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F74624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F74624">
        <w:rPr>
          <w:color w:val="FF0000"/>
          <w:sz w:val="26"/>
          <w:szCs w:val="26"/>
        </w:rPr>
        <w:t>30.07</w:t>
      </w:r>
      <w:r w:rsidR="00E438D5">
        <w:rPr>
          <w:color w:val="FF0000"/>
          <w:sz w:val="26"/>
          <w:szCs w:val="26"/>
        </w:rPr>
        <w:t>.</w:t>
      </w:r>
      <w:r w:rsidR="00E668A6">
        <w:rPr>
          <w:color w:val="FF0000"/>
          <w:sz w:val="26"/>
          <w:szCs w:val="26"/>
        </w:rPr>
        <w:t>2024</w:t>
      </w:r>
      <w:r w:rsidRPr="000C0E89">
        <w:rPr>
          <w:color w:val="FF0000"/>
          <w:sz w:val="26"/>
          <w:szCs w:val="26"/>
        </w:rPr>
        <w:t xml:space="preserve"> №</w:t>
      </w:r>
      <w:r w:rsidR="00F74624">
        <w:rPr>
          <w:color w:val="FF0000"/>
          <w:sz w:val="26"/>
          <w:szCs w:val="26"/>
        </w:rPr>
        <w:t>470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F74624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F74624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>. 39.11.,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находящийся в </w:t>
      </w:r>
      <w:r w:rsidR="00F74624">
        <w:rPr>
          <w:noProof/>
          <w:sz w:val="26"/>
          <w:szCs w:val="26"/>
          <w:lang w:eastAsia="ru-RU"/>
        </w:rPr>
        <w:t>муниципальной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</w:t>
      </w:r>
      <w:r w:rsidR="00F74624">
        <w:rPr>
          <w:noProof/>
          <w:sz w:val="26"/>
          <w:szCs w:val="26"/>
          <w:lang w:eastAsia="ru-RU"/>
        </w:rPr>
        <w:t>,</w:t>
      </w:r>
      <w:r w:rsidR="00E06377" w:rsidRPr="00E06377">
        <w:rPr>
          <w:noProof/>
          <w:sz w:val="26"/>
          <w:szCs w:val="26"/>
          <w:lang w:eastAsia="ru-RU"/>
        </w:rPr>
        <w:t xml:space="preserve">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BC6BCA">
        <w:rPr>
          <w:b/>
          <w:noProof/>
          <w:sz w:val="26"/>
          <w:szCs w:val="26"/>
          <w:lang w:eastAsia="ru-RU"/>
        </w:rPr>
        <w:t>21:06:</w:t>
      </w:r>
      <w:r w:rsidR="00F74624">
        <w:rPr>
          <w:b/>
          <w:noProof/>
          <w:sz w:val="26"/>
          <w:szCs w:val="26"/>
          <w:lang w:eastAsia="ru-RU"/>
        </w:rPr>
        <w:t>210401</w:t>
      </w:r>
      <w:r w:rsidR="00BC6BCA">
        <w:rPr>
          <w:b/>
          <w:noProof/>
          <w:sz w:val="26"/>
          <w:szCs w:val="26"/>
          <w:lang w:eastAsia="ru-RU"/>
        </w:rPr>
        <w:t>:</w:t>
      </w:r>
      <w:r w:rsidR="00F74624">
        <w:rPr>
          <w:b/>
          <w:noProof/>
          <w:sz w:val="26"/>
          <w:szCs w:val="26"/>
          <w:lang w:eastAsia="ru-RU"/>
        </w:rPr>
        <w:t>70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F74624">
        <w:rPr>
          <w:noProof/>
          <w:sz w:val="26"/>
          <w:szCs w:val="26"/>
          <w:lang w:eastAsia="ru-RU"/>
        </w:rPr>
        <w:t>3198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F74624">
        <w:rPr>
          <w:b/>
          <w:bCs/>
          <w:sz w:val="26"/>
          <w:szCs w:val="26"/>
          <w:lang w:eastAsia="ru-RU"/>
        </w:rPr>
        <w:t>р-н,</w:t>
      </w:r>
      <w:r w:rsidRPr="00E06377">
        <w:rPr>
          <w:b/>
          <w:bCs/>
          <w:sz w:val="26"/>
          <w:szCs w:val="26"/>
          <w:lang w:eastAsia="ru-RU"/>
        </w:rPr>
        <w:t xml:space="preserve"> </w:t>
      </w:r>
      <w:r w:rsidR="00F74624">
        <w:rPr>
          <w:b/>
          <w:bCs/>
          <w:sz w:val="26"/>
          <w:szCs w:val="26"/>
          <w:lang w:eastAsia="ru-RU"/>
        </w:rPr>
        <w:t>п. Борки</w:t>
      </w:r>
      <w:r w:rsidR="00BC6BCA">
        <w:rPr>
          <w:b/>
          <w:bCs/>
          <w:sz w:val="26"/>
          <w:szCs w:val="26"/>
          <w:lang w:eastAsia="ru-RU"/>
        </w:rPr>
        <w:t xml:space="preserve">, ул. </w:t>
      </w:r>
      <w:r w:rsidR="00F74624">
        <w:rPr>
          <w:b/>
          <w:bCs/>
          <w:sz w:val="26"/>
          <w:szCs w:val="26"/>
          <w:lang w:eastAsia="ru-RU"/>
        </w:rPr>
        <w:t>Николаева</w:t>
      </w:r>
      <w:r w:rsidR="00BC6BCA">
        <w:rPr>
          <w:b/>
          <w:bCs/>
          <w:sz w:val="26"/>
          <w:szCs w:val="26"/>
          <w:lang w:eastAsia="ru-RU"/>
        </w:rPr>
        <w:t xml:space="preserve">, д. </w:t>
      </w:r>
      <w:r w:rsidR="00F74624">
        <w:rPr>
          <w:b/>
          <w:bCs/>
          <w:sz w:val="26"/>
          <w:szCs w:val="26"/>
          <w:lang w:eastAsia="ru-RU"/>
        </w:rPr>
        <w:t>7</w:t>
      </w:r>
      <w:r w:rsidR="00BC6BCA">
        <w:rPr>
          <w:b/>
          <w:bCs/>
          <w:sz w:val="26"/>
          <w:szCs w:val="26"/>
          <w:lang w:eastAsia="ru-RU"/>
        </w:rPr>
        <w:t>,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</w:t>
      </w:r>
      <w:r w:rsidR="00F74624">
        <w:rPr>
          <w:b/>
          <w:sz w:val="26"/>
          <w:szCs w:val="26"/>
          <w:lang w:eastAsia="ru-RU"/>
        </w:rPr>
        <w:t>ния личного подсобного хозяйства.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F74624">
        <w:rPr>
          <w:rFonts w:ascii="Times New Roman" w:hAnsi="Times New Roman" w:cs="Times New Roman"/>
          <w:sz w:val="26"/>
          <w:szCs w:val="26"/>
        </w:rPr>
        <w:t>Муниципальное образование Алатырский муниципальный округ Чувашской Республики (государственная регистрация права: 21:06:210401:70-21/044/2023-1 от 27.01.2023).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F74624">
        <w:rPr>
          <w:snapToGrid w:val="0"/>
          <w:sz w:val="26"/>
          <w:szCs w:val="26"/>
          <w:lang w:eastAsia="ru-RU"/>
        </w:rPr>
        <w:t>_____________</w:t>
      </w:r>
      <w:r w:rsidRPr="00F74624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F74624">
        <w:rPr>
          <w:snapToGrid w:val="0"/>
          <w:sz w:val="26"/>
          <w:szCs w:val="26"/>
          <w:lang w:eastAsia="ru-RU"/>
        </w:rPr>
        <w:t>________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F74624">
        <w:rPr>
          <w:sz w:val="26"/>
          <w:szCs w:val="26"/>
        </w:rPr>
        <w:t>24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F74624" w:rsidRPr="00F74624" w:rsidRDefault="00BC6BCA" w:rsidP="00F7462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74624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="00F74624" w:rsidRPr="00F74624">
        <w:rPr>
          <w:rFonts w:ascii="Times New Roman" w:hAnsi="Times New Roman" w:cs="Times New Roman"/>
          <w:sz w:val="26"/>
          <w:szCs w:val="26"/>
        </w:rPr>
        <w:t>О</w:t>
      </w:r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граничения прав на земельный участок, предусмотренные статьей 56 Земельного кодекса Российской Федерации; описание местоположения границ объекта от 20.09.2021 № б/н; приказ "Об установлении местоположения береговой линии (границ водного объекта), границ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водоохранных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зон и границ прибрежных защитных полос рек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Люля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, Бездна,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Орбездна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Киря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Кочкарка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Шоля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Аниш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" от 06.07.2021 № 513, Содержание ограничения (обременения):</w:t>
      </w:r>
      <w:proofErr w:type="gram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Ограничения в использовании согласно, ст. 65 «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Водоохранные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зоны и прибрежные защитные полосы», п. 15, п.17 Водного кодекса РФ от 03.06.2006 г. №74-ФЗ: 15. </w:t>
      </w:r>
      <w:proofErr w:type="gram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В границах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водоохранных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зон запрещаются: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6) размещение специализированных хранилищ пестицидов и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, применение пестицидов и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; 7) сброс сточных, в том числе дренажных, вод; </w:t>
      </w:r>
      <w:proofErr w:type="gram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21 февраля 1992 года N 2395-1 "О недрах").; Реестровый номер границы: 21:00-6.437; Вид объекта реестра границ:</w:t>
      </w:r>
      <w:proofErr w:type="gram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Зона с особыми условиями использования территории; Вид зоны по документу: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Водоохранная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зонареки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Бездна; Тип зоны: </w:t>
      </w:r>
      <w:proofErr w:type="spellStart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>Водоохранная</w:t>
      </w:r>
      <w:proofErr w:type="spellEnd"/>
      <w:r w:rsidR="00F74624" w:rsidRPr="00F74624">
        <w:rPr>
          <w:rFonts w:ascii="Times New Roman" w:hAnsi="Times New Roman" w:cs="Times New Roman"/>
          <w:sz w:val="26"/>
          <w:szCs w:val="26"/>
          <w:lang w:eastAsia="ru-RU"/>
        </w:rPr>
        <w:t xml:space="preserve"> зона.</w:t>
      </w:r>
    </w:p>
    <w:p w:rsidR="003A2FD4" w:rsidRPr="00BC6BCA" w:rsidRDefault="003A2FD4" w:rsidP="00BC6BCA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lastRenderedPageBreak/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F74624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F74624" w:rsidRDefault="00F74624">
      <w:pPr>
        <w:suppressAutoHyphens w:val="0"/>
        <w:spacing w:after="200" w:line="276" w:lineRule="auto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/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</w:t>
                        </w:r>
                        <w:r w:rsidR="00F74624">
                          <w:rPr>
                            <w:bCs/>
                            <w:lang w:eastAsia="ru-RU"/>
                          </w:rPr>
                          <w:t>24</w:t>
                        </w:r>
                        <w:bookmarkStart w:id="0" w:name="_GoBack"/>
                        <w:bookmarkEnd w:id="0"/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74624">
      <w:pgSz w:w="11906" w:h="16838"/>
      <w:pgMar w:top="568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7D3CB2"/>
    <w:rsid w:val="008969E4"/>
    <w:rsid w:val="009115EA"/>
    <w:rsid w:val="009A3E6E"/>
    <w:rsid w:val="00A201A8"/>
    <w:rsid w:val="00BC6BCA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74624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BC6B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BC6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2020-06-22T07:46:00Z</dcterms:created>
  <dcterms:modified xsi:type="dcterms:W3CDTF">2024-08-05T10:19:00Z</dcterms:modified>
</cp:coreProperties>
</file>