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9FF" w:rsidRPr="000419FF" w:rsidRDefault="000419FF" w:rsidP="000419FF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419FF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0419FF" w:rsidRDefault="000419FF" w:rsidP="00441D08">
      <w:pPr>
        <w:tabs>
          <w:tab w:val="left" w:pos="1134"/>
        </w:tabs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1.1.</w:t>
      </w:r>
      <w:r w:rsidRPr="000419FF">
        <w:rPr>
          <w:rFonts w:ascii="Times New Roman" w:hAnsi="Times New Roman" w:cs="Times New Roman"/>
          <w:sz w:val="26"/>
          <w:szCs w:val="26"/>
        </w:rPr>
        <w:tab/>
        <w:t>Должностная инструкция главного специалиста - эксперта сектора общественного развития 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главного специалиста - эксперта сектора общественного развития администрации города Чебоксары (далее – Сектор).</w:t>
      </w:r>
    </w:p>
    <w:p w:rsidR="000419FF" w:rsidRDefault="000419FF" w:rsidP="00441D08">
      <w:pPr>
        <w:tabs>
          <w:tab w:val="left" w:pos="1134"/>
        </w:tabs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1.2.</w:t>
      </w:r>
      <w:r w:rsidRPr="000419FF">
        <w:rPr>
          <w:rFonts w:ascii="Times New Roman" w:hAnsi="Times New Roman" w:cs="Times New Roman"/>
          <w:sz w:val="26"/>
          <w:szCs w:val="26"/>
        </w:rPr>
        <w:tab/>
        <w:t>Настоящую должностную инструкцию должны знать: заместитель главы администрации города по социальным вопросам, заведующий Сектором, главный специалист – эксперт Сектора;</w:t>
      </w:r>
    </w:p>
    <w:p w:rsidR="000419FF" w:rsidRPr="000419FF" w:rsidRDefault="000419FF" w:rsidP="00441D08">
      <w:pPr>
        <w:tabs>
          <w:tab w:val="left" w:pos="1134"/>
        </w:tabs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1.3.</w:t>
      </w:r>
      <w:r w:rsidRPr="000419FF">
        <w:rPr>
          <w:rFonts w:ascii="Times New Roman" w:hAnsi="Times New Roman" w:cs="Times New Roman"/>
          <w:sz w:val="26"/>
          <w:szCs w:val="26"/>
        </w:rPr>
        <w:tab/>
        <w:t>Настоящая должностная инструкция составлена на основании:</w:t>
      </w:r>
    </w:p>
    <w:p w:rsidR="000419FF" w:rsidRPr="000419FF" w:rsidRDefault="000419FF" w:rsidP="00441D08">
      <w:pPr>
        <w:tabs>
          <w:tab w:val="left" w:pos="993"/>
        </w:tabs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-</w:t>
      </w:r>
      <w:r w:rsidRPr="000419FF">
        <w:rPr>
          <w:rFonts w:ascii="Times New Roman" w:hAnsi="Times New Roman" w:cs="Times New Roman"/>
          <w:sz w:val="26"/>
          <w:szCs w:val="26"/>
        </w:rPr>
        <w:tab/>
        <w:t>Положения о Секторе;</w:t>
      </w:r>
    </w:p>
    <w:p w:rsidR="000419FF" w:rsidRPr="000419FF" w:rsidRDefault="000419FF" w:rsidP="00441D08">
      <w:pPr>
        <w:tabs>
          <w:tab w:val="left" w:pos="993"/>
        </w:tabs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-</w:t>
      </w:r>
      <w:r w:rsidRPr="000419FF">
        <w:rPr>
          <w:rFonts w:ascii="Times New Roman" w:hAnsi="Times New Roman" w:cs="Times New Roman"/>
          <w:sz w:val="26"/>
          <w:szCs w:val="26"/>
        </w:rPr>
        <w:tab/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Чебоксары;</w:t>
      </w:r>
    </w:p>
    <w:p w:rsidR="000419FF" w:rsidRPr="000419FF" w:rsidRDefault="000419FF" w:rsidP="00441D08">
      <w:pPr>
        <w:tabs>
          <w:tab w:val="left" w:pos="993"/>
        </w:tabs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-</w:t>
      </w:r>
      <w:r w:rsidRPr="000419FF">
        <w:rPr>
          <w:rFonts w:ascii="Times New Roman" w:hAnsi="Times New Roman" w:cs="Times New Roman"/>
          <w:sz w:val="26"/>
          <w:szCs w:val="26"/>
        </w:rPr>
        <w:tab/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Чебоксары;</w:t>
      </w:r>
    </w:p>
    <w:p w:rsidR="000419FF" w:rsidRPr="000419FF" w:rsidRDefault="000419FF" w:rsidP="00441D08">
      <w:pPr>
        <w:tabs>
          <w:tab w:val="left" w:pos="993"/>
        </w:tabs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-</w:t>
      </w:r>
      <w:r w:rsidRPr="000419FF">
        <w:rPr>
          <w:rFonts w:ascii="Times New Roman" w:hAnsi="Times New Roman" w:cs="Times New Roman"/>
          <w:sz w:val="26"/>
          <w:szCs w:val="26"/>
        </w:rPr>
        <w:tab/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Федерации.</w:t>
      </w:r>
    </w:p>
    <w:p w:rsidR="000419FF" w:rsidRPr="000419FF" w:rsidRDefault="000419FF" w:rsidP="00441D08">
      <w:pPr>
        <w:tabs>
          <w:tab w:val="left" w:pos="1134"/>
        </w:tabs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1.4.</w:t>
      </w:r>
      <w:r w:rsidRPr="000419FF">
        <w:rPr>
          <w:rFonts w:ascii="Times New Roman" w:hAnsi="Times New Roman" w:cs="Times New Roman"/>
          <w:sz w:val="26"/>
          <w:szCs w:val="26"/>
        </w:rPr>
        <w:tab/>
        <w:t>Должность главного специалиста – эксперта Сектора является должностью, которая отнесена к старшей группе должностей муниципальной службы.</w:t>
      </w:r>
    </w:p>
    <w:p w:rsidR="000419FF" w:rsidRPr="000419FF" w:rsidRDefault="000419FF" w:rsidP="00441D08">
      <w:pPr>
        <w:tabs>
          <w:tab w:val="left" w:pos="1134"/>
        </w:tabs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1.5.</w:t>
      </w:r>
      <w:r w:rsidRPr="000419FF">
        <w:rPr>
          <w:rFonts w:ascii="Times New Roman" w:hAnsi="Times New Roman" w:cs="Times New Roman"/>
          <w:sz w:val="26"/>
          <w:szCs w:val="26"/>
        </w:rPr>
        <w:tab/>
        <w:t>Вид  профессиональной служебной деятельности, в соответствии с которым  муниципальный служащий исполняет должностные обязанности: - «Взаимодействие с представительными органами местного самоуправления, политическими партиями и иными общественными организациями».</w:t>
      </w:r>
    </w:p>
    <w:p w:rsidR="000419FF" w:rsidRPr="000419FF" w:rsidRDefault="000419FF" w:rsidP="00441D08">
      <w:pPr>
        <w:tabs>
          <w:tab w:val="left" w:pos="1134"/>
        </w:tabs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1.6.</w:t>
      </w:r>
      <w:r w:rsidRPr="000419FF">
        <w:rPr>
          <w:rFonts w:ascii="Times New Roman" w:hAnsi="Times New Roman" w:cs="Times New Roman"/>
          <w:sz w:val="26"/>
          <w:szCs w:val="26"/>
        </w:rPr>
        <w:tab/>
        <w:t>Основные задачи главного специалиста – эксперта Сектора:</w:t>
      </w:r>
    </w:p>
    <w:p w:rsidR="000419FF" w:rsidRPr="000419FF" w:rsidRDefault="000419FF" w:rsidP="00441D08">
      <w:pPr>
        <w:tabs>
          <w:tab w:val="left" w:pos="851"/>
        </w:tabs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-</w:t>
      </w:r>
      <w:r w:rsidRPr="000419FF">
        <w:rPr>
          <w:rFonts w:ascii="Times New Roman" w:hAnsi="Times New Roman" w:cs="Times New Roman"/>
          <w:sz w:val="26"/>
          <w:szCs w:val="26"/>
        </w:rPr>
        <w:tab/>
        <w:t>организация работы с общественными организациями и органами территориального общественного самоуправления на территории города Чебоксары;</w:t>
      </w:r>
    </w:p>
    <w:p w:rsidR="000419FF" w:rsidRPr="000419FF" w:rsidRDefault="000419FF" w:rsidP="00441D08">
      <w:pPr>
        <w:tabs>
          <w:tab w:val="left" w:pos="851"/>
        </w:tabs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-</w:t>
      </w:r>
      <w:r w:rsidRPr="000419FF">
        <w:rPr>
          <w:rFonts w:ascii="Times New Roman" w:hAnsi="Times New Roman" w:cs="Times New Roman"/>
          <w:sz w:val="26"/>
          <w:szCs w:val="26"/>
        </w:rPr>
        <w:tab/>
        <w:t>реализация мероприятий, направленных на  развитие гражданской активности населения города Чебоксары.</w:t>
      </w:r>
    </w:p>
    <w:p w:rsidR="000419FF" w:rsidRPr="000419FF" w:rsidRDefault="000419FF" w:rsidP="00441D08">
      <w:pPr>
        <w:tabs>
          <w:tab w:val="left" w:pos="1134"/>
        </w:tabs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1.7.</w:t>
      </w:r>
      <w:r w:rsidRPr="000419FF">
        <w:rPr>
          <w:rFonts w:ascii="Times New Roman" w:hAnsi="Times New Roman" w:cs="Times New Roman"/>
          <w:sz w:val="26"/>
          <w:szCs w:val="26"/>
        </w:rPr>
        <w:tab/>
        <w:t>Главный специалист - эксперт Сектора подчиняется в административном и функциональном отношении заведующему Сектором (далее – непосредственный руководитель).</w:t>
      </w:r>
    </w:p>
    <w:p w:rsidR="000419FF" w:rsidRPr="000419FF" w:rsidRDefault="000419FF" w:rsidP="00441D08">
      <w:pPr>
        <w:tabs>
          <w:tab w:val="left" w:pos="1134"/>
        </w:tabs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1.8.</w:t>
      </w:r>
      <w:r w:rsidRPr="000419FF">
        <w:rPr>
          <w:rFonts w:ascii="Times New Roman" w:hAnsi="Times New Roman" w:cs="Times New Roman"/>
          <w:sz w:val="26"/>
          <w:szCs w:val="26"/>
        </w:rPr>
        <w:tab/>
        <w:t>Гражданин назначается на должность главного специалиста - эксперта Сектора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:rsidR="000419FF" w:rsidRPr="000419FF" w:rsidRDefault="000419FF" w:rsidP="00441D08">
      <w:pPr>
        <w:tabs>
          <w:tab w:val="left" w:pos="1134"/>
        </w:tabs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1.9. Главный специалист - эксперт Сектора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c непосредственным руководителем и курирующим заместителем главы администрации города Чебоксары.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1.10. В период временного отсутствия главного специалиста - эксперта Сектора его обязанности возлагаются на иное лицо по решению представителя нанимателя (работодателя).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1.11. Главный специалист - эксперт Сектора выполняет поручения непосредственного руководителя и распоряжения руководства администрации города Чебоксары, обязательно согласовав выполнение данных распоряжений с непосредственным руководителем.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1.12. Все подготавливаемые  главным специалистом - экспертом Сектора документы должны быть в обязательном порядке согласованы с непосредственным руководителем.</w:t>
      </w:r>
    </w:p>
    <w:p w:rsid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1.13. Разногласия, возникающие между главным специалистом - экспертом Сектора и муниципальными служащими администрации города Чебоксары, разрешаются непосредственным руководителем.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419FF" w:rsidRDefault="000419FF" w:rsidP="000419FF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419FF">
        <w:rPr>
          <w:rFonts w:ascii="Times New Roman" w:hAnsi="Times New Roman" w:cs="Times New Roman"/>
          <w:b/>
          <w:sz w:val="26"/>
          <w:szCs w:val="26"/>
        </w:rPr>
        <w:t>2.</w:t>
      </w:r>
      <w:r w:rsidRPr="000419FF">
        <w:rPr>
          <w:rFonts w:ascii="Times New Roman" w:hAnsi="Times New Roman" w:cs="Times New Roman"/>
          <w:b/>
          <w:sz w:val="26"/>
          <w:szCs w:val="26"/>
        </w:rPr>
        <w:tab/>
        <w:t>Квалификационные требования</w:t>
      </w:r>
    </w:p>
    <w:p w:rsidR="000419FF" w:rsidRPr="000419FF" w:rsidRDefault="000419FF" w:rsidP="000419FF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Основными квалификационными требованиями для замещения должности главного специалиста - эксперта Сектора являются:</w:t>
      </w:r>
    </w:p>
    <w:p w:rsidR="000419FF" w:rsidRPr="000419FF" w:rsidRDefault="000419FF" w:rsidP="00441D08">
      <w:pPr>
        <w:tabs>
          <w:tab w:val="left" w:pos="1134"/>
        </w:tabs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2.1.</w:t>
      </w:r>
      <w:r w:rsidRPr="000419FF">
        <w:rPr>
          <w:rFonts w:ascii="Times New Roman" w:hAnsi="Times New Roman" w:cs="Times New Roman"/>
          <w:sz w:val="26"/>
          <w:szCs w:val="26"/>
        </w:rPr>
        <w:tab/>
        <w:t>Квалификационные требования к уровню профессионального образования муниципальной службы: высшее образование.</w:t>
      </w:r>
    </w:p>
    <w:p w:rsidR="000419FF" w:rsidRPr="000419FF" w:rsidRDefault="000419FF" w:rsidP="00441D08">
      <w:pPr>
        <w:tabs>
          <w:tab w:val="left" w:pos="1134"/>
        </w:tabs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2.2.</w:t>
      </w:r>
      <w:r w:rsidRPr="000419FF">
        <w:rPr>
          <w:rFonts w:ascii="Times New Roman" w:hAnsi="Times New Roman" w:cs="Times New Roman"/>
          <w:sz w:val="26"/>
          <w:szCs w:val="26"/>
        </w:rPr>
        <w:tab/>
        <w:t>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подготовки.</w:t>
      </w:r>
    </w:p>
    <w:p w:rsidR="000419FF" w:rsidRPr="000419FF" w:rsidRDefault="000419FF" w:rsidP="00441D08">
      <w:pPr>
        <w:tabs>
          <w:tab w:val="left" w:pos="1134"/>
        </w:tabs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2.3.</w:t>
      </w:r>
      <w:r w:rsidRPr="000419FF">
        <w:rPr>
          <w:rFonts w:ascii="Times New Roman" w:hAnsi="Times New Roman" w:cs="Times New Roman"/>
          <w:sz w:val="26"/>
          <w:szCs w:val="26"/>
        </w:rPr>
        <w:tab/>
        <w:t>Квалификационные требования к знаниям в зависимости от области и вида профессиональной служебной деятельности согласно приложению к настоящей должностной инструкции.</w:t>
      </w:r>
    </w:p>
    <w:p w:rsidR="000419FF" w:rsidRPr="000419FF" w:rsidRDefault="000419FF" w:rsidP="00441D08">
      <w:pPr>
        <w:tabs>
          <w:tab w:val="left" w:pos="1134"/>
        </w:tabs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2.4.</w:t>
      </w:r>
      <w:r w:rsidRPr="000419FF">
        <w:rPr>
          <w:rFonts w:ascii="Times New Roman" w:hAnsi="Times New Roman" w:cs="Times New Roman"/>
          <w:sz w:val="26"/>
          <w:szCs w:val="26"/>
        </w:rPr>
        <w:tab/>
        <w:t>Квалификационные требования к умениям в зависимости от области и вида профессиональной служебной деятельности, которые необходимы для исполнения должностных обязанностей: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др.),  эффективно планировать работу; соблюдать этику делового общения при взаимодействии с гражданами.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419FF" w:rsidRDefault="000419FF" w:rsidP="000419FF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419FF">
        <w:rPr>
          <w:rFonts w:ascii="Times New Roman" w:hAnsi="Times New Roman" w:cs="Times New Roman"/>
          <w:b/>
          <w:sz w:val="26"/>
          <w:szCs w:val="26"/>
        </w:rPr>
        <w:t>3. Должностные обязанности</w:t>
      </w:r>
    </w:p>
    <w:p w:rsidR="000419FF" w:rsidRPr="000419FF" w:rsidRDefault="000419FF" w:rsidP="000419FF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Для решения задач на главного специалиста - эксперта Сектора возлагаются следующие должностные обязанности: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b/>
          <w:sz w:val="26"/>
          <w:szCs w:val="26"/>
        </w:rPr>
        <w:t>3.1.</w:t>
      </w:r>
      <w:r w:rsidRPr="000419FF">
        <w:rPr>
          <w:rFonts w:ascii="Times New Roman" w:hAnsi="Times New Roman" w:cs="Times New Roman"/>
          <w:sz w:val="26"/>
          <w:szCs w:val="26"/>
        </w:rPr>
        <w:tab/>
      </w:r>
      <w:r w:rsidRPr="000419FF">
        <w:rPr>
          <w:rFonts w:ascii="Times New Roman" w:hAnsi="Times New Roman" w:cs="Times New Roman"/>
          <w:b/>
          <w:sz w:val="26"/>
          <w:szCs w:val="26"/>
        </w:rPr>
        <w:t>В сфере организации работы с общественными организациями и органами территориального общественного самоуправления на территории  города Чебоксары</w:t>
      </w:r>
      <w:r w:rsidRPr="000419FF">
        <w:rPr>
          <w:rFonts w:ascii="Times New Roman" w:hAnsi="Times New Roman" w:cs="Times New Roman"/>
          <w:sz w:val="26"/>
          <w:szCs w:val="26"/>
        </w:rPr>
        <w:t>: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3.1.1.</w:t>
      </w:r>
      <w:r w:rsidRPr="000419FF">
        <w:rPr>
          <w:rFonts w:ascii="Times New Roman" w:hAnsi="Times New Roman" w:cs="Times New Roman"/>
          <w:sz w:val="26"/>
          <w:szCs w:val="26"/>
        </w:rPr>
        <w:tab/>
        <w:t>оказывать содействие населению в реализации права на территориальное общественное самоуправление;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3.1.2.</w:t>
      </w:r>
      <w:r w:rsidRPr="000419FF">
        <w:rPr>
          <w:rFonts w:ascii="Times New Roman" w:hAnsi="Times New Roman" w:cs="Times New Roman"/>
          <w:sz w:val="26"/>
          <w:szCs w:val="26"/>
        </w:rPr>
        <w:tab/>
        <w:t>оказывать помощь инициативным группам жителей в проведении собраний, конференций жителей;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lastRenderedPageBreak/>
        <w:t>3.1.3.</w:t>
      </w:r>
      <w:r w:rsidRPr="000419FF">
        <w:rPr>
          <w:rFonts w:ascii="Times New Roman" w:hAnsi="Times New Roman" w:cs="Times New Roman"/>
          <w:sz w:val="26"/>
          <w:szCs w:val="26"/>
        </w:rPr>
        <w:tab/>
        <w:t>вести учет количества действующих органов территориального общественного самоуправления, поддерживать с ними  постоянную связь;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3.1.4.</w:t>
      </w:r>
      <w:r w:rsidRPr="000419FF">
        <w:rPr>
          <w:rFonts w:ascii="Times New Roman" w:hAnsi="Times New Roman" w:cs="Times New Roman"/>
          <w:sz w:val="26"/>
          <w:szCs w:val="26"/>
        </w:rPr>
        <w:tab/>
        <w:t>создавать условия для развития общественных организаций и территориальных общественных самоуправлений и содействовать его органам в осуществлении их полномочий;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3.1.5.</w:t>
      </w:r>
      <w:r w:rsidRPr="000419FF">
        <w:rPr>
          <w:rFonts w:ascii="Times New Roman" w:hAnsi="Times New Roman" w:cs="Times New Roman"/>
          <w:sz w:val="26"/>
          <w:szCs w:val="26"/>
        </w:rPr>
        <w:tab/>
        <w:t>участвовать по приглашению органов общественных организаций и территориальных общественных самоуправлений в работе конференций и собраний;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3.1.6.</w:t>
      </w:r>
      <w:r w:rsidRPr="000419FF">
        <w:rPr>
          <w:rFonts w:ascii="Times New Roman" w:hAnsi="Times New Roman" w:cs="Times New Roman"/>
          <w:sz w:val="26"/>
          <w:szCs w:val="26"/>
        </w:rPr>
        <w:tab/>
        <w:t>оказывать информационное, консультативное и методическое содействие общественным объединениям, иным социально ориентированным некоммерческим организациям;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3.1.7.</w:t>
      </w:r>
      <w:r w:rsidRPr="000419FF">
        <w:rPr>
          <w:rFonts w:ascii="Times New Roman" w:hAnsi="Times New Roman" w:cs="Times New Roman"/>
          <w:sz w:val="26"/>
          <w:szCs w:val="26"/>
        </w:rPr>
        <w:tab/>
        <w:t>организовывать информирование населения о деятельности общественных организаций и территориальных общественных самоуправлений;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3.1.8.</w:t>
      </w:r>
      <w:r w:rsidRPr="000419FF">
        <w:rPr>
          <w:rFonts w:ascii="Times New Roman" w:hAnsi="Times New Roman" w:cs="Times New Roman"/>
          <w:sz w:val="26"/>
          <w:szCs w:val="26"/>
        </w:rPr>
        <w:tab/>
        <w:t>иные функции, связанные с организацией работы с общественными организациями и органами территориального общественного самоуправления на территории  города Чебоксары.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419FF">
        <w:rPr>
          <w:rFonts w:ascii="Times New Roman" w:hAnsi="Times New Roman" w:cs="Times New Roman"/>
          <w:b/>
          <w:sz w:val="26"/>
          <w:szCs w:val="26"/>
        </w:rPr>
        <w:t>3.2.</w:t>
      </w:r>
      <w:r w:rsidRPr="000419FF">
        <w:rPr>
          <w:rFonts w:ascii="Times New Roman" w:hAnsi="Times New Roman" w:cs="Times New Roman"/>
          <w:b/>
          <w:sz w:val="26"/>
          <w:szCs w:val="26"/>
        </w:rPr>
        <w:tab/>
        <w:t>В сфере реализации мероприятий, направленных на  развитие гражданской активности населения города Чебоксары: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3.2.1.</w:t>
      </w:r>
      <w:r w:rsidRPr="000419FF">
        <w:rPr>
          <w:rFonts w:ascii="Times New Roman" w:hAnsi="Times New Roman" w:cs="Times New Roman"/>
          <w:sz w:val="26"/>
          <w:szCs w:val="26"/>
        </w:rPr>
        <w:tab/>
        <w:t>оказывать содействие развитию общественных инициатив граждан, консолидации общественных сил города для решения социально-значимых проблем и дальнейшего развития местного самоуправления в городе Чебоксары;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3.2.2.</w:t>
      </w:r>
      <w:r w:rsidRPr="000419FF">
        <w:rPr>
          <w:rFonts w:ascii="Times New Roman" w:hAnsi="Times New Roman" w:cs="Times New Roman"/>
          <w:sz w:val="26"/>
          <w:szCs w:val="26"/>
        </w:rPr>
        <w:tab/>
        <w:t>участвовать в привлечении граждан, общественных объединений и иных некоммерческих организаций  к осуществлению общественного контроля в формах, предусмотренных законодательством Российской Федерации и Чувашской Республики;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3.2.3.</w:t>
      </w:r>
      <w:r w:rsidRPr="000419FF">
        <w:rPr>
          <w:rFonts w:ascii="Times New Roman" w:hAnsi="Times New Roman" w:cs="Times New Roman"/>
          <w:sz w:val="26"/>
          <w:szCs w:val="26"/>
        </w:rPr>
        <w:tab/>
        <w:t>обеспечивать взаимодействие граждан и некоммерческих организаций с органами местного самоуправления города Чебоксары;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3.2.4.</w:t>
      </w:r>
      <w:r w:rsidRPr="000419FF">
        <w:rPr>
          <w:rFonts w:ascii="Times New Roman" w:hAnsi="Times New Roman" w:cs="Times New Roman"/>
          <w:sz w:val="26"/>
          <w:szCs w:val="26"/>
        </w:rPr>
        <w:tab/>
        <w:t>участвовать в проведении общественных обсуждений и общественной экспертизы проектов муниципальных программ, социально значимых муниципальных нормативных правовых актов;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3.2.5.</w:t>
      </w:r>
      <w:r w:rsidRPr="000419FF">
        <w:rPr>
          <w:rFonts w:ascii="Times New Roman" w:hAnsi="Times New Roman" w:cs="Times New Roman"/>
          <w:sz w:val="26"/>
          <w:szCs w:val="26"/>
        </w:rPr>
        <w:tab/>
        <w:t>организовывать работу по проведению Единых информационных дней (образование и утверждение информгрупп, взаимодействие с муниципальными служащими администрации города Чебоксары);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3.2.6.</w:t>
      </w:r>
      <w:r w:rsidRPr="000419FF">
        <w:rPr>
          <w:rFonts w:ascii="Times New Roman" w:hAnsi="Times New Roman" w:cs="Times New Roman"/>
          <w:sz w:val="26"/>
          <w:szCs w:val="26"/>
        </w:rPr>
        <w:tab/>
        <w:t>принимать участие в организации работы Общественного совета муниципального образования города Чебоксары и создании условий для его функционирования, в т.ч.: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0419FF">
        <w:rPr>
          <w:rFonts w:ascii="Times New Roman" w:hAnsi="Times New Roman" w:cs="Times New Roman"/>
          <w:sz w:val="26"/>
          <w:szCs w:val="26"/>
        </w:rPr>
        <w:t>осуществлять сбор и обработку информации об инициативах граждан, проживающих на территории города Чебоксары, общественных объединений и иных некоммерческих организаций по вопросам социально-экономического и общественного развития города Чебоксары;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0419FF">
        <w:rPr>
          <w:rFonts w:ascii="Times New Roman" w:hAnsi="Times New Roman" w:cs="Times New Roman"/>
          <w:sz w:val="26"/>
          <w:szCs w:val="26"/>
        </w:rPr>
        <w:t>организовывать общественные обсуждения, общественные (публичные) слушания, форумы, семинары и «круглые столы» по актуальным вопросам социально-экономического, общественно-политического и культурного развития;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0419FF">
        <w:rPr>
          <w:rFonts w:ascii="Times New Roman" w:hAnsi="Times New Roman" w:cs="Times New Roman"/>
          <w:sz w:val="26"/>
          <w:szCs w:val="26"/>
        </w:rPr>
        <w:t>содействовать участию членов Общественного совета в работе органов местного самоуправления города Чебоксары (по согласованию);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0419FF">
        <w:rPr>
          <w:rFonts w:ascii="Times New Roman" w:hAnsi="Times New Roman" w:cs="Times New Roman"/>
          <w:sz w:val="26"/>
          <w:szCs w:val="26"/>
        </w:rPr>
        <w:t>содействовать осуществлению Общественным советом общественного контроля в формах общественного мониторинга, общественной проверки, общественной экспертизы, в иных формах, не противоречащих Федеральному закону и Закону Чувашской Республики;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Pr="000419FF">
        <w:rPr>
          <w:rFonts w:ascii="Times New Roman" w:hAnsi="Times New Roman" w:cs="Times New Roman"/>
          <w:sz w:val="26"/>
          <w:szCs w:val="26"/>
        </w:rPr>
        <w:t>участвовать в подготовке по результатам осуществления общественного контроля итогового документа;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3.2.7.</w:t>
      </w:r>
      <w:r w:rsidRPr="000419FF">
        <w:rPr>
          <w:rFonts w:ascii="Times New Roman" w:hAnsi="Times New Roman" w:cs="Times New Roman"/>
          <w:sz w:val="26"/>
          <w:szCs w:val="26"/>
        </w:rPr>
        <w:tab/>
        <w:t>иные функции, связанные с реализацией мероприятий, направленных на  развитие гражданской активности населения города Чебоксары.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</w:t>
      </w:r>
      <w:r w:rsidRPr="000419FF">
        <w:rPr>
          <w:rFonts w:ascii="Times New Roman" w:hAnsi="Times New Roman" w:cs="Times New Roman"/>
          <w:b/>
          <w:sz w:val="26"/>
          <w:szCs w:val="26"/>
        </w:rPr>
        <w:t>.3.</w:t>
      </w:r>
      <w:r w:rsidRPr="000419FF">
        <w:rPr>
          <w:rFonts w:ascii="Times New Roman" w:hAnsi="Times New Roman" w:cs="Times New Roman"/>
          <w:b/>
          <w:sz w:val="26"/>
          <w:szCs w:val="26"/>
        </w:rPr>
        <w:tab/>
        <w:t>Прочие должностные обязанности: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3.3.1.</w:t>
      </w:r>
      <w:r w:rsidRPr="000419FF">
        <w:rPr>
          <w:rFonts w:ascii="Times New Roman" w:hAnsi="Times New Roman" w:cs="Times New Roman"/>
          <w:sz w:val="26"/>
          <w:szCs w:val="26"/>
        </w:rPr>
        <w:tab/>
        <w:t>разрабатывать проекты (обеспечивать своевременную актуализацию) муниципальных правовых актов по вопросам, входящим в компетенцию Сектора;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3.1.1.</w:t>
      </w:r>
      <w:r w:rsidRPr="000419FF">
        <w:rPr>
          <w:rFonts w:ascii="Times New Roman" w:hAnsi="Times New Roman" w:cs="Times New Roman"/>
          <w:sz w:val="26"/>
          <w:szCs w:val="26"/>
        </w:rPr>
        <w:tab/>
        <w:t>участвовать в рассмотрении писем, жалоб, заявлений и предложений юридических и физических лиц, поступивших в администрацию  города (в т.ч. в государственных информационных системах (подсистемах)), готовить ответы по ним в пределах своих полномочий;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3.1.2.</w:t>
      </w:r>
      <w:r w:rsidRPr="000419FF">
        <w:rPr>
          <w:rFonts w:ascii="Times New Roman" w:hAnsi="Times New Roman" w:cs="Times New Roman"/>
          <w:sz w:val="26"/>
          <w:szCs w:val="26"/>
        </w:rPr>
        <w:tab/>
        <w:t>своевременно подготавливать (актуализировать) информацию по  курируемым вопросам для размещения (обновления) на официальном сайте администрации города в информационно-телекоммуникационной сети «Интернет»;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3.3.2.</w:t>
      </w:r>
      <w:r w:rsidRPr="000419FF">
        <w:rPr>
          <w:rFonts w:ascii="Times New Roman" w:hAnsi="Times New Roman" w:cs="Times New Roman"/>
          <w:sz w:val="26"/>
          <w:szCs w:val="26"/>
        </w:rPr>
        <w:tab/>
        <w:t>оказывать методическую и консультативную помощь общественным объединениям и иным некоммерческим организациям, населению по вопросам, входящим в компетенцию Сектора;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3.3.3.</w:t>
      </w:r>
      <w:r w:rsidRPr="000419FF">
        <w:rPr>
          <w:rFonts w:ascii="Times New Roman" w:hAnsi="Times New Roman" w:cs="Times New Roman"/>
          <w:sz w:val="26"/>
          <w:szCs w:val="26"/>
        </w:rPr>
        <w:tab/>
        <w:t>формировать в установленные сроки отчетность Сектора;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3.3.4.</w:t>
      </w:r>
      <w:r w:rsidRPr="000419FF">
        <w:rPr>
          <w:rFonts w:ascii="Times New Roman" w:hAnsi="Times New Roman" w:cs="Times New Roman"/>
          <w:sz w:val="26"/>
          <w:szCs w:val="26"/>
        </w:rPr>
        <w:tab/>
        <w:t>подготавливать документы по истечении установленных сроков текущего хранения к сдаче на хранение в архив;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3.3.5.</w:t>
      </w:r>
      <w:r w:rsidRPr="000419FF">
        <w:rPr>
          <w:rFonts w:ascii="Times New Roman" w:hAnsi="Times New Roman" w:cs="Times New Roman"/>
          <w:sz w:val="26"/>
          <w:szCs w:val="26"/>
        </w:rPr>
        <w:tab/>
        <w:t>соблюдать:</w:t>
      </w:r>
    </w:p>
    <w:p w:rsidR="00441D08" w:rsidRPr="00ED6E04" w:rsidRDefault="00441D08" w:rsidP="00441D08">
      <w:pPr>
        <w:pStyle w:val="ac"/>
        <w:numPr>
          <w:ilvl w:val="0"/>
          <w:numId w:val="6"/>
        </w:numPr>
        <w:shd w:val="clear" w:color="auto" w:fill="FFFFFF"/>
        <w:tabs>
          <w:tab w:val="clear" w:pos="360"/>
          <w:tab w:val="left" w:pos="993"/>
          <w:tab w:val="num" w:pos="942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D6E04">
        <w:rPr>
          <w:rFonts w:ascii="Times New Roman" w:hAnsi="Times New Roman"/>
          <w:spacing w:val="2"/>
          <w:sz w:val="26"/>
          <w:szCs w:val="26"/>
        </w:rPr>
        <w:t xml:space="preserve">действующее законодательство, в т.ч. трудовое, о муниципальной службе и противодействии коррупции; </w:t>
      </w:r>
    </w:p>
    <w:p w:rsidR="00441D08" w:rsidRPr="00ED6E04" w:rsidRDefault="00441D08" w:rsidP="00441D08">
      <w:pPr>
        <w:pStyle w:val="ac"/>
        <w:numPr>
          <w:ilvl w:val="0"/>
          <w:numId w:val="6"/>
        </w:numPr>
        <w:shd w:val="clear" w:color="auto" w:fill="FFFFFF"/>
        <w:tabs>
          <w:tab w:val="clear" w:pos="360"/>
          <w:tab w:val="left" w:pos="993"/>
          <w:tab w:val="num" w:pos="942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D6E04">
        <w:rPr>
          <w:rFonts w:ascii="Times New Roman" w:hAnsi="Times New Roman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том числе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 и т.д.; </w:t>
      </w:r>
    </w:p>
    <w:p w:rsidR="00441D08" w:rsidRPr="00ED6E04" w:rsidRDefault="00441D08" w:rsidP="00441D08">
      <w:pPr>
        <w:pStyle w:val="ac"/>
        <w:numPr>
          <w:ilvl w:val="0"/>
          <w:numId w:val="6"/>
        </w:numPr>
        <w:shd w:val="clear" w:color="auto" w:fill="FFFFFF"/>
        <w:tabs>
          <w:tab w:val="clear" w:pos="360"/>
          <w:tab w:val="left" w:pos="993"/>
          <w:tab w:val="num" w:pos="942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D6E04">
        <w:rPr>
          <w:rFonts w:ascii="Times New Roman" w:hAnsi="Times New Roman"/>
          <w:spacing w:val="2"/>
          <w:sz w:val="26"/>
          <w:szCs w:val="26"/>
        </w:rPr>
        <w:t xml:space="preserve">должностную инструкцию и иные документы, определяющие его трудовые функции; </w:t>
      </w:r>
    </w:p>
    <w:p w:rsidR="00441D08" w:rsidRPr="00ED6E04" w:rsidRDefault="00441D08" w:rsidP="00441D08">
      <w:pPr>
        <w:pStyle w:val="ac"/>
        <w:numPr>
          <w:ilvl w:val="0"/>
          <w:numId w:val="6"/>
        </w:numPr>
        <w:shd w:val="clear" w:color="auto" w:fill="FFFFFF"/>
        <w:tabs>
          <w:tab w:val="clear" w:pos="360"/>
          <w:tab w:val="left" w:pos="993"/>
          <w:tab w:val="num" w:pos="942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D6E04">
        <w:rPr>
          <w:rFonts w:ascii="Times New Roman" w:hAnsi="Times New Roman"/>
          <w:spacing w:val="2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:rsidR="00441D08" w:rsidRPr="00ED6E04" w:rsidRDefault="00441D08" w:rsidP="00441D08">
      <w:pPr>
        <w:pStyle w:val="ac"/>
        <w:numPr>
          <w:ilvl w:val="0"/>
          <w:numId w:val="6"/>
        </w:numPr>
        <w:shd w:val="clear" w:color="auto" w:fill="FFFFFF"/>
        <w:tabs>
          <w:tab w:val="clear" w:pos="360"/>
          <w:tab w:val="left" w:pos="993"/>
          <w:tab w:val="num" w:pos="942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D6E04">
        <w:rPr>
          <w:rFonts w:ascii="Times New Roman" w:hAnsi="Times New Roman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:rsidR="00441D08" w:rsidRPr="00ED6E04" w:rsidRDefault="00441D08" w:rsidP="00441D08">
      <w:pPr>
        <w:pStyle w:val="ac"/>
        <w:numPr>
          <w:ilvl w:val="0"/>
          <w:numId w:val="6"/>
        </w:numPr>
        <w:shd w:val="clear" w:color="auto" w:fill="FFFFFF"/>
        <w:tabs>
          <w:tab w:val="clear" w:pos="360"/>
          <w:tab w:val="left" w:pos="993"/>
          <w:tab w:val="num" w:pos="942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D6E04">
        <w:rPr>
          <w:rFonts w:ascii="Times New Roman" w:hAnsi="Times New Roman"/>
          <w:spacing w:val="2"/>
          <w:sz w:val="26"/>
          <w:szCs w:val="26"/>
        </w:rPr>
        <w:t>требования Федерального закона от 02.05.2006 №59-ФЗ «О порядке рассмотрения обращений граждан Российской Федерации» и Федерального закона от 27.07.2006 №152-ФЗ «О персональных данных»;</w:t>
      </w:r>
    </w:p>
    <w:p w:rsidR="00441D08" w:rsidRPr="00ED6E04" w:rsidRDefault="00441D08" w:rsidP="00441D08">
      <w:pPr>
        <w:pStyle w:val="ac"/>
        <w:numPr>
          <w:ilvl w:val="0"/>
          <w:numId w:val="6"/>
        </w:numPr>
        <w:shd w:val="clear" w:color="auto" w:fill="FFFFFF"/>
        <w:tabs>
          <w:tab w:val="clear" w:pos="360"/>
          <w:tab w:val="left" w:pos="993"/>
          <w:tab w:val="num" w:pos="942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D6E04">
        <w:rPr>
          <w:rFonts w:ascii="Times New Roman" w:hAnsi="Times New Roman"/>
          <w:spacing w:val="2"/>
          <w:sz w:val="26"/>
          <w:szCs w:val="26"/>
        </w:rPr>
        <w:t xml:space="preserve">пропускной и внутриобъектовый режим; </w:t>
      </w:r>
    </w:p>
    <w:p w:rsidR="00441D08" w:rsidRPr="00ED6E04" w:rsidRDefault="00441D08" w:rsidP="00441D08">
      <w:pPr>
        <w:pStyle w:val="ac"/>
        <w:numPr>
          <w:ilvl w:val="0"/>
          <w:numId w:val="6"/>
        </w:numPr>
        <w:shd w:val="clear" w:color="auto" w:fill="FFFFFF"/>
        <w:tabs>
          <w:tab w:val="clear" w:pos="360"/>
          <w:tab w:val="left" w:pos="993"/>
          <w:tab w:val="num" w:pos="942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D6E04">
        <w:rPr>
          <w:rFonts w:ascii="Times New Roman" w:hAnsi="Times New Roman"/>
          <w:spacing w:val="2"/>
          <w:sz w:val="26"/>
          <w:szCs w:val="26"/>
        </w:rPr>
        <w:t xml:space="preserve">режим информационной безопасности, сохранения служебной тайны; </w:t>
      </w:r>
    </w:p>
    <w:p w:rsidR="00441D08" w:rsidRPr="00ED6E04" w:rsidRDefault="00441D08" w:rsidP="00441D08">
      <w:pPr>
        <w:pStyle w:val="ac"/>
        <w:numPr>
          <w:ilvl w:val="0"/>
          <w:numId w:val="6"/>
        </w:numPr>
        <w:shd w:val="clear" w:color="auto" w:fill="FFFFFF"/>
        <w:tabs>
          <w:tab w:val="clear" w:pos="360"/>
          <w:tab w:val="left" w:pos="993"/>
          <w:tab w:val="num" w:pos="942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D6E04">
        <w:rPr>
          <w:rFonts w:ascii="Times New Roman" w:hAnsi="Times New Roman"/>
          <w:spacing w:val="2"/>
          <w:sz w:val="26"/>
          <w:szCs w:val="26"/>
        </w:rPr>
        <w:t>правила, нормы, инструкции по охране труда и пожарной безопасности;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3.3.6.</w:t>
      </w:r>
      <w:r w:rsidRPr="000419FF">
        <w:rPr>
          <w:rFonts w:ascii="Times New Roman" w:hAnsi="Times New Roman" w:cs="Times New Roman"/>
          <w:sz w:val="26"/>
          <w:szCs w:val="26"/>
        </w:rPr>
        <w:tab/>
        <w:t>не разглашать информацию, составляющую служебную тайну и не использовать эту информацию в личных целях;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3.3.7.</w:t>
      </w:r>
      <w:r w:rsidRPr="000419FF">
        <w:rPr>
          <w:rFonts w:ascii="Times New Roman" w:hAnsi="Times New Roman" w:cs="Times New Roman"/>
          <w:sz w:val="26"/>
          <w:szCs w:val="26"/>
        </w:rPr>
        <w:tab/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3.3.8.</w:t>
      </w:r>
      <w:r w:rsidRPr="000419FF">
        <w:rPr>
          <w:rFonts w:ascii="Times New Roman" w:hAnsi="Times New Roman" w:cs="Times New Roman"/>
          <w:sz w:val="26"/>
          <w:szCs w:val="26"/>
        </w:rPr>
        <w:tab/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3.3.9.</w:t>
      </w:r>
      <w:r w:rsidRPr="000419FF">
        <w:rPr>
          <w:rFonts w:ascii="Times New Roman" w:hAnsi="Times New Roman" w:cs="Times New Roman"/>
          <w:sz w:val="26"/>
          <w:szCs w:val="26"/>
        </w:rPr>
        <w:tab/>
        <w:t>содержать свое рабочее (служебное) место в чистоте и порядке;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3.3.10. </w:t>
      </w:r>
      <w:r w:rsidRPr="000419FF">
        <w:rPr>
          <w:rFonts w:ascii="Times New Roman" w:hAnsi="Times New Roman" w:cs="Times New Roman"/>
          <w:sz w:val="26"/>
          <w:szCs w:val="26"/>
        </w:rPr>
        <w:t>выполнять поручения главы города, заместителя главы администрации города по социальным вопросам, непосредственного руководителя (устные и письменные виде, в т.ч. направленные по служебной электронной почте) по вопросам, относящимся к компетенции Сектора;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3.3.11. </w:t>
      </w:r>
      <w:r w:rsidRPr="000419FF">
        <w:rPr>
          <w:rFonts w:ascii="Times New Roman" w:hAnsi="Times New Roman" w:cs="Times New Roman"/>
          <w:sz w:val="26"/>
          <w:szCs w:val="26"/>
        </w:rPr>
        <w:t>осуществлять иные функции согласно муниципальным правовым актам города Чебоксары.</w:t>
      </w:r>
    </w:p>
    <w:p w:rsidR="000419FF" w:rsidRDefault="000419FF" w:rsidP="000419FF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419FF">
        <w:rPr>
          <w:rFonts w:ascii="Times New Roman" w:hAnsi="Times New Roman" w:cs="Times New Roman"/>
          <w:b/>
          <w:sz w:val="26"/>
          <w:szCs w:val="26"/>
        </w:rPr>
        <w:lastRenderedPageBreak/>
        <w:t>4. Права</w:t>
      </w:r>
    </w:p>
    <w:p w:rsidR="007363B1" w:rsidRPr="000419FF" w:rsidRDefault="007363B1" w:rsidP="000419FF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4.1.</w:t>
      </w:r>
      <w:r w:rsidRPr="000419FF">
        <w:rPr>
          <w:rFonts w:ascii="Times New Roman" w:hAnsi="Times New Roman" w:cs="Times New Roman"/>
          <w:sz w:val="26"/>
          <w:szCs w:val="26"/>
        </w:rPr>
        <w:tab/>
        <w:t>Главный специалист – эксперт Сектора имеет право: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4.1.1.</w:t>
      </w:r>
      <w:r w:rsidRPr="000419FF">
        <w:rPr>
          <w:rFonts w:ascii="Times New Roman" w:hAnsi="Times New Roman" w:cs="Times New Roman"/>
          <w:sz w:val="26"/>
          <w:szCs w:val="26"/>
        </w:rPr>
        <w:tab/>
        <w:t>давать по поручению непосредственного руководителя структурным подразделениям администрации города Чебоксары, а также отдельным муниципальным служащим администрации города Чебоксары разъяснения и рекомендации по вопросам, входящим в его компетенцию;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4.1.2.</w:t>
      </w:r>
      <w:r w:rsidRPr="000419FF">
        <w:rPr>
          <w:rFonts w:ascii="Times New Roman" w:hAnsi="Times New Roman" w:cs="Times New Roman"/>
          <w:sz w:val="26"/>
          <w:szCs w:val="26"/>
        </w:rPr>
        <w:tab/>
        <w:t>запрашивать по поручению непосредственного руководителя от структурных подразделений администрации города Чебоксары документы, материалы и иную информацию, необходимую для исполнения своих должностных обязанностей, установленных настоящей должностной инструкцией;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4.1.3.</w:t>
      </w:r>
      <w:r w:rsidRPr="000419FF">
        <w:rPr>
          <w:rFonts w:ascii="Times New Roman" w:hAnsi="Times New Roman" w:cs="Times New Roman"/>
          <w:sz w:val="26"/>
          <w:szCs w:val="26"/>
        </w:rPr>
        <w:tab/>
        <w:t>участвовать в совещаниях по вопросам, входящим в компетенцию Сектора;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4.1.4.</w:t>
      </w:r>
      <w:r w:rsidRPr="000419FF">
        <w:rPr>
          <w:rFonts w:ascii="Times New Roman" w:hAnsi="Times New Roman" w:cs="Times New Roman"/>
          <w:sz w:val="26"/>
          <w:szCs w:val="26"/>
        </w:rPr>
        <w:tab/>
        <w:t>участвовать в обсуждении вопросов, касающихся исполняемых им должностных обязанностей;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4.1.5.</w:t>
      </w:r>
      <w:r w:rsidRPr="000419FF">
        <w:rPr>
          <w:rFonts w:ascii="Times New Roman" w:hAnsi="Times New Roman" w:cs="Times New Roman"/>
          <w:sz w:val="26"/>
          <w:szCs w:val="26"/>
        </w:rPr>
        <w:tab/>
        <w:t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4.1.6.</w:t>
      </w:r>
      <w:r w:rsidRPr="000419FF">
        <w:rPr>
          <w:rFonts w:ascii="Times New Roman" w:hAnsi="Times New Roman" w:cs="Times New Roman"/>
          <w:sz w:val="26"/>
          <w:szCs w:val="26"/>
        </w:rPr>
        <w:tab/>
        <w:t>в необходимых случаях, при выполнении поручений непосредственного или по распоряжению руководства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4.1.7.</w:t>
      </w:r>
      <w:r w:rsidRPr="000419FF">
        <w:rPr>
          <w:rFonts w:ascii="Times New Roman" w:hAnsi="Times New Roman" w:cs="Times New Roman"/>
          <w:sz w:val="26"/>
          <w:szCs w:val="26"/>
        </w:rPr>
        <w:tab/>
        <w:t>разрабатывать проекты муниципальных правовых актов и локальных нормативных актов по вопросам, входящим в компетенцию Сектора, (инструкций, положений, стандартов, приказов, распоряжений и т.п.);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4.1.8.</w:t>
      </w:r>
      <w:r w:rsidRPr="000419FF">
        <w:rPr>
          <w:rFonts w:ascii="Times New Roman" w:hAnsi="Times New Roman" w:cs="Times New Roman"/>
          <w:sz w:val="26"/>
          <w:szCs w:val="26"/>
        </w:rPr>
        <w:tab/>
        <w:t>знакомиться с решениями непосредственного руководителя, заместителя главы администрации города по социальным вопросам, муниципальными правовыми актами главы города Чебоксары, касающимися деятельности Сектора;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4.1.9.</w:t>
      </w:r>
      <w:r w:rsidRPr="000419FF">
        <w:rPr>
          <w:rFonts w:ascii="Times New Roman" w:hAnsi="Times New Roman" w:cs="Times New Roman"/>
          <w:sz w:val="26"/>
          <w:szCs w:val="26"/>
        </w:rPr>
        <w:tab/>
        <w:t>требовать от непосредственного руководителя оказания содействия в исполнении возложенных на него должностных обязанностей и осуществлении предоставленных прав;</w:t>
      </w:r>
    </w:p>
    <w:p w:rsidR="000419FF" w:rsidRPr="000419FF" w:rsidRDefault="007363B1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4.1.10. </w:t>
      </w:r>
      <w:r w:rsidR="000419FF" w:rsidRPr="000419FF">
        <w:rPr>
          <w:rFonts w:ascii="Times New Roman" w:hAnsi="Times New Roman" w:cs="Times New Roman"/>
          <w:sz w:val="26"/>
          <w:szCs w:val="26"/>
        </w:rPr>
        <w:t>вносить на рассмотрение непосредственного руководителя  предложения по улучшению деятельности Сектора;</w:t>
      </w:r>
    </w:p>
    <w:p w:rsidR="000419FF" w:rsidRDefault="007363B1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4.1.11. </w:t>
      </w:r>
      <w:r w:rsidR="000419FF" w:rsidRPr="000419FF">
        <w:rPr>
          <w:rFonts w:ascii="Times New Roman" w:hAnsi="Times New Roman" w:cs="Times New Roman"/>
          <w:sz w:val="26"/>
          <w:szCs w:val="26"/>
        </w:rPr>
        <w:t>реализовывать иные права и полномочия согласно муниципальным правовым актам города Чебоксары.</w:t>
      </w:r>
    </w:p>
    <w:p w:rsidR="007363B1" w:rsidRPr="000419FF" w:rsidRDefault="007363B1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419FF" w:rsidRDefault="000419FF" w:rsidP="000419FF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419FF">
        <w:rPr>
          <w:rFonts w:ascii="Times New Roman" w:hAnsi="Times New Roman" w:cs="Times New Roman"/>
          <w:b/>
          <w:sz w:val="26"/>
          <w:szCs w:val="26"/>
        </w:rPr>
        <w:t>5.</w:t>
      </w:r>
      <w:r w:rsidRPr="000419FF">
        <w:rPr>
          <w:rFonts w:ascii="Times New Roman" w:hAnsi="Times New Roman" w:cs="Times New Roman"/>
          <w:b/>
          <w:sz w:val="26"/>
          <w:szCs w:val="26"/>
        </w:rPr>
        <w:tab/>
        <w:t>Ответственность</w:t>
      </w:r>
    </w:p>
    <w:p w:rsidR="007363B1" w:rsidRPr="000419FF" w:rsidRDefault="007363B1" w:rsidP="000419FF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5.1.</w:t>
      </w:r>
      <w:r w:rsidRPr="000419FF">
        <w:rPr>
          <w:rFonts w:ascii="Times New Roman" w:hAnsi="Times New Roman" w:cs="Times New Roman"/>
          <w:sz w:val="26"/>
          <w:szCs w:val="26"/>
        </w:rPr>
        <w:tab/>
        <w:t>Главный специалист – эксперт Сектора несет ответственность за: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5.1.1.</w:t>
      </w:r>
      <w:r w:rsidRPr="000419FF">
        <w:rPr>
          <w:rFonts w:ascii="Times New Roman" w:hAnsi="Times New Roman" w:cs="Times New Roman"/>
          <w:sz w:val="26"/>
          <w:szCs w:val="26"/>
        </w:rPr>
        <w:tab/>
        <w:t>исполнение должностных обязанностей, возложенных на него настоящей должностной инструкцией:</w:t>
      </w:r>
    </w:p>
    <w:p w:rsidR="000419FF" w:rsidRPr="000419FF" w:rsidRDefault="007363B1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</w:t>
      </w:r>
      <w:r w:rsidR="000419FF" w:rsidRPr="000419FF">
        <w:rPr>
          <w:rFonts w:ascii="Times New Roman" w:hAnsi="Times New Roman" w:cs="Times New Roman"/>
          <w:sz w:val="26"/>
          <w:szCs w:val="26"/>
        </w:rPr>
        <w:t>качество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:rsidR="000419FF" w:rsidRPr="000419FF" w:rsidRDefault="007363B1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</w:t>
      </w:r>
      <w:r w:rsidR="000419FF" w:rsidRPr="000419FF">
        <w:rPr>
          <w:rFonts w:ascii="Times New Roman" w:hAnsi="Times New Roman" w:cs="Times New Roman"/>
          <w:sz w:val="26"/>
          <w:szCs w:val="26"/>
        </w:rPr>
        <w:t>своевременность выполнения возложенных на него настоящей должностной инструкцией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5.1.2.</w:t>
      </w:r>
      <w:r w:rsidRPr="000419FF">
        <w:rPr>
          <w:rFonts w:ascii="Times New Roman" w:hAnsi="Times New Roman" w:cs="Times New Roman"/>
          <w:sz w:val="26"/>
          <w:szCs w:val="26"/>
        </w:rPr>
        <w:tab/>
        <w:t>соответствие подготавливаемых им документов положениям законодательства, нормативно-правовых актов, муниципальных правовых актов города Чебоксары, локальных нормативных актов администрации города Чебоксары, иным установленным требованиям;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5.1.3.</w:t>
      </w:r>
      <w:r w:rsidRPr="000419FF">
        <w:rPr>
          <w:rFonts w:ascii="Times New Roman" w:hAnsi="Times New Roman" w:cs="Times New Roman"/>
          <w:sz w:val="26"/>
          <w:szCs w:val="26"/>
        </w:rPr>
        <w:tab/>
        <w:t>своевременное обеспечение непосредственного руководителя полной и достоверной информацией о своей деятельности;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5.1.4.</w:t>
      </w:r>
      <w:r w:rsidRPr="000419FF">
        <w:rPr>
          <w:rFonts w:ascii="Times New Roman" w:hAnsi="Times New Roman" w:cs="Times New Roman"/>
          <w:sz w:val="26"/>
          <w:szCs w:val="26"/>
        </w:rPr>
        <w:tab/>
        <w:t>обеспечение в пределах своей компетенции защиты сведений, составляющих служебную и иную охраняемую законом тайну.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5.2.</w:t>
      </w:r>
      <w:r w:rsidRPr="000419FF">
        <w:rPr>
          <w:rFonts w:ascii="Times New Roman" w:hAnsi="Times New Roman" w:cs="Times New Roman"/>
          <w:sz w:val="26"/>
          <w:szCs w:val="26"/>
        </w:rPr>
        <w:tab/>
        <w:t>Главный специалист – эксперт привлекается к ответственности: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5.2.1. 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«25-ФЗ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5.2.2.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5.2.3. причинение ущерба организации - в порядке, установленном действующим трудовым законодательством Российской Федерации.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5.3.</w:t>
      </w:r>
      <w:r w:rsidRPr="000419FF">
        <w:rPr>
          <w:rFonts w:ascii="Times New Roman" w:hAnsi="Times New Roman" w:cs="Times New Roman"/>
          <w:sz w:val="26"/>
          <w:szCs w:val="26"/>
        </w:rPr>
        <w:tab/>
        <w:t>Оценка качества работы главного специалиста – эксперта Сектора и исполнения им должностных обязанностей осуществляется непосредственным руководителем самостоятельно и основывается на полном, всестороннем и беспристрастном рассмотрении результата исполнения главным специалистом – экспертом Сектора должностных обязанностей.</w:t>
      </w:r>
    </w:p>
    <w:p w:rsidR="000419FF" w:rsidRPr="000419FF" w:rsidRDefault="000419FF" w:rsidP="000419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9FF">
        <w:rPr>
          <w:rFonts w:ascii="Times New Roman" w:hAnsi="Times New Roman" w:cs="Times New Roman"/>
          <w:sz w:val="26"/>
          <w:szCs w:val="26"/>
        </w:rPr>
        <w:t>Приложение. Квалификационные требования к знаниям для замещения должности муниципальной службы главного специалиста – эксперта сектора общественного развития администрации города Чебоксары.</w:t>
      </w:r>
    </w:p>
    <w:p w:rsidR="000419FF" w:rsidRDefault="000419FF" w:rsidP="007363B1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0419FF" w:rsidSect="00A23930">
      <w:headerReference w:type="default" r:id="rId7"/>
      <w:pgSz w:w="11906" w:h="16838"/>
      <w:pgMar w:top="993" w:right="851" w:bottom="567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19FF" w:rsidRDefault="000419FF" w:rsidP="000419FF">
      <w:pPr>
        <w:spacing w:after="0" w:line="240" w:lineRule="auto"/>
      </w:pPr>
      <w:r>
        <w:separator/>
      </w:r>
    </w:p>
  </w:endnote>
  <w:endnote w:type="continuationSeparator" w:id="0">
    <w:p w:rsidR="000419FF" w:rsidRDefault="000419FF" w:rsidP="00041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19FF" w:rsidRDefault="000419FF" w:rsidP="000419FF">
      <w:pPr>
        <w:spacing w:after="0" w:line="240" w:lineRule="auto"/>
      </w:pPr>
      <w:r>
        <w:separator/>
      </w:r>
    </w:p>
  </w:footnote>
  <w:footnote w:type="continuationSeparator" w:id="0">
    <w:p w:rsidR="000419FF" w:rsidRDefault="000419FF" w:rsidP="000419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93630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76350D" w:rsidRPr="00A23930" w:rsidRDefault="0076350D">
        <w:pPr>
          <w:pStyle w:val="a7"/>
          <w:jc w:val="center"/>
          <w:rPr>
            <w:rFonts w:ascii="Times New Roman" w:hAnsi="Times New Roman" w:cs="Times New Roman"/>
          </w:rPr>
        </w:pPr>
        <w:r w:rsidRPr="00A23930">
          <w:rPr>
            <w:rFonts w:ascii="Times New Roman" w:hAnsi="Times New Roman" w:cs="Times New Roman"/>
          </w:rPr>
          <w:fldChar w:fldCharType="begin"/>
        </w:r>
        <w:r w:rsidRPr="00A23930">
          <w:rPr>
            <w:rFonts w:ascii="Times New Roman" w:hAnsi="Times New Roman" w:cs="Times New Roman"/>
          </w:rPr>
          <w:instrText>PAGE   \* MERGEFORMAT</w:instrText>
        </w:r>
        <w:r w:rsidRPr="00A23930">
          <w:rPr>
            <w:rFonts w:ascii="Times New Roman" w:hAnsi="Times New Roman" w:cs="Times New Roman"/>
          </w:rPr>
          <w:fldChar w:fldCharType="separate"/>
        </w:r>
        <w:r w:rsidR="0028363B">
          <w:rPr>
            <w:rFonts w:ascii="Times New Roman" w:hAnsi="Times New Roman" w:cs="Times New Roman"/>
            <w:noProof/>
          </w:rPr>
          <w:t>4</w:t>
        </w:r>
        <w:r w:rsidRPr="00A23930">
          <w:rPr>
            <w:rFonts w:ascii="Times New Roman" w:hAnsi="Times New Roman" w:cs="Times New Roman"/>
          </w:rPr>
          <w:fldChar w:fldCharType="end"/>
        </w:r>
      </w:p>
    </w:sdtContent>
  </w:sdt>
  <w:p w:rsidR="0076350D" w:rsidRDefault="0076350D" w:rsidP="0076350D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1">
    <w:nsid w:val="598B7C3B"/>
    <w:multiLevelType w:val="multilevel"/>
    <w:tmpl w:val="67626FD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ascii="Times New Roman" w:hAnsi="Times New Roman"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color w:val="000000"/>
      </w:rPr>
    </w:lvl>
  </w:abstractNum>
  <w:abstractNum w:abstractNumId="3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4745"/>
        </w:tabs>
        <w:ind w:left="4745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9662A3C"/>
    <w:multiLevelType w:val="multilevel"/>
    <w:tmpl w:val="EDE6215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3E4"/>
    <w:rsid w:val="000419FF"/>
    <w:rsid w:val="00062BDB"/>
    <w:rsid w:val="00082CDE"/>
    <w:rsid w:val="001E7DC1"/>
    <w:rsid w:val="002261B5"/>
    <w:rsid w:val="0028363B"/>
    <w:rsid w:val="003373E4"/>
    <w:rsid w:val="00441D08"/>
    <w:rsid w:val="004A7A99"/>
    <w:rsid w:val="005A072C"/>
    <w:rsid w:val="007363B1"/>
    <w:rsid w:val="00742C90"/>
    <w:rsid w:val="0076072D"/>
    <w:rsid w:val="0076350D"/>
    <w:rsid w:val="007D3238"/>
    <w:rsid w:val="007F7911"/>
    <w:rsid w:val="009876D0"/>
    <w:rsid w:val="00A23930"/>
    <w:rsid w:val="00B3145E"/>
    <w:rsid w:val="00BD50D0"/>
    <w:rsid w:val="00C4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4B834D-AE76-426F-810D-8942936A9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nhideWhenUsed/>
    <w:qFormat/>
    <w:rsid w:val="00A2393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419F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419FF"/>
    <w:rPr>
      <w:sz w:val="20"/>
      <w:szCs w:val="20"/>
    </w:rPr>
  </w:style>
  <w:style w:type="table" w:styleId="a5">
    <w:name w:val="Table Grid"/>
    <w:basedOn w:val="a1"/>
    <w:rsid w:val="000419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otnote reference"/>
    <w:uiPriority w:val="99"/>
    <w:semiHidden/>
    <w:unhideWhenUsed/>
    <w:rsid w:val="000419FF"/>
    <w:rPr>
      <w:vertAlign w:val="superscript"/>
    </w:rPr>
  </w:style>
  <w:style w:type="table" w:customStyle="1" w:styleId="1">
    <w:name w:val="Сетка таблицы1"/>
    <w:basedOn w:val="a1"/>
    <w:next w:val="a5"/>
    <w:rsid w:val="00736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rsid w:val="00736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635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350D"/>
  </w:style>
  <w:style w:type="paragraph" w:styleId="a9">
    <w:name w:val="footer"/>
    <w:basedOn w:val="a"/>
    <w:link w:val="aa"/>
    <w:uiPriority w:val="99"/>
    <w:unhideWhenUsed/>
    <w:rsid w:val="007635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350D"/>
  </w:style>
  <w:style w:type="character" w:customStyle="1" w:styleId="60">
    <w:name w:val="Заголовок 6 Знак"/>
    <w:basedOn w:val="a0"/>
    <w:link w:val="6"/>
    <w:rsid w:val="00A23930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eastAsia="ru-RU"/>
    </w:rPr>
  </w:style>
  <w:style w:type="paragraph" w:styleId="ab">
    <w:name w:val="No Spacing"/>
    <w:uiPriority w:val="1"/>
    <w:qFormat/>
    <w:rsid w:val="00A23930"/>
    <w:pPr>
      <w:spacing w:after="0" w:line="240" w:lineRule="auto"/>
    </w:pPr>
  </w:style>
  <w:style w:type="paragraph" w:styleId="ac">
    <w:name w:val="List Paragraph"/>
    <w:basedOn w:val="a"/>
    <w:link w:val="ad"/>
    <w:uiPriority w:val="34"/>
    <w:qFormat/>
    <w:rsid w:val="00441D08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d">
    <w:name w:val="Абзац списка Знак"/>
    <w:link w:val="ac"/>
    <w:uiPriority w:val="34"/>
    <w:locked/>
    <w:rsid w:val="00441D08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e">
    <w:name w:val="Balloon Text"/>
    <w:basedOn w:val="a"/>
    <w:link w:val="af"/>
    <w:uiPriority w:val="99"/>
    <w:semiHidden/>
    <w:unhideWhenUsed/>
    <w:rsid w:val="00B314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314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2434</Words>
  <Characters>13876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Pressa6</dc:creator>
  <cp:lastModifiedBy>Шайкина Наталия Ильинична</cp:lastModifiedBy>
  <cp:revision>3</cp:revision>
  <cp:lastPrinted>2026-04-01T12:31:00Z</cp:lastPrinted>
  <dcterms:created xsi:type="dcterms:W3CDTF">2026-04-01T13:22:00Z</dcterms:created>
  <dcterms:modified xsi:type="dcterms:W3CDTF">2026-04-01T13:22:00Z</dcterms:modified>
</cp:coreProperties>
</file>