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ayout w:type="fixed"/>
        <w:tblLook w:val="04A0" w:firstRow="1" w:lastRow="0" w:firstColumn="1" w:lastColumn="0" w:noHBand="0" w:noVBand="1"/>
      </w:tblPr>
      <w:tblGrid>
        <w:gridCol w:w="3285"/>
        <w:gridCol w:w="2919"/>
        <w:gridCol w:w="3685"/>
      </w:tblGrid>
      <w:tr w:rsidR="009E5985" w:rsidRPr="00AD02C4" w14:paraId="4E7F3CAF" w14:textId="77777777" w:rsidTr="008F592E">
        <w:tc>
          <w:tcPr>
            <w:tcW w:w="3285" w:type="dxa"/>
            <w:shd w:val="clear" w:color="auto" w:fill="auto"/>
          </w:tcPr>
          <w:p w14:paraId="66EC6EB7" w14:textId="77777777" w:rsidR="009E5985" w:rsidRPr="00A06F5C" w:rsidRDefault="009E5985" w:rsidP="008F592E">
            <w:pPr>
              <w:pStyle w:val="a3"/>
              <w:jc w:val="center"/>
              <w:rPr>
                <w:rFonts w:ascii="Calibri" w:hAnsi="Calibri"/>
                <w:b/>
                <w:sz w:val="22"/>
                <w:szCs w:val="18"/>
              </w:rPr>
            </w:pPr>
            <w:r>
              <w:rPr>
                <w:rFonts w:ascii="Arial Cyr Chuv" w:hAnsi="Arial Cyr Chuv"/>
                <w:b/>
                <w:sz w:val="22"/>
                <w:szCs w:val="18"/>
              </w:rPr>
              <w:t>ЧЁВАШ РЕСПУБЛИКИ</w:t>
            </w:r>
          </w:p>
          <w:p w14:paraId="17603D39" w14:textId="77777777" w:rsidR="009E5985" w:rsidRDefault="009E5985" w:rsidP="008F592E">
            <w:pPr>
              <w:pStyle w:val="a3"/>
              <w:jc w:val="center"/>
              <w:rPr>
                <w:rFonts w:ascii="Arial Cyr Chuv" w:hAnsi="Arial Cyr Chuv"/>
                <w:b/>
                <w:sz w:val="22"/>
                <w:szCs w:val="18"/>
              </w:rPr>
            </w:pPr>
          </w:p>
          <w:p w14:paraId="621965E8" w14:textId="77777777" w:rsidR="009E5985" w:rsidRDefault="009E5985" w:rsidP="008F592E">
            <w:pPr>
              <w:pStyle w:val="a3"/>
              <w:spacing w:line="276" w:lineRule="auto"/>
              <w:jc w:val="center"/>
              <w:rPr>
                <w:rFonts w:ascii="Arial Cyr Chuv" w:hAnsi="Arial Cyr Chuv"/>
                <w:b/>
                <w:sz w:val="22"/>
                <w:szCs w:val="18"/>
              </w:rPr>
            </w:pPr>
            <w:r>
              <w:rPr>
                <w:rFonts w:ascii="Arial Cyr Chuv" w:hAnsi="Arial Cyr Chuv"/>
                <w:b/>
                <w:sz w:val="22"/>
                <w:szCs w:val="18"/>
              </w:rPr>
              <w:t xml:space="preserve">ШУПАШКАР </w:t>
            </w:r>
          </w:p>
          <w:p w14:paraId="036769F3" w14:textId="77777777" w:rsidR="009E5985" w:rsidRDefault="009E5985" w:rsidP="008F592E">
            <w:pPr>
              <w:pStyle w:val="a3"/>
              <w:spacing w:line="276" w:lineRule="auto"/>
              <w:jc w:val="center"/>
              <w:rPr>
                <w:rFonts w:ascii="Arial Cyr Chuv" w:hAnsi="Arial Cyr Chuv"/>
                <w:b/>
                <w:sz w:val="22"/>
                <w:szCs w:val="18"/>
              </w:rPr>
            </w:pPr>
            <w:r>
              <w:rPr>
                <w:rFonts w:ascii="Arial Cyr Chuv" w:hAnsi="Arial Cyr Chuv"/>
                <w:b/>
                <w:sz w:val="22"/>
                <w:szCs w:val="18"/>
              </w:rPr>
              <w:t>МУНИЦИПАЛЛЁ ОКРУГ,Н АДМИНИСТРАЦИЙ,</w:t>
            </w:r>
          </w:p>
          <w:p w14:paraId="31583BA3" w14:textId="77777777" w:rsidR="009E5985" w:rsidRPr="004E39F0" w:rsidRDefault="009E5985" w:rsidP="008F592E">
            <w:pPr>
              <w:pStyle w:val="a3"/>
              <w:jc w:val="center"/>
              <w:rPr>
                <w:rFonts w:ascii="Arial Cyr Chuv" w:hAnsi="Arial Cyr Chuv"/>
                <w:b/>
                <w:sz w:val="16"/>
                <w:szCs w:val="16"/>
              </w:rPr>
            </w:pPr>
          </w:p>
          <w:p w14:paraId="20F4A413" w14:textId="77777777" w:rsidR="009E5985" w:rsidRDefault="009E5985" w:rsidP="008F592E">
            <w:pPr>
              <w:pStyle w:val="a3"/>
              <w:jc w:val="center"/>
              <w:rPr>
                <w:rFonts w:ascii="Arial Cyr Chuv" w:hAnsi="Arial Cyr Chuv"/>
                <w:sz w:val="24"/>
              </w:rPr>
            </w:pPr>
            <w:r>
              <w:rPr>
                <w:rFonts w:ascii="Arial Cyr Chuv" w:hAnsi="Arial Cyr Chuv"/>
                <w:b/>
                <w:sz w:val="24"/>
              </w:rPr>
              <w:t>ЙЫШЁНУ</w:t>
            </w:r>
          </w:p>
          <w:p w14:paraId="644727CB" w14:textId="77777777" w:rsidR="009E5985" w:rsidRPr="004E39F0" w:rsidRDefault="009E5985" w:rsidP="008F592E">
            <w:pPr>
              <w:pStyle w:val="a3"/>
              <w:rPr>
                <w:rFonts w:ascii="Arial Cyr Chuv" w:hAnsi="Arial Cyr Chuv"/>
                <w:sz w:val="16"/>
                <w:szCs w:val="16"/>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07"/>
              <w:gridCol w:w="462"/>
              <w:gridCol w:w="1200"/>
            </w:tblGrid>
            <w:tr w:rsidR="009E5985" w14:paraId="01400E6D" w14:textId="77777777" w:rsidTr="008F592E">
              <w:tc>
                <w:tcPr>
                  <w:tcW w:w="1413" w:type="dxa"/>
                  <w:tcBorders>
                    <w:top w:val="nil"/>
                    <w:left w:val="nil"/>
                    <w:bottom w:val="single" w:sz="4" w:space="0" w:color="auto"/>
                    <w:right w:val="nil"/>
                  </w:tcBorders>
                </w:tcPr>
                <w:p w14:paraId="18CE8E1C" w14:textId="76E390B9" w:rsidR="009E5985" w:rsidRPr="00BE2935" w:rsidRDefault="001776EA" w:rsidP="008F592E">
                  <w:pPr>
                    <w:pStyle w:val="a3"/>
                    <w:spacing w:line="276" w:lineRule="auto"/>
                    <w:rPr>
                      <w:rFonts w:ascii="Times New Roman" w:hAnsi="Times New Roman"/>
                      <w:sz w:val="22"/>
                      <w:szCs w:val="18"/>
                      <w:lang w:eastAsia="en-US"/>
                    </w:rPr>
                  </w:pPr>
                  <w:r>
                    <w:rPr>
                      <w:rFonts w:ascii="Times New Roman" w:hAnsi="Times New Roman"/>
                      <w:sz w:val="22"/>
                      <w:szCs w:val="18"/>
                      <w:lang w:eastAsia="en-US"/>
                    </w:rPr>
                    <w:t>19.12.2024</w:t>
                  </w:r>
                </w:p>
              </w:tc>
              <w:tc>
                <w:tcPr>
                  <w:tcW w:w="425" w:type="dxa"/>
                  <w:tcBorders>
                    <w:top w:val="nil"/>
                    <w:left w:val="nil"/>
                    <w:bottom w:val="nil"/>
                    <w:right w:val="nil"/>
                  </w:tcBorders>
                  <w:hideMark/>
                </w:tcPr>
                <w:p w14:paraId="472E8936" w14:textId="77777777" w:rsidR="009E5985" w:rsidRDefault="009E5985" w:rsidP="008F592E">
                  <w:pPr>
                    <w:pStyle w:val="a3"/>
                    <w:spacing w:line="276" w:lineRule="auto"/>
                    <w:jc w:val="center"/>
                    <w:rPr>
                      <w:b/>
                      <w:sz w:val="22"/>
                      <w:szCs w:val="18"/>
                      <w:lang w:eastAsia="en-US"/>
                    </w:rPr>
                  </w:pPr>
                  <w:r>
                    <w:rPr>
                      <w:b/>
                      <w:sz w:val="22"/>
                      <w:szCs w:val="18"/>
                      <w:lang w:eastAsia="en-US"/>
                    </w:rPr>
                    <w:t>№</w:t>
                  </w:r>
                </w:p>
              </w:tc>
              <w:tc>
                <w:tcPr>
                  <w:tcW w:w="1216" w:type="dxa"/>
                  <w:tcBorders>
                    <w:top w:val="nil"/>
                    <w:left w:val="nil"/>
                    <w:bottom w:val="single" w:sz="4" w:space="0" w:color="auto"/>
                    <w:right w:val="nil"/>
                  </w:tcBorders>
                </w:tcPr>
                <w:p w14:paraId="5F52A991" w14:textId="34BA8031" w:rsidR="009E5985" w:rsidRPr="00BE2935" w:rsidRDefault="001776EA" w:rsidP="008F592E">
                  <w:pPr>
                    <w:pStyle w:val="a3"/>
                    <w:spacing w:line="276" w:lineRule="auto"/>
                    <w:rPr>
                      <w:rFonts w:ascii="Times New Roman" w:hAnsi="Times New Roman"/>
                      <w:sz w:val="22"/>
                      <w:szCs w:val="18"/>
                      <w:lang w:eastAsia="en-US"/>
                    </w:rPr>
                  </w:pPr>
                  <w:r>
                    <w:rPr>
                      <w:rFonts w:ascii="Times New Roman" w:hAnsi="Times New Roman"/>
                      <w:sz w:val="22"/>
                      <w:szCs w:val="18"/>
                      <w:lang w:eastAsia="en-US"/>
                    </w:rPr>
                    <w:t>1948</w:t>
                  </w:r>
                </w:p>
              </w:tc>
            </w:tr>
          </w:tbl>
          <w:p w14:paraId="11760A8C" w14:textId="77777777" w:rsidR="009E5985" w:rsidRPr="00AD02C4" w:rsidRDefault="009E5985" w:rsidP="008F592E">
            <w:pPr>
              <w:pStyle w:val="a3"/>
              <w:jc w:val="center"/>
              <w:rPr>
                <w:rFonts w:ascii="Times New Roman" w:hAnsi="Times New Roman"/>
                <w:b/>
                <w:sz w:val="24"/>
              </w:rPr>
            </w:pPr>
            <w:r>
              <w:rPr>
                <w:rFonts w:ascii="Arial Cyr Chuv" w:hAnsi="Arial Cyr Chuv"/>
                <w:b/>
                <w:szCs w:val="18"/>
              </w:rPr>
              <w:t>К\ке= поселок.</w:t>
            </w:r>
          </w:p>
        </w:tc>
        <w:tc>
          <w:tcPr>
            <w:tcW w:w="2919" w:type="dxa"/>
            <w:shd w:val="clear" w:color="auto" w:fill="auto"/>
          </w:tcPr>
          <w:p w14:paraId="787F5102" w14:textId="35067099" w:rsidR="009E5985" w:rsidRPr="00AD02C4" w:rsidRDefault="009E5985" w:rsidP="008F592E">
            <w:pPr>
              <w:pStyle w:val="a3"/>
              <w:jc w:val="center"/>
              <w:rPr>
                <w:rFonts w:ascii="Times New Roman" w:hAnsi="Times New Roman"/>
                <w:b/>
                <w:sz w:val="24"/>
              </w:rPr>
            </w:pPr>
            <w:r>
              <w:rPr>
                <w:noProof/>
              </w:rPr>
              <w:drawing>
                <wp:inline distT="0" distB="0" distL="0" distR="0" wp14:anchorId="71DDD976" wp14:editId="7D39FF5C">
                  <wp:extent cx="828675" cy="847725"/>
                  <wp:effectExtent l="0" t="0" r="9525" b="9525"/>
                  <wp:docPr id="1829562097"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p>
        </w:tc>
        <w:tc>
          <w:tcPr>
            <w:tcW w:w="3685" w:type="dxa"/>
            <w:shd w:val="clear" w:color="auto" w:fill="auto"/>
          </w:tcPr>
          <w:p w14:paraId="4753AF40" w14:textId="77777777" w:rsidR="009E5985" w:rsidRDefault="009E5985" w:rsidP="008F592E">
            <w:pPr>
              <w:pStyle w:val="a3"/>
              <w:jc w:val="center"/>
              <w:rPr>
                <w:rFonts w:ascii="Arial Cyr Chuv" w:hAnsi="Arial Cyr Chuv"/>
                <w:b/>
                <w:sz w:val="22"/>
                <w:szCs w:val="18"/>
              </w:rPr>
            </w:pPr>
            <w:r>
              <w:rPr>
                <w:rFonts w:ascii="Arial Cyr Chuv" w:hAnsi="Arial Cyr Chuv"/>
                <w:b/>
                <w:sz w:val="22"/>
                <w:szCs w:val="18"/>
              </w:rPr>
              <w:t>ЧУВАШСКАЯ РЕСПУБЛИКА</w:t>
            </w:r>
          </w:p>
          <w:p w14:paraId="707713AC" w14:textId="77777777" w:rsidR="009E5985" w:rsidRDefault="009E5985" w:rsidP="008F592E">
            <w:pPr>
              <w:pStyle w:val="a3"/>
              <w:jc w:val="center"/>
              <w:rPr>
                <w:rFonts w:ascii="Arial Cyr Chuv" w:hAnsi="Arial Cyr Chuv"/>
                <w:b/>
                <w:sz w:val="22"/>
                <w:szCs w:val="18"/>
              </w:rPr>
            </w:pPr>
          </w:p>
          <w:p w14:paraId="233A9D21" w14:textId="77777777" w:rsidR="009E5985" w:rsidRDefault="009E5985" w:rsidP="008F592E">
            <w:pPr>
              <w:pStyle w:val="a3"/>
              <w:spacing w:line="276" w:lineRule="auto"/>
              <w:jc w:val="center"/>
              <w:rPr>
                <w:rFonts w:ascii="Arial Cyr Chuv" w:hAnsi="Arial Cyr Chuv"/>
                <w:b/>
                <w:sz w:val="22"/>
                <w:szCs w:val="18"/>
              </w:rPr>
            </w:pPr>
            <w:r>
              <w:rPr>
                <w:rFonts w:ascii="Arial Cyr Chuv" w:hAnsi="Arial Cyr Chuv"/>
                <w:b/>
                <w:sz w:val="22"/>
                <w:szCs w:val="18"/>
              </w:rPr>
              <w:t xml:space="preserve">АДМИНИСТРАЦИЯ </w:t>
            </w:r>
          </w:p>
          <w:p w14:paraId="1AAAC758" w14:textId="77777777" w:rsidR="009E5985" w:rsidRDefault="009E5985" w:rsidP="008F592E">
            <w:pPr>
              <w:pStyle w:val="a3"/>
              <w:spacing w:line="276" w:lineRule="auto"/>
              <w:jc w:val="center"/>
              <w:rPr>
                <w:rFonts w:ascii="Arial Cyr Chuv" w:hAnsi="Arial Cyr Chuv"/>
                <w:b/>
                <w:sz w:val="22"/>
                <w:szCs w:val="18"/>
              </w:rPr>
            </w:pPr>
            <w:r>
              <w:rPr>
                <w:rFonts w:ascii="Arial Cyr Chuv" w:hAnsi="Arial Cyr Chuv"/>
                <w:b/>
                <w:sz w:val="22"/>
                <w:szCs w:val="18"/>
              </w:rPr>
              <w:t xml:space="preserve">ЧЕБОКСАРСКОГО </w:t>
            </w:r>
          </w:p>
          <w:p w14:paraId="24AE31F8" w14:textId="77777777" w:rsidR="009E5985" w:rsidRDefault="009E5985" w:rsidP="008F592E">
            <w:pPr>
              <w:pStyle w:val="a3"/>
              <w:spacing w:line="276" w:lineRule="auto"/>
              <w:jc w:val="center"/>
              <w:rPr>
                <w:rFonts w:ascii="Arial Cyr Chuv" w:hAnsi="Arial Cyr Chuv"/>
                <w:b/>
                <w:sz w:val="22"/>
                <w:szCs w:val="18"/>
              </w:rPr>
            </w:pPr>
            <w:r>
              <w:rPr>
                <w:rFonts w:ascii="Arial Cyr Chuv" w:hAnsi="Arial Cyr Chuv"/>
                <w:b/>
                <w:sz w:val="22"/>
                <w:szCs w:val="18"/>
              </w:rPr>
              <w:t>МУНИЦИПАЛЬНОГО ОКРУГА</w:t>
            </w:r>
          </w:p>
          <w:p w14:paraId="49BFB702" w14:textId="77777777" w:rsidR="009E5985" w:rsidRPr="004E39F0" w:rsidRDefault="009E5985" w:rsidP="008F592E">
            <w:pPr>
              <w:pStyle w:val="a3"/>
              <w:jc w:val="center"/>
              <w:rPr>
                <w:rFonts w:ascii="Arial Cyr Chuv" w:hAnsi="Arial Cyr Chuv"/>
                <w:b/>
                <w:sz w:val="16"/>
                <w:szCs w:val="16"/>
              </w:rPr>
            </w:pPr>
          </w:p>
          <w:p w14:paraId="5ADC9F3E" w14:textId="77777777" w:rsidR="009E5985" w:rsidRDefault="009E5985" w:rsidP="008F592E">
            <w:pPr>
              <w:pStyle w:val="a3"/>
              <w:jc w:val="center"/>
              <w:rPr>
                <w:rFonts w:ascii="Arial Cyr Chuv" w:hAnsi="Arial Cyr Chuv"/>
                <w:b/>
                <w:sz w:val="24"/>
              </w:rPr>
            </w:pPr>
            <w:r>
              <w:rPr>
                <w:rFonts w:ascii="Arial Cyr Chuv" w:hAnsi="Arial Cyr Chuv"/>
                <w:b/>
                <w:sz w:val="24"/>
              </w:rPr>
              <w:t>ПОСТАНОВЛЕНИЕ</w:t>
            </w:r>
          </w:p>
          <w:p w14:paraId="5CD5ED5B" w14:textId="77777777" w:rsidR="009E5985" w:rsidRPr="004E39F0" w:rsidRDefault="009E5985" w:rsidP="008F592E">
            <w:pPr>
              <w:pStyle w:val="a3"/>
              <w:jc w:val="center"/>
              <w:rPr>
                <w:rFonts w:ascii="Arial Cyr Chuv" w:hAnsi="Arial Cyr Chuv"/>
                <w:b/>
                <w:sz w:val="16"/>
                <w:szCs w:val="16"/>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347"/>
              <w:gridCol w:w="462"/>
              <w:gridCol w:w="1451"/>
            </w:tblGrid>
            <w:tr w:rsidR="009E5985" w14:paraId="5F6FEA24" w14:textId="77777777" w:rsidTr="008F592E">
              <w:tc>
                <w:tcPr>
                  <w:tcW w:w="1413" w:type="dxa"/>
                  <w:tcBorders>
                    <w:top w:val="nil"/>
                    <w:left w:val="nil"/>
                    <w:bottom w:val="single" w:sz="4" w:space="0" w:color="auto"/>
                    <w:right w:val="nil"/>
                  </w:tcBorders>
                </w:tcPr>
                <w:p w14:paraId="15FFA21D" w14:textId="77777777" w:rsidR="009E5985" w:rsidRDefault="009E5985" w:rsidP="008F592E">
                  <w:pPr>
                    <w:pStyle w:val="a3"/>
                    <w:spacing w:line="276" w:lineRule="auto"/>
                    <w:rPr>
                      <w:rFonts w:ascii="Times New Roman" w:hAnsi="Times New Roman"/>
                      <w:sz w:val="22"/>
                      <w:szCs w:val="18"/>
                      <w:u w:val="single"/>
                      <w:lang w:eastAsia="en-US"/>
                    </w:rPr>
                  </w:pPr>
                </w:p>
              </w:tc>
              <w:tc>
                <w:tcPr>
                  <w:tcW w:w="458" w:type="dxa"/>
                  <w:tcBorders>
                    <w:top w:val="nil"/>
                    <w:left w:val="nil"/>
                    <w:bottom w:val="nil"/>
                    <w:right w:val="nil"/>
                  </w:tcBorders>
                  <w:hideMark/>
                </w:tcPr>
                <w:p w14:paraId="0AFAF526" w14:textId="77777777" w:rsidR="009E5985" w:rsidRDefault="009E5985" w:rsidP="008F592E">
                  <w:pPr>
                    <w:pStyle w:val="a3"/>
                    <w:spacing w:line="276" w:lineRule="auto"/>
                    <w:jc w:val="center"/>
                    <w:rPr>
                      <w:b/>
                      <w:sz w:val="22"/>
                      <w:szCs w:val="18"/>
                      <w:lang w:eastAsia="en-US"/>
                    </w:rPr>
                  </w:pPr>
                  <w:r>
                    <w:rPr>
                      <w:b/>
                      <w:sz w:val="22"/>
                      <w:szCs w:val="18"/>
                      <w:lang w:eastAsia="en-US"/>
                    </w:rPr>
                    <w:t>№</w:t>
                  </w:r>
                </w:p>
              </w:tc>
              <w:tc>
                <w:tcPr>
                  <w:tcW w:w="1523" w:type="dxa"/>
                  <w:tcBorders>
                    <w:top w:val="nil"/>
                    <w:left w:val="nil"/>
                    <w:bottom w:val="single" w:sz="4" w:space="0" w:color="auto"/>
                    <w:right w:val="nil"/>
                  </w:tcBorders>
                </w:tcPr>
                <w:p w14:paraId="589B78A3" w14:textId="77777777" w:rsidR="009E5985" w:rsidRDefault="009E5985" w:rsidP="008F592E">
                  <w:pPr>
                    <w:pStyle w:val="a3"/>
                    <w:spacing w:line="276" w:lineRule="auto"/>
                    <w:jc w:val="center"/>
                    <w:rPr>
                      <w:sz w:val="22"/>
                      <w:szCs w:val="18"/>
                      <w:u w:val="single"/>
                      <w:lang w:eastAsia="en-US"/>
                    </w:rPr>
                  </w:pPr>
                </w:p>
              </w:tc>
            </w:tr>
          </w:tbl>
          <w:p w14:paraId="63765A9E" w14:textId="77777777" w:rsidR="009E5985" w:rsidRPr="00AD02C4" w:rsidRDefault="009E5985" w:rsidP="008F592E">
            <w:pPr>
              <w:pStyle w:val="a3"/>
              <w:jc w:val="center"/>
              <w:rPr>
                <w:rFonts w:ascii="Times New Roman" w:hAnsi="Times New Roman"/>
                <w:b/>
                <w:sz w:val="24"/>
              </w:rPr>
            </w:pPr>
            <w:r>
              <w:rPr>
                <w:rFonts w:ascii="Arial Cyr Chuv" w:hAnsi="Arial Cyr Chuv"/>
                <w:b/>
                <w:szCs w:val="18"/>
              </w:rPr>
              <w:t>поселок Кугеси</w:t>
            </w:r>
          </w:p>
        </w:tc>
      </w:tr>
    </w:tbl>
    <w:p w14:paraId="749856D6" w14:textId="77777777" w:rsidR="009E5985" w:rsidRDefault="009E5985"/>
    <w:p w14:paraId="5746F336" w14:textId="77777777" w:rsidR="009E5985" w:rsidRDefault="009E5985"/>
    <w:tbl>
      <w:tblPr>
        <w:tblW w:w="0" w:type="auto"/>
        <w:tblLook w:val="04A0" w:firstRow="1" w:lastRow="0" w:firstColumn="1" w:lastColumn="0" w:noHBand="0" w:noVBand="1"/>
      </w:tblPr>
      <w:tblGrid>
        <w:gridCol w:w="4928"/>
      </w:tblGrid>
      <w:tr w:rsidR="00B00B0C" w:rsidRPr="00B00B0C" w14:paraId="020F7EF3" w14:textId="77777777" w:rsidTr="002C2068">
        <w:tc>
          <w:tcPr>
            <w:tcW w:w="4928" w:type="dxa"/>
            <w:shd w:val="clear" w:color="auto" w:fill="auto"/>
          </w:tcPr>
          <w:p w14:paraId="7C3E6E04" w14:textId="77777777" w:rsidR="00B00B0C" w:rsidRPr="00B00B0C" w:rsidRDefault="00B00B0C" w:rsidP="00B00B0C">
            <w:pPr>
              <w:widowControl w:val="0"/>
              <w:autoSpaceDE w:val="0"/>
              <w:autoSpaceDN w:val="0"/>
              <w:ind w:right="40"/>
              <w:jc w:val="both"/>
              <w:rPr>
                <w:rFonts w:ascii="Times New Roman" w:hAnsi="Times New Roman"/>
                <w:b/>
                <w:sz w:val="24"/>
                <w:szCs w:val="24"/>
              </w:rPr>
            </w:pPr>
            <w:r w:rsidRPr="00B00B0C">
              <w:rPr>
                <w:rFonts w:ascii="Times New Roman" w:hAnsi="Times New Roman"/>
                <w:b/>
                <w:sz w:val="24"/>
                <w:szCs w:val="24"/>
              </w:rPr>
              <w:t>О создании муниципального Родительского комитета (совета) при Управлении образования, спорта и молодежной политики администрации Чебоксарского муниципального округа Чувашской Республики</w:t>
            </w:r>
          </w:p>
        </w:tc>
      </w:tr>
    </w:tbl>
    <w:p w14:paraId="2785EE8B" w14:textId="77777777" w:rsidR="00B00B0C" w:rsidRPr="00B00B0C" w:rsidRDefault="00B00B0C" w:rsidP="00B00B0C">
      <w:pPr>
        <w:autoSpaceDE w:val="0"/>
        <w:autoSpaceDN w:val="0"/>
        <w:adjustRightInd w:val="0"/>
        <w:ind w:firstLine="720"/>
        <w:jc w:val="both"/>
        <w:rPr>
          <w:rFonts w:ascii="Times New Roman" w:hAnsi="Times New Roman"/>
          <w:color w:val="000000"/>
          <w:szCs w:val="26"/>
        </w:rPr>
      </w:pPr>
    </w:p>
    <w:p w14:paraId="581D222A" w14:textId="77777777" w:rsidR="00B00B0C" w:rsidRPr="00B00B0C" w:rsidRDefault="00B00B0C" w:rsidP="00B00B0C">
      <w:pPr>
        <w:autoSpaceDE w:val="0"/>
        <w:autoSpaceDN w:val="0"/>
        <w:adjustRightInd w:val="0"/>
        <w:ind w:right="142" w:firstLine="720"/>
        <w:jc w:val="both"/>
        <w:rPr>
          <w:rFonts w:ascii="Times New Roman" w:eastAsia="Calibri" w:hAnsi="Times New Roman"/>
          <w:sz w:val="24"/>
          <w:szCs w:val="24"/>
          <w:lang w:eastAsia="en-US"/>
        </w:rPr>
      </w:pPr>
      <w:r w:rsidRPr="00B00B0C">
        <w:rPr>
          <w:rFonts w:ascii="Times New Roman" w:hAnsi="Times New Roman"/>
          <w:sz w:val="24"/>
          <w:szCs w:val="24"/>
        </w:rPr>
        <w:t xml:space="preserve">В соответствии </w:t>
      </w:r>
      <w:r w:rsidRPr="00B00B0C">
        <w:rPr>
          <w:rFonts w:ascii="Times New Roman" w:eastAsia="Calibri" w:hAnsi="Times New Roman"/>
          <w:sz w:val="24"/>
          <w:szCs w:val="24"/>
          <w:lang w:eastAsia="en-US"/>
        </w:rPr>
        <w:t>Федеральным законом от 06.10.2003 № 131-ФЗ «Об общих принципах организации местного самоуправления в Российской Федерации», письмом Министерства просвещения Российской Федерации от 27.09.2024 г. № АБ-2839/06 в целях формирования единого воспитательного пространства, объединения усилий родительской общественности, органов местного самоуправления и общественных институтов по вопросам воспитания и обучения, а также рассмотрения вопросов развития деятельности родительских сообществ в Чебоксарском муниципальном округе Чувашской Республики администрация Чебоксарского муниципального округа  Чувашской Республики  п о с</w:t>
      </w:r>
      <w:r w:rsidRPr="00B00B0C">
        <w:rPr>
          <w:rFonts w:ascii="Times New Roman" w:hAnsi="Times New Roman"/>
          <w:sz w:val="24"/>
          <w:szCs w:val="24"/>
        </w:rPr>
        <w:t xml:space="preserve"> т а н о в л я е т:</w:t>
      </w:r>
    </w:p>
    <w:p w14:paraId="70B483AA" w14:textId="77777777" w:rsidR="00B00B0C" w:rsidRPr="00B00B0C" w:rsidRDefault="00B00B0C" w:rsidP="00B00B0C">
      <w:pPr>
        <w:numPr>
          <w:ilvl w:val="0"/>
          <w:numId w:val="4"/>
        </w:numPr>
        <w:autoSpaceDE w:val="0"/>
        <w:autoSpaceDN w:val="0"/>
        <w:adjustRightInd w:val="0"/>
        <w:spacing w:after="160" w:line="259" w:lineRule="auto"/>
        <w:ind w:left="0" w:right="142" w:firstLine="709"/>
        <w:jc w:val="both"/>
        <w:rPr>
          <w:rFonts w:ascii="Times New Roman" w:eastAsia="Calibri" w:hAnsi="Times New Roman"/>
          <w:color w:val="000000"/>
          <w:sz w:val="24"/>
          <w:szCs w:val="24"/>
          <w:lang w:eastAsia="en-US"/>
        </w:rPr>
      </w:pPr>
      <w:bookmarkStart w:id="0" w:name="sub_1"/>
      <w:r w:rsidRPr="00B00B0C">
        <w:rPr>
          <w:rFonts w:ascii="Times New Roman" w:eastAsia="Calibri" w:hAnsi="Times New Roman"/>
          <w:color w:val="000000"/>
          <w:sz w:val="24"/>
          <w:szCs w:val="24"/>
          <w:lang w:eastAsia="en-US"/>
        </w:rPr>
        <w:t xml:space="preserve"> Создать муниципальный Родительский комитет (совет) при Управлении образования, спорта и молодежной политики администрации Чебоксарского муниципального округа Чувашской Республики.</w:t>
      </w:r>
    </w:p>
    <w:p w14:paraId="582C0BDD" w14:textId="77777777" w:rsidR="00B00B0C" w:rsidRPr="00B00B0C" w:rsidRDefault="00B00B0C" w:rsidP="00B00B0C">
      <w:pPr>
        <w:ind w:firstLine="720"/>
        <w:rPr>
          <w:rFonts w:ascii="Times New Roman" w:hAnsi="Times New Roman"/>
          <w:color w:val="000000"/>
          <w:sz w:val="24"/>
          <w:szCs w:val="24"/>
          <w:lang w:eastAsia="en-US"/>
        </w:rPr>
      </w:pPr>
      <w:r w:rsidRPr="00B00B0C">
        <w:rPr>
          <w:rFonts w:ascii="Times New Roman" w:hAnsi="Times New Roman"/>
          <w:color w:val="000000"/>
          <w:sz w:val="24"/>
          <w:szCs w:val="24"/>
          <w:lang w:eastAsia="en-US"/>
        </w:rPr>
        <w:t>2. Утвердить:</w:t>
      </w:r>
    </w:p>
    <w:p w14:paraId="2CD007E9" w14:textId="77777777" w:rsidR="00B00B0C" w:rsidRPr="00B00B0C" w:rsidRDefault="00B00B0C" w:rsidP="00B00B0C">
      <w:pPr>
        <w:numPr>
          <w:ilvl w:val="0"/>
          <w:numId w:val="5"/>
        </w:numPr>
        <w:spacing w:after="160" w:line="259" w:lineRule="auto"/>
        <w:ind w:firstLine="709"/>
        <w:jc w:val="both"/>
        <w:rPr>
          <w:rFonts w:ascii="Times New Roman" w:hAnsi="Times New Roman"/>
          <w:color w:val="000000"/>
          <w:sz w:val="24"/>
          <w:szCs w:val="24"/>
          <w:lang w:eastAsia="en-US"/>
        </w:rPr>
      </w:pPr>
      <w:r w:rsidRPr="00B00B0C">
        <w:rPr>
          <w:rFonts w:ascii="Times New Roman" w:hAnsi="Times New Roman"/>
          <w:color w:val="000000"/>
          <w:sz w:val="24"/>
          <w:szCs w:val="24"/>
          <w:lang w:eastAsia="en-US"/>
        </w:rPr>
        <w:t xml:space="preserve"> положение о муниципальном Родительском комитете (совете) при Управлении образования, спорта и молодежной политики администрации Чебоксарского муниципального округа Чувашской Республики (приложение № 1);</w:t>
      </w:r>
    </w:p>
    <w:p w14:paraId="43CC3B54" w14:textId="77777777" w:rsidR="00B00B0C" w:rsidRPr="00B00B0C" w:rsidRDefault="00B00B0C" w:rsidP="00B00B0C">
      <w:pPr>
        <w:numPr>
          <w:ilvl w:val="0"/>
          <w:numId w:val="5"/>
        </w:numPr>
        <w:spacing w:after="160" w:line="259" w:lineRule="auto"/>
        <w:ind w:firstLine="709"/>
        <w:jc w:val="both"/>
        <w:rPr>
          <w:rFonts w:ascii="Times New Roman" w:hAnsi="Times New Roman"/>
          <w:color w:val="000000"/>
          <w:sz w:val="24"/>
          <w:szCs w:val="24"/>
          <w:lang w:eastAsia="en-US"/>
        </w:rPr>
      </w:pPr>
      <w:r w:rsidRPr="00B00B0C">
        <w:rPr>
          <w:rFonts w:ascii="Times New Roman" w:hAnsi="Times New Roman"/>
          <w:color w:val="000000"/>
          <w:sz w:val="24"/>
          <w:szCs w:val="24"/>
          <w:lang w:eastAsia="en-US"/>
        </w:rPr>
        <w:t xml:space="preserve"> состав муниципального Родительского комитета (совета)</w:t>
      </w:r>
      <w:r w:rsidRPr="00B00B0C">
        <w:rPr>
          <w:rFonts w:ascii="Calibri" w:hAnsi="Calibri"/>
          <w:sz w:val="24"/>
          <w:szCs w:val="24"/>
          <w:lang w:eastAsia="en-US"/>
        </w:rPr>
        <w:t xml:space="preserve"> </w:t>
      </w:r>
      <w:r w:rsidRPr="00B00B0C">
        <w:rPr>
          <w:rFonts w:ascii="Times New Roman" w:hAnsi="Times New Roman"/>
          <w:color w:val="000000"/>
          <w:sz w:val="24"/>
          <w:szCs w:val="24"/>
          <w:lang w:eastAsia="en-US"/>
        </w:rPr>
        <w:t>при Управлении образования, спорта и молодежной политики администрации Чебоксарского муниципального округа Чувашской Республики (приложение № 2);</w:t>
      </w:r>
    </w:p>
    <w:p w14:paraId="0D0CDC83" w14:textId="77777777" w:rsidR="00B00B0C" w:rsidRPr="00B00B0C" w:rsidRDefault="00B00B0C" w:rsidP="00B00B0C">
      <w:pPr>
        <w:numPr>
          <w:ilvl w:val="0"/>
          <w:numId w:val="5"/>
        </w:numPr>
        <w:spacing w:after="160" w:line="259" w:lineRule="auto"/>
        <w:ind w:firstLine="709"/>
        <w:jc w:val="both"/>
        <w:rPr>
          <w:rFonts w:ascii="Times New Roman" w:hAnsi="Times New Roman"/>
          <w:color w:val="000000"/>
          <w:sz w:val="24"/>
          <w:szCs w:val="24"/>
          <w:lang w:eastAsia="en-US"/>
        </w:rPr>
      </w:pPr>
      <w:r w:rsidRPr="00B00B0C">
        <w:rPr>
          <w:rFonts w:ascii="Times New Roman" w:hAnsi="Times New Roman"/>
          <w:color w:val="000000"/>
          <w:sz w:val="24"/>
          <w:szCs w:val="24"/>
          <w:lang w:eastAsia="en-US"/>
        </w:rPr>
        <w:t xml:space="preserve"> план работы муниципального Родительского комитета (совета) при Управлении образования, спорта и молодежной политики администрации Чебоксарского муниципального округа Чувашской Республики (приложение № 3);</w:t>
      </w:r>
    </w:p>
    <w:bookmarkEnd w:id="0"/>
    <w:p w14:paraId="41743CA5" w14:textId="77777777" w:rsidR="00B00B0C" w:rsidRPr="00B00B0C" w:rsidRDefault="00B00B0C" w:rsidP="00B00B0C">
      <w:pPr>
        <w:numPr>
          <w:ilvl w:val="0"/>
          <w:numId w:val="4"/>
        </w:numPr>
        <w:autoSpaceDE w:val="0"/>
        <w:autoSpaceDN w:val="0"/>
        <w:adjustRightInd w:val="0"/>
        <w:spacing w:after="160" w:line="259" w:lineRule="auto"/>
        <w:ind w:left="0" w:right="142" w:firstLine="709"/>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Настоящее постановление разместить на официальном сайте администрации Чебоксарского муниципального округа Чувашской Республики в информационно-телекоммуникационной сети «Интернет» и опубликовать в периодическом печатном издании «Ведомости Чебоксарского муниципального округа».</w:t>
      </w:r>
    </w:p>
    <w:p w14:paraId="2347627B" w14:textId="77777777" w:rsidR="00B00B0C" w:rsidRPr="00B00B0C" w:rsidRDefault="00B00B0C" w:rsidP="00B00B0C">
      <w:pPr>
        <w:numPr>
          <w:ilvl w:val="0"/>
          <w:numId w:val="4"/>
        </w:numPr>
        <w:autoSpaceDE w:val="0"/>
        <w:autoSpaceDN w:val="0"/>
        <w:adjustRightInd w:val="0"/>
        <w:spacing w:after="160" w:line="259" w:lineRule="auto"/>
        <w:ind w:left="0" w:right="142" w:firstLine="709"/>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w:t>
      </w:r>
      <w:r w:rsidRPr="00B00B0C">
        <w:rPr>
          <w:rFonts w:ascii="Times New Roman" w:eastAsia="Calibri" w:hAnsi="Times New Roman"/>
          <w:bCs/>
          <w:sz w:val="24"/>
          <w:szCs w:val="24"/>
          <w:lang w:eastAsia="en-US"/>
        </w:rPr>
        <w:t>Настоящее постановление вступает в силу со дня его официального опубликования.</w:t>
      </w:r>
    </w:p>
    <w:p w14:paraId="0499C8AD" w14:textId="77777777" w:rsidR="00B00B0C" w:rsidRPr="00B00B0C" w:rsidRDefault="00B00B0C" w:rsidP="00B00B0C">
      <w:pPr>
        <w:numPr>
          <w:ilvl w:val="0"/>
          <w:numId w:val="4"/>
        </w:numPr>
        <w:autoSpaceDE w:val="0"/>
        <w:autoSpaceDN w:val="0"/>
        <w:adjustRightInd w:val="0"/>
        <w:spacing w:after="160" w:line="259" w:lineRule="auto"/>
        <w:ind w:left="0" w:right="142" w:firstLine="709"/>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lastRenderedPageBreak/>
        <w:t xml:space="preserve"> Контроль за выполнением настоящего постановления возложить на Управление образования, спорта и молодежной политики администрации Чебоксарского муниципального округа.</w:t>
      </w:r>
    </w:p>
    <w:p w14:paraId="47C82955" w14:textId="77777777" w:rsidR="000854F0" w:rsidRPr="001F5527" w:rsidRDefault="000854F0" w:rsidP="000854F0">
      <w:pPr>
        <w:ind w:firstLine="709"/>
        <w:jc w:val="both"/>
        <w:rPr>
          <w:rFonts w:ascii="Times New Roman" w:hAnsi="Times New Roman"/>
          <w:szCs w:val="26"/>
        </w:rPr>
      </w:pPr>
    </w:p>
    <w:p w14:paraId="64E66BD5" w14:textId="77777777" w:rsidR="000854F0" w:rsidRPr="001F5527" w:rsidRDefault="000854F0" w:rsidP="000854F0">
      <w:pPr>
        <w:ind w:firstLine="709"/>
        <w:jc w:val="both"/>
        <w:rPr>
          <w:rFonts w:ascii="Times New Roman" w:hAnsi="Times New Roman"/>
          <w:szCs w:val="26"/>
        </w:rPr>
      </w:pPr>
    </w:p>
    <w:p w14:paraId="76C3AEEE" w14:textId="77777777" w:rsidR="000854F0" w:rsidRPr="001F5527" w:rsidRDefault="000854F0" w:rsidP="000854F0">
      <w:pPr>
        <w:ind w:firstLine="709"/>
        <w:jc w:val="both"/>
        <w:rPr>
          <w:rFonts w:ascii="Times New Roman" w:hAnsi="Times New Roman"/>
          <w:szCs w:val="26"/>
        </w:rPr>
      </w:pPr>
    </w:p>
    <w:p w14:paraId="4C1AD786" w14:textId="77777777" w:rsidR="000854F0" w:rsidRPr="001F5527" w:rsidRDefault="000854F0" w:rsidP="001F5527">
      <w:pPr>
        <w:jc w:val="both"/>
        <w:rPr>
          <w:rFonts w:ascii="Times New Roman" w:hAnsi="Times New Roman"/>
          <w:szCs w:val="26"/>
        </w:rPr>
      </w:pPr>
      <w:r w:rsidRPr="001F5527">
        <w:rPr>
          <w:rFonts w:ascii="Times New Roman" w:hAnsi="Times New Roman"/>
          <w:szCs w:val="26"/>
        </w:rPr>
        <w:t>Глава Чебоксарского</w:t>
      </w:r>
    </w:p>
    <w:p w14:paraId="3CCAFB48" w14:textId="77777777" w:rsidR="000854F0" w:rsidRPr="001F5527" w:rsidRDefault="000854F0" w:rsidP="001F5527">
      <w:pPr>
        <w:jc w:val="both"/>
        <w:rPr>
          <w:rFonts w:ascii="Times New Roman" w:hAnsi="Times New Roman"/>
          <w:szCs w:val="26"/>
        </w:rPr>
      </w:pPr>
      <w:r w:rsidRPr="001F5527">
        <w:rPr>
          <w:rFonts w:ascii="Times New Roman" w:hAnsi="Times New Roman"/>
          <w:szCs w:val="26"/>
        </w:rPr>
        <w:t>муниципального округа</w:t>
      </w:r>
    </w:p>
    <w:p w14:paraId="5216DD8F" w14:textId="2D83C44F" w:rsidR="001460B2" w:rsidRPr="001F5527" w:rsidRDefault="000854F0" w:rsidP="001F5527">
      <w:pPr>
        <w:jc w:val="both"/>
        <w:rPr>
          <w:rFonts w:ascii="Times New Roman" w:hAnsi="Times New Roman"/>
          <w:szCs w:val="26"/>
        </w:rPr>
      </w:pPr>
      <w:r w:rsidRPr="001F5527">
        <w:rPr>
          <w:rFonts w:ascii="Times New Roman" w:hAnsi="Times New Roman"/>
          <w:szCs w:val="26"/>
        </w:rPr>
        <w:t>Чувашской Республики                                                                               В.Б.</w:t>
      </w:r>
      <w:r w:rsidR="00F70E3C">
        <w:rPr>
          <w:rFonts w:ascii="Times New Roman" w:hAnsi="Times New Roman"/>
          <w:szCs w:val="26"/>
        </w:rPr>
        <w:t xml:space="preserve"> </w:t>
      </w:r>
      <w:r w:rsidRPr="001F5527">
        <w:rPr>
          <w:rFonts w:ascii="Times New Roman" w:hAnsi="Times New Roman"/>
          <w:szCs w:val="26"/>
        </w:rPr>
        <w:t>Михайлов</w:t>
      </w:r>
    </w:p>
    <w:p w14:paraId="523EA013" w14:textId="77777777" w:rsidR="001460B2" w:rsidRDefault="001460B2">
      <w:pPr>
        <w:ind w:firstLine="709"/>
        <w:jc w:val="both"/>
        <w:rPr>
          <w:rFonts w:ascii="Times New Roman" w:hAnsi="Times New Roman"/>
          <w:szCs w:val="26"/>
        </w:rPr>
      </w:pPr>
    </w:p>
    <w:p w14:paraId="5197FC8C" w14:textId="77777777" w:rsidR="004E39F0" w:rsidRDefault="004E39F0">
      <w:pPr>
        <w:ind w:firstLine="709"/>
        <w:jc w:val="both"/>
        <w:rPr>
          <w:rFonts w:ascii="Times New Roman" w:hAnsi="Times New Roman"/>
          <w:szCs w:val="26"/>
        </w:rPr>
      </w:pPr>
    </w:p>
    <w:p w14:paraId="020C41D4" w14:textId="77777777" w:rsidR="00B00B0C" w:rsidRDefault="00B00B0C">
      <w:pPr>
        <w:ind w:firstLine="709"/>
        <w:jc w:val="both"/>
        <w:rPr>
          <w:rFonts w:ascii="Times New Roman" w:hAnsi="Times New Roman"/>
          <w:szCs w:val="26"/>
        </w:rPr>
      </w:pPr>
      <w:r>
        <w:rPr>
          <w:rFonts w:ascii="Times New Roman" w:hAnsi="Times New Roman"/>
          <w:szCs w:val="26"/>
        </w:rPr>
        <w:br w:type="page"/>
      </w:r>
    </w:p>
    <w:tbl>
      <w:tblPr>
        <w:tblW w:w="0" w:type="auto"/>
        <w:tblInd w:w="5529" w:type="dxa"/>
        <w:tblLayout w:type="fixed"/>
        <w:tblLook w:val="0000" w:firstRow="0" w:lastRow="0" w:firstColumn="0" w:lastColumn="0" w:noHBand="0" w:noVBand="0"/>
      </w:tblPr>
      <w:tblGrid>
        <w:gridCol w:w="3816"/>
      </w:tblGrid>
      <w:tr w:rsidR="00B00B0C" w:rsidRPr="00B00B0C" w14:paraId="33DE2134" w14:textId="77777777" w:rsidTr="002C2068">
        <w:tc>
          <w:tcPr>
            <w:tcW w:w="3816" w:type="dxa"/>
            <w:shd w:val="clear" w:color="auto" w:fill="auto"/>
          </w:tcPr>
          <w:p w14:paraId="2B461C16"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lastRenderedPageBreak/>
              <w:t>Приложение 1</w:t>
            </w:r>
          </w:p>
          <w:p w14:paraId="3BB04911"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t>к постановлению администрации Чебоксарского муниципального округа Чувашской Республики</w:t>
            </w:r>
          </w:p>
          <w:p w14:paraId="74EFF02F"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t>от «___» ___________ 20___г.</w:t>
            </w:r>
          </w:p>
        </w:tc>
      </w:tr>
    </w:tbl>
    <w:p w14:paraId="6BAC918B"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5658708A" w14:textId="77777777" w:rsidR="00B00B0C" w:rsidRPr="00B00B0C" w:rsidRDefault="00B00B0C" w:rsidP="00B00B0C">
      <w:pPr>
        <w:widowControl w:val="0"/>
        <w:suppressAutoHyphens/>
        <w:jc w:val="center"/>
        <w:rPr>
          <w:rFonts w:ascii="Times New Roman" w:hAnsi="Times New Roman"/>
          <w:b/>
          <w:bCs/>
          <w:sz w:val="24"/>
          <w:szCs w:val="24"/>
        </w:rPr>
      </w:pPr>
      <w:r w:rsidRPr="00B00B0C">
        <w:rPr>
          <w:rFonts w:ascii="Times New Roman" w:hAnsi="Times New Roman"/>
          <w:b/>
          <w:bCs/>
          <w:sz w:val="24"/>
          <w:szCs w:val="24"/>
        </w:rPr>
        <w:t xml:space="preserve">ПОЛОЖЕНИЕ </w:t>
      </w:r>
    </w:p>
    <w:p w14:paraId="19E23F78" w14:textId="77777777" w:rsidR="00B00B0C" w:rsidRPr="00B00B0C" w:rsidRDefault="00B00B0C" w:rsidP="00B00B0C">
      <w:pPr>
        <w:widowControl w:val="0"/>
        <w:suppressAutoHyphens/>
        <w:jc w:val="center"/>
        <w:rPr>
          <w:rFonts w:ascii="Times New Roman" w:hAnsi="Times New Roman"/>
          <w:b/>
          <w:bCs/>
          <w:sz w:val="24"/>
          <w:szCs w:val="24"/>
        </w:rPr>
      </w:pPr>
      <w:r w:rsidRPr="00B00B0C">
        <w:rPr>
          <w:rFonts w:ascii="Times New Roman" w:hAnsi="Times New Roman"/>
          <w:b/>
          <w:bCs/>
          <w:sz w:val="24"/>
          <w:szCs w:val="24"/>
        </w:rPr>
        <w:t>о муниципальном Родительском комитете (совете) при Управлении образования, спорта и молодежной политики администрации Чебоксарского муниципального округа Чувашской Республики</w:t>
      </w:r>
    </w:p>
    <w:p w14:paraId="17A99033" w14:textId="77777777" w:rsidR="00B00B0C" w:rsidRPr="00B00B0C" w:rsidRDefault="00B00B0C" w:rsidP="00B00B0C">
      <w:pPr>
        <w:widowControl w:val="0"/>
        <w:suppressAutoHyphens/>
        <w:contextualSpacing/>
        <w:jc w:val="both"/>
        <w:rPr>
          <w:rFonts w:ascii="Times New Roman" w:hAnsi="Times New Roman"/>
          <w:b/>
          <w:bCs/>
          <w:sz w:val="24"/>
          <w:szCs w:val="24"/>
        </w:rPr>
      </w:pPr>
    </w:p>
    <w:p w14:paraId="5F0DB171"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Муниципальный Родительский комитет (совет) (далее – Родительский комитет) является постоянно действующим совещательным коллегиальным советом </w:t>
      </w:r>
      <w:bookmarkStart w:id="1" w:name="_Hlk174646285"/>
      <w:r w:rsidRPr="00B00B0C">
        <w:rPr>
          <w:rFonts w:ascii="Times New Roman" w:hAnsi="Times New Roman"/>
          <w:sz w:val="24"/>
          <w:szCs w:val="24"/>
        </w:rPr>
        <w:t>при Управлении образования, спорта и молодежной политики администрации Чебоксарского муниципального округа Чувашской Республики, осуществляющим муниципальное управление в сфере образования.</w:t>
      </w:r>
      <w:bookmarkStart w:id="2" w:name="_Hlk125396285"/>
      <w:bookmarkEnd w:id="1"/>
      <w:bookmarkEnd w:id="2"/>
    </w:p>
    <w:p w14:paraId="2B5D2FBE"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Родительский комитет в своей деятельности руководствуется Конституцией Российской Федерации, Конституцией Чувашской Республики,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просвещения Российской Федерации, нормативными актами </w:t>
      </w:r>
      <w:r w:rsidRPr="00B00B0C">
        <w:rPr>
          <w:rFonts w:ascii="Times New Roman" w:hAnsi="Times New Roman"/>
          <w:iCs/>
          <w:sz w:val="24"/>
          <w:szCs w:val="24"/>
        </w:rPr>
        <w:t>Чувашской Республики и Чебоксарского муниципального округа Чувашской Республики,</w:t>
      </w:r>
      <w:r w:rsidRPr="00B00B0C">
        <w:rPr>
          <w:rFonts w:ascii="Times New Roman" w:hAnsi="Times New Roman"/>
          <w:sz w:val="24"/>
          <w:szCs w:val="24"/>
        </w:rPr>
        <w:t xml:space="preserve"> а также настоящим Положением.</w:t>
      </w:r>
    </w:p>
    <w:p w14:paraId="30FD50E2"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Родительский комитет создан </w:t>
      </w:r>
      <w:r w:rsidRPr="00B00B0C">
        <w:rPr>
          <w:rFonts w:ascii="Times New Roman" w:eastAsia="Calibri" w:hAnsi="Times New Roman"/>
          <w:sz w:val="24"/>
          <w:szCs w:val="24"/>
          <w:lang w:eastAsia="en-US"/>
        </w:rPr>
        <w:t>в целях формирования единого воспитательного пространства, объединения усилий родительской общественности, органов местного самоуправления и общественных институтов по вопросам воспитания и обучения, а также рассмотрения вопросов развития деятельности родительских сообществ в Чебоксарском муниципальном округе Чувашской Республики</w:t>
      </w:r>
      <w:r w:rsidRPr="00B00B0C">
        <w:rPr>
          <w:rFonts w:ascii="Times New Roman" w:hAnsi="Times New Roman"/>
          <w:sz w:val="24"/>
          <w:szCs w:val="24"/>
          <w:shd w:val="clear" w:color="auto" w:fill="FFFFFF"/>
        </w:rPr>
        <w:t>.</w:t>
      </w:r>
    </w:p>
    <w:p w14:paraId="0114C52C"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Основными задачами Родительского комитета являются:</w:t>
      </w:r>
    </w:p>
    <w:p w14:paraId="14DCDF03"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Повышение роли родительского сообщества в воспитании активных, ответственных, инициативных граждан Российской Федерации, сохранении и популяризации традиционных ценностей.</w:t>
      </w:r>
    </w:p>
    <w:p w14:paraId="78642824"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Обобщение лучших практик родительских комитетов, созданных в </w:t>
      </w:r>
      <w:r w:rsidRPr="00B00B0C">
        <w:rPr>
          <w:rFonts w:ascii="Times New Roman" w:hAnsi="Times New Roman"/>
          <w:iCs/>
          <w:sz w:val="24"/>
          <w:szCs w:val="24"/>
        </w:rPr>
        <w:t>Чебоксарском муниципальном округе Чувашской Республики.</w:t>
      </w:r>
    </w:p>
    <w:p w14:paraId="3564DF4F"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Развитие взаимодействия образовательных организаций, а также родителей (законных представителей) обучающихся с исполнительными органами власти, органами местного самоуправления и образовательных организаций, а также советов родителей по оперативному решению вопросов, связанных с совершенствованием условий для осуществления образовательного процесса, охраны жизни и здоровья обучающихся.</w:t>
      </w:r>
    </w:p>
    <w:p w14:paraId="79D79D0E"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Внесение предложений заинтересованным исполнительным органам власти по развитию системы воспитания с привлечением родительских сообществ.</w:t>
      </w:r>
    </w:p>
    <w:p w14:paraId="5FB12D9A"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Участие в организации защиты законных прав и интересов обучающихся. </w:t>
      </w:r>
    </w:p>
    <w:p w14:paraId="2B2F4F2E"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Содействие совершенствованию условий для осуществления образовательного процесса, охраны жизни и здоровья обучающихся, свободного развития личности.</w:t>
      </w:r>
    </w:p>
    <w:p w14:paraId="50FD5035"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lastRenderedPageBreak/>
        <w:t xml:space="preserve"> Проведение разъяснительной и консультативной работы среди родителей (законных представителей) обучающихся и родительских сообществ о правах, обязанностях и ответственности участников образовательного процесса.</w:t>
      </w:r>
    </w:p>
    <w:p w14:paraId="20FAD972"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Рассмотрение вопросов и подготовка предложений по укреплению взаимодействия между родителями (законными представителями) обучающихся, родительскими сообществами и образовательными организациями, а также детскими и молодежными общественными объединениями, научными, общественными организациями и иными заинтересованными лицами в сфере образования и воспитания.</w:t>
      </w:r>
    </w:p>
    <w:p w14:paraId="5274BC3C"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Определение стратегических направлений в воспитании сознательной дисциплины и культуры поведения обучающихся, а также привлечении родителей (законных представителей) обучающихся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спортивно-массовой и профориентационной работы.</w:t>
      </w:r>
    </w:p>
    <w:p w14:paraId="6366311F"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Участие в обсуждении вопросов развития системы воспитания, деятельности родительских сообществ, научными, образовательными и иными заинтересованными организациями, и лицами.</w:t>
      </w:r>
    </w:p>
    <w:p w14:paraId="62775E9B" w14:textId="77777777" w:rsidR="00B00B0C" w:rsidRPr="00B00B0C" w:rsidRDefault="00B00B0C" w:rsidP="00B00B0C">
      <w:pPr>
        <w:widowControl w:val="0"/>
        <w:numPr>
          <w:ilvl w:val="0"/>
          <w:numId w:val="8"/>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Участие в реализации конкурсов, связанных с поддержкой инициатив родителей, проведение оценки заявок, поданных на указанные конкурсы на условиях, указанных в соглашениях о сотрудничестве между муниципальными и городскими округами Чувашской Республики и организациями, являющимися организаторами указанных конкурсов.</w:t>
      </w:r>
    </w:p>
    <w:p w14:paraId="1875532D"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Родительский комитет:</w:t>
      </w:r>
    </w:p>
    <w:p w14:paraId="6804AA48" w14:textId="77777777" w:rsidR="00B00B0C" w:rsidRPr="00B00B0C" w:rsidRDefault="00B00B0C" w:rsidP="00B00B0C">
      <w:pPr>
        <w:widowControl w:val="0"/>
        <w:numPr>
          <w:ilvl w:val="0"/>
          <w:numId w:val="9"/>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Содействует взаимодействию и обмену опытом между родителями (законными представителями) обучающихся, родительскими сообществами, образовательными организациями, а также детскими и молодежными общественными объединениями, научными, общественными организациями и иными заинтересованными лицами в сфере воспитания и образования.</w:t>
      </w:r>
    </w:p>
    <w:p w14:paraId="16056A32" w14:textId="77777777" w:rsidR="00B00B0C" w:rsidRPr="00B00B0C" w:rsidRDefault="00B00B0C" w:rsidP="00B00B0C">
      <w:pPr>
        <w:widowControl w:val="0"/>
        <w:numPr>
          <w:ilvl w:val="0"/>
          <w:numId w:val="9"/>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Взаимодействует с территориальными отделами Чебоксарского муниципального округа для расширения коммуникации и сфер сотрудничества с целью улучшения условий для осуществления образовательного процесса, охраны жизни и здоровья обучающихся, а также с общественными организациями по вопросам профилактики безнадзорности правонарушений.</w:t>
      </w:r>
    </w:p>
    <w:p w14:paraId="68C7B210" w14:textId="77777777" w:rsidR="00B00B0C" w:rsidRPr="00B00B0C" w:rsidRDefault="00B00B0C" w:rsidP="00B00B0C">
      <w:pPr>
        <w:widowControl w:val="0"/>
        <w:numPr>
          <w:ilvl w:val="0"/>
          <w:numId w:val="9"/>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Осуществляет подготовку предложений по совершенствованию законодательства Российской Федерации и Чувашской Республики по вопросам, затрагивающим права и законные интересы обучающихся и их родителей (законных представителей).</w:t>
      </w:r>
    </w:p>
    <w:p w14:paraId="50070EF7" w14:textId="77777777" w:rsidR="00B00B0C" w:rsidRPr="00B00B0C" w:rsidRDefault="00B00B0C" w:rsidP="00B00B0C">
      <w:pPr>
        <w:widowControl w:val="0"/>
        <w:numPr>
          <w:ilvl w:val="0"/>
          <w:numId w:val="9"/>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Координирует деятельность, оказывает информационную и методическую поддержку родительских комитетов, созданных в образовательных организациях Чебоксарского муниципального округа Чувашской Республики.</w:t>
      </w:r>
    </w:p>
    <w:p w14:paraId="39D5FCF0" w14:textId="77777777" w:rsidR="00B00B0C" w:rsidRPr="00B00B0C" w:rsidRDefault="00B00B0C" w:rsidP="00B00B0C">
      <w:pPr>
        <w:widowControl w:val="0"/>
        <w:numPr>
          <w:ilvl w:val="0"/>
          <w:numId w:val="9"/>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Организует заседания с привлечением представителей заинтересованных органов, организаций и иных лиц, не входящих в его состав. </w:t>
      </w:r>
    </w:p>
    <w:p w14:paraId="6155498B" w14:textId="77777777" w:rsidR="00B00B0C" w:rsidRPr="00B00B0C" w:rsidRDefault="00B00B0C" w:rsidP="00B00B0C">
      <w:pPr>
        <w:widowControl w:val="0"/>
        <w:numPr>
          <w:ilvl w:val="0"/>
          <w:numId w:val="9"/>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Создает постоянные и временные комиссии, рабочие группы с привлечением экспертов из числа представителей заинтересованных органов, организаций и иных лиц, не входящих в его состав.</w:t>
      </w:r>
    </w:p>
    <w:p w14:paraId="1FF348D8" w14:textId="77777777" w:rsidR="00B00B0C" w:rsidRPr="00B00B0C" w:rsidRDefault="00B00B0C" w:rsidP="00B00B0C">
      <w:pPr>
        <w:widowControl w:val="0"/>
        <w:numPr>
          <w:ilvl w:val="0"/>
          <w:numId w:val="9"/>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Рассматривает обращения по вопросам, отнесенным настоящим положением к компетенции Родительского комитета.</w:t>
      </w:r>
    </w:p>
    <w:p w14:paraId="533E36CC" w14:textId="77777777" w:rsidR="00B00B0C" w:rsidRPr="00B00B0C" w:rsidRDefault="00B00B0C" w:rsidP="00B00B0C">
      <w:pPr>
        <w:widowControl w:val="0"/>
        <w:numPr>
          <w:ilvl w:val="0"/>
          <w:numId w:val="9"/>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Взаимодействует с родительскими комитетами (советами), созданных </w:t>
      </w:r>
      <w:r w:rsidRPr="00B00B0C">
        <w:rPr>
          <w:rFonts w:ascii="Times New Roman" w:eastAsia="Calibri" w:hAnsi="Times New Roman"/>
          <w:sz w:val="24"/>
          <w:szCs w:val="24"/>
          <w:lang w:eastAsia="en-US"/>
        </w:rPr>
        <w:lastRenderedPageBreak/>
        <w:t>при образовательных организациях, и муниципальными родительскими комитетами (советами) по вопросам, относящимся к компетенции Родительского комитета.</w:t>
      </w:r>
    </w:p>
    <w:p w14:paraId="14C91005"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Родительский комитет состоит из председателя, ответственного секретаря и членов Родительского комитета. На первом заседании Родительского комитета путем открытого голосования большинством голосов лиц, входящих в состав Родительского комитета, избираются председатель и секретарь Родительского комитета.</w:t>
      </w:r>
    </w:p>
    <w:p w14:paraId="0078567A"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w:t>
      </w:r>
      <w:r w:rsidRPr="00B00B0C">
        <w:rPr>
          <w:rFonts w:ascii="Times New Roman" w:eastAsia="Calibri" w:hAnsi="Times New Roman"/>
          <w:sz w:val="24"/>
          <w:szCs w:val="24"/>
          <w:lang w:eastAsia="en-US"/>
        </w:rPr>
        <w:t>Родительский комитет формируется из числа родителей (законных представителей) обучающихся, представителей администрации Чебоксарского муниципального округа и представителей общественных организаций. В состав Родительского комитета могут быть включены победители тематических конкурсов, представители многодетных семей, члены родительских комитетов общеобразовательных организаций, советники директоров по воспитанию, представители местных родительских сообществ и региональных социально значимых организаций.</w:t>
      </w:r>
    </w:p>
    <w:p w14:paraId="239A44D0"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w:t>
      </w:r>
      <w:r w:rsidRPr="00B00B0C">
        <w:rPr>
          <w:rFonts w:ascii="Times New Roman" w:eastAsia="Calibri" w:hAnsi="Times New Roman"/>
          <w:sz w:val="24"/>
          <w:szCs w:val="24"/>
          <w:lang w:eastAsia="en-US"/>
        </w:rPr>
        <w:t>Лица, указанные в пункте 7 настоящего Положения, могут включаться в состав Родительского комитета по представлению федеральных государственных органов, органов государственной власти субъектов Российской Федерации, общественных организаций.</w:t>
      </w:r>
    </w:p>
    <w:p w14:paraId="704EA5C5"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w:t>
      </w:r>
      <w:r w:rsidRPr="00B00B0C">
        <w:rPr>
          <w:rFonts w:ascii="Times New Roman" w:eastAsia="Calibri" w:hAnsi="Times New Roman"/>
          <w:sz w:val="24"/>
          <w:szCs w:val="24"/>
          <w:lang w:eastAsia="en-US"/>
        </w:rPr>
        <w:t>Состав Родительского комитета утверждается и изменяется постановлением администрации Чебоксарского муниципального округа Чувашской Республики. Срок полномочий Родительского комитета составляет 2 года.</w:t>
      </w:r>
    </w:p>
    <w:p w14:paraId="143A637A"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hAnsi="Times New Roman"/>
          <w:sz w:val="24"/>
          <w:szCs w:val="24"/>
        </w:rPr>
      </w:pPr>
      <w:r w:rsidRPr="00B00B0C">
        <w:rPr>
          <w:rFonts w:ascii="Times New Roman" w:hAnsi="Times New Roman"/>
          <w:sz w:val="24"/>
          <w:szCs w:val="24"/>
        </w:rPr>
        <w:t xml:space="preserve"> </w:t>
      </w:r>
      <w:r w:rsidRPr="00B00B0C">
        <w:rPr>
          <w:rFonts w:ascii="Times New Roman" w:eastAsia="Calibri" w:hAnsi="Times New Roman"/>
          <w:bCs/>
          <w:sz w:val="24"/>
          <w:szCs w:val="24"/>
          <w:lang w:eastAsia="en-US"/>
        </w:rPr>
        <w:t>Председатель Родительского комитета:</w:t>
      </w:r>
    </w:p>
    <w:p w14:paraId="1F070694"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-осуществляет общее руководство деятельностью Родительского комитета;</w:t>
      </w:r>
    </w:p>
    <w:p w14:paraId="6B942BA3"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-организует работу Родительского комитета и председательствует на его заседаниях;</w:t>
      </w:r>
    </w:p>
    <w:p w14:paraId="2E5AFE2F"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-определяет дату, время, форму и место проведения заседаний Родительского комитета;</w:t>
      </w:r>
    </w:p>
    <w:p w14:paraId="73D60F30"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-утверждает повестку заседаний Родительского комитета;</w:t>
      </w:r>
    </w:p>
    <w:p w14:paraId="76119487"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-утверждает план деятельности Родительского комитета, который утверждается ежегодно перед началом каждого учебного года (первый план деятельности утверждается на первом заседании);</w:t>
      </w:r>
    </w:p>
    <w:p w14:paraId="1B7BF50F"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-подписывает протоколы заседаний и другие документы Родительского комитета.</w:t>
      </w:r>
    </w:p>
    <w:p w14:paraId="7D74F738"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bCs/>
          <w:sz w:val="24"/>
          <w:szCs w:val="24"/>
          <w:lang w:eastAsia="en-US"/>
        </w:rPr>
      </w:pPr>
      <w:r w:rsidRPr="00B00B0C">
        <w:rPr>
          <w:rFonts w:ascii="Times New Roman" w:eastAsia="Calibri" w:hAnsi="Times New Roman"/>
          <w:bCs/>
          <w:sz w:val="24"/>
          <w:szCs w:val="24"/>
          <w:lang w:eastAsia="en-US"/>
        </w:rPr>
        <w:t xml:space="preserve"> В случае если Председатель Родительского комитета не может председательствовать на заседании Родительского комитета, из числа членов Родительского комитета простым голосованием избирается председательствующий на таком заседании.</w:t>
      </w:r>
    </w:p>
    <w:p w14:paraId="0B3D1715"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bCs/>
          <w:sz w:val="24"/>
          <w:szCs w:val="24"/>
          <w:lang w:eastAsia="en-US"/>
        </w:rPr>
      </w:pPr>
      <w:r w:rsidRPr="00B00B0C">
        <w:rPr>
          <w:rFonts w:ascii="Times New Roman" w:eastAsia="Calibri" w:hAnsi="Times New Roman"/>
          <w:bCs/>
          <w:sz w:val="24"/>
          <w:szCs w:val="24"/>
          <w:lang w:eastAsia="en-US"/>
        </w:rPr>
        <w:t xml:space="preserve"> </w:t>
      </w:r>
      <w:r w:rsidRPr="00B00B0C">
        <w:rPr>
          <w:rFonts w:ascii="Times New Roman" w:eastAsia="Calibri" w:hAnsi="Times New Roman"/>
          <w:sz w:val="24"/>
          <w:szCs w:val="24"/>
          <w:lang w:eastAsia="en-US"/>
        </w:rPr>
        <w:t>Ответственный секретарь Родительского комитета:</w:t>
      </w:r>
    </w:p>
    <w:p w14:paraId="41AB3E4C" w14:textId="77777777" w:rsidR="00B00B0C" w:rsidRPr="00B00B0C" w:rsidRDefault="00B00B0C" w:rsidP="00B00B0C">
      <w:pPr>
        <w:ind w:left="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-организует заседания Родительского комитета;</w:t>
      </w:r>
    </w:p>
    <w:p w14:paraId="6181AFE4"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-уведомляет членов Родительского комитета о дате, времени, форме и месте проведения заседания Родительского комитета, вопросах, включенных в повестку заседания Родительского комитета, не позднее, чем за 5 рабочих дней до даты его проведения;</w:t>
      </w:r>
    </w:p>
    <w:p w14:paraId="4745A634"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-обеспечивает подготовку материалов и своевременную рассылку членам Родительского комитета;</w:t>
      </w:r>
    </w:p>
    <w:p w14:paraId="5605F3B4" w14:textId="77777777" w:rsidR="00B00B0C" w:rsidRPr="00B00B0C" w:rsidRDefault="00B00B0C" w:rsidP="00B00B0C">
      <w:pPr>
        <w:ind w:left="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-готовит и оформляет протоколы заседаний Родительского комитета;</w:t>
      </w:r>
    </w:p>
    <w:p w14:paraId="3D631FED" w14:textId="77777777" w:rsidR="00B00B0C" w:rsidRPr="00B00B0C" w:rsidRDefault="00B00B0C" w:rsidP="00B00B0C">
      <w:pPr>
        <w:ind w:left="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-осуществляет хранение документов Родительского комитета;</w:t>
      </w:r>
    </w:p>
    <w:p w14:paraId="1ECC9147"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-выполняет иные обязанности по поручению председателя Родительского комитета или заместителя председателя.</w:t>
      </w:r>
      <w:bookmarkStart w:id="3" w:name="_Hlk172555706"/>
    </w:p>
    <w:p w14:paraId="28EE23E4"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Члены Родительского комитета</w:t>
      </w:r>
      <w:bookmarkEnd w:id="3"/>
      <w:r w:rsidRPr="00B00B0C">
        <w:rPr>
          <w:rFonts w:ascii="Times New Roman" w:eastAsia="Calibri" w:hAnsi="Times New Roman"/>
          <w:sz w:val="24"/>
          <w:szCs w:val="24"/>
          <w:lang w:eastAsia="en-US"/>
        </w:rPr>
        <w:t>:</w:t>
      </w:r>
    </w:p>
    <w:p w14:paraId="52E3A629" w14:textId="77777777" w:rsidR="00B00B0C" w:rsidRPr="00B00B0C" w:rsidRDefault="00B00B0C" w:rsidP="00B00B0C">
      <w:pPr>
        <w:ind w:left="284" w:firstLine="425"/>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-вносят предложения по формированию повестки заседаний Родительского комитета;</w:t>
      </w:r>
    </w:p>
    <w:p w14:paraId="026A65EA"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lastRenderedPageBreak/>
        <w:t>-выступают на заседании Родительского комитета и могут высказывать особое мнение, которое может быть оформлено письменно и приобщено к протоколу заседания Родительского комитета;</w:t>
      </w:r>
    </w:p>
    <w:p w14:paraId="46D46E84" w14:textId="77777777" w:rsidR="00B00B0C" w:rsidRPr="00B00B0C" w:rsidRDefault="00B00B0C" w:rsidP="00B00B0C">
      <w:pPr>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-при невозможности присутствовать на заседании Родительского комитета заблаговременно извещают об этом ответственного секретаря Родительского комитета.</w:t>
      </w:r>
    </w:p>
    <w:p w14:paraId="5EA093BF"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Члены Родительского комитета участвуют в заседаниях лично. Делегирование полномочий не допускается, за исключением случаев, указанных в пункте 11 настоящего Положения.</w:t>
      </w:r>
    </w:p>
    <w:p w14:paraId="5150F667" w14:textId="77777777" w:rsidR="00B00B0C" w:rsidRPr="00B00B0C" w:rsidRDefault="00B00B0C" w:rsidP="00B00B0C">
      <w:pPr>
        <w:widowControl w:val="0"/>
        <w:suppressAutoHyphens/>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Выход из состава Родительского комитета осуществляется по решению председателя Родительского комитета на основании письменного заявления члена Родительского комитета на имя председателя Родительского комитета или по решению членов Родительского комитета, принятому открытым голосованием простым большинством голосов.</w:t>
      </w:r>
    </w:p>
    <w:p w14:paraId="2A09BC77"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Лица, входящие в состав Родительского комитета, осуществляют свою деятельность на безвозмездной основе.</w:t>
      </w:r>
    </w:p>
    <w:p w14:paraId="528FDC0C"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Основной формой деятельности Родительского комитета являются заседания.</w:t>
      </w:r>
    </w:p>
    <w:p w14:paraId="73F9A8C0"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Заседания Родительского комитета проводятся по мере необходимости, но не реже чем 2 раза в год в очной форме, в том числе посредством использования режима видео-конференц-связи (BKC), а также заочной формы. Заседание Родительского комитета правомочно, если на нем присутствует не менее половины от общего числа членов Родительского комитета.</w:t>
      </w:r>
    </w:p>
    <w:p w14:paraId="4BCBB946"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Решения Родительского комитета принимаются путем открытого голосования. Решение считается принятым, если за него проголосовало простое большинство членов Родительского комитета. При равенстве голосов решающим является голос председательствующего на заседании Родительского комитета.</w:t>
      </w:r>
    </w:p>
    <w:p w14:paraId="618F7F14"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Решения, принимаемые на заседании Родительского комитета, оформляются протоколом, который подписывает председательствующий на заседании Родительского комитета и ответственный секретарь. В случае несогласия с принятым решением на заседании член Родительского комитета может изложить в письменной форме особое мнение, которое подлежит приобщению к протоколу заседания Родительского комитета. Письменное мнение направляется ответственному секретарю Родительского комитета не позднее следующего рабочего дня после дня проведения заседания.</w:t>
      </w:r>
    </w:p>
    <w:p w14:paraId="590B1B80"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Решения Родительского комитета могут быть приняты без созыва заседания Родительского комитета путем проведения заочного голосования простым большинством голосов от общего числа лиц, входящих в состав Родительского комитета и участвующих в заочном голосовании. При равенстве голосов решающим является голос председательствующего на заседании Родительского комитета. Решение о проведении заочного голосования принимается председателем Родительского комитета.</w:t>
      </w:r>
    </w:p>
    <w:p w14:paraId="1A2AD34C"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Заочное голосование осуществляется путем заполнения членами Родительского комитета опросных листов с приложением необходимых документов, направленных в их адрес заказным письмом, по электронной почте или иным способом, не позднее чем за 5 рабочих дней до даты проведения заочного голосования с указанием даты окончания приема заполненных опросных листов.</w:t>
      </w:r>
    </w:p>
    <w:p w14:paraId="77F8BD42"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Принявшими участие в заочном голосовании считаются члены Родительского комитета, направившие заполненный опросный лист в адрес секретаря Родительского комитета в установленный срок.</w:t>
      </w:r>
    </w:p>
    <w:p w14:paraId="1C818517"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lastRenderedPageBreak/>
        <w:t xml:space="preserve"> Решения Родительского комитета, принятые в пределах его полномочий и в соответствии с действующим законодательством, носят рекомендательный характер, доводятся до сведения председателей родительских комитетов образовательных организаций Чебоксарского муниципального округа Чувашской Республики.</w:t>
      </w:r>
    </w:p>
    <w:p w14:paraId="2FDB7D6D" w14:textId="77777777" w:rsidR="00B00B0C" w:rsidRPr="00B00B0C" w:rsidRDefault="00B00B0C" w:rsidP="00B00B0C">
      <w:pPr>
        <w:widowControl w:val="0"/>
        <w:numPr>
          <w:ilvl w:val="0"/>
          <w:numId w:val="7"/>
        </w:numPr>
        <w:suppressAutoHyphens/>
        <w:spacing w:after="160" w:line="259" w:lineRule="auto"/>
        <w:ind w:firstLine="709"/>
        <w:contextualSpacing/>
        <w:jc w:val="both"/>
        <w:rPr>
          <w:rFonts w:ascii="Times New Roman" w:eastAsia="Calibri" w:hAnsi="Times New Roman"/>
          <w:sz w:val="24"/>
          <w:szCs w:val="24"/>
          <w:lang w:eastAsia="en-US"/>
        </w:rPr>
      </w:pPr>
      <w:r w:rsidRPr="00B00B0C">
        <w:rPr>
          <w:rFonts w:ascii="Times New Roman" w:eastAsia="Calibri" w:hAnsi="Times New Roman"/>
          <w:sz w:val="24"/>
          <w:szCs w:val="24"/>
          <w:lang w:eastAsia="en-US"/>
        </w:rPr>
        <w:t xml:space="preserve"> Организационное обеспечение деятельности Родительского комитета осуществляет Управление образования, спорта и молодежной политики администрации Чебоксарского муниципального округа Чувашской Республики. </w:t>
      </w:r>
    </w:p>
    <w:p w14:paraId="12678FAC" w14:textId="77777777" w:rsidR="00B00B0C" w:rsidRPr="00B00B0C" w:rsidRDefault="00B00B0C" w:rsidP="00B00B0C">
      <w:pPr>
        <w:widowControl w:val="0"/>
        <w:suppressAutoHyphens/>
        <w:contextualSpacing/>
        <w:jc w:val="both"/>
        <w:rPr>
          <w:rFonts w:ascii="Times New Roman" w:eastAsia="Calibri" w:hAnsi="Times New Roman"/>
          <w:sz w:val="24"/>
          <w:szCs w:val="24"/>
          <w:lang w:eastAsia="en-US"/>
        </w:rPr>
      </w:pPr>
    </w:p>
    <w:p w14:paraId="29FF817E" w14:textId="77777777" w:rsidR="00B00B0C" w:rsidRPr="00B00B0C" w:rsidRDefault="00B00B0C" w:rsidP="00B00B0C">
      <w:pPr>
        <w:widowControl w:val="0"/>
        <w:suppressAutoHyphens/>
        <w:contextualSpacing/>
        <w:jc w:val="center"/>
        <w:rPr>
          <w:rFonts w:ascii="Times New Roman" w:eastAsia="Calibri" w:hAnsi="Times New Roman"/>
          <w:sz w:val="24"/>
          <w:szCs w:val="24"/>
          <w:lang w:eastAsia="en-US"/>
        </w:rPr>
      </w:pPr>
      <w:r w:rsidRPr="00B00B0C">
        <w:rPr>
          <w:rFonts w:ascii="Times New Roman" w:eastAsia="Calibri" w:hAnsi="Times New Roman"/>
          <w:sz w:val="24"/>
          <w:szCs w:val="24"/>
          <w:lang w:eastAsia="en-US"/>
        </w:rPr>
        <w:t>___________________________________</w:t>
      </w:r>
    </w:p>
    <w:p w14:paraId="4A17879A" w14:textId="77777777" w:rsidR="00B00B0C" w:rsidRPr="00B00B0C" w:rsidRDefault="00B00B0C" w:rsidP="00B00B0C">
      <w:pPr>
        <w:shd w:val="clear" w:color="auto" w:fill="FFFFFF"/>
        <w:ind w:left="284" w:firstLine="425"/>
        <w:rPr>
          <w:rFonts w:ascii="Times New Roman" w:eastAsia="Calibri" w:hAnsi="Times New Roman"/>
          <w:sz w:val="22"/>
          <w:szCs w:val="22"/>
          <w:lang w:eastAsia="x-none"/>
        </w:rPr>
      </w:pPr>
    </w:p>
    <w:p w14:paraId="03BA0E11" w14:textId="77777777" w:rsidR="00B00B0C" w:rsidRPr="00B00B0C" w:rsidRDefault="00B00B0C" w:rsidP="00B00B0C">
      <w:pPr>
        <w:shd w:val="clear" w:color="auto" w:fill="FFFFFF"/>
        <w:ind w:left="284" w:firstLine="425"/>
        <w:rPr>
          <w:rFonts w:ascii="Times New Roman" w:eastAsia="Calibri" w:hAnsi="Times New Roman"/>
          <w:sz w:val="22"/>
          <w:szCs w:val="22"/>
          <w:lang w:eastAsia="x-none"/>
        </w:rPr>
      </w:pPr>
    </w:p>
    <w:p w14:paraId="13BA63F7" w14:textId="77777777" w:rsidR="00B00B0C" w:rsidRPr="00B00B0C" w:rsidRDefault="00B00B0C" w:rsidP="00B00B0C">
      <w:pPr>
        <w:shd w:val="clear" w:color="auto" w:fill="FFFFFF"/>
        <w:ind w:left="284"/>
        <w:rPr>
          <w:rFonts w:ascii="Times New Roman" w:eastAsia="Calibri" w:hAnsi="Times New Roman"/>
          <w:sz w:val="22"/>
          <w:szCs w:val="22"/>
          <w:lang w:eastAsia="x-none"/>
        </w:rPr>
      </w:pPr>
    </w:p>
    <w:p w14:paraId="7099C0A3" w14:textId="77777777" w:rsidR="00B00B0C" w:rsidRPr="00B00B0C" w:rsidRDefault="00B00B0C" w:rsidP="00B00B0C">
      <w:pPr>
        <w:shd w:val="clear" w:color="auto" w:fill="FFFFFF"/>
        <w:ind w:left="284"/>
        <w:rPr>
          <w:rFonts w:ascii="Times New Roman" w:eastAsia="Calibri" w:hAnsi="Times New Roman"/>
          <w:sz w:val="22"/>
          <w:szCs w:val="22"/>
          <w:lang w:eastAsia="x-none"/>
        </w:rPr>
      </w:pPr>
    </w:p>
    <w:p w14:paraId="5580191C"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2E503697"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564B1C84"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1A91CFBE"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66DB730E"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BD9C16C"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3BDDFDD6" w14:textId="77777777" w:rsidR="00B00B0C" w:rsidRPr="00B00B0C" w:rsidRDefault="00B00B0C" w:rsidP="00B00B0C">
      <w:pPr>
        <w:widowControl w:val="0"/>
        <w:suppressAutoHyphens/>
        <w:contextualSpacing/>
        <w:rPr>
          <w:rFonts w:ascii="Times New Roman" w:eastAsia="Calibri" w:hAnsi="Times New Roman"/>
          <w:sz w:val="24"/>
          <w:szCs w:val="24"/>
          <w:lang w:eastAsia="en-US"/>
        </w:rPr>
      </w:pPr>
    </w:p>
    <w:p w14:paraId="4E5FDE06" w14:textId="24039A44" w:rsidR="00B00B0C" w:rsidRPr="00B00B0C" w:rsidRDefault="00B00B0C" w:rsidP="00B00B0C">
      <w:pPr>
        <w:widowControl w:val="0"/>
        <w:suppressAutoHyphens/>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br w:type="page"/>
      </w:r>
    </w:p>
    <w:tbl>
      <w:tblPr>
        <w:tblW w:w="0" w:type="auto"/>
        <w:tblInd w:w="5529" w:type="dxa"/>
        <w:tblLayout w:type="fixed"/>
        <w:tblLook w:val="0000" w:firstRow="0" w:lastRow="0" w:firstColumn="0" w:lastColumn="0" w:noHBand="0" w:noVBand="0"/>
      </w:tblPr>
      <w:tblGrid>
        <w:gridCol w:w="3816"/>
      </w:tblGrid>
      <w:tr w:rsidR="00B00B0C" w:rsidRPr="00B00B0C" w14:paraId="4362CFD6" w14:textId="77777777" w:rsidTr="002C2068">
        <w:tc>
          <w:tcPr>
            <w:tcW w:w="3816" w:type="dxa"/>
            <w:shd w:val="clear" w:color="auto" w:fill="auto"/>
          </w:tcPr>
          <w:p w14:paraId="4ED55981"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lastRenderedPageBreak/>
              <w:t>Приложение 2</w:t>
            </w:r>
          </w:p>
          <w:p w14:paraId="69D79515"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t>к постановлению администрации Чебоксарского муниципального округа Чувашской Республики</w:t>
            </w:r>
          </w:p>
          <w:p w14:paraId="0E7F4410"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t>от «___» ___________ 20___г.</w:t>
            </w:r>
          </w:p>
        </w:tc>
      </w:tr>
    </w:tbl>
    <w:p w14:paraId="40CC1D28"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1876E41" w14:textId="77777777" w:rsidR="00B00B0C" w:rsidRPr="00B00B0C" w:rsidRDefault="00B00B0C" w:rsidP="00B00B0C">
      <w:pPr>
        <w:pBdr>
          <w:top w:val="none" w:sz="4" w:space="0" w:color="000000"/>
          <w:left w:val="none" w:sz="4" w:space="0" w:color="000000"/>
          <w:bottom w:val="none" w:sz="4" w:space="0" w:color="000000"/>
          <w:right w:val="none" w:sz="4" w:space="0" w:color="000000"/>
        </w:pBdr>
        <w:ind w:left="119" w:right="119"/>
        <w:jc w:val="center"/>
        <w:rPr>
          <w:rFonts w:ascii="Times New Roman" w:eastAsia="Tinos" w:hAnsi="Times New Roman"/>
          <w:b/>
          <w:bCs/>
          <w:color w:val="000000"/>
          <w:sz w:val="24"/>
          <w:szCs w:val="24"/>
          <w:lang w:eastAsia="en-US"/>
        </w:rPr>
      </w:pPr>
      <w:r w:rsidRPr="00B00B0C">
        <w:rPr>
          <w:rFonts w:ascii="Times New Roman" w:eastAsia="Tinos" w:hAnsi="Times New Roman"/>
          <w:b/>
          <w:bCs/>
          <w:color w:val="000000"/>
          <w:sz w:val="24"/>
          <w:szCs w:val="24"/>
          <w:lang w:eastAsia="en-US"/>
        </w:rPr>
        <w:t xml:space="preserve">СОСТАВ </w:t>
      </w:r>
    </w:p>
    <w:p w14:paraId="739DB4F0" w14:textId="77777777" w:rsidR="00B00B0C" w:rsidRPr="00B00B0C" w:rsidRDefault="00B00B0C" w:rsidP="00B00B0C">
      <w:pPr>
        <w:pBdr>
          <w:top w:val="none" w:sz="4" w:space="0" w:color="000000"/>
          <w:left w:val="none" w:sz="4" w:space="0" w:color="000000"/>
          <w:bottom w:val="none" w:sz="4" w:space="0" w:color="000000"/>
          <w:right w:val="none" w:sz="4" w:space="0" w:color="000000"/>
        </w:pBdr>
        <w:ind w:left="119" w:right="119"/>
        <w:jc w:val="center"/>
        <w:rPr>
          <w:rFonts w:ascii="Times New Roman" w:eastAsia="Tinos" w:hAnsi="Times New Roman"/>
          <w:b/>
          <w:bCs/>
          <w:color w:val="000000"/>
          <w:sz w:val="24"/>
          <w:szCs w:val="24"/>
          <w:lang w:eastAsia="en-US"/>
        </w:rPr>
      </w:pPr>
      <w:r w:rsidRPr="00B00B0C">
        <w:rPr>
          <w:rFonts w:ascii="Times New Roman" w:eastAsia="Tinos" w:hAnsi="Times New Roman"/>
          <w:b/>
          <w:bCs/>
          <w:color w:val="000000"/>
          <w:sz w:val="24"/>
          <w:szCs w:val="24"/>
          <w:lang w:eastAsia="en-US"/>
        </w:rPr>
        <w:t>муниципального родительского комитета в</w:t>
      </w:r>
    </w:p>
    <w:p w14:paraId="043348D0" w14:textId="77777777" w:rsidR="00B00B0C" w:rsidRPr="00B00B0C" w:rsidRDefault="00B00B0C" w:rsidP="00B00B0C">
      <w:pPr>
        <w:pBdr>
          <w:top w:val="none" w:sz="4" w:space="0" w:color="000000"/>
          <w:left w:val="none" w:sz="4" w:space="0" w:color="000000"/>
          <w:bottom w:val="none" w:sz="4" w:space="0" w:color="000000"/>
          <w:right w:val="none" w:sz="4" w:space="0" w:color="000000"/>
        </w:pBdr>
        <w:ind w:left="119" w:right="119"/>
        <w:jc w:val="center"/>
        <w:rPr>
          <w:rFonts w:ascii="Times New Roman" w:eastAsia="Tinos" w:hAnsi="Times New Roman"/>
          <w:b/>
          <w:color w:val="000000"/>
          <w:sz w:val="24"/>
          <w:szCs w:val="24"/>
          <w:lang w:eastAsia="en-US"/>
        </w:rPr>
      </w:pPr>
      <w:r w:rsidRPr="00B00B0C">
        <w:rPr>
          <w:rFonts w:ascii="Times New Roman" w:eastAsia="Tinos" w:hAnsi="Times New Roman"/>
          <w:b/>
          <w:color w:val="000000"/>
          <w:sz w:val="24"/>
          <w:szCs w:val="24"/>
          <w:lang w:eastAsia="en-US"/>
        </w:rPr>
        <w:t>Чебоксарском муниципальном округе</w:t>
      </w:r>
    </w:p>
    <w:p w14:paraId="3E7CFD26" w14:textId="77777777" w:rsidR="00B00B0C" w:rsidRPr="00B00B0C" w:rsidRDefault="00B00B0C" w:rsidP="00B00B0C">
      <w:pPr>
        <w:pBdr>
          <w:top w:val="none" w:sz="4" w:space="0" w:color="000000"/>
          <w:left w:val="none" w:sz="4" w:space="0" w:color="000000"/>
          <w:bottom w:val="none" w:sz="4" w:space="0" w:color="000000"/>
          <w:right w:val="none" w:sz="4" w:space="0" w:color="000000"/>
        </w:pBdr>
        <w:spacing w:before="60" w:after="75" w:line="259" w:lineRule="auto"/>
        <w:ind w:left="120" w:right="120"/>
        <w:jc w:val="right"/>
        <w:rPr>
          <w:rFonts w:ascii="Times New Roman" w:eastAsia="Tinos" w:hAnsi="Times New Roman"/>
          <w:color w:val="000000"/>
          <w:sz w:val="24"/>
          <w:szCs w:val="24"/>
          <w:lang w:eastAsia="en-US"/>
        </w:rPr>
      </w:pPr>
    </w:p>
    <w:p w14:paraId="5C086D60"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 xml:space="preserve">Председатель - Безрукова Татьяна Николаевна, советник директора по воспитанию и взаимодействию с детскими общественными объединениями, представитель родительской общественности от МБОУ «Атлашевская СОШ» Чебоксарского муниципального округа Чувашской Республики, тел. </w:t>
      </w:r>
      <w:r w:rsidRPr="00B00B0C">
        <w:rPr>
          <w:rFonts w:ascii="Times New Roman" w:eastAsia="Calibri" w:hAnsi="Times New Roman"/>
          <w:sz w:val="24"/>
          <w:szCs w:val="24"/>
        </w:rPr>
        <w:t>89279995245</w:t>
      </w:r>
      <w:r w:rsidRPr="00B00B0C">
        <w:rPr>
          <w:rFonts w:ascii="Times New Roman" w:eastAsia="Tinos" w:hAnsi="Times New Roman"/>
          <w:color w:val="000000"/>
          <w:sz w:val="24"/>
          <w:szCs w:val="24"/>
          <w:lang w:eastAsia="en-US"/>
        </w:rPr>
        <w:t>;</w:t>
      </w:r>
    </w:p>
    <w:p w14:paraId="4A58DC28"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4E02D408"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Заместитель председателя – Сержантова Елена Владимировна, домохозяйка, представитель родительской общественности от МБОУ «Кугесьский лицей» Чебоксарского муниципального округа Чувашской Республики, тел. 89033575547;</w:t>
      </w:r>
    </w:p>
    <w:p w14:paraId="5D8D0727"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0658519E"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Секретарь – Сергеева Елена Александровна, заведующий МБДОУ «Тренькасинский д/с «Родничок» Чебоксарского муниципального округа Чувашской Республики, представитель родительской общественности от МБДОУ «Кугесьский д/с «Крепыш» Чебоксарского муниципального округа Чувашской, тел. 89373956537;</w:t>
      </w:r>
    </w:p>
    <w:p w14:paraId="053FC3D6"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7A48AD60"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Члены муниципального родительского комитета:</w:t>
      </w:r>
    </w:p>
    <w:p w14:paraId="51302466"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3EF145E1"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Семенова Алевтина Мефодьевна, представитель родительской общественности от МБОУ «Абашевская СОШ» Чебоксарского муниципального округа Чувашской Республики, тел. 89279996595;</w:t>
      </w:r>
    </w:p>
    <w:p w14:paraId="4912A6FF"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6B9D71CE"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Захарова Зульфия Зуфаровна, представитель родительской общественности от МБОУ «Кугесьская СОШ №1» Чебоксарского муниципального округа Чувашской Республики, тел. 89370113210;</w:t>
      </w:r>
    </w:p>
    <w:p w14:paraId="1223DEA1"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05208475"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Круглова Марина Владимировна, представитель от родительской общественности от МБОУ «Чемуршинская ООШ» Чебоксарского муниципального округа Чувашской Республики, тел. 89053464115;</w:t>
      </w:r>
    </w:p>
    <w:p w14:paraId="4B86384C"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Tinos" w:hAnsi="Times New Roman"/>
          <w:color w:val="000000"/>
          <w:sz w:val="24"/>
          <w:szCs w:val="24"/>
          <w:lang w:eastAsia="en-US"/>
        </w:rPr>
      </w:pPr>
    </w:p>
    <w:p w14:paraId="772A937F"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Лебедев Роман Алексеевич, представитель родительской общественности от МБДОУ «Ишлейский д/с Буратино» Чебоксарского муниципального округа Чувашской Республики, тел. 89871259958;</w:t>
      </w:r>
    </w:p>
    <w:p w14:paraId="376971D0"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63400A02"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Платонова Анна Михайловна, представитель родительской общественности от МБОУ «Толиковская СОШ» Чебоксарского муниципального округа Чувашской Республики, тел. 89876624892;</w:t>
      </w:r>
    </w:p>
    <w:p w14:paraId="2ACCD993"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0FC3B6FE"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Фондейкина Наталья Александровна, представитель родительской общественности от МБОУ «Ишлейская СОШ» Чебоксарского муниципального округа Чувашской Республики тел. 89876624892;</w:t>
      </w:r>
    </w:p>
    <w:p w14:paraId="624FF8E6"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310C8C76"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lastRenderedPageBreak/>
        <w:t>Александрова Анастасия Виталиевна, представитель родительской общественности от МБДОУ «Атлашевский д/с «Золушка» Чебоксарского муниципального округа Чувашской Республики, тел. 89997563841;</w:t>
      </w:r>
    </w:p>
    <w:p w14:paraId="49755CD7"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36777302"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Волкова Марина Николаевна, представитель родительской общественности от МБДОУ «Кугесьский д/с «Пурнеске» Чебоксарского муниципального округа Чувашской Республики, тел. 89674732354;</w:t>
      </w:r>
    </w:p>
    <w:p w14:paraId="1F83D178"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1F07B5D9"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Куприянова Елена Геннадьевна, представитель родительской общественности от МБОУ «Икковская ООШ имени Н.В. Шубоссинни» Чебоксарского муниципального округа Чувашской Республики, тел. 89530137969;</w:t>
      </w:r>
    </w:p>
    <w:p w14:paraId="05D803BA"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4B13AB65"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Спиридонов Александр Иванович, представитель родительской общественности от МБОУ «Туруновская ООШ» Чебоксарского муниципального округа Чувашской Республики, тел. 89033581339;</w:t>
      </w:r>
    </w:p>
    <w:p w14:paraId="4CA31DB4"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28B75E54"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Яковлева Яна Евгеньевна, представитель родительской общественности от МБДОУ «Хыркасинский д/с «Звездочка» Чебоксарского муниципального округа Чувашской Республики, тел. 89176733425;</w:t>
      </w:r>
    </w:p>
    <w:p w14:paraId="1DAA917D"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339C1B23"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Кленкова Анна Александровна, представитель родительской общественности от МБОУ «Большекатрасьская СОШ» Чебоксарского муниципального округа Чувашской Республики тел. 89674700212;</w:t>
      </w:r>
    </w:p>
    <w:p w14:paraId="06C9E66F"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0A99E634"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Димитриева Венера Валерьевна, представитель родительской общественности от МБОУ «Чиршкасинская ООШ имени Л.В Пучкова» Чебоксарского муниципального округа Чувашской Республики, тел. 89876678129;</w:t>
      </w:r>
    </w:p>
    <w:p w14:paraId="4D20FD01"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0596FE56"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Иванов Владимир Юрьевич, представитель родительской общественности от МБОУ «Ишакская СОШ» Чебоксарского муниципального округа Чувашской Республики, тел. 89083081125;</w:t>
      </w:r>
    </w:p>
    <w:p w14:paraId="0CA7DD19"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1ED9AFDF"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Иванова Ольга Николаевна, представитель родительской общественности от МБДОУ «Большекатрасьский д/с «Мечта» Чебоксарского муниципального округа Чувашской Республики, тел. 89276653590;</w:t>
      </w:r>
    </w:p>
    <w:p w14:paraId="203CC2CC"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5609DC35"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Иванова Любовь Пантелеймоновна, представитель родительской общественности от МБОУ «Кшаушская СОШ» Чебоксарского муниципального округа Чувашской Республики, тел. 89613479446;</w:t>
      </w:r>
    </w:p>
    <w:p w14:paraId="5351BDC3"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01E9B9E2"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Виноградова Людмила, представитель родительской общественности от МБОУ «Синьяльская ООШ» Чебоксарского муниципального округа Чувашской Республики, тел. 89876775613;</w:t>
      </w:r>
    </w:p>
    <w:p w14:paraId="7E8CD6FC"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7C20711D"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Иванова Ольга Николаевна, представитель родительской общественности от МБДОУ «Большекатрасьский д/с «Мечта» Чебоксарского муниципального округа Чувашской Республики, тел. 89276653590;</w:t>
      </w:r>
    </w:p>
    <w:p w14:paraId="03A06824"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3BC7D145"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mes New Roman" w:eastAsia="Tinos" w:hAnsi="Times New Roman"/>
          <w:color w:val="000000"/>
          <w:sz w:val="24"/>
          <w:szCs w:val="24"/>
          <w:lang w:eastAsia="en-US"/>
        </w:rPr>
        <w:t xml:space="preserve">Павлова Елена Леонидовна, представитель родительской общественности от МБДОУ «Кугесьский д/с «Колосок» Чебоксарского муниципального округа Чувашской Республики, тел. </w:t>
      </w:r>
      <w:r w:rsidRPr="00B00B0C">
        <w:rPr>
          <w:rFonts w:ascii="Times New Roman" w:eastAsia="Calibri" w:hAnsi="Times New Roman"/>
          <w:sz w:val="24"/>
          <w:szCs w:val="24"/>
        </w:rPr>
        <w:t>89379579789</w:t>
      </w:r>
      <w:r w:rsidRPr="00B00B0C">
        <w:rPr>
          <w:rFonts w:ascii="Times New Roman" w:eastAsia="Tinos" w:hAnsi="Times New Roman"/>
          <w:color w:val="000000"/>
          <w:sz w:val="24"/>
          <w:szCs w:val="24"/>
          <w:lang w:eastAsia="en-US"/>
        </w:rPr>
        <w:t>;</w:t>
      </w:r>
    </w:p>
    <w:p w14:paraId="7BB413A3"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p>
    <w:p w14:paraId="466250AC" w14:textId="77777777" w:rsidR="00B00B0C" w:rsidRPr="00B00B0C" w:rsidRDefault="00B00B0C" w:rsidP="00B00B0C">
      <w:pPr>
        <w:pBdr>
          <w:top w:val="none" w:sz="4" w:space="0" w:color="000000"/>
          <w:left w:val="none" w:sz="4" w:space="0" w:color="000000"/>
          <w:bottom w:val="none" w:sz="4" w:space="0" w:color="000000"/>
          <w:right w:val="none" w:sz="4" w:space="0" w:color="000000"/>
        </w:pBdr>
        <w:ind w:firstLine="709"/>
        <w:jc w:val="both"/>
        <w:rPr>
          <w:rFonts w:ascii="Times New Roman" w:eastAsia="Tinos" w:hAnsi="Times New Roman"/>
          <w:color w:val="000000"/>
          <w:sz w:val="24"/>
          <w:szCs w:val="24"/>
          <w:lang w:eastAsia="en-US"/>
        </w:rPr>
      </w:pPr>
      <w:r w:rsidRPr="00B00B0C">
        <w:rPr>
          <w:rFonts w:ascii="Tinos" w:eastAsia="Tinos" w:hAnsi="Tinos" w:cs="Tinos"/>
          <w:color w:val="000000"/>
          <w:sz w:val="24"/>
          <w:szCs w:val="24"/>
          <w:lang w:eastAsia="en-US"/>
        </w:rPr>
        <w:lastRenderedPageBreak/>
        <w:t xml:space="preserve">Петрова Юлия Александровна, </w:t>
      </w:r>
      <w:r w:rsidRPr="00B00B0C">
        <w:rPr>
          <w:rFonts w:ascii="Times New Roman" w:eastAsia="Tinos" w:hAnsi="Times New Roman"/>
          <w:color w:val="000000"/>
          <w:sz w:val="24"/>
          <w:szCs w:val="24"/>
          <w:lang w:eastAsia="en-US"/>
        </w:rPr>
        <w:t xml:space="preserve">представитель родительской общественности от </w:t>
      </w:r>
      <w:r w:rsidRPr="00B00B0C">
        <w:rPr>
          <w:rFonts w:ascii="Tinos" w:eastAsia="Tinos" w:hAnsi="Tinos" w:cs="Tinos"/>
          <w:color w:val="000000"/>
          <w:sz w:val="24"/>
          <w:szCs w:val="24"/>
          <w:lang w:eastAsia="en-US"/>
        </w:rPr>
        <w:t xml:space="preserve">МБДОУ «Тренькасиснский д/с «Родничок» </w:t>
      </w:r>
      <w:r w:rsidRPr="00B00B0C">
        <w:rPr>
          <w:rFonts w:ascii="Times New Roman" w:eastAsia="Tinos" w:hAnsi="Times New Roman"/>
          <w:color w:val="000000"/>
          <w:sz w:val="24"/>
          <w:szCs w:val="24"/>
          <w:lang w:eastAsia="en-US"/>
        </w:rPr>
        <w:t xml:space="preserve">Чебоксарского муниципального округа Чувашской Республики, </w:t>
      </w:r>
      <w:r w:rsidRPr="00B00B0C">
        <w:rPr>
          <w:rFonts w:ascii="Tinos" w:eastAsia="Tinos" w:hAnsi="Tinos" w:cs="Tinos"/>
          <w:color w:val="000000"/>
          <w:sz w:val="24"/>
          <w:szCs w:val="24"/>
          <w:lang w:eastAsia="en-US"/>
        </w:rPr>
        <w:t>тел. 89968511961.</w:t>
      </w:r>
    </w:p>
    <w:p w14:paraId="44BDA516"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3A730539"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699C3971" w14:textId="77777777" w:rsidR="00B00B0C" w:rsidRPr="00B00B0C" w:rsidRDefault="00B00B0C" w:rsidP="00B00B0C">
      <w:pPr>
        <w:shd w:val="clear" w:color="auto" w:fill="FFFFFF"/>
        <w:spacing w:after="160"/>
        <w:jc w:val="center"/>
        <w:rPr>
          <w:rFonts w:ascii="Times New Roman" w:eastAsia="Calibri" w:hAnsi="Times New Roman"/>
          <w:sz w:val="22"/>
          <w:szCs w:val="22"/>
          <w:lang w:eastAsia="x-none"/>
        </w:rPr>
      </w:pPr>
      <w:r w:rsidRPr="00B00B0C">
        <w:rPr>
          <w:rFonts w:ascii="Times New Roman" w:eastAsia="Calibri" w:hAnsi="Times New Roman"/>
          <w:sz w:val="22"/>
          <w:szCs w:val="22"/>
          <w:lang w:eastAsia="x-none"/>
        </w:rPr>
        <w:t>_________________________________</w:t>
      </w:r>
    </w:p>
    <w:p w14:paraId="295486CF"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2AC4761D"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4DF3F1E1"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2293192F"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039EEC1"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49890AF3"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2975E5E5"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2B014D59"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6C0109EC"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EE6A495"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144E016"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A55A4D9"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42A21896"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5F9600CA"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18A93E78"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2FCE4974"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17E4A209"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39290445"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5958C1A"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52CB4C4"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1F1F654C"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127DE0E4"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2293ADC"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2C3CDF6"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2CC10726"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43C10CC"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F5D25B3"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37BF15D"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44E72C24"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395331F"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3DD7287E"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23949E9" w14:textId="77777777" w:rsidR="00B00B0C" w:rsidRPr="00B00B0C" w:rsidRDefault="00B00B0C" w:rsidP="00B00B0C">
      <w:pPr>
        <w:spacing w:after="160" w:line="259" w:lineRule="auto"/>
        <w:jc w:val="both"/>
        <w:rPr>
          <w:rFonts w:ascii="Times New Roman" w:eastAsia="Calibri" w:hAnsi="Times New Roman"/>
          <w:sz w:val="20"/>
          <w:lang w:eastAsia="en-US"/>
        </w:rPr>
        <w:sectPr w:rsidR="00B00B0C" w:rsidRPr="00B00B0C" w:rsidSect="00B00B0C">
          <w:footerReference w:type="default" r:id="rId8"/>
          <w:type w:val="evenPage"/>
          <w:pgSz w:w="11906" w:h="16838"/>
          <w:pgMar w:top="1134" w:right="850" w:bottom="851" w:left="1701" w:header="708" w:footer="708" w:gutter="0"/>
          <w:cols w:space="708"/>
          <w:docGrid w:linePitch="360"/>
        </w:sectPr>
      </w:pPr>
    </w:p>
    <w:tbl>
      <w:tblPr>
        <w:tblW w:w="0" w:type="auto"/>
        <w:jc w:val="right"/>
        <w:tblLayout w:type="fixed"/>
        <w:tblLook w:val="0000" w:firstRow="0" w:lastRow="0" w:firstColumn="0" w:lastColumn="0" w:noHBand="0" w:noVBand="0"/>
      </w:tblPr>
      <w:tblGrid>
        <w:gridCol w:w="3816"/>
      </w:tblGrid>
      <w:tr w:rsidR="00B00B0C" w:rsidRPr="00B00B0C" w14:paraId="25A1D02B" w14:textId="77777777" w:rsidTr="002C2068">
        <w:trPr>
          <w:jc w:val="right"/>
        </w:trPr>
        <w:tc>
          <w:tcPr>
            <w:tcW w:w="3816" w:type="dxa"/>
            <w:shd w:val="clear" w:color="auto" w:fill="auto"/>
          </w:tcPr>
          <w:p w14:paraId="6AD524D7"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lastRenderedPageBreak/>
              <w:t>Приложение 3</w:t>
            </w:r>
          </w:p>
          <w:p w14:paraId="0DF34AF7"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t>к постановлению администрации Чебоксарского муниципального округа Чувашской Республики</w:t>
            </w:r>
          </w:p>
          <w:p w14:paraId="498F9DB4" w14:textId="77777777" w:rsidR="00B00B0C" w:rsidRPr="00B00B0C" w:rsidRDefault="00B00B0C" w:rsidP="00B00B0C">
            <w:pPr>
              <w:spacing w:after="160" w:line="259" w:lineRule="auto"/>
              <w:jc w:val="both"/>
              <w:rPr>
                <w:rFonts w:ascii="Calibri" w:eastAsia="Calibri" w:hAnsi="Calibri"/>
                <w:sz w:val="20"/>
                <w:lang w:eastAsia="en-US"/>
              </w:rPr>
            </w:pPr>
            <w:r w:rsidRPr="00B00B0C">
              <w:rPr>
                <w:rFonts w:ascii="Times New Roman" w:eastAsia="Calibri" w:hAnsi="Times New Roman"/>
                <w:sz w:val="20"/>
                <w:lang w:eastAsia="en-US"/>
              </w:rPr>
              <w:t>от «___» ___________ 20___г.</w:t>
            </w:r>
          </w:p>
        </w:tc>
      </w:tr>
    </w:tbl>
    <w:p w14:paraId="4BBBC9ED"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tbl>
      <w:tblPr>
        <w:tblW w:w="0" w:type="auto"/>
        <w:tblInd w:w="346" w:type="dxa"/>
        <w:tblLook w:val="04A0" w:firstRow="1" w:lastRow="0" w:firstColumn="1" w:lastColumn="0" w:noHBand="0" w:noVBand="1"/>
      </w:tblPr>
      <w:tblGrid>
        <w:gridCol w:w="4527"/>
        <w:gridCol w:w="5475"/>
        <w:gridCol w:w="4505"/>
      </w:tblGrid>
      <w:tr w:rsidR="00B00B0C" w:rsidRPr="00B00B0C" w14:paraId="60BAC7CC" w14:textId="77777777" w:rsidTr="002C2068">
        <w:tc>
          <w:tcPr>
            <w:tcW w:w="4558" w:type="dxa"/>
            <w:shd w:val="clear" w:color="auto" w:fill="auto"/>
          </w:tcPr>
          <w:p w14:paraId="7E3E6DCC"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rPr>
                <w:rFonts w:ascii="Times New Roman" w:eastAsia="Calibri" w:hAnsi="Times New Roman"/>
                <w:sz w:val="24"/>
                <w:szCs w:val="24"/>
              </w:rPr>
            </w:pPr>
            <w:r w:rsidRPr="00B00B0C">
              <w:rPr>
                <w:rFonts w:ascii="Times New Roman" w:eastAsia="Calibri" w:hAnsi="Times New Roman"/>
                <w:sz w:val="24"/>
                <w:szCs w:val="24"/>
              </w:rPr>
              <w:t xml:space="preserve">СОГЛАСОВАНО </w:t>
            </w:r>
          </w:p>
          <w:p w14:paraId="3C07301C"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rPr>
                <w:rFonts w:ascii="Times New Roman" w:eastAsia="Calibri" w:hAnsi="Times New Roman"/>
                <w:sz w:val="24"/>
                <w:szCs w:val="24"/>
              </w:rPr>
            </w:pPr>
          </w:p>
          <w:p w14:paraId="7ACD6587"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rPr>
                <w:rFonts w:ascii="Times New Roman" w:eastAsia="Calibri" w:hAnsi="Times New Roman"/>
                <w:sz w:val="24"/>
                <w:szCs w:val="24"/>
              </w:rPr>
            </w:pPr>
            <w:r w:rsidRPr="00B00B0C">
              <w:rPr>
                <w:rFonts w:ascii="Times New Roman" w:eastAsia="Calibri" w:hAnsi="Times New Roman"/>
                <w:sz w:val="24"/>
                <w:szCs w:val="24"/>
              </w:rPr>
              <w:t xml:space="preserve">Министр образования </w:t>
            </w:r>
          </w:p>
          <w:p w14:paraId="34BCF78F"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rPr>
                <w:rFonts w:ascii="Times New Roman" w:eastAsia="Calibri" w:hAnsi="Times New Roman"/>
                <w:sz w:val="24"/>
                <w:szCs w:val="24"/>
              </w:rPr>
            </w:pPr>
            <w:r w:rsidRPr="00B00B0C">
              <w:rPr>
                <w:rFonts w:ascii="Times New Roman" w:eastAsia="Calibri" w:hAnsi="Times New Roman"/>
                <w:sz w:val="24"/>
                <w:szCs w:val="24"/>
              </w:rPr>
              <w:t xml:space="preserve">Чувашской Республики  </w:t>
            </w:r>
          </w:p>
          <w:p w14:paraId="50720B2E"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rPr>
                <w:rFonts w:ascii="Times New Roman" w:eastAsia="Calibri" w:hAnsi="Times New Roman"/>
                <w:sz w:val="24"/>
                <w:szCs w:val="24"/>
              </w:rPr>
            </w:pPr>
          </w:p>
          <w:p w14:paraId="4223C292" w14:textId="77777777" w:rsidR="00B00B0C" w:rsidRPr="00B00B0C" w:rsidRDefault="00B00B0C" w:rsidP="00B00B0C">
            <w:pPr>
              <w:rPr>
                <w:rFonts w:ascii="Times New Roman" w:eastAsia="Calibri" w:hAnsi="Times New Roman"/>
                <w:sz w:val="24"/>
                <w:szCs w:val="24"/>
              </w:rPr>
            </w:pPr>
            <w:r w:rsidRPr="00B00B0C">
              <w:rPr>
                <w:rFonts w:ascii="Times New Roman" w:eastAsia="Calibri" w:hAnsi="Times New Roman"/>
                <w:sz w:val="24"/>
                <w:szCs w:val="24"/>
              </w:rPr>
              <w:t xml:space="preserve">_______________ Д. А. Захаров  </w:t>
            </w:r>
          </w:p>
          <w:p w14:paraId="70EC333A" w14:textId="77777777" w:rsidR="00B00B0C" w:rsidRPr="00B00B0C" w:rsidRDefault="00B00B0C" w:rsidP="00B00B0C">
            <w:pPr>
              <w:rPr>
                <w:rFonts w:ascii="Times New Roman" w:eastAsia="Calibri" w:hAnsi="Times New Roman"/>
                <w:sz w:val="24"/>
                <w:szCs w:val="24"/>
              </w:rPr>
            </w:pPr>
          </w:p>
          <w:p w14:paraId="30763042" w14:textId="77777777" w:rsidR="00B00B0C" w:rsidRPr="00B00B0C" w:rsidRDefault="00B00B0C" w:rsidP="00B00B0C">
            <w:pPr>
              <w:ind w:right="120"/>
              <w:rPr>
                <w:rFonts w:ascii="Times New Roman" w:eastAsia="Calibri" w:hAnsi="Times New Roman"/>
                <w:sz w:val="24"/>
                <w:szCs w:val="24"/>
              </w:rPr>
            </w:pPr>
            <w:r w:rsidRPr="00B00B0C">
              <w:rPr>
                <w:rFonts w:ascii="Times New Roman" w:eastAsia="Calibri" w:hAnsi="Times New Roman"/>
                <w:sz w:val="24"/>
                <w:szCs w:val="24"/>
              </w:rPr>
              <w:t>«______»  _________________ 2024 г.</w:t>
            </w:r>
          </w:p>
          <w:p w14:paraId="412614F1" w14:textId="77777777" w:rsidR="00B00B0C" w:rsidRPr="00B00B0C" w:rsidRDefault="00B00B0C" w:rsidP="00B00B0C">
            <w:pPr>
              <w:rPr>
                <w:rFonts w:ascii="Times New Roman" w:eastAsia="Calibri" w:hAnsi="Times New Roman"/>
                <w:sz w:val="24"/>
                <w:szCs w:val="24"/>
              </w:rPr>
            </w:pPr>
          </w:p>
        </w:tc>
        <w:tc>
          <w:tcPr>
            <w:tcW w:w="5552" w:type="dxa"/>
            <w:shd w:val="clear" w:color="auto" w:fill="auto"/>
          </w:tcPr>
          <w:p w14:paraId="6CFE2788" w14:textId="77777777" w:rsidR="00B00B0C" w:rsidRPr="00B00B0C" w:rsidRDefault="00B00B0C" w:rsidP="00B00B0C">
            <w:pPr>
              <w:ind w:right="120"/>
              <w:jc w:val="right"/>
              <w:rPr>
                <w:rFonts w:ascii="Times New Roman" w:eastAsia="Calibri" w:hAnsi="Times New Roman"/>
                <w:sz w:val="24"/>
                <w:szCs w:val="24"/>
              </w:rPr>
            </w:pPr>
          </w:p>
        </w:tc>
        <w:tc>
          <w:tcPr>
            <w:tcW w:w="4536" w:type="dxa"/>
            <w:shd w:val="clear" w:color="auto" w:fill="auto"/>
          </w:tcPr>
          <w:p w14:paraId="6D3F7F45"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Calibri" w:hAnsi="Times New Roman"/>
                <w:sz w:val="24"/>
                <w:szCs w:val="24"/>
              </w:rPr>
            </w:pPr>
            <w:r w:rsidRPr="00B00B0C">
              <w:rPr>
                <w:rFonts w:ascii="Times New Roman" w:eastAsia="Calibri" w:hAnsi="Times New Roman"/>
                <w:sz w:val="24"/>
                <w:szCs w:val="24"/>
              </w:rPr>
              <w:t xml:space="preserve">УТВЕРЖДЕНО </w:t>
            </w:r>
          </w:p>
          <w:p w14:paraId="38026571"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Calibri" w:hAnsi="Times New Roman"/>
                <w:sz w:val="24"/>
                <w:szCs w:val="24"/>
              </w:rPr>
            </w:pPr>
          </w:p>
          <w:p w14:paraId="4EFA5EC4"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Calibri" w:hAnsi="Times New Roman"/>
                <w:sz w:val="24"/>
                <w:szCs w:val="24"/>
              </w:rPr>
            </w:pPr>
            <w:r w:rsidRPr="00B00B0C">
              <w:rPr>
                <w:rFonts w:ascii="Times New Roman" w:eastAsia="Calibri" w:hAnsi="Times New Roman"/>
                <w:sz w:val="24"/>
                <w:szCs w:val="24"/>
              </w:rPr>
              <w:t>Глава Чебоксарского муниципального округа</w:t>
            </w:r>
          </w:p>
          <w:p w14:paraId="76126050" w14:textId="77777777" w:rsidR="00B00B0C" w:rsidRPr="00B00B0C" w:rsidRDefault="00B00B0C" w:rsidP="00B00B0C">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Calibri" w:hAnsi="Times New Roman"/>
                <w:sz w:val="24"/>
                <w:szCs w:val="24"/>
              </w:rPr>
            </w:pPr>
          </w:p>
          <w:p w14:paraId="3A05D878" w14:textId="77777777" w:rsidR="00B00B0C" w:rsidRPr="00B00B0C" w:rsidRDefault="00B00B0C" w:rsidP="00B00B0C">
            <w:pPr>
              <w:ind w:right="120"/>
              <w:jc w:val="both"/>
              <w:rPr>
                <w:rFonts w:ascii="Times New Roman" w:eastAsia="Calibri" w:hAnsi="Times New Roman"/>
                <w:sz w:val="24"/>
                <w:szCs w:val="24"/>
              </w:rPr>
            </w:pPr>
            <w:r w:rsidRPr="00B00B0C">
              <w:rPr>
                <w:rFonts w:ascii="Times New Roman" w:eastAsia="Calibri" w:hAnsi="Times New Roman"/>
                <w:sz w:val="24"/>
                <w:szCs w:val="24"/>
              </w:rPr>
              <w:t>_________________ В.Б. Михайлов</w:t>
            </w:r>
          </w:p>
          <w:p w14:paraId="0D4E53BB" w14:textId="77777777" w:rsidR="00B00B0C" w:rsidRPr="00B00B0C" w:rsidRDefault="00B00B0C" w:rsidP="00B00B0C">
            <w:pPr>
              <w:ind w:right="120"/>
              <w:jc w:val="both"/>
              <w:rPr>
                <w:rFonts w:ascii="Times New Roman" w:eastAsia="Calibri" w:hAnsi="Times New Roman"/>
                <w:sz w:val="24"/>
                <w:szCs w:val="24"/>
              </w:rPr>
            </w:pPr>
          </w:p>
          <w:p w14:paraId="10EEE223" w14:textId="77777777" w:rsidR="00B00B0C" w:rsidRPr="00B00B0C" w:rsidRDefault="00B00B0C" w:rsidP="00B00B0C">
            <w:pPr>
              <w:ind w:right="120"/>
              <w:jc w:val="both"/>
              <w:rPr>
                <w:rFonts w:ascii="Times New Roman" w:eastAsia="Calibri" w:hAnsi="Times New Roman"/>
                <w:sz w:val="24"/>
                <w:szCs w:val="24"/>
              </w:rPr>
            </w:pPr>
            <w:r w:rsidRPr="00B00B0C">
              <w:rPr>
                <w:rFonts w:ascii="Times New Roman" w:eastAsia="Calibri" w:hAnsi="Times New Roman"/>
                <w:sz w:val="24"/>
                <w:szCs w:val="24"/>
              </w:rPr>
              <w:t>«______»   _________________ 2024 г.</w:t>
            </w:r>
          </w:p>
          <w:p w14:paraId="37660AD8" w14:textId="77777777" w:rsidR="00B00B0C" w:rsidRPr="00B00B0C" w:rsidRDefault="00B00B0C" w:rsidP="00B00B0C">
            <w:pPr>
              <w:ind w:right="120"/>
              <w:jc w:val="both"/>
              <w:rPr>
                <w:rFonts w:ascii="Times New Roman" w:eastAsia="Calibri" w:hAnsi="Times New Roman"/>
                <w:sz w:val="24"/>
                <w:szCs w:val="24"/>
              </w:rPr>
            </w:pPr>
          </w:p>
        </w:tc>
      </w:tr>
    </w:tbl>
    <w:p w14:paraId="788FDA50" w14:textId="77777777" w:rsidR="00B00B0C" w:rsidRPr="00B00B0C" w:rsidRDefault="00B00B0C" w:rsidP="00B00B0C">
      <w:pPr>
        <w:pBdr>
          <w:top w:val="none" w:sz="4" w:space="0" w:color="000000"/>
          <w:left w:val="none" w:sz="4" w:space="0" w:color="000000"/>
          <w:bottom w:val="none" w:sz="4" w:space="0" w:color="000000"/>
          <w:right w:val="none" w:sz="4" w:space="0" w:color="000000"/>
        </w:pBdr>
        <w:spacing w:before="60" w:after="75" w:line="276" w:lineRule="auto"/>
        <w:ind w:left="120" w:right="120"/>
        <w:jc w:val="right"/>
        <w:rPr>
          <w:rFonts w:ascii="Times New Roman" w:eastAsia="Tinos" w:hAnsi="Times New Roman"/>
          <w:color w:val="000000"/>
          <w:sz w:val="24"/>
          <w:szCs w:val="24"/>
          <w:lang w:eastAsia="en-US"/>
        </w:rPr>
      </w:pPr>
    </w:p>
    <w:p w14:paraId="41B71CE8"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b/>
          <w:sz w:val="24"/>
          <w:szCs w:val="24"/>
        </w:rPr>
      </w:pPr>
      <w:r w:rsidRPr="00B00B0C">
        <w:rPr>
          <w:rFonts w:ascii="Times New Roman" w:eastAsia="Calibri" w:hAnsi="Times New Roman"/>
          <w:b/>
          <w:sz w:val="24"/>
          <w:szCs w:val="24"/>
        </w:rPr>
        <w:t xml:space="preserve">План проведения мероприятий с родителями в Чебоксарском муниципальном округе на 2025 год </w:t>
      </w:r>
    </w:p>
    <w:p w14:paraId="28DCD536"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Arial" w:hAnsi="Times New Roman"/>
          <w:b/>
          <w:bCs/>
          <w:sz w:val="24"/>
          <w:szCs w:val="24"/>
          <w:lang w:eastAsia="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2013"/>
        <w:gridCol w:w="1247"/>
        <w:gridCol w:w="7461"/>
        <w:gridCol w:w="3454"/>
      </w:tblGrid>
      <w:tr w:rsidR="00B00B0C" w:rsidRPr="00B00B0C" w14:paraId="41FC4BA5" w14:textId="77777777" w:rsidTr="002C2068">
        <w:tc>
          <w:tcPr>
            <w:tcW w:w="697" w:type="dxa"/>
            <w:shd w:val="clear" w:color="auto" w:fill="auto"/>
          </w:tcPr>
          <w:p w14:paraId="3AEC45CB" w14:textId="77777777" w:rsidR="00B00B0C" w:rsidRPr="00B00B0C" w:rsidRDefault="00B00B0C" w:rsidP="00B00B0C">
            <w:pPr>
              <w:pBdr>
                <w:top w:val="none" w:sz="4" w:space="0" w:color="000000"/>
                <w:left w:val="none" w:sz="4" w:space="0" w:color="000000"/>
                <w:bottom w:val="none" w:sz="4" w:space="0" w:color="000000"/>
                <w:right w:val="none" w:sz="4" w:space="0" w:color="000000"/>
              </w:pBdr>
              <w:tabs>
                <w:tab w:val="left" w:pos="471"/>
              </w:tabs>
              <w:ind w:left="-25"/>
              <w:jc w:val="center"/>
              <w:rPr>
                <w:rFonts w:ascii="Times New Roman" w:eastAsia="Calibri" w:hAnsi="Times New Roman"/>
                <w:b/>
                <w:color w:val="000000"/>
                <w:sz w:val="24"/>
                <w:szCs w:val="24"/>
              </w:rPr>
            </w:pPr>
            <w:r w:rsidRPr="00B00B0C">
              <w:rPr>
                <w:rFonts w:ascii="Times New Roman" w:eastAsia="Calibri" w:hAnsi="Times New Roman"/>
                <w:b/>
                <w:color w:val="000000"/>
                <w:sz w:val="24"/>
                <w:szCs w:val="24"/>
              </w:rPr>
              <w:t>№ п/п</w:t>
            </w:r>
          </w:p>
        </w:tc>
        <w:tc>
          <w:tcPr>
            <w:tcW w:w="2013" w:type="dxa"/>
            <w:shd w:val="clear" w:color="auto" w:fill="auto"/>
          </w:tcPr>
          <w:p w14:paraId="153E5A09"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b/>
                <w:color w:val="000000"/>
                <w:sz w:val="24"/>
                <w:szCs w:val="24"/>
              </w:rPr>
            </w:pPr>
            <w:r w:rsidRPr="00B00B0C">
              <w:rPr>
                <w:rFonts w:ascii="Times New Roman" w:eastAsia="Calibri" w:hAnsi="Times New Roman"/>
                <w:b/>
                <w:color w:val="000000"/>
                <w:sz w:val="24"/>
                <w:szCs w:val="24"/>
              </w:rPr>
              <w:t>Наименование мероприятия</w:t>
            </w:r>
          </w:p>
        </w:tc>
        <w:tc>
          <w:tcPr>
            <w:tcW w:w="1247" w:type="dxa"/>
            <w:shd w:val="clear" w:color="auto" w:fill="auto"/>
          </w:tcPr>
          <w:p w14:paraId="1410C438"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b/>
                <w:color w:val="000000"/>
                <w:sz w:val="24"/>
                <w:szCs w:val="24"/>
              </w:rPr>
            </w:pPr>
            <w:r w:rsidRPr="00B00B0C">
              <w:rPr>
                <w:rFonts w:ascii="Times New Roman" w:eastAsia="Calibri" w:hAnsi="Times New Roman"/>
                <w:b/>
                <w:color w:val="000000"/>
                <w:sz w:val="24"/>
                <w:szCs w:val="24"/>
              </w:rPr>
              <w:t>Срок проведения</w:t>
            </w:r>
          </w:p>
        </w:tc>
        <w:tc>
          <w:tcPr>
            <w:tcW w:w="7461" w:type="dxa"/>
            <w:shd w:val="clear" w:color="auto" w:fill="auto"/>
          </w:tcPr>
          <w:p w14:paraId="62444D9E"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b/>
                <w:color w:val="000000"/>
                <w:sz w:val="24"/>
                <w:szCs w:val="24"/>
              </w:rPr>
            </w:pPr>
            <w:r w:rsidRPr="00B00B0C">
              <w:rPr>
                <w:rFonts w:ascii="Times New Roman" w:eastAsia="Calibri" w:hAnsi="Times New Roman"/>
                <w:b/>
                <w:color w:val="000000"/>
                <w:sz w:val="24"/>
                <w:szCs w:val="24"/>
              </w:rPr>
              <w:t xml:space="preserve">Краткая информация о мероприятии </w:t>
            </w:r>
          </w:p>
        </w:tc>
        <w:tc>
          <w:tcPr>
            <w:tcW w:w="3454" w:type="dxa"/>
            <w:shd w:val="clear" w:color="auto" w:fill="auto"/>
          </w:tcPr>
          <w:p w14:paraId="716285DB"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b/>
                <w:color w:val="000000"/>
                <w:sz w:val="24"/>
                <w:szCs w:val="24"/>
              </w:rPr>
            </w:pPr>
            <w:r w:rsidRPr="00B00B0C">
              <w:rPr>
                <w:rFonts w:ascii="Times New Roman" w:eastAsia="Calibri" w:hAnsi="Times New Roman"/>
                <w:b/>
                <w:color w:val="000000"/>
                <w:sz w:val="24"/>
                <w:szCs w:val="24"/>
              </w:rPr>
              <w:t xml:space="preserve">Ответственные лица (ФИО, телефон, </w:t>
            </w:r>
          </w:p>
          <w:p w14:paraId="6BB60C21"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b/>
                <w:color w:val="000000"/>
                <w:sz w:val="24"/>
                <w:szCs w:val="24"/>
              </w:rPr>
            </w:pPr>
            <w:r w:rsidRPr="00B00B0C">
              <w:rPr>
                <w:rFonts w:ascii="Times New Roman" w:eastAsia="Calibri" w:hAnsi="Times New Roman"/>
                <w:b/>
                <w:color w:val="000000"/>
                <w:sz w:val="24"/>
                <w:szCs w:val="24"/>
              </w:rPr>
              <w:t>эл. почта)</w:t>
            </w:r>
          </w:p>
        </w:tc>
      </w:tr>
      <w:tr w:rsidR="00B00B0C" w:rsidRPr="00B00B0C" w14:paraId="030C1172" w14:textId="77777777" w:rsidTr="002C2068">
        <w:tc>
          <w:tcPr>
            <w:tcW w:w="697" w:type="dxa"/>
            <w:shd w:val="clear" w:color="auto" w:fill="auto"/>
          </w:tcPr>
          <w:p w14:paraId="06EEC3F3"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10DFEDF0"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«Мудрость родительской любви»</w:t>
            </w:r>
          </w:p>
          <w:p w14:paraId="79B7CD8D"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p>
        </w:tc>
        <w:tc>
          <w:tcPr>
            <w:tcW w:w="1247" w:type="dxa"/>
            <w:shd w:val="clear" w:color="auto" w:fill="auto"/>
          </w:tcPr>
          <w:p w14:paraId="1B55915C"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Январь 2025 г.</w:t>
            </w:r>
          </w:p>
        </w:tc>
        <w:tc>
          <w:tcPr>
            <w:tcW w:w="7461" w:type="dxa"/>
            <w:shd w:val="clear" w:color="auto" w:fill="auto"/>
          </w:tcPr>
          <w:p w14:paraId="3CB64911"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Мероприятие «Мудрость родительской любви» направлено на поддержку родителей в их воспитательных усилиях. В программе — лекции, мастер-классы и дискуссии, посвященные важности эмоциональной связи между родителями и детьми, а также практическим навыкам общения и поддержки. Участники смогут обменяться опытом и получить полезные советы от специалистов и других родителей. Мероприятие станет отличной площадкой для обсуждения актуальных вопросов воспитания и налаживания контактов.</w:t>
            </w:r>
          </w:p>
        </w:tc>
        <w:tc>
          <w:tcPr>
            <w:tcW w:w="3454" w:type="dxa"/>
            <w:shd w:val="clear" w:color="auto" w:fill="auto"/>
          </w:tcPr>
          <w:p w14:paraId="381DF86E"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Безрукова Татьяна Николаевна,  +7 927 999 5245, </w:t>
            </w:r>
            <w:hyperlink r:id="rId9"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10"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11" w:history="1">
              <w:r w:rsidRPr="00B00B0C">
                <w:rPr>
                  <w:rFonts w:ascii="Times New Roman" w:eastAsia="Calibri" w:hAnsi="Times New Roman"/>
                  <w:color w:val="000000"/>
                  <w:sz w:val="24"/>
                  <w:szCs w:val="24"/>
                  <w:u w:val="single"/>
                </w:rPr>
                <w:t>stasya4ka0406@mail.ru</w:t>
              </w:r>
            </w:hyperlink>
          </w:p>
          <w:p w14:paraId="70D052F9"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p>
        </w:tc>
      </w:tr>
      <w:tr w:rsidR="00B00B0C" w:rsidRPr="00B00B0C" w14:paraId="0D01AFD6" w14:textId="77777777" w:rsidTr="002C2068">
        <w:tc>
          <w:tcPr>
            <w:tcW w:w="697" w:type="dxa"/>
            <w:shd w:val="clear" w:color="auto" w:fill="auto"/>
          </w:tcPr>
          <w:p w14:paraId="010606FA"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5F466004"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«Мой отец - мой Герой»</w:t>
            </w:r>
          </w:p>
        </w:tc>
        <w:tc>
          <w:tcPr>
            <w:tcW w:w="1247" w:type="dxa"/>
            <w:shd w:val="clear" w:color="auto" w:fill="auto"/>
          </w:tcPr>
          <w:p w14:paraId="29DE56F6"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Февраль 2025 г.</w:t>
            </w:r>
          </w:p>
        </w:tc>
        <w:tc>
          <w:tcPr>
            <w:tcW w:w="7461" w:type="dxa"/>
            <w:shd w:val="clear" w:color="auto" w:fill="auto"/>
          </w:tcPr>
          <w:p w14:paraId="51BAD61C"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Мероприятие «Мой отец - мой Герой» посвящено чествованию отцов и их роли в жизни детей. В программе запланированы различные активности, включая выступления, мастер-классы и интерактивные </w:t>
            </w:r>
            <w:r w:rsidRPr="00B00B0C">
              <w:rPr>
                <w:rFonts w:ascii="Times New Roman" w:eastAsia="Calibri" w:hAnsi="Times New Roman"/>
                <w:color w:val="000000"/>
                <w:sz w:val="24"/>
                <w:szCs w:val="24"/>
              </w:rPr>
              <w:lastRenderedPageBreak/>
              <w:t xml:space="preserve">игры, которые помогут участникам выразить свою благодарность и любовь к папам. </w:t>
            </w:r>
          </w:p>
          <w:p w14:paraId="07B4D99A"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p>
        </w:tc>
        <w:tc>
          <w:tcPr>
            <w:tcW w:w="3454" w:type="dxa"/>
            <w:shd w:val="clear" w:color="auto" w:fill="auto"/>
          </w:tcPr>
          <w:p w14:paraId="400C8BDD"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lastRenderedPageBreak/>
              <w:t xml:space="preserve">Безрукова Татьяна Николаевна,  +7 927 999 5245, </w:t>
            </w:r>
            <w:hyperlink r:id="rId12"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w:t>
            </w:r>
            <w:r w:rsidRPr="00B00B0C">
              <w:rPr>
                <w:rFonts w:ascii="Times New Roman" w:eastAsia="Calibri" w:hAnsi="Times New Roman"/>
                <w:color w:val="000000"/>
                <w:sz w:val="24"/>
                <w:szCs w:val="24"/>
              </w:rPr>
              <w:lastRenderedPageBreak/>
              <w:t xml:space="preserve">937 957 9789, </w:t>
            </w:r>
            <w:hyperlink r:id="rId13"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14" w:history="1">
              <w:r w:rsidRPr="00B00B0C">
                <w:rPr>
                  <w:rFonts w:ascii="Times New Roman" w:eastAsia="Calibri" w:hAnsi="Times New Roman"/>
                  <w:color w:val="000000"/>
                  <w:sz w:val="24"/>
                  <w:szCs w:val="24"/>
                  <w:u w:val="single"/>
                </w:rPr>
                <w:t>stasya4ka0406@mail.ru</w:t>
              </w:r>
            </w:hyperlink>
          </w:p>
          <w:p w14:paraId="3C5E697D"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p>
        </w:tc>
      </w:tr>
      <w:tr w:rsidR="00B00B0C" w:rsidRPr="00B00B0C" w14:paraId="474DE307" w14:textId="77777777" w:rsidTr="002C2068">
        <w:tc>
          <w:tcPr>
            <w:tcW w:w="697" w:type="dxa"/>
            <w:shd w:val="clear" w:color="auto" w:fill="auto"/>
          </w:tcPr>
          <w:p w14:paraId="14C36CE7"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28358A53"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Фотоконкурс «Женский день. В театр с мамой»</w:t>
            </w:r>
          </w:p>
        </w:tc>
        <w:tc>
          <w:tcPr>
            <w:tcW w:w="1247" w:type="dxa"/>
            <w:shd w:val="clear" w:color="auto" w:fill="auto"/>
          </w:tcPr>
          <w:p w14:paraId="290852AB"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Март 2025 г.</w:t>
            </w:r>
          </w:p>
        </w:tc>
        <w:tc>
          <w:tcPr>
            <w:tcW w:w="7461" w:type="dxa"/>
            <w:shd w:val="clear" w:color="auto" w:fill="auto"/>
          </w:tcPr>
          <w:p w14:paraId="3F582CA8"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Участники могут отправить свои фотографии, сделанные во время мероприятия, где они наслаждаются театральным искусством и проводят время вместе. Фотографии должны быть связаны с темой мероприятия и показывать взаимодействие с мамой в театре.  Лучшие работы будут отмечены призами и опубликованы на официальном сайте администрации Чебоксарского муниципального округа.</w:t>
            </w:r>
          </w:p>
        </w:tc>
        <w:tc>
          <w:tcPr>
            <w:tcW w:w="3454" w:type="dxa"/>
            <w:shd w:val="clear" w:color="auto" w:fill="auto"/>
          </w:tcPr>
          <w:p w14:paraId="34B60E43"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Безрукова Татьяна Николаевна,  +7 927 999 5245, </w:t>
            </w:r>
            <w:hyperlink r:id="rId15"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16"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17" w:history="1">
              <w:r w:rsidRPr="00B00B0C">
                <w:rPr>
                  <w:rFonts w:ascii="Times New Roman" w:eastAsia="Calibri" w:hAnsi="Times New Roman"/>
                  <w:color w:val="000000"/>
                  <w:sz w:val="24"/>
                  <w:szCs w:val="24"/>
                  <w:u w:val="single"/>
                </w:rPr>
                <w:t>stasya4ka0406@mail.ru</w:t>
              </w:r>
            </w:hyperlink>
          </w:p>
        </w:tc>
      </w:tr>
      <w:tr w:rsidR="00B00B0C" w:rsidRPr="00B00B0C" w14:paraId="1E9E2BF1" w14:textId="77777777" w:rsidTr="002C2068">
        <w:tc>
          <w:tcPr>
            <w:tcW w:w="697" w:type="dxa"/>
            <w:shd w:val="clear" w:color="auto" w:fill="auto"/>
          </w:tcPr>
          <w:p w14:paraId="120B5059"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571620C6"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Проведение конкурса «Лучший родительский проект»</w:t>
            </w:r>
          </w:p>
        </w:tc>
        <w:tc>
          <w:tcPr>
            <w:tcW w:w="1247" w:type="dxa"/>
            <w:shd w:val="clear" w:color="auto" w:fill="auto"/>
          </w:tcPr>
          <w:p w14:paraId="06F43FD9"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Апрель 2025г, в течении всего года</w:t>
            </w:r>
          </w:p>
        </w:tc>
        <w:tc>
          <w:tcPr>
            <w:tcW w:w="7461" w:type="dxa"/>
            <w:shd w:val="clear" w:color="auto" w:fill="auto"/>
          </w:tcPr>
          <w:p w14:paraId="63421B3B"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Организация конкурса среди родителей на лучшее предложение по улучшению образовательного процесса в школе, с последующей реализацией победивших идей.</w:t>
            </w:r>
          </w:p>
        </w:tc>
        <w:tc>
          <w:tcPr>
            <w:tcW w:w="3454" w:type="dxa"/>
            <w:shd w:val="clear" w:color="auto" w:fill="auto"/>
          </w:tcPr>
          <w:p w14:paraId="7A1B977F"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Безрукова Татьяна Николаевна,  +7 927 999 5245, </w:t>
            </w:r>
            <w:hyperlink r:id="rId18"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19"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20" w:history="1">
              <w:r w:rsidRPr="00B00B0C">
                <w:rPr>
                  <w:rFonts w:ascii="Times New Roman" w:eastAsia="Calibri" w:hAnsi="Times New Roman"/>
                  <w:color w:val="000000"/>
                  <w:sz w:val="24"/>
                  <w:szCs w:val="24"/>
                  <w:u w:val="single"/>
                </w:rPr>
                <w:t>stasya4ka0406@mail.ru</w:t>
              </w:r>
            </w:hyperlink>
          </w:p>
          <w:p w14:paraId="0F8FE704"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p>
        </w:tc>
      </w:tr>
      <w:tr w:rsidR="00B00B0C" w:rsidRPr="00B00B0C" w14:paraId="5B61223B" w14:textId="77777777" w:rsidTr="002C2068">
        <w:tc>
          <w:tcPr>
            <w:tcW w:w="697" w:type="dxa"/>
            <w:shd w:val="clear" w:color="auto" w:fill="auto"/>
          </w:tcPr>
          <w:p w14:paraId="35088BD3"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23E8FE3D"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Акция «Дети и Зеленая Планета. Посади дерево»</w:t>
            </w:r>
          </w:p>
        </w:tc>
        <w:tc>
          <w:tcPr>
            <w:tcW w:w="1247" w:type="dxa"/>
            <w:shd w:val="clear" w:color="auto" w:fill="auto"/>
          </w:tcPr>
          <w:p w14:paraId="3C6E22CE"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Май 2025 г.</w:t>
            </w:r>
          </w:p>
        </w:tc>
        <w:tc>
          <w:tcPr>
            <w:tcW w:w="7461" w:type="dxa"/>
            <w:shd w:val="clear" w:color="auto" w:fill="auto"/>
          </w:tcPr>
          <w:p w14:paraId="683A1EF6"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Акция направлена на формирование экологического сознания у детей и родителей через совместную посадку деревьев. Участники смогут узнать о значении деревьев для экосистемы, научиться правильно сажать и ухаживать за растениями. Мероприятие включает образовательные лекции, практическую часть с посадкой деревьев и творческие активности. Ожидаемые результаты:  увеличение зеленых насаждений и повышение уровня экологической грамотности среди участников.</w:t>
            </w:r>
          </w:p>
        </w:tc>
        <w:tc>
          <w:tcPr>
            <w:tcW w:w="3454" w:type="dxa"/>
            <w:shd w:val="clear" w:color="auto" w:fill="auto"/>
          </w:tcPr>
          <w:p w14:paraId="18C2B350"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Безрукова Татьяна Николаевна,  +7 927 999 5245, </w:t>
            </w:r>
            <w:hyperlink r:id="rId21"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22"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23" w:history="1">
              <w:r w:rsidRPr="00B00B0C">
                <w:rPr>
                  <w:rFonts w:ascii="Times New Roman" w:eastAsia="Calibri" w:hAnsi="Times New Roman"/>
                  <w:color w:val="000000"/>
                  <w:sz w:val="24"/>
                  <w:szCs w:val="24"/>
                  <w:u w:val="single"/>
                </w:rPr>
                <w:t>stasya4ka0406@mail.ru</w:t>
              </w:r>
            </w:hyperlink>
          </w:p>
          <w:p w14:paraId="0065C5C7"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p>
        </w:tc>
      </w:tr>
      <w:tr w:rsidR="00B00B0C" w:rsidRPr="00B00B0C" w14:paraId="54EA5C0C" w14:textId="77777777" w:rsidTr="002C2068">
        <w:tc>
          <w:tcPr>
            <w:tcW w:w="697" w:type="dxa"/>
            <w:shd w:val="clear" w:color="auto" w:fill="auto"/>
          </w:tcPr>
          <w:p w14:paraId="386B2174"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00EF3636"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Работа с родителями в «Школа будущих первоклассников»</w:t>
            </w:r>
          </w:p>
        </w:tc>
        <w:tc>
          <w:tcPr>
            <w:tcW w:w="1247" w:type="dxa"/>
            <w:shd w:val="clear" w:color="auto" w:fill="auto"/>
          </w:tcPr>
          <w:p w14:paraId="73FF6BA3"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Август 2025.</w:t>
            </w:r>
          </w:p>
        </w:tc>
        <w:tc>
          <w:tcPr>
            <w:tcW w:w="7461" w:type="dxa"/>
            <w:shd w:val="clear" w:color="auto" w:fill="auto"/>
          </w:tcPr>
          <w:p w14:paraId="28D14AFF"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Мероприятие направлено на информирование и поддержку родителей, чьи дети готовятся к поступлению в первый класс. В рамках встреч будут обсуждаться важные аспекты подготовки к школе, включая развитие навыков самостоятельности, эмоциональной готовности и социального взаимодействия. Ожидаемые результаты:  повышение уверенности родителей в процессе подготовки детей к школе и улучшение взаимодействия между родителями и педагогами.</w:t>
            </w:r>
          </w:p>
        </w:tc>
        <w:tc>
          <w:tcPr>
            <w:tcW w:w="3454" w:type="dxa"/>
            <w:shd w:val="clear" w:color="auto" w:fill="auto"/>
          </w:tcPr>
          <w:p w14:paraId="0036E48B"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Безрукова Татьяна Николаевна,  +7 927 999 5245, </w:t>
            </w:r>
            <w:hyperlink r:id="rId24"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25"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26" w:history="1">
              <w:r w:rsidRPr="00B00B0C">
                <w:rPr>
                  <w:rFonts w:ascii="Times New Roman" w:eastAsia="Calibri" w:hAnsi="Times New Roman"/>
                  <w:color w:val="000000"/>
                  <w:sz w:val="24"/>
                  <w:szCs w:val="24"/>
                  <w:u w:val="single"/>
                </w:rPr>
                <w:t>stasya4ka0406@mail.ru</w:t>
              </w:r>
            </w:hyperlink>
          </w:p>
        </w:tc>
      </w:tr>
      <w:tr w:rsidR="00B00B0C" w:rsidRPr="00B00B0C" w14:paraId="22278EFF" w14:textId="77777777" w:rsidTr="002C2068">
        <w:tc>
          <w:tcPr>
            <w:tcW w:w="697" w:type="dxa"/>
            <w:shd w:val="clear" w:color="auto" w:fill="auto"/>
          </w:tcPr>
          <w:p w14:paraId="3DDA1100"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71CB10A7"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Встреча «Большой родительский совет»</w:t>
            </w:r>
          </w:p>
        </w:tc>
        <w:tc>
          <w:tcPr>
            <w:tcW w:w="1247" w:type="dxa"/>
            <w:shd w:val="clear" w:color="auto" w:fill="auto"/>
          </w:tcPr>
          <w:p w14:paraId="164AC6D7"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Сентябрь 2025 г.</w:t>
            </w:r>
          </w:p>
        </w:tc>
        <w:tc>
          <w:tcPr>
            <w:tcW w:w="7461" w:type="dxa"/>
            <w:shd w:val="clear" w:color="auto" w:fill="auto"/>
          </w:tcPr>
          <w:p w14:paraId="4DBAD66F"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Встреча родителей, педагогов и администрации школы, на которой обсуждаются актуальные вопросы, касающиеся образовательного процесса, воспитания и развития детей. Мероприятие направлено на укрепление взаимодействия между семьей и школой, а также на выработку совместных решений по важным вопросам. Ожидаемые результаты:  установление более тесного сотрудничества между родителями </w:t>
            </w:r>
            <w:r w:rsidRPr="00B00B0C">
              <w:rPr>
                <w:rFonts w:ascii="Times New Roman" w:eastAsia="Calibri" w:hAnsi="Times New Roman"/>
                <w:color w:val="000000"/>
                <w:sz w:val="24"/>
                <w:szCs w:val="24"/>
              </w:rPr>
              <w:lastRenderedPageBreak/>
              <w:t>и школой, улучшение качества образования и воспитания, а также формирование активной родительской общественности.</w:t>
            </w:r>
          </w:p>
        </w:tc>
        <w:tc>
          <w:tcPr>
            <w:tcW w:w="3454" w:type="dxa"/>
            <w:shd w:val="clear" w:color="auto" w:fill="auto"/>
          </w:tcPr>
          <w:p w14:paraId="13C1403C"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lastRenderedPageBreak/>
              <w:t xml:space="preserve">Безрукова Татьяна Николаевна,  +7 927 999 5245, </w:t>
            </w:r>
            <w:hyperlink r:id="rId27"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28"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29" w:history="1">
              <w:r w:rsidRPr="00B00B0C">
                <w:rPr>
                  <w:rFonts w:ascii="Times New Roman" w:eastAsia="Calibri" w:hAnsi="Times New Roman"/>
                  <w:color w:val="000000"/>
                  <w:sz w:val="24"/>
                  <w:szCs w:val="24"/>
                  <w:u w:val="single"/>
                </w:rPr>
                <w:t>stasya4ka0406@mail.ru</w:t>
              </w:r>
            </w:hyperlink>
          </w:p>
          <w:p w14:paraId="77CA0474"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p>
          <w:p w14:paraId="1C19BAFF"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p>
        </w:tc>
      </w:tr>
      <w:tr w:rsidR="00B00B0C" w:rsidRPr="00B00B0C" w14:paraId="67B9D887" w14:textId="77777777" w:rsidTr="002C2068">
        <w:tc>
          <w:tcPr>
            <w:tcW w:w="697" w:type="dxa"/>
            <w:shd w:val="clear" w:color="auto" w:fill="auto"/>
          </w:tcPr>
          <w:p w14:paraId="62A5959D"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0569A518"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 </w:t>
            </w:r>
          </w:p>
          <w:p w14:paraId="40EF4344"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«Семья и школа: грани сотрудничества»</w:t>
            </w:r>
          </w:p>
        </w:tc>
        <w:tc>
          <w:tcPr>
            <w:tcW w:w="1247" w:type="dxa"/>
            <w:shd w:val="clear" w:color="auto" w:fill="auto"/>
          </w:tcPr>
          <w:p w14:paraId="35F44E5D"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Октябрь 2025 г.</w:t>
            </w:r>
          </w:p>
        </w:tc>
        <w:tc>
          <w:tcPr>
            <w:tcW w:w="7461" w:type="dxa"/>
            <w:shd w:val="clear" w:color="auto" w:fill="auto"/>
          </w:tcPr>
          <w:p w14:paraId="786F0446"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Мероприятие «Семья и школа: грани сотрудничества» направлено на укрепление взаимодействия между родителями и образовательными учреждениями. В ходе встречи участники обсудят важность совместной работы в воспитании и обучении детей, а также поделятся опытом и лучшими практиками. Ожидаемые результаты:  создание более гармоничного взаимодействия между родителями и педагогами, что способствует улучшению образовательного процесса и развитию детей.</w:t>
            </w:r>
          </w:p>
        </w:tc>
        <w:tc>
          <w:tcPr>
            <w:tcW w:w="3454" w:type="dxa"/>
            <w:shd w:val="clear" w:color="auto" w:fill="auto"/>
          </w:tcPr>
          <w:p w14:paraId="5603DE00"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Безрукова Татьяна Николаевна,  +7 927 999 5245, </w:t>
            </w:r>
            <w:hyperlink r:id="rId30"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31"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32" w:history="1">
              <w:r w:rsidRPr="00B00B0C">
                <w:rPr>
                  <w:rFonts w:ascii="Times New Roman" w:eastAsia="Calibri" w:hAnsi="Times New Roman"/>
                  <w:color w:val="000000"/>
                  <w:sz w:val="24"/>
                  <w:szCs w:val="24"/>
                  <w:u w:val="single"/>
                </w:rPr>
                <w:t>stasya4ka0406@mail.ru</w:t>
              </w:r>
            </w:hyperlink>
          </w:p>
          <w:p w14:paraId="6D68877B"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p>
          <w:p w14:paraId="5E225F96"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 </w:t>
            </w:r>
          </w:p>
        </w:tc>
      </w:tr>
      <w:tr w:rsidR="00B00B0C" w:rsidRPr="00B00B0C" w14:paraId="2E1CE126" w14:textId="77777777" w:rsidTr="002C2068">
        <w:tc>
          <w:tcPr>
            <w:tcW w:w="697" w:type="dxa"/>
            <w:shd w:val="clear" w:color="auto" w:fill="auto"/>
          </w:tcPr>
          <w:p w14:paraId="5FB4A77B"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3089FDDD"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Кулинарная мастерская «Готовлю с мамой» </w:t>
            </w:r>
          </w:p>
        </w:tc>
        <w:tc>
          <w:tcPr>
            <w:tcW w:w="1247" w:type="dxa"/>
            <w:shd w:val="clear" w:color="auto" w:fill="auto"/>
          </w:tcPr>
          <w:p w14:paraId="38DCDB81"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Ноябрь 2025 г.</w:t>
            </w:r>
          </w:p>
        </w:tc>
        <w:tc>
          <w:tcPr>
            <w:tcW w:w="7461" w:type="dxa"/>
            <w:shd w:val="clear" w:color="auto" w:fill="auto"/>
          </w:tcPr>
          <w:p w14:paraId="0BDDC400"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Мероприятие «Готовлю с мамой» — это увлекательная кулинарная мастерская, где дети и их мамы смогут вместе готовить простые и вкусные блюда. Участники получат возможность научиться новым рецептам, развить кулинарные навыки и провести время в теплом семейном кругу. Ожидаемые результаты:  участники уйдут с новыми знаниями, вкусными блюдами и положительными эмоциями, а также укрепят свои отношения в процессе совместного творчества.</w:t>
            </w:r>
          </w:p>
        </w:tc>
        <w:tc>
          <w:tcPr>
            <w:tcW w:w="3454" w:type="dxa"/>
            <w:shd w:val="clear" w:color="auto" w:fill="auto"/>
          </w:tcPr>
          <w:p w14:paraId="55B4E933"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Безрукова Татьяна Николаевна,  +7 927 999 5245, </w:t>
            </w:r>
            <w:hyperlink r:id="rId33"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34"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35" w:history="1">
              <w:r w:rsidRPr="00B00B0C">
                <w:rPr>
                  <w:rFonts w:ascii="Times New Roman" w:eastAsia="Calibri" w:hAnsi="Times New Roman"/>
                  <w:color w:val="000000"/>
                  <w:sz w:val="24"/>
                  <w:szCs w:val="24"/>
                  <w:u w:val="single"/>
                </w:rPr>
                <w:t>stasya4ka0406@mail.ru</w:t>
              </w:r>
            </w:hyperlink>
          </w:p>
          <w:p w14:paraId="18632205"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p>
        </w:tc>
      </w:tr>
      <w:tr w:rsidR="00B00B0C" w:rsidRPr="00B00B0C" w14:paraId="67E1ED80" w14:textId="77777777" w:rsidTr="002C2068">
        <w:tc>
          <w:tcPr>
            <w:tcW w:w="697" w:type="dxa"/>
            <w:shd w:val="clear" w:color="auto" w:fill="auto"/>
          </w:tcPr>
          <w:p w14:paraId="24F645A6" w14:textId="77777777" w:rsidR="00B00B0C" w:rsidRPr="00B00B0C" w:rsidRDefault="00B00B0C" w:rsidP="00B00B0C">
            <w:pPr>
              <w:numPr>
                <w:ilvl w:val="0"/>
                <w:numId w:val="6"/>
              </w:numPr>
              <w:spacing w:after="160" w:line="259" w:lineRule="auto"/>
              <w:ind w:left="-25" w:right="177" w:firstLine="191"/>
              <w:contextualSpacing/>
              <w:jc w:val="center"/>
              <w:rPr>
                <w:rFonts w:ascii="Times New Roman" w:eastAsia="Calibri" w:hAnsi="Times New Roman"/>
                <w:color w:val="000000"/>
                <w:sz w:val="24"/>
                <w:szCs w:val="24"/>
              </w:rPr>
            </w:pPr>
          </w:p>
        </w:tc>
        <w:tc>
          <w:tcPr>
            <w:tcW w:w="2013" w:type="dxa"/>
            <w:shd w:val="clear" w:color="auto" w:fill="auto"/>
          </w:tcPr>
          <w:p w14:paraId="16DAB8CA" w14:textId="77777777" w:rsidR="00B00B0C" w:rsidRPr="00B00B0C" w:rsidRDefault="00B00B0C" w:rsidP="00B00B0C">
            <w:pPr>
              <w:pBdr>
                <w:top w:val="none" w:sz="4" w:space="0" w:color="000000"/>
                <w:left w:val="none" w:sz="4" w:space="0" w:color="000000"/>
                <w:bottom w:val="none" w:sz="4" w:space="0" w:color="000000"/>
                <w:right w:val="none" w:sz="4" w:space="0" w:color="000000"/>
              </w:pBdr>
              <w:rPr>
                <w:rFonts w:ascii="Times New Roman" w:eastAsia="Calibri" w:hAnsi="Times New Roman"/>
                <w:color w:val="000000"/>
                <w:sz w:val="24"/>
                <w:szCs w:val="24"/>
              </w:rPr>
            </w:pPr>
            <w:r w:rsidRPr="00B00B0C">
              <w:rPr>
                <w:rFonts w:ascii="Times New Roman" w:eastAsia="Calibri" w:hAnsi="Times New Roman"/>
                <w:color w:val="000000"/>
                <w:sz w:val="24"/>
                <w:szCs w:val="24"/>
              </w:rPr>
              <w:t>Итоговое совещание родительского комитета</w:t>
            </w:r>
          </w:p>
        </w:tc>
        <w:tc>
          <w:tcPr>
            <w:tcW w:w="1247" w:type="dxa"/>
            <w:shd w:val="clear" w:color="auto" w:fill="auto"/>
          </w:tcPr>
          <w:p w14:paraId="5FEFDBCC" w14:textId="77777777" w:rsidR="00B00B0C" w:rsidRPr="00B00B0C" w:rsidRDefault="00B00B0C" w:rsidP="00B00B0C">
            <w:pPr>
              <w:pBdr>
                <w:top w:val="none" w:sz="4" w:space="0" w:color="000000"/>
                <w:left w:val="none" w:sz="4" w:space="0" w:color="000000"/>
                <w:bottom w:val="none" w:sz="4" w:space="0" w:color="000000"/>
                <w:right w:val="none" w:sz="4" w:space="0" w:color="000000"/>
              </w:pBdr>
              <w:jc w:val="center"/>
              <w:rPr>
                <w:rFonts w:ascii="Times New Roman" w:eastAsia="Calibri" w:hAnsi="Times New Roman"/>
                <w:color w:val="000000"/>
                <w:sz w:val="24"/>
                <w:szCs w:val="24"/>
              </w:rPr>
            </w:pPr>
            <w:r w:rsidRPr="00B00B0C">
              <w:rPr>
                <w:rFonts w:ascii="Times New Roman" w:eastAsia="Calibri" w:hAnsi="Times New Roman"/>
                <w:color w:val="000000"/>
                <w:sz w:val="24"/>
                <w:szCs w:val="24"/>
              </w:rPr>
              <w:t>Декабрь 2025 г.</w:t>
            </w:r>
          </w:p>
        </w:tc>
        <w:tc>
          <w:tcPr>
            <w:tcW w:w="7461" w:type="dxa"/>
            <w:shd w:val="clear" w:color="auto" w:fill="auto"/>
          </w:tcPr>
          <w:p w14:paraId="0FD006B7"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Подведение итогов работы муниципального родительского комитета за учебный год и планирование деятельности на следующий период. Отчет о проведенных мероприятиях. Обсуждение проблем и предложений от родителей. Планирование новых инициатив. Вопросы и ответы.</w:t>
            </w:r>
          </w:p>
        </w:tc>
        <w:tc>
          <w:tcPr>
            <w:tcW w:w="3454" w:type="dxa"/>
            <w:shd w:val="clear" w:color="auto" w:fill="auto"/>
          </w:tcPr>
          <w:p w14:paraId="3A9E59A5" w14:textId="77777777" w:rsidR="00B00B0C" w:rsidRPr="00B00B0C" w:rsidRDefault="00B00B0C" w:rsidP="00B00B0C">
            <w:pPr>
              <w:pBdr>
                <w:top w:val="none" w:sz="4" w:space="0" w:color="000000"/>
                <w:left w:val="none" w:sz="4" w:space="0" w:color="000000"/>
                <w:bottom w:val="none" w:sz="4" w:space="0" w:color="000000"/>
                <w:right w:val="none" w:sz="4" w:space="0" w:color="000000"/>
              </w:pBdr>
              <w:jc w:val="both"/>
              <w:rPr>
                <w:rFonts w:ascii="Times New Roman" w:eastAsia="Calibri" w:hAnsi="Times New Roman"/>
                <w:color w:val="000000"/>
                <w:sz w:val="24"/>
                <w:szCs w:val="24"/>
              </w:rPr>
            </w:pPr>
            <w:r w:rsidRPr="00B00B0C">
              <w:rPr>
                <w:rFonts w:ascii="Times New Roman" w:eastAsia="Calibri" w:hAnsi="Times New Roman"/>
                <w:color w:val="000000"/>
                <w:sz w:val="24"/>
                <w:szCs w:val="24"/>
              </w:rPr>
              <w:t xml:space="preserve">Безрукова Татьяна Николаевна,  +7 927 999 5245, </w:t>
            </w:r>
            <w:hyperlink r:id="rId36" w:history="1">
              <w:r w:rsidRPr="00B00B0C">
                <w:rPr>
                  <w:rFonts w:ascii="Times New Roman" w:eastAsia="Calibri" w:hAnsi="Times New Roman"/>
                  <w:color w:val="000000"/>
                  <w:sz w:val="24"/>
                  <w:szCs w:val="24"/>
                  <w:u w:val="single"/>
                </w:rPr>
                <w:t>tn275@mail.ru</w:t>
              </w:r>
            </w:hyperlink>
            <w:r w:rsidRPr="00B00B0C">
              <w:rPr>
                <w:rFonts w:ascii="Times New Roman" w:eastAsia="Calibri" w:hAnsi="Times New Roman"/>
                <w:color w:val="000000"/>
                <w:sz w:val="24"/>
                <w:szCs w:val="24"/>
              </w:rPr>
              <w:t xml:space="preserve">, Павлова Елена Леонидовна, +7 937 957 9789, </w:t>
            </w:r>
            <w:hyperlink r:id="rId37" w:history="1">
              <w:r w:rsidRPr="00B00B0C">
                <w:rPr>
                  <w:rFonts w:ascii="Times New Roman" w:eastAsia="Calibri" w:hAnsi="Times New Roman"/>
                  <w:color w:val="000000"/>
                  <w:sz w:val="24"/>
                  <w:szCs w:val="24"/>
                  <w:u w:val="single"/>
                </w:rPr>
                <w:t>s-metod@mail.ru</w:t>
              </w:r>
            </w:hyperlink>
            <w:r w:rsidRPr="00B00B0C">
              <w:rPr>
                <w:rFonts w:ascii="Times New Roman" w:eastAsia="Calibri" w:hAnsi="Times New Roman"/>
                <w:color w:val="000000"/>
                <w:sz w:val="24"/>
                <w:szCs w:val="24"/>
              </w:rPr>
              <w:t xml:space="preserve">, </w:t>
            </w:r>
            <w:hyperlink r:id="rId38" w:history="1">
              <w:r w:rsidRPr="00B00B0C">
                <w:rPr>
                  <w:rFonts w:ascii="Times New Roman" w:eastAsia="Calibri" w:hAnsi="Times New Roman"/>
                  <w:color w:val="000000"/>
                  <w:sz w:val="24"/>
                  <w:szCs w:val="24"/>
                  <w:u w:val="single"/>
                </w:rPr>
                <w:t>stasya4ka0406@mail.ru</w:t>
              </w:r>
            </w:hyperlink>
          </w:p>
        </w:tc>
      </w:tr>
    </w:tbl>
    <w:p w14:paraId="61612A2E" w14:textId="77777777" w:rsidR="00B00B0C" w:rsidRPr="00B00B0C" w:rsidRDefault="00B00B0C" w:rsidP="00B00B0C">
      <w:pPr>
        <w:shd w:val="clear" w:color="auto" w:fill="FFFFFF"/>
        <w:spacing w:after="160"/>
        <w:rPr>
          <w:rFonts w:ascii="Times New Roman" w:eastAsia="Calibri" w:hAnsi="Times New Roman"/>
          <w:sz w:val="22"/>
          <w:szCs w:val="22"/>
          <w:lang w:eastAsia="x-none"/>
        </w:rPr>
        <w:sectPr w:rsidR="00B00B0C" w:rsidRPr="00B00B0C" w:rsidSect="00383D80">
          <w:pgSz w:w="16838" w:h="11906" w:orient="landscape"/>
          <w:pgMar w:top="993" w:right="1134" w:bottom="851" w:left="851" w:header="709" w:footer="709" w:gutter="0"/>
          <w:cols w:space="708"/>
          <w:docGrid w:linePitch="360"/>
        </w:sectPr>
      </w:pPr>
    </w:p>
    <w:p w14:paraId="679C0904"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6812C447"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3300D23A"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418DCD44"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8088D81"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B298BF7"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3EB778C"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7B55F03A"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2AEDCE05"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0054D7E"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667A8CAC"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0673A1A5" w14:textId="77777777" w:rsidR="00B00B0C" w:rsidRPr="00B00B0C" w:rsidRDefault="00B00B0C" w:rsidP="00B00B0C">
      <w:pPr>
        <w:shd w:val="clear" w:color="auto" w:fill="FFFFFF"/>
        <w:spacing w:after="160"/>
        <w:rPr>
          <w:rFonts w:ascii="Times New Roman" w:eastAsia="Calibri" w:hAnsi="Times New Roman"/>
          <w:sz w:val="22"/>
          <w:szCs w:val="22"/>
          <w:lang w:eastAsia="x-none"/>
        </w:rPr>
      </w:pPr>
    </w:p>
    <w:p w14:paraId="1D0CDB49" w14:textId="77777777" w:rsidR="00B00B0C" w:rsidRPr="00B00B0C" w:rsidRDefault="00B00B0C" w:rsidP="00B00B0C">
      <w:pPr>
        <w:shd w:val="clear" w:color="auto" w:fill="FFFFFF"/>
        <w:spacing w:after="160"/>
        <w:rPr>
          <w:rFonts w:ascii="Times New Roman" w:eastAsia="Calibri" w:hAnsi="Times New Roman"/>
          <w:sz w:val="24"/>
          <w:szCs w:val="24"/>
          <w:lang w:eastAsia="en-US"/>
        </w:rPr>
      </w:pPr>
    </w:p>
    <w:p w14:paraId="114536AC" w14:textId="77777777" w:rsidR="00B00B0C" w:rsidRPr="00B00B0C" w:rsidRDefault="00B00B0C" w:rsidP="00B00B0C">
      <w:pPr>
        <w:shd w:val="clear" w:color="auto" w:fill="FFFFFF"/>
        <w:spacing w:after="160"/>
        <w:rPr>
          <w:rFonts w:ascii="Times New Roman" w:eastAsia="Calibri" w:hAnsi="Times New Roman"/>
          <w:sz w:val="24"/>
          <w:szCs w:val="24"/>
          <w:lang w:eastAsia="en-US"/>
        </w:rPr>
      </w:pPr>
    </w:p>
    <w:p w14:paraId="274F0BF9" w14:textId="77777777" w:rsidR="00B00B0C" w:rsidRPr="00B00B0C" w:rsidRDefault="00B00B0C" w:rsidP="00B00B0C">
      <w:pPr>
        <w:ind w:right="142"/>
        <w:jc w:val="both"/>
        <w:rPr>
          <w:rFonts w:ascii="Times New Roman" w:eastAsia="Calibri" w:hAnsi="Times New Roman"/>
          <w:sz w:val="24"/>
          <w:szCs w:val="24"/>
          <w:lang w:eastAsia="en-US"/>
        </w:rPr>
      </w:pPr>
    </w:p>
    <w:p w14:paraId="4852A1C8" w14:textId="36F57813" w:rsidR="004E39F0" w:rsidRDefault="004E39F0">
      <w:pPr>
        <w:ind w:firstLine="709"/>
        <w:jc w:val="both"/>
        <w:rPr>
          <w:rFonts w:ascii="Times New Roman" w:hAnsi="Times New Roman"/>
          <w:szCs w:val="26"/>
        </w:rPr>
      </w:pPr>
    </w:p>
    <w:sectPr w:rsidR="004E39F0" w:rsidSect="00DF761C">
      <w:footerReference w:type="default" r:id="rId39"/>
      <w:headerReference w:type="first" r:id="rId40"/>
      <w:type w:val="evenPage"/>
      <w:pgSz w:w="11907" w:h="16840"/>
      <w:pgMar w:top="2805" w:right="850" w:bottom="1276" w:left="1418" w:header="1134"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6B7B" w14:textId="77777777" w:rsidR="001345D3" w:rsidRDefault="001345D3">
      <w:r>
        <w:separator/>
      </w:r>
    </w:p>
  </w:endnote>
  <w:endnote w:type="continuationSeparator" w:id="0">
    <w:p w14:paraId="27CF6239" w14:textId="77777777" w:rsidR="001345D3" w:rsidRDefault="001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panose1 w:val="020B0604020202020204"/>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Chuv">
    <w:altName w:val="Arial"/>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no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1EBC" w14:textId="77777777" w:rsidR="00B00B0C" w:rsidRDefault="00B00B0C">
    <w:pPr>
      <w:pStyle w:val="a5"/>
    </w:pPr>
    <w:r>
      <w:t>0022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551A7" w14:textId="77777777" w:rsidR="001460B2" w:rsidRDefault="001460B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BF2B" w14:textId="77777777" w:rsidR="001345D3" w:rsidRDefault="001345D3">
      <w:r>
        <w:separator/>
      </w:r>
    </w:p>
  </w:footnote>
  <w:footnote w:type="continuationSeparator" w:id="0">
    <w:p w14:paraId="281568E4" w14:textId="77777777" w:rsidR="001345D3" w:rsidRDefault="0013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ayout w:type="fixed"/>
      <w:tblLook w:val="04A0" w:firstRow="1" w:lastRow="0" w:firstColumn="1" w:lastColumn="0" w:noHBand="0" w:noVBand="1"/>
    </w:tblPr>
    <w:tblGrid>
      <w:gridCol w:w="3285"/>
      <w:gridCol w:w="2919"/>
      <w:gridCol w:w="3685"/>
    </w:tblGrid>
    <w:tr w:rsidR="000854F0" w:rsidRPr="00AD02C4" w14:paraId="2B5D6636" w14:textId="77777777" w:rsidTr="002022BD">
      <w:tc>
        <w:tcPr>
          <w:tcW w:w="3285" w:type="dxa"/>
          <w:shd w:val="clear" w:color="auto" w:fill="auto"/>
        </w:tcPr>
        <w:p w14:paraId="6A385250" w14:textId="77777777" w:rsidR="000854F0" w:rsidRPr="00A06F5C" w:rsidRDefault="000854F0" w:rsidP="006821B7">
          <w:pPr>
            <w:pStyle w:val="a3"/>
            <w:jc w:val="center"/>
            <w:rPr>
              <w:rFonts w:ascii="Calibri" w:hAnsi="Calibri"/>
              <w:b/>
              <w:sz w:val="22"/>
              <w:szCs w:val="18"/>
            </w:rPr>
          </w:pPr>
          <w:bookmarkStart w:id="4" w:name="_Hlk166592360"/>
          <w:bookmarkStart w:id="5" w:name="_Hlk166598257"/>
          <w:bookmarkStart w:id="6" w:name="_Hlk166598258"/>
          <w:bookmarkStart w:id="7" w:name="_Hlk166655914"/>
          <w:bookmarkStart w:id="8" w:name="_Hlk166655915"/>
          <w:bookmarkStart w:id="9" w:name="_Hlk166657309"/>
          <w:bookmarkStart w:id="10" w:name="_Hlk166657310"/>
          <w:bookmarkStart w:id="11" w:name="_Hlk166665575"/>
          <w:bookmarkStart w:id="12" w:name="_Hlk166665576"/>
          <w:bookmarkStart w:id="13" w:name="_Hlk166666134"/>
          <w:bookmarkStart w:id="14" w:name="_Hlk166666135"/>
          <w:bookmarkStart w:id="15" w:name="_Hlk166675069"/>
          <w:bookmarkStart w:id="16" w:name="_Hlk166675070"/>
          <w:bookmarkStart w:id="17" w:name="_Hlk166748497"/>
          <w:bookmarkStart w:id="18" w:name="_Hlk166748498"/>
          <w:bookmarkStart w:id="19" w:name="_Hlk166751097"/>
          <w:bookmarkStart w:id="20" w:name="_Hlk166751098"/>
          <w:r>
            <w:rPr>
              <w:rFonts w:ascii="Arial Cyr Chuv" w:hAnsi="Arial Cyr Chuv"/>
              <w:b/>
              <w:sz w:val="22"/>
              <w:szCs w:val="18"/>
            </w:rPr>
            <w:t>ЧЁВАШ РЕСПУБЛИКИ</w:t>
          </w:r>
        </w:p>
        <w:p w14:paraId="0DBAAC72" w14:textId="77777777" w:rsidR="000854F0" w:rsidRDefault="000854F0" w:rsidP="006821B7">
          <w:pPr>
            <w:pStyle w:val="a3"/>
            <w:jc w:val="center"/>
            <w:rPr>
              <w:rFonts w:ascii="Arial Cyr Chuv" w:hAnsi="Arial Cyr Chuv"/>
              <w:b/>
              <w:sz w:val="22"/>
              <w:szCs w:val="18"/>
            </w:rPr>
          </w:pPr>
        </w:p>
        <w:p w14:paraId="4D763BAC" w14:textId="77777777" w:rsidR="000854F0" w:rsidRDefault="000854F0" w:rsidP="006821B7">
          <w:pPr>
            <w:pStyle w:val="a3"/>
            <w:spacing w:line="276" w:lineRule="auto"/>
            <w:jc w:val="center"/>
            <w:rPr>
              <w:rFonts w:ascii="Arial Cyr Chuv" w:hAnsi="Arial Cyr Chuv"/>
              <w:b/>
              <w:sz w:val="22"/>
              <w:szCs w:val="18"/>
            </w:rPr>
          </w:pPr>
          <w:r>
            <w:rPr>
              <w:rFonts w:ascii="Arial Cyr Chuv" w:hAnsi="Arial Cyr Chuv"/>
              <w:b/>
              <w:sz w:val="22"/>
              <w:szCs w:val="18"/>
            </w:rPr>
            <w:t xml:space="preserve">ШУПАШКАР </w:t>
          </w:r>
        </w:p>
        <w:p w14:paraId="4BDC2068" w14:textId="77777777" w:rsidR="000854F0" w:rsidRDefault="000854F0" w:rsidP="006821B7">
          <w:pPr>
            <w:pStyle w:val="a3"/>
            <w:spacing w:line="276" w:lineRule="auto"/>
            <w:jc w:val="center"/>
            <w:rPr>
              <w:rFonts w:ascii="Arial Cyr Chuv" w:hAnsi="Arial Cyr Chuv"/>
              <w:b/>
              <w:sz w:val="22"/>
              <w:szCs w:val="18"/>
            </w:rPr>
          </w:pPr>
          <w:r>
            <w:rPr>
              <w:rFonts w:ascii="Arial Cyr Chuv" w:hAnsi="Arial Cyr Chuv"/>
              <w:b/>
              <w:sz w:val="22"/>
              <w:szCs w:val="18"/>
            </w:rPr>
            <w:t>МУНИЦИПАЛЛЁ ОКРУГ,Н АДМИНИСТРАЦИЙ,</w:t>
          </w:r>
        </w:p>
        <w:p w14:paraId="56D41756" w14:textId="77777777" w:rsidR="000854F0" w:rsidRPr="004E39F0" w:rsidRDefault="000854F0" w:rsidP="006821B7">
          <w:pPr>
            <w:pStyle w:val="a3"/>
            <w:jc w:val="center"/>
            <w:rPr>
              <w:rFonts w:ascii="Arial Cyr Chuv" w:hAnsi="Arial Cyr Chuv"/>
              <w:b/>
              <w:sz w:val="16"/>
              <w:szCs w:val="16"/>
            </w:rPr>
          </w:pPr>
        </w:p>
        <w:p w14:paraId="21902B1D" w14:textId="77777777" w:rsidR="000854F0" w:rsidRDefault="000854F0" w:rsidP="006821B7">
          <w:pPr>
            <w:pStyle w:val="a3"/>
            <w:jc w:val="center"/>
            <w:rPr>
              <w:rFonts w:ascii="Arial Cyr Chuv" w:hAnsi="Arial Cyr Chuv"/>
              <w:sz w:val="24"/>
            </w:rPr>
          </w:pPr>
          <w:r>
            <w:rPr>
              <w:rFonts w:ascii="Arial Cyr Chuv" w:hAnsi="Arial Cyr Chuv"/>
              <w:b/>
              <w:sz w:val="24"/>
            </w:rPr>
            <w:t>ЙЫШЁНУ</w:t>
          </w:r>
        </w:p>
        <w:p w14:paraId="32D2CE74" w14:textId="77777777" w:rsidR="000854F0" w:rsidRPr="004E39F0" w:rsidRDefault="000854F0" w:rsidP="006821B7">
          <w:pPr>
            <w:pStyle w:val="a3"/>
            <w:rPr>
              <w:rFonts w:ascii="Arial Cyr Chuv" w:hAnsi="Arial Cyr Chuv"/>
              <w:sz w:val="16"/>
              <w:szCs w:val="16"/>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01"/>
            <w:gridCol w:w="462"/>
            <w:gridCol w:w="1206"/>
          </w:tblGrid>
          <w:tr w:rsidR="000854F0" w14:paraId="4A2E0EAF" w14:textId="77777777" w:rsidTr="006821B7">
            <w:tc>
              <w:tcPr>
                <w:tcW w:w="1413" w:type="dxa"/>
                <w:tcBorders>
                  <w:top w:val="nil"/>
                  <w:left w:val="nil"/>
                  <w:bottom w:val="single" w:sz="4" w:space="0" w:color="auto"/>
                  <w:right w:val="nil"/>
                </w:tcBorders>
              </w:tcPr>
              <w:p w14:paraId="5C470697" w14:textId="77777777" w:rsidR="000854F0" w:rsidRPr="00BE2935" w:rsidRDefault="000854F0" w:rsidP="006821B7">
                <w:pPr>
                  <w:pStyle w:val="a3"/>
                  <w:spacing w:line="276" w:lineRule="auto"/>
                  <w:rPr>
                    <w:rFonts w:ascii="Times New Roman" w:hAnsi="Times New Roman"/>
                    <w:sz w:val="22"/>
                    <w:szCs w:val="18"/>
                    <w:lang w:eastAsia="en-US"/>
                  </w:rPr>
                </w:pPr>
              </w:p>
            </w:tc>
            <w:tc>
              <w:tcPr>
                <w:tcW w:w="425" w:type="dxa"/>
                <w:tcBorders>
                  <w:top w:val="nil"/>
                  <w:left w:val="nil"/>
                  <w:bottom w:val="nil"/>
                  <w:right w:val="nil"/>
                </w:tcBorders>
                <w:hideMark/>
              </w:tcPr>
              <w:p w14:paraId="2BD4AF84" w14:textId="77777777" w:rsidR="000854F0" w:rsidRDefault="000854F0" w:rsidP="006821B7">
                <w:pPr>
                  <w:pStyle w:val="a3"/>
                  <w:spacing w:line="276" w:lineRule="auto"/>
                  <w:jc w:val="center"/>
                  <w:rPr>
                    <w:b/>
                    <w:sz w:val="22"/>
                    <w:szCs w:val="18"/>
                    <w:lang w:eastAsia="en-US"/>
                  </w:rPr>
                </w:pPr>
                <w:r>
                  <w:rPr>
                    <w:b/>
                    <w:sz w:val="22"/>
                    <w:szCs w:val="18"/>
                    <w:lang w:eastAsia="en-US"/>
                  </w:rPr>
                  <w:t>№</w:t>
                </w:r>
              </w:p>
            </w:tc>
            <w:tc>
              <w:tcPr>
                <w:tcW w:w="1216" w:type="dxa"/>
                <w:tcBorders>
                  <w:top w:val="nil"/>
                  <w:left w:val="nil"/>
                  <w:bottom w:val="single" w:sz="4" w:space="0" w:color="auto"/>
                  <w:right w:val="nil"/>
                </w:tcBorders>
              </w:tcPr>
              <w:p w14:paraId="195E1A92" w14:textId="77777777" w:rsidR="000854F0" w:rsidRPr="00BE2935" w:rsidRDefault="000854F0" w:rsidP="006821B7">
                <w:pPr>
                  <w:pStyle w:val="a3"/>
                  <w:spacing w:line="276" w:lineRule="auto"/>
                  <w:rPr>
                    <w:rFonts w:ascii="Times New Roman" w:hAnsi="Times New Roman"/>
                    <w:sz w:val="22"/>
                    <w:szCs w:val="18"/>
                    <w:lang w:eastAsia="en-US"/>
                  </w:rPr>
                </w:pPr>
              </w:p>
            </w:tc>
          </w:tr>
        </w:tbl>
        <w:p w14:paraId="63F61987" w14:textId="77777777" w:rsidR="000854F0" w:rsidRPr="00AD02C4" w:rsidRDefault="000854F0" w:rsidP="006821B7">
          <w:pPr>
            <w:pStyle w:val="a3"/>
            <w:jc w:val="center"/>
            <w:rPr>
              <w:rFonts w:ascii="Times New Roman" w:hAnsi="Times New Roman"/>
              <w:b/>
              <w:sz w:val="24"/>
            </w:rPr>
          </w:pPr>
          <w:r>
            <w:rPr>
              <w:rFonts w:ascii="Arial Cyr Chuv" w:hAnsi="Arial Cyr Chuv"/>
              <w:b/>
              <w:szCs w:val="18"/>
            </w:rPr>
            <w:t>К\ке= поселок.</w:t>
          </w:r>
        </w:p>
      </w:tc>
      <w:tc>
        <w:tcPr>
          <w:tcW w:w="2919" w:type="dxa"/>
          <w:shd w:val="clear" w:color="auto" w:fill="auto"/>
        </w:tcPr>
        <w:p w14:paraId="733E3498" w14:textId="25B802BD" w:rsidR="000854F0" w:rsidRPr="00AD02C4" w:rsidRDefault="00B00B0C" w:rsidP="00B47196">
          <w:pPr>
            <w:pStyle w:val="a3"/>
            <w:jc w:val="center"/>
            <w:rPr>
              <w:rFonts w:ascii="Times New Roman" w:hAnsi="Times New Roman"/>
              <w:b/>
              <w:sz w:val="24"/>
            </w:rPr>
          </w:pPr>
          <w:r>
            <w:rPr>
              <w:noProof/>
            </w:rPr>
            <w:drawing>
              <wp:inline distT="0" distB="0" distL="0" distR="0" wp14:anchorId="0B540970" wp14:editId="5D58761C">
                <wp:extent cx="835025" cy="850900"/>
                <wp:effectExtent l="0" t="0" r="0" b="0"/>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50900"/>
                        </a:xfrm>
                        <a:prstGeom prst="rect">
                          <a:avLst/>
                        </a:prstGeom>
                        <a:noFill/>
                        <a:ln>
                          <a:noFill/>
                        </a:ln>
                      </pic:spPr>
                    </pic:pic>
                  </a:graphicData>
                </a:graphic>
              </wp:inline>
            </w:drawing>
          </w:r>
        </w:p>
      </w:tc>
      <w:tc>
        <w:tcPr>
          <w:tcW w:w="3685" w:type="dxa"/>
          <w:shd w:val="clear" w:color="auto" w:fill="auto"/>
        </w:tcPr>
        <w:p w14:paraId="3474A248" w14:textId="77777777" w:rsidR="000854F0" w:rsidRDefault="000854F0" w:rsidP="006821B7">
          <w:pPr>
            <w:pStyle w:val="a3"/>
            <w:jc w:val="center"/>
            <w:rPr>
              <w:rFonts w:ascii="Arial Cyr Chuv" w:hAnsi="Arial Cyr Chuv"/>
              <w:b/>
              <w:sz w:val="22"/>
              <w:szCs w:val="18"/>
            </w:rPr>
          </w:pPr>
          <w:r>
            <w:rPr>
              <w:rFonts w:ascii="Arial Cyr Chuv" w:hAnsi="Arial Cyr Chuv"/>
              <w:b/>
              <w:sz w:val="22"/>
              <w:szCs w:val="18"/>
            </w:rPr>
            <w:t>ЧУВАШСКАЯ РЕСПУБЛИКА</w:t>
          </w:r>
        </w:p>
        <w:p w14:paraId="79826FC1" w14:textId="77777777" w:rsidR="000854F0" w:rsidRDefault="000854F0" w:rsidP="006821B7">
          <w:pPr>
            <w:pStyle w:val="a3"/>
            <w:jc w:val="center"/>
            <w:rPr>
              <w:rFonts w:ascii="Arial Cyr Chuv" w:hAnsi="Arial Cyr Chuv"/>
              <w:b/>
              <w:sz w:val="22"/>
              <w:szCs w:val="18"/>
            </w:rPr>
          </w:pPr>
        </w:p>
        <w:p w14:paraId="1C0649E2" w14:textId="46E593F2" w:rsidR="000854F0" w:rsidRDefault="000854F0" w:rsidP="006821B7">
          <w:pPr>
            <w:pStyle w:val="a3"/>
            <w:spacing w:line="276" w:lineRule="auto"/>
            <w:jc w:val="center"/>
            <w:rPr>
              <w:rFonts w:ascii="Arial Cyr Chuv" w:hAnsi="Arial Cyr Chuv"/>
              <w:b/>
              <w:sz w:val="22"/>
              <w:szCs w:val="18"/>
            </w:rPr>
          </w:pPr>
          <w:r>
            <w:rPr>
              <w:rFonts w:ascii="Arial Cyr Chuv" w:hAnsi="Arial Cyr Chuv"/>
              <w:b/>
              <w:sz w:val="22"/>
              <w:szCs w:val="18"/>
            </w:rPr>
            <w:t xml:space="preserve">АДМИНИСТРАЦИЯ </w:t>
          </w:r>
        </w:p>
        <w:p w14:paraId="384D25DD" w14:textId="77777777" w:rsidR="000854F0" w:rsidRDefault="000854F0" w:rsidP="006821B7">
          <w:pPr>
            <w:pStyle w:val="a3"/>
            <w:spacing w:line="276" w:lineRule="auto"/>
            <w:jc w:val="center"/>
            <w:rPr>
              <w:rFonts w:ascii="Arial Cyr Chuv" w:hAnsi="Arial Cyr Chuv"/>
              <w:b/>
              <w:sz w:val="22"/>
              <w:szCs w:val="18"/>
            </w:rPr>
          </w:pPr>
          <w:r>
            <w:rPr>
              <w:rFonts w:ascii="Arial Cyr Chuv" w:hAnsi="Arial Cyr Chuv"/>
              <w:b/>
              <w:sz w:val="22"/>
              <w:szCs w:val="18"/>
            </w:rPr>
            <w:t xml:space="preserve">ЧЕБОКСАРСКОГО </w:t>
          </w:r>
        </w:p>
        <w:p w14:paraId="02B2630F" w14:textId="77777777" w:rsidR="000854F0" w:rsidRDefault="000854F0" w:rsidP="000854F0">
          <w:pPr>
            <w:pStyle w:val="a3"/>
            <w:spacing w:line="276" w:lineRule="auto"/>
            <w:jc w:val="center"/>
            <w:rPr>
              <w:rFonts w:ascii="Arial Cyr Chuv" w:hAnsi="Arial Cyr Chuv"/>
              <w:b/>
              <w:sz w:val="22"/>
              <w:szCs w:val="18"/>
            </w:rPr>
          </w:pPr>
          <w:r>
            <w:rPr>
              <w:rFonts w:ascii="Arial Cyr Chuv" w:hAnsi="Arial Cyr Chuv"/>
              <w:b/>
              <w:sz w:val="22"/>
              <w:szCs w:val="18"/>
            </w:rPr>
            <w:t>МУНИЦИПАЛЬНОГО ОКРУГА</w:t>
          </w:r>
        </w:p>
        <w:p w14:paraId="108EECC7" w14:textId="77777777" w:rsidR="000854F0" w:rsidRPr="004E39F0" w:rsidRDefault="000854F0" w:rsidP="006821B7">
          <w:pPr>
            <w:pStyle w:val="a3"/>
            <w:jc w:val="center"/>
            <w:rPr>
              <w:rFonts w:ascii="Arial Cyr Chuv" w:hAnsi="Arial Cyr Chuv"/>
              <w:b/>
              <w:sz w:val="16"/>
              <w:szCs w:val="16"/>
            </w:rPr>
          </w:pPr>
        </w:p>
        <w:p w14:paraId="561E35DB" w14:textId="77777777" w:rsidR="000854F0" w:rsidRDefault="000854F0" w:rsidP="006821B7">
          <w:pPr>
            <w:pStyle w:val="a3"/>
            <w:jc w:val="center"/>
            <w:rPr>
              <w:rFonts w:ascii="Arial Cyr Chuv" w:hAnsi="Arial Cyr Chuv"/>
              <w:b/>
              <w:sz w:val="24"/>
            </w:rPr>
          </w:pPr>
          <w:r>
            <w:rPr>
              <w:rFonts w:ascii="Arial Cyr Chuv" w:hAnsi="Arial Cyr Chuv"/>
              <w:b/>
              <w:sz w:val="24"/>
            </w:rPr>
            <w:t>ПОСТАНОВЛЕНИЕ</w:t>
          </w:r>
        </w:p>
        <w:p w14:paraId="6004FFCD" w14:textId="77777777" w:rsidR="000854F0" w:rsidRPr="004E39F0" w:rsidRDefault="000854F0" w:rsidP="006821B7">
          <w:pPr>
            <w:pStyle w:val="a3"/>
            <w:jc w:val="center"/>
            <w:rPr>
              <w:rFonts w:ascii="Arial Cyr Chuv" w:hAnsi="Arial Cyr Chuv"/>
              <w:b/>
              <w:sz w:val="16"/>
              <w:szCs w:val="16"/>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347"/>
            <w:gridCol w:w="462"/>
            <w:gridCol w:w="1451"/>
          </w:tblGrid>
          <w:tr w:rsidR="000854F0" w14:paraId="03F03C8C" w14:textId="77777777" w:rsidTr="006821B7">
            <w:tc>
              <w:tcPr>
                <w:tcW w:w="1413" w:type="dxa"/>
                <w:tcBorders>
                  <w:top w:val="nil"/>
                  <w:left w:val="nil"/>
                  <w:bottom w:val="single" w:sz="4" w:space="0" w:color="auto"/>
                  <w:right w:val="nil"/>
                </w:tcBorders>
              </w:tcPr>
              <w:p w14:paraId="3AD6553B" w14:textId="77777777" w:rsidR="000854F0" w:rsidRDefault="000854F0" w:rsidP="006821B7">
                <w:pPr>
                  <w:pStyle w:val="a3"/>
                  <w:spacing w:line="276" w:lineRule="auto"/>
                  <w:rPr>
                    <w:rFonts w:ascii="Times New Roman" w:hAnsi="Times New Roman"/>
                    <w:sz w:val="22"/>
                    <w:szCs w:val="18"/>
                    <w:u w:val="single"/>
                    <w:lang w:eastAsia="en-US"/>
                  </w:rPr>
                </w:pPr>
              </w:p>
            </w:tc>
            <w:tc>
              <w:tcPr>
                <w:tcW w:w="458" w:type="dxa"/>
                <w:tcBorders>
                  <w:top w:val="nil"/>
                  <w:left w:val="nil"/>
                  <w:bottom w:val="nil"/>
                  <w:right w:val="nil"/>
                </w:tcBorders>
                <w:hideMark/>
              </w:tcPr>
              <w:p w14:paraId="4B9098A4" w14:textId="77777777" w:rsidR="000854F0" w:rsidRDefault="000854F0" w:rsidP="006821B7">
                <w:pPr>
                  <w:pStyle w:val="a3"/>
                  <w:spacing w:line="276" w:lineRule="auto"/>
                  <w:jc w:val="center"/>
                  <w:rPr>
                    <w:b/>
                    <w:sz w:val="22"/>
                    <w:szCs w:val="18"/>
                    <w:lang w:eastAsia="en-US"/>
                  </w:rPr>
                </w:pPr>
                <w:r>
                  <w:rPr>
                    <w:b/>
                    <w:sz w:val="22"/>
                    <w:szCs w:val="18"/>
                    <w:lang w:eastAsia="en-US"/>
                  </w:rPr>
                  <w:t>№</w:t>
                </w:r>
              </w:p>
            </w:tc>
            <w:tc>
              <w:tcPr>
                <w:tcW w:w="1523" w:type="dxa"/>
                <w:tcBorders>
                  <w:top w:val="nil"/>
                  <w:left w:val="nil"/>
                  <w:bottom w:val="single" w:sz="4" w:space="0" w:color="auto"/>
                  <w:right w:val="nil"/>
                </w:tcBorders>
              </w:tcPr>
              <w:p w14:paraId="053CAE1D" w14:textId="77777777" w:rsidR="000854F0" w:rsidRDefault="000854F0" w:rsidP="006821B7">
                <w:pPr>
                  <w:pStyle w:val="a3"/>
                  <w:spacing w:line="276" w:lineRule="auto"/>
                  <w:jc w:val="center"/>
                  <w:rPr>
                    <w:sz w:val="22"/>
                    <w:szCs w:val="18"/>
                    <w:u w:val="single"/>
                    <w:lang w:eastAsia="en-US"/>
                  </w:rPr>
                </w:pPr>
              </w:p>
            </w:tc>
          </w:tr>
        </w:tbl>
        <w:p w14:paraId="324F6834" w14:textId="77777777" w:rsidR="000854F0" w:rsidRPr="00AD02C4" w:rsidRDefault="000854F0" w:rsidP="006821B7">
          <w:pPr>
            <w:pStyle w:val="a3"/>
            <w:jc w:val="center"/>
            <w:rPr>
              <w:rFonts w:ascii="Times New Roman" w:hAnsi="Times New Roman"/>
              <w:b/>
              <w:sz w:val="24"/>
            </w:rPr>
          </w:pPr>
          <w:r>
            <w:rPr>
              <w:rFonts w:ascii="Arial Cyr Chuv" w:hAnsi="Arial Cyr Chuv"/>
              <w:b/>
              <w:szCs w:val="18"/>
            </w:rPr>
            <w:t>поселок Кугеси</w:t>
          </w:r>
        </w:p>
      </w:tc>
    </w:tr>
    <w:bookmarkEnd w:id="4"/>
  </w:tbl>
  <w:p w14:paraId="3926FEDC" w14:textId="25507314" w:rsidR="001460B2" w:rsidRDefault="001460B2" w:rsidP="003652FF">
    <w:pPr>
      <w:pStyle w:val="a3"/>
      <w:rPr>
        <w:rFonts w:ascii="Arial Cyr Chuv" w:hAnsi="Arial Cyr Chuv"/>
        <w:sz w:val="24"/>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280BFE36" w14:textId="77777777" w:rsidR="001460B2" w:rsidRDefault="001460B2">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13223655"/>
    <w:multiLevelType w:val="hybridMultilevel"/>
    <w:tmpl w:val="B4781712"/>
    <w:lvl w:ilvl="0" w:tplc="694CF63A">
      <w:start w:val="1"/>
      <w:numFmt w:val="decimal"/>
      <w:suff w:val="nothing"/>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25CF9"/>
    <w:multiLevelType w:val="hybridMultilevel"/>
    <w:tmpl w:val="94A27566"/>
    <w:lvl w:ilvl="0" w:tplc="58A8A702">
      <w:start w:val="1"/>
      <w:numFmt w:val="decimal"/>
      <w:suff w:val="nothing"/>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D9511B"/>
    <w:multiLevelType w:val="hybridMultilevel"/>
    <w:tmpl w:val="8820A474"/>
    <w:lvl w:ilvl="0" w:tplc="D0168EBC">
      <w:start w:val="1"/>
      <w:numFmt w:val="bullet"/>
      <w:suff w:val="nothing"/>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D46576"/>
    <w:multiLevelType w:val="hybridMultilevel"/>
    <w:tmpl w:val="37007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7" w15:restartNumberingAfterBreak="0">
    <w:nsid w:val="682F21E5"/>
    <w:multiLevelType w:val="hybridMultilevel"/>
    <w:tmpl w:val="DC6845D4"/>
    <w:lvl w:ilvl="0" w:tplc="E53CE7BE">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931F18"/>
    <w:multiLevelType w:val="hybridMultilevel"/>
    <w:tmpl w:val="C17676E6"/>
    <w:lvl w:ilvl="0" w:tplc="40F2ECC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5202553">
    <w:abstractNumId w:val="0"/>
  </w:num>
  <w:num w:numId="2" w16cid:durableId="1852839371">
    <w:abstractNumId w:val="1"/>
  </w:num>
  <w:num w:numId="3" w16cid:durableId="164711469">
    <w:abstractNumId w:val="6"/>
  </w:num>
  <w:num w:numId="4" w16cid:durableId="302853491">
    <w:abstractNumId w:val="7"/>
  </w:num>
  <w:num w:numId="5" w16cid:durableId="1509368288">
    <w:abstractNumId w:val="4"/>
  </w:num>
  <w:num w:numId="6" w16cid:durableId="2026129577">
    <w:abstractNumId w:val="5"/>
  </w:num>
  <w:num w:numId="7" w16cid:durableId="2136824026">
    <w:abstractNumId w:val="8"/>
  </w:num>
  <w:num w:numId="8" w16cid:durableId="1084570341">
    <w:abstractNumId w:val="3"/>
  </w:num>
  <w:num w:numId="9" w16cid:durableId="79648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D3"/>
    <w:rsid w:val="000716BC"/>
    <w:rsid w:val="000854F0"/>
    <w:rsid w:val="000B2461"/>
    <w:rsid w:val="000D575A"/>
    <w:rsid w:val="000E2583"/>
    <w:rsid w:val="00107F11"/>
    <w:rsid w:val="001345D3"/>
    <w:rsid w:val="001460B2"/>
    <w:rsid w:val="0017767D"/>
    <w:rsid w:val="001776EA"/>
    <w:rsid w:val="001A4D80"/>
    <w:rsid w:val="001F5527"/>
    <w:rsid w:val="002022BD"/>
    <w:rsid w:val="002863DC"/>
    <w:rsid w:val="00337458"/>
    <w:rsid w:val="003652FF"/>
    <w:rsid w:val="00367432"/>
    <w:rsid w:val="00371094"/>
    <w:rsid w:val="00374421"/>
    <w:rsid w:val="003C7636"/>
    <w:rsid w:val="003F5BE4"/>
    <w:rsid w:val="00462425"/>
    <w:rsid w:val="00466C7A"/>
    <w:rsid w:val="004D2D4A"/>
    <w:rsid w:val="004E39F0"/>
    <w:rsid w:val="00504082"/>
    <w:rsid w:val="00527375"/>
    <w:rsid w:val="00563971"/>
    <w:rsid w:val="00591B6B"/>
    <w:rsid w:val="005A69CC"/>
    <w:rsid w:val="005F16B6"/>
    <w:rsid w:val="00603E69"/>
    <w:rsid w:val="006161B6"/>
    <w:rsid w:val="00686156"/>
    <w:rsid w:val="0070442D"/>
    <w:rsid w:val="007046D2"/>
    <w:rsid w:val="0076051A"/>
    <w:rsid w:val="007F72D9"/>
    <w:rsid w:val="00852247"/>
    <w:rsid w:val="008E2BE5"/>
    <w:rsid w:val="008F594B"/>
    <w:rsid w:val="008F5F8F"/>
    <w:rsid w:val="009625EA"/>
    <w:rsid w:val="009D6852"/>
    <w:rsid w:val="009E5985"/>
    <w:rsid w:val="00A229BE"/>
    <w:rsid w:val="00A25087"/>
    <w:rsid w:val="00A258DC"/>
    <w:rsid w:val="00A508C7"/>
    <w:rsid w:val="00A527F6"/>
    <w:rsid w:val="00AD02C4"/>
    <w:rsid w:val="00B00B0C"/>
    <w:rsid w:val="00B21053"/>
    <w:rsid w:val="00B47196"/>
    <w:rsid w:val="00B87CF2"/>
    <w:rsid w:val="00B96562"/>
    <w:rsid w:val="00BC4C72"/>
    <w:rsid w:val="00BD3160"/>
    <w:rsid w:val="00BE2935"/>
    <w:rsid w:val="00CB7E29"/>
    <w:rsid w:val="00CD1881"/>
    <w:rsid w:val="00D61F6B"/>
    <w:rsid w:val="00DE328D"/>
    <w:rsid w:val="00DE756C"/>
    <w:rsid w:val="00DF761C"/>
    <w:rsid w:val="00E417C9"/>
    <w:rsid w:val="00E52D5E"/>
    <w:rsid w:val="00E90F88"/>
    <w:rsid w:val="00F40FAD"/>
    <w:rsid w:val="00F616A1"/>
    <w:rsid w:val="00F6745F"/>
    <w:rsid w:val="00F70E3C"/>
    <w:rsid w:val="00F8553E"/>
    <w:rsid w:val="00FC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EE4D67E"/>
  <w15:docId w15:val="{04D9A5D4-89A9-400F-88DC-5E98729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0854F0"/>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metod@mail.ru" TargetMode="External"/><Relationship Id="rId18" Type="http://schemas.openxmlformats.org/officeDocument/2006/relationships/hyperlink" Target="mailto:tn275@mail.ru" TargetMode="External"/><Relationship Id="rId26" Type="http://schemas.openxmlformats.org/officeDocument/2006/relationships/hyperlink" Target="mailto:stasya4ka0406@mail.ru"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tn275@mail.ru" TargetMode="External"/><Relationship Id="rId34" Type="http://schemas.openxmlformats.org/officeDocument/2006/relationships/hyperlink" Target="mailto:s-metod@mail.ru"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tn275@mail.ru" TargetMode="External"/><Relationship Id="rId17" Type="http://schemas.openxmlformats.org/officeDocument/2006/relationships/hyperlink" Target="mailto:stasya4ka0406@mail.ru" TargetMode="External"/><Relationship Id="rId25" Type="http://schemas.openxmlformats.org/officeDocument/2006/relationships/hyperlink" Target="mailto:s-metod@mail.ru" TargetMode="External"/><Relationship Id="rId33" Type="http://schemas.openxmlformats.org/officeDocument/2006/relationships/hyperlink" Target="mailto:tn275@mail.ru" TargetMode="External"/><Relationship Id="rId38" Type="http://schemas.openxmlformats.org/officeDocument/2006/relationships/hyperlink" Target="mailto:stasya4ka0406@mail.ru" TargetMode="External"/><Relationship Id="rId2" Type="http://schemas.openxmlformats.org/officeDocument/2006/relationships/styles" Target="styles.xml"/><Relationship Id="rId16" Type="http://schemas.openxmlformats.org/officeDocument/2006/relationships/hyperlink" Target="mailto:s-metod@mail.ru" TargetMode="External"/><Relationship Id="rId20" Type="http://schemas.openxmlformats.org/officeDocument/2006/relationships/hyperlink" Target="mailto:stasya4ka0406@mail.ru" TargetMode="External"/><Relationship Id="rId29" Type="http://schemas.openxmlformats.org/officeDocument/2006/relationships/hyperlink" Target="mailto:stasya4ka0406@mail.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sya4ka0406@mail.ru" TargetMode="External"/><Relationship Id="rId24" Type="http://schemas.openxmlformats.org/officeDocument/2006/relationships/hyperlink" Target="mailto:tn275@mail.ru" TargetMode="External"/><Relationship Id="rId32" Type="http://schemas.openxmlformats.org/officeDocument/2006/relationships/hyperlink" Target="mailto:stasya4ka0406@mail.ru" TargetMode="External"/><Relationship Id="rId37" Type="http://schemas.openxmlformats.org/officeDocument/2006/relationships/hyperlink" Target="mailto:s-metod@mail.ru"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n275@mail.ru" TargetMode="External"/><Relationship Id="rId23" Type="http://schemas.openxmlformats.org/officeDocument/2006/relationships/hyperlink" Target="mailto:stasya4ka0406@mail.ru" TargetMode="External"/><Relationship Id="rId28" Type="http://schemas.openxmlformats.org/officeDocument/2006/relationships/hyperlink" Target="mailto:s-metod@mail.ru" TargetMode="External"/><Relationship Id="rId36" Type="http://schemas.openxmlformats.org/officeDocument/2006/relationships/hyperlink" Target="mailto:tn275@mail.ru" TargetMode="External"/><Relationship Id="rId10" Type="http://schemas.openxmlformats.org/officeDocument/2006/relationships/hyperlink" Target="mailto:s-metod@mail.ru" TargetMode="External"/><Relationship Id="rId19" Type="http://schemas.openxmlformats.org/officeDocument/2006/relationships/hyperlink" Target="mailto:s-metod@mail.ru" TargetMode="External"/><Relationship Id="rId31" Type="http://schemas.openxmlformats.org/officeDocument/2006/relationships/hyperlink" Target="mailto:s-metod@mail.ru" TargetMode="External"/><Relationship Id="rId4" Type="http://schemas.openxmlformats.org/officeDocument/2006/relationships/webSettings" Target="webSettings.xml"/><Relationship Id="rId9" Type="http://schemas.openxmlformats.org/officeDocument/2006/relationships/hyperlink" Target="mailto:tn275@mail.ru" TargetMode="External"/><Relationship Id="rId14" Type="http://schemas.openxmlformats.org/officeDocument/2006/relationships/hyperlink" Target="mailto:stasya4ka0406@mail.ru" TargetMode="External"/><Relationship Id="rId22" Type="http://schemas.openxmlformats.org/officeDocument/2006/relationships/hyperlink" Target="mailto:s-metod@mail.ru" TargetMode="External"/><Relationship Id="rId27" Type="http://schemas.openxmlformats.org/officeDocument/2006/relationships/hyperlink" Target="mailto:tn275@mail.ru" TargetMode="External"/><Relationship Id="rId30" Type="http://schemas.openxmlformats.org/officeDocument/2006/relationships/hyperlink" Target="mailto:tn275@mail.ru" TargetMode="External"/><Relationship Id="rId35" Type="http://schemas.openxmlformats.org/officeDocument/2006/relationships/hyperlink" Target="mailto:stasya4ka0406@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1</TotalTime>
  <Pages>15</Pages>
  <Words>2878</Words>
  <Characters>24393</Characters>
  <Application>Microsoft Office Word</Application>
  <DocSecurity>0</DocSecurity>
  <Lines>203</Lines>
  <Paragraphs>54</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Ванюшкина Т.В.</dc:creator>
  <cp:keywords/>
  <cp:lastModifiedBy>Чеб. р.-н - Трофимова Н.Н.</cp:lastModifiedBy>
  <cp:revision>2</cp:revision>
  <cp:lastPrinted>2009-12-31T06:51:00Z</cp:lastPrinted>
  <dcterms:created xsi:type="dcterms:W3CDTF">2025-01-10T07:18:00Z</dcterms:created>
  <dcterms:modified xsi:type="dcterms:W3CDTF">2025-01-10T07:18:00Z</dcterms:modified>
</cp:coreProperties>
</file>