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0B2AC2" w:rsidRDefault="001A0062" w:rsidP="00B93490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B93490" w:rsidRPr="00B432C4" w:rsidRDefault="000B2AC2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D6E4F6" wp14:editId="791A7B2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37C" w:rsidRPr="00B432C4" w:rsidRDefault="00F4637C" w:rsidP="000B2A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0B2A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B2AC2" w:rsidRDefault="00797F94" w:rsidP="000B2AC2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</w:p>
    <w:p w:rsidR="000B2AC2" w:rsidRDefault="00797F94" w:rsidP="000B2AC2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956FD7">
        <w:rPr>
          <w:sz w:val="32"/>
          <w:szCs w:val="28"/>
        </w:rPr>
        <w:t xml:space="preserve">СТАТЬЮ 6 </w:t>
      </w:r>
      <w:r w:rsidR="00D95BBE" w:rsidRPr="007F0969">
        <w:rPr>
          <w:sz w:val="32"/>
          <w:szCs w:val="28"/>
        </w:rPr>
        <w:t>ЗАКОН</w:t>
      </w:r>
      <w:r w:rsidR="00956FD7">
        <w:rPr>
          <w:sz w:val="32"/>
          <w:szCs w:val="28"/>
        </w:rPr>
        <w:t>А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</w:p>
    <w:p w:rsidR="000B2AC2" w:rsidRDefault="008434F7" w:rsidP="000B2AC2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41523C">
        <w:rPr>
          <w:sz w:val="32"/>
          <w:szCs w:val="28"/>
        </w:rPr>
        <w:t xml:space="preserve">Б ИЗБИРАТЕЛЬНОЙ КОМИССИИ </w:t>
      </w:r>
    </w:p>
    <w:p w:rsidR="0095479B" w:rsidRPr="007F0969" w:rsidRDefault="006B0F44" w:rsidP="000B2AC2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</w:t>
      </w:r>
      <w:r w:rsidR="0041523C">
        <w:rPr>
          <w:sz w:val="32"/>
          <w:szCs w:val="28"/>
        </w:rPr>
        <w:t>И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0B2AC2" w:rsidRPr="000B2AC2" w:rsidRDefault="000B2AC2" w:rsidP="000B2A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B2AC2" w:rsidRPr="000B2AC2" w:rsidRDefault="000B2AC2" w:rsidP="000B2AC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B2AC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B2AC2" w:rsidRPr="000B2AC2" w:rsidRDefault="000B2AC2" w:rsidP="000B2AC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B2AC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B2AC2" w:rsidRPr="000B2AC2" w:rsidRDefault="000B2AC2" w:rsidP="000B2AC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B2AC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B2AC2" w:rsidRPr="000B2AC2" w:rsidRDefault="00A37C93" w:rsidP="000B2AC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0B2AC2" w:rsidRPr="000B2AC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0B2AC2" w:rsidRPr="000B2AC2" w:rsidRDefault="000B2AC2" w:rsidP="000B2A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Default="008434F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в </w:t>
      </w:r>
      <w:r w:rsidR="00956FD7">
        <w:rPr>
          <w:rFonts w:ascii="Times New Roman" w:hAnsi="Times New Roman"/>
          <w:iCs/>
          <w:sz w:val="28"/>
          <w:szCs w:val="28"/>
        </w:rPr>
        <w:t xml:space="preserve">статью 6 </w:t>
      </w:r>
      <w:r w:rsidR="00454BB4" w:rsidRPr="00454BB4">
        <w:rPr>
          <w:rFonts w:ascii="Times New Roman" w:hAnsi="Times New Roman"/>
          <w:iCs/>
          <w:sz w:val="28"/>
          <w:szCs w:val="28"/>
        </w:rPr>
        <w:t>Закон</w:t>
      </w:r>
      <w:r w:rsidR="00956FD7">
        <w:rPr>
          <w:rFonts w:ascii="Times New Roman" w:hAnsi="Times New Roman"/>
          <w:iCs/>
          <w:sz w:val="28"/>
          <w:szCs w:val="28"/>
        </w:rPr>
        <w:t>а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 Чувашской Республики от 1 июля 1999 г</w:t>
      </w:r>
      <w:r w:rsidR="00454BB4" w:rsidRPr="00454BB4">
        <w:rPr>
          <w:rFonts w:ascii="Times New Roman" w:hAnsi="Times New Roman"/>
          <w:iCs/>
          <w:sz w:val="28"/>
          <w:szCs w:val="28"/>
        </w:rPr>
        <w:t>о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да № 12 "Об Избирательной комиссии Чувашской Республики" 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(Ведом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о</w:t>
      </w:r>
      <w:r w:rsidR="00454BB4" w:rsidRPr="00497E76">
        <w:rPr>
          <w:rFonts w:ascii="Times New Roman" w:hAnsi="Times New Roman"/>
          <w:iCs/>
          <w:spacing w:val="2"/>
          <w:sz w:val="28"/>
          <w:szCs w:val="28"/>
        </w:rPr>
        <w:t>сти Государственного Совета Чувашской Республики, 1999, № 31; 2003, №</w:t>
      </w:r>
      <w:r w:rsidR="00454BB4" w:rsidRPr="00454BB4">
        <w:rPr>
          <w:rFonts w:ascii="Times New Roman" w:hAnsi="Times New Roman"/>
          <w:iCs/>
          <w:sz w:val="28"/>
          <w:szCs w:val="28"/>
        </w:rPr>
        <w:t xml:space="preserve"> 53; 2005, № 64; 2006, № 72; 2007, № 73; 2008, № 77; 2009, № 80, 82; 2010, № 86, 87; 2012, № 92, 95; Собрание законодательства Чувашской Республики, 2013, № 3, 10; 2014, № 6; 2015, № 5, 10; 2016, № 2, 4; газета "Республика", 2017, 8 ноября; 2019, 18 октября; 2020, 13 мая, 30 сентября;</w:t>
      </w:r>
      <w:proofErr w:type="gramEnd"/>
      <w:r w:rsidR="00454BB4" w:rsidRPr="00454BB4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454BB4" w:rsidRPr="00454BB4">
        <w:rPr>
          <w:rFonts w:ascii="Times New Roman" w:hAnsi="Times New Roman"/>
          <w:iCs/>
          <w:sz w:val="28"/>
          <w:szCs w:val="28"/>
        </w:rPr>
        <w:t>2021, 8 декабря; 2022, 5 мая, 13 июля; 2023, 5 апреля, 31 мая, 4 октября</w:t>
      </w:r>
      <w:r w:rsidR="0003275D">
        <w:rPr>
          <w:rFonts w:ascii="Times New Roman" w:hAnsi="Times New Roman"/>
          <w:iCs/>
          <w:sz w:val="28"/>
          <w:szCs w:val="28"/>
        </w:rPr>
        <w:t>;</w:t>
      </w:r>
      <w:r w:rsidR="0003275D" w:rsidRPr="0003275D">
        <w:t xml:space="preserve"> </w:t>
      </w:r>
      <w:r w:rsidR="0003275D" w:rsidRPr="0003275D">
        <w:rPr>
          <w:rFonts w:ascii="Times New Roman" w:hAnsi="Times New Roman"/>
          <w:iCs/>
          <w:sz w:val="28"/>
          <w:szCs w:val="28"/>
        </w:rPr>
        <w:t>с</w:t>
      </w:r>
      <w:r w:rsidR="0003275D" w:rsidRPr="0003275D">
        <w:rPr>
          <w:rFonts w:ascii="Times New Roman" w:hAnsi="Times New Roman"/>
          <w:iCs/>
          <w:sz w:val="28"/>
          <w:szCs w:val="28"/>
        </w:rPr>
        <w:t>е</w:t>
      </w:r>
      <w:r w:rsidR="0003275D" w:rsidRPr="0003275D">
        <w:rPr>
          <w:rFonts w:ascii="Times New Roman" w:hAnsi="Times New Roman"/>
          <w:iCs/>
          <w:sz w:val="28"/>
          <w:szCs w:val="28"/>
        </w:rPr>
        <w:t>тевое издание "право21.рф", 2023, 2</w:t>
      </w:r>
      <w:r w:rsidR="0003275D">
        <w:rPr>
          <w:rFonts w:ascii="Times New Roman" w:hAnsi="Times New Roman"/>
          <w:iCs/>
          <w:sz w:val="28"/>
          <w:szCs w:val="28"/>
        </w:rPr>
        <w:t>1 декабря</w:t>
      </w:r>
      <w:r w:rsidR="0003275D" w:rsidRPr="0003275D">
        <w:rPr>
          <w:rFonts w:ascii="Times New Roman" w:hAnsi="Times New Roman"/>
          <w:iCs/>
          <w:sz w:val="28"/>
          <w:szCs w:val="28"/>
        </w:rPr>
        <w:t>, № 000000000000</w:t>
      </w:r>
      <w:r w:rsidR="0003275D">
        <w:rPr>
          <w:rFonts w:ascii="Times New Roman" w:hAnsi="Times New Roman"/>
          <w:iCs/>
          <w:sz w:val="28"/>
          <w:szCs w:val="28"/>
        </w:rPr>
        <w:t>3003</w:t>
      </w:r>
      <w:r w:rsidR="00454BB4" w:rsidRPr="00454BB4">
        <w:rPr>
          <w:rFonts w:ascii="Times New Roman" w:hAnsi="Times New Roman"/>
          <w:iCs/>
          <w:sz w:val="28"/>
          <w:szCs w:val="28"/>
        </w:rPr>
        <w:t>) сл</w:t>
      </w:r>
      <w:r w:rsidR="00454BB4" w:rsidRPr="00454BB4">
        <w:rPr>
          <w:rFonts w:ascii="Times New Roman" w:hAnsi="Times New Roman"/>
          <w:iCs/>
          <w:sz w:val="28"/>
          <w:szCs w:val="28"/>
        </w:rPr>
        <w:t>е</w:t>
      </w:r>
      <w:r w:rsidR="00454BB4" w:rsidRPr="00454BB4">
        <w:rPr>
          <w:rFonts w:ascii="Times New Roman" w:hAnsi="Times New Roman"/>
          <w:iCs/>
          <w:sz w:val="28"/>
          <w:szCs w:val="28"/>
        </w:rPr>
        <w:t>дующие изменения:</w:t>
      </w:r>
      <w:r w:rsidR="0003275D">
        <w:rPr>
          <w:rFonts w:ascii="Times New Roman" w:hAnsi="Times New Roman"/>
          <w:iCs/>
          <w:sz w:val="28"/>
          <w:szCs w:val="28"/>
        </w:rPr>
        <w:t xml:space="preserve"> </w:t>
      </w:r>
      <w:proofErr w:type="gramEnd"/>
    </w:p>
    <w:p w:rsidR="000B5EA2" w:rsidRPr="000B5EA2" w:rsidRDefault="00956FD7" w:rsidP="000B2AC2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B5EA2" w:rsidRPr="000B5EA2">
        <w:rPr>
          <w:rFonts w:ascii="Times New Roman" w:hAnsi="Times New Roman"/>
          <w:sz w:val="28"/>
          <w:szCs w:val="28"/>
        </w:rPr>
        <w:t xml:space="preserve">) в пункте </w:t>
      </w:r>
      <w:r w:rsidR="000B5EA2">
        <w:rPr>
          <w:rFonts w:ascii="Times New Roman" w:hAnsi="Times New Roman"/>
          <w:sz w:val="28"/>
          <w:szCs w:val="28"/>
        </w:rPr>
        <w:t>2</w:t>
      </w:r>
      <w:r w:rsidR="000B5EA2" w:rsidRPr="000B5EA2">
        <w:rPr>
          <w:rFonts w:ascii="Times New Roman" w:hAnsi="Times New Roman"/>
          <w:sz w:val="28"/>
          <w:szCs w:val="28"/>
        </w:rPr>
        <w:t>:</w:t>
      </w:r>
    </w:p>
    <w:p w:rsidR="000B5EA2" w:rsidRPr="000B5EA2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а) </w:t>
      </w:r>
      <w:r w:rsidR="000B5EA2" w:rsidRPr="000B5EA2">
        <w:rPr>
          <w:rFonts w:ascii="Times New Roman" w:hAnsi="Times New Roman"/>
          <w:sz w:val="28"/>
          <w:szCs w:val="28"/>
        </w:rPr>
        <w:t xml:space="preserve">в подпункте </w:t>
      </w:r>
      <w:r w:rsidR="000B5EA2">
        <w:rPr>
          <w:rFonts w:ascii="Times New Roman" w:hAnsi="Times New Roman"/>
          <w:sz w:val="28"/>
          <w:szCs w:val="28"/>
        </w:rPr>
        <w:t>"в" слова "</w:t>
      </w:r>
      <w:r w:rsidR="000B5EA2" w:rsidRPr="000B5EA2">
        <w:rPr>
          <w:rFonts w:ascii="Times New Roman" w:hAnsi="Times New Roman"/>
          <w:sz w:val="28"/>
          <w:szCs w:val="28"/>
        </w:rPr>
        <w:t>депутаты законодательн</w:t>
      </w:r>
      <w:r w:rsidR="00AC64BF">
        <w:rPr>
          <w:rFonts w:ascii="Times New Roman" w:hAnsi="Times New Roman"/>
          <w:sz w:val="28"/>
          <w:szCs w:val="28"/>
        </w:rPr>
        <w:t>ого</w:t>
      </w:r>
      <w:r w:rsidR="000B5EA2" w:rsidRPr="000B5EA2">
        <w:rPr>
          <w:rFonts w:ascii="Times New Roman" w:hAnsi="Times New Roman"/>
          <w:sz w:val="28"/>
          <w:szCs w:val="28"/>
        </w:rPr>
        <w:t xml:space="preserve"> (представ</w:t>
      </w:r>
      <w:r w:rsidR="000B5EA2" w:rsidRPr="000B5EA2">
        <w:rPr>
          <w:rFonts w:ascii="Times New Roman" w:hAnsi="Times New Roman"/>
          <w:sz w:val="28"/>
          <w:szCs w:val="28"/>
        </w:rPr>
        <w:t>и</w:t>
      </w:r>
      <w:r w:rsidR="000B5EA2" w:rsidRPr="000B5EA2">
        <w:rPr>
          <w:rFonts w:ascii="Times New Roman" w:hAnsi="Times New Roman"/>
          <w:sz w:val="28"/>
          <w:szCs w:val="28"/>
        </w:rPr>
        <w:t>тель</w:t>
      </w:r>
      <w:r w:rsidR="00AC64BF">
        <w:rPr>
          <w:rFonts w:ascii="Times New Roman" w:hAnsi="Times New Roman"/>
          <w:sz w:val="28"/>
          <w:szCs w:val="28"/>
        </w:rPr>
        <w:t>ного</w:t>
      </w:r>
      <w:r w:rsidR="000B5EA2" w:rsidRPr="000B5EA2">
        <w:rPr>
          <w:rFonts w:ascii="Times New Roman" w:hAnsi="Times New Roman"/>
          <w:sz w:val="28"/>
          <w:szCs w:val="28"/>
        </w:rPr>
        <w:t>) орган</w:t>
      </w:r>
      <w:r w:rsidR="00AC64BF">
        <w:rPr>
          <w:rFonts w:ascii="Times New Roman" w:hAnsi="Times New Roman"/>
          <w:sz w:val="28"/>
          <w:szCs w:val="28"/>
        </w:rPr>
        <w:t>а</w:t>
      </w:r>
      <w:r w:rsidR="000B5EA2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C64BF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сенаторы Российской Федерации, д</w:t>
      </w:r>
      <w:r w:rsidR="000B5EA2" w:rsidRPr="000B5EA2">
        <w:rPr>
          <w:rFonts w:ascii="Times New Roman" w:hAnsi="Times New Roman"/>
          <w:sz w:val="28"/>
          <w:szCs w:val="28"/>
        </w:rPr>
        <w:t>е</w:t>
      </w:r>
      <w:r w:rsidR="000B5EA2" w:rsidRPr="000B5EA2">
        <w:rPr>
          <w:rFonts w:ascii="Times New Roman" w:hAnsi="Times New Roman"/>
          <w:sz w:val="28"/>
          <w:szCs w:val="28"/>
        </w:rPr>
        <w:t>путаты законодательн</w:t>
      </w:r>
      <w:r w:rsidR="00AC64BF">
        <w:rPr>
          <w:rFonts w:ascii="Times New Roman" w:hAnsi="Times New Roman"/>
          <w:sz w:val="28"/>
          <w:szCs w:val="28"/>
        </w:rPr>
        <w:t>ого (представительного</w:t>
      </w:r>
      <w:r w:rsidR="000B5EA2" w:rsidRPr="000B5EA2">
        <w:rPr>
          <w:rFonts w:ascii="Times New Roman" w:hAnsi="Times New Roman"/>
          <w:sz w:val="28"/>
          <w:szCs w:val="28"/>
        </w:rPr>
        <w:t>) орган</w:t>
      </w:r>
      <w:r w:rsidR="00AC64BF">
        <w:rPr>
          <w:rFonts w:ascii="Times New Roman" w:hAnsi="Times New Roman"/>
          <w:sz w:val="28"/>
          <w:szCs w:val="28"/>
        </w:rPr>
        <w:t>а"</w:t>
      </w:r>
      <w:r w:rsidR="000B5EA2" w:rsidRPr="000B5EA2">
        <w:rPr>
          <w:rFonts w:ascii="Times New Roman" w:hAnsi="Times New Roman"/>
          <w:sz w:val="28"/>
          <w:szCs w:val="28"/>
        </w:rPr>
        <w:t>;</w:t>
      </w:r>
      <w:proofErr w:type="gramEnd"/>
    </w:p>
    <w:p w:rsidR="000B5EA2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140DF3">
        <w:rPr>
          <w:rFonts w:ascii="Times New Roman" w:hAnsi="Times New Roman"/>
          <w:sz w:val="28"/>
          <w:szCs w:val="28"/>
        </w:rPr>
        <w:t>подпункт "м"</w:t>
      </w:r>
      <w:r w:rsidR="000B5EA2" w:rsidRPr="000B5EA2">
        <w:rPr>
          <w:rFonts w:ascii="Times New Roman" w:hAnsi="Times New Roman"/>
          <w:sz w:val="28"/>
          <w:szCs w:val="28"/>
        </w:rPr>
        <w:t xml:space="preserve"> после слов </w:t>
      </w:r>
      <w:r w:rsidR="00140DF3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о выборах и референдумах</w:t>
      </w:r>
      <w:r w:rsidR="00140DF3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дополнить сло</w:t>
      </w:r>
      <w:r w:rsidR="00140DF3">
        <w:rPr>
          <w:rFonts w:ascii="Times New Roman" w:hAnsi="Times New Roman"/>
          <w:sz w:val="28"/>
          <w:szCs w:val="28"/>
        </w:rPr>
        <w:t>вами "</w:t>
      </w:r>
      <w:r w:rsidR="000B5EA2" w:rsidRPr="000B5EA2">
        <w:rPr>
          <w:rFonts w:ascii="Times New Roman" w:hAnsi="Times New Roman"/>
          <w:sz w:val="28"/>
          <w:szCs w:val="28"/>
        </w:rPr>
        <w:t>или за совершение административных правонарушений, пред</w:t>
      </w:r>
      <w:r w:rsidR="000B5EA2" w:rsidRPr="000B5EA2">
        <w:rPr>
          <w:rFonts w:ascii="Times New Roman" w:hAnsi="Times New Roman"/>
          <w:sz w:val="28"/>
          <w:szCs w:val="28"/>
        </w:rPr>
        <w:t>у</w:t>
      </w:r>
      <w:r w:rsidR="000B5EA2" w:rsidRPr="000B5EA2">
        <w:rPr>
          <w:rFonts w:ascii="Times New Roman" w:hAnsi="Times New Roman"/>
          <w:sz w:val="28"/>
          <w:szCs w:val="28"/>
        </w:rPr>
        <w:lastRenderedPageBreak/>
        <w:t>смотренных статьями 20</w:t>
      </w:r>
      <w:r w:rsidR="000B5EA2" w:rsidRPr="00140DF3">
        <w:rPr>
          <w:rFonts w:ascii="Times New Roman" w:hAnsi="Times New Roman"/>
          <w:sz w:val="28"/>
          <w:szCs w:val="28"/>
          <w:vertAlign w:val="superscript"/>
        </w:rPr>
        <w:t>3</w:t>
      </w:r>
      <w:r w:rsidR="00140DF3">
        <w:rPr>
          <w:rFonts w:ascii="Times New Roman" w:hAnsi="Times New Roman"/>
          <w:sz w:val="28"/>
          <w:szCs w:val="28"/>
        </w:rPr>
        <w:t xml:space="preserve"> и 20</w:t>
      </w:r>
      <w:r w:rsidR="000B5EA2" w:rsidRPr="00140DF3">
        <w:rPr>
          <w:rFonts w:ascii="Times New Roman" w:hAnsi="Times New Roman"/>
          <w:sz w:val="28"/>
          <w:szCs w:val="28"/>
          <w:vertAlign w:val="superscript"/>
        </w:rPr>
        <w:t>29</w:t>
      </w:r>
      <w:r w:rsidR="000B5EA2" w:rsidRPr="000B5EA2">
        <w:rPr>
          <w:rFonts w:ascii="Times New Roman" w:hAnsi="Times New Roman"/>
          <w:sz w:val="28"/>
          <w:szCs w:val="28"/>
        </w:rPr>
        <w:t xml:space="preserve"> Кодекса Российской Федерации об адм</w:t>
      </w:r>
      <w:r w:rsidR="000B5EA2" w:rsidRPr="000B5EA2">
        <w:rPr>
          <w:rFonts w:ascii="Times New Roman" w:hAnsi="Times New Roman"/>
          <w:sz w:val="28"/>
          <w:szCs w:val="28"/>
        </w:rPr>
        <w:t>и</w:t>
      </w:r>
      <w:r w:rsidR="000B5EA2" w:rsidRPr="000B5EA2">
        <w:rPr>
          <w:rFonts w:ascii="Times New Roman" w:hAnsi="Times New Roman"/>
          <w:sz w:val="28"/>
          <w:szCs w:val="28"/>
        </w:rPr>
        <w:t xml:space="preserve">нистративных </w:t>
      </w:r>
      <w:r w:rsidR="00140DF3">
        <w:rPr>
          <w:rFonts w:ascii="Times New Roman" w:hAnsi="Times New Roman"/>
          <w:sz w:val="28"/>
          <w:szCs w:val="28"/>
        </w:rPr>
        <w:t>правонарушениях"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0B5EA2" w:rsidRPr="000B5EA2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0B5EA2" w:rsidRPr="000B5EA2">
        <w:rPr>
          <w:rFonts w:ascii="Times New Roman" w:hAnsi="Times New Roman"/>
          <w:sz w:val="28"/>
          <w:szCs w:val="28"/>
        </w:rPr>
        <w:t xml:space="preserve">подпункт </w:t>
      </w:r>
      <w:r w:rsidR="00140DF3">
        <w:rPr>
          <w:rFonts w:ascii="Times New Roman" w:hAnsi="Times New Roman"/>
          <w:sz w:val="28"/>
          <w:szCs w:val="28"/>
        </w:rPr>
        <w:t>"н"</w:t>
      </w:r>
      <w:r w:rsidR="000B5EA2" w:rsidRPr="000B5EA2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140DF3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, а также лица, сведения о кот</w:t>
      </w:r>
      <w:r w:rsidR="000B5EA2" w:rsidRPr="000B5EA2">
        <w:rPr>
          <w:rFonts w:ascii="Times New Roman" w:hAnsi="Times New Roman"/>
          <w:sz w:val="28"/>
          <w:szCs w:val="28"/>
        </w:rPr>
        <w:t>о</w:t>
      </w:r>
      <w:r w:rsidR="000B5EA2" w:rsidRPr="000B5EA2">
        <w:rPr>
          <w:rFonts w:ascii="Times New Roman" w:hAnsi="Times New Roman"/>
          <w:sz w:val="28"/>
          <w:szCs w:val="28"/>
        </w:rPr>
        <w:t>рых включены в единый реестр сведений о лицах, причастных к деятел</w:t>
      </w:r>
      <w:r w:rsidR="000B5EA2" w:rsidRPr="000B5EA2">
        <w:rPr>
          <w:rFonts w:ascii="Times New Roman" w:hAnsi="Times New Roman"/>
          <w:sz w:val="28"/>
          <w:szCs w:val="28"/>
        </w:rPr>
        <w:t>ь</w:t>
      </w:r>
      <w:r w:rsidR="000B5EA2" w:rsidRPr="000B5EA2">
        <w:rPr>
          <w:rFonts w:ascii="Times New Roman" w:hAnsi="Times New Roman"/>
          <w:sz w:val="28"/>
          <w:szCs w:val="28"/>
        </w:rPr>
        <w:t>ности экстремистской и</w:t>
      </w:r>
      <w:r w:rsidR="00140DF3">
        <w:rPr>
          <w:rFonts w:ascii="Times New Roman" w:hAnsi="Times New Roman"/>
          <w:sz w:val="28"/>
          <w:szCs w:val="28"/>
        </w:rPr>
        <w:t>ли террористической организации"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0B5EA2" w:rsidRPr="000B5EA2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B5EA2" w:rsidRPr="000B5EA2">
        <w:rPr>
          <w:rFonts w:ascii="Times New Roman" w:hAnsi="Times New Roman"/>
          <w:sz w:val="28"/>
          <w:szCs w:val="28"/>
        </w:rPr>
        <w:t xml:space="preserve">) </w:t>
      </w:r>
      <w:r w:rsidR="00BA7EEF">
        <w:rPr>
          <w:rFonts w:ascii="Times New Roman" w:hAnsi="Times New Roman"/>
          <w:sz w:val="28"/>
          <w:szCs w:val="28"/>
        </w:rPr>
        <w:t xml:space="preserve">в </w:t>
      </w:r>
      <w:r w:rsidR="00E65EFC">
        <w:rPr>
          <w:rFonts w:ascii="Times New Roman" w:hAnsi="Times New Roman"/>
          <w:sz w:val="28"/>
          <w:szCs w:val="28"/>
        </w:rPr>
        <w:t xml:space="preserve">абзаце первом </w:t>
      </w:r>
      <w:r w:rsidR="00BA7EEF">
        <w:rPr>
          <w:rFonts w:ascii="Times New Roman" w:hAnsi="Times New Roman"/>
          <w:sz w:val="28"/>
          <w:szCs w:val="28"/>
        </w:rPr>
        <w:t>пункт</w:t>
      </w:r>
      <w:r w:rsidR="00E65EFC">
        <w:rPr>
          <w:rFonts w:ascii="Times New Roman" w:hAnsi="Times New Roman"/>
          <w:sz w:val="28"/>
          <w:szCs w:val="28"/>
        </w:rPr>
        <w:t>а</w:t>
      </w:r>
      <w:r w:rsidR="00F05F77">
        <w:rPr>
          <w:rFonts w:ascii="Times New Roman" w:hAnsi="Times New Roman"/>
          <w:sz w:val="28"/>
          <w:szCs w:val="28"/>
        </w:rPr>
        <w:t xml:space="preserve"> </w:t>
      </w:r>
      <w:r w:rsidR="00BA7EEF">
        <w:rPr>
          <w:rFonts w:ascii="Times New Roman" w:hAnsi="Times New Roman"/>
          <w:sz w:val="28"/>
          <w:szCs w:val="28"/>
        </w:rPr>
        <w:t xml:space="preserve">10 </w:t>
      </w:r>
      <w:proofErr w:type="gramStart"/>
      <w:r w:rsidR="00BA7EEF">
        <w:rPr>
          <w:rFonts w:ascii="Times New Roman" w:hAnsi="Times New Roman"/>
          <w:sz w:val="28"/>
          <w:szCs w:val="28"/>
        </w:rPr>
        <w:t>слова</w:t>
      </w:r>
      <w:proofErr w:type="gramEnd"/>
      <w:r w:rsidR="00BA7EEF">
        <w:rPr>
          <w:rFonts w:ascii="Times New Roman" w:hAnsi="Times New Roman"/>
          <w:sz w:val="28"/>
          <w:szCs w:val="28"/>
        </w:rPr>
        <w:t xml:space="preserve"> "</w:t>
      </w:r>
      <w:r w:rsidR="000B5EA2" w:rsidRPr="000B5EA2">
        <w:rPr>
          <w:rFonts w:ascii="Times New Roman" w:hAnsi="Times New Roman"/>
          <w:sz w:val="28"/>
          <w:szCs w:val="28"/>
        </w:rPr>
        <w:t>его назначившего</w:t>
      </w:r>
      <w:r w:rsidR="00BA7EEF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заменить сло</w:t>
      </w:r>
      <w:r w:rsidR="00BA7EEF">
        <w:rPr>
          <w:rFonts w:ascii="Times New Roman" w:hAnsi="Times New Roman"/>
          <w:sz w:val="28"/>
          <w:szCs w:val="28"/>
        </w:rPr>
        <w:t>вами "</w:t>
      </w:r>
      <w:r w:rsidR="000B5EA2" w:rsidRPr="000B5EA2">
        <w:rPr>
          <w:rFonts w:ascii="Times New Roman" w:hAnsi="Times New Roman"/>
          <w:sz w:val="28"/>
          <w:szCs w:val="28"/>
        </w:rPr>
        <w:t xml:space="preserve">к компетенции </w:t>
      </w:r>
      <w:proofErr w:type="gramStart"/>
      <w:r w:rsidR="000B5EA2" w:rsidRPr="000B5EA2">
        <w:rPr>
          <w:rFonts w:ascii="Times New Roman" w:hAnsi="Times New Roman"/>
          <w:sz w:val="28"/>
          <w:szCs w:val="28"/>
        </w:rPr>
        <w:t>которого</w:t>
      </w:r>
      <w:proofErr w:type="gramEnd"/>
      <w:r w:rsidR="000B5EA2" w:rsidRPr="000B5EA2">
        <w:rPr>
          <w:rFonts w:ascii="Times New Roman" w:hAnsi="Times New Roman"/>
          <w:sz w:val="28"/>
          <w:szCs w:val="28"/>
        </w:rPr>
        <w:t xml:space="preserve"> относится назначение этого члена </w:t>
      </w:r>
      <w:r w:rsidR="00BA7EEF" w:rsidRPr="00BA7EEF">
        <w:rPr>
          <w:rFonts w:ascii="Times New Roman" w:hAnsi="Times New Roman"/>
          <w:sz w:val="28"/>
          <w:szCs w:val="28"/>
        </w:rPr>
        <w:t>Изб</w:t>
      </w:r>
      <w:r w:rsidR="00BA7EEF" w:rsidRPr="00BA7EEF">
        <w:rPr>
          <w:rFonts w:ascii="Times New Roman" w:hAnsi="Times New Roman"/>
          <w:sz w:val="28"/>
          <w:szCs w:val="28"/>
        </w:rPr>
        <w:t>и</w:t>
      </w:r>
      <w:r w:rsidR="00BA7EEF" w:rsidRPr="00BA7EEF">
        <w:rPr>
          <w:rFonts w:ascii="Times New Roman" w:hAnsi="Times New Roman"/>
          <w:sz w:val="28"/>
          <w:szCs w:val="28"/>
        </w:rPr>
        <w:t>рательной комиссии Чувашской Республики</w:t>
      </w:r>
      <w:r w:rsidR="00BA7EEF"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0B5EA2" w:rsidRPr="000B5EA2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B5EA2" w:rsidRPr="000B5EA2">
        <w:rPr>
          <w:rFonts w:ascii="Times New Roman" w:hAnsi="Times New Roman"/>
          <w:sz w:val="28"/>
          <w:szCs w:val="28"/>
        </w:rPr>
        <w:t xml:space="preserve">) в пункте </w:t>
      </w:r>
      <w:r>
        <w:rPr>
          <w:rFonts w:ascii="Times New Roman" w:hAnsi="Times New Roman"/>
          <w:sz w:val="28"/>
          <w:szCs w:val="28"/>
        </w:rPr>
        <w:t>12</w:t>
      </w:r>
      <w:r w:rsidR="000B5EA2" w:rsidRPr="000B5EA2">
        <w:rPr>
          <w:rFonts w:ascii="Times New Roman" w:hAnsi="Times New Roman"/>
          <w:sz w:val="28"/>
          <w:szCs w:val="28"/>
        </w:rPr>
        <w:t>:</w:t>
      </w:r>
    </w:p>
    <w:p w:rsidR="000B5EA2" w:rsidRPr="000B5EA2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0B5EA2" w:rsidRPr="000B5EA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" дополнить словами "</w:t>
      </w:r>
      <w:r w:rsidR="000B5EA2" w:rsidRPr="000B5EA2">
        <w:rPr>
          <w:rFonts w:ascii="Times New Roman" w:hAnsi="Times New Roman"/>
          <w:sz w:val="28"/>
          <w:szCs w:val="28"/>
        </w:rPr>
        <w:t>или за совершение администр</w:t>
      </w:r>
      <w:r w:rsidR="000B5EA2" w:rsidRPr="000B5EA2">
        <w:rPr>
          <w:rFonts w:ascii="Times New Roman" w:hAnsi="Times New Roman"/>
          <w:sz w:val="28"/>
          <w:szCs w:val="28"/>
        </w:rPr>
        <w:t>а</w:t>
      </w:r>
      <w:r w:rsidR="000B5EA2" w:rsidRPr="000B5EA2">
        <w:rPr>
          <w:rFonts w:ascii="Times New Roman" w:hAnsi="Times New Roman"/>
          <w:sz w:val="28"/>
          <w:szCs w:val="28"/>
        </w:rPr>
        <w:t>тивных правонарушен</w:t>
      </w:r>
      <w:r>
        <w:rPr>
          <w:rFonts w:ascii="Times New Roman" w:hAnsi="Times New Roman"/>
          <w:sz w:val="28"/>
          <w:szCs w:val="28"/>
        </w:rPr>
        <w:t>ий, предусмотренных статьями 20</w:t>
      </w:r>
      <w:r w:rsidR="000B5EA2" w:rsidRPr="00956FD7">
        <w:rPr>
          <w:rFonts w:ascii="Times New Roman" w:hAnsi="Times New Roman"/>
          <w:sz w:val="28"/>
          <w:szCs w:val="28"/>
          <w:vertAlign w:val="superscript"/>
        </w:rPr>
        <w:t>3</w:t>
      </w:r>
      <w:r w:rsidR="000B5EA2" w:rsidRPr="000B5EA2">
        <w:rPr>
          <w:rFonts w:ascii="Times New Roman" w:hAnsi="Times New Roman"/>
          <w:sz w:val="28"/>
          <w:szCs w:val="28"/>
        </w:rPr>
        <w:t xml:space="preserve"> и 20</w:t>
      </w:r>
      <w:r w:rsidR="000B5EA2" w:rsidRPr="00956FD7">
        <w:rPr>
          <w:rFonts w:ascii="Times New Roman" w:hAnsi="Times New Roman"/>
          <w:sz w:val="28"/>
          <w:szCs w:val="28"/>
          <w:vertAlign w:val="superscript"/>
        </w:rPr>
        <w:t xml:space="preserve">29 </w:t>
      </w:r>
      <w:r w:rsidR="000B5EA2" w:rsidRPr="000B5EA2">
        <w:rPr>
          <w:rFonts w:ascii="Times New Roman" w:hAnsi="Times New Roman"/>
          <w:sz w:val="28"/>
          <w:szCs w:val="28"/>
        </w:rPr>
        <w:t>Кодекса Российской Федерации об а</w:t>
      </w:r>
      <w:r>
        <w:rPr>
          <w:rFonts w:ascii="Times New Roman" w:hAnsi="Times New Roman"/>
          <w:sz w:val="28"/>
          <w:szCs w:val="28"/>
        </w:rPr>
        <w:t>дминистративных правонарушениях"</w:t>
      </w:r>
      <w:r w:rsidR="000B5EA2" w:rsidRPr="000B5EA2">
        <w:rPr>
          <w:rFonts w:ascii="Times New Roman" w:hAnsi="Times New Roman"/>
          <w:sz w:val="28"/>
          <w:szCs w:val="28"/>
        </w:rPr>
        <w:t>;</w:t>
      </w:r>
    </w:p>
    <w:p w:rsidR="0041523C" w:rsidRDefault="00956FD7" w:rsidP="000B2A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подпункт "</w:t>
      </w:r>
      <w:r w:rsidR="000B5EA2" w:rsidRPr="000B5EA2"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/>
          <w:sz w:val="28"/>
          <w:szCs w:val="28"/>
        </w:rPr>
        <w:t>"</w:t>
      </w:r>
      <w:r w:rsidR="000B5EA2" w:rsidRPr="000B5EA2">
        <w:rPr>
          <w:rFonts w:ascii="Times New Roman" w:hAnsi="Times New Roman"/>
          <w:sz w:val="28"/>
          <w:szCs w:val="28"/>
        </w:rPr>
        <w:t xml:space="preserve">либо включения сведений о нем </w:t>
      </w:r>
      <w:r>
        <w:rPr>
          <w:rFonts w:ascii="Times New Roman" w:hAnsi="Times New Roman"/>
          <w:sz w:val="28"/>
          <w:szCs w:val="28"/>
        </w:rPr>
        <w:br/>
      </w:r>
      <w:r w:rsidR="000B5EA2" w:rsidRPr="000B5EA2">
        <w:rPr>
          <w:rFonts w:ascii="Times New Roman" w:hAnsi="Times New Roman"/>
          <w:sz w:val="28"/>
          <w:szCs w:val="28"/>
        </w:rPr>
        <w:t>в единый реестр сведений о лицах, причастных к деятельности экстр</w:t>
      </w:r>
      <w:r w:rsidR="000B5EA2" w:rsidRPr="000B5EA2">
        <w:rPr>
          <w:rFonts w:ascii="Times New Roman" w:hAnsi="Times New Roman"/>
          <w:sz w:val="28"/>
          <w:szCs w:val="28"/>
        </w:rPr>
        <w:t>е</w:t>
      </w:r>
      <w:r w:rsidR="000B5EA2" w:rsidRPr="000B5EA2">
        <w:rPr>
          <w:rFonts w:ascii="Times New Roman" w:hAnsi="Times New Roman"/>
          <w:sz w:val="28"/>
          <w:szCs w:val="28"/>
        </w:rPr>
        <w:t>мистской или террористической организации</w:t>
      </w:r>
      <w:r>
        <w:rPr>
          <w:rFonts w:ascii="Times New Roman" w:hAnsi="Times New Roman"/>
          <w:sz w:val="28"/>
          <w:szCs w:val="28"/>
        </w:rPr>
        <w:t>".</w:t>
      </w:r>
    </w:p>
    <w:p w:rsidR="00814E57" w:rsidRPr="00814E57" w:rsidRDefault="00814E57" w:rsidP="000B2A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0B2AC2" w:rsidRPr="000B2AC2" w:rsidRDefault="000B2AC2" w:rsidP="000B2AC2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0B2AC2" w:rsidRPr="000B2AC2" w:rsidTr="0027487D">
        <w:tc>
          <w:tcPr>
            <w:tcW w:w="1661" w:type="pct"/>
          </w:tcPr>
          <w:p w:rsidR="000B2AC2" w:rsidRPr="000B2AC2" w:rsidRDefault="000B2AC2" w:rsidP="000B2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A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B2AC2" w:rsidRPr="000B2AC2" w:rsidRDefault="000B2AC2" w:rsidP="000B2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A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B2AC2" w:rsidRPr="000B2AC2" w:rsidRDefault="000B2AC2" w:rsidP="000B2AC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AC2" w:rsidRPr="000B2AC2" w:rsidRDefault="000B2AC2" w:rsidP="000B2A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A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B2AC2" w:rsidRPr="000B2AC2" w:rsidRDefault="000B2AC2" w:rsidP="000B2AC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7A87" w:rsidRPr="00926B7E" w:rsidRDefault="00A07A87" w:rsidP="00A07A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A07A87" w:rsidRPr="00926B7E" w:rsidRDefault="00A07A87" w:rsidP="00A07A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A07A87" w:rsidRPr="00926B7E" w:rsidRDefault="00A07A87" w:rsidP="00A07A87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0B2AC2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57" w:rsidRDefault="00814E57" w:rsidP="0040333D">
      <w:pPr>
        <w:spacing w:after="0" w:line="240" w:lineRule="auto"/>
      </w:pPr>
      <w:r>
        <w:separator/>
      </w:r>
    </w:p>
  </w:endnote>
  <w:endnote w:type="continuationSeparator" w:id="0">
    <w:p w:rsidR="00814E57" w:rsidRDefault="00814E5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57" w:rsidRDefault="00814E57" w:rsidP="0040333D">
      <w:pPr>
        <w:spacing w:after="0" w:line="240" w:lineRule="auto"/>
      </w:pPr>
      <w:r>
        <w:separator/>
      </w:r>
    </w:p>
  </w:footnote>
  <w:footnote w:type="continuationSeparator" w:id="0">
    <w:p w:rsidR="00814E57" w:rsidRDefault="00814E5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Default="00814E57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14E57" w:rsidRDefault="00814E5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Pr="00D239EE" w:rsidRDefault="00814E57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A07A87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814E57" w:rsidRPr="00D239EE" w:rsidRDefault="00814E57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073DC0"/>
    <w:multiLevelType w:val="hybridMultilevel"/>
    <w:tmpl w:val="F91418D0"/>
    <w:lvl w:ilvl="0" w:tplc="DDFCB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FAC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75D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AC2"/>
    <w:rsid w:val="000B2E66"/>
    <w:rsid w:val="000B3192"/>
    <w:rsid w:val="000B341F"/>
    <w:rsid w:val="000B4965"/>
    <w:rsid w:val="000B5413"/>
    <w:rsid w:val="000B5EA2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0DF3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05E2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23C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4BB4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97E76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4E57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56FD7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07A87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37C93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4BF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A7EEF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1CD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5EF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4DEC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5F77"/>
    <w:rsid w:val="00F06852"/>
    <w:rsid w:val="00F068E3"/>
    <w:rsid w:val="00F0695B"/>
    <w:rsid w:val="00F079C6"/>
    <w:rsid w:val="00F10901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2024-06-06T12:18:00Z</cp:lastPrinted>
  <dcterms:created xsi:type="dcterms:W3CDTF">2024-06-05T05:28:00Z</dcterms:created>
  <dcterms:modified xsi:type="dcterms:W3CDTF">2024-06-19T12:15:00Z</dcterms:modified>
</cp:coreProperties>
</file>