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5C023" w14:textId="77777777" w:rsidR="00BC15BD" w:rsidRDefault="00BC15BD" w:rsidP="00BC15BD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8"/>
          <w:szCs w:val="28"/>
        </w:rPr>
      </w:pPr>
    </w:p>
    <w:p w14:paraId="0BB8AE86" w14:textId="77777777" w:rsidR="00BC15BD" w:rsidRDefault="00BC15BD" w:rsidP="00BC15BD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8"/>
          <w:szCs w:val="28"/>
        </w:rPr>
      </w:pPr>
    </w:p>
    <w:p w14:paraId="470BF9CF" w14:textId="77777777" w:rsidR="00BC15BD" w:rsidRDefault="00BC15BD" w:rsidP="00BC15BD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8"/>
          <w:szCs w:val="28"/>
        </w:rPr>
      </w:pPr>
    </w:p>
    <w:p w14:paraId="317B5DB5" w14:textId="77777777" w:rsidR="00BC15BD" w:rsidRDefault="00BC15BD" w:rsidP="00BC15BD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8"/>
          <w:szCs w:val="28"/>
        </w:rPr>
      </w:pPr>
    </w:p>
    <w:p w14:paraId="64C6A49F" w14:textId="77777777" w:rsidR="00BC15BD" w:rsidRDefault="00BC15BD" w:rsidP="00BC15BD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8"/>
          <w:szCs w:val="28"/>
        </w:rPr>
      </w:pPr>
    </w:p>
    <w:p w14:paraId="33A6469F" w14:textId="77777777" w:rsidR="00BC15BD" w:rsidRDefault="00BC15BD" w:rsidP="00BC15BD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8"/>
          <w:szCs w:val="28"/>
        </w:rPr>
      </w:pPr>
    </w:p>
    <w:p w14:paraId="0CF019F5" w14:textId="77777777" w:rsidR="00BC15BD" w:rsidRDefault="00BC15BD" w:rsidP="00BC15BD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8"/>
          <w:szCs w:val="28"/>
        </w:rPr>
      </w:pPr>
    </w:p>
    <w:p w14:paraId="52A9C503" w14:textId="72C64238" w:rsidR="00BF552E" w:rsidRPr="001255FF" w:rsidRDefault="001255FF" w:rsidP="00BC15BD">
      <w:pPr>
        <w:tabs>
          <w:tab w:val="left" w:pos="3894"/>
          <w:tab w:val="left" w:pos="4962"/>
        </w:tabs>
        <w:ind w:left="-108" w:right="481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 внедрении </w:t>
      </w:r>
      <w:proofErr w:type="gramStart"/>
      <w:r>
        <w:rPr>
          <w:color w:val="000000"/>
          <w:sz w:val="28"/>
          <w:szCs w:val="28"/>
        </w:rPr>
        <w:t xml:space="preserve">системы оценки </w:t>
      </w:r>
      <w:r>
        <w:rPr>
          <w:color w:val="000000"/>
          <w:sz w:val="28"/>
          <w:szCs w:val="28"/>
        </w:rPr>
        <w:br/>
      </w:r>
      <w:r w:rsidR="00507506" w:rsidRPr="001255FF">
        <w:rPr>
          <w:color w:val="000000"/>
          <w:sz w:val="28"/>
          <w:szCs w:val="28"/>
        </w:rPr>
        <w:t>уровня</w:t>
      </w:r>
      <w:r>
        <w:rPr>
          <w:color w:val="000000"/>
          <w:sz w:val="28"/>
          <w:szCs w:val="28"/>
        </w:rPr>
        <w:t xml:space="preserve"> </w:t>
      </w:r>
      <w:r w:rsidR="00507506" w:rsidRPr="001255FF">
        <w:rPr>
          <w:color w:val="000000"/>
          <w:sz w:val="28"/>
          <w:szCs w:val="28"/>
        </w:rPr>
        <w:t>удовлетворенности граждан</w:t>
      </w:r>
      <w:proofErr w:type="gramEnd"/>
      <w:r w:rsidR="00507506" w:rsidRPr="001255FF">
        <w:rPr>
          <w:color w:val="000000"/>
          <w:sz w:val="28"/>
          <w:szCs w:val="28"/>
        </w:rPr>
        <w:t xml:space="preserve"> качеством</w:t>
      </w:r>
      <w:r>
        <w:rPr>
          <w:color w:val="000000"/>
          <w:sz w:val="28"/>
          <w:szCs w:val="28"/>
        </w:rPr>
        <w:t xml:space="preserve"> </w:t>
      </w:r>
      <w:r w:rsidR="00507506" w:rsidRPr="001255FF">
        <w:rPr>
          <w:color w:val="000000"/>
          <w:sz w:val="28"/>
          <w:szCs w:val="28"/>
        </w:rPr>
        <w:t xml:space="preserve">работы </w:t>
      </w:r>
      <w:r>
        <w:rPr>
          <w:color w:val="000000"/>
          <w:sz w:val="28"/>
          <w:szCs w:val="28"/>
        </w:rPr>
        <w:t xml:space="preserve">администрации </w:t>
      </w:r>
      <w:r w:rsidRPr="00BD0683">
        <w:rPr>
          <w:color w:val="000000"/>
          <w:spacing w:val="-6"/>
          <w:sz w:val="28"/>
          <w:szCs w:val="28"/>
        </w:rPr>
        <w:t xml:space="preserve">города </w:t>
      </w:r>
      <w:r w:rsidRPr="00B9569B">
        <w:rPr>
          <w:color w:val="000000"/>
          <w:spacing w:val="-6"/>
          <w:sz w:val="28"/>
          <w:szCs w:val="28"/>
        </w:rPr>
        <w:t>Чебоксары</w:t>
      </w:r>
      <w:r w:rsidR="00BD0683" w:rsidRPr="00B9569B">
        <w:rPr>
          <w:color w:val="000000"/>
          <w:spacing w:val="-6"/>
          <w:sz w:val="28"/>
          <w:szCs w:val="28"/>
        </w:rPr>
        <w:t xml:space="preserve"> и подведомственных</w:t>
      </w:r>
      <w:r w:rsidR="00BD0683" w:rsidRPr="00B9569B">
        <w:rPr>
          <w:color w:val="000000"/>
          <w:sz w:val="28"/>
          <w:szCs w:val="28"/>
        </w:rPr>
        <w:t xml:space="preserve"> муниципальных учреждений</w:t>
      </w:r>
    </w:p>
    <w:p w14:paraId="55F7DC5B" w14:textId="77777777" w:rsidR="00BF552E" w:rsidRDefault="00BF552E" w:rsidP="00BC15BD">
      <w:pPr>
        <w:rPr>
          <w:sz w:val="28"/>
          <w:szCs w:val="28"/>
        </w:rPr>
      </w:pPr>
    </w:p>
    <w:p w14:paraId="126DB7F4" w14:textId="77777777" w:rsidR="00B9569B" w:rsidRDefault="00B9569B" w:rsidP="00BC15BD">
      <w:pPr>
        <w:rPr>
          <w:sz w:val="28"/>
          <w:szCs w:val="28"/>
        </w:rPr>
      </w:pPr>
    </w:p>
    <w:p w14:paraId="20CD67DA" w14:textId="0FC599F2" w:rsidR="00BF552E" w:rsidRPr="001255FF" w:rsidRDefault="00507506" w:rsidP="00FE4187">
      <w:pPr>
        <w:spacing w:line="312" w:lineRule="auto"/>
        <w:ind w:firstLine="709"/>
        <w:jc w:val="both"/>
        <w:rPr>
          <w:sz w:val="28"/>
          <w:szCs w:val="28"/>
        </w:rPr>
      </w:pPr>
      <w:r w:rsidRPr="001255FF">
        <w:rPr>
          <w:color w:val="000000"/>
          <w:sz w:val="28"/>
          <w:szCs w:val="28"/>
        </w:rPr>
        <w:t xml:space="preserve">В целях достижения показателя </w:t>
      </w:r>
      <w:r w:rsidR="00FA53EF">
        <w:rPr>
          <w:color w:val="000000"/>
          <w:sz w:val="28"/>
          <w:szCs w:val="28"/>
        </w:rPr>
        <w:t>"</w:t>
      </w:r>
      <w:r w:rsidRPr="001255FF">
        <w:rPr>
          <w:color w:val="000000"/>
          <w:sz w:val="28"/>
          <w:szCs w:val="28"/>
        </w:rPr>
        <w:t xml:space="preserve">Доля органов и организаций </w:t>
      </w:r>
      <w:r w:rsidR="00F07D26">
        <w:rPr>
          <w:color w:val="000000"/>
          <w:sz w:val="28"/>
          <w:szCs w:val="28"/>
        </w:rPr>
        <w:br/>
      </w:r>
      <w:r w:rsidRPr="001255FF">
        <w:rPr>
          <w:color w:val="000000"/>
          <w:sz w:val="28"/>
          <w:szCs w:val="28"/>
        </w:rPr>
        <w:t>в</w:t>
      </w:r>
      <w:r w:rsidR="00F07D26">
        <w:rPr>
          <w:color w:val="000000"/>
          <w:sz w:val="28"/>
          <w:szCs w:val="28"/>
        </w:rPr>
        <w:t xml:space="preserve"> </w:t>
      </w:r>
      <w:r w:rsidRPr="001255FF">
        <w:rPr>
          <w:color w:val="000000"/>
          <w:sz w:val="28"/>
          <w:szCs w:val="28"/>
        </w:rPr>
        <w:t>субъекте Российской Федерации, внедривших систему оценки уровня удовлетворенности граждан качеством их работы с использованием платформы обратной связи</w:t>
      </w:r>
      <w:r w:rsidR="00FA53EF">
        <w:rPr>
          <w:color w:val="000000"/>
          <w:sz w:val="28"/>
          <w:szCs w:val="28"/>
        </w:rPr>
        <w:t>"</w:t>
      </w:r>
      <w:r w:rsidRPr="001255FF">
        <w:rPr>
          <w:color w:val="000000"/>
          <w:sz w:val="28"/>
          <w:szCs w:val="28"/>
        </w:rPr>
        <w:t xml:space="preserve"> </w:t>
      </w:r>
      <w:r w:rsidRPr="00B9569B">
        <w:rPr>
          <w:color w:val="000000"/>
          <w:sz w:val="28"/>
          <w:szCs w:val="28"/>
        </w:rPr>
        <w:t>Региональной программы цифровой трансформации Чувашской Республики на 2026-2028 годы</w:t>
      </w:r>
      <w:r w:rsidR="00FE2756" w:rsidRPr="00B9569B">
        <w:rPr>
          <w:color w:val="000000"/>
          <w:sz w:val="28"/>
          <w:szCs w:val="28"/>
        </w:rPr>
        <w:t>:</w:t>
      </w:r>
    </w:p>
    <w:p w14:paraId="03899543" w14:textId="0739F972" w:rsidR="00BF552E" w:rsidRPr="001255FF" w:rsidRDefault="00C13D41" w:rsidP="00FE4187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7506" w:rsidRPr="001255FF">
        <w:rPr>
          <w:sz w:val="28"/>
          <w:szCs w:val="28"/>
        </w:rPr>
        <w:t xml:space="preserve">. Утвердить Порядок </w:t>
      </w:r>
      <w:proofErr w:type="gramStart"/>
      <w:r w:rsidR="00507506" w:rsidRPr="001255FF">
        <w:rPr>
          <w:sz w:val="28"/>
          <w:szCs w:val="28"/>
        </w:rPr>
        <w:t xml:space="preserve">внедрения </w:t>
      </w:r>
      <w:r w:rsidR="00507506" w:rsidRPr="001255FF">
        <w:rPr>
          <w:color w:val="000000"/>
          <w:sz w:val="28"/>
          <w:szCs w:val="28"/>
        </w:rPr>
        <w:t>системы оценки уровня удовлетворенности граждан</w:t>
      </w:r>
      <w:proofErr w:type="gramEnd"/>
      <w:r w:rsidR="00507506" w:rsidRPr="001255FF">
        <w:rPr>
          <w:color w:val="000000"/>
          <w:sz w:val="28"/>
          <w:szCs w:val="28"/>
        </w:rPr>
        <w:t xml:space="preserve"> качеством</w:t>
      </w:r>
      <w:r w:rsidR="00507506" w:rsidRPr="001255FF">
        <w:rPr>
          <w:sz w:val="28"/>
          <w:szCs w:val="28"/>
        </w:rPr>
        <w:t xml:space="preserve"> работы </w:t>
      </w:r>
      <w:r w:rsidR="00F959CB" w:rsidRPr="00F959CB">
        <w:rPr>
          <w:sz w:val="28"/>
          <w:szCs w:val="28"/>
        </w:rPr>
        <w:t>администрации города Чебоксары</w:t>
      </w:r>
      <w:r w:rsidR="00507506" w:rsidRPr="001255FF">
        <w:rPr>
          <w:sz w:val="28"/>
          <w:szCs w:val="28"/>
        </w:rPr>
        <w:t xml:space="preserve"> </w:t>
      </w:r>
      <w:r w:rsidR="0026414C" w:rsidRPr="0026414C">
        <w:rPr>
          <w:sz w:val="28"/>
          <w:szCs w:val="28"/>
        </w:rPr>
        <w:t xml:space="preserve">и подведомственных муниципальных учреждений </w:t>
      </w:r>
      <w:r w:rsidR="00507506" w:rsidRPr="001255FF">
        <w:rPr>
          <w:sz w:val="28"/>
          <w:szCs w:val="28"/>
        </w:rPr>
        <w:t xml:space="preserve">в соответствии с приложением № 1 к настоящему </w:t>
      </w:r>
      <w:r w:rsidR="00433FD3">
        <w:rPr>
          <w:sz w:val="28"/>
          <w:szCs w:val="28"/>
        </w:rPr>
        <w:t>постановлению</w:t>
      </w:r>
      <w:r w:rsidR="00507506" w:rsidRPr="001255FF">
        <w:rPr>
          <w:sz w:val="28"/>
          <w:szCs w:val="28"/>
        </w:rPr>
        <w:t>.</w:t>
      </w:r>
    </w:p>
    <w:p w14:paraId="502FCC62" w14:textId="1E5EA810" w:rsidR="00BF552E" w:rsidRDefault="00C13D41" w:rsidP="00F9467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07506" w:rsidRPr="001255FF">
        <w:rPr>
          <w:sz w:val="28"/>
          <w:szCs w:val="28"/>
        </w:rPr>
        <w:t xml:space="preserve">. Утвердить перечень организаций, участвующих во внедрении </w:t>
      </w:r>
      <w:proofErr w:type="gramStart"/>
      <w:r w:rsidR="00507506" w:rsidRPr="001255FF">
        <w:rPr>
          <w:color w:val="000000"/>
          <w:sz w:val="28"/>
          <w:szCs w:val="28"/>
        </w:rPr>
        <w:t>системы оценки уровня удовлетворенности граждан</w:t>
      </w:r>
      <w:proofErr w:type="gramEnd"/>
      <w:r w:rsidR="00507506" w:rsidRPr="001255FF">
        <w:rPr>
          <w:color w:val="000000"/>
          <w:sz w:val="28"/>
          <w:szCs w:val="28"/>
        </w:rPr>
        <w:t xml:space="preserve"> качеством</w:t>
      </w:r>
      <w:r w:rsidR="00507506" w:rsidRPr="001255FF">
        <w:rPr>
          <w:sz w:val="28"/>
          <w:szCs w:val="28"/>
        </w:rPr>
        <w:t xml:space="preserve"> работы</w:t>
      </w:r>
      <w:r w:rsidR="00F94679" w:rsidRPr="00F94679">
        <w:t xml:space="preserve"> </w:t>
      </w:r>
      <w:r w:rsidR="00F94679" w:rsidRPr="00F94679">
        <w:rPr>
          <w:sz w:val="28"/>
          <w:szCs w:val="28"/>
        </w:rPr>
        <w:t>администрации города Чебоксары</w:t>
      </w:r>
      <w:r w:rsidR="0026414C" w:rsidRPr="0026414C">
        <w:t xml:space="preserve"> </w:t>
      </w:r>
      <w:r w:rsidR="0026414C" w:rsidRPr="0026414C">
        <w:rPr>
          <w:sz w:val="28"/>
          <w:szCs w:val="28"/>
        </w:rPr>
        <w:t>и подведомственных муниципальных учреждений</w:t>
      </w:r>
      <w:r w:rsidR="00507506" w:rsidRPr="001255FF">
        <w:rPr>
          <w:sz w:val="28"/>
          <w:szCs w:val="28"/>
        </w:rPr>
        <w:t xml:space="preserve">, в соответствии с приложением № 2 к настоящему </w:t>
      </w:r>
      <w:r w:rsidR="00433FD3">
        <w:rPr>
          <w:sz w:val="28"/>
          <w:szCs w:val="28"/>
        </w:rPr>
        <w:t>постановлению</w:t>
      </w:r>
      <w:r w:rsidR="00507506" w:rsidRPr="001255FF">
        <w:rPr>
          <w:sz w:val="28"/>
          <w:szCs w:val="28"/>
        </w:rPr>
        <w:t>.</w:t>
      </w:r>
    </w:p>
    <w:p w14:paraId="0D11EC36" w14:textId="7DB7883D" w:rsidR="00485167" w:rsidRDefault="00C13D41" w:rsidP="00FE4187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3</w:t>
      </w:r>
      <w:r w:rsidR="00507506" w:rsidRPr="000B6490">
        <w:rPr>
          <w:spacing w:val="-5"/>
          <w:sz w:val="28"/>
          <w:szCs w:val="28"/>
        </w:rPr>
        <w:t>. </w:t>
      </w:r>
      <w:proofErr w:type="gramStart"/>
      <w:r w:rsidR="00507506" w:rsidRPr="000B6490">
        <w:rPr>
          <w:spacing w:val="-5"/>
          <w:sz w:val="28"/>
          <w:szCs w:val="28"/>
        </w:rPr>
        <w:t xml:space="preserve">Контроль </w:t>
      </w:r>
      <w:r w:rsidR="00FE4187">
        <w:rPr>
          <w:spacing w:val="-5"/>
          <w:sz w:val="28"/>
          <w:szCs w:val="28"/>
        </w:rPr>
        <w:t>за</w:t>
      </w:r>
      <w:proofErr w:type="gramEnd"/>
      <w:r w:rsidR="00FE4187">
        <w:rPr>
          <w:spacing w:val="-5"/>
          <w:sz w:val="28"/>
          <w:szCs w:val="28"/>
        </w:rPr>
        <w:t xml:space="preserve"> </w:t>
      </w:r>
      <w:r w:rsidR="00507506" w:rsidRPr="000B6490">
        <w:rPr>
          <w:spacing w:val="-5"/>
          <w:sz w:val="28"/>
          <w:szCs w:val="28"/>
        </w:rPr>
        <w:t>исполнени</w:t>
      </w:r>
      <w:r w:rsidR="00FE4187">
        <w:rPr>
          <w:spacing w:val="-5"/>
          <w:sz w:val="28"/>
          <w:szCs w:val="28"/>
        </w:rPr>
        <w:t xml:space="preserve">ем </w:t>
      </w:r>
      <w:r w:rsidR="00507506" w:rsidRPr="000B6490">
        <w:rPr>
          <w:spacing w:val="-5"/>
          <w:sz w:val="28"/>
          <w:szCs w:val="28"/>
        </w:rPr>
        <w:t xml:space="preserve">настоящего </w:t>
      </w:r>
      <w:r w:rsidR="00433FD3">
        <w:rPr>
          <w:spacing w:val="-5"/>
          <w:sz w:val="28"/>
          <w:szCs w:val="28"/>
        </w:rPr>
        <w:t>постановления</w:t>
      </w:r>
      <w:r w:rsidR="00FE4187">
        <w:rPr>
          <w:spacing w:val="-5"/>
          <w:sz w:val="28"/>
          <w:szCs w:val="28"/>
        </w:rPr>
        <w:t xml:space="preserve"> возложить </w:t>
      </w:r>
      <w:r w:rsidR="00433FD3">
        <w:rPr>
          <w:spacing w:val="-5"/>
          <w:sz w:val="28"/>
          <w:szCs w:val="28"/>
        </w:rPr>
        <w:br/>
      </w:r>
      <w:r w:rsidR="00FE4187">
        <w:rPr>
          <w:spacing w:val="-5"/>
          <w:sz w:val="28"/>
          <w:szCs w:val="28"/>
        </w:rPr>
        <w:t>на</w:t>
      </w:r>
      <w:r w:rsidR="00433FD3">
        <w:rPr>
          <w:spacing w:val="-5"/>
          <w:sz w:val="28"/>
          <w:szCs w:val="28"/>
        </w:rPr>
        <w:t xml:space="preserve"> </w:t>
      </w:r>
      <w:r w:rsidR="00485167" w:rsidRPr="00485167">
        <w:rPr>
          <w:sz w:val="28"/>
          <w:szCs w:val="28"/>
        </w:rPr>
        <w:t xml:space="preserve">заместителя главы администрации города </w:t>
      </w:r>
      <w:r w:rsidR="00485167" w:rsidRPr="00485167">
        <w:rPr>
          <w:rFonts w:hint="cs"/>
          <w:sz w:val="28"/>
          <w:szCs w:val="28"/>
        </w:rPr>
        <w:t xml:space="preserve">– </w:t>
      </w:r>
      <w:r w:rsidR="00485167" w:rsidRPr="00485167">
        <w:rPr>
          <w:sz w:val="28"/>
          <w:szCs w:val="28"/>
        </w:rPr>
        <w:t>руководител</w:t>
      </w:r>
      <w:r w:rsidR="00E479FB">
        <w:rPr>
          <w:sz w:val="28"/>
          <w:szCs w:val="28"/>
        </w:rPr>
        <w:t>я</w:t>
      </w:r>
      <w:r w:rsidR="00485167" w:rsidRPr="00485167">
        <w:rPr>
          <w:sz w:val="28"/>
          <w:szCs w:val="28"/>
        </w:rPr>
        <w:t xml:space="preserve"> аппарата.</w:t>
      </w:r>
    </w:p>
    <w:p w14:paraId="16DB3BC0" w14:textId="77777777" w:rsidR="00485167" w:rsidRDefault="00485167" w:rsidP="00BC15BD">
      <w:pPr>
        <w:ind w:firstLine="567"/>
        <w:jc w:val="both"/>
        <w:rPr>
          <w:sz w:val="28"/>
          <w:szCs w:val="28"/>
        </w:rPr>
      </w:pPr>
    </w:p>
    <w:p w14:paraId="4E8E1517" w14:textId="77777777" w:rsidR="00C13D41" w:rsidRDefault="00C13D41" w:rsidP="00BC15BD">
      <w:pPr>
        <w:ind w:firstLine="567"/>
        <w:jc w:val="both"/>
        <w:rPr>
          <w:sz w:val="28"/>
          <w:szCs w:val="28"/>
        </w:rPr>
      </w:pPr>
    </w:p>
    <w:p w14:paraId="72F508EE" w14:textId="40FC2AA2" w:rsidR="00485167" w:rsidRPr="00485167" w:rsidRDefault="00485167" w:rsidP="00FE4187">
      <w:pPr>
        <w:tabs>
          <w:tab w:val="left" w:pos="7513"/>
        </w:tabs>
        <w:jc w:val="both"/>
        <w:rPr>
          <w:sz w:val="28"/>
          <w:szCs w:val="28"/>
        </w:rPr>
      </w:pPr>
      <w:r w:rsidRPr="00485167">
        <w:rPr>
          <w:sz w:val="28"/>
          <w:szCs w:val="28"/>
        </w:rPr>
        <w:t>Глава города Чебоксары</w:t>
      </w:r>
      <w:r w:rsidRPr="00485167">
        <w:rPr>
          <w:sz w:val="28"/>
          <w:szCs w:val="28"/>
        </w:rPr>
        <w:tab/>
        <w:t>С.О. Трофимов</w:t>
      </w:r>
    </w:p>
    <w:p w14:paraId="6172F153" w14:textId="77777777" w:rsidR="00256EDD" w:rsidRDefault="00256EDD">
      <w:pPr>
        <w:tabs>
          <w:tab w:val="left" w:pos="851"/>
        </w:tabs>
        <w:ind w:right="1"/>
        <w:jc w:val="both"/>
        <w:rPr>
          <w:szCs w:val="26"/>
        </w:rPr>
        <w:sectPr w:rsidR="00256EDD" w:rsidSect="00FE4187">
          <w:headerReference w:type="default" r:id="rId9"/>
          <w:footerReference w:type="first" r:id="rId10"/>
          <w:pgSz w:w="11906" w:h="16838"/>
          <w:pgMar w:top="1418" w:right="851" w:bottom="1134" w:left="1701" w:header="709" w:footer="665" w:gutter="0"/>
          <w:pgNumType w:start="1"/>
          <w:cols w:space="1701"/>
          <w:titlePg/>
          <w:docGrid w:linePitch="360"/>
        </w:sectPr>
      </w:pPr>
    </w:p>
    <w:p w14:paraId="62EE3A36" w14:textId="77777777" w:rsidR="00256EDD" w:rsidRDefault="00256EDD" w:rsidP="00BC15BD">
      <w:pPr>
        <w:ind w:left="4820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lastRenderedPageBreak/>
        <w:t>Приложение № 1</w:t>
      </w:r>
    </w:p>
    <w:p w14:paraId="53D12881" w14:textId="1A0BB9DA" w:rsidR="00FE4187" w:rsidRPr="00E479FB" w:rsidRDefault="00FE4187" w:rsidP="00BC15BD">
      <w:pPr>
        <w:ind w:left="4820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УТВЕРЖДЕН</w:t>
      </w:r>
    </w:p>
    <w:p w14:paraId="108CA328" w14:textId="656A7B46" w:rsidR="00256EDD" w:rsidRPr="00E479FB" w:rsidRDefault="00433FD3" w:rsidP="00BC15BD">
      <w:pPr>
        <w:ind w:left="4820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постановлением</w:t>
      </w:r>
      <w:r w:rsidR="00256EDD" w:rsidRPr="00E479FB">
        <w:rPr>
          <w:rFonts w:ascii="Tinos" w:eastAsia="Tinos" w:hAnsi="Tinos" w:cs="Tinos"/>
          <w:sz w:val="28"/>
          <w:szCs w:val="28"/>
        </w:rPr>
        <w:t xml:space="preserve"> администрации города Чебоксары</w:t>
      </w:r>
    </w:p>
    <w:p w14:paraId="33C1FF20" w14:textId="63D23A31" w:rsidR="00256EDD" w:rsidRPr="00E479FB" w:rsidRDefault="00256EDD" w:rsidP="00BC15BD">
      <w:pPr>
        <w:ind w:left="4820"/>
        <w:rPr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>от ______________</w:t>
      </w:r>
      <w:r w:rsidR="00FE4187">
        <w:rPr>
          <w:rFonts w:ascii="Tinos" w:eastAsia="Tinos" w:hAnsi="Tinos" w:cs="Tinos"/>
          <w:sz w:val="28"/>
          <w:szCs w:val="28"/>
        </w:rPr>
        <w:t>__</w:t>
      </w:r>
      <w:r w:rsidRPr="00E479FB">
        <w:rPr>
          <w:rFonts w:ascii="Tinos" w:eastAsia="Tinos" w:hAnsi="Tinos" w:cs="Tinos"/>
          <w:sz w:val="28"/>
          <w:szCs w:val="28"/>
        </w:rPr>
        <w:t xml:space="preserve"> № _</w:t>
      </w:r>
      <w:r w:rsidR="00BC15BD">
        <w:rPr>
          <w:rFonts w:ascii="Tinos" w:eastAsia="Tinos" w:hAnsi="Tinos" w:cs="Tinos"/>
          <w:sz w:val="28"/>
          <w:szCs w:val="28"/>
        </w:rPr>
        <w:t>__</w:t>
      </w:r>
      <w:r w:rsidRPr="00E479FB">
        <w:rPr>
          <w:rFonts w:ascii="Tinos" w:eastAsia="Tinos" w:hAnsi="Tinos" w:cs="Tinos"/>
          <w:sz w:val="28"/>
          <w:szCs w:val="28"/>
        </w:rPr>
        <w:t>___</w:t>
      </w:r>
    </w:p>
    <w:p w14:paraId="34653D9A" w14:textId="77777777" w:rsidR="00256EDD" w:rsidRPr="00E479FB" w:rsidRDefault="00256EDD" w:rsidP="00BC15BD">
      <w:pPr>
        <w:ind w:right="-42" w:firstLine="720"/>
        <w:jc w:val="center"/>
        <w:rPr>
          <w:rFonts w:ascii="Tinos" w:hAnsi="Tinos" w:cs="Tinos"/>
          <w:sz w:val="28"/>
          <w:szCs w:val="28"/>
        </w:rPr>
      </w:pPr>
    </w:p>
    <w:p w14:paraId="2AF901A8" w14:textId="48A2A54B" w:rsidR="00256EDD" w:rsidRPr="00FE4187" w:rsidRDefault="00256EDD" w:rsidP="00BC15BD">
      <w:pPr>
        <w:jc w:val="center"/>
        <w:rPr>
          <w:rFonts w:ascii="Tinos" w:hAnsi="Tinos" w:cs="Tinos"/>
          <w:b/>
          <w:bCs/>
          <w:sz w:val="28"/>
          <w:szCs w:val="28"/>
        </w:rPr>
      </w:pPr>
      <w:r w:rsidRPr="00FE4187">
        <w:rPr>
          <w:rFonts w:ascii="Tinos" w:hAnsi="Tinos" w:cs="Tinos"/>
          <w:b/>
          <w:bCs/>
          <w:sz w:val="28"/>
          <w:szCs w:val="28"/>
        </w:rPr>
        <w:t>Порядок</w:t>
      </w:r>
    </w:p>
    <w:p w14:paraId="16A44898" w14:textId="77777777" w:rsidR="00E479FB" w:rsidRPr="00FE4187" w:rsidRDefault="00256EDD" w:rsidP="00BC15BD">
      <w:pPr>
        <w:jc w:val="center"/>
        <w:rPr>
          <w:rFonts w:ascii="Tinos" w:hAnsi="Tinos" w:cs="Tinos"/>
          <w:b/>
          <w:bCs/>
          <w:sz w:val="28"/>
          <w:szCs w:val="28"/>
        </w:rPr>
      </w:pPr>
      <w:r w:rsidRPr="00FE4187">
        <w:rPr>
          <w:rFonts w:ascii="Tinos" w:hAnsi="Tinos" w:cs="Tinos"/>
          <w:b/>
          <w:bCs/>
          <w:sz w:val="28"/>
          <w:szCs w:val="28"/>
        </w:rPr>
        <w:t xml:space="preserve">внедрения </w:t>
      </w:r>
      <w:proofErr w:type="gramStart"/>
      <w:r w:rsidRPr="00FE4187">
        <w:rPr>
          <w:rFonts w:ascii="Tinos" w:hAnsi="Tinos" w:cs="Tinos"/>
          <w:b/>
          <w:bCs/>
          <w:sz w:val="28"/>
          <w:szCs w:val="28"/>
        </w:rPr>
        <w:t>системы оценки у</w:t>
      </w:r>
      <w:r w:rsidR="00E479FB" w:rsidRPr="00FE4187">
        <w:rPr>
          <w:rFonts w:ascii="Tinos" w:hAnsi="Tinos" w:cs="Tinos"/>
          <w:b/>
          <w:bCs/>
          <w:sz w:val="28"/>
          <w:szCs w:val="28"/>
        </w:rPr>
        <w:t>ровня удовлетворенности граждан</w:t>
      </w:r>
      <w:proofErr w:type="gramEnd"/>
    </w:p>
    <w:p w14:paraId="371DA9D7" w14:textId="77777777" w:rsidR="0026414C" w:rsidRDefault="00256EDD" w:rsidP="00BC15BD">
      <w:pPr>
        <w:jc w:val="center"/>
        <w:rPr>
          <w:rFonts w:ascii="Tinos" w:hAnsi="Tinos" w:cs="Tinos"/>
          <w:b/>
          <w:bCs/>
          <w:sz w:val="28"/>
          <w:szCs w:val="28"/>
        </w:rPr>
      </w:pPr>
      <w:r w:rsidRPr="00FE4187">
        <w:rPr>
          <w:rFonts w:ascii="Tinos" w:hAnsi="Tinos" w:cs="Tinos"/>
          <w:b/>
          <w:bCs/>
          <w:sz w:val="28"/>
          <w:szCs w:val="28"/>
        </w:rPr>
        <w:t xml:space="preserve">качеством работы </w:t>
      </w:r>
      <w:r w:rsidR="00E479FB" w:rsidRPr="00FE4187">
        <w:rPr>
          <w:rFonts w:ascii="Tinos" w:hAnsi="Tinos" w:cs="Tinos"/>
          <w:b/>
          <w:bCs/>
          <w:sz w:val="28"/>
          <w:szCs w:val="28"/>
        </w:rPr>
        <w:t>администрации города Чебоксары</w:t>
      </w:r>
    </w:p>
    <w:p w14:paraId="2DC1532A" w14:textId="0809645E" w:rsidR="00256EDD" w:rsidRPr="00E479FB" w:rsidRDefault="0026414C" w:rsidP="00BC15BD">
      <w:pPr>
        <w:jc w:val="center"/>
        <w:rPr>
          <w:rFonts w:ascii="Tinos" w:hAnsi="Tinos" w:cs="Tinos"/>
          <w:bCs/>
          <w:sz w:val="28"/>
          <w:szCs w:val="28"/>
        </w:rPr>
      </w:pPr>
      <w:r w:rsidRPr="0026414C">
        <w:rPr>
          <w:rFonts w:ascii="Tinos" w:hAnsi="Tinos" w:cs="Tinos"/>
          <w:b/>
          <w:bCs/>
          <w:sz w:val="28"/>
          <w:szCs w:val="28"/>
        </w:rPr>
        <w:t>и подведомственных муниципальных учреждений</w:t>
      </w:r>
    </w:p>
    <w:p w14:paraId="6CA03085" w14:textId="77777777" w:rsidR="00256EDD" w:rsidRPr="00E479FB" w:rsidRDefault="00256EDD" w:rsidP="00BC15BD">
      <w:pPr>
        <w:jc w:val="center"/>
        <w:rPr>
          <w:rFonts w:ascii="Tinos" w:hAnsi="Tinos" w:cs="Tinos"/>
          <w:bCs/>
          <w:sz w:val="28"/>
          <w:szCs w:val="28"/>
        </w:rPr>
      </w:pPr>
    </w:p>
    <w:p w14:paraId="58725C58" w14:textId="3B76257E" w:rsidR="00256EDD" w:rsidRPr="00E479FB" w:rsidRDefault="00E479FB" w:rsidP="00BC15BD">
      <w:pPr>
        <w:jc w:val="center"/>
        <w:outlineLvl w:val="1"/>
        <w:rPr>
          <w:rFonts w:ascii="Tinos" w:hAnsi="Tinos" w:cs="Tinos"/>
          <w:bCs/>
          <w:sz w:val="28"/>
          <w:szCs w:val="28"/>
        </w:rPr>
      </w:pPr>
      <w:r w:rsidRPr="00E479FB">
        <w:rPr>
          <w:rFonts w:ascii="Tinos" w:eastAsia="Tinos" w:hAnsi="Tinos" w:cs="Tinos"/>
          <w:bCs/>
          <w:sz w:val="28"/>
          <w:szCs w:val="28"/>
          <w:lang w:val="en-US"/>
        </w:rPr>
        <w:t>I</w:t>
      </w:r>
      <w:r w:rsidRPr="00E479FB">
        <w:rPr>
          <w:rFonts w:ascii="Tinos" w:eastAsia="Tinos" w:hAnsi="Tinos" w:cs="Tinos"/>
          <w:bCs/>
          <w:sz w:val="28"/>
          <w:szCs w:val="28"/>
        </w:rPr>
        <w:t xml:space="preserve">. </w:t>
      </w:r>
      <w:r w:rsidR="00256EDD" w:rsidRPr="00E479FB">
        <w:rPr>
          <w:rFonts w:ascii="Tinos" w:eastAsia="Tinos" w:hAnsi="Tinos" w:cs="Tinos"/>
          <w:bCs/>
          <w:sz w:val="28"/>
          <w:szCs w:val="28"/>
        </w:rPr>
        <w:t>Общие положения</w:t>
      </w:r>
    </w:p>
    <w:p w14:paraId="364D89E4" w14:textId="77777777" w:rsidR="00256EDD" w:rsidRPr="00E479FB" w:rsidRDefault="00256EDD" w:rsidP="00BC15BD">
      <w:pPr>
        <w:ind w:left="709"/>
        <w:jc w:val="center"/>
        <w:outlineLvl w:val="1"/>
        <w:rPr>
          <w:rFonts w:ascii="Tinos" w:hAnsi="Tinos" w:cs="Tinos"/>
          <w:bCs/>
          <w:sz w:val="28"/>
          <w:szCs w:val="28"/>
        </w:rPr>
      </w:pPr>
    </w:p>
    <w:p w14:paraId="57AFB536" w14:textId="2D479761" w:rsidR="00256EDD" w:rsidRPr="00E479FB" w:rsidRDefault="00256EDD" w:rsidP="00BC15BD">
      <w:pPr>
        <w:ind w:firstLine="709"/>
        <w:jc w:val="both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>1.1.</w:t>
      </w:r>
      <w:r w:rsidR="00E479FB" w:rsidRPr="00E479FB">
        <w:rPr>
          <w:rFonts w:ascii="Tinos" w:eastAsia="Tinos" w:hAnsi="Tinos" w:cs="Tinos"/>
          <w:sz w:val="28"/>
          <w:szCs w:val="28"/>
        </w:rPr>
        <w:t> </w:t>
      </w:r>
      <w:r w:rsidRPr="00E479FB">
        <w:rPr>
          <w:rFonts w:ascii="Tinos" w:eastAsia="Tinos" w:hAnsi="Tinos" w:cs="Tinos"/>
          <w:sz w:val="28"/>
          <w:szCs w:val="28"/>
        </w:rPr>
        <w:t xml:space="preserve">Настоящий Порядок разработан в целях внедрения системы оценки уровня удовлетворенности граждан качеством работы </w:t>
      </w:r>
      <w:r w:rsidR="00E479FB" w:rsidRPr="00E479FB">
        <w:rPr>
          <w:rFonts w:ascii="Tinos" w:eastAsia="Tinos" w:hAnsi="Tinos" w:cs="Tinos"/>
          <w:sz w:val="28"/>
          <w:szCs w:val="28"/>
        </w:rPr>
        <w:t xml:space="preserve">администрации </w:t>
      </w:r>
      <w:r w:rsidR="00125E4F">
        <w:rPr>
          <w:rFonts w:ascii="Tinos" w:eastAsia="Tinos" w:hAnsi="Tinos" w:cs="Tinos"/>
          <w:sz w:val="28"/>
          <w:szCs w:val="28"/>
        </w:rPr>
        <w:br/>
      </w:r>
      <w:r w:rsidR="00E479FB" w:rsidRPr="00E479FB">
        <w:rPr>
          <w:rFonts w:ascii="Tinos" w:eastAsia="Tinos" w:hAnsi="Tinos" w:cs="Tinos"/>
          <w:sz w:val="28"/>
          <w:szCs w:val="28"/>
        </w:rPr>
        <w:t>города Чебоксары</w:t>
      </w:r>
      <w:r w:rsidR="00125E4F" w:rsidRPr="00125E4F">
        <w:rPr>
          <w:color w:val="000000"/>
          <w:spacing w:val="-6"/>
          <w:sz w:val="28"/>
          <w:szCs w:val="28"/>
        </w:rPr>
        <w:t xml:space="preserve"> </w:t>
      </w:r>
      <w:r w:rsidR="00125E4F" w:rsidRPr="00BD0683">
        <w:rPr>
          <w:color w:val="000000"/>
          <w:spacing w:val="-6"/>
          <w:sz w:val="28"/>
          <w:szCs w:val="28"/>
        </w:rPr>
        <w:t>и подведомственных</w:t>
      </w:r>
      <w:r w:rsidR="00125E4F">
        <w:rPr>
          <w:color w:val="000000"/>
          <w:sz w:val="28"/>
          <w:szCs w:val="28"/>
        </w:rPr>
        <w:t xml:space="preserve">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 xml:space="preserve"> </w:t>
      </w:r>
      <w:r w:rsidR="00125E4F">
        <w:rPr>
          <w:rFonts w:ascii="Tinos" w:eastAsia="Tinos" w:hAnsi="Tinos" w:cs="Tinos"/>
          <w:sz w:val="28"/>
          <w:szCs w:val="28"/>
        </w:rPr>
        <w:br/>
      </w:r>
      <w:r w:rsidRPr="00E479FB">
        <w:rPr>
          <w:rFonts w:ascii="Tinos" w:eastAsia="Tinos" w:hAnsi="Tinos" w:cs="Tinos"/>
          <w:sz w:val="28"/>
          <w:szCs w:val="28"/>
        </w:rPr>
        <w:t xml:space="preserve">с использованием платформы обратной связи федеральной государственной информационной системы </w:t>
      </w:r>
      <w:r w:rsidR="00FA53EF">
        <w:rPr>
          <w:rFonts w:ascii="Tinos" w:eastAsia="Tinos" w:hAnsi="Tinos" w:cs="Tinos"/>
          <w:sz w:val="28"/>
          <w:szCs w:val="28"/>
        </w:rPr>
        <w:t>"</w:t>
      </w:r>
      <w:r w:rsidRPr="00E479FB">
        <w:rPr>
          <w:rFonts w:ascii="Tinos" w:eastAsia="Tinos" w:hAnsi="Tinos" w:cs="Tinos"/>
          <w:sz w:val="28"/>
          <w:szCs w:val="28"/>
        </w:rPr>
        <w:t xml:space="preserve">Единый портал государственных </w:t>
      </w:r>
      <w:r w:rsidR="00125E4F">
        <w:rPr>
          <w:rFonts w:ascii="Tinos" w:eastAsia="Tinos" w:hAnsi="Tinos" w:cs="Tinos"/>
          <w:sz w:val="28"/>
          <w:szCs w:val="28"/>
        </w:rPr>
        <w:br/>
      </w:r>
      <w:r w:rsidRPr="00E479FB">
        <w:rPr>
          <w:rFonts w:ascii="Tinos" w:eastAsia="Tinos" w:hAnsi="Tinos" w:cs="Tinos"/>
          <w:sz w:val="28"/>
          <w:szCs w:val="28"/>
        </w:rPr>
        <w:t>и муниципальных услуг (функций)</w:t>
      </w:r>
      <w:r w:rsidR="00FA53EF">
        <w:rPr>
          <w:rFonts w:ascii="Tinos" w:eastAsia="Tinos" w:hAnsi="Tinos" w:cs="Tinos"/>
          <w:sz w:val="28"/>
          <w:szCs w:val="28"/>
        </w:rPr>
        <w:t>"</w:t>
      </w:r>
      <w:r w:rsidRPr="00E479FB">
        <w:rPr>
          <w:rFonts w:ascii="Tinos" w:eastAsia="Tinos" w:hAnsi="Tinos" w:cs="Tinos"/>
          <w:sz w:val="28"/>
          <w:szCs w:val="28"/>
        </w:rPr>
        <w:t xml:space="preserve"> (далее – Система оценки, </w:t>
      </w:r>
      <w:proofErr w:type="gramStart"/>
      <w:r w:rsidRPr="00E479FB">
        <w:rPr>
          <w:rFonts w:ascii="Tinos" w:eastAsia="Tinos" w:hAnsi="Tinos" w:cs="Tinos"/>
          <w:sz w:val="28"/>
          <w:szCs w:val="28"/>
        </w:rPr>
        <w:t>ПОС</w:t>
      </w:r>
      <w:proofErr w:type="gramEnd"/>
      <w:r w:rsidRPr="00E479FB">
        <w:rPr>
          <w:rFonts w:ascii="Tinos" w:eastAsia="Tinos" w:hAnsi="Tinos" w:cs="Tinos"/>
          <w:sz w:val="28"/>
          <w:szCs w:val="28"/>
        </w:rPr>
        <w:t xml:space="preserve"> соответственно) посредством:</w:t>
      </w:r>
    </w:p>
    <w:p w14:paraId="0AC7BA1A" w14:textId="554BDED6" w:rsidR="00256EDD" w:rsidRPr="00E479FB" w:rsidRDefault="00256EDD" w:rsidP="00BC15BD">
      <w:pPr>
        <w:ind w:firstLine="709"/>
        <w:jc w:val="both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анализа оценок </w:t>
      </w:r>
      <w:r w:rsidR="00BD0683">
        <w:rPr>
          <w:rFonts w:ascii="Tinos" w:eastAsia="Tinos" w:hAnsi="Tinos" w:cs="Tinos"/>
          <w:sz w:val="28"/>
          <w:szCs w:val="28"/>
        </w:rPr>
        <w:t>граждан</w:t>
      </w:r>
      <w:r w:rsidRPr="00E479FB">
        <w:rPr>
          <w:rFonts w:ascii="Tinos" w:eastAsia="Tinos" w:hAnsi="Tinos" w:cs="Tinos"/>
          <w:sz w:val="28"/>
          <w:szCs w:val="28"/>
        </w:rPr>
        <w:t xml:space="preserve"> по ответам на их обращения и сообщения, направленные посредством </w:t>
      </w:r>
      <w:proofErr w:type="gramStart"/>
      <w:r w:rsidRPr="00E479FB">
        <w:rPr>
          <w:rFonts w:ascii="Tinos" w:eastAsia="Tinos" w:hAnsi="Tinos" w:cs="Tinos"/>
          <w:sz w:val="28"/>
          <w:szCs w:val="28"/>
        </w:rPr>
        <w:t>ПОС</w:t>
      </w:r>
      <w:proofErr w:type="gramEnd"/>
      <w:r w:rsidRPr="00E479FB">
        <w:rPr>
          <w:rFonts w:ascii="Tinos" w:eastAsia="Tinos" w:hAnsi="Tinos" w:cs="Tinos"/>
          <w:sz w:val="28"/>
          <w:szCs w:val="28"/>
        </w:rPr>
        <w:t>;</w:t>
      </w:r>
    </w:p>
    <w:p w14:paraId="2B3B36FC" w14:textId="373004B8" w:rsidR="00256EDD" w:rsidRPr="00E479FB" w:rsidRDefault="00256EDD" w:rsidP="00BC15BD">
      <w:pPr>
        <w:ind w:firstLine="709"/>
        <w:jc w:val="both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проведения опросов удовлетворенности граждан качеством работы </w:t>
      </w:r>
      <w:r w:rsidR="00CC10B4" w:rsidRPr="00CC10B4">
        <w:rPr>
          <w:rFonts w:ascii="Tinos" w:eastAsia="Tinos" w:hAnsi="Tinos" w:cs="Tinos"/>
          <w:sz w:val="28"/>
          <w:szCs w:val="28"/>
        </w:rPr>
        <w:t>администрации города Чебоксары</w:t>
      </w:r>
      <w:r w:rsidR="00125E4F">
        <w:rPr>
          <w:rFonts w:ascii="Tinos" w:eastAsia="Tinos" w:hAnsi="Tinos" w:cs="Tinos"/>
          <w:sz w:val="28"/>
          <w:szCs w:val="28"/>
        </w:rPr>
        <w:t xml:space="preserve"> </w:t>
      </w:r>
      <w:r w:rsidR="00125E4F" w:rsidRPr="00BD0683">
        <w:rPr>
          <w:color w:val="000000"/>
          <w:spacing w:val="-6"/>
          <w:sz w:val="28"/>
          <w:szCs w:val="28"/>
        </w:rPr>
        <w:t>и подведомственных</w:t>
      </w:r>
      <w:r w:rsidR="00125E4F">
        <w:rPr>
          <w:color w:val="000000"/>
          <w:sz w:val="28"/>
          <w:szCs w:val="28"/>
        </w:rPr>
        <w:t xml:space="preserve">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>.</w:t>
      </w:r>
    </w:p>
    <w:p w14:paraId="19B93C96" w14:textId="77777777" w:rsidR="00256EDD" w:rsidRPr="00E479FB" w:rsidRDefault="00256EDD" w:rsidP="00BC15BD">
      <w:pPr>
        <w:ind w:firstLine="709"/>
        <w:jc w:val="both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>1.2. Основными задачами внедрения Системы оценки являются:</w:t>
      </w:r>
    </w:p>
    <w:p w14:paraId="72561491" w14:textId="794993C6" w:rsidR="00256EDD" w:rsidRPr="00E479FB" w:rsidRDefault="00256EDD" w:rsidP="00BC15BD">
      <w:pPr>
        <w:ind w:firstLine="709"/>
        <w:jc w:val="both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выявление и устранение проблемных вопросов при взаимодействии </w:t>
      </w:r>
      <w:r w:rsidR="00AE1BC4">
        <w:rPr>
          <w:rFonts w:ascii="Tinos" w:eastAsia="Tinos" w:hAnsi="Tinos" w:cs="Tinos"/>
          <w:sz w:val="28"/>
          <w:szCs w:val="28"/>
        </w:rPr>
        <w:br/>
      </w:r>
      <w:r w:rsidRPr="00E479FB">
        <w:rPr>
          <w:rFonts w:ascii="Tinos" w:eastAsia="Tinos" w:hAnsi="Tinos" w:cs="Tinos"/>
          <w:sz w:val="28"/>
          <w:szCs w:val="28"/>
        </w:rPr>
        <w:t>с гражданам</w:t>
      </w:r>
      <w:r w:rsidRPr="00E479FB">
        <w:rPr>
          <w:rFonts w:ascii="Tinos" w:eastAsia="Tinos" w:hAnsi="Tinos" w:cs="Tinos"/>
          <w:sz w:val="28"/>
          <w:szCs w:val="28"/>
          <w:highlight w:val="white"/>
        </w:rPr>
        <w:t xml:space="preserve">и при рассмотрении их обращений, </w:t>
      </w:r>
      <w:r w:rsidRPr="00E479FB">
        <w:rPr>
          <w:rFonts w:ascii="Tinos" w:eastAsia="Tinos" w:hAnsi="Tinos" w:cs="Tinos"/>
          <w:sz w:val="28"/>
          <w:szCs w:val="28"/>
        </w:rPr>
        <w:t xml:space="preserve">поступивших посредством </w:t>
      </w:r>
      <w:proofErr w:type="gramStart"/>
      <w:r w:rsidRPr="00E479FB">
        <w:rPr>
          <w:rFonts w:ascii="Tinos" w:eastAsia="Tinos" w:hAnsi="Tinos" w:cs="Tinos"/>
          <w:sz w:val="28"/>
          <w:szCs w:val="28"/>
        </w:rPr>
        <w:t>ПОС</w:t>
      </w:r>
      <w:proofErr w:type="gramEnd"/>
      <w:r w:rsidRPr="00E479FB">
        <w:rPr>
          <w:rFonts w:ascii="Tinos" w:eastAsia="Tinos" w:hAnsi="Tinos" w:cs="Tinos"/>
          <w:sz w:val="28"/>
          <w:szCs w:val="28"/>
        </w:rPr>
        <w:t>;</w:t>
      </w:r>
    </w:p>
    <w:p w14:paraId="6B5FE2DA" w14:textId="340E68D3" w:rsidR="00256EDD" w:rsidRPr="001D1DB4" w:rsidRDefault="00256EDD" w:rsidP="00BC15BD">
      <w:pPr>
        <w:ind w:firstLine="709"/>
        <w:jc w:val="both"/>
        <w:outlineLvl w:val="1"/>
        <w:rPr>
          <w:rFonts w:ascii="Tinos" w:eastAsia="Tinos" w:hAnsi="Tinos" w:cs="Tinos"/>
          <w:spacing w:val="-4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разработка инструментов и механизмов повышения эффективности деятельности, а также уровня удовлетворенности граждан качеством работы </w:t>
      </w:r>
      <w:r w:rsidR="002D4DA6" w:rsidRPr="001D1DB4">
        <w:rPr>
          <w:rFonts w:ascii="Tinos" w:eastAsia="Tinos" w:hAnsi="Tinos" w:cs="Tinos"/>
          <w:spacing w:val="-4"/>
          <w:sz w:val="28"/>
          <w:szCs w:val="28"/>
        </w:rPr>
        <w:t>администрации города Чебоксары</w:t>
      </w:r>
      <w:r w:rsidR="00125E4F">
        <w:rPr>
          <w:rFonts w:ascii="Tinos" w:eastAsia="Tinos" w:hAnsi="Tinos" w:cs="Tinos"/>
          <w:spacing w:val="-4"/>
          <w:sz w:val="28"/>
          <w:szCs w:val="28"/>
        </w:rPr>
        <w:t xml:space="preserve"> </w:t>
      </w:r>
      <w:r w:rsidR="00125E4F" w:rsidRPr="00BD0683">
        <w:rPr>
          <w:color w:val="000000"/>
          <w:spacing w:val="-6"/>
          <w:sz w:val="28"/>
          <w:szCs w:val="28"/>
        </w:rPr>
        <w:t>и подведомственных</w:t>
      </w:r>
      <w:r w:rsidR="00125E4F">
        <w:rPr>
          <w:color w:val="000000"/>
          <w:sz w:val="28"/>
          <w:szCs w:val="28"/>
        </w:rPr>
        <w:t xml:space="preserve"> муниципальных учреждений</w:t>
      </w:r>
      <w:r w:rsidRPr="001D1DB4">
        <w:rPr>
          <w:rFonts w:ascii="Tinos" w:eastAsia="Tinos" w:hAnsi="Tinos" w:cs="Tinos"/>
          <w:spacing w:val="-4"/>
          <w:sz w:val="28"/>
          <w:szCs w:val="28"/>
        </w:rPr>
        <w:t>.</w:t>
      </w:r>
    </w:p>
    <w:p w14:paraId="4A354CD7" w14:textId="77777777" w:rsidR="00FE4187" w:rsidRDefault="00FE4187" w:rsidP="00BC15BD">
      <w:pPr>
        <w:jc w:val="center"/>
        <w:outlineLvl w:val="1"/>
        <w:rPr>
          <w:rFonts w:ascii="Tinos" w:eastAsia="Tinos" w:hAnsi="Tinos" w:cs="Tinos"/>
          <w:bCs/>
          <w:sz w:val="28"/>
          <w:szCs w:val="28"/>
        </w:rPr>
      </w:pPr>
    </w:p>
    <w:p w14:paraId="7762F55E" w14:textId="4E9AE244" w:rsidR="00256EDD" w:rsidRPr="00E479FB" w:rsidRDefault="00E479FB" w:rsidP="00BC15BD">
      <w:pPr>
        <w:jc w:val="center"/>
        <w:outlineLvl w:val="1"/>
        <w:rPr>
          <w:rFonts w:ascii="Tinos" w:eastAsia="Calibri" w:hAnsi="Tinos" w:cs="Tinos"/>
          <w:bCs/>
          <w:sz w:val="28"/>
          <w:szCs w:val="28"/>
        </w:rPr>
      </w:pPr>
      <w:r w:rsidRPr="00E479FB">
        <w:rPr>
          <w:rFonts w:ascii="Tinos" w:eastAsia="Tinos" w:hAnsi="Tinos" w:cs="Tinos"/>
          <w:bCs/>
          <w:sz w:val="28"/>
          <w:szCs w:val="28"/>
          <w:lang w:val="en-US"/>
        </w:rPr>
        <w:t>II</w:t>
      </w:r>
      <w:r w:rsidRPr="00E479FB">
        <w:rPr>
          <w:rFonts w:ascii="Tinos" w:eastAsia="Tinos" w:hAnsi="Tinos" w:cs="Tinos"/>
          <w:bCs/>
          <w:sz w:val="28"/>
          <w:szCs w:val="28"/>
        </w:rPr>
        <w:t xml:space="preserve">. </w:t>
      </w:r>
      <w:r w:rsidR="00256EDD" w:rsidRPr="00E479FB">
        <w:rPr>
          <w:rFonts w:ascii="Tinos" w:hAnsi="Tinos" w:cs="Tinos"/>
          <w:bCs/>
          <w:sz w:val="28"/>
          <w:szCs w:val="28"/>
        </w:rPr>
        <w:t>Основные этапы внедрения Системы оценки</w:t>
      </w:r>
    </w:p>
    <w:p w14:paraId="2A6C1BEC" w14:textId="77777777" w:rsidR="00256EDD" w:rsidRPr="00E479FB" w:rsidRDefault="00256EDD" w:rsidP="00BC15BD">
      <w:pPr>
        <w:ind w:left="709"/>
        <w:jc w:val="center"/>
        <w:outlineLvl w:val="1"/>
        <w:rPr>
          <w:rFonts w:ascii="Tinos" w:hAnsi="Tinos" w:cs="Tinos"/>
          <w:bCs/>
          <w:sz w:val="28"/>
          <w:szCs w:val="28"/>
        </w:rPr>
      </w:pPr>
    </w:p>
    <w:p w14:paraId="1078017B" w14:textId="16B6FED4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2.1. В части работы с оценками граждан по ответам на их обращения </w:t>
      </w:r>
      <w:r w:rsidR="00AE1BC4">
        <w:rPr>
          <w:rFonts w:ascii="Tinos" w:eastAsia="Tinos" w:hAnsi="Tinos" w:cs="Tinos"/>
          <w:sz w:val="28"/>
          <w:szCs w:val="28"/>
        </w:rPr>
        <w:br/>
      </w:r>
      <w:r w:rsidRPr="00E479FB">
        <w:rPr>
          <w:rFonts w:ascii="Tinos" w:eastAsia="Tinos" w:hAnsi="Tinos" w:cs="Tinos"/>
          <w:sz w:val="28"/>
          <w:szCs w:val="28"/>
        </w:rPr>
        <w:t xml:space="preserve">и сообщения, направленные посредством </w:t>
      </w:r>
      <w:proofErr w:type="gramStart"/>
      <w:r w:rsidRPr="00E479FB">
        <w:rPr>
          <w:rFonts w:ascii="Tinos" w:eastAsia="Tinos" w:hAnsi="Tinos" w:cs="Tinos"/>
          <w:sz w:val="28"/>
          <w:szCs w:val="28"/>
        </w:rPr>
        <w:t>ПОС</w:t>
      </w:r>
      <w:proofErr w:type="gramEnd"/>
      <w:r w:rsidRPr="00E479FB">
        <w:rPr>
          <w:rFonts w:ascii="Tinos" w:eastAsia="Tinos" w:hAnsi="Tinos" w:cs="Tinos"/>
          <w:sz w:val="28"/>
          <w:szCs w:val="28"/>
        </w:rPr>
        <w:t>:</w:t>
      </w:r>
    </w:p>
    <w:p w14:paraId="66DD8FDE" w14:textId="77777777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2.1.1. Обеспечение своевременного и качественного рассмотрения обращений и сообщений граждан, направленных посредством </w:t>
      </w:r>
      <w:proofErr w:type="gramStart"/>
      <w:r w:rsidRPr="00E479FB">
        <w:rPr>
          <w:rFonts w:ascii="Tinos" w:eastAsia="Tinos" w:hAnsi="Tinos" w:cs="Tinos"/>
          <w:sz w:val="28"/>
          <w:szCs w:val="28"/>
        </w:rPr>
        <w:t>ПОС</w:t>
      </w:r>
      <w:proofErr w:type="gramEnd"/>
      <w:r w:rsidRPr="00E479FB">
        <w:rPr>
          <w:rFonts w:ascii="Tinos" w:eastAsia="Tinos" w:hAnsi="Tinos" w:cs="Tinos"/>
          <w:sz w:val="28"/>
          <w:szCs w:val="28"/>
        </w:rPr>
        <w:t>;</w:t>
      </w:r>
    </w:p>
    <w:p w14:paraId="5CE51CBA" w14:textId="77777777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2.1.2. Проведение анализа оценок граждан по ответам на их обращения и сообщения, направленные посредством </w:t>
      </w:r>
      <w:proofErr w:type="gramStart"/>
      <w:r w:rsidRPr="00E479FB">
        <w:rPr>
          <w:rFonts w:ascii="Tinos" w:eastAsia="Tinos" w:hAnsi="Tinos" w:cs="Tinos"/>
          <w:sz w:val="28"/>
          <w:szCs w:val="28"/>
        </w:rPr>
        <w:t>ПОС</w:t>
      </w:r>
      <w:proofErr w:type="gramEnd"/>
      <w:r w:rsidRPr="00E479FB">
        <w:rPr>
          <w:rFonts w:ascii="Tinos" w:eastAsia="Tinos" w:hAnsi="Tinos" w:cs="Tinos"/>
          <w:sz w:val="28"/>
          <w:szCs w:val="28"/>
        </w:rPr>
        <w:t>;</w:t>
      </w:r>
    </w:p>
    <w:p w14:paraId="5C8BE6AF" w14:textId="4E139822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2.1.3. Использование полученных оценок граждан по ответам на их обращения и сообщения для принятия управленческих решений, </w:t>
      </w:r>
      <w:r w:rsidRPr="00E479FB">
        <w:rPr>
          <w:rFonts w:ascii="Tinos" w:eastAsia="Tinos" w:hAnsi="Tinos" w:cs="Tinos"/>
          <w:sz w:val="28"/>
          <w:szCs w:val="28"/>
        </w:rPr>
        <w:lastRenderedPageBreak/>
        <w:t xml:space="preserve">направленных на повышение эффективности деятельности </w:t>
      </w:r>
      <w:r w:rsidR="002D4DA6" w:rsidRPr="002D4DA6">
        <w:rPr>
          <w:rFonts w:ascii="Tinos" w:eastAsia="Tinos" w:hAnsi="Tinos" w:cs="Tinos"/>
          <w:sz w:val="28"/>
          <w:szCs w:val="28"/>
        </w:rPr>
        <w:t>администрации города Чебоксары</w:t>
      </w:r>
      <w:r w:rsidR="00125E4F" w:rsidRPr="00125E4F">
        <w:t xml:space="preserve"> </w:t>
      </w:r>
      <w:r w:rsidR="00125E4F" w:rsidRPr="00125E4F">
        <w:rPr>
          <w:rFonts w:ascii="Tinos" w:eastAsia="Tinos" w:hAnsi="Tinos" w:cs="Tinos"/>
          <w:sz w:val="28"/>
          <w:szCs w:val="28"/>
        </w:rPr>
        <w:t>и подведомственных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>.</w:t>
      </w:r>
    </w:p>
    <w:p w14:paraId="7E1D9C9D" w14:textId="4F9B8C7B" w:rsidR="00256EDD" w:rsidRPr="00E479FB" w:rsidRDefault="00256EDD" w:rsidP="00490F6A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>2.2. В части проведения опросов удовлетворенности граждан</w:t>
      </w:r>
      <w:r w:rsidR="00490F6A">
        <w:rPr>
          <w:rFonts w:ascii="Tinos" w:eastAsia="Tinos" w:hAnsi="Tinos" w:cs="Tinos"/>
          <w:sz w:val="28"/>
          <w:szCs w:val="28"/>
        </w:rPr>
        <w:t xml:space="preserve"> качеством работы </w:t>
      </w:r>
      <w:r w:rsidR="00490F6A" w:rsidRPr="00490F6A">
        <w:rPr>
          <w:rFonts w:ascii="Tinos" w:eastAsia="Tinos" w:hAnsi="Tinos" w:cs="Tinos"/>
          <w:sz w:val="28"/>
          <w:szCs w:val="28"/>
        </w:rPr>
        <w:t>администрации города Чебоксары и подведомственных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>:</w:t>
      </w:r>
    </w:p>
    <w:p w14:paraId="510E3975" w14:textId="1E83895A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2.2.1. Разработка анкет обратной связи об удовлетворенности граждан качеством </w:t>
      </w:r>
      <w:r w:rsidRPr="00A74C25">
        <w:rPr>
          <w:rFonts w:ascii="Tinos" w:eastAsia="Tinos" w:hAnsi="Tinos" w:cs="Tinos"/>
          <w:sz w:val="28"/>
          <w:szCs w:val="28"/>
        </w:rPr>
        <w:t xml:space="preserve">работы </w:t>
      </w:r>
      <w:r w:rsidR="002D4DA6" w:rsidRPr="00A74C25">
        <w:rPr>
          <w:rFonts w:ascii="Tinos" w:eastAsia="Tinos" w:hAnsi="Tinos" w:cs="Tinos"/>
          <w:sz w:val="28"/>
          <w:szCs w:val="28"/>
        </w:rPr>
        <w:t>администрации</w:t>
      </w:r>
      <w:r w:rsidR="002D4DA6" w:rsidRPr="002D4DA6">
        <w:rPr>
          <w:rFonts w:ascii="Tinos" w:eastAsia="Tinos" w:hAnsi="Tinos" w:cs="Tinos"/>
          <w:sz w:val="28"/>
          <w:szCs w:val="28"/>
        </w:rPr>
        <w:t xml:space="preserve"> города Чебоксары</w:t>
      </w:r>
      <w:r w:rsidR="00A31EAF" w:rsidRPr="00A31EAF">
        <w:t xml:space="preserve"> </w:t>
      </w:r>
      <w:r w:rsidR="00A31EAF" w:rsidRPr="00A31EAF">
        <w:rPr>
          <w:rFonts w:ascii="Tinos" w:eastAsia="Tinos" w:hAnsi="Tinos" w:cs="Tinos"/>
          <w:sz w:val="28"/>
          <w:szCs w:val="28"/>
        </w:rPr>
        <w:t>и подведомственных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 xml:space="preserve"> при рассмотрении их обращений и сообщений.</w:t>
      </w:r>
    </w:p>
    <w:p w14:paraId="29BF1240" w14:textId="77777777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>Анкета обратной связи должна включать в себя вопросы, отражающие удовлетворенность граждан по 5-балльной шкале, в том числе:</w:t>
      </w:r>
    </w:p>
    <w:p w14:paraId="222BE570" w14:textId="6323CCEB" w:rsidR="00256EDD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доступность информации о порядке </w:t>
      </w:r>
      <w:r w:rsidR="00CF3F7B">
        <w:rPr>
          <w:rFonts w:ascii="Tinos" w:eastAsia="Tinos" w:hAnsi="Tinos" w:cs="Tinos"/>
          <w:sz w:val="28"/>
          <w:szCs w:val="28"/>
        </w:rPr>
        <w:t xml:space="preserve">работы </w:t>
      </w:r>
      <w:r w:rsidR="002D4DA6" w:rsidRPr="002D4DA6">
        <w:rPr>
          <w:rFonts w:ascii="Tinos" w:eastAsia="Tinos" w:hAnsi="Tinos" w:cs="Tinos"/>
          <w:sz w:val="28"/>
          <w:szCs w:val="28"/>
        </w:rPr>
        <w:t>администрации города Чебоксары</w:t>
      </w:r>
      <w:r w:rsidRPr="00E479FB">
        <w:rPr>
          <w:rFonts w:ascii="Tinos" w:eastAsia="Tinos" w:hAnsi="Tinos" w:cs="Tinos"/>
          <w:sz w:val="28"/>
          <w:szCs w:val="28"/>
        </w:rPr>
        <w:t xml:space="preserve"> </w:t>
      </w:r>
      <w:r w:rsidR="00125E4F" w:rsidRPr="00BD0683">
        <w:rPr>
          <w:color w:val="000000"/>
          <w:spacing w:val="-6"/>
          <w:sz w:val="28"/>
          <w:szCs w:val="28"/>
        </w:rPr>
        <w:t>и подведомственных</w:t>
      </w:r>
      <w:r w:rsidR="00125E4F">
        <w:rPr>
          <w:color w:val="000000"/>
          <w:sz w:val="28"/>
          <w:szCs w:val="28"/>
        </w:rPr>
        <w:t xml:space="preserve"> муниципальных учреждений</w:t>
      </w:r>
      <w:r w:rsidR="00125E4F" w:rsidRPr="00E479FB">
        <w:rPr>
          <w:rFonts w:ascii="Tinos" w:eastAsia="Tinos" w:hAnsi="Tinos" w:cs="Tinos"/>
          <w:sz w:val="28"/>
          <w:szCs w:val="28"/>
        </w:rPr>
        <w:t xml:space="preserve"> </w:t>
      </w:r>
      <w:r w:rsidRPr="00E479FB">
        <w:rPr>
          <w:rFonts w:ascii="Tinos" w:eastAsia="Tinos" w:hAnsi="Tinos" w:cs="Tinos"/>
          <w:sz w:val="28"/>
          <w:szCs w:val="28"/>
        </w:rPr>
        <w:t>(</w:t>
      </w:r>
      <w:r w:rsidRPr="00E479FB">
        <w:rPr>
          <w:color w:val="000000"/>
          <w:sz w:val="28"/>
          <w:szCs w:val="28"/>
        </w:rPr>
        <w:t>включая предоставление услуг, сервисов, осуществление функций, оказание мер поддержки</w:t>
      </w:r>
      <w:r w:rsidRPr="00E479FB">
        <w:rPr>
          <w:rFonts w:ascii="Tinos" w:eastAsia="Tinos" w:hAnsi="Tinos" w:cs="Tinos"/>
          <w:sz w:val="28"/>
          <w:szCs w:val="28"/>
        </w:rPr>
        <w:t xml:space="preserve">), об организации процессов работы </w:t>
      </w:r>
      <w:r w:rsidR="002D4DA6" w:rsidRPr="002D4DA6">
        <w:rPr>
          <w:rFonts w:ascii="Tinos" w:eastAsia="Tinos" w:hAnsi="Tinos" w:cs="Tinos"/>
          <w:sz w:val="28"/>
          <w:szCs w:val="28"/>
        </w:rPr>
        <w:t>администрации города Чебоксары</w:t>
      </w:r>
      <w:r w:rsidR="003F74A4" w:rsidRPr="003F74A4">
        <w:rPr>
          <w:color w:val="000000"/>
          <w:spacing w:val="-6"/>
          <w:sz w:val="28"/>
          <w:szCs w:val="28"/>
        </w:rPr>
        <w:t xml:space="preserve"> </w:t>
      </w:r>
      <w:r w:rsidR="003F74A4" w:rsidRPr="00BD0683">
        <w:rPr>
          <w:color w:val="000000"/>
          <w:spacing w:val="-6"/>
          <w:sz w:val="28"/>
          <w:szCs w:val="28"/>
        </w:rPr>
        <w:t>и подведомственных</w:t>
      </w:r>
      <w:r w:rsidR="003F74A4">
        <w:rPr>
          <w:color w:val="000000"/>
          <w:sz w:val="28"/>
          <w:szCs w:val="28"/>
        </w:rPr>
        <w:t xml:space="preserve">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 xml:space="preserve">, о комфорте помещений, доброжелательности и компетентности работников </w:t>
      </w:r>
      <w:r w:rsidR="009A58C2" w:rsidRPr="009A58C2">
        <w:rPr>
          <w:rFonts w:ascii="Tinos" w:eastAsia="Tinos" w:hAnsi="Tinos" w:cs="Tinos"/>
          <w:sz w:val="28"/>
          <w:szCs w:val="28"/>
        </w:rPr>
        <w:t>администрации города Чебоксары</w:t>
      </w:r>
      <w:r w:rsidR="003F74A4" w:rsidRPr="003F74A4">
        <w:rPr>
          <w:color w:val="000000"/>
          <w:spacing w:val="-6"/>
          <w:sz w:val="28"/>
          <w:szCs w:val="28"/>
        </w:rPr>
        <w:t xml:space="preserve"> </w:t>
      </w:r>
      <w:r w:rsidR="003F74A4" w:rsidRPr="00BD0683">
        <w:rPr>
          <w:color w:val="000000"/>
          <w:spacing w:val="-6"/>
          <w:sz w:val="28"/>
          <w:szCs w:val="28"/>
        </w:rPr>
        <w:t>и подведомственных</w:t>
      </w:r>
      <w:r w:rsidR="003F74A4">
        <w:rPr>
          <w:color w:val="000000"/>
          <w:sz w:val="28"/>
          <w:szCs w:val="28"/>
        </w:rPr>
        <w:t xml:space="preserve">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>;</w:t>
      </w:r>
    </w:p>
    <w:p w14:paraId="090DB868" w14:textId="6B0A7662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иные особенности работы в зависимости </w:t>
      </w:r>
      <w:r w:rsidR="00CF3F7B">
        <w:rPr>
          <w:rFonts w:ascii="Tinos" w:eastAsia="Tinos" w:hAnsi="Tinos" w:cs="Tinos"/>
          <w:sz w:val="28"/>
          <w:szCs w:val="28"/>
        </w:rPr>
        <w:t xml:space="preserve">от </w:t>
      </w:r>
      <w:r w:rsidRPr="00E479FB">
        <w:rPr>
          <w:rFonts w:ascii="Tinos" w:eastAsia="Tinos" w:hAnsi="Tinos" w:cs="Tinos"/>
          <w:sz w:val="28"/>
          <w:szCs w:val="28"/>
        </w:rPr>
        <w:t xml:space="preserve">специфики деятельности </w:t>
      </w:r>
      <w:r w:rsidR="00CF3F7B" w:rsidRPr="00CF3F7B">
        <w:rPr>
          <w:rFonts w:ascii="Tinos" w:eastAsia="Tinos" w:hAnsi="Tinos" w:cs="Tinos"/>
          <w:sz w:val="28"/>
          <w:szCs w:val="28"/>
        </w:rPr>
        <w:t>администрации города Чебоксары</w:t>
      </w:r>
      <w:r w:rsidR="00A31EAF" w:rsidRPr="00A31EAF">
        <w:t xml:space="preserve"> </w:t>
      </w:r>
      <w:r w:rsidR="00A31EAF" w:rsidRPr="00A31EAF">
        <w:rPr>
          <w:rFonts w:ascii="Tinos" w:eastAsia="Tinos" w:hAnsi="Tinos" w:cs="Tinos"/>
          <w:sz w:val="28"/>
          <w:szCs w:val="28"/>
        </w:rPr>
        <w:t>и подведомственных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>.</w:t>
      </w:r>
    </w:p>
    <w:p w14:paraId="6E682287" w14:textId="6CEE21C6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2.2.2. Ежемесячная публикация в </w:t>
      </w:r>
      <w:proofErr w:type="gramStart"/>
      <w:r w:rsidRPr="00E479FB">
        <w:rPr>
          <w:rFonts w:ascii="Tinos" w:eastAsia="Tinos" w:hAnsi="Tinos" w:cs="Tinos"/>
          <w:sz w:val="28"/>
          <w:szCs w:val="28"/>
        </w:rPr>
        <w:t>ПОС</w:t>
      </w:r>
      <w:proofErr w:type="gramEnd"/>
      <w:r w:rsidRPr="00E479FB">
        <w:rPr>
          <w:rFonts w:ascii="Tinos" w:eastAsia="Tinos" w:hAnsi="Tinos" w:cs="Tinos"/>
          <w:sz w:val="28"/>
          <w:szCs w:val="28"/>
        </w:rPr>
        <w:t xml:space="preserve"> опросов, направленных на выявление мнения граждан по вопросам уровня удовлетворенности качеством работы </w:t>
      </w:r>
      <w:r w:rsidR="009A58C2" w:rsidRPr="009A58C2">
        <w:rPr>
          <w:rFonts w:ascii="Tinos" w:eastAsia="Tinos" w:hAnsi="Tinos" w:cs="Tinos"/>
          <w:sz w:val="28"/>
          <w:szCs w:val="28"/>
        </w:rPr>
        <w:t>администрации города Чебоксары</w:t>
      </w:r>
      <w:r w:rsidR="00BC6916" w:rsidRPr="00BC6916">
        <w:t xml:space="preserve"> </w:t>
      </w:r>
      <w:r w:rsidR="00BC6916" w:rsidRPr="00BC6916">
        <w:rPr>
          <w:rFonts w:ascii="Tinos" w:eastAsia="Tinos" w:hAnsi="Tinos" w:cs="Tinos"/>
          <w:sz w:val="28"/>
          <w:szCs w:val="28"/>
        </w:rPr>
        <w:t>и подведомственных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>.</w:t>
      </w:r>
    </w:p>
    <w:p w14:paraId="2C019074" w14:textId="5A8F2646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2.2.3. Осуществление ежеквартального проведения количественного </w:t>
      </w:r>
      <w:r w:rsidR="002C068B">
        <w:rPr>
          <w:rFonts w:ascii="Tinos" w:eastAsia="Tinos" w:hAnsi="Tinos" w:cs="Tinos"/>
          <w:sz w:val="28"/>
          <w:szCs w:val="28"/>
        </w:rPr>
        <w:br/>
      </w:r>
      <w:r w:rsidRPr="00E479FB">
        <w:rPr>
          <w:rFonts w:ascii="Tinos" w:eastAsia="Tinos" w:hAnsi="Tinos" w:cs="Tinos"/>
          <w:sz w:val="28"/>
          <w:szCs w:val="28"/>
        </w:rPr>
        <w:t xml:space="preserve">и качественного анализа результатов опросов с целью принятия мер, направленных на повышение эффективности работы </w:t>
      </w:r>
      <w:r w:rsidR="009A58C2" w:rsidRPr="00E479FB">
        <w:rPr>
          <w:rFonts w:ascii="Tinos" w:hAnsi="Tinos" w:cs="Tinos"/>
          <w:bCs/>
          <w:sz w:val="28"/>
          <w:szCs w:val="28"/>
        </w:rPr>
        <w:t>администрации города Чебоксары</w:t>
      </w:r>
      <w:r w:rsidR="00BC6916" w:rsidRPr="00BC6916">
        <w:t xml:space="preserve"> </w:t>
      </w:r>
      <w:r w:rsidR="00BC6916" w:rsidRPr="00BC6916">
        <w:rPr>
          <w:rFonts w:ascii="Tinos" w:hAnsi="Tinos" w:cs="Tinos"/>
          <w:bCs/>
          <w:sz w:val="28"/>
          <w:szCs w:val="28"/>
        </w:rPr>
        <w:t>и подведомственных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 xml:space="preserve">, а также уровня удовлетворенности граждан качеством работы </w:t>
      </w:r>
      <w:r w:rsidR="009A58C2" w:rsidRPr="00E479FB">
        <w:rPr>
          <w:rFonts w:ascii="Tinos" w:hAnsi="Tinos" w:cs="Tinos"/>
          <w:bCs/>
          <w:sz w:val="28"/>
          <w:szCs w:val="28"/>
        </w:rPr>
        <w:t>администрации города Чебоксары</w:t>
      </w:r>
      <w:r w:rsidR="00BC6916" w:rsidRPr="00BC6916">
        <w:rPr>
          <w:rFonts w:ascii="Tinos" w:eastAsia="Tinos" w:hAnsi="Tinos" w:cs="Tinos"/>
          <w:sz w:val="28"/>
          <w:szCs w:val="28"/>
        </w:rPr>
        <w:t xml:space="preserve"> </w:t>
      </w:r>
      <w:r w:rsidR="00BC6916" w:rsidRPr="00490F6A">
        <w:rPr>
          <w:rFonts w:ascii="Tinos" w:eastAsia="Tinos" w:hAnsi="Tinos" w:cs="Tinos"/>
          <w:sz w:val="28"/>
          <w:szCs w:val="28"/>
        </w:rPr>
        <w:t>и подведомственных муниципальных учреждений</w:t>
      </w:r>
      <w:r w:rsidRPr="00E479FB">
        <w:rPr>
          <w:rFonts w:ascii="Tinos" w:eastAsia="Tinos" w:hAnsi="Tinos" w:cs="Tinos"/>
          <w:sz w:val="28"/>
          <w:szCs w:val="28"/>
        </w:rPr>
        <w:t>.</w:t>
      </w:r>
    </w:p>
    <w:p w14:paraId="530F6BE9" w14:textId="12A236C1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 xml:space="preserve">2.2.4. Организация информирования граждан о проводимых опросах </w:t>
      </w:r>
      <w:r w:rsidR="00CF3F7B">
        <w:rPr>
          <w:rFonts w:ascii="Tinos" w:eastAsia="Tinos" w:hAnsi="Tinos" w:cs="Tinos"/>
          <w:sz w:val="28"/>
          <w:szCs w:val="28"/>
        </w:rPr>
        <w:br/>
      </w:r>
      <w:r w:rsidRPr="00E479FB">
        <w:rPr>
          <w:rFonts w:ascii="Tinos" w:eastAsia="Tinos" w:hAnsi="Tinos" w:cs="Tinos"/>
          <w:sz w:val="28"/>
          <w:szCs w:val="28"/>
        </w:rPr>
        <w:t xml:space="preserve">на официальных информационных ресурсах </w:t>
      </w:r>
      <w:r w:rsidR="009A58C2" w:rsidRPr="009A58C2">
        <w:rPr>
          <w:rFonts w:ascii="Tinos" w:eastAsia="Tinos" w:hAnsi="Tinos" w:cs="Tinos"/>
          <w:sz w:val="28"/>
          <w:szCs w:val="28"/>
        </w:rPr>
        <w:t>администрации города Чебоксары</w:t>
      </w:r>
      <w:r w:rsidR="003D2D9D" w:rsidRPr="003D2D9D">
        <w:t xml:space="preserve"> </w:t>
      </w:r>
      <w:r w:rsidR="003D2D9D" w:rsidRPr="003D2D9D">
        <w:rPr>
          <w:rFonts w:ascii="Tinos" w:eastAsia="Tinos" w:hAnsi="Tinos" w:cs="Tinos"/>
          <w:sz w:val="28"/>
          <w:szCs w:val="28"/>
        </w:rPr>
        <w:t xml:space="preserve">и подведомственных муниципальных учреждений </w:t>
      </w:r>
      <w:r w:rsidR="0026414C">
        <w:rPr>
          <w:rFonts w:ascii="Tinos" w:eastAsia="Tinos" w:hAnsi="Tinos" w:cs="Tinos"/>
          <w:sz w:val="28"/>
          <w:szCs w:val="28"/>
        </w:rPr>
        <w:br/>
      </w:r>
      <w:r w:rsidRPr="00E479FB">
        <w:rPr>
          <w:rFonts w:ascii="Tinos" w:eastAsia="Tinos" w:hAnsi="Tinos" w:cs="Tinos"/>
          <w:sz w:val="28"/>
          <w:szCs w:val="28"/>
        </w:rPr>
        <w:t xml:space="preserve">в информационно-телекоммуникационной сети </w:t>
      </w:r>
      <w:r w:rsidR="00FA53EF">
        <w:rPr>
          <w:rFonts w:ascii="Tinos" w:eastAsia="Tinos" w:hAnsi="Tinos" w:cs="Tinos"/>
          <w:sz w:val="28"/>
          <w:szCs w:val="28"/>
        </w:rPr>
        <w:t>"</w:t>
      </w:r>
      <w:r w:rsidRPr="00E479FB">
        <w:rPr>
          <w:rFonts w:ascii="Tinos" w:eastAsia="Tinos" w:hAnsi="Tinos" w:cs="Tinos"/>
          <w:sz w:val="28"/>
          <w:szCs w:val="28"/>
        </w:rPr>
        <w:t>Интернет</w:t>
      </w:r>
      <w:r w:rsidR="00FA53EF">
        <w:rPr>
          <w:rFonts w:ascii="Tinos" w:eastAsia="Tinos" w:hAnsi="Tinos" w:cs="Tinos"/>
          <w:sz w:val="28"/>
          <w:szCs w:val="28"/>
        </w:rPr>
        <w:t>"</w:t>
      </w:r>
      <w:r w:rsidRPr="00E479FB">
        <w:rPr>
          <w:rFonts w:ascii="Tinos" w:eastAsia="Tinos" w:hAnsi="Tinos" w:cs="Tinos"/>
          <w:sz w:val="28"/>
          <w:szCs w:val="28"/>
        </w:rPr>
        <w:t>, на официальных каналах в мессенджерах.</w:t>
      </w:r>
    </w:p>
    <w:p w14:paraId="6397800E" w14:textId="7C14E684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>2.3.</w:t>
      </w:r>
      <w:r w:rsidR="00CF3F7B">
        <w:rPr>
          <w:rFonts w:ascii="Tinos" w:eastAsia="Tinos" w:hAnsi="Tinos" w:cs="Tinos"/>
          <w:sz w:val="28"/>
          <w:szCs w:val="28"/>
        </w:rPr>
        <w:t> Работник</w:t>
      </w:r>
      <w:r w:rsidRPr="00E479FB">
        <w:rPr>
          <w:rFonts w:ascii="Tinos" w:eastAsia="Tinos" w:hAnsi="Tinos" w:cs="Tinos"/>
          <w:sz w:val="28"/>
          <w:szCs w:val="28"/>
        </w:rPr>
        <w:t xml:space="preserve">, ответственный за внедрение Системы оценки, обеспечивает своевременную актуализацию сведений в </w:t>
      </w:r>
      <w:proofErr w:type="gramStart"/>
      <w:r w:rsidRPr="00E479FB">
        <w:rPr>
          <w:rFonts w:ascii="Tinos" w:eastAsia="Tinos" w:hAnsi="Tinos" w:cs="Tinos"/>
          <w:sz w:val="28"/>
          <w:szCs w:val="28"/>
        </w:rPr>
        <w:t>ПОС</w:t>
      </w:r>
      <w:proofErr w:type="gramEnd"/>
      <w:r w:rsidRPr="00E479FB">
        <w:rPr>
          <w:rFonts w:ascii="Tinos" w:eastAsia="Tinos" w:hAnsi="Tinos" w:cs="Tinos"/>
          <w:sz w:val="28"/>
          <w:szCs w:val="28"/>
        </w:rPr>
        <w:t xml:space="preserve"> о </w:t>
      </w:r>
      <w:r w:rsidR="00CF3F7B">
        <w:rPr>
          <w:rFonts w:ascii="Tinos" w:eastAsia="Tinos" w:hAnsi="Tinos" w:cs="Tinos"/>
          <w:sz w:val="28"/>
          <w:szCs w:val="28"/>
        </w:rPr>
        <w:t>работниках</w:t>
      </w:r>
      <w:r w:rsidRPr="00E479FB">
        <w:rPr>
          <w:rFonts w:ascii="Tinos" w:eastAsia="Tinos" w:hAnsi="Tinos" w:cs="Tinos"/>
          <w:sz w:val="28"/>
          <w:szCs w:val="28"/>
        </w:rPr>
        <w:t>, осуществляющих полномочия администратора, куратора, координатора, исполнителя, руководителя.</w:t>
      </w:r>
    </w:p>
    <w:p w14:paraId="10C94C2F" w14:textId="49F73F21" w:rsidR="00256EDD" w:rsidRPr="00E479FB" w:rsidRDefault="00BC15BD" w:rsidP="00BC15BD">
      <w:pPr>
        <w:pStyle w:val="afff0"/>
        <w:ind w:left="0"/>
        <w:jc w:val="center"/>
        <w:outlineLvl w:val="1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_______________</w:t>
      </w:r>
      <w:r w:rsidR="00256EDD" w:rsidRPr="00E479FB">
        <w:rPr>
          <w:rFonts w:ascii="Tinos" w:eastAsia="Tinos" w:hAnsi="Tinos" w:cs="Tinos"/>
          <w:sz w:val="28"/>
          <w:szCs w:val="28"/>
        </w:rPr>
        <w:t>__________</w:t>
      </w:r>
    </w:p>
    <w:p w14:paraId="157C69D7" w14:textId="77777777" w:rsidR="00256EDD" w:rsidRPr="00E479FB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 w:val="28"/>
          <w:szCs w:val="28"/>
        </w:rPr>
      </w:pPr>
    </w:p>
    <w:p w14:paraId="60F50A83" w14:textId="77777777" w:rsidR="00256EDD" w:rsidRDefault="00256EDD" w:rsidP="00BC15BD">
      <w:pPr>
        <w:pStyle w:val="afff0"/>
        <w:ind w:left="0" w:firstLine="709"/>
        <w:outlineLvl w:val="1"/>
        <w:rPr>
          <w:rFonts w:ascii="Tinos" w:eastAsia="Tinos" w:hAnsi="Tinos" w:cs="Tinos"/>
          <w:szCs w:val="26"/>
        </w:rPr>
        <w:sectPr w:rsidR="00256EDD" w:rsidSect="00A74C25">
          <w:pgSz w:w="11906" w:h="16838"/>
          <w:pgMar w:top="1418" w:right="851" w:bottom="1134" w:left="1701" w:header="709" w:footer="567" w:gutter="0"/>
          <w:pgNumType w:start="1"/>
          <w:cols w:space="1701"/>
          <w:titlePg/>
          <w:docGrid w:linePitch="360"/>
        </w:sectPr>
      </w:pPr>
    </w:p>
    <w:p w14:paraId="132584F0" w14:textId="69D3FC75" w:rsidR="00FE4187" w:rsidRDefault="00FE4187" w:rsidP="00FE4187">
      <w:pPr>
        <w:ind w:left="4820"/>
        <w:rPr>
          <w:rFonts w:ascii="Tinos" w:eastAsia="Tinos" w:hAnsi="Tinos" w:cs="Tinos"/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lastRenderedPageBreak/>
        <w:t xml:space="preserve">Приложение № </w:t>
      </w:r>
      <w:r>
        <w:rPr>
          <w:rFonts w:ascii="Tinos" w:eastAsia="Tinos" w:hAnsi="Tinos" w:cs="Tinos"/>
          <w:sz w:val="28"/>
          <w:szCs w:val="28"/>
        </w:rPr>
        <w:t>2</w:t>
      </w:r>
    </w:p>
    <w:p w14:paraId="2169972C" w14:textId="77777777" w:rsidR="00FE4187" w:rsidRPr="00E479FB" w:rsidRDefault="00FE4187" w:rsidP="00FE4187">
      <w:pPr>
        <w:ind w:left="4820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УТВЕРЖДЕН</w:t>
      </w:r>
    </w:p>
    <w:p w14:paraId="6AD93E5C" w14:textId="70EFFCAB" w:rsidR="00FE4187" w:rsidRPr="00E479FB" w:rsidRDefault="00433FD3" w:rsidP="00FE4187">
      <w:pPr>
        <w:ind w:left="4820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постановлением</w:t>
      </w:r>
      <w:r w:rsidR="00FE4187" w:rsidRPr="00E479FB">
        <w:rPr>
          <w:rFonts w:ascii="Tinos" w:eastAsia="Tinos" w:hAnsi="Tinos" w:cs="Tinos"/>
          <w:sz w:val="28"/>
          <w:szCs w:val="28"/>
        </w:rPr>
        <w:t xml:space="preserve"> администрации города Чебоксары</w:t>
      </w:r>
    </w:p>
    <w:p w14:paraId="2B3A4549" w14:textId="77777777" w:rsidR="00FE4187" w:rsidRPr="00E479FB" w:rsidRDefault="00FE4187" w:rsidP="00FE4187">
      <w:pPr>
        <w:ind w:left="4820"/>
        <w:rPr>
          <w:sz w:val="28"/>
          <w:szCs w:val="28"/>
        </w:rPr>
      </w:pPr>
      <w:r w:rsidRPr="00E479FB">
        <w:rPr>
          <w:rFonts w:ascii="Tinos" w:eastAsia="Tinos" w:hAnsi="Tinos" w:cs="Tinos"/>
          <w:sz w:val="28"/>
          <w:szCs w:val="28"/>
        </w:rPr>
        <w:t>от ______________</w:t>
      </w:r>
      <w:r>
        <w:rPr>
          <w:rFonts w:ascii="Tinos" w:eastAsia="Tinos" w:hAnsi="Tinos" w:cs="Tinos"/>
          <w:sz w:val="28"/>
          <w:szCs w:val="28"/>
        </w:rPr>
        <w:t>__</w:t>
      </w:r>
      <w:r w:rsidRPr="00E479FB">
        <w:rPr>
          <w:rFonts w:ascii="Tinos" w:eastAsia="Tinos" w:hAnsi="Tinos" w:cs="Tinos"/>
          <w:sz w:val="28"/>
          <w:szCs w:val="28"/>
        </w:rPr>
        <w:t xml:space="preserve"> № _</w:t>
      </w:r>
      <w:r>
        <w:rPr>
          <w:rFonts w:ascii="Tinos" w:eastAsia="Tinos" w:hAnsi="Tinos" w:cs="Tinos"/>
          <w:sz w:val="28"/>
          <w:szCs w:val="28"/>
        </w:rPr>
        <w:t>__</w:t>
      </w:r>
      <w:r w:rsidRPr="00E479FB">
        <w:rPr>
          <w:rFonts w:ascii="Tinos" w:eastAsia="Tinos" w:hAnsi="Tinos" w:cs="Tinos"/>
          <w:sz w:val="28"/>
          <w:szCs w:val="28"/>
        </w:rPr>
        <w:t>___</w:t>
      </w:r>
    </w:p>
    <w:p w14:paraId="77F1E834" w14:textId="77777777" w:rsidR="00256EDD" w:rsidRPr="00905AC8" w:rsidRDefault="00256EDD" w:rsidP="00BC15BD">
      <w:pPr>
        <w:ind w:right="-42" w:firstLine="720"/>
        <w:jc w:val="both"/>
        <w:rPr>
          <w:rFonts w:ascii="Tinos" w:hAnsi="Tinos" w:cs="Tinos"/>
          <w:sz w:val="28"/>
          <w:szCs w:val="28"/>
        </w:rPr>
      </w:pPr>
    </w:p>
    <w:p w14:paraId="16660BD4" w14:textId="4AAB2142" w:rsidR="00256EDD" w:rsidRPr="00FE4187" w:rsidRDefault="00256EDD" w:rsidP="00BC15BD">
      <w:pPr>
        <w:jc w:val="center"/>
        <w:rPr>
          <w:rFonts w:ascii="Tinos" w:hAnsi="Tinos" w:cs="Tinos"/>
          <w:b/>
          <w:bCs/>
          <w:sz w:val="28"/>
          <w:szCs w:val="28"/>
        </w:rPr>
      </w:pPr>
      <w:r w:rsidRPr="00FE4187">
        <w:rPr>
          <w:rFonts w:ascii="Tinos" w:hAnsi="Tinos" w:cs="Tinos"/>
          <w:b/>
          <w:bCs/>
          <w:sz w:val="28"/>
          <w:szCs w:val="28"/>
        </w:rPr>
        <w:t>Перечень</w:t>
      </w:r>
    </w:p>
    <w:p w14:paraId="1350A1D1" w14:textId="77777777" w:rsidR="0026414C" w:rsidRDefault="00256EDD" w:rsidP="00BC15BD">
      <w:pPr>
        <w:jc w:val="center"/>
        <w:rPr>
          <w:rFonts w:ascii="Tinos" w:hAnsi="Tinos" w:cs="Tinos"/>
          <w:b/>
          <w:bCs/>
          <w:sz w:val="28"/>
          <w:szCs w:val="28"/>
        </w:rPr>
      </w:pPr>
      <w:r w:rsidRPr="00FE4187">
        <w:rPr>
          <w:rFonts w:ascii="Tinos" w:hAnsi="Tinos" w:cs="Tinos"/>
          <w:b/>
          <w:bCs/>
          <w:sz w:val="28"/>
          <w:szCs w:val="28"/>
        </w:rPr>
        <w:t>организаций, участвую</w:t>
      </w:r>
      <w:r w:rsidR="0026414C">
        <w:rPr>
          <w:rFonts w:ascii="Tinos" w:hAnsi="Tinos" w:cs="Tinos"/>
          <w:b/>
          <w:bCs/>
          <w:sz w:val="28"/>
          <w:szCs w:val="28"/>
        </w:rPr>
        <w:t>щих во внедрении</w:t>
      </w:r>
    </w:p>
    <w:p w14:paraId="12A0E31A" w14:textId="77777777" w:rsidR="0026414C" w:rsidRDefault="00905AC8" w:rsidP="00BC15BD">
      <w:pPr>
        <w:jc w:val="center"/>
        <w:rPr>
          <w:rFonts w:ascii="Tinos" w:hAnsi="Tinos" w:cs="Tinos"/>
          <w:b/>
          <w:bCs/>
          <w:sz w:val="28"/>
          <w:szCs w:val="28"/>
        </w:rPr>
      </w:pPr>
      <w:r w:rsidRPr="00FE4187">
        <w:rPr>
          <w:rFonts w:ascii="Tinos" w:hAnsi="Tinos" w:cs="Tinos"/>
          <w:b/>
          <w:bCs/>
          <w:sz w:val="28"/>
          <w:szCs w:val="28"/>
        </w:rPr>
        <w:t>системы оценки</w:t>
      </w:r>
      <w:r w:rsidR="0026414C">
        <w:rPr>
          <w:rFonts w:ascii="Tinos" w:hAnsi="Tinos" w:cs="Tinos"/>
          <w:b/>
          <w:bCs/>
          <w:sz w:val="28"/>
          <w:szCs w:val="28"/>
        </w:rPr>
        <w:t xml:space="preserve"> </w:t>
      </w:r>
      <w:r w:rsidR="00256EDD" w:rsidRPr="00FE4187">
        <w:rPr>
          <w:rFonts w:ascii="Tinos" w:hAnsi="Tinos" w:cs="Tinos"/>
          <w:b/>
          <w:bCs/>
          <w:sz w:val="28"/>
          <w:szCs w:val="28"/>
        </w:rPr>
        <w:t>уровня удовлетворе</w:t>
      </w:r>
      <w:r w:rsidR="0026414C">
        <w:rPr>
          <w:rFonts w:ascii="Tinos" w:hAnsi="Tinos" w:cs="Tinos"/>
          <w:b/>
          <w:bCs/>
          <w:sz w:val="28"/>
          <w:szCs w:val="28"/>
        </w:rPr>
        <w:t>нности граждан</w:t>
      </w:r>
    </w:p>
    <w:p w14:paraId="168E6D48" w14:textId="2E090C9E" w:rsidR="0026414C" w:rsidRDefault="00905AC8" w:rsidP="00BC15BD">
      <w:pPr>
        <w:jc w:val="center"/>
        <w:rPr>
          <w:rFonts w:ascii="Tinos" w:hAnsi="Tinos" w:cs="Tinos"/>
          <w:b/>
          <w:bCs/>
          <w:sz w:val="28"/>
          <w:szCs w:val="28"/>
        </w:rPr>
      </w:pPr>
      <w:r w:rsidRPr="00FE4187">
        <w:rPr>
          <w:rFonts w:ascii="Tinos" w:hAnsi="Tinos" w:cs="Tinos"/>
          <w:b/>
          <w:bCs/>
          <w:sz w:val="28"/>
          <w:szCs w:val="28"/>
        </w:rPr>
        <w:t>качеством работы</w:t>
      </w:r>
      <w:r w:rsidR="0026414C">
        <w:rPr>
          <w:rFonts w:ascii="Tinos" w:hAnsi="Tinos" w:cs="Tinos"/>
          <w:b/>
          <w:bCs/>
          <w:sz w:val="28"/>
          <w:szCs w:val="28"/>
        </w:rPr>
        <w:t xml:space="preserve"> </w:t>
      </w:r>
      <w:r w:rsidRPr="00FE4187">
        <w:rPr>
          <w:rFonts w:ascii="Tinos" w:hAnsi="Tinos" w:cs="Tinos"/>
          <w:b/>
          <w:bCs/>
          <w:sz w:val="28"/>
          <w:szCs w:val="28"/>
        </w:rPr>
        <w:t>администрации города Чебоксары</w:t>
      </w:r>
    </w:p>
    <w:p w14:paraId="63E07E15" w14:textId="7103246B" w:rsidR="00256EDD" w:rsidRPr="00FE4187" w:rsidRDefault="0026414C" w:rsidP="00BC15BD">
      <w:pPr>
        <w:jc w:val="center"/>
        <w:rPr>
          <w:rFonts w:ascii="Tinos" w:hAnsi="Tinos" w:cs="Tinos"/>
          <w:b/>
          <w:bCs/>
          <w:sz w:val="28"/>
          <w:szCs w:val="28"/>
        </w:rPr>
      </w:pPr>
      <w:r w:rsidRPr="0026414C">
        <w:rPr>
          <w:rFonts w:ascii="Tinos" w:hAnsi="Tinos" w:cs="Tinos"/>
          <w:b/>
          <w:bCs/>
          <w:sz w:val="28"/>
          <w:szCs w:val="28"/>
        </w:rPr>
        <w:t>и подведомственных муниципальных учреждений</w:t>
      </w:r>
    </w:p>
    <w:p w14:paraId="3651E311" w14:textId="77777777" w:rsidR="00256EDD" w:rsidRPr="00B97277" w:rsidRDefault="00256EDD" w:rsidP="00BC15BD">
      <w:pPr>
        <w:jc w:val="center"/>
        <w:rPr>
          <w:rFonts w:ascii="Tinos" w:hAnsi="Tinos" w:cs="Tinos"/>
          <w:bCs/>
          <w:sz w:val="28"/>
          <w:szCs w:val="28"/>
        </w:rPr>
      </w:pPr>
    </w:p>
    <w:p w14:paraId="7E80CB2E" w14:textId="128C75F3" w:rsidR="00256EDD" w:rsidRDefault="00905AC8" w:rsidP="00760F78">
      <w:pPr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1. </w:t>
      </w:r>
      <w:r w:rsidRPr="00905AC8">
        <w:rPr>
          <w:rFonts w:ascii="Tinos" w:hAnsi="Tinos" w:cs="Tinos"/>
          <w:sz w:val="28"/>
          <w:szCs w:val="28"/>
        </w:rPr>
        <w:t>Администрация города Чебоксары</w:t>
      </w:r>
    </w:p>
    <w:p w14:paraId="49B46B38" w14:textId="77777777" w:rsidR="00D21541" w:rsidRPr="00D204FC" w:rsidRDefault="00D21541" w:rsidP="005C2205">
      <w:pPr>
        <w:pStyle w:val="afff0"/>
        <w:numPr>
          <w:ilvl w:val="0"/>
          <w:numId w:val="6"/>
        </w:numPr>
        <w:ind w:left="0" w:firstLine="710"/>
        <w:rPr>
          <w:rFonts w:ascii="Tinos" w:hAnsi="Tinos" w:cs="Tinos"/>
          <w:sz w:val="28"/>
          <w:szCs w:val="28"/>
        </w:rPr>
      </w:pPr>
      <w:r w:rsidRPr="005C2205">
        <w:rPr>
          <w:rFonts w:ascii="Tinos" w:hAnsi="Tinos" w:cs="Tinos"/>
          <w:sz w:val="28"/>
          <w:szCs w:val="28"/>
        </w:rPr>
        <w:t>Автономное учреждение "Информационный центр города Чебоксары"</w:t>
      </w:r>
    </w:p>
    <w:p w14:paraId="298215FE" w14:textId="77777777" w:rsidR="00D21541" w:rsidRPr="00D204FC" w:rsidRDefault="00D21541" w:rsidP="007834DB">
      <w:pPr>
        <w:pStyle w:val="afff0"/>
        <w:numPr>
          <w:ilvl w:val="0"/>
          <w:numId w:val="6"/>
        </w:numPr>
        <w:ind w:left="0" w:firstLine="710"/>
        <w:rPr>
          <w:rFonts w:ascii="Tinos" w:hAnsi="Tinos" w:cs="Tinos"/>
          <w:sz w:val="28"/>
          <w:szCs w:val="28"/>
        </w:rPr>
      </w:pPr>
      <w:r w:rsidRPr="00FA53EF">
        <w:rPr>
          <w:rFonts w:ascii="Tinos" w:hAnsi="Tinos" w:cs="Tinos"/>
          <w:sz w:val="28"/>
          <w:szCs w:val="28"/>
        </w:rPr>
        <w:t xml:space="preserve">Муниципальное бюджетное учреждение </w:t>
      </w:r>
      <w:r>
        <w:rPr>
          <w:rFonts w:ascii="Tinos" w:hAnsi="Tinos" w:cs="Tinos"/>
          <w:sz w:val="28"/>
          <w:szCs w:val="28"/>
        </w:rPr>
        <w:t>"</w:t>
      </w:r>
      <w:r w:rsidRPr="00FA53EF">
        <w:rPr>
          <w:rFonts w:ascii="Tinos" w:hAnsi="Tinos" w:cs="Tinos"/>
          <w:sz w:val="28"/>
          <w:szCs w:val="28"/>
        </w:rPr>
        <w:t>Управление транспортного и хозяйственного обслуживания</w:t>
      </w:r>
      <w:r>
        <w:rPr>
          <w:rFonts w:ascii="Tinos" w:hAnsi="Tinos" w:cs="Tinos"/>
          <w:sz w:val="28"/>
          <w:szCs w:val="28"/>
        </w:rPr>
        <w:t>"</w:t>
      </w:r>
      <w:r w:rsidRPr="00FA53EF">
        <w:rPr>
          <w:rFonts w:ascii="Tinos" w:hAnsi="Tinos" w:cs="Tinos"/>
          <w:sz w:val="28"/>
          <w:szCs w:val="28"/>
        </w:rPr>
        <w:t xml:space="preserve"> города Чебоксары</w:t>
      </w:r>
    </w:p>
    <w:p w14:paraId="7E927228" w14:textId="77777777" w:rsidR="00D21541" w:rsidRPr="00D204FC" w:rsidRDefault="00D21541" w:rsidP="007834DB">
      <w:pPr>
        <w:pStyle w:val="afff0"/>
        <w:numPr>
          <w:ilvl w:val="0"/>
          <w:numId w:val="6"/>
        </w:numPr>
        <w:ind w:left="0" w:firstLine="710"/>
        <w:rPr>
          <w:rFonts w:ascii="Tinos" w:hAnsi="Tinos" w:cs="Tinos"/>
          <w:sz w:val="28"/>
          <w:szCs w:val="28"/>
        </w:rPr>
      </w:pPr>
      <w:r w:rsidRPr="00FA53EF">
        <w:rPr>
          <w:rFonts w:ascii="Tinos" w:hAnsi="Tinos" w:cs="Tinos"/>
          <w:sz w:val="28"/>
          <w:szCs w:val="28"/>
        </w:rPr>
        <w:t>Муниципальное бюджетное учреждение</w:t>
      </w:r>
      <w:r w:rsidRPr="00D204FC">
        <w:rPr>
          <w:rFonts w:ascii="Tinos" w:hAnsi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  <w:t>"</w:t>
      </w:r>
      <w:r w:rsidRPr="00D204FC">
        <w:rPr>
          <w:rFonts w:ascii="Tinos" w:hAnsi="Tinos" w:cs="Tinos"/>
          <w:sz w:val="28"/>
          <w:szCs w:val="28"/>
        </w:rPr>
        <w:t>Чебоксары-Телеком</w:t>
      </w:r>
      <w:r>
        <w:rPr>
          <w:rFonts w:ascii="Tinos" w:hAnsi="Tinos" w:cs="Tinos"/>
          <w:sz w:val="28"/>
          <w:szCs w:val="28"/>
        </w:rPr>
        <w:t>"</w:t>
      </w:r>
    </w:p>
    <w:p w14:paraId="53327446" w14:textId="77777777" w:rsidR="00D21541" w:rsidRDefault="00D21541" w:rsidP="007834DB">
      <w:pPr>
        <w:pStyle w:val="afff0"/>
        <w:numPr>
          <w:ilvl w:val="0"/>
          <w:numId w:val="6"/>
        </w:numPr>
        <w:ind w:left="0" w:firstLine="710"/>
        <w:rPr>
          <w:rFonts w:ascii="Tinos" w:hAnsi="Tinos" w:cs="Tinos"/>
          <w:sz w:val="28"/>
          <w:szCs w:val="28"/>
        </w:rPr>
      </w:pPr>
      <w:r w:rsidRPr="004B45BB">
        <w:rPr>
          <w:rFonts w:ascii="Tinos" w:hAnsi="Tinos" w:cs="Tinos"/>
          <w:sz w:val="28"/>
          <w:szCs w:val="28"/>
        </w:rPr>
        <w:t>Муниципальное казённое учреждение</w:t>
      </w:r>
      <w:r w:rsidRPr="00D204FC">
        <w:rPr>
          <w:rFonts w:ascii="Tinos" w:hAnsi="Tinos" w:cs="Tinos"/>
          <w:sz w:val="28"/>
          <w:szCs w:val="28"/>
        </w:rPr>
        <w:t xml:space="preserve"> "Земельное управление"</w:t>
      </w:r>
      <w:r>
        <w:rPr>
          <w:rFonts w:ascii="Tinos" w:hAnsi="Tinos" w:cs="Tinos"/>
          <w:sz w:val="28"/>
          <w:szCs w:val="28"/>
        </w:rPr>
        <w:t xml:space="preserve"> </w:t>
      </w:r>
      <w:r w:rsidRPr="007834DB">
        <w:rPr>
          <w:rFonts w:ascii="Tinos" w:hAnsi="Tinos" w:cs="Tinos"/>
          <w:sz w:val="28"/>
          <w:szCs w:val="28"/>
        </w:rPr>
        <w:t>городского округа город Чебоксары Чувашской Республики</w:t>
      </w:r>
    </w:p>
    <w:p w14:paraId="51A37220" w14:textId="77777777" w:rsidR="00D21541" w:rsidRPr="004B45BB" w:rsidRDefault="00D21541" w:rsidP="007834DB">
      <w:pPr>
        <w:pStyle w:val="afff0"/>
        <w:numPr>
          <w:ilvl w:val="0"/>
          <w:numId w:val="6"/>
        </w:numPr>
        <w:ind w:left="0" w:firstLine="710"/>
        <w:rPr>
          <w:rFonts w:ascii="Tinos" w:hAnsi="Tinos" w:cs="Tinos"/>
          <w:sz w:val="28"/>
          <w:szCs w:val="28"/>
        </w:rPr>
      </w:pPr>
      <w:r w:rsidRPr="004B45BB">
        <w:rPr>
          <w:rFonts w:ascii="Tinos" w:hAnsi="Tinos" w:cs="Tinos"/>
          <w:sz w:val="28"/>
          <w:szCs w:val="28"/>
        </w:rPr>
        <w:t>Муниципальное казённое учреждение "Центр обеспечения деятельности администрации г</w:t>
      </w:r>
      <w:r>
        <w:rPr>
          <w:rFonts w:ascii="Tinos" w:hAnsi="Tinos" w:cs="Tinos"/>
          <w:sz w:val="28"/>
          <w:szCs w:val="28"/>
        </w:rPr>
        <w:t>орода</w:t>
      </w:r>
      <w:r w:rsidRPr="004B45BB">
        <w:rPr>
          <w:rFonts w:ascii="Tinos" w:hAnsi="Tinos" w:cs="Tinos"/>
          <w:sz w:val="28"/>
          <w:szCs w:val="28"/>
        </w:rPr>
        <w:t xml:space="preserve"> Чебоксары"</w:t>
      </w:r>
    </w:p>
    <w:p w14:paraId="16DA534F" w14:textId="22C2498D" w:rsidR="00A57121" w:rsidRPr="00A57121" w:rsidRDefault="00FE4187" w:rsidP="00D204FC">
      <w:pPr>
        <w:spacing w:before="10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2</w:t>
      </w:r>
      <w:r w:rsidR="00A57121">
        <w:rPr>
          <w:rFonts w:ascii="Tinos" w:hAnsi="Tinos" w:cs="Tinos"/>
          <w:sz w:val="28"/>
          <w:szCs w:val="28"/>
        </w:rPr>
        <w:t>. </w:t>
      </w:r>
      <w:proofErr w:type="gramStart"/>
      <w:r w:rsidR="00A57121" w:rsidRPr="00A57121">
        <w:rPr>
          <w:rFonts w:ascii="Tinos" w:hAnsi="Tinos" w:cs="Tinos"/>
          <w:sz w:val="28"/>
          <w:szCs w:val="28"/>
        </w:rPr>
        <w:t>Финансовое</w:t>
      </w:r>
      <w:proofErr w:type="gramEnd"/>
      <w:r w:rsidR="00A57121" w:rsidRPr="00A57121">
        <w:rPr>
          <w:rFonts w:ascii="Tinos" w:hAnsi="Tinos" w:cs="Tinos"/>
          <w:sz w:val="28"/>
          <w:szCs w:val="28"/>
        </w:rPr>
        <w:t xml:space="preserve"> управление администрации города Чебоксары</w:t>
      </w:r>
    </w:p>
    <w:p w14:paraId="3B063297" w14:textId="1BA446CB" w:rsidR="00167DC7" w:rsidRPr="007834DB" w:rsidRDefault="004B45BB" w:rsidP="007834DB">
      <w:pPr>
        <w:pStyle w:val="afff0"/>
        <w:numPr>
          <w:ilvl w:val="0"/>
          <w:numId w:val="14"/>
        </w:numPr>
        <w:ind w:left="0" w:firstLine="709"/>
        <w:rPr>
          <w:rFonts w:ascii="Tinos" w:hAnsi="Tinos" w:cs="Tinos"/>
          <w:sz w:val="28"/>
          <w:szCs w:val="28"/>
        </w:rPr>
      </w:pPr>
      <w:r w:rsidRPr="007834DB">
        <w:rPr>
          <w:rFonts w:ascii="Tinos" w:hAnsi="Tinos" w:cs="Tinos"/>
          <w:sz w:val="28"/>
          <w:szCs w:val="28"/>
        </w:rPr>
        <w:t>Муниципальное казённое учреждение</w:t>
      </w:r>
      <w:r w:rsidR="00167DC7" w:rsidRPr="007834DB">
        <w:rPr>
          <w:rFonts w:ascii="Tinos" w:hAnsi="Tinos" w:cs="Tinos"/>
          <w:sz w:val="28"/>
          <w:szCs w:val="28"/>
        </w:rPr>
        <w:t xml:space="preserve"> "Центр бухгалтерского учета города Чебоксары"</w:t>
      </w:r>
    </w:p>
    <w:p w14:paraId="50BAC435" w14:textId="20C78EE9" w:rsidR="00A57121" w:rsidRPr="00A57121" w:rsidRDefault="00FE4187" w:rsidP="00D204FC">
      <w:pPr>
        <w:spacing w:before="10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3</w:t>
      </w:r>
      <w:r w:rsidR="00A57121">
        <w:rPr>
          <w:rFonts w:ascii="Tinos" w:hAnsi="Tinos" w:cs="Tinos"/>
          <w:sz w:val="28"/>
          <w:szCs w:val="28"/>
        </w:rPr>
        <w:t>. </w:t>
      </w:r>
      <w:r w:rsidR="00A57121" w:rsidRPr="00A57121">
        <w:rPr>
          <w:rFonts w:ascii="Tinos" w:hAnsi="Tinos" w:cs="Tinos"/>
          <w:sz w:val="28"/>
          <w:szCs w:val="28"/>
        </w:rPr>
        <w:t>Чебоксарское городское Собрание депутатов</w:t>
      </w:r>
    </w:p>
    <w:p w14:paraId="2805FC2C" w14:textId="12A6B702" w:rsidR="00A57121" w:rsidRPr="00A57121" w:rsidRDefault="00FE4187" w:rsidP="00D204FC">
      <w:pPr>
        <w:spacing w:before="10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4</w:t>
      </w:r>
      <w:r w:rsidR="00A57121">
        <w:rPr>
          <w:rFonts w:ascii="Tinos" w:hAnsi="Tinos" w:cs="Tinos"/>
          <w:sz w:val="28"/>
          <w:szCs w:val="28"/>
        </w:rPr>
        <w:t>. </w:t>
      </w:r>
      <w:r w:rsidR="00A57121" w:rsidRPr="00A57121">
        <w:rPr>
          <w:rFonts w:ascii="Tinos" w:hAnsi="Tinos" w:cs="Tinos"/>
          <w:sz w:val="28"/>
          <w:szCs w:val="28"/>
        </w:rPr>
        <w:t>Управление ЖКХ и энергетики, транспорта и связи администрации города Чебоксары</w:t>
      </w:r>
    </w:p>
    <w:p w14:paraId="452A7B4C" w14:textId="77777777" w:rsidR="00D21541" w:rsidRPr="00D204FC" w:rsidRDefault="00D21541" w:rsidP="005253DF">
      <w:pPr>
        <w:pStyle w:val="afff0"/>
        <w:numPr>
          <w:ilvl w:val="0"/>
          <w:numId w:val="8"/>
        </w:numPr>
        <w:ind w:left="0" w:firstLine="709"/>
        <w:rPr>
          <w:rFonts w:ascii="Tinos" w:hAnsi="Tinos" w:cs="Tinos"/>
          <w:sz w:val="28"/>
          <w:szCs w:val="28"/>
        </w:rPr>
      </w:pPr>
      <w:r w:rsidRPr="005253DF">
        <w:rPr>
          <w:rFonts w:ascii="Tinos" w:hAnsi="Tinos" w:cs="Tinos"/>
          <w:sz w:val="28"/>
          <w:szCs w:val="28"/>
        </w:rPr>
        <w:t>Муниципальное бюджетное учреждение</w:t>
      </w:r>
      <w:r w:rsidRPr="00D204FC">
        <w:rPr>
          <w:rFonts w:ascii="Tinos" w:hAnsi="Tinos" w:cs="Tinos"/>
          <w:sz w:val="28"/>
          <w:szCs w:val="28"/>
        </w:rPr>
        <w:t xml:space="preserve"> "Управление жилищным фондом города Чебоксары" </w:t>
      </w:r>
    </w:p>
    <w:p w14:paraId="09C8E9FB" w14:textId="77777777" w:rsidR="00D21541" w:rsidRPr="00D204FC" w:rsidRDefault="00D21541" w:rsidP="005253DF">
      <w:pPr>
        <w:pStyle w:val="afff0"/>
        <w:numPr>
          <w:ilvl w:val="0"/>
          <w:numId w:val="8"/>
        </w:numPr>
        <w:ind w:left="0" w:firstLine="709"/>
        <w:rPr>
          <w:rFonts w:ascii="Tinos" w:hAnsi="Tinos" w:cs="Tinos"/>
          <w:sz w:val="28"/>
          <w:szCs w:val="28"/>
        </w:rPr>
      </w:pPr>
      <w:r w:rsidRPr="005253DF">
        <w:rPr>
          <w:rFonts w:ascii="Tinos" w:hAnsi="Tinos" w:cs="Tinos"/>
          <w:sz w:val="28"/>
          <w:szCs w:val="28"/>
        </w:rPr>
        <w:t>Муниципальное казенное учреждение "</w:t>
      </w:r>
      <w:r>
        <w:rPr>
          <w:rFonts w:ascii="Tinos" w:hAnsi="Tinos" w:cs="Tinos"/>
          <w:sz w:val="28"/>
          <w:szCs w:val="28"/>
        </w:rPr>
        <w:t>У</w:t>
      </w:r>
      <w:r w:rsidRPr="005253DF">
        <w:rPr>
          <w:rFonts w:ascii="Tinos" w:hAnsi="Tinos" w:cs="Tinos"/>
          <w:sz w:val="28"/>
          <w:szCs w:val="28"/>
        </w:rPr>
        <w:t xml:space="preserve">правление жилищно-коммунального хозяйства и благоустройства" города </w:t>
      </w:r>
      <w:r>
        <w:rPr>
          <w:rFonts w:ascii="Tinos" w:hAnsi="Tinos" w:cs="Tinos"/>
          <w:sz w:val="28"/>
          <w:szCs w:val="28"/>
        </w:rPr>
        <w:t>Ч</w:t>
      </w:r>
      <w:r w:rsidRPr="005253DF">
        <w:rPr>
          <w:rFonts w:ascii="Tinos" w:hAnsi="Tinos" w:cs="Tinos"/>
          <w:sz w:val="28"/>
          <w:szCs w:val="28"/>
        </w:rPr>
        <w:t>ебоксары</w:t>
      </w:r>
    </w:p>
    <w:p w14:paraId="7BC4EDB7" w14:textId="77777777" w:rsidR="00D21541" w:rsidRPr="00D204FC" w:rsidRDefault="00D21541" w:rsidP="005253DF">
      <w:pPr>
        <w:pStyle w:val="afff0"/>
        <w:numPr>
          <w:ilvl w:val="0"/>
          <w:numId w:val="8"/>
        </w:numPr>
        <w:ind w:left="0" w:firstLine="709"/>
        <w:rPr>
          <w:rFonts w:ascii="Tinos" w:hAnsi="Tinos" w:cs="Tinos"/>
          <w:sz w:val="28"/>
          <w:szCs w:val="28"/>
        </w:rPr>
      </w:pPr>
      <w:r w:rsidRPr="005253DF">
        <w:rPr>
          <w:rFonts w:ascii="Tinos" w:hAnsi="Tinos" w:cs="Tinos"/>
          <w:sz w:val="28"/>
          <w:szCs w:val="28"/>
        </w:rPr>
        <w:t>Муниципальное казённое учреждение "</w:t>
      </w:r>
      <w:r>
        <w:rPr>
          <w:rFonts w:ascii="Tinos" w:hAnsi="Tinos" w:cs="Tinos"/>
          <w:sz w:val="28"/>
          <w:szCs w:val="28"/>
        </w:rPr>
        <w:t>У</w:t>
      </w:r>
      <w:r w:rsidRPr="005253DF">
        <w:rPr>
          <w:rFonts w:ascii="Tinos" w:hAnsi="Tinos" w:cs="Tinos"/>
          <w:sz w:val="28"/>
          <w:szCs w:val="28"/>
        </w:rPr>
        <w:t xml:space="preserve">правление по делам гражданской обороны и чрезвычайным ситуациям города </w:t>
      </w:r>
      <w:r>
        <w:rPr>
          <w:rFonts w:ascii="Tinos" w:hAnsi="Tinos" w:cs="Tinos"/>
          <w:sz w:val="28"/>
          <w:szCs w:val="28"/>
        </w:rPr>
        <w:t>Ч</w:t>
      </w:r>
      <w:r w:rsidRPr="005253DF">
        <w:rPr>
          <w:rFonts w:ascii="Tinos" w:hAnsi="Tinos" w:cs="Tinos"/>
          <w:sz w:val="28"/>
          <w:szCs w:val="28"/>
        </w:rPr>
        <w:t>ебоксары"</w:t>
      </w:r>
    </w:p>
    <w:p w14:paraId="4CE073C6" w14:textId="77777777" w:rsidR="00D21541" w:rsidRPr="00D204FC" w:rsidRDefault="00D21541" w:rsidP="005253DF">
      <w:pPr>
        <w:pStyle w:val="afff0"/>
        <w:numPr>
          <w:ilvl w:val="0"/>
          <w:numId w:val="8"/>
        </w:numPr>
        <w:ind w:left="0" w:firstLine="709"/>
        <w:rPr>
          <w:rFonts w:ascii="Tinos" w:hAnsi="Tinos" w:cs="Tinos"/>
          <w:sz w:val="28"/>
          <w:szCs w:val="28"/>
        </w:rPr>
      </w:pPr>
      <w:r w:rsidRPr="005253DF">
        <w:rPr>
          <w:rFonts w:ascii="Tinos" w:hAnsi="Tinos" w:cs="Tinos"/>
          <w:sz w:val="28"/>
          <w:szCs w:val="28"/>
        </w:rPr>
        <w:t>Муниципальное казенное учреждение "</w:t>
      </w:r>
      <w:r>
        <w:rPr>
          <w:rFonts w:ascii="Tinos" w:hAnsi="Tinos" w:cs="Tinos"/>
          <w:sz w:val="28"/>
          <w:szCs w:val="28"/>
        </w:rPr>
        <w:t>Ч</w:t>
      </w:r>
      <w:r w:rsidRPr="005253DF">
        <w:rPr>
          <w:rFonts w:ascii="Tinos" w:hAnsi="Tinos" w:cs="Tinos"/>
          <w:sz w:val="28"/>
          <w:szCs w:val="28"/>
        </w:rPr>
        <w:t xml:space="preserve">ебоксарское городское бюро регистрации несчастных случаев" муниципального образования города </w:t>
      </w:r>
      <w:r>
        <w:rPr>
          <w:rFonts w:ascii="Tinos" w:hAnsi="Tinos" w:cs="Tinos"/>
          <w:sz w:val="28"/>
          <w:szCs w:val="28"/>
        </w:rPr>
        <w:t>Ч</w:t>
      </w:r>
      <w:r w:rsidRPr="005253DF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–</w:t>
      </w:r>
      <w:r w:rsidRPr="005253DF">
        <w:rPr>
          <w:rFonts w:ascii="Tinos" w:hAnsi="Tinos" w:cs="Tinos"/>
          <w:sz w:val="28"/>
          <w:szCs w:val="28"/>
        </w:rPr>
        <w:t xml:space="preserve"> столицы </w:t>
      </w:r>
      <w:r>
        <w:rPr>
          <w:rFonts w:ascii="Tinos" w:hAnsi="Tinos" w:cs="Tinos"/>
          <w:sz w:val="28"/>
          <w:szCs w:val="28"/>
        </w:rPr>
        <w:t>Ч</w:t>
      </w:r>
      <w:r w:rsidRPr="005253DF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5253DF">
        <w:rPr>
          <w:rFonts w:ascii="Tinos" w:hAnsi="Tinos" w:cs="Tinos"/>
          <w:sz w:val="28"/>
          <w:szCs w:val="28"/>
        </w:rPr>
        <w:t>еспублики</w:t>
      </w:r>
    </w:p>
    <w:p w14:paraId="635B69E6" w14:textId="630A0676" w:rsidR="00A57121" w:rsidRPr="00A57121" w:rsidRDefault="00FE4187" w:rsidP="00D204FC">
      <w:pPr>
        <w:spacing w:before="10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5</w:t>
      </w:r>
      <w:r w:rsidR="00A57121">
        <w:rPr>
          <w:rFonts w:ascii="Tinos" w:hAnsi="Tinos" w:cs="Tinos"/>
          <w:sz w:val="28"/>
          <w:szCs w:val="28"/>
        </w:rPr>
        <w:t>. </w:t>
      </w:r>
      <w:r w:rsidR="00A57121" w:rsidRPr="00A57121">
        <w:rPr>
          <w:rFonts w:ascii="Tinos" w:hAnsi="Tinos" w:cs="Tinos"/>
          <w:sz w:val="28"/>
          <w:szCs w:val="28"/>
        </w:rPr>
        <w:t>Управление архитектуры и градостроительства администрации города Чебоксары</w:t>
      </w:r>
    </w:p>
    <w:p w14:paraId="6A37FB83" w14:textId="77777777" w:rsidR="00D21541" w:rsidRPr="00816C70" w:rsidRDefault="00D21541" w:rsidP="00BC4D9C">
      <w:pPr>
        <w:pStyle w:val="afff0"/>
        <w:numPr>
          <w:ilvl w:val="0"/>
          <w:numId w:val="9"/>
        </w:numPr>
        <w:ind w:left="0" w:firstLine="709"/>
        <w:rPr>
          <w:rFonts w:ascii="Tinos" w:hAnsi="Tinos" w:cs="Tinos"/>
          <w:sz w:val="28"/>
          <w:szCs w:val="28"/>
        </w:rPr>
      </w:pPr>
      <w:r w:rsidRPr="00BC4D9C">
        <w:rPr>
          <w:rFonts w:ascii="Tinos" w:hAnsi="Tinos" w:cs="Tinos"/>
          <w:sz w:val="28"/>
          <w:szCs w:val="28"/>
        </w:rPr>
        <w:t>Муниципальное бюджетное учреждение "</w:t>
      </w:r>
      <w:r>
        <w:rPr>
          <w:rFonts w:ascii="Tinos" w:hAnsi="Tinos" w:cs="Tinos"/>
          <w:sz w:val="28"/>
          <w:szCs w:val="28"/>
        </w:rPr>
        <w:t>У</w:t>
      </w:r>
      <w:r w:rsidRPr="00BC4D9C">
        <w:rPr>
          <w:rFonts w:ascii="Tinos" w:hAnsi="Tinos" w:cs="Tinos"/>
          <w:sz w:val="28"/>
          <w:szCs w:val="28"/>
        </w:rPr>
        <w:t xml:space="preserve">правление капитального строительства и реконструкции" города </w:t>
      </w:r>
      <w:r>
        <w:rPr>
          <w:rFonts w:ascii="Tinos" w:hAnsi="Tinos" w:cs="Tinos"/>
          <w:sz w:val="28"/>
          <w:szCs w:val="28"/>
        </w:rPr>
        <w:t>Ч</w:t>
      </w:r>
      <w:r w:rsidRPr="00BC4D9C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BC4D9C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BC4D9C">
        <w:rPr>
          <w:rFonts w:ascii="Tinos" w:hAnsi="Tinos" w:cs="Tinos"/>
          <w:sz w:val="28"/>
          <w:szCs w:val="28"/>
        </w:rPr>
        <w:t>еспублики</w:t>
      </w:r>
    </w:p>
    <w:p w14:paraId="00B8CABA" w14:textId="77777777" w:rsidR="00D21541" w:rsidRPr="00816C70" w:rsidRDefault="00D21541" w:rsidP="00BC4D9C">
      <w:pPr>
        <w:pStyle w:val="afff0"/>
        <w:numPr>
          <w:ilvl w:val="0"/>
          <w:numId w:val="9"/>
        </w:numPr>
        <w:ind w:left="0" w:firstLine="709"/>
        <w:rPr>
          <w:rFonts w:ascii="Tinos" w:hAnsi="Tinos" w:cs="Tinos"/>
          <w:sz w:val="28"/>
          <w:szCs w:val="28"/>
        </w:rPr>
      </w:pPr>
      <w:r w:rsidRPr="00BC4D9C">
        <w:rPr>
          <w:rFonts w:ascii="Tinos" w:hAnsi="Tinos" w:cs="Tinos"/>
          <w:sz w:val="28"/>
          <w:szCs w:val="28"/>
        </w:rPr>
        <w:lastRenderedPageBreak/>
        <w:t>Муниципальное бюджетное учреждение "</w:t>
      </w:r>
      <w:r>
        <w:rPr>
          <w:rFonts w:ascii="Tinos" w:hAnsi="Tinos" w:cs="Tinos"/>
          <w:sz w:val="28"/>
          <w:szCs w:val="28"/>
        </w:rPr>
        <w:t>У</w:t>
      </w:r>
      <w:r w:rsidRPr="00BC4D9C">
        <w:rPr>
          <w:rFonts w:ascii="Tinos" w:hAnsi="Tinos" w:cs="Tinos"/>
          <w:sz w:val="28"/>
          <w:szCs w:val="28"/>
        </w:rPr>
        <w:t xml:space="preserve">правление территориального планирования"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BC4D9C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BC4D9C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BC4D9C">
        <w:rPr>
          <w:rFonts w:ascii="Tinos" w:hAnsi="Tinos" w:cs="Tinos"/>
          <w:sz w:val="28"/>
          <w:szCs w:val="28"/>
        </w:rPr>
        <w:t>еспублики</w:t>
      </w:r>
    </w:p>
    <w:p w14:paraId="5AFB2B90" w14:textId="3F1350A8" w:rsidR="00A57121" w:rsidRPr="00A57121" w:rsidRDefault="00FE4187" w:rsidP="00D204FC">
      <w:pPr>
        <w:spacing w:before="10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6</w:t>
      </w:r>
      <w:r w:rsidR="00A57121">
        <w:rPr>
          <w:rFonts w:ascii="Tinos" w:hAnsi="Tinos" w:cs="Tinos"/>
          <w:sz w:val="28"/>
          <w:szCs w:val="28"/>
        </w:rPr>
        <w:t>. </w:t>
      </w:r>
      <w:r w:rsidR="00A57121" w:rsidRPr="00A57121">
        <w:rPr>
          <w:rFonts w:ascii="Tinos" w:hAnsi="Tinos" w:cs="Tinos"/>
          <w:sz w:val="28"/>
          <w:szCs w:val="28"/>
        </w:rPr>
        <w:t>Управление культуры и развития туризма администрации города Чебоксары</w:t>
      </w:r>
    </w:p>
    <w:p w14:paraId="16B4C3D1" w14:textId="77777777" w:rsidR="008B6F19" w:rsidRPr="005C2205" w:rsidRDefault="008B6F19" w:rsidP="009777B4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А</w:t>
      </w:r>
      <w:r w:rsidRPr="009777B4">
        <w:rPr>
          <w:rFonts w:ascii="Tinos" w:hAnsi="Tinos" w:cs="Tinos"/>
          <w:sz w:val="28"/>
          <w:szCs w:val="28"/>
        </w:rPr>
        <w:t>втономное учреждение "</w:t>
      </w:r>
      <w:r>
        <w:rPr>
          <w:rFonts w:ascii="Tinos" w:hAnsi="Tinos" w:cs="Tinos"/>
          <w:sz w:val="28"/>
          <w:szCs w:val="28"/>
        </w:rPr>
        <w:t>М</w:t>
      </w:r>
      <w:r w:rsidRPr="009777B4">
        <w:rPr>
          <w:rFonts w:ascii="Tinos" w:hAnsi="Tinos" w:cs="Tinos"/>
          <w:sz w:val="28"/>
          <w:szCs w:val="28"/>
        </w:rPr>
        <w:t xml:space="preserve">узейно-туристический центр города </w:t>
      </w:r>
      <w:r>
        <w:rPr>
          <w:rFonts w:ascii="Tinos" w:hAnsi="Tinos" w:cs="Tinos"/>
          <w:sz w:val="28"/>
          <w:szCs w:val="28"/>
        </w:rPr>
        <w:t>Ч</w:t>
      </w:r>
      <w:r w:rsidRPr="009777B4">
        <w:rPr>
          <w:rFonts w:ascii="Tinos" w:hAnsi="Tinos" w:cs="Tinos"/>
          <w:sz w:val="28"/>
          <w:szCs w:val="28"/>
        </w:rPr>
        <w:t xml:space="preserve">ебоксары"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9777B4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9777B4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9777B4">
        <w:rPr>
          <w:rFonts w:ascii="Tinos" w:hAnsi="Tinos" w:cs="Tinos"/>
          <w:sz w:val="28"/>
          <w:szCs w:val="28"/>
        </w:rPr>
        <w:t>еспублики</w:t>
      </w:r>
    </w:p>
    <w:p w14:paraId="2FC8E47F" w14:textId="77777777" w:rsidR="008B6F19" w:rsidRPr="005C2205" w:rsidRDefault="008B6F19" w:rsidP="009777B4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А</w:t>
      </w:r>
      <w:r w:rsidRPr="009777B4">
        <w:rPr>
          <w:rFonts w:ascii="Tinos" w:hAnsi="Tinos" w:cs="Tinos"/>
          <w:sz w:val="28"/>
          <w:szCs w:val="28"/>
        </w:rPr>
        <w:t>втономное учреждение "</w:t>
      </w:r>
      <w:r>
        <w:rPr>
          <w:rFonts w:ascii="Tinos" w:hAnsi="Tinos" w:cs="Tinos"/>
          <w:sz w:val="28"/>
          <w:szCs w:val="28"/>
        </w:rPr>
        <w:t>Т</w:t>
      </w:r>
      <w:r w:rsidRPr="009777B4">
        <w:rPr>
          <w:rFonts w:ascii="Tinos" w:hAnsi="Tinos" w:cs="Tinos"/>
          <w:sz w:val="28"/>
          <w:szCs w:val="28"/>
        </w:rPr>
        <w:t xml:space="preserve">ворческий город"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9777B4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9777B4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9777B4">
        <w:rPr>
          <w:rFonts w:ascii="Tinos" w:hAnsi="Tinos" w:cs="Tinos"/>
          <w:sz w:val="28"/>
          <w:szCs w:val="28"/>
        </w:rPr>
        <w:t>еспублик</w:t>
      </w:r>
      <w:r>
        <w:rPr>
          <w:rFonts w:ascii="Tinos" w:hAnsi="Tinos" w:cs="Tinos"/>
          <w:sz w:val="28"/>
          <w:szCs w:val="28"/>
        </w:rPr>
        <w:t>и</w:t>
      </w:r>
    </w:p>
    <w:p w14:paraId="48F29F1F" w14:textId="77777777" w:rsidR="008B6F19" w:rsidRPr="005C2205" w:rsidRDefault="008B6F19" w:rsidP="009777B4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D03092">
        <w:rPr>
          <w:rFonts w:ascii="Tinos" w:hAnsi="Tinos" w:cs="Tinos"/>
          <w:sz w:val="28"/>
          <w:szCs w:val="28"/>
        </w:rPr>
        <w:t xml:space="preserve">униципальное автономное учреждение дополнительного образования "чебоксарская детская школа искусств № 2"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D03092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D03092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D03092">
        <w:rPr>
          <w:rFonts w:ascii="Tinos" w:hAnsi="Tinos" w:cs="Tinos"/>
          <w:sz w:val="28"/>
          <w:szCs w:val="28"/>
        </w:rPr>
        <w:t>еспублики</w:t>
      </w:r>
    </w:p>
    <w:p w14:paraId="1ECF50F0" w14:textId="77777777" w:rsidR="008B6F19" w:rsidRDefault="008B6F19" w:rsidP="0097623F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97623F">
        <w:rPr>
          <w:rFonts w:ascii="Tinos" w:hAnsi="Tinos" w:cs="Tinos"/>
          <w:sz w:val="28"/>
          <w:szCs w:val="28"/>
        </w:rPr>
        <w:t>Муниципальное автономное учреждение культуры "</w:t>
      </w:r>
      <w:r>
        <w:rPr>
          <w:rFonts w:ascii="Tinos" w:hAnsi="Tinos" w:cs="Tinos"/>
          <w:sz w:val="28"/>
          <w:szCs w:val="28"/>
        </w:rPr>
        <w:t>О</w:t>
      </w:r>
      <w:r w:rsidRPr="0097623F">
        <w:rPr>
          <w:rFonts w:ascii="Tinos" w:hAnsi="Tinos" w:cs="Tinos"/>
          <w:sz w:val="28"/>
          <w:szCs w:val="28"/>
        </w:rPr>
        <w:t xml:space="preserve">бъединение библиотек города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ебоксары"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97623F">
        <w:rPr>
          <w:rFonts w:ascii="Tinos" w:hAnsi="Tinos" w:cs="Tinos"/>
          <w:sz w:val="28"/>
          <w:szCs w:val="28"/>
        </w:rPr>
        <w:t>еспублики</w:t>
      </w:r>
    </w:p>
    <w:p w14:paraId="1260D784" w14:textId="77777777" w:rsidR="008B6F19" w:rsidRPr="005C2205" w:rsidRDefault="008B6F19" w:rsidP="0097623F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97623F">
        <w:rPr>
          <w:rFonts w:ascii="Tinos" w:hAnsi="Tinos" w:cs="Tinos"/>
          <w:sz w:val="28"/>
          <w:szCs w:val="28"/>
        </w:rPr>
        <w:t>Муниципальное автономное учреждение культуры "</w:t>
      </w:r>
      <w:r>
        <w:rPr>
          <w:rFonts w:ascii="Tinos" w:hAnsi="Tinos" w:cs="Tinos"/>
          <w:sz w:val="28"/>
          <w:szCs w:val="28"/>
        </w:rPr>
        <w:t>Ц</w:t>
      </w:r>
      <w:r w:rsidRPr="0097623F">
        <w:rPr>
          <w:rFonts w:ascii="Tinos" w:hAnsi="Tinos" w:cs="Tinos"/>
          <w:sz w:val="28"/>
          <w:szCs w:val="28"/>
        </w:rPr>
        <w:t xml:space="preserve">ентрализованная клубная система города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ебоксары"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97623F">
        <w:rPr>
          <w:rFonts w:ascii="Tinos" w:hAnsi="Tinos" w:cs="Tinos"/>
          <w:sz w:val="28"/>
          <w:szCs w:val="28"/>
        </w:rPr>
        <w:t>еспублики</w:t>
      </w:r>
      <w:r w:rsidRPr="005C2205">
        <w:rPr>
          <w:rFonts w:ascii="Tinos" w:hAnsi="Tinos" w:cs="Tinos"/>
          <w:sz w:val="28"/>
          <w:szCs w:val="28"/>
        </w:rPr>
        <w:t xml:space="preserve"> </w:t>
      </w:r>
    </w:p>
    <w:p w14:paraId="28388BA4" w14:textId="77777777" w:rsidR="008B6F19" w:rsidRPr="005C2205" w:rsidRDefault="008B6F19" w:rsidP="00545953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545953">
        <w:rPr>
          <w:rFonts w:ascii="Tinos" w:hAnsi="Tinos" w:cs="Tinos"/>
          <w:sz w:val="28"/>
          <w:szCs w:val="28"/>
        </w:rPr>
        <w:t>Муниципальное автономное учреждение культуры "</w:t>
      </w:r>
      <w:r>
        <w:rPr>
          <w:rFonts w:ascii="Tinos" w:hAnsi="Tinos" w:cs="Tinos"/>
          <w:sz w:val="28"/>
          <w:szCs w:val="28"/>
        </w:rPr>
        <w:t>Ц</w:t>
      </w:r>
      <w:r w:rsidRPr="00545953">
        <w:rPr>
          <w:rFonts w:ascii="Tinos" w:hAnsi="Tinos" w:cs="Tinos"/>
          <w:sz w:val="28"/>
          <w:szCs w:val="28"/>
        </w:rPr>
        <w:t>ентральный парк культуры и отдыха "</w:t>
      </w:r>
      <w:proofErr w:type="spellStart"/>
      <w:r>
        <w:rPr>
          <w:rFonts w:ascii="Tinos" w:hAnsi="Tinos" w:cs="Tinos"/>
          <w:sz w:val="28"/>
          <w:szCs w:val="28"/>
        </w:rPr>
        <w:t>Л</w:t>
      </w:r>
      <w:r w:rsidRPr="00545953">
        <w:rPr>
          <w:rFonts w:ascii="Tinos" w:hAnsi="Tinos" w:cs="Tinos"/>
          <w:sz w:val="28"/>
          <w:szCs w:val="28"/>
        </w:rPr>
        <w:t>акреевский</w:t>
      </w:r>
      <w:proofErr w:type="spellEnd"/>
      <w:r w:rsidRPr="00545953">
        <w:rPr>
          <w:rFonts w:ascii="Tinos" w:hAnsi="Tinos" w:cs="Tinos"/>
          <w:sz w:val="28"/>
          <w:szCs w:val="28"/>
        </w:rPr>
        <w:t xml:space="preserve"> лес"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545953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545953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545953">
        <w:rPr>
          <w:rFonts w:ascii="Tinos" w:hAnsi="Tinos" w:cs="Tinos"/>
          <w:sz w:val="28"/>
          <w:szCs w:val="28"/>
        </w:rPr>
        <w:t>еспублики</w:t>
      </w:r>
    </w:p>
    <w:p w14:paraId="1C51DE42" w14:textId="77777777" w:rsidR="008B6F19" w:rsidRPr="005C2205" w:rsidRDefault="008B6F19" w:rsidP="0097623F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545953">
        <w:rPr>
          <w:rFonts w:ascii="Tinos" w:hAnsi="Tinos" w:cs="Tinos"/>
          <w:sz w:val="28"/>
          <w:szCs w:val="28"/>
        </w:rPr>
        <w:t>Муниципальное автономное учреждение культуры "</w:t>
      </w:r>
      <w:r>
        <w:rPr>
          <w:rFonts w:ascii="Tinos" w:hAnsi="Tinos" w:cs="Tinos"/>
          <w:sz w:val="28"/>
          <w:szCs w:val="28"/>
        </w:rPr>
        <w:t>Ч</w:t>
      </w:r>
      <w:r w:rsidRPr="00545953">
        <w:rPr>
          <w:rFonts w:ascii="Tinos" w:hAnsi="Tinos" w:cs="Tinos"/>
          <w:sz w:val="28"/>
          <w:szCs w:val="28"/>
        </w:rPr>
        <w:t xml:space="preserve">ебоксарский городской детский парк имени космонавта </w:t>
      </w:r>
      <w:r w:rsidRPr="0097623F">
        <w:rPr>
          <w:rFonts w:ascii="Tinos" w:hAnsi="Tinos" w:cs="Tinos"/>
          <w:caps/>
          <w:sz w:val="28"/>
          <w:szCs w:val="28"/>
        </w:rPr>
        <w:t>а.г.</w:t>
      </w:r>
      <w:r>
        <w:rPr>
          <w:rFonts w:ascii="Tinos" w:hAnsi="Tinos" w:cs="Tinos"/>
          <w:sz w:val="28"/>
          <w:szCs w:val="28"/>
        </w:rPr>
        <w:t xml:space="preserve"> Н</w:t>
      </w:r>
      <w:r w:rsidRPr="00545953">
        <w:rPr>
          <w:rFonts w:ascii="Tinos" w:hAnsi="Tinos" w:cs="Tinos"/>
          <w:sz w:val="28"/>
          <w:szCs w:val="28"/>
        </w:rPr>
        <w:t>ико</w:t>
      </w:r>
      <w:r>
        <w:rPr>
          <w:rFonts w:ascii="Tinos" w:hAnsi="Tinos" w:cs="Tinos"/>
          <w:sz w:val="28"/>
          <w:szCs w:val="28"/>
        </w:rPr>
        <w:t>лаева" городского округа город Ч</w:t>
      </w:r>
      <w:r w:rsidRPr="00545953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545953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545953">
        <w:rPr>
          <w:rFonts w:ascii="Tinos" w:hAnsi="Tinos" w:cs="Tinos"/>
          <w:sz w:val="28"/>
          <w:szCs w:val="28"/>
        </w:rPr>
        <w:t>еспублики</w:t>
      </w:r>
    </w:p>
    <w:p w14:paraId="0BC84EFD" w14:textId="77777777" w:rsidR="008B6F19" w:rsidRPr="005C2205" w:rsidRDefault="008B6F19" w:rsidP="0097623F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97623F">
        <w:rPr>
          <w:rFonts w:ascii="Tinos" w:hAnsi="Tinos" w:cs="Tinos"/>
          <w:sz w:val="28"/>
          <w:szCs w:val="28"/>
        </w:rPr>
        <w:t>Муниципальное автономное учреждение культуры дворец культуры "</w:t>
      </w:r>
      <w:r>
        <w:rPr>
          <w:rFonts w:ascii="Tinos" w:hAnsi="Tinos" w:cs="Tinos"/>
          <w:sz w:val="28"/>
          <w:szCs w:val="28"/>
        </w:rPr>
        <w:t>А</w:t>
      </w:r>
      <w:r w:rsidRPr="0097623F">
        <w:rPr>
          <w:rFonts w:ascii="Tinos" w:hAnsi="Tinos" w:cs="Tinos"/>
          <w:sz w:val="28"/>
          <w:szCs w:val="28"/>
        </w:rPr>
        <w:t xml:space="preserve">кация"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97623F">
        <w:rPr>
          <w:rFonts w:ascii="Tinos" w:hAnsi="Tinos" w:cs="Tinos"/>
          <w:sz w:val="28"/>
          <w:szCs w:val="28"/>
        </w:rPr>
        <w:t>еспублики</w:t>
      </w:r>
    </w:p>
    <w:p w14:paraId="1E8AFE8D" w14:textId="77777777" w:rsidR="008B6F19" w:rsidRPr="005C2205" w:rsidRDefault="008B6F19" w:rsidP="009777B4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9777B4">
        <w:rPr>
          <w:rFonts w:ascii="Tinos" w:hAnsi="Tinos" w:cs="Tinos"/>
          <w:sz w:val="28"/>
          <w:szCs w:val="28"/>
        </w:rPr>
        <w:t>униципальное автономное учреждение культуры дворец культуры "</w:t>
      </w:r>
      <w:r>
        <w:rPr>
          <w:rFonts w:ascii="Tinos" w:hAnsi="Tinos" w:cs="Tinos"/>
          <w:sz w:val="28"/>
          <w:szCs w:val="28"/>
        </w:rPr>
        <w:t>С</w:t>
      </w:r>
      <w:r w:rsidRPr="009777B4">
        <w:rPr>
          <w:rFonts w:ascii="Tinos" w:hAnsi="Tinos" w:cs="Tinos"/>
          <w:sz w:val="28"/>
          <w:szCs w:val="28"/>
        </w:rPr>
        <w:t xml:space="preserve">алют"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9777B4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9777B4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9777B4">
        <w:rPr>
          <w:rFonts w:ascii="Tinos" w:hAnsi="Tinos" w:cs="Tinos"/>
          <w:sz w:val="28"/>
          <w:szCs w:val="28"/>
        </w:rPr>
        <w:t>еспублики</w:t>
      </w:r>
    </w:p>
    <w:p w14:paraId="55543B5E" w14:textId="77777777" w:rsidR="008B6F19" w:rsidRPr="005C2205" w:rsidRDefault="008B6F19" w:rsidP="0097623F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97623F">
        <w:rPr>
          <w:rFonts w:ascii="Tinos" w:hAnsi="Tinos" w:cs="Tinos"/>
          <w:sz w:val="28"/>
          <w:szCs w:val="28"/>
        </w:rPr>
        <w:t>Муниципальное автономное учреждение культуры мемориальный комплекс "</w:t>
      </w:r>
      <w:r>
        <w:rPr>
          <w:rFonts w:ascii="Tinos" w:hAnsi="Tinos" w:cs="Tinos"/>
          <w:sz w:val="28"/>
          <w:szCs w:val="28"/>
        </w:rPr>
        <w:t>П</w:t>
      </w:r>
      <w:r w:rsidRPr="0097623F">
        <w:rPr>
          <w:rFonts w:ascii="Tinos" w:hAnsi="Tinos" w:cs="Tinos"/>
          <w:sz w:val="28"/>
          <w:szCs w:val="28"/>
        </w:rPr>
        <w:t xml:space="preserve">обеда"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97623F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97623F">
        <w:rPr>
          <w:rFonts w:ascii="Tinos" w:hAnsi="Tinos" w:cs="Tinos"/>
          <w:sz w:val="28"/>
          <w:szCs w:val="28"/>
        </w:rPr>
        <w:t>еспублики</w:t>
      </w:r>
    </w:p>
    <w:p w14:paraId="1B765E51" w14:textId="77777777" w:rsidR="008B6F19" w:rsidRDefault="008B6F19" w:rsidP="00D21541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D21541">
        <w:rPr>
          <w:rFonts w:ascii="Tinos" w:hAnsi="Tinos" w:cs="Tinos"/>
          <w:sz w:val="28"/>
          <w:szCs w:val="28"/>
        </w:rPr>
        <w:t>Муниципальное бюджетное концертное учреждение "</w:t>
      </w:r>
      <w:r>
        <w:rPr>
          <w:rFonts w:ascii="Tinos" w:hAnsi="Tinos" w:cs="Tinos"/>
          <w:sz w:val="28"/>
          <w:szCs w:val="28"/>
        </w:rPr>
        <w:t>К</w:t>
      </w:r>
      <w:r w:rsidRPr="00D21541">
        <w:rPr>
          <w:rFonts w:ascii="Tinos" w:hAnsi="Tinos" w:cs="Tinos"/>
          <w:sz w:val="28"/>
          <w:szCs w:val="28"/>
        </w:rPr>
        <w:t>апелла "</w:t>
      </w:r>
      <w:r>
        <w:rPr>
          <w:rFonts w:ascii="Tinos" w:hAnsi="Tinos" w:cs="Tinos"/>
          <w:sz w:val="28"/>
          <w:szCs w:val="28"/>
        </w:rPr>
        <w:t>К</w:t>
      </w:r>
      <w:r w:rsidRPr="00D21541">
        <w:rPr>
          <w:rFonts w:ascii="Tinos" w:hAnsi="Tinos" w:cs="Tinos"/>
          <w:sz w:val="28"/>
          <w:szCs w:val="28"/>
        </w:rPr>
        <w:t>лассика" г.</w:t>
      </w:r>
      <w:r>
        <w:rPr>
          <w:rFonts w:ascii="Tinos" w:hAnsi="Tinos" w:cs="Tinos"/>
          <w:sz w:val="28"/>
          <w:szCs w:val="28"/>
        </w:rPr>
        <w:t xml:space="preserve"> Ч</w:t>
      </w:r>
      <w:r w:rsidRPr="00D21541">
        <w:rPr>
          <w:rFonts w:ascii="Tinos" w:hAnsi="Tinos" w:cs="Tinos"/>
          <w:sz w:val="28"/>
          <w:szCs w:val="28"/>
        </w:rPr>
        <w:t>ебоксары"</w:t>
      </w:r>
    </w:p>
    <w:p w14:paraId="270D02BF" w14:textId="77777777" w:rsidR="008B6F19" w:rsidRPr="00816C70" w:rsidRDefault="008B6F19" w:rsidP="00D21541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D21541">
        <w:rPr>
          <w:rFonts w:ascii="Tinos" w:hAnsi="Tinos" w:cs="Tinos"/>
          <w:sz w:val="28"/>
          <w:szCs w:val="28"/>
        </w:rPr>
        <w:t>Муниципальное бюджетное учреждение "</w:t>
      </w:r>
      <w:r>
        <w:rPr>
          <w:rFonts w:ascii="Tinos" w:hAnsi="Tinos" w:cs="Tinos"/>
          <w:sz w:val="28"/>
          <w:szCs w:val="28"/>
        </w:rPr>
        <w:t>У</w:t>
      </w:r>
      <w:r w:rsidRPr="00D21541">
        <w:rPr>
          <w:rFonts w:ascii="Tinos" w:hAnsi="Tinos" w:cs="Tinos"/>
          <w:sz w:val="28"/>
          <w:szCs w:val="28"/>
        </w:rPr>
        <w:t xml:space="preserve">правление финансово-производственного обеспечения муниципальных учреждений культуры города </w:t>
      </w:r>
      <w:r>
        <w:rPr>
          <w:rFonts w:ascii="Tinos" w:hAnsi="Tinos" w:cs="Tinos"/>
          <w:sz w:val="28"/>
          <w:szCs w:val="28"/>
        </w:rPr>
        <w:t>Ч</w:t>
      </w:r>
      <w:r w:rsidRPr="00D21541">
        <w:rPr>
          <w:rFonts w:ascii="Tinos" w:hAnsi="Tinos" w:cs="Tinos"/>
          <w:sz w:val="28"/>
          <w:szCs w:val="28"/>
        </w:rPr>
        <w:t>ебоксары"</w:t>
      </w:r>
    </w:p>
    <w:p w14:paraId="392F3181" w14:textId="77777777" w:rsidR="008B6F19" w:rsidRPr="00816C70" w:rsidRDefault="008B6F19" w:rsidP="00820DE3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820DE3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820DE3">
        <w:rPr>
          <w:rFonts w:ascii="Tinos" w:hAnsi="Tinos" w:cs="Tinos"/>
          <w:sz w:val="28"/>
          <w:szCs w:val="28"/>
        </w:rPr>
        <w:t>ебоксарская детская музыкальная школа №</w:t>
      </w:r>
      <w:r>
        <w:rPr>
          <w:rFonts w:ascii="Tinos" w:hAnsi="Tinos" w:cs="Tinos"/>
          <w:sz w:val="28"/>
          <w:szCs w:val="28"/>
        </w:rPr>
        <w:t xml:space="preserve"> </w:t>
      </w:r>
      <w:r w:rsidRPr="00820DE3">
        <w:rPr>
          <w:rFonts w:ascii="Tinos" w:hAnsi="Tinos" w:cs="Tinos"/>
          <w:sz w:val="28"/>
          <w:szCs w:val="28"/>
        </w:rPr>
        <w:t xml:space="preserve">1 </w:t>
      </w:r>
      <w:r>
        <w:rPr>
          <w:rFonts w:ascii="Tinos" w:hAnsi="Tinos" w:cs="Tinos"/>
          <w:sz w:val="28"/>
          <w:szCs w:val="28"/>
        </w:rPr>
        <w:br/>
      </w:r>
      <w:r w:rsidRPr="00820DE3">
        <w:rPr>
          <w:rFonts w:ascii="Tinos" w:hAnsi="Tinos" w:cs="Tinos"/>
          <w:sz w:val="28"/>
          <w:szCs w:val="28"/>
        </w:rPr>
        <w:t>им. С.</w:t>
      </w:r>
      <w:r>
        <w:rPr>
          <w:rFonts w:ascii="Tinos" w:hAnsi="Tinos" w:cs="Tinos"/>
          <w:sz w:val="28"/>
          <w:szCs w:val="28"/>
        </w:rPr>
        <w:t>М</w:t>
      </w:r>
      <w:r w:rsidRPr="00820DE3">
        <w:rPr>
          <w:rFonts w:ascii="Tinos" w:hAnsi="Tinos" w:cs="Tinos"/>
          <w:sz w:val="28"/>
          <w:szCs w:val="28"/>
        </w:rPr>
        <w:t>.</w:t>
      </w:r>
      <w:r>
        <w:rPr>
          <w:rFonts w:ascii="Tinos" w:hAnsi="Tinos" w:cs="Tinos"/>
          <w:sz w:val="28"/>
          <w:szCs w:val="28"/>
        </w:rPr>
        <w:t xml:space="preserve"> М</w:t>
      </w:r>
      <w:r w:rsidRPr="00820DE3">
        <w:rPr>
          <w:rFonts w:ascii="Tinos" w:hAnsi="Tinos" w:cs="Tinos"/>
          <w:sz w:val="28"/>
          <w:szCs w:val="28"/>
        </w:rPr>
        <w:t xml:space="preserve">аксимова" г. Чебоксары </w:t>
      </w:r>
      <w:r>
        <w:rPr>
          <w:rFonts w:ascii="Tinos" w:hAnsi="Tinos" w:cs="Tinos"/>
          <w:sz w:val="28"/>
          <w:szCs w:val="28"/>
        </w:rPr>
        <w:t>Ч</w:t>
      </w:r>
      <w:r w:rsidRPr="00820DE3">
        <w:rPr>
          <w:rFonts w:ascii="Tinos" w:hAnsi="Tinos" w:cs="Tinos"/>
          <w:sz w:val="28"/>
          <w:szCs w:val="28"/>
        </w:rPr>
        <w:t>увашской Республики</w:t>
      </w:r>
    </w:p>
    <w:p w14:paraId="628AECB7" w14:textId="77777777" w:rsidR="008B6F19" w:rsidRPr="00816C70" w:rsidRDefault="008B6F19" w:rsidP="00820DE3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820DE3">
        <w:rPr>
          <w:rFonts w:ascii="Tinos" w:hAnsi="Tinos" w:cs="Tinos"/>
          <w:sz w:val="28"/>
          <w:szCs w:val="28"/>
        </w:rPr>
        <w:lastRenderedPageBreak/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820DE3">
        <w:rPr>
          <w:rFonts w:ascii="Tinos" w:hAnsi="Tinos" w:cs="Tinos"/>
          <w:sz w:val="28"/>
          <w:szCs w:val="28"/>
        </w:rPr>
        <w:t>ебоксарская детская музыкальная школа №</w:t>
      </w:r>
      <w:r>
        <w:rPr>
          <w:rFonts w:ascii="Tinos" w:hAnsi="Tinos" w:cs="Tinos"/>
          <w:sz w:val="28"/>
          <w:szCs w:val="28"/>
        </w:rPr>
        <w:t xml:space="preserve"> </w:t>
      </w:r>
      <w:r w:rsidRPr="00820DE3">
        <w:rPr>
          <w:rFonts w:ascii="Tinos" w:hAnsi="Tinos" w:cs="Tinos"/>
          <w:sz w:val="28"/>
          <w:szCs w:val="28"/>
        </w:rPr>
        <w:t xml:space="preserve">2 </w:t>
      </w:r>
      <w:r>
        <w:rPr>
          <w:rFonts w:ascii="Tinos" w:hAnsi="Tinos" w:cs="Tinos"/>
          <w:sz w:val="28"/>
          <w:szCs w:val="28"/>
        </w:rPr>
        <w:br/>
      </w:r>
      <w:r w:rsidRPr="00820DE3">
        <w:rPr>
          <w:rFonts w:ascii="Tinos" w:hAnsi="Tinos" w:cs="Tinos"/>
          <w:sz w:val="28"/>
          <w:szCs w:val="28"/>
        </w:rPr>
        <w:t>им. В.</w:t>
      </w:r>
      <w:r>
        <w:rPr>
          <w:rFonts w:ascii="Tinos" w:hAnsi="Tinos" w:cs="Tinos"/>
          <w:sz w:val="28"/>
          <w:szCs w:val="28"/>
        </w:rPr>
        <w:t>П</w:t>
      </w:r>
      <w:r w:rsidRPr="00820DE3">
        <w:rPr>
          <w:rFonts w:ascii="Tinos" w:hAnsi="Tinos" w:cs="Tinos"/>
          <w:sz w:val="28"/>
          <w:szCs w:val="28"/>
        </w:rPr>
        <w:t xml:space="preserve">. </w:t>
      </w:r>
      <w:r>
        <w:rPr>
          <w:rFonts w:ascii="Tinos" w:hAnsi="Tinos" w:cs="Tinos"/>
          <w:sz w:val="28"/>
          <w:szCs w:val="28"/>
        </w:rPr>
        <w:t>В</w:t>
      </w:r>
      <w:r w:rsidRPr="00820DE3">
        <w:rPr>
          <w:rFonts w:ascii="Tinos" w:hAnsi="Tinos" w:cs="Tinos"/>
          <w:sz w:val="28"/>
          <w:szCs w:val="28"/>
        </w:rPr>
        <w:t>оробьёва"</w:t>
      </w:r>
    </w:p>
    <w:p w14:paraId="06A813EE" w14:textId="77777777" w:rsidR="008B6F19" w:rsidRPr="00816C70" w:rsidRDefault="008B6F19" w:rsidP="00820DE3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820DE3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820DE3">
        <w:rPr>
          <w:rFonts w:ascii="Tinos" w:hAnsi="Tinos" w:cs="Tinos"/>
          <w:sz w:val="28"/>
          <w:szCs w:val="28"/>
        </w:rPr>
        <w:t xml:space="preserve">ебоксарская детская </w:t>
      </w:r>
      <w:proofErr w:type="gramStart"/>
      <w:r w:rsidRPr="00820DE3">
        <w:rPr>
          <w:rFonts w:ascii="Tinos" w:hAnsi="Tinos" w:cs="Tinos"/>
          <w:sz w:val="28"/>
          <w:szCs w:val="28"/>
        </w:rPr>
        <w:t>музыкальная</w:t>
      </w:r>
      <w:proofErr w:type="gramEnd"/>
      <w:r w:rsidRPr="00820DE3">
        <w:rPr>
          <w:rFonts w:ascii="Tinos" w:hAnsi="Tinos" w:cs="Tinos"/>
          <w:sz w:val="28"/>
          <w:szCs w:val="28"/>
        </w:rPr>
        <w:t xml:space="preserve"> школа № 3"</w:t>
      </w:r>
    </w:p>
    <w:p w14:paraId="79115711" w14:textId="77777777" w:rsidR="008B6F19" w:rsidRPr="00816C70" w:rsidRDefault="008B6F19" w:rsidP="00820DE3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820DE3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820DE3">
        <w:rPr>
          <w:rFonts w:ascii="Tinos" w:hAnsi="Tinos" w:cs="Tinos"/>
          <w:sz w:val="28"/>
          <w:szCs w:val="28"/>
        </w:rPr>
        <w:t xml:space="preserve">ебоксарская детская </w:t>
      </w:r>
      <w:proofErr w:type="gramStart"/>
      <w:r w:rsidRPr="00820DE3">
        <w:rPr>
          <w:rFonts w:ascii="Tinos" w:hAnsi="Tinos" w:cs="Tinos"/>
          <w:sz w:val="28"/>
          <w:szCs w:val="28"/>
        </w:rPr>
        <w:t>музыкальная</w:t>
      </w:r>
      <w:proofErr w:type="gramEnd"/>
      <w:r w:rsidRPr="00820DE3">
        <w:rPr>
          <w:rFonts w:ascii="Tinos" w:hAnsi="Tinos" w:cs="Tinos"/>
          <w:sz w:val="28"/>
          <w:szCs w:val="28"/>
        </w:rPr>
        <w:t xml:space="preserve"> школа № 4 </w:t>
      </w:r>
      <w:r>
        <w:rPr>
          <w:rFonts w:ascii="Tinos" w:hAnsi="Tinos" w:cs="Tinos"/>
          <w:sz w:val="28"/>
          <w:szCs w:val="28"/>
        </w:rPr>
        <w:br/>
      </w:r>
      <w:r w:rsidRPr="00820DE3">
        <w:rPr>
          <w:rFonts w:ascii="Tinos" w:hAnsi="Tinos" w:cs="Tinos"/>
          <w:sz w:val="28"/>
          <w:szCs w:val="28"/>
        </w:rPr>
        <w:t>им. В.</w:t>
      </w:r>
      <w:r>
        <w:rPr>
          <w:rFonts w:ascii="Tinos" w:hAnsi="Tinos" w:cs="Tinos"/>
          <w:sz w:val="28"/>
          <w:szCs w:val="28"/>
        </w:rPr>
        <w:t>А</w:t>
      </w:r>
      <w:r w:rsidRPr="00820DE3">
        <w:rPr>
          <w:rFonts w:ascii="Tinos" w:hAnsi="Tinos" w:cs="Tinos"/>
          <w:sz w:val="28"/>
          <w:szCs w:val="28"/>
        </w:rPr>
        <w:t xml:space="preserve">. и </w:t>
      </w:r>
      <w:r>
        <w:rPr>
          <w:rFonts w:ascii="Tinos" w:hAnsi="Tinos" w:cs="Tinos"/>
          <w:sz w:val="28"/>
          <w:szCs w:val="28"/>
        </w:rPr>
        <w:t>Д</w:t>
      </w:r>
      <w:r w:rsidRPr="00820DE3">
        <w:rPr>
          <w:rFonts w:ascii="Tinos" w:hAnsi="Tinos" w:cs="Tinos"/>
          <w:sz w:val="28"/>
          <w:szCs w:val="28"/>
        </w:rPr>
        <w:t>.</w:t>
      </w:r>
      <w:r>
        <w:rPr>
          <w:rFonts w:ascii="Tinos" w:hAnsi="Tinos" w:cs="Tinos"/>
          <w:sz w:val="28"/>
          <w:szCs w:val="28"/>
        </w:rPr>
        <w:t>С</w:t>
      </w:r>
      <w:r w:rsidRPr="00820DE3">
        <w:rPr>
          <w:rFonts w:ascii="Tinos" w:hAnsi="Tinos" w:cs="Tinos"/>
          <w:sz w:val="28"/>
          <w:szCs w:val="28"/>
        </w:rPr>
        <w:t xml:space="preserve">. </w:t>
      </w:r>
      <w:proofErr w:type="spellStart"/>
      <w:r>
        <w:rPr>
          <w:rFonts w:ascii="Tinos" w:hAnsi="Tinos" w:cs="Tinos"/>
          <w:sz w:val="28"/>
          <w:szCs w:val="28"/>
        </w:rPr>
        <w:t>Х</w:t>
      </w:r>
      <w:r w:rsidRPr="00820DE3">
        <w:rPr>
          <w:rFonts w:ascii="Tinos" w:hAnsi="Tinos" w:cs="Tinos"/>
          <w:sz w:val="28"/>
          <w:szCs w:val="28"/>
        </w:rPr>
        <w:t>одяшевых</w:t>
      </w:r>
      <w:proofErr w:type="spellEnd"/>
      <w:r w:rsidRPr="00820DE3">
        <w:rPr>
          <w:rFonts w:ascii="Tinos" w:hAnsi="Tinos" w:cs="Tinos"/>
          <w:sz w:val="28"/>
          <w:szCs w:val="28"/>
        </w:rPr>
        <w:t xml:space="preserve">" города Чебоксары </w:t>
      </w:r>
      <w:r>
        <w:rPr>
          <w:rFonts w:ascii="Tinos" w:hAnsi="Tinos" w:cs="Tinos"/>
          <w:sz w:val="28"/>
          <w:szCs w:val="28"/>
        </w:rPr>
        <w:t>Ч</w:t>
      </w:r>
      <w:r w:rsidRPr="00820DE3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820DE3">
        <w:rPr>
          <w:rFonts w:ascii="Tinos" w:hAnsi="Tinos" w:cs="Tinos"/>
          <w:sz w:val="28"/>
          <w:szCs w:val="28"/>
        </w:rPr>
        <w:t>еспублики</w:t>
      </w:r>
    </w:p>
    <w:p w14:paraId="29461D90" w14:textId="77777777" w:rsidR="008B6F19" w:rsidRPr="00816C70" w:rsidRDefault="008B6F19" w:rsidP="00FC2524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FC2524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FC2524">
        <w:rPr>
          <w:rFonts w:ascii="Tinos" w:hAnsi="Tinos" w:cs="Tinos"/>
          <w:sz w:val="28"/>
          <w:szCs w:val="28"/>
        </w:rPr>
        <w:t xml:space="preserve">ебоксарская детская музыкальная школа № 5 имени </w:t>
      </w:r>
      <w:r>
        <w:rPr>
          <w:rFonts w:ascii="Tinos" w:hAnsi="Tinos" w:cs="Tinos"/>
          <w:sz w:val="28"/>
          <w:szCs w:val="28"/>
        </w:rPr>
        <w:t>Ф</w:t>
      </w:r>
      <w:r w:rsidRPr="00FC2524">
        <w:rPr>
          <w:rFonts w:ascii="Tinos" w:hAnsi="Tinos" w:cs="Tinos"/>
          <w:sz w:val="28"/>
          <w:szCs w:val="28"/>
        </w:rPr>
        <w:t xml:space="preserve">илиппа </w:t>
      </w:r>
      <w:proofErr w:type="spellStart"/>
      <w:r>
        <w:rPr>
          <w:rFonts w:ascii="Tinos" w:hAnsi="Tinos" w:cs="Tinos"/>
          <w:sz w:val="28"/>
          <w:szCs w:val="28"/>
        </w:rPr>
        <w:t>М</w:t>
      </w:r>
      <w:r w:rsidRPr="00FC2524">
        <w:rPr>
          <w:rFonts w:ascii="Tinos" w:hAnsi="Tinos" w:cs="Tinos"/>
          <w:sz w:val="28"/>
          <w:szCs w:val="28"/>
        </w:rPr>
        <w:t>ироновича</w:t>
      </w:r>
      <w:proofErr w:type="spellEnd"/>
      <w:r w:rsidRPr="00FC2524">
        <w:rPr>
          <w:rFonts w:ascii="Tinos" w:hAnsi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  <w:t>Л</w:t>
      </w:r>
      <w:r w:rsidRPr="00FC2524">
        <w:rPr>
          <w:rFonts w:ascii="Tinos" w:hAnsi="Tinos" w:cs="Tinos"/>
          <w:sz w:val="28"/>
          <w:szCs w:val="28"/>
        </w:rPr>
        <w:t>укина"</w:t>
      </w:r>
    </w:p>
    <w:p w14:paraId="01E8F6DB" w14:textId="33D52172" w:rsidR="008B6F19" w:rsidRPr="00816C70" w:rsidRDefault="008B6F19" w:rsidP="0055763D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B6724D">
        <w:rPr>
          <w:rFonts w:ascii="Tinos" w:hAnsi="Tinos" w:cs="Tinos"/>
          <w:sz w:val="28"/>
          <w:szCs w:val="28"/>
        </w:rPr>
        <w:t>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B6724D">
        <w:rPr>
          <w:rFonts w:ascii="Tinos" w:hAnsi="Tinos" w:cs="Tinos"/>
          <w:sz w:val="28"/>
          <w:szCs w:val="28"/>
        </w:rPr>
        <w:t>ебоксарская дет</w:t>
      </w:r>
      <w:bookmarkStart w:id="0" w:name="_GoBack"/>
      <w:bookmarkEnd w:id="0"/>
      <w:r w:rsidRPr="00B6724D">
        <w:rPr>
          <w:rFonts w:ascii="Tinos" w:hAnsi="Tinos" w:cs="Tinos"/>
          <w:sz w:val="28"/>
          <w:szCs w:val="28"/>
        </w:rPr>
        <w:t xml:space="preserve">ская </w:t>
      </w:r>
      <w:proofErr w:type="gramStart"/>
      <w:r w:rsidRPr="00B6724D">
        <w:rPr>
          <w:rFonts w:ascii="Tinos" w:hAnsi="Tinos" w:cs="Tinos"/>
          <w:sz w:val="28"/>
          <w:szCs w:val="28"/>
        </w:rPr>
        <w:t>художественная</w:t>
      </w:r>
      <w:proofErr w:type="gramEnd"/>
      <w:r w:rsidRPr="00B6724D">
        <w:rPr>
          <w:rFonts w:ascii="Tinos" w:hAnsi="Tinos" w:cs="Tinos"/>
          <w:sz w:val="28"/>
          <w:szCs w:val="28"/>
        </w:rPr>
        <w:t xml:space="preserve"> школа искусств"</w:t>
      </w:r>
    </w:p>
    <w:p w14:paraId="6152E55B" w14:textId="77777777" w:rsidR="008B6F19" w:rsidRPr="00816C70" w:rsidRDefault="008B6F19" w:rsidP="00B6724D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B6724D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B6724D">
        <w:rPr>
          <w:rFonts w:ascii="Tinos" w:hAnsi="Tinos" w:cs="Tinos"/>
          <w:sz w:val="28"/>
          <w:szCs w:val="28"/>
        </w:rPr>
        <w:t xml:space="preserve">ебоксарская детская художественная школа № 4 </w:t>
      </w:r>
      <w:r>
        <w:rPr>
          <w:rFonts w:ascii="Tinos" w:hAnsi="Tinos" w:cs="Tinos"/>
          <w:sz w:val="28"/>
          <w:szCs w:val="28"/>
        </w:rPr>
        <w:br/>
      </w:r>
      <w:r w:rsidRPr="00B6724D">
        <w:rPr>
          <w:rFonts w:ascii="Tinos" w:hAnsi="Tinos" w:cs="Tinos"/>
          <w:sz w:val="28"/>
          <w:szCs w:val="28"/>
        </w:rPr>
        <w:t>им.</w:t>
      </w:r>
      <w:r>
        <w:rPr>
          <w:rFonts w:ascii="Tinos" w:hAnsi="Tinos" w:cs="Tinos"/>
          <w:sz w:val="28"/>
          <w:szCs w:val="28"/>
        </w:rPr>
        <w:t xml:space="preserve"> </w:t>
      </w:r>
      <w:r w:rsidRPr="00B6724D">
        <w:rPr>
          <w:rFonts w:ascii="Tinos" w:hAnsi="Tinos" w:cs="Tinos"/>
          <w:caps/>
          <w:sz w:val="28"/>
          <w:szCs w:val="28"/>
        </w:rPr>
        <w:t>э.м.</w:t>
      </w:r>
      <w:r w:rsidRPr="00B6724D">
        <w:rPr>
          <w:rFonts w:ascii="Tinos" w:hAnsi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  <w:t>Ю</w:t>
      </w:r>
      <w:r w:rsidRPr="00B6724D">
        <w:rPr>
          <w:rFonts w:ascii="Tinos" w:hAnsi="Tinos" w:cs="Tinos"/>
          <w:sz w:val="28"/>
          <w:szCs w:val="28"/>
        </w:rPr>
        <w:t>рьева"</w:t>
      </w:r>
    </w:p>
    <w:p w14:paraId="4435BDEF" w14:textId="77777777" w:rsidR="008B6F19" w:rsidRPr="00816C70" w:rsidRDefault="008B6F19" w:rsidP="00B6724D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B6724D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B6724D">
        <w:rPr>
          <w:rFonts w:ascii="Tinos" w:hAnsi="Tinos" w:cs="Tinos"/>
          <w:sz w:val="28"/>
          <w:szCs w:val="28"/>
        </w:rPr>
        <w:t xml:space="preserve">ебоксарская детская художественная школа № 6 имени заслуженных художников </w:t>
      </w:r>
      <w:r>
        <w:rPr>
          <w:rFonts w:ascii="Tinos" w:hAnsi="Tinos" w:cs="Tinos"/>
          <w:sz w:val="28"/>
          <w:szCs w:val="28"/>
        </w:rPr>
        <w:t>Р</w:t>
      </w:r>
      <w:r w:rsidRPr="00B6724D">
        <w:rPr>
          <w:rFonts w:ascii="Tinos" w:hAnsi="Tinos" w:cs="Tinos"/>
          <w:sz w:val="28"/>
          <w:szCs w:val="28"/>
        </w:rPr>
        <w:t xml:space="preserve">оссийской </w:t>
      </w:r>
      <w:r>
        <w:rPr>
          <w:rFonts w:ascii="Tinos" w:hAnsi="Tinos" w:cs="Tinos"/>
          <w:sz w:val="28"/>
          <w:szCs w:val="28"/>
        </w:rPr>
        <w:t>Ф</w:t>
      </w:r>
      <w:r w:rsidRPr="00B6724D">
        <w:rPr>
          <w:rFonts w:ascii="Tinos" w:hAnsi="Tinos" w:cs="Tinos"/>
          <w:sz w:val="28"/>
          <w:szCs w:val="28"/>
        </w:rPr>
        <w:t xml:space="preserve">едерации и </w:t>
      </w:r>
      <w:r>
        <w:rPr>
          <w:rFonts w:ascii="Tinos" w:hAnsi="Tinos" w:cs="Tinos"/>
          <w:sz w:val="28"/>
          <w:szCs w:val="28"/>
        </w:rPr>
        <w:t>Ч</w:t>
      </w:r>
      <w:r w:rsidRPr="00B6724D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B6724D">
        <w:rPr>
          <w:rFonts w:ascii="Tinos" w:hAnsi="Tinos" w:cs="Tinos"/>
          <w:sz w:val="28"/>
          <w:szCs w:val="28"/>
        </w:rPr>
        <w:t xml:space="preserve">еспублики </w:t>
      </w:r>
      <w:r>
        <w:rPr>
          <w:rFonts w:ascii="Tinos" w:hAnsi="Tinos" w:cs="Tinos"/>
          <w:sz w:val="28"/>
          <w:szCs w:val="28"/>
        </w:rPr>
        <w:t>А</w:t>
      </w:r>
      <w:r w:rsidRPr="00B6724D">
        <w:rPr>
          <w:rFonts w:ascii="Tinos" w:hAnsi="Tinos" w:cs="Tinos"/>
          <w:sz w:val="28"/>
          <w:szCs w:val="28"/>
        </w:rPr>
        <w:t xml:space="preserve">ркадия и </w:t>
      </w:r>
      <w:r>
        <w:rPr>
          <w:rFonts w:ascii="Tinos" w:hAnsi="Tinos" w:cs="Tinos"/>
          <w:sz w:val="28"/>
          <w:szCs w:val="28"/>
        </w:rPr>
        <w:t>Л</w:t>
      </w:r>
      <w:r w:rsidRPr="00B6724D">
        <w:rPr>
          <w:rFonts w:ascii="Tinos" w:hAnsi="Tinos" w:cs="Tinos"/>
          <w:sz w:val="28"/>
          <w:szCs w:val="28"/>
        </w:rPr>
        <w:t xml:space="preserve">юдмилы </w:t>
      </w:r>
      <w:proofErr w:type="spellStart"/>
      <w:r>
        <w:rPr>
          <w:rFonts w:ascii="Tinos" w:hAnsi="Tinos" w:cs="Tinos"/>
          <w:sz w:val="28"/>
          <w:szCs w:val="28"/>
        </w:rPr>
        <w:t>А</w:t>
      </w:r>
      <w:r w:rsidRPr="00B6724D">
        <w:rPr>
          <w:rFonts w:ascii="Tinos" w:hAnsi="Tinos" w:cs="Tinos"/>
          <w:sz w:val="28"/>
          <w:szCs w:val="28"/>
        </w:rPr>
        <w:t>кцыновых</w:t>
      </w:r>
      <w:proofErr w:type="spellEnd"/>
      <w:r w:rsidRPr="00B6724D">
        <w:rPr>
          <w:rFonts w:ascii="Tinos" w:hAnsi="Tinos" w:cs="Tinos"/>
          <w:sz w:val="28"/>
          <w:szCs w:val="28"/>
        </w:rPr>
        <w:t>"</w:t>
      </w:r>
    </w:p>
    <w:p w14:paraId="5CC45D8D" w14:textId="77777777" w:rsidR="008B6F19" w:rsidRPr="00816C70" w:rsidRDefault="008B6F19" w:rsidP="00A700DE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A700DE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A700DE">
        <w:rPr>
          <w:rFonts w:ascii="Tinos" w:hAnsi="Tinos" w:cs="Tinos"/>
          <w:sz w:val="28"/>
          <w:szCs w:val="28"/>
        </w:rPr>
        <w:t>ебоксарская детская школа искусств № 1"</w:t>
      </w:r>
    </w:p>
    <w:p w14:paraId="7445E15B" w14:textId="77777777" w:rsidR="008B6F19" w:rsidRPr="00816C70" w:rsidRDefault="008B6F19" w:rsidP="00A700DE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A700DE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A700DE">
        <w:rPr>
          <w:rFonts w:ascii="Tinos" w:hAnsi="Tinos" w:cs="Tinos"/>
          <w:sz w:val="28"/>
          <w:szCs w:val="28"/>
        </w:rPr>
        <w:t>ебоксарская детская школа искусств № 3"</w:t>
      </w:r>
    </w:p>
    <w:p w14:paraId="37E358EB" w14:textId="77777777" w:rsidR="008B6F19" w:rsidRPr="00816C70" w:rsidRDefault="008B6F19" w:rsidP="00A700DE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A700DE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Ч</w:t>
      </w:r>
      <w:r w:rsidRPr="00A700DE">
        <w:rPr>
          <w:rFonts w:ascii="Tinos" w:hAnsi="Tinos" w:cs="Tinos"/>
          <w:sz w:val="28"/>
          <w:szCs w:val="28"/>
        </w:rPr>
        <w:t>ебоксарская детская школа искусств №</w:t>
      </w:r>
      <w:r>
        <w:rPr>
          <w:rFonts w:ascii="Tinos" w:hAnsi="Tinos" w:cs="Tinos"/>
          <w:sz w:val="28"/>
          <w:szCs w:val="28"/>
        </w:rPr>
        <w:t xml:space="preserve"> </w:t>
      </w:r>
      <w:r w:rsidRPr="00A700DE">
        <w:rPr>
          <w:rFonts w:ascii="Tinos" w:hAnsi="Tinos" w:cs="Tinos"/>
          <w:sz w:val="28"/>
          <w:szCs w:val="28"/>
        </w:rPr>
        <w:t>4"</w:t>
      </w:r>
    </w:p>
    <w:p w14:paraId="27D708C3" w14:textId="77777777" w:rsidR="008B6F19" w:rsidRPr="00816C70" w:rsidRDefault="008B6F19" w:rsidP="00D21541">
      <w:pPr>
        <w:pStyle w:val="afff0"/>
        <w:numPr>
          <w:ilvl w:val="0"/>
          <w:numId w:val="10"/>
        </w:numPr>
        <w:ind w:left="0" w:firstLine="709"/>
        <w:rPr>
          <w:rFonts w:ascii="Tinos" w:hAnsi="Tinos" w:cs="Tinos"/>
          <w:sz w:val="28"/>
          <w:szCs w:val="28"/>
        </w:rPr>
      </w:pPr>
      <w:r w:rsidRPr="00D21541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Ш</w:t>
      </w:r>
      <w:r w:rsidRPr="00D21541">
        <w:rPr>
          <w:rFonts w:ascii="Tinos" w:hAnsi="Tinos" w:cs="Tinos"/>
          <w:sz w:val="28"/>
          <w:szCs w:val="28"/>
        </w:rPr>
        <w:t xml:space="preserve">кола искусств посёлка </w:t>
      </w:r>
      <w:r>
        <w:rPr>
          <w:rFonts w:ascii="Tinos" w:hAnsi="Tinos" w:cs="Tinos"/>
          <w:sz w:val="28"/>
          <w:szCs w:val="28"/>
        </w:rPr>
        <w:t>Н</w:t>
      </w:r>
      <w:r w:rsidRPr="00D21541">
        <w:rPr>
          <w:rFonts w:ascii="Tinos" w:hAnsi="Tinos" w:cs="Tinos"/>
          <w:sz w:val="28"/>
          <w:szCs w:val="28"/>
        </w:rPr>
        <w:t xml:space="preserve">овые </w:t>
      </w:r>
      <w:proofErr w:type="spellStart"/>
      <w:r>
        <w:rPr>
          <w:rFonts w:ascii="Tinos" w:hAnsi="Tinos" w:cs="Tinos"/>
          <w:sz w:val="28"/>
          <w:szCs w:val="28"/>
        </w:rPr>
        <w:t>Л</w:t>
      </w:r>
      <w:r w:rsidRPr="00D21541">
        <w:rPr>
          <w:rFonts w:ascii="Tinos" w:hAnsi="Tinos" w:cs="Tinos"/>
          <w:sz w:val="28"/>
          <w:szCs w:val="28"/>
        </w:rPr>
        <w:t>апсары</w:t>
      </w:r>
      <w:proofErr w:type="spellEnd"/>
      <w:r w:rsidRPr="00D21541">
        <w:rPr>
          <w:rFonts w:ascii="Tinos" w:hAnsi="Tinos" w:cs="Tinos"/>
          <w:sz w:val="28"/>
          <w:szCs w:val="28"/>
        </w:rPr>
        <w:t xml:space="preserve"> города </w:t>
      </w:r>
      <w:r>
        <w:rPr>
          <w:rFonts w:ascii="Tinos" w:hAnsi="Tinos" w:cs="Tinos"/>
          <w:sz w:val="28"/>
          <w:szCs w:val="28"/>
        </w:rPr>
        <w:t>Ч</w:t>
      </w:r>
      <w:r w:rsidRPr="00D21541">
        <w:rPr>
          <w:rFonts w:ascii="Tinos" w:hAnsi="Tinos" w:cs="Tinos"/>
          <w:sz w:val="28"/>
          <w:szCs w:val="28"/>
        </w:rPr>
        <w:t>ебоксары"</w:t>
      </w:r>
    </w:p>
    <w:p w14:paraId="7577FDE6" w14:textId="236D9C56" w:rsidR="00442461" w:rsidRPr="00442461" w:rsidRDefault="00442461" w:rsidP="0046584F">
      <w:pPr>
        <w:spacing w:before="100"/>
        <w:jc w:val="both"/>
        <w:rPr>
          <w:rFonts w:ascii="Tinos" w:hAnsi="Tinos" w:cs="Tinos"/>
          <w:sz w:val="28"/>
          <w:szCs w:val="28"/>
        </w:rPr>
      </w:pPr>
      <w:r w:rsidRPr="00442461">
        <w:rPr>
          <w:rFonts w:ascii="Tinos" w:hAnsi="Tinos" w:cs="Tinos"/>
          <w:sz w:val="28"/>
          <w:szCs w:val="28"/>
        </w:rPr>
        <w:t>7. Управление физической культуры и спорта</w:t>
      </w:r>
      <w:r w:rsidR="008963FA">
        <w:rPr>
          <w:rFonts w:ascii="Tinos" w:hAnsi="Tinos" w:cs="Tinos"/>
          <w:sz w:val="28"/>
          <w:szCs w:val="28"/>
        </w:rPr>
        <w:t xml:space="preserve"> администрации города Чебоксары</w:t>
      </w:r>
    </w:p>
    <w:p w14:paraId="158F6496" w14:textId="619F7032" w:rsidR="001936B7" w:rsidRDefault="008E309F" w:rsidP="008968D5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r w:rsidRPr="008E309F">
        <w:rPr>
          <w:rFonts w:ascii="Tinos" w:hAnsi="Tinos" w:cs="Tinos"/>
          <w:sz w:val="28"/>
          <w:szCs w:val="28"/>
        </w:rPr>
        <w:t>Автономное учреждение "</w:t>
      </w:r>
      <w:r>
        <w:rPr>
          <w:rFonts w:ascii="Tinos" w:hAnsi="Tinos" w:cs="Tinos"/>
          <w:sz w:val="28"/>
          <w:szCs w:val="28"/>
        </w:rPr>
        <w:t>Ф</w:t>
      </w:r>
      <w:r w:rsidRPr="008E309F">
        <w:rPr>
          <w:rFonts w:ascii="Tinos" w:hAnsi="Tinos" w:cs="Tinos"/>
          <w:sz w:val="28"/>
          <w:szCs w:val="28"/>
        </w:rPr>
        <w:t>изкультурно-спортивный комплекс "</w:t>
      </w:r>
      <w:r w:rsidR="00EE0DB1">
        <w:rPr>
          <w:rFonts w:ascii="Tinos" w:hAnsi="Tinos" w:cs="Tinos"/>
          <w:sz w:val="28"/>
          <w:szCs w:val="28"/>
        </w:rPr>
        <w:t>В</w:t>
      </w:r>
      <w:r w:rsidRPr="008E309F">
        <w:rPr>
          <w:rFonts w:ascii="Tinos" w:hAnsi="Tinos" w:cs="Tinos"/>
          <w:sz w:val="28"/>
          <w:szCs w:val="28"/>
        </w:rPr>
        <w:t xml:space="preserve">осток" городского округа город </w:t>
      </w:r>
      <w:r w:rsidR="00EE0DB1">
        <w:rPr>
          <w:rFonts w:ascii="Tinos" w:hAnsi="Tinos" w:cs="Tinos"/>
          <w:sz w:val="28"/>
          <w:szCs w:val="28"/>
        </w:rPr>
        <w:t>Ч</w:t>
      </w:r>
      <w:r w:rsidRPr="008E309F">
        <w:rPr>
          <w:rFonts w:ascii="Tinos" w:hAnsi="Tinos" w:cs="Tinos"/>
          <w:sz w:val="28"/>
          <w:szCs w:val="28"/>
        </w:rPr>
        <w:t xml:space="preserve">ебоксары </w:t>
      </w:r>
      <w:r w:rsidR="00EE0DB1">
        <w:rPr>
          <w:rFonts w:ascii="Tinos" w:hAnsi="Tinos" w:cs="Tinos"/>
          <w:sz w:val="28"/>
          <w:szCs w:val="28"/>
        </w:rPr>
        <w:t>Ч</w:t>
      </w:r>
      <w:r w:rsidRPr="008E309F">
        <w:rPr>
          <w:rFonts w:ascii="Tinos" w:hAnsi="Tinos" w:cs="Tinos"/>
          <w:sz w:val="28"/>
          <w:szCs w:val="28"/>
        </w:rPr>
        <w:t xml:space="preserve">увашской </w:t>
      </w:r>
      <w:r w:rsidR="00EE0DB1">
        <w:rPr>
          <w:rFonts w:ascii="Tinos" w:hAnsi="Tinos" w:cs="Tinos"/>
          <w:sz w:val="28"/>
          <w:szCs w:val="28"/>
        </w:rPr>
        <w:t>Р</w:t>
      </w:r>
      <w:r w:rsidRPr="008E309F">
        <w:rPr>
          <w:rFonts w:ascii="Tinos" w:hAnsi="Tinos" w:cs="Tinos"/>
          <w:sz w:val="28"/>
          <w:szCs w:val="28"/>
        </w:rPr>
        <w:t>еспублики</w:t>
      </w:r>
    </w:p>
    <w:p w14:paraId="39129034" w14:textId="63AD5108" w:rsidR="001936B7" w:rsidRPr="0046584F" w:rsidRDefault="001936B7" w:rsidP="00044563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r w:rsidRPr="0046584F">
        <w:rPr>
          <w:rFonts w:ascii="Tinos" w:hAnsi="Tinos" w:cs="Tinos"/>
          <w:sz w:val="28"/>
          <w:szCs w:val="28"/>
        </w:rPr>
        <w:t>Автономное учреждение дополнительного образования "</w:t>
      </w:r>
      <w:r w:rsidR="00EE0DB1">
        <w:rPr>
          <w:rFonts w:ascii="Tinos" w:hAnsi="Tinos" w:cs="Tinos"/>
          <w:sz w:val="28"/>
          <w:szCs w:val="28"/>
        </w:rPr>
        <w:t>С</w:t>
      </w:r>
      <w:r w:rsidRPr="0046584F">
        <w:rPr>
          <w:rFonts w:ascii="Tinos" w:hAnsi="Tinos" w:cs="Tinos"/>
          <w:sz w:val="28"/>
          <w:szCs w:val="28"/>
        </w:rPr>
        <w:t>портивная школа "Спартак" городского округа город Чебоксары Чувашской Республики</w:t>
      </w:r>
    </w:p>
    <w:p w14:paraId="18330032" w14:textId="77777777" w:rsidR="001936B7" w:rsidRDefault="001936B7" w:rsidP="007C28A5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proofErr w:type="gramStart"/>
      <w:r w:rsidRPr="007C28A5">
        <w:rPr>
          <w:rFonts w:ascii="Tinos" w:hAnsi="Tinos" w:cs="Tinos"/>
          <w:sz w:val="28"/>
          <w:szCs w:val="28"/>
        </w:rPr>
        <w:t>Автономное учреждение дополнительного образования "Спортивная школа № 1" городского округа город Чебоксары Чувашской Республики</w:t>
      </w:r>
      <w:proofErr w:type="gramEnd"/>
    </w:p>
    <w:p w14:paraId="779B47D1" w14:textId="77777777" w:rsidR="001936B7" w:rsidRPr="00AB7FF5" w:rsidRDefault="001936B7" w:rsidP="00D204FC">
      <w:pPr>
        <w:pStyle w:val="afff0"/>
        <w:numPr>
          <w:ilvl w:val="0"/>
          <w:numId w:val="11"/>
        </w:numPr>
        <w:spacing w:before="100"/>
        <w:ind w:left="0" w:firstLine="709"/>
        <w:rPr>
          <w:rFonts w:ascii="Tinos" w:hAnsi="Tinos" w:cs="Tinos"/>
          <w:sz w:val="28"/>
          <w:szCs w:val="28"/>
        </w:rPr>
      </w:pPr>
      <w:r w:rsidRPr="00AB7FF5">
        <w:rPr>
          <w:rFonts w:ascii="Tinos" w:hAnsi="Tinos" w:cs="Tinos"/>
          <w:sz w:val="28"/>
          <w:szCs w:val="28"/>
        </w:rPr>
        <w:t>Автономное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С</w:t>
      </w:r>
      <w:r w:rsidRPr="00AB7FF5">
        <w:rPr>
          <w:rFonts w:ascii="Tinos" w:hAnsi="Tinos" w:cs="Tinos"/>
          <w:sz w:val="28"/>
          <w:szCs w:val="28"/>
        </w:rPr>
        <w:t xml:space="preserve">портивная школа имени олимпийского чемпиона </w:t>
      </w:r>
      <w:r w:rsidRPr="00AB7FF5">
        <w:rPr>
          <w:rFonts w:ascii="Tinos" w:hAnsi="Tinos" w:cs="Tinos"/>
          <w:caps/>
          <w:sz w:val="28"/>
          <w:szCs w:val="28"/>
        </w:rPr>
        <w:t>в.с</w:t>
      </w:r>
      <w:r w:rsidRPr="00AB7FF5">
        <w:rPr>
          <w:rFonts w:ascii="Tinos" w:hAnsi="Tinos" w:cs="Tinos"/>
          <w:sz w:val="28"/>
          <w:szCs w:val="28"/>
        </w:rPr>
        <w:t xml:space="preserve">. </w:t>
      </w:r>
      <w:r>
        <w:rPr>
          <w:rFonts w:ascii="Tinos" w:hAnsi="Tinos" w:cs="Tinos"/>
          <w:sz w:val="28"/>
          <w:szCs w:val="28"/>
        </w:rPr>
        <w:t>С</w:t>
      </w:r>
      <w:r w:rsidRPr="00AB7FF5">
        <w:rPr>
          <w:rFonts w:ascii="Tinos" w:hAnsi="Tinos" w:cs="Tinos"/>
          <w:sz w:val="28"/>
          <w:szCs w:val="28"/>
        </w:rPr>
        <w:t xml:space="preserve">околова" городского округа город </w:t>
      </w:r>
      <w:r>
        <w:rPr>
          <w:rFonts w:ascii="Tinos" w:hAnsi="Tinos" w:cs="Tinos"/>
          <w:sz w:val="28"/>
          <w:szCs w:val="28"/>
        </w:rPr>
        <w:t>Ч</w:t>
      </w:r>
      <w:r w:rsidRPr="00AB7FF5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AB7FF5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AB7FF5">
        <w:rPr>
          <w:rFonts w:ascii="Tinos" w:hAnsi="Tinos" w:cs="Tinos"/>
          <w:sz w:val="28"/>
          <w:szCs w:val="28"/>
        </w:rPr>
        <w:t>еспублики</w:t>
      </w:r>
    </w:p>
    <w:p w14:paraId="1B1F0BF9" w14:textId="42A71335" w:rsidR="001936B7" w:rsidRDefault="001936B7" w:rsidP="007C28A5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r w:rsidRPr="007C28A5">
        <w:rPr>
          <w:rFonts w:ascii="Tinos" w:hAnsi="Tinos" w:cs="Tinos"/>
          <w:sz w:val="28"/>
          <w:szCs w:val="28"/>
        </w:rPr>
        <w:lastRenderedPageBreak/>
        <w:t>Муниципальное бюджетное учреждение "</w:t>
      </w:r>
      <w:r>
        <w:rPr>
          <w:rFonts w:ascii="Tinos" w:hAnsi="Tinos" w:cs="Tinos"/>
          <w:sz w:val="28"/>
          <w:szCs w:val="28"/>
        </w:rPr>
        <w:t>Ц</w:t>
      </w:r>
      <w:r w:rsidRPr="007C28A5">
        <w:rPr>
          <w:rFonts w:ascii="Tinos" w:hAnsi="Tinos" w:cs="Tinos"/>
          <w:sz w:val="28"/>
          <w:szCs w:val="28"/>
        </w:rPr>
        <w:t xml:space="preserve">ентр финансово-производственного обеспечения и информатизации" </w:t>
      </w:r>
      <w:r>
        <w:rPr>
          <w:rFonts w:ascii="Tinos" w:hAnsi="Tinos" w:cs="Tinos"/>
          <w:sz w:val="28"/>
          <w:szCs w:val="28"/>
        </w:rPr>
        <w:t>у</w:t>
      </w:r>
      <w:r w:rsidRPr="007C28A5">
        <w:rPr>
          <w:rFonts w:ascii="Tinos" w:hAnsi="Tinos" w:cs="Tinos"/>
          <w:sz w:val="28"/>
          <w:szCs w:val="28"/>
        </w:rPr>
        <w:t xml:space="preserve">правления физической культуры и спорта администрации города </w:t>
      </w:r>
      <w:r>
        <w:rPr>
          <w:rFonts w:ascii="Tinos" w:hAnsi="Tinos" w:cs="Tinos"/>
          <w:sz w:val="28"/>
          <w:szCs w:val="28"/>
        </w:rPr>
        <w:t>Ч</w:t>
      </w:r>
      <w:r w:rsidRPr="007C28A5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7C28A5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7C28A5">
        <w:rPr>
          <w:rFonts w:ascii="Tinos" w:hAnsi="Tinos" w:cs="Tinos"/>
          <w:sz w:val="28"/>
          <w:szCs w:val="28"/>
        </w:rPr>
        <w:t>еспублики</w:t>
      </w:r>
    </w:p>
    <w:p w14:paraId="111B0A6E" w14:textId="2BCA9092" w:rsidR="001936B7" w:rsidRPr="00816C70" w:rsidRDefault="001936B7" w:rsidP="0046584F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r w:rsidRPr="0046584F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 w:rsidR="00EE0DB1">
        <w:rPr>
          <w:rFonts w:ascii="Tinos" w:hAnsi="Tinos" w:cs="Tinos"/>
          <w:sz w:val="28"/>
          <w:szCs w:val="28"/>
        </w:rPr>
        <w:t>С</w:t>
      </w:r>
      <w:r w:rsidRPr="0046584F">
        <w:rPr>
          <w:rFonts w:ascii="Tinos" w:hAnsi="Tinos" w:cs="Tinos"/>
          <w:sz w:val="28"/>
          <w:szCs w:val="28"/>
        </w:rPr>
        <w:t xml:space="preserve">портивная школа имени чемпиона мира </w:t>
      </w:r>
      <w:r w:rsidRPr="0046584F">
        <w:rPr>
          <w:rFonts w:ascii="Tinos" w:hAnsi="Tinos" w:cs="Tinos"/>
          <w:caps/>
          <w:sz w:val="28"/>
          <w:szCs w:val="28"/>
        </w:rPr>
        <w:t>в.к</w:t>
      </w:r>
      <w:r w:rsidRPr="0046584F">
        <w:rPr>
          <w:rFonts w:ascii="Tinos" w:hAnsi="Tinos" w:cs="Tinos"/>
          <w:sz w:val="28"/>
          <w:szCs w:val="28"/>
        </w:rPr>
        <w:t xml:space="preserve">. </w:t>
      </w:r>
      <w:r>
        <w:rPr>
          <w:rFonts w:ascii="Tinos" w:hAnsi="Tinos" w:cs="Tinos"/>
          <w:sz w:val="28"/>
          <w:szCs w:val="28"/>
        </w:rPr>
        <w:t>Л</w:t>
      </w:r>
      <w:r w:rsidRPr="0046584F">
        <w:rPr>
          <w:rFonts w:ascii="Tinos" w:hAnsi="Tinos" w:cs="Tinos"/>
          <w:sz w:val="28"/>
          <w:szCs w:val="28"/>
        </w:rPr>
        <w:t xml:space="preserve">ьвова" </w:t>
      </w:r>
      <w:r>
        <w:rPr>
          <w:rFonts w:ascii="Tinos" w:hAnsi="Tinos" w:cs="Tinos"/>
          <w:sz w:val="28"/>
          <w:szCs w:val="28"/>
        </w:rPr>
        <w:t>у</w:t>
      </w:r>
      <w:r w:rsidRPr="0046584F">
        <w:rPr>
          <w:rFonts w:ascii="Tinos" w:hAnsi="Tinos" w:cs="Tinos"/>
          <w:sz w:val="28"/>
          <w:szCs w:val="28"/>
        </w:rPr>
        <w:t xml:space="preserve">правления физической культуры спорта администрации города </w:t>
      </w:r>
      <w:r>
        <w:rPr>
          <w:rFonts w:ascii="Tinos" w:hAnsi="Tinos" w:cs="Tinos"/>
          <w:sz w:val="28"/>
          <w:szCs w:val="28"/>
        </w:rPr>
        <w:t>Ч</w:t>
      </w:r>
      <w:r w:rsidRPr="0046584F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46584F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46584F">
        <w:rPr>
          <w:rFonts w:ascii="Tinos" w:hAnsi="Tinos" w:cs="Tinos"/>
          <w:sz w:val="28"/>
          <w:szCs w:val="28"/>
        </w:rPr>
        <w:t>еспублики</w:t>
      </w:r>
    </w:p>
    <w:p w14:paraId="556BCF90" w14:textId="628D990B" w:rsidR="001936B7" w:rsidRPr="00816C70" w:rsidRDefault="001936B7" w:rsidP="009A56E3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r w:rsidRPr="009A56E3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proofErr w:type="gramStart"/>
      <w:r>
        <w:rPr>
          <w:rFonts w:ascii="Tinos" w:hAnsi="Tinos" w:cs="Tinos"/>
          <w:sz w:val="28"/>
          <w:szCs w:val="28"/>
        </w:rPr>
        <w:t>С</w:t>
      </w:r>
      <w:r w:rsidRPr="009A56E3">
        <w:rPr>
          <w:rFonts w:ascii="Tinos" w:hAnsi="Tinos" w:cs="Tinos"/>
          <w:sz w:val="28"/>
          <w:szCs w:val="28"/>
        </w:rPr>
        <w:t>портивно-адаптивная</w:t>
      </w:r>
      <w:proofErr w:type="gramEnd"/>
      <w:r w:rsidRPr="009A56E3">
        <w:rPr>
          <w:rFonts w:ascii="Tinos" w:hAnsi="Tinos" w:cs="Tinos"/>
          <w:sz w:val="28"/>
          <w:szCs w:val="28"/>
        </w:rPr>
        <w:t xml:space="preserve"> школа" </w:t>
      </w:r>
      <w:r>
        <w:rPr>
          <w:rFonts w:ascii="Tinos" w:hAnsi="Tinos" w:cs="Tinos"/>
          <w:sz w:val="28"/>
          <w:szCs w:val="28"/>
        </w:rPr>
        <w:t>у</w:t>
      </w:r>
      <w:r w:rsidRPr="009A56E3">
        <w:rPr>
          <w:rFonts w:ascii="Tinos" w:hAnsi="Tinos" w:cs="Tinos"/>
          <w:sz w:val="28"/>
          <w:szCs w:val="28"/>
        </w:rPr>
        <w:t xml:space="preserve">правления физической культуры и спорта администрации города </w:t>
      </w:r>
      <w:r>
        <w:rPr>
          <w:rFonts w:ascii="Tinos" w:hAnsi="Tinos" w:cs="Tinos"/>
          <w:sz w:val="28"/>
          <w:szCs w:val="28"/>
        </w:rPr>
        <w:t>Ч</w:t>
      </w:r>
      <w:r w:rsidRPr="009A56E3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9A56E3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9A56E3">
        <w:rPr>
          <w:rFonts w:ascii="Tinos" w:hAnsi="Tinos" w:cs="Tinos"/>
          <w:sz w:val="28"/>
          <w:szCs w:val="28"/>
        </w:rPr>
        <w:t>еспублики</w:t>
      </w:r>
    </w:p>
    <w:p w14:paraId="2406AA98" w14:textId="2D582EC5" w:rsidR="001936B7" w:rsidRPr="00816C70" w:rsidRDefault="001936B7" w:rsidP="00514480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proofErr w:type="gramStart"/>
      <w:r w:rsidRPr="00514480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С</w:t>
      </w:r>
      <w:r w:rsidRPr="00514480">
        <w:rPr>
          <w:rFonts w:ascii="Tinos" w:hAnsi="Tinos" w:cs="Tinos"/>
          <w:sz w:val="28"/>
          <w:szCs w:val="28"/>
        </w:rPr>
        <w:t xml:space="preserve">портивная школа олимпийского резерва по настольному теннису и стрельбе из лука им. И. Солдатовой" </w:t>
      </w:r>
      <w:r>
        <w:rPr>
          <w:rFonts w:ascii="Tinos" w:hAnsi="Tinos" w:cs="Tinos"/>
          <w:sz w:val="28"/>
          <w:szCs w:val="28"/>
        </w:rPr>
        <w:t>у</w:t>
      </w:r>
      <w:r w:rsidRPr="00514480">
        <w:rPr>
          <w:rFonts w:ascii="Tinos" w:hAnsi="Tinos" w:cs="Tinos"/>
          <w:sz w:val="28"/>
          <w:szCs w:val="28"/>
        </w:rPr>
        <w:t xml:space="preserve">правления физической культуры и спорта администрации города </w:t>
      </w:r>
      <w:r>
        <w:rPr>
          <w:rFonts w:ascii="Tinos" w:hAnsi="Tinos" w:cs="Tinos"/>
          <w:sz w:val="28"/>
          <w:szCs w:val="28"/>
        </w:rPr>
        <w:t>Ч</w:t>
      </w:r>
      <w:r w:rsidRPr="00514480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514480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514480">
        <w:rPr>
          <w:rFonts w:ascii="Tinos" w:hAnsi="Tinos" w:cs="Tinos"/>
          <w:sz w:val="28"/>
          <w:szCs w:val="28"/>
        </w:rPr>
        <w:t>еспублики</w:t>
      </w:r>
      <w:proofErr w:type="gramEnd"/>
    </w:p>
    <w:p w14:paraId="2ECB568C" w14:textId="7AD88700" w:rsidR="001936B7" w:rsidRDefault="001936B7" w:rsidP="00514480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r w:rsidRPr="00514480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proofErr w:type="gramStart"/>
      <w:r>
        <w:rPr>
          <w:rFonts w:ascii="Tinos" w:hAnsi="Tinos" w:cs="Tinos"/>
          <w:sz w:val="28"/>
          <w:szCs w:val="28"/>
        </w:rPr>
        <w:t>С</w:t>
      </w:r>
      <w:r w:rsidRPr="00514480">
        <w:rPr>
          <w:rFonts w:ascii="Tinos" w:hAnsi="Tinos" w:cs="Tinos"/>
          <w:sz w:val="28"/>
          <w:szCs w:val="28"/>
        </w:rPr>
        <w:t>портивная</w:t>
      </w:r>
      <w:proofErr w:type="gramEnd"/>
      <w:r w:rsidRPr="00514480">
        <w:rPr>
          <w:rFonts w:ascii="Tinos" w:hAnsi="Tinos" w:cs="Tinos"/>
          <w:sz w:val="28"/>
          <w:szCs w:val="28"/>
        </w:rPr>
        <w:t xml:space="preserve"> школа № 10" </w:t>
      </w:r>
      <w:r>
        <w:rPr>
          <w:rFonts w:ascii="Tinos" w:hAnsi="Tinos" w:cs="Tinos"/>
          <w:sz w:val="28"/>
          <w:szCs w:val="28"/>
        </w:rPr>
        <w:t>у</w:t>
      </w:r>
      <w:r w:rsidRPr="00514480">
        <w:rPr>
          <w:rFonts w:ascii="Tinos" w:hAnsi="Tinos" w:cs="Tinos"/>
          <w:sz w:val="28"/>
          <w:szCs w:val="28"/>
        </w:rPr>
        <w:t xml:space="preserve">правления физической культуры </w:t>
      </w:r>
      <w:r w:rsidR="008968D5">
        <w:rPr>
          <w:rFonts w:ascii="Tinos" w:hAnsi="Tinos" w:cs="Tinos"/>
          <w:sz w:val="28"/>
          <w:szCs w:val="28"/>
        </w:rPr>
        <w:br/>
      </w:r>
      <w:r w:rsidRPr="00514480">
        <w:rPr>
          <w:rFonts w:ascii="Tinos" w:hAnsi="Tinos" w:cs="Tinos"/>
          <w:sz w:val="28"/>
          <w:szCs w:val="28"/>
        </w:rPr>
        <w:t xml:space="preserve">и спорта администрации города </w:t>
      </w:r>
      <w:r>
        <w:rPr>
          <w:rFonts w:ascii="Tinos" w:hAnsi="Tinos" w:cs="Tinos"/>
          <w:sz w:val="28"/>
          <w:szCs w:val="28"/>
        </w:rPr>
        <w:t>Ч</w:t>
      </w:r>
      <w:r w:rsidRPr="00514480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514480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514480">
        <w:rPr>
          <w:rFonts w:ascii="Tinos" w:hAnsi="Tinos" w:cs="Tinos"/>
          <w:sz w:val="28"/>
          <w:szCs w:val="28"/>
        </w:rPr>
        <w:t>еспублики</w:t>
      </w:r>
    </w:p>
    <w:p w14:paraId="49C3FDB8" w14:textId="5137E024" w:rsidR="001936B7" w:rsidRDefault="001936B7" w:rsidP="00514480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14480">
        <w:rPr>
          <w:rFonts w:ascii="Tinos" w:hAnsi="Tinos" w:cs="Tinos"/>
          <w:sz w:val="28"/>
          <w:szCs w:val="28"/>
        </w:rPr>
        <w:t>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С</w:t>
      </w:r>
      <w:r w:rsidRPr="00514480">
        <w:rPr>
          <w:rFonts w:ascii="Tinos" w:hAnsi="Tinos" w:cs="Tinos"/>
          <w:sz w:val="28"/>
          <w:szCs w:val="28"/>
        </w:rPr>
        <w:t>портивная школа "</w:t>
      </w:r>
      <w:r>
        <w:rPr>
          <w:rFonts w:ascii="Tinos" w:hAnsi="Tinos" w:cs="Tinos"/>
          <w:sz w:val="28"/>
          <w:szCs w:val="28"/>
        </w:rPr>
        <w:t>Э</w:t>
      </w:r>
      <w:r w:rsidRPr="00514480">
        <w:rPr>
          <w:rFonts w:ascii="Tinos" w:hAnsi="Tinos" w:cs="Tinos"/>
          <w:sz w:val="28"/>
          <w:szCs w:val="28"/>
        </w:rPr>
        <w:t xml:space="preserve">нергия" </w:t>
      </w:r>
      <w:r>
        <w:rPr>
          <w:rFonts w:ascii="Tinos" w:hAnsi="Tinos" w:cs="Tinos"/>
          <w:sz w:val="28"/>
          <w:szCs w:val="28"/>
        </w:rPr>
        <w:t>у</w:t>
      </w:r>
      <w:r w:rsidRPr="00514480">
        <w:rPr>
          <w:rFonts w:ascii="Tinos" w:hAnsi="Tinos" w:cs="Tinos"/>
          <w:sz w:val="28"/>
          <w:szCs w:val="28"/>
        </w:rPr>
        <w:t xml:space="preserve">правления физической культуры и спорта администрации города </w:t>
      </w:r>
      <w:r>
        <w:rPr>
          <w:rFonts w:ascii="Tinos" w:hAnsi="Tinos" w:cs="Tinos"/>
          <w:sz w:val="28"/>
          <w:szCs w:val="28"/>
        </w:rPr>
        <w:t>Ч</w:t>
      </w:r>
      <w:r w:rsidRPr="00514480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514480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514480">
        <w:rPr>
          <w:rFonts w:ascii="Tinos" w:hAnsi="Tinos" w:cs="Tinos"/>
          <w:sz w:val="28"/>
          <w:szCs w:val="28"/>
        </w:rPr>
        <w:t>еспублики</w:t>
      </w:r>
    </w:p>
    <w:p w14:paraId="7EE952E8" w14:textId="4E8AC947" w:rsidR="001936B7" w:rsidRDefault="001936B7" w:rsidP="007C28A5">
      <w:pPr>
        <w:pStyle w:val="afff0"/>
        <w:numPr>
          <w:ilvl w:val="0"/>
          <w:numId w:val="11"/>
        </w:numPr>
        <w:ind w:left="0" w:firstLine="709"/>
        <w:rPr>
          <w:rFonts w:ascii="Tinos" w:hAnsi="Tinos" w:cs="Tinos"/>
          <w:sz w:val="28"/>
          <w:szCs w:val="28"/>
        </w:rPr>
      </w:pPr>
      <w:r w:rsidRPr="00514480">
        <w:rPr>
          <w:rFonts w:ascii="Tinos" w:hAnsi="Tinos" w:cs="Tinos"/>
          <w:sz w:val="28"/>
          <w:szCs w:val="28"/>
        </w:rPr>
        <w:t>Муниципальное бюджетное учреждение дополнительного образования "</w:t>
      </w:r>
      <w:r>
        <w:rPr>
          <w:rFonts w:ascii="Tinos" w:hAnsi="Tinos" w:cs="Tinos"/>
          <w:sz w:val="28"/>
          <w:szCs w:val="28"/>
        </w:rPr>
        <w:t>С</w:t>
      </w:r>
      <w:r w:rsidRPr="00514480">
        <w:rPr>
          <w:rFonts w:ascii="Tinos" w:hAnsi="Tinos" w:cs="Tinos"/>
          <w:sz w:val="28"/>
          <w:szCs w:val="28"/>
        </w:rPr>
        <w:t xml:space="preserve">портивная школа по баскетболу имени </w:t>
      </w:r>
      <w:r w:rsidRPr="007C28A5">
        <w:rPr>
          <w:rFonts w:ascii="Tinos" w:hAnsi="Tinos" w:cs="Tinos"/>
          <w:caps/>
          <w:sz w:val="28"/>
          <w:szCs w:val="28"/>
        </w:rPr>
        <w:t>в.и.</w:t>
      </w:r>
      <w:r>
        <w:rPr>
          <w:rFonts w:ascii="Tinos" w:hAnsi="Tinos" w:cs="Tinos"/>
          <w:sz w:val="28"/>
          <w:szCs w:val="28"/>
        </w:rPr>
        <w:t xml:space="preserve"> </w:t>
      </w:r>
      <w:proofErr w:type="spellStart"/>
      <w:r>
        <w:rPr>
          <w:rFonts w:ascii="Tinos" w:hAnsi="Tinos" w:cs="Tinos"/>
          <w:sz w:val="28"/>
          <w:szCs w:val="28"/>
        </w:rPr>
        <w:t>Г</w:t>
      </w:r>
      <w:r w:rsidRPr="00514480">
        <w:rPr>
          <w:rFonts w:ascii="Tinos" w:hAnsi="Tinos" w:cs="Tinos"/>
          <w:sz w:val="28"/>
          <w:szCs w:val="28"/>
        </w:rPr>
        <w:t>рекова</w:t>
      </w:r>
      <w:proofErr w:type="spellEnd"/>
      <w:r w:rsidRPr="00514480">
        <w:rPr>
          <w:rFonts w:ascii="Tinos" w:hAnsi="Tinos" w:cs="Tinos"/>
          <w:sz w:val="28"/>
          <w:szCs w:val="28"/>
        </w:rPr>
        <w:t xml:space="preserve">" </w:t>
      </w:r>
      <w:r>
        <w:rPr>
          <w:rFonts w:ascii="Tinos" w:hAnsi="Tinos" w:cs="Tinos"/>
          <w:sz w:val="28"/>
          <w:szCs w:val="28"/>
        </w:rPr>
        <w:t>у</w:t>
      </w:r>
      <w:r w:rsidRPr="00514480">
        <w:rPr>
          <w:rFonts w:ascii="Tinos" w:hAnsi="Tinos" w:cs="Tinos"/>
          <w:sz w:val="28"/>
          <w:szCs w:val="28"/>
        </w:rPr>
        <w:t xml:space="preserve">правления физической культуры и спорта администрации города Чебоксары </w:t>
      </w:r>
      <w:r>
        <w:rPr>
          <w:rFonts w:ascii="Tinos" w:hAnsi="Tinos" w:cs="Tinos"/>
          <w:sz w:val="28"/>
          <w:szCs w:val="28"/>
        </w:rPr>
        <w:t>Ч</w:t>
      </w:r>
      <w:r w:rsidRPr="00514480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514480">
        <w:rPr>
          <w:rFonts w:ascii="Tinos" w:hAnsi="Tinos" w:cs="Tinos"/>
          <w:sz w:val="28"/>
          <w:szCs w:val="28"/>
        </w:rPr>
        <w:t>еспублики</w:t>
      </w:r>
    </w:p>
    <w:p w14:paraId="1FF0C089" w14:textId="491598CB" w:rsidR="00A57121" w:rsidRDefault="00FE4187" w:rsidP="00AB7FF5">
      <w:pPr>
        <w:spacing w:before="10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8</w:t>
      </w:r>
      <w:r w:rsidR="00A57121">
        <w:rPr>
          <w:rFonts w:ascii="Tinos" w:hAnsi="Tinos" w:cs="Tinos"/>
          <w:sz w:val="28"/>
          <w:szCs w:val="28"/>
        </w:rPr>
        <w:t>. </w:t>
      </w:r>
      <w:r w:rsidR="00A57121" w:rsidRPr="00A57121">
        <w:rPr>
          <w:rFonts w:ascii="Tinos" w:hAnsi="Tinos" w:cs="Tinos"/>
          <w:sz w:val="28"/>
          <w:szCs w:val="28"/>
        </w:rPr>
        <w:t>Управление образования администрации города Чебоксары</w:t>
      </w:r>
    </w:p>
    <w:p w14:paraId="19E50D1E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А</w:t>
      </w:r>
      <w:r w:rsidRPr="005C2205">
        <w:rPr>
          <w:rFonts w:ascii="Tinos" w:hAnsi="Tinos" w:cs="Tinos"/>
          <w:sz w:val="28"/>
          <w:szCs w:val="28"/>
        </w:rPr>
        <w:t xml:space="preserve">втономное учреждение "Центр мониторинга и развития образования" города Чебоксары </w:t>
      </w:r>
    </w:p>
    <w:p w14:paraId="0334F44B" w14:textId="77777777" w:rsidR="00156181" w:rsidRPr="005C2205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дошкольное образовательное учреждение "Детский сад № 200" города Чебоксары Чувашской Республики</w:t>
      </w:r>
    </w:p>
    <w:p w14:paraId="218CA429" w14:textId="77777777" w:rsidR="00156181" w:rsidRPr="005C2205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дошкольное образовательное учреждение "Детский сад № 201 "Островок детства" города Чебоксары Чувашской Республики</w:t>
      </w:r>
    </w:p>
    <w:p w14:paraId="2B82743E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5C2205">
        <w:rPr>
          <w:rFonts w:ascii="Tinos" w:hAnsi="Tinos" w:cs="Tinos"/>
          <w:sz w:val="28"/>
          <w:szCs w:val="28"/>
        </w:rPr>
        <w:t>7 "Созвездие" города Чебоксары Чувашской Республики</w:t>
      </w:r>
    </w:p>
    <w:p w14:paraId="46B2339B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5C2205">
        <w:rPr>
          <w:rFonts w:ascii="Tinos" w:hAnsi="Tinos" w:cs="Tinos"/>
          <w:sz w:val="28"/>
          <w:szCs w:val="28"/>
        </w:rPr>
        <w:t>75 общеразвивающего вида с приоритетным осуществлением деятельности по познавательно-речевому развитию детей" города Чебоксары Чувашской Республики</w:t>
      </w:r>
    </w:p>
    <w:p w14:paraId="3D72AD48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5C2205">
        <w:rPr>
          <w:rFonts w:ascii="Tinos" w:hAnsi="Tinos" w:cs="Tinos"/>
          <w:sz w:val="28"/>
          <w:szCs w:val="28"/>
        </w:rPr>
        <w:t>70 общеразвивающего вида с приоритетным осуществлением деятельности по художественно-эстетическому развитию детей" города Чебоксары Чувашской Республики</w:t>
      </w:r>
    </w:p>
    <w:p w14:paraId="736E732D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5C2205">
        <w:rPr>
          <w:rFonts w:ascii="Tinos" w:hAnsi="Tinos" w:cs="Tinos"/>
          <w:sz w:val="28"/>
          <w:szCs w:val="28"/>
        </w:rPr>
        <w:lastRenderedPageBreak/>
        <w:t>Муниципальное автономное дошкольное образовательное учреждение "Детский сад № 202 "Город чудес" города Чебоксары Чувашской Республики</w:t>
      </w:r>
    </w:p>
    <w:p w14:paraId="6F45853F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образовательное учреждение дополнительного образования "Дворец детского (юношеского) творчества" города Чебоксары Чувашской Республики</w:t>
      </w:r>
    </w:p>
    <w:p w14:paraId="5915C47C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образовательное учреждение дополнительного образования "Детский технопарк "</w:t>
      </w:r>
      <w:proofErr w:type="spellStart"/>
      <w:r w:rsidRPr="005C2205">
        <w:rPr>
          <w:rFonts w:ascii="Tinos" w:hAnsi="Tinos" w:cs="Tinos"/>
          <w:sz w:val="28"/>
          <w:szCs w:val="28"/>
        </w:rPr>
        <w:t>Кванториум</w:t>
      </w:r>
      <w:proofErr w:type="spellEnd"/>
      <w:r w:rsidRPr="005C2205">
        <w:rPr>
          <w:rFonts w:ascii="Tinos" w:hAnsi="Tinos" w:cs="Tinos"/>
          <w:sz w:val="28"/>
          <w:szCs w:val="28"/>
        </w:rPr>
        <w:t>" города Чебоксары Чувашской Республики</w:t>
      </w:r>
    </w:p>
    <w:p w14:paraId="331FB9F7" w14:textId="77777777" w:rsidR="00156181" w:rsidRDefault="00156181" w:rsidP="00A86B5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A86B55">
        <w:rPr>
          <w:rFonts w:ascii="Tinos" w:hAnsi="Tinos" w:cs="Tinos"/>
          <w:sz w:val="28"/>
          <w:szCs w:val="28"/>
        </w:rPr>
        <w:t>Муниципальное автономное общеобразовательное учреждение  "Лицей № 3" города Чебоксары Чувашской Республики</w:t>
      </w:r>
    </w:p>
    <w:p w14:paraId="632E084D" w14:textId="77777777" w:rsidR="00156181" w:rsidRPr="005C2205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общеобразовательное учреждение "Гимназия №</w:t>
      </w:r>
      <w:r>
        <w:rPr>
          <w:rFonts w:ascii="Tinos" w:hAnsi="Tinos" w:cs="Tinos"/>
          <w:sz w:val="28"/>
          <w:szCs w:val="28"/>
        </w:rPr>
        <w:t xml:space="preserve"> </w:t>
      </w:r>
      <w:r w:rsidRPr="005C2205">
        <w:rPr>
          <w:rFonts w:ascii="Tinos" w:hAnsi="Tinos" w:cs="Tinos"/>
          <w:sz w:val="28"/>
          <w:szCs w:val="28"/>
        </w:rPr>
        <w:t>5" города Чебоксары Чувашской Республики</w:t>
      </w:r>
    </w:p>
    <w:p w14:paraId="78016E6D" w14:textId="77777777" w:rsidR="00156181" w:rsidRPr="00A86B55" w:rsidRDefault="00156181" w:rsidP="00A86B5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A86B55">
        <w:rPr>
          <w:rFonts w:ascii="Tinos" w:hAnsi="Tinos" w:cs="Tinos"/>
          <w:sz w:val="28"/>
          <w:szCs w:val="28"/>
        </w:rPr>
        <w:t>Муниципальное автономное общеобразовательное учреждение "Лицей № 4 имени героя Российской Федерации Шалаева Романа Евгеньевича" город Чебоксары Чувашской Республики</w:t>
      </w:r>
    </w:p>
    <w:p w14:paraId="69F6407C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общеобразовательное учреждение "</w:t>
      </w:r>
      <w:proofErr w:type="gramStart"/>
      <w:r w:rsidRPr="005C2205">
        <w:rPr>
          <w:rFonts w:ascii="Tinos" w:hAnsi="Tinos" w:cs="Tinos"/>
          <w:sz w:val="28"/>
          <w:szCs w:val="28"/>
        </w:rPr>
        <w:t>Средняя</w:t>
      </w:r>
      <w:proofErr w:type="gramEnd"/>
      <w:r w:rsidRPr="005C2205">
        <w:rPr>
          <w:rFonts w:ascii="Tinos" w:hAnsi="Tinos" w:cs="Tinos"/>
          <w:sz w:val="28"/>
          <w:szCs w:val="28"/>
        </w:rPr>
        <w:t xml:space="preserve"> общеобразовательная школа №</w:t>
      </w:r>
      <w:r>
        <w:rPr>
          <w:rFonts w:ascii="Tinos" w:hAnsi="Tinos" w:cs="Tinos"/>
          <w:sz w:val="28"/>
          <w:szCs w:val="28"/>
        </w:rPr>
        <w:t xml:space="preserve"> </w:t>
      </w:r>
      <w:r w:rsidRPr="005C2205">
        <w:rPr>
          <w:rFonts w:ascii="Tinos" w:hAnsi="Tinos" w:cs="Tinos"/>
          <w:sz w:val="28"/>
          <w:szCs w:val="28"/>
        </w:rPr>
        <w:t>1" города Чебоксары Чувашской Республики</w:t>
      </w:r>
    </w:p>
    <w:p w14:paraId="2714BCAD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общеобразовательное учреждение "</w:t>
      </w:r>
      <w:proofErr w:type="gramStart"/>
      <w:r w:rsidRPr="005C2205">
        <w:rPr>
          <w:rFonts w:ascii="Tinos" w:hAnsi="Tinos" w:cs="Tinos"/>
          <w:sz w:val="28"/>
          <w:szCs w:val="28"/>
        </w:rPr>
        <w:t>Средняя</w:t>
      </w:r>
      <w:proofErr w:type="gramEnd"/>
      <w:r w:rsidRPr="005C2205">
        <w:rPr>
          <w:rFonts w:ascii="Tinos" w:hAnsi="Tinos" w:cs="Tinos"/>
          <w:sz w:val="28"/>
          <w:szCs w:val="28"/>
        </w:rPr>
        <w:t xml:space="preserve"> общеобразовательная школа №</w:t>
      </w:r>
      <w:r>
        <w:rPr>
          <w:rFonts w:ascii="Tinos" w:hAnsi="Tinos" w:cs="Tinos"/>
          <w:sz w:val="28"/>
          <w:szCs w:val="28"/>
        </w:rPr>
        <w:t xml:space="preserve"> </w:t>
      </w:r>
      <w:r w:rsidRPr="005C2205">
        <w:rPr>
          <w:rFonts w:ascii="Tinos" w:hAnsi="Tinos" w:cs="Tinos"/>
          <w:sz w:val="28"/>
          <w:szCs w:val="28"/>
        </w:rPr>
        <w:t>40 с углубленным изучение отдельных предметов" города Чебоксары Чувашской Республики</w:t>
      </w:r>
    </w:p>
    <w:p w14:paraId="6196F457" w14:textId="77777777" w:rsidR="00156181" w:rsidRDefault="00156181" w:rsidP="004D6CFF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4D6CFF">
        <w:rPr>
          <w:rFonts w:ascii="Tinos" w:hAnsi="Tinos" w:cs="Tinos"/>
          <w:sz w:val="28"/>
          <w:szCs w:val="28"/>
        </w:rPr>
        <w:t>Муниципальное автономное общеобразовательное учреждение "</w:t>
      </w:r>
      <w:proofErr w:type="gramStart"/>
      <w:r w:rsidRPr="004D6CFF">
        <w:rPr>
          <w:rFonts w:ascii="Tinos" w:hAnsi="Tinos" w:cs="Tinos"/>
          <w:sz w:val="28"/>
          <w:szCs w:val="28"/>
        </w:rPr>
        <w:t>Средняя</w:t>
      </w:r>
      <w:proofErr w:type="gramEnd"/>
      <w:r w:rsidRPr="004D6CFF">
        <w:rPr>
          <w:rFonts w:ascii="Tinos" w:hAnsi="Tinos" w:cs="Tinos"/>
          <w:sz w:val="28"/>
          <w:szCs w:val="28"/>
        </w:rPr>
        <w:t xml:space="preserve"> общеобразовательная школа № 59 с углубленным изучением отдельных предметов" города Чебоксары Чувашской Республики</w:t>
      </w:r>
    </w:p>
    <w:p w14:paraId="77288FFC" w14:textId="77777777" w:rsidR="00156181" w:rsidRPr="004D6CFF" w:rsidRDefault="00156181" w:rsidP="004D6CFF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4D6CFF">
        <w:rPr>
          <w:rFonts w:ascii="Tinos" w:hAnsi="Tinos" w:cs="Tinos"/>
          <w:sz w:val="28"/>
          <w:szCs w:val="28"/>
        </w:rPr>
        <w:t xml:space="preserve">Муниципальное автономное общеобразовательное учреждение "Средняя общеобразовательная школа № 61 имени Сергея Викторовича </w:t>
      </w:r>
      <w:proofErr w:type="spellStart"/>
      <w:r w:rsidRPr="004D6CFF">
        <w:rPr>
          <w:rFonts w:ascii="Tinos" w:hAnsi="Tinos" w:cs="Tinos"/>
          <w:sz w:val="28"/>
          <w:szCs w:val="28"/>
        </w:rPr>
        <w:t>Капранова</w:t>
      </w:r>
      <w:proofErr w:type="spellEnd"/>
      <w:r w:rsidRPr="004D6CFF">
        <w:rPr>
          <w:rFonts w:ascii="Tinos" w:hAnsi="Tinos" w:cs="Tinos"/>
          <w:sz w:val="28"/>
          <w:szCs w:val="28"/>
        </w:rPr>
        <w:t>" города Чебоксары Чувашской Республики</w:t>
      </w:r>
    </w:p>
    <w:p w14:paraId="6A28A357" w14:textId="77777777" w:rsidR="00156181" w:rsidRDefault="00156181" w:rsidP="005C2205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5C2205">
        <w:rPr>
          <w:rFonts w:ascii="Tinos" w:hAnsi="Tinos" w:cs="Tinos"/>
          <w:sz w:val="28"/>
          <w:szCs w:val="28"/>
        </w:rPr>
        <w:t>униципальное автономное общеобразовательное учреждение "</w:t>
      </w:r>
      <w:proofErr w:type="gramStart"/>
      <w:r w:rsidRPr="005C2205">
        <w:rPr>
          <w:rFonts w:ascii="Tinos" w:hAnsi="Tinos" w:cs="Tinos"/>
          <w:sz w:val="28"/>
          <w:szCs w:val="28"/>
        </w:rPr>
        <w:t>Средняя</w:t>
      </w:r>
      <w:proofErr w:type="gramEnd"/>
      <w:r w:rsidRPr="005C2205">
        <w:rPr>
          <w:rFonts w:ascii="Tinos" w:hAnsi="Tinos" w:cs="Tinos"/>
          <w:sz w:val="28"/>
          <w:szCs w:val="28"/>
        </w:rPr>
        <w:t xml:space="preserve"> общеобразовательная школа №</w:t>
      </w:r>
      <w:r>
        <w:rPr>
          <w:rFonts w:ascii="Tinos" w:hAnsi="Tinos" w:cs="Tinos"/>
          <w:sz w:val="28"/>
          <w:szCs w:val="28"/>
        </w:rPr>
        <w:t xml:space="preserve"> </w:t>
      </w:r>
      <w:r w:rsidRPr="005C2205">
        <w:rPr>
          <w:rFonts w:ascii="Tinos" w:hAnsi="Tinos" w:cs="Tinos"/>
          <w:sz w:val="28"/>
          <w:szCs w:val="28"/>
        </w:rPr>
        <w:t>65" города Чебоксары Чувашской Республики</w:t>
      </w:r>
    </w:p>
    <w:p w14:paraId="340F36EB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203 "Непоседы" города Чебоксары Чувашской Республики</w:t>
      </w:r>
    </w:p>
    <w:p w14:paraId="46BAA7F1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9 общеразвивающего вида с приоритетным осуществлением деятельности по художественно-эстетическому развитию детей" города Чебоксары Чувашской Республики</w:t>
      </w:r>
    </w:p>
    <w:p w14:paraId="01C9A8D6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учреждение "Детский сад № 176 "Золотой петушок" города Чебоксары Чувашской Республики</w:t>
      </w:r>
    </w:p>
    <w:p w14:paraId="305EDCE1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</w:t>
      </w:r>
      <w:r>
        <w:rPr>
          <w:rFonts w:ascii="Tinos" w:hAnsi="Tinos" w:cs="Tinos"/>
          <w:sz w:val="28"/>
          <w:szCs w:val="28"/>
        </w:rPr>
        <w:t>и</w:t>
      </w:r>
      <w:r w:rsidRPr="00816C70">
        <w:rPr>
          <w:rFonts w:ascii="Tinos" w:hAnsi="Tinos" w:cs="Tinos"/>
          <w:sz w:val="28"/>
          <w:szCs w:val="28"/>
        </w:rPr>
        <w:t xml:space="preserve">е "Детский сад № 125 "Дубок"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lastRenderedPageBreak/>
        <w:t>с приоритетным осуществлением деятельности по познавательно-речевому развитию детей" города Чебоксары Чувашской Республики</w:t>
      </w:r>
    </w:p>
    <w:p w14:paraId="41079FC8" w14:textId="77777777" w:rsidR="008963FA" w:rsidRPr="00816C70" w:rsidRDefault="008963FA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"Детский сад № 97 "</w:t>
      </w:r>
      <w:proofErr w:type="spellStart"/>
      <w:r w:rsidRPr="00816C70">
        <w:rPr>
          <w:rFonts w:ascii="Tinos" w:hAnsi="Tinos" w:cs="Tinos"/>
          <w:sz w:val="28"/>
          <w:szCs w:val="28"/>
        </w:rPr>
        <w:t>Семицветик</w:t>
      </w:r>
      <w:proofErr w:type="spellEnd"/>
      <w:r w:rsidRPr="00816C70">
        <w:rPr>
          <w:rFonts w:ascii="Tinos" w:hAnsi="Tinos" w:cs="Tinos"/>
          <w:sz w:val="28"/>
          <w:szCs w:val="28"/>
        </w:rPr>
        <w:t xml:space="preserve">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познавательно-речевому развитию детей" города Чебоксары Чувашской республики</w:t>
      </w:r>
    </w:p>
    <w:p w14:paraId="5C89884E" w14:textId="77777777" w:rsidR="008963FA" w:rsidRPr="00816C70" w:rsidRDefault="008963FA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1" города Чебоксары Чувашской Республики</w:t>
      </w:r>
    </w:p>
    <w:p w14:paraId="5242F05E" w14:textId="77777777" w:rsidR="00156181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10 "Веселые ладошки" г</w:t>
      </w:r>
      <w:r>
        <w:rPr>
          <w:rFonts w:ascii="Tinos" w:hAnsi="Tinos" w:cs="Tinos"/>
          <w:sz w:val="28"/>
          <w:szCs w:val="28"/>
        </w:rPr>
        <w:t>орода</w:t>
      </w:r>
      <w:r w:rsidRPr="00816C70">
        <w:rPr>
          <w:rFonts w:ascii="Tinos" w:hAnsi="Tinos" w:cs="Tinos"/>
          <w:sz w:val="28"/>
          <w:szCs w:val="28"/>
        </w:rPr>
        <w:t xml:space="preserve"> Чебоксары Чувашской Республики</w:t>
      </w:r>
    </w:p>
    <w:p w14:paraId="6D0C31F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101" города Чебоксары Чувашской Республики</w:t>
      </w:r>
    </w:p>
    <w:p w14:paraId="07E5DF8C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106 "Кораблик" комбинированного вида" города Чебоксары Чувашкой Республики</w:t>
      </w:r>
    </w:p>
    <w:p w14:paraId="18BDB96E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111 "Умка" города Чебоксары Чувашской Республики</w:t>
      </w:r>
    </w:p>
    <w:p w14:paraId="417F73F2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112 комбинированного вида" города Чебоксары Чувашской Республики</w:t>
      </w:r>
    </w:p>
    <w:p w14:paraId="518FF397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113 "Золотой ключик" общеразвивающего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вида с приоритетным осуществлением деятельности по социально-личностному развитию детей" города Чебоксары Чувашской Республики</w:t>
      </w:r>
    </w:p>
    <w:p w14:paraId="1A80B82E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114 "Аленький цветочек" города Чебоксары Чувашской Республики</w:t>
      </w:r>
    </w:p>
    <w:p w14:paraId="57268BC2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 xml:space="preserve">униципальное бюджетное дошкольное образовательное учреждение "Детский сад № 117 "Белоснежка"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познавательно-речевому развитию детей" города Чебоксары Чувашской Республики</w:t>
      </w:r>
    </w:p>
    <w:p w14:paraId="7CCC8384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118" города Чебоксары Чувашской Республики</w:t>
      </w:r>
    </w:p>
    <w:p w14:paraId="4CDE4A53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126 "Радуга" города Чебоксары Чувашской Республики</w:t>
      </w:r>
    </w:p>
    <w:p w14:paraId="06D6373C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127 "Малышка" города Чебоксары Чувашской Республики</w:t>
      </w:r>
    </w:p>
    <w:p w14:paraId="6311AD8B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128 "Василёк" города Чебоксары Чувашской Республики</w:t>
      </w:r>
    </w:p>
    <w:p w14:paraId="383BA8E7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lastRenderedPageBreak/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13 общеразвивающего вида с приоритетным осуществлением деятельности по социально-личностному развитию детей" города Чебоксары Чувашской Республики</w:t>
      </w:r>
    </w:p>
    <w:p w14:paraId="63CB85F9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15 общеразвивающего вида с приоритетным осуществлением деятельности по социально-личностному развитию детей" города Чебоксары Чувашской Республики</w:t>
      </w:r>
    </w:p>
    <w:p w14:paraId="11DF9C6B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130 "</w:t>
      </w:r>
      <w:proofErr w:type="spellStart"/>
      <w:r w:rsidRPr="00816C70">
        <w:rPr>
          <w:rFonts w:ascii="Tinos" w:hAnsi="Tinos" w:cs="Tinos"/>
          <w:sz w:val="28"/>
          <w:szCs w:val="28"/>
        </w:rPr>
        <w:t>Улап</w:t>
      </w:r>
      <w:proofErr w:type="spellEnd"/>
      <w:r w:rsidRPr="00816C70">
        <w:rPr>
          <w:rFonts w:ascii="Tinos" w:hAnsi="Tinos" w:cs="Tinos"/>
          <w:sz w:val="28"/>
          <w:szCs w:val="28"/>
        </w:rPr>
        <w:t>" города Чебоксары Чувашской Республики</w:t>
      </w:r>
    </w:p>
    <w:p w14:paraId="4A806B1E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132 "Золотая рыбка" города Чебоксары Чувашской Республики</w:t>
      </w:r>
    </w:p>
    <w:p w14:paraId="3B9A4B3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133 "Почемучка" города Чебоксары Чувашской Республики</w:t>
      </w:r>
    </w:p>
    <w:p w14:paraId="29447DB5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136" города Чебоксары Чувашской Республики</w:t>
      </w:r>
    </w:p>
    <w:p w14:paraId="439764D7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140" города Чебоксары Чувашской Республики</w:t>
      </w:r>
    </w:p>
    <w:p w14:paraId="22046F03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142" города Чебоксары Чувашской Республики</w:t>
      </w:r>
    </w:p>
    <w:p w14:paraId="1F2396F1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145 комбинированного вида" города Чебоксары Чувашской Республики</w:t>
      </w:r>
    </w:p>
    <w:p w14:paraId="33624EA7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146 "Петушок" города Чебоксары Чувашской Республики</w:t>
      </w:r>
    </w:p>
    <w:p w14:paraId="5D7031DC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151 "Ромашка" города Чебоксары Чувашской Республики</w:t>
      </w:r>
    </w:p>
    <w:p w14:paraId="3435B2EB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158 "</w:t>
      </w:r>
      <w:proofErr w:type="spellStart"/>
      <w:r w:rsidRPr="00816C70">
        <w:rPr>
          <w:rFonts w:ascii="Tinos" w:hAnsi="Tinos" w:cs="Tinos"/>
          <w:sz w:val="28"/>
          <w:szCs w:val="28"/>
        </w:rPr>
        <w:t>Рябинушка</w:t>
      </w:r>
      <w:proofErr w:type="spellEnd"/>
      <w:r w:rsidRPr="00816C70">
        <w:rPr>
          <w:rFonts w:ascii="Tinos" w:hAnsi="Tinos" w:cs="Tinos"/>
          <w:sz w:val="28"/>
          <w:szCs w:val="28"/>
        </w:rPr>
        <w:t xml:space="preserve">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социально-личностному развитию детей" города Чебоксары Чувашской Республики</w:t>
      </w:r>
    </w:p>
    <w:p w14:paraId="0B1DADBA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16 для детей раннего возраста" города Чебоксары Чувашской Республики</w:t>
      </w:r>
    </w:p>
    <w:p w14:paraId="0C9E6F92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 xml:space="preserve">униципальное бюджетное дошкольное образовательное учреждение "Детский сад № 162 Акварелька"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художественно-эстетическому развитию детей" города Чебоксары Чувашской Республики</w:t>
      </w:r>
    </w:p>
    <w:p w14:paraId="352AF3F4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lastRenderedPageBreak/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163" города Чебоксары Чувашской Республики</w:t>
      </w:r>
    </w:p>
    <w:p w14:paraId="4BDDAF2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 xml:space="preserve">униципальное бюджетное дошкольное образовательное учреждение "Детский сад № 164 "Ромашка"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художественн</w:t>
      </w:r>
      <w:proofErr w:type="gramStart"/>
      <w:r w:rsidRPr="00816C70">
        <w:rPr>
          <w:rFonts w:ascii="Tinos" w:hAnsi="Tinos" w:cs="Tinos"/>
          <w:sz w:val="28"/>
          <w:szCs w:val="28"/>
        </w:rPr>
        <w:t>о-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эстетическому развитию детей" города Чебоксары Чувашской Республики</w:t>
      </w:r>
    </w:p>
    <w:p w14:paraId="1295715E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 xml:space="preserve">униципальное бюджетное дошкольное образовательное учреждение "Детский сад № 165 присмотра и оздоровления для детей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туберкулезной инток</w:t>
      </w:r>
      <w:r>
        <w:rPr>
          <w:rFonts w:ascii="Tinos" w:hAnsi="Tinos" w:cs="Tinos"/>
          <w:sz w:val="28"/>
          <w:szCs w:val="28"/>
        </w:rPr>
        <w:t>с</w:t>
      </w:r>
      <w:r w:rsidRPr="00816C70">
        <w:rPr>
          <w:rFonts w:ascii="Tinos" w:hAnsi="Tinos" w:cs="Tinos"/>
          <w:sz w:val="28"/>
          <w:szCs w:val="28"/>
        </w:rPr>
        <w:t>икацией" города Чебоксары Чувашской Республики</w:t>
      </w:r>
    </w:p>
    <w:p w14:paraId="0A2AE2D7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166 "Цветик-</w:t>
      </w:r>
      <w:proofErr w:type="spellStart"/>
      <w:r w:rsidRPr="00816C70">
        <w:rPr>
          <w:rFonts w:ascii="Tinos" w:hAnsi="Tinos" w:cs="Tinos"/>
          <w:sz w:val="28"/>
          <w:szCs w:val="28"/>
        </w:rPr>
        <w:t>семицветик</w:t>
      </w:r>
      <w:proofErr w:type="spellEnd"/>
      <w:r w:rsidRPr="00816C70">
        <w:rPr>
          <w:rFonts w:ascii="Tinos" w:hAnsi="Tinos" w:cs="Tinos"/>
          <w:sz w:val="28"/>
          <w:szCs w:val="28"/>
        </w:rPr>
        <w:t>" города Чебоксары Чувашской Республики</w:t>
      </w:r>
    </w:p>
    <w:p w14:paraId="2A4D14B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167 "Колокольчик" города Чебоксары Чувашской Республики</w:t>
      </w:r>
    </w:p>
    <w:p w14:paraId="6A209CAD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 xml:space="preserve">униципальное бюджетное дошкольное образовательное учреждение "Детский сад № 169 "Светлячок"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социально-личностному развитию детей" города Чебоксары Чувашской Республики</w:t>
      </w:r>
    </w:p>
    <w:p w14:paraId="00277DC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17" города Чебоксары Чувашской Республики</w:t>
      </w:r>
    </w:p>
    <w:p w14:paraId="06110879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172 "Львёнок" города Чебоксары Чувашской Республики</w:t>
      </w:r>
    </w:p>
    <w:p w14:paraId="567EC0E1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179 "</w:t>
      </w:r>
      <w:proofErr w:type="spellStart"/>
      <w:r w:rsidRPr="00816C70">
        <w:rPr>
          <w:rFonts w:ascii="Tinos" w:hAnsi="Tinos" w:cs="Tinos"/>
          <w:sz w:val="28"/>
          <w:szCs w:val="28"/>
        </w:rPr>
        <w:t>Дюймовочка</w:t>
      </w:r>
      <w:proofErr w:type="spellEnd"/>
      <w:r w:rsidRPr="00816C70">
        <w:rPr>
          <w:rFonts w:ascii="Tinos" w:hAnsi="Tinos" w:cs="Tinos"/>
          <w:sz w:val="28"/>
          <w:szCs w:val="28"/>
        </w:rPr>
        <w:t>" города Чебоксары Чувашской Республики</w:t>
      </w:r>
    </w:p>
    <w:p w14:paraId="57BA656B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182 общеразвивающего вида с приоритетным осуществлением деятельности по познавательно-речевому развитию детей" города Чебоксары Чувашской Республики</w:t>
      </w:r>
    </w:p>
    <w:p w14:paraId="24D1A03A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183" города Чебоксары Чувашской Республики</w:t>
      </w:r>
    </w:p>
    <w:p w14:paraId="18FC8932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184 "Калейдоскоп" города Чебоксары Чувашской Республики</w:t>
      </w:r>
    </w:p>
    <w:p w14:paraId="2B27F884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188" города Чебоксары Чувашской Республики</w:t>
      </w:r>
    </w:p>
    <w:p w14:paraId="3775A005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19" города Чебоксары Чувашской Республики</w:t>
      </w:r>
    </w:p>
    <w:p w14:paraId="36889EE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204 "Лапландия" города Чебоксары Чувашской Республики</w:t>
      </w:r>
    </w:p>
    <w:p w14:paraId="324501E0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lastRenderedPageBreak/>
        <w:t>Муниципальное бюджетное дошкольное образовательное учреждение "Детский сад № 205 "Новоград" города Чебоксары Чувашской Республики</w:t>
      </w:r>
    </w:p>
    <w:p w14:paraId="1C65AED1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206 "Антошка" города Чебоксары Чувашской Республики</w:t>
      </w:r>
    </w:p>
    <w:p w14:paraId="03F0437F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207 "Планета детства" города Чебоксары Чувашской Республики</w:t>
      </w:r>
    </w:p>
    <w:p w14:paraId="335A2220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208" города Чебоксары Чувашской Республики</w:t>
      </w:r>
    </w:p>
    <w:p w14:paraId="23DBE7F0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209 "Эврика" города Чебоксары Чувашской Республики</w:t>
      </w:r>
    </w:p>
    <w:p w14:paraId="465DB283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21" города Чебоксары Чувашской Республики</w:t>
      </w:r>
    </w:p>
    <w:p w14:paraId="13961AA4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210 "Лучик" города Чебоксары Чувашской Республики</w:t>
      </w:r>
    </w:p>
    <w:p w14:paraId="0088D143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211" города Чебоксары Чувашской Республики</w:t>
      </w:r>
    </w:p>
    <w:p w14:paraId="1BD095FD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22 общеразвивающего вида с приоритетным осуществлением деятельности по физическому развитию детей" города Чебоксары Чувашской Республики</w:t>
      </w:r>
    </w:p>
    <w:p w14:paraId="2C16C98E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</w:t>
      </w:r>
      <w:r w:rsidRPr="00816C70">
        <w:rPr>
          <w:rFonts w:ascii="Tinos" w:hAnsi="Tinos" w:cs="Tinos"/>
          <w:sz w:val="28"/>
          <w:szCs w:val="28"/>
        </w:rPr>
        <w:t>униципальное бюджетное дошкольное образовательное учреждение "Детский сад № 24" города Чебоксары Чувашской Республики</w:t>
      </w:r>
    </w:p>
    <w:p w14:paraId="013F05DF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25" города Чебоксары Чувашской Республики</w:t>
      </w:r>
    </w:p>
    <w:p w14:paraId="69D0FD76" w14:textId="77777777" w:rsidR="00156181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27" города Чебоксары</w:t>
      </w:r>
      <w:r w:rsidRPr="00111E85"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Чувашской Республики</w:t>
      </w:r>
    </w:p>
    <w:p w14:paraId="119877F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28" города Чебоксары Чувашской Республики</w:t>
      </w:r>
    </w:p>
    <w:p w14:paraId="213F0F21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30 "Лесная полянка" города Чебоксары Чувашской Республики</w:t>
      </w:r>
    </w:p>
    <w:p w14:paraId="0B343B02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36" города Чебоксары Чувашской Республики</w:t>
      </w:r>
    </w:p>
    <w:p w14:paraId="6DC88348" w14:textId="77777777" w:rsidR="00156181" w:rsidRDefault="00156181" w:rsidP="00B061D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B061DD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42" города Чебоксары Чувашской Республики</w:t>
      </w:r>
    </w:p>
    <w:p w14:paraId="40614CE7" w14:textId="77777777" w:rsidR="00156181" w:rsidRPr="00B061DD" w:rsidRDefault="00156181" w:rsidP="00B061D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B061DD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46 "</w:t>
      </w:r>
      <w:proofErr w:type="spellStart"/>
      <w:r w:rsidRPr="00B061DD">
        <w:rPr>
          <w:rFonts w:ascii="Tinos" w:hAnsi="Tinos" w:cs="Tinos"/>
          <w:sz w:val="28"/>
          <w:szCs w:val="28"/>
        </w:rPr>
        <w:t>Россияночка</w:t>
      </w:r>
      <w:proofErr w:type="spellEnd"/>
      <w:r w:rsidRPr="00B061DD">
        <w:rPr>
          <w:rFonts w:ascii="Tinos" w:hAnsi="Tinos" w:cs="Tinos"/>
          <w:sz w:val="28"/>
          <w:szCs w:val="28"/>
        </w:rPr>
        <w:t xml:space="preserve">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B061DD">
        <w:rPr>
          <w:rFonts w:ascii="Tinos" w:hAnsi="Tinos" w:cs="Tinos"/>
          <w:sz w:val="28"/>
          <w:szCs w:val="28"/>
        </w:rPr>
        <w:t>с приоритетным осуществлением деятельности по социально-личностному развитию детей" города Чебоксары Чувашской Республики</w:t>
      </w:r>
    </w:p>
    <w:p w14:paraId="6FD01B8C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lastRenderedPageBreak/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47" города Чебоксары Чувашской Республики</w:t>
      </w:r>
    </w:p>
    <w:p w14:paraId="1DBDBDB3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48 "Ладушки" города Чебоксары Чувашской Республики</w:t>
      </w:r>
    </w:p>
    <w:p w14:paraId="13234EFA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49 "Берёзка" города Чебоксары Чувашской Республики</w:t>
      </w:r>
    </w:p>
    <w:p w14:paraId="4C998338" w14:textId="77777777" w:rsidR="00156181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50 общеразвивающего вида с приоритетным осуществлением деятельности по художественно-эстетическому развитию детей" города Чебоксары Чувашской Республики</w:t>
      </w:r>
    </w:p>
    <w:p w14:paraId="384BD03D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52 "Солнечная полянка" города Чебоксары Чувашской Республики</w:t>
      </w:r>
    </w:p>
    <w:p w14:paraId="4F80864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54 "</w:t>
      </w:r>
      <w:proofErr w:type="spellStart"/>
      <w:r w:rsidRPr="00816C70">
        <w:rPr>
          <w:rFonts w:ascii="Tinos" w:hAnsi="Tinos" w:cs="Tinos"/>
          <w:sz w:val="28"/>
          <w:szCs w:val="28"/>
        </w:rPr>
        <w:t>Журавушка</w:t>
      </w:r>
      <w:proofErr w:type="spellEnd"/>
      <w:r w:rsidRPr="00816C70">
        <w:rPr>
          <w:rFonts w:ascii="Tinos" w:hAnsi="Tinos" w:cs="Tinos"/>
          <w:sz w:val="28"/>
          <w:szCs w:val="28"/>
        </w:rPr>
        <w:t>" города Чебоксары Чувашской Республики</w:t>
      </w:r>
    </w:p>
    <w:p w14:paraId="10AC54FF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6 "Малахит" города Чебоксары Чувашской Республики</w:t>
      </w:r>
    </w:p>
    <w:p w14:paraId="3E457023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61" города Чебоксары Чувашской Республики</w:t>
      </w:r>
    </w:p>
    <w:p w14:paraId="08EBBCB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65" города Чебоксары Чувашской Республики</w:t>
      </w:r>
    </w:p>
    <w:p w14:paraId="56B395B1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73 "Полянка" города Чебоксары Чувашской Республики</w:t>
      </w:r>
    </w:p>
    <w:p w14:paraId="42827FA4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74 "Березка" города Чебоксары Чувашской Республики</w:t>
      </w:r>
    </w:p>
    <w:p w14:paraId="23679657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76 "</w:t>
      </w:r>
      <w:proofErr w:type="spellStart"/>
      <w:r w:rsidRPr="00816C70">
        <w:rPr>
          <w:rFonts w:ascii="Tinos" w:hAnsi="Tinos" w:cs="Tinos"/>
          <w:sz w:val="28"/>
          <w:szCs w:val="28"/>
        </w:rPr>
        <w:t>Здоровейка</w:t>
      </w:r>
      <w:proofErr w:type="spellEnd"/>
      <w:r w:rsidRPr="00816C70">
        <w:rPr>
          <w:rFonts w:ascii="Tinos" w:hAnsi="Tinos" w:cs="Tinos"/>
          <w:sz w:val="28"/>
          <w:szCs w:val="28"/>
        </w:rPr>
        <w:t>" города Чебоксары Чувашской Республики</w:t>
      </w:r>
    </w:p>
    <w:p w14:paraId="57FF4053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78 "Колосок" города Чебоксары Чувашской Республики</w:t>
      </w:r>
    </w:p>
    <w:p w14:paraId="76539D3F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80" города Чебоксары Чувашской Республики</w:t>
      </w:r>
    </w:p>
    <w:p w14:paraId="00C465B6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83 "Ручеёк" города Чебоксары Чувашской Республики</w:t>
      </w:r>
    </w:p>
    <w:p w14:paraId="097EB94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85" города Чебоксары Чувашской Республики</w:t>
      </w:r>
    </w:p>
    <w:p w14:paraId="5D96C18B" w14:textId="77777777" w:rsidR="00156181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lastRenderedPageBreak/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88 "Берёзонька" комбинированного вида</w:t>
      </w:r>
      <w:r>
        <w:rPr>
          <w:rFonts w:ascii="Tinos" w:hAnsi="Tinos" w:cs="Tinos"/>
          <w:sz w:val="28"/>
          <w:szCs w:val="28"/>
        </w:rPr>
        <w:t>"</w:t>
      </w:r>
      <w:r w:rsidRPr="00816C70">
        <w:rPr>
          <w:rFonts w:ascii="Tinos" w:hAnsi="Tinos" w:cs="Tinos"/>
          <w:sz w:val="28"/>
          <w:szCs w:val="28"/>
        </w:rPr>
        <w:t xml:space="preserve"> города Чебоксары Чувашской Республики</w:t>
      </w:r>
    </w:p>
    <w:p w14:paraId="7B8BD449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89 "Ладушки" города Чебоксары Чувашской Республики</w:t>
      </w:r>
    </w:p>
    <w:p w14:paraId="3E5BF47F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95" города Чебоксары Чувашской Республики</w:t>
      </w:r>
    </w:p>
    <w:p w14:paraId="68BF8F44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96 "Аленушка" города Чебоксары Чувашской Республики</w:t>
      </w:r>
    </w:p>
    <w:p w14:paraId="17E80975" w14:textId="77777777" w:rsidR="00156181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 98 "Ёлочка"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позн</w:t>
      </w:r>
      <w:r>
        <w:rPr>
          <w:rFonts w:ascii="Tinos" w:hAnsi="Tinos" w:cs="Tinos"/>
          <w:sz w:val="28"/>
          <w:szCs w:val="28"/>
        </w:rPr>
        <w:t>а</w:t>
      </w:r>
      <w:r w:rsidRPr="00816C70">
        <w:rPr>
          <w:rFonts w:ascii="Tinos" w:hAnsi="Tinos" w:cs="Tinos"/>
          <w:sz w:val="28"/>
          <w:szCs w:val="28"/>
        </w:rPr>
        <w:t>вательно-речевому развитию детей" города Чебоксары Чувашской Республики</w:t>
      </w:r>
    </w:p>
    <w:p w14:paraId="3BBF9A9B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103 "Гномик" города Чебоксары Чувашской Республики</w:t>
      </w:r>
    </w:p>
    <w:p w14:paraId="409B02A0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105 общеразвивающего вида с приоритетным осуществлением деятельности по социально-личностному развитию детей" города Чебоксары Чувашской Республики</w:t>
      </w:r>
    </w:p>
    <w:p w14:paraId="15C0978F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108 "Сказка" города Чебоксары Чувашской Республики</w:t>
      </w:r>
    </w:p>
    <w:p w14:paraId="1882FDDA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 xml:space="preserve">11 "Ручеек"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художественно-эстетическому развитию детей" города Чебоксары Чувашской Республики</w:t>
      </w:r>
    </w:p>
    <w:p w14:paraId="745150CF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 xml:space="preserve">116 "Родничок" общеразвивающего вида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с приоритетным осуществлением деятельности по физическому развитию детей" города Чебоксары Чувашской Республики</w:t>
      </w:r>
    </w:p>
    <w:p w14:paraId="6E961360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122 "Солнечный лучик" общеразвивающего вида с приоритетным осуществлением деятельности по позн</w:t>
      </w:r>
      <w:r>
        <w:rPr>
          <w:rFonts w:ascii="Tinos" w:hAnsi="Tinos" w:cs="Tinos"/>
          <w:sz w:val="28"/>
          <w:szCs w:val="28"/>
        </w:rPr>
        <w:t>а</w:t>
      </w:r>
      <w:r w:rsidRPr="00816C70">
        <w:rPr>
          <w:rFonts w:ascii="Tinos" w:hAnsi="Tinos" w:cs="Tinos"/>
          <w:sz w:val="28"/>
          <w:szCs w:val="28"/>
        </w:rPr>
        <w:t>вательно-речевому развитию детей" города Чебоксары Чувашской Республики</w:t>
      </w:r>
    </w:p>
    <w:p w14:paraId="0E724596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129 "Дубравушка" города Чебоксары Чувашской Республики</w:t>
      </w:r>
    </w:p>
    <w:p w14:paraId="50E43AC5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14 "Солнышко" города Чебоксары Чувашской Республики</w:t>
      </w:r>
    </w:p>
    <w:p w14:paraId="5EAF8902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lastRenderedPageBreak/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143" города Чебоксары Чувашской Республики</w:t>
      </w:r>
    </w:p>
    <w:p w14:paraId="0F27EBB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160 общеразвивающего вида с приоритетным осуществлением деятельности по художественно-эстетическому развитию детей" города Чебоксары Чувашской Республики</w:t>
      </w:r>
    </w:p>
    <w:p w14:paraId="098AAB18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3" города Чебоксары Чувашской Республики</w:t>
      </w:r>
    </w:p>
    <w:p w14:paraId="27D26281" w14:textId="77777777" w:rsidR="00156181" w:rsidRPr="00816C70" w:rsidRDefault="00156181" w:rsidP="0055763D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93 " города Чебоксары Чувашской Республики</w:t>
      </w:r>
    </w:p>
    <w:p w14:paraId="4D19BDD6" w14:textId="77777777" w:rsidR="00156181" w:rsidRPr="00362FCF" w:rsidRDefault="00156181" w:rsidP="00200549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362FCF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"Детский сад № 23" города Чебоксары Чувашской Республики</w:t>
      </w:r>
    </w:p>
    <w:p w14:paraId="6F94A5D0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"Детский сад № 180 "Журавлик" города Чебоксары Чувашской Республики</w:t>
      </w:r>
    </w:p>
    <w:p w14:paraId="34AA0C0F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"Детский сад № 174 "</w:t>
      </w:r>
      <w:proofErr w:type="spellStart"/>
      <w:r w:rsidRPr="00816C70">
        <w:rPr>
          <w:rFonts w:ascii="Tinos" w:hAnsi="Tinos" w:cs="Tinos"/>
          <w:sz w:val="28"/>
          <w:szCs w:val="28"/>
        </w:rPr>
        <w:t>Микроша</w:t>
      </w:r>
      <w:proofErr w:type="spellEnd"/>
      <w:r w:rsidRPr="00816C70">
        <w:rPr>
          <w:rFonts w:ascii="Tinos" w:hAnsi="Tinos" w:cs="Tinos"/>
          <w:sz w:val="28"/>
          <w:szCs w:val="28"/>
        </w:rPr>
        <w:t>" общеразвивающего вида с приоритетным осуществлением деятельности по социально-личностному развитию детей" города Чебоксары Чувашской Республики</w:t>
      </w:r>
    </w:p>
    <w:p w14:paraId="7A9D59B6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"Детский сад № 2 компенсирующего вида для детей с нарушением речи" города Чебоксары Чувашской Республики</w:t>
      </w:r>
    </w:p>
    <w:p w14:paraId="01879927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"Детский сад № 82 комбинированного вида" города Чебоксары Чувашской Республики</w:t>
      </w:r>
    </w:p>
    <w:p w14:paraId="4A0B0E5C" w14:textId="77777777" w:rsidR="00156181" w:rsidRPr="00816C70" w:rsidRDefault="00156181" w:rsidP="0014641F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 xml:space="preserve">Муниципальное бюджетное дошкольное образовательное учреждение </w:t>
      </w:r>
      <w:r>
        <w:rPr>
          <w:rFonts w:ascii="Tinos" w:hAnsi="Tinos" w:cs="Tinos"/>
          <w:sz w:val="28"/>
          <w:szCs w:val="28"/>
        </w:rPr>
        <w:t>"</w:t>
      </w:r>
      <w:r w:rsidRPr="00816C70">
        <w:rPr>
          <w:rFonts w:ascii="Tinos" w:hAnsi="Tinos" w:cs="Tinos"/>
          <w:sz w:val="28"/>
          <w:szCs w:val="28"/>
        </w:rPr>
        <w:t xml:space="preserve">Центр развития ребенка </w:t>
      </w:r>
      <w:r>
        <w:rPr>
          <w:rFonts w:ascii="Tinos" w:hAnsi="Tinos" w:cs="Tinos"/>
          <w:sz w:val="28"/>
          <w:szCs w:val="28"/>
        </w:rPr>
        <w:t>–</w:t>
      </w:r>
      <w:r w:rsidRPr="00816C70">
        <w:rPr>
          <w:rFonts w:ascii="Tinos" w:hAnsi="Tinos" w:cs="Tinos"/>
          <w:sz w:val="28"/>
          <w:szCs w:val="28"/>
        </w:rPr>
        <w:t xml:space="preserve"> Детский сад № 8 </w:t>
      </w:r>
      <w:r>
        <w:rPr>
          <w:rFonts w:ascii="Tinos" w:hAnsi="Tinos" w:cs="Tinos"/>
          <w:sz w:val="28"/>
          <w:szCs w:val="28"/>
        </w:rPr>
        <w:t>"</w:t>
      </w:r>
      <w:r w:rsidRPr="00816C70">
        <w:rPr>
          <w:rFonts w:ascii="Tinos" w:hAnsi="Tinos" w:cs="Tinos"/>
          <w:sz w:val="28"/>
          <w:szCs w:val="28"/>
        </w:rPr>
        <w:t>Дворец детской радости</w:t>
      </w:r>
      <w:r>
        <w:rPr>
          <w:rFonts w:ascii="Tinos" w:hAnsi="Tinos" w:cs="Tinos"/>
          <w:sz w:val="28"/>
          <w:szCs w:val="28"/>
        </w:rPr>
        <w:t>" города Чебоксары Чувашской</w:t>
      </w:r>
    </w:p>
    <w:p w14:paraId="2532CB2C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"Центр развития ребенка </w:t>
      </w:r>
      <w:r>
        <w:rPr>
          <w:rFonts w:ascii="Tinos" w:hAnsi="Tinos" w:cs="Tinos"/>
          <w:sz w:val="28"/>
          <w:szCs w:val="28"/>
        </w:rPr>
        <w:t>–</w:t>
      </w:r>
      <w:r w:rsidRPr="00816C70">
        <w:rPr>
          <w:rFonts w:ascii="Tinos" w:hAnsi="Tinos" w:cs="Tinos"/>
          <w:sz w:val="28"/>
          <w:szCs w:val="28"/>
        </w:rPr>
        <w:t xml:space="preserve"> детский сад № 134 "Жемчужинка" города Чебоксары Чувашской Республики</w:t>
      </w:r>
    </w:p>
    <w:p w14:paraId="28A91D92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дошкольное образовательное учреждение "Центр развития ребенка </w:t>
      </w:r>
      <w:r>
        <w:rPr>
          <w:rFonts w:ascii="Tinos" w:hAnsi="Tinos" w:cs="Tinos"/>
          <w:sz w:val="28"/>
          <w:szCs w:val="28"/>
        </w:rPr>
        <w:t>–</w:t>
      </w:r>
      <w:r w:rsidRPr="00816C70">
        <w:rPr>
          <w:rFonts w:ascii="Tinos" w:hAnsi="Tinos" w:cs="Tinos"/>
          <w:sz w:val="28"/>
          <w:szCs w:val="28"/>
        </w:rPr>
        <w:t xml:space="preserve"> детский сад № 156" города Чебоксары Чувашской Республики</w:t>
      </w:r>
    </w:p>
    <w:p w14:paraId="7AE0218F" w14:textId="77777777" w:rsidR="00156181" w:rsidRDefault="00156181" w:rsidP="00200549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362FCF">
        <w:rPr>
          <w:rFonts w:ascii="Tinos" w:hAnsi="Tinos" w:cs="Tinos"/>
          <w:sz w:val="28"/>
          <w:szCs w:val="28"/>
        </w:rPr>
        <w:t>Муниципальное бюджетное дошкольное образовательное учреждение "Центр развития ребенка – детский сад № 185" города Чебоксары Чувашской Республики</w:t>
      </w:r>
    </w:p>
    <w:p w14:paraId="03745BA5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образовательное учреждение дополнительного образования "Детский оздоровительно-образовательный центр "Бригантина" города Чебоксары Чувашской Республики</w:t>
      </w:r>
    </w:p>
    <w:p w14:paraId="21EC839D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образовательное учреждение дополнительного образования "Детский оздоровительный лагерь "Волна" города Чебоксары Чувашской Республики</w:t>
      </w:r>
    </w:p>
    <w:p w14:paraId="0981DA22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lastRenderedPageBreak/>
        <w:t>Муниципальное бюджетное образовательное учреждение дополнительного образования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"Детский оздоровительный лагерь "Березка" города Чебоксары Чувашской Республики</w:t>
      </w:r>
    </w:p>
    <w:p w14:paraId="5599F163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"Гимназия № 1" города Чебоксары Чувашской Республики</w:t>
      </w:r>
    </w:p>
    <w:p w14:paraId="0DCE5529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"Гимназия № 2" города Чебоксары Чувашской Республики</w:t>
      </w:r>
    </w:p>
    <w:p w14:paraId="3FA5B27A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"Гимназия № 4" города Чебоксары Чувашской Республики</w:t>
      </w:r>
    </w:p>
    <w:p w14:paraId="52BCCF15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 "Гимназия № 46" города Чебоксары Чувашской Республики</w:t>
      </w:r>
    </w:p>
    <w:p w14:paraId="30612D86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"Кадетская школа имени генерал-майора милиции В.А. Архипова" города Чебоксары Чувашской Республики</w:t>
      </w:r>
    </w:p>
    <w:p w14:paraId="1B1C3FCE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"Лицей № 2" города Чебоксары Чувашской Республики</w:t>
      </w:r>
    </w:p>
    <w:p w14:paraId="25C87850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"Лицей № 44" города Чебоксары Чувашской Республики</w:t>
      </w:r>
    </w:p>
    <w:p w14:paraId="16BC4A90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Начальная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2" города Чебоксары Чувашской Республики</w:t>
      </w:r>
    </w:p>
    <w:p w14:paraId="50854450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55"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города Чебоксары Чувашской Республики</w:t>
      </w:r>
    </w:p>
    <w:p w14:paraId="239A8E46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39 с углубленным изучением отдельных предметов" города Чебоксары Чувашской Республики</w:t>
      </w:r>
    </w:p>
    <w:p w14:paraId="7B50EBC4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"Средняя общеобразовательная школа № 7 имени Олега Беспалова, воина-десантника, погибшего в Афганистане" города Чебоксары Чувашской Республики</w:t>
      </w:r>
    </w:p>
    <w:p w14:paraId="6A71C453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10 имени лётчика-космонавта А.Г.</w:t>
      </w:r>
      <w:r>
        <w:rPr>
          <w:rFonts w:ascii="Tinos" w:hAnsi="Tinos" w:cs="Tinos"/>
          <w:sz w:val="28"/>
          <w:szCs w:val="28"/>
        </w:rPr>
        <w:t> </w:t>
      </w:r>
      <w:r w:rsidRPr="00816C70">
        <w:rPr>
          <w:rFonts w:ascii="Tinos" w:hAnsi="Tinos" w:cs="Tinos"/>
          <w:sz w:val="28"/>
          <w:szCs w:val="28"/>
        </w:rPr>
        <w:t>Николаева" города Чебоксары Чувашской Республики</w:t>
      </w:r>
    </w:p>
    <w:p w14:paraId="29858363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11" города Чебоксары Чувашской Республики</w:t>
      </w:r>
    </w:p>
    <w:p w14:paraId="020E41A3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12" города Чебоксары Чувашской Республики</w:t>
      </w:r>
    </w:p>
    <w:p w14:paraId="77F8C76E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17" города Чебоксары Чувашской Республики</w:t>
      </w:r>
    </w:p>
    <w:p w14:paraId="1E07B02A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lastRenderedPageBreak/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19" города Чебоксары Чувашской Республики</w:t>
      </w:r>
    </w:p>
    <w:p w14:paraId="27FE06B6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2 им</w:t>
      </w:r>
      <w:r>
        <w:rPr>
          <w:rFonts w:ascii="Tinos" w:hAnsi="Tinos" w:cs="Tinos"/>
          <w:sz w:val="28"/>
          <w:szCs w:val="28"/>
        </w:rPr>
        <w:t>ени</w:t>
      </w:r>
      <w:r w:rsidRPr="00816C70">
        <w:rPr>
          <w:rFonts w:ascii="Tinos" w:hAnsi="Tinos" w:cs="Tinos"/>
          <w:sz w:val="28"/>
          <w:szCs w:val="28"/>
        </w:rPr>
        <w:t xml:space="preserve"> героя Советского союза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 xml:space="preserve">В.И. </w:t>
      </w:r>
      <w:proofErr w:type="spellStart"/>
      <w:r w:rsidRPr="00816C70">
        <w:rPr>
          <w:rFonts w:ascii="Tinos" w:hAnsi="Tinos" w:cs="Tinos"/>
          <w:sz w:val="28"/>
          <w:szCs w:val="28"/>
        </w:rPr>
        <w:t>Урукова</w:t>
      </w:r>
      <w:proofErr w:type="spellEnd"/>
      <w:r w:rsidRPr="00816C70">
        <w:rPr>
          <w:rFonts w:ascii="Tinos" w:hAnsi="Tinos" w:cs="Tinos"/>
          <w:sz w:val="28"/>
          <w:szCs w:val="28"/>
        </w:rPr>
        <w:t>" города Чебоксары Чувашской Республики</w:t>
      </w:r>
    </w:p>
    <w:p w14:paraId="57544A95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20" г</w:t>
      </w:r>
      <w:r>
        <w:rPr>
          <w:rFonts w:ascii="Tinos" w:hAnsi="Tinos" w:cs="Tinos"/>
          <w:sz w:val="28"/>
          <w:szCs w:val="28"/>
        </w:rPr>
        <w:t>орода</w:t>
      </w:r>
      <w:r w:rsidRPr="00816C70">
        <w:rPr>
          <w:rFonts w:ascii="Tinos" w:hAnsi="Tinos" w:cs="Tinos"/>
          <w:sz w:val="28"/>
          <w:szCs w:val="28"/>
        </w:rPr>
        <w:t xml:space="preserve"> Чебоксары Чувашской Республики</w:t>
      </w:r>
    </w:p>
    <w:p w14:paraId="57BE277F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 "Средняя общеобразовательная школа № 22 имени героя Российской Федерации Николая Федоровича Гаврилова" города Чебоксары Чувашской Республики</w:t>
      </w:r>
    </w:p>
    <w:p w14:paraId="34FE0629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23" города Чебоксары Чувашской Республики</w:t>
      </w:r>
    </w:p>
    <w:p w14:paraId="103F1044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24" города Чебоксары Чувашской Республики</w:t>
      </w:r>
    </w:p>
    <w:p w14:paraId="5E5FAB1C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27" города Чебоксары Чувашской Республики</w:t>
      </w:r>
    </w:p>
    <w:p w14:paraId="17344A09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29" города Чебоксары Чувашской Республики</w:t>
      </w:r>
    </w:p>
    <w:p w14:paraId="4C08EE38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3" города Чебоксары Чувашской Республики</w:t>
      </w:r>
    </w:p>
    <w:p w14:paraId="0DA7C7F8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"Средняя общеобразовательная школа № 30 имени А.И. Трофимова" города Чебоксары Чувашской Республики</w:t>
      </w:r>
    </w:p>
    <w:p w14:paraId="78AF1E9A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31 с углубленным изучением отдельных предметов имени </w:t>
      </w:r>
      <w:r>
        <w:rPr>
          <w:rFonts w:ascii="Tinos" w:hAnsi="Tinos" w:cs="Tinos"/>
          <w:sz w:val="28"/>
          <w:szCs w:val="28"/>
        </w:rPr>
        <w:t>а</w:t>
      </w:r>
      <w:r w:rsidRPr="00816C70">
        <w:rPr>
          <w:rFonts w:ascii="Tinos" w:hAnsi="Tinos" w:cs="Tinos"/>
          <w:sz w:val="28"/>
          <w:szCs w:val="28"/>
        </w:rPr>
        <w:t>кадемика Святослава Ф</w:t>
      </w:r>
      <w:r>
        <w:rPr>
          <w:rFonts w:ascii="Tinos" w:hAnsi="Tinos" w:cs="Tinos"/>
          <w:sz w:val="28"/>
          <w:szCs w:val="28"/>
        </w:rPr>
        <w:t>ё</w:t>
      </w:r>
      <w:r w:rsidRPr="00816C70">
        <w:rPr>
          <w:rFonts w:ascii="Tinos" w:hAnsi="Tinos" w:cs="Tinos"/>
          <w:sz w:val="28"/>
          <w:szCs w:val="28"/>
        </w:rPr>
        <w:t>дорова" города Чебоксары Чувашской Республики</w:t>
      </w:r>
    </w:p>
    <w:p w14:paraId="7135EBE9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"Средняя общеобразовательная школа № 33 имени Героя России сержанта Н.В. Смирнова" города Чебоксары Чувашской Республики</w:t>
      </w:r>
    </w:p>
    <w:p w14:paraId="3CA82E20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35 с углубленным изучением отдельных предметов" города Чебоксары Чувашской Республики</w:t>
      </w:r>
    </w:p>
    <w:p w14:paraId="1AFE4B6F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36" города Чебоксары Чувашской Республики</w:t>
      </w:r>
    </w:p>
    <w:p w14:paraId="28A09194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lastRenderedPageBreak/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37 с углубленным изучением отдельных предметов" города Чебоксары Чувашской Республики</w:t>
      </w:r>
    </w:p>
    <w:p w14:paraId="32FDB3B5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"Средняя общеобразовательная школа № 38 имени Героя Российской Федерации Константинова Леонида Сергеевича" города Чебоксары Чувашской Республики</w:t>
      </w:r>
    </w:p>
    <w:p w14:paraId="49E3F188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41 с углубленным изучением отдельных предметов" города Чебоксары Чувашской Республики</w:t>
      </w:r>
    </w:p>
    <w:p w14:paraId="48B5D2E3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42" города Чебоксары Чувашской Республики</w:t>
      </w:r>
    </w:p>
    <w:p w14:paraId="02681833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43" города Чебоксары Чувашской Республики</w:t>
      </w:r>
    </w:p>
    <w:p w14:paraId="6E7505CF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45" города Чебоксары Чувашской Республики</w:t>
      </w:r>
    </w:p>
    <w:p w14:paraId="1A6CD9A1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47" города Чебоксары</w:t>
      </w:r>
      <w:r w:rsidRPr="008A40B6"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Чувашской Республики</w:t>
      </w:r>
    </w:p>
    <w:p w14:paraId="5CE5B09B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48" города Чебоксары Чувашской Республики</w:t>
      </w:r>
    </w:p>
    <w:p w14:paraId="72B51035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49 с углубленным изучением отдельных предметов" города Чебоксары Чувашской Республики</w:t>
      </w:r>
    </w:p>
    <w:p w14:paraId="273BC2A8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50" города Чебоксары Чувашской Республики</w:t>
      </w:r>
    </w:p>
    <w:p w14:paraId="3AA7752F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53 с углубленным изучением отдельных предметов" города Чебоксары Чувашской Республики</w:t>
      </w:r>
    </w:p>
    <w:p w14:paraId="454750DC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56" города Чебоксары Чувашской Республики</w:t>
      </w:r>
    </w:p>
    <w:p w14:paraId="5BF5D805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57 с углубленным изучением отдельных предметов" города Чебоксары Чувашской Республики</w:t>
      </w:r>
    </w:p>
    <w:p w14:paraId="016D1854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"Средняя общеобразовательная школа № 6 имени В.И. Чапаева" города Чебоксары Чувашской Республики</w:t>
      </w:r>
    </w:p>
    <w:p w14:paraId="514B0031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lastRenderedPageBreak/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60" города Чебоксары Чувашской Республики</w:t>
      </w:r>
    </w:p>
    <w:p w14:paraId="4553420D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62 с углубленным изучением отдельных предметов" города Чебоксары Чувашской Республики</w:t>
      </w:r>
    </w:p>
    <w:p w14:paraId="2619C165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63" города Чебоксары Чувашской Республики</w:t>
      </w:r>
    </w:p>
    <w:p w14:paraId="451CFCE8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64 города Чебоксары" Чувашской Республики</w:t>
      </w:r>
    </w:p>
    <w:p w14:paraId="041F397C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9" города Чебоксары Чувашской Республики</w:t>
      </w:r>
    </w:p>
    <w:p w14:paraId="3CECFE6C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54 с углубленным изучением отдельных предметов" города Чебоксары Чувашской Республики</w:t>
      </w:r>
    </w:p>
    <w:p w14:paraId="6AE94DCC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общеобразовательное учреждение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"</w:t>
      </w:r>
      <w:proofErr w:type="gramStart"/>
      <w:r w:rsidRPr="00816C70">
        <w:rPr>
          <w:rFonts w:ascii="Tinos" w:hAnsi="Tinos" w:cs="Tinos"/>
          <w:sz w:val="28"/>
          <w:szCs w:val="28"/>
        </w:rPr>
        <w:t>Средняя</w:t>
      </w:r>
      <w:proofErr w:type="gramEnd"/>
      <w:r w:rsidRPr="00816C70">
        <w:rPr>
          <w:rFonts w:ascii="Tinos" w:hAnsi="Tinos" w:cs="Tinos"/>
          <w:sz w:val="28"/>
          <w:szCs w:val="28"/>
        </w:rPr>
        <w:t xml:space="preserve"> общеобразовательная школа № 18" города Чебоксары Чувашской Республики</w:t>
      </w:r>
    </w:p>
    <w:p w14:paraId="135A7FC7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 общеобразовательное учреждение "Центр образования №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>2" города Чебоксары Чувашской Республики</w:t>
      </w:r>
    </w:p>
    <w:p w14:paraId="11E4A1BB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Муниципальное</w:t>
      </w:r>
      <w:r w:rsidRPr="00816C70">
        <w:rPr>
          <w:rFonts w:ascii="Tinos" w:hAnsi="Tinos" w:cs="Tinos"/>
          <w:sz w:val="28"/>
          <w:szCs w:val="28"/>
        </w:rPr>
        <w:t xml:space="preserve"> бюджетное</w:t>
      </w:r>
      <w:r>
        <w:rPr>
          <w:rFonts w:ascii="Tinos" w:hAnsi="Tinos" w:cs="Tinos"/>
          <w:sz w:val="28"/>
          <w:szCs w:val="28"/>
        </w:rPr>
        <w:t xml:space="preserve"> </w:t>
      </w:r>
      <w:r w:rsidRPr="00816C70">
        <w:rPr>
          <w:rFonts w:ascii="Tinos" w:hAnsi="Tinos" w:cs="Tinos"/>
          <w:sz w:val="28"/>
          <w:szCs w:val="28"/>
        </w:rPr>
        <w:t xml:space="preserve">учреждение "Средняя общеобразовательная школа № 28 имени Героя Советского Союза </w:t>
      </w:r>
      <w:r>
        <w:rPr>
          <w:rFonts w:ascii="Tinos" w:hAnsi="Tinos" w:cs="Tinos"/>
          <w:sz w:val="28"/>
          <w:szCs w:val="28"/>
        </w:rPr>
        <w:br/>
      </w:r>
      <w:r w:rsidRPr="00816C70">
        <w:rPr>
          <w:rFonts w:ascii="Tinos" w:hAnsi="Tinos" w:cs="Tinos"/>
          <w:sz w:val="28"/>
          <w:szCs w:val="28"/>
        </w:rPr>
        <w:t>А.Н. Боголюбова" города Чебоксары Чувашской Республики</w:t>
      </w:r>
    </w:p>
    <w:p w14:paraId="0B1D2B66" w14:textId="77777777" w:rsidR="00156181" w:rsidRPr="00816C70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учреждение "Центр психолого-пед</w:t>
      </w:r>
      <w:r>
        <w:rPr>
          <w:rFonts w:ascii="Tinos" w:hAnsi="Tinos" w:cs="Tinos"/>
          <w:sz w:val="28"/>
          <w:szCs w:val="28"/>
        </w:rPr>
        <w:t>а</w:t>
      </w:r>
      <w:r w:rsidRPr="00816C70">
        <w:rPr>
          <w:rFonts w:ascii="Tinos" w:hAnsi="Tinos" w:cs="Tinos"/>
          <w:sz w:val="28"/>
          <w:szCs w:val="28"/>
        </w:rPr>
        <w:t>гогической, медицинской и социальной помощи "Содружество" города Чебоксары Чувашской Республики</w:t>
      </w:r>
    </w:p>
    <w:p w14:paraId="79169ED3" w14:textId="77777777" w:rsidR="00156181" w:rsidRDefault="00156181" w:rsidP="006667EA">
      <w:pPr>
        <w:pStyle w:val="afff0"/>
        <w:numPr>
          <w:ilvl w:val="0"/>
          <w:numId w:val="12"/>
        </w:numPr>
        <w:tabs>
          <w:tab w:val="left" w:pos="1484"/>
        </w:tabs>
        <w:ind w:left="0" w:firstLine="709"/>
        <w:rPr>
          <w:rFonts w:ascii="Tinos" w:hAnsi="Tinos" w:cs="Tinos"/>
          <w:sz w:val="28"/>
          <w:szCs w:val="28"/>
        </w:rPr>
      </w:pPr>
      <w:r w:rsidRPr="00816C70">
        <w:rPr>
          <w:rFonts w:ascii="Tinos" w:hAnsi="Tinos" w:cs="Tinos"/>
          <w:sz w:val="28"/>
          <w:szCs w:val="28"/>
        </w:rPr>
        <w:t>Муниципальное бюджетное учреждение "Централизованная бухгалтерия муниципальных бюджетных образовательных учреждений города Чебоксары"</w:t>
      </w:r>
    </w:p>
    <w:p w14:paraId="73D7FC63" w14:textId="77777777" w:rsidR="00156181" w:rsidRPr="00816C70" w:rsidRDefault="00156181" w:rsidP="0014641F">
      <w:pPr>
        <w:pStyle w:val="afff0"/>
        <w:numPr>
          <w:ilvl w:val="0"/>
          <w:numId w:val="12"/>
        </w:numPr>
        <w:ind w:left="0" w:firstLine="709"/>
        <w:rPr>
          <w:rFonts w:ascii="Tinos" w:hAnsi="Tinos" w:cs="Tinos"/>
          <w:sz w:val="28"/>
          <w:szCs w:val="28"/>
        </w:rPr>
      </w:pPr>
      <w:r w:rsidRPr="0014641F">
        <w:rPr>
          <w:rFonts w:ascii="Tinos" w:hAnsi="Tinos" w:cs="Tinos"/>
          <w:sz w:val="28"/>
          <w:szCs w:val="28"/>
        </w:rPr>
        <w:t>Муниципальное казенное учреждение "</w:t>
      </w:r>
      <w:r>
        <w:rPr>
          <w:rFonts w:ascii="Tinos" w:hAnsi="Tinos" w:cs="Tinos"/>
          <w:sz w:val="28"/>
          <w:szCs w:val="28"/>
        </w:rPr>
        <w:t>С</w:t>
      </w:r>
      <w:r w:rsidRPr="0014641F">
        <w:rPr>
          <w:rFonts w:ascii="Tinos" w:hAnsi="Tinos" w:cs="Tinos"/>
          <w:sz w:val="28"/>
          <w:szCs w:val="28"/>
        </w:rPr>
        <w:t xml:space="preserve">лужба инженерно-хозяйственного сопровождения муниципальных бюджетных и автономных образовательных учреждений" города </w:t>
      </w:r>
      <w:r>
        <w:rPr>
          <w:rFonts w:ascii="Tinos" w:hAnsi="Tinos" w:cs="Tinos"/>
          <w:sz w:val="28"/>
          <w:szCs w:val="28"/>
        </w:rPr>
        <w:t>Ч</w:t>
      </w:r>
      <w:r w:rsidRPr="0014641F">
        <w:rPr>
          <w:rFonts w:ascii="Tinos" w:hAnsi="Tinos" w:cs="Tinos"/>
          <w:sz w:val="28"/>
          <w:szCs w:val="28"/>
        </w:rPr>
        <w:t xml:space="preserve">ебоксары </w:t>
      </w:r>
      <w:r>
        <w:rPr>
          <w:rFonts w:ascii="Tinos" w:hAnsi="Tinos" w:cs="Tinos"/>
          <w:sz w:val="28"/>
          <w:szCs w:val="28"/>
        </w:rPr>
        <w:t>Ч</w:t>
      </w:r>
      <w:r w:rsidRPr="0014641F">
        <w:rPr>
          <w:rFonts w:ascii="Tinos" w:hAnsi="Tinos" w:cs="Tinos"/>
          <w:sz w:val="28"/>
          <w:szCs w:val="28"/>
        </w:rPr>
        <w:t xml:space="preserve">увашской </w:t>
      </w:r>
      <w:r>
        <w:rPr>
          <w:rFonts w:ascii="Tinos" w:hAnsi="Tinos" w:cs="Tinos"/>
          <w:sz w:val="28"/>
          <w:szCs w:val="28"/>
        </w:rPr>
        <w:t>Р</w:t>
      </w:r>
      <w:r w:rsidRPr="0014641F">
        <w:rPr>
          <w:rFonts w:ascii="Tinos" w:hAnsi="Tinos" w:cs="Tinos"/>
          <w:sz w:val="28"/>
          <w:szCs w:val="28"/>
        </w:rPr>
        <w:t>еспублики</w:t>
      </w:r>
    </w:p>
    <w:p w14:paraId="47903482" w14:textId="369D2729" w:rsidR="00256EDD" w:rsidRDefault="00BC15BD" w:rsidP="00BC15BD">
      <w:pPr>
        <w:pStyle w:val="afff0"/>
        <w:ind w:left="0"/>
        <w:jc w:val="center"/>
        <w:outlineLvl w:val="1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  <w:szCs w:val="28"/>
        </w:rPr>
        <w:t>___________________</w:t>
      </w:r>
      <w:r w:rsidR="00256EDD" w:rsidRPr="00905AC8">
        <w:rPr>
          <w:rFonts w:ascii="Tinos" w:eastAsia="Tinos" w:hAnsi="Tinos" w:cs="Tinos"/>
          <w:sz w:val="28"/>
          <w:szCs w:val="28"/>
        </w:rPr>
        <w:t>__________</w:t>
      </w:r>
    </w:p>
    <w:sectPr w:rsidR="00256EDD" w:rsidSect="00FE4187">
      <w:pgSz w:w="11906" w:h="16838"/>
      <w:pgMar w:top="1418" w:right="851" w:bottom="1134" w:left="1701" w:header="709" w:footer="636" w:gutter="0"/>
      <w:pgNumType w:start="1"/>
      <w:cols w:space="1701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8C1B78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B05B45" w14:textId="77777777" w:rsidR="008A62AF" w:rsidRDefault="008A62AF">
      <w:r>
        <w:separator/>
      </w:r>
    </w:p>
  </w:endnote>
  <w:endnote w:type="continuationSeparator" w:id="0">
    <w:p w14:paraId="0EA4ED00" w14:textId="77777777" w:rsidR="008A62AF" w:rsidRDefault="008A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erif CJK SC">
    <w:altName w:val="Times New Roman"/>
    <w:charset w:val="00"/>
    <w:family w:val="auto"/>
    <w:pitch w:val="default"/>
  </w:font>
  <w:font w:name="Free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Noto Sans Devanagari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n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609A43" w14:textId="6D2F49F6" w:rsidR="004D6CFF" w:rsidRPr="00FE4187" w:rsidRDefault="004D6CFF" w:rsidP="00FE4187">
    <w:pPr>
      <w:pStyle w:val="aff7"/>
      <w:jc w:val="right"/>
      <w:rPr>
        <w:sz w:val="16"/>
        <w:szCs w:val="16"/>
      </w:rPr>
    </w:pPr>
    <w:r>
      <w:rPr>
        <w:sz w:val="16"/>
        <w:szCs w:val="16"/>
      </w:rPr>
      <w:t>041-1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5DCBB4" w14:textId="77777777" w:rsidR="008A62AF" w:rsidRDefault="008A62AF">
      <w:r>
        <w:separator/>
      </w:r>
    </w:p>
  </w:footnote>
  <w:footnote w:type="continuationSeparator" w:id="0">
    <w:p w14:paraId="476BA9BD" w14:textId="77777777" w:rsidR="008A62AF" w:rsidRDefault="008A6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27A30" w14:textId="77777777" w:rsidR="004D6CFF" w:rsidRPr="009A58C2" w:rsidRDefault="004D6CFF">
    <w:pPr>
      <w:pStyle w:val="aff6"/>
      <w:jc w:val="center"/>
      <w:rPr>
        <w:sz w:val="24"/>
      </w:rPr>
    </w:pPr>
    <w:r w:rsidRPr="009A58C2">
      <w:rPr>
        <w:sz w:val="24"/>
      </w:rPr>
      <w:fldChar w:fldCharType="begin"/>
    </w:r>
    <w:r w:rsidRPr="009A58C2">
      <w:rPr>
        <w:sz w:val="24"/>
      </w:rPr>
      <w:instrText xml:space="preserve"> PAGE </w:instrText>
    </w:r>
    <w:r w:rsidRPr="009A58C2">
      <w:rPr>
        <w:sz w:val="24"/>
      </w:rPr>
      <w:fldChar w:fldCharType="separate"/>
    </w:r>
    <w:r w:rsidR="004A53F4">
      <w:rPr>
        <w:noProof/>
        <w:sz w:val="24"/>
      </w:rPr>
      <w:t>3</w:t>
    </w:r>
    <w:r w:rsidRPr="009A58C2">
      <w:rPr>
        <w:sz w:val="24"/>
      </w:rPr>
      <w:fldChar w:fldCharType="end"/>
    </w:r>
  </w:p>
  <w:p w14:paraId="2B06332B" w14:textId="77777777" w:rsidR="004D6CFF" w:rsidRPr="009A58C2" w:rsidRDefault="004D6CFF">
    <w:pPr>
      <w:pStyle w:val="aff6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22A21"/>
    <w:multiLevelType w:val="hybridMultilevel"/>
    <w:tmpl w:val="C8A61FDA"/>
    <w:lvl w:ilvl="0" w:tplc="065C53F2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0D722EC"/>
    <w:multiLevelType w:val="hybridMultilevel"/>
    <w:tmpl w:val="F5F2F486"/>
    <w:lvl w:ilvl="0" w:tplc="7250FCFC">
      <w:start w:val="1"/>
      <w:numFmt w:val="upperRoman"/>
      <w:suff w:val="space"/>
      <w:lvlText w:val="%1."/>
      <w:lvlJc w:val="right"/>
      <w:pPr>
        <w:ind w:left="709" w:hanging="360"/>
      </w:pPr>
      <w:rPr>
        <w:b/>
      </w:rPr>
    </w:lvl>
    <w:lvl w:ilvl="1" w:tplc="DA1037E2">
      <w:start w:val="1"/>
      <w:numFmt w:val="lowerLetter"/>
      <w:lvlText w:val="%2."/>
      <w:lvlJc w:val="left"/>
      <w:pPr>
        <w:ind w:left="1429" w:hanging="360"/>
      </w:pPr>
    </w:lvl>
    <w:lvl w:ilvl="2" w:tplc="33A82E9C">
      <w:start w:val="1"/>
      <w:numFmt w:val="lowerRoman"/>
      <w:lvlText w:val="%3."/>
      <w:lvlJc w:val="right"/>
      <w:pPr>
        <w:ind w:left="2149" w:hanging="180"/>
      </w:pPr>
    </w:lvl>
    <w:lvl w:ilvl="3" w:tplc="792287CE">
      <w:start w:val="1"/>
      <w:numFmt w:val="decimal"/>
      <w:lvlText w:val="%4."/>
      <w:lvlJc w:val="left"/>
      <w:pPr>
        <w:ind w:left="2869" w:hanging="360"/>
      </w:pPr>
    </w:lvl>
    <w:lvl w:ilvl="4" w:tplc="4FCA88E0">
      <w:start w:val="1"/>
      <w:numFmt w:val="lowerLetter"/>
      <w:lvlText w:val="%5."/>
      <w:lvlJc w:val="left"/>
      <w:pPr>
        <w:ind w:left="3589" w:hanging="360"/>
      </w:pPr>
    </w:lvl>
    <w:lvl w:ilvl="5" w:tplc="97AABB0E">
      <w:start w:val="1"/>
      <w:numFmt w:val="lowerRoman"/>
      <w:lvlText w:val="%6."/>
      <w:lvlJc w:val="right"/>
      <w:pPr>
        <w:ind w:left="4309" w:hanging="180"/>
      </w:pPr>
    </w:lvl>
    <w:lvl w:ilvl="6" w:tplc="839EDB38">
      <w:start w:val="1"/>
      <w:numFmt w:val="decimal"/>
      <w:lvlText w:val="%7."/>
      <w:lvlJc w:val="left"/>
      <w:pPr>
        <w:ind w:left="5029" w:hanging="360"/>
      </w:pPr>
    </w:lvl>
    <w:lvl w:ilvl="7" w:tplc="9DCC0E76">
      <w:start w:val="1"/>
      <w:numFmt w:val="lowerLetter"/>
      <w:lvlText w:val="%8."/>
      <w:lvlJc w:val="left"/>
      <w:pPr>
        <w:ind w:left="5749" w:hanging="360"/>
      </w:pPr>
    </w:lvl>
    <w:lvl w:ilvl="8" w:tplc="338274C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252E128D"/>
    <w:multiLevelType w:val="hybridMultilevel"/>
    <w:tmpl w:val="047EA198"/>
    <w:lvl w:ilvl="0" w:tplc="6FE2A434">
      <w:start w:val="1"/>
      <w:numFmt w:val="decimal"/>
      <w:lvlText w:val="1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>
    <w:nsid w:val="28E359FE"/>
    <w:multiLevelType w:val="hybridMultilevel"/>
    <w:tmpl w:val="4B6A7504"/>
    <w:lvl w:ilvl="0" w:tplc="D6E2547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759136D"/>
    <w:multiLevelType w:val="hybridMultilevel"/>
    <w:tmpl w:val="DA687650"/>
    <w:lvl w:ilvl="0" w:tplc="872AC498">
      <w:start w:val="1"/>
      <w:numFmt w:val="decimal"/>
      <w:lvlText w:val="2.%1."/>
      <w:lvlJc w:val="left"/>
      <w:pPr>
        <w:ind w:left="28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CF5941"/>
    <w:multiLevelType w:val="hybridMultilevel"/>
    <w:tmpl w:val="349E2038"/>
    <w:lvl w:ilvl="0" w:tplc="354AC342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FF31DB"/>
    <w:multiLevelType w:val="hybridMultilevel"/>
    <w:tmpl w:val="D1ECE2E6"/>
    <w:lvl w:ilvl="0" w:tplc="459831BC">
      <w:start w:val="1"/>
      <w:numFmt w:val="upperRoman"/>
      <w:pStyle w:val="1"/>
      <w:isLgl/>
      <w:lvlText w:val="Статья %1."/>
      <w:lvlJc w:val="left"/>
      <w:pPr>
        <w:tabs>
          <w:tab w:val="num" w:pos="0"/>
        </w:tabs>
        <w:ind w:left="0" w:firstLine="0"/>
      </w:pPr>
    </w:lvl>
    <w:lvl w:ilvl="1" w:tplc="44422AA8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E7E0CBC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7C2E7FE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2800904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6806688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BD8A5F4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50612C8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D160F9C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5673D59"/>
    <w:multiLevelType w:val="multilevel"/>
    <w:tmpl w:val="9216D57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4B5673FC"/>
    <w:multiLevelType w:val="hybridMultilevel"/>
    <w:tmpl w:val="C7D245DA"/>
    <w:lvl w:ilvl="0" w:tplc="40CC375A">
      <w:start w:val="1"/>
      <w:numFmt w:val="decimal"/>
      <w:lvlText w:val="8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067A62"/>
    <w:multiLevelType w:val="hybridMultilevel"/>
    <w:tmpl w:val="A5D0A554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0">
    <w:nsid w:val="6595599B"/>
    <w:multiLevelType w:val="hybridMultilevel"/>
    <w:tmpl w:val="BA0E526C"/>
    <w:lvl w:ilvl="0" w:tplc="6D1C6C72">
      <w:start w:val="1"/>
      <w:numFmt w:val="decimal"/>
      <w:lvlText w:val="%1."/>
      <w:lvlJc w:val="left"/>
      <w:pPr>
        <w:ind w:left="709" w:hanging="360"/>
      </w:pPr>
    </w:lvl>
    <w:lvl w:ilvl="1" w:tplc="DE5AA21C">
      <w:start w:val="1"/>
      <w:numFmt w:val="lowerLetter"/>
      <w:lvlText w:val="%2."/>
      <w:lvlJc w:val="left"/>
      <w:pPr>
        <w:ind w:left="1429" w:hanging="360"/>
      </w:pPr>
    </w:lvl>
    <w:lvl w:ilvl="2" w:tplc="7430D844">
      <w:start w:val="1"/>
      <w:numFmt w:val="lowerRoman"/>
      <w:lvlText w:val="%3."/>
      <w:lvlJc w:val="right"/>
      <w:pPr>
        <w:ind w:left="2149" w:hanging="180"/>
      </w:pPr>
    </w:lvl>
    <w:lvl w:ilvl="3" w:tplc="3EE8BFBE">
      <w:start w:val="1"/>
      <w:numFmt w:val="decimal"/>
      <w:lvlText w:val="%4."/>
      <w:lvlJc w:val="left"/>
      <w:pPr>
        <w:ind w:left="2869" w:hanging="360"/>
      </w:pPr>
    </w:lvl>
    <w:lvl w:ilvl="4" w:tplc="6FAC843E">
      <w:start w:val="1"/>
      <w:numFmt w:val="lowerLetter"/>
      <w:lvlText w:val="%5."/>
      <w:lvlJc w:val="left"/>
      <w:pPr>
        <w:ind w:left="3589" w:hanging="360"/>
      </w:pPr>
    </w:lvl>
    <w:lvl w:ilvl="5" w:tplc="C0367D42">
      <w:start w:val="1"/>
      <w:numFmt w:val="lowerRoman"/>
      <w:lvlText w:val="%6."/>
      <w:lvlJc w:val="right"/>
      <w:pPr>
        <w:ind w:left="4309" w:hanging="180"/>
      </w:pPr>
    </w:lvl>
    <w:lvl w:ilvl="6" w:tplc="F4260198">
      <w:start w:val="1"/>
      <w:numFmt w:val="decimal"/>
      <w:lvlText w:val="%7."/>
      <w:lvlJc w:val="left"/>
      <w:pPr>
        <w:ind w:left="5029" w:hanging="360"/>
      </w:pPr>
    </w:lvl>
    <w:lvl w:ilvl="7" w:tplc="94A299C6">
      <w:start w:val="1"/>
      <w:numFmt w:val="lowerLetter"/>
      <w:lvlText w:val="%8."/>
      <w:lvlJc w:val="left"/>
      <w:pPr>
        <w:ind w:left="5749" w:hanging="360"/>
      </w:pPr>
    </w:lvl>
    <w:lvl w:ilvl="8" w:tplc="ECD67A1E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6CB35A80"/>
    <w:multiLevelType w:val="hybridMultilevel"/>
    <w:tmpl w:val="03622F0A"/>
    <w:lvl w:ilvl="0" w:tplc="AC085562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CD65B6"/>
    <w:multiLevelType w:val="hybridMultilevel"/>
    <w:tmpl w:val="4A0290FE"/>
    <w:lvl w:ilvl="0" w:tplc="537C4A4A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11"/>
  </w:num>
  <w:num w:numId="10">
    <w:abstractNumId w:val="12"/>
  </w:num>
  <w:num w:numId="11">
    <w:abstractNumId w:val="5"/>
  </w:num>
  <w:num w:numId="12">
    <w:abstractNumId w:val="8"/>
  </w:num>
  <w:num w:numId="13">
    <w:abstractNumId w:val="4"/>
  </w:num>
  <w:num w:numId="1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асленников Андрей Геннадьевич">
    <w15:presenceInfo w15:providerId="AD" w15:userId="S-1-5-21-220523388-854245398-1801674531-13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52E"/>
    <w:rsid w:val="00044563"/>
    <w:rsid w:val="000B6490"/>
    <w:rsid w:val="000E4D44"/>
    <w:rsid w:val="000F0F48"/>
    <w:rsid w:val="00111E85"/>
    <w:rsid w:val="00115DD9"/>
    <w:rsid w:val="001255FF"/>
    <w:rsid w:val="00125E4F"/>
    <w:rsid w:val="0014641F"/>
    <w:rsid w:val="00156181"/>
    <w:rsid w:val="00167DC7"/>
    <w:rsid w:val="001936B7"/>
    <w:rsid w:val="001C0351"/>
    <w:rsid w:val="001D1DB4"/>
    <w:rsid w:val="001F3616"/>
    <w:rsid w:val="00200549"/>
    <w:rsid w:val="0021253E"/>
    <w:rsid w:val="00256EDD"/>
    <w:rsid w:val="0026414C"/>
    <w:rsid w:val="002C068B"/>
    <w:rsid w:val="002D4DA6"/>
    <w:rsid w:val="00357A45"/>
    <w:rsid w:val="00362FCF"/>
    <w:rsid w:val="00376549"/>
    <w:rsid w:val="00390BC5"/>
    <w:rsid w:val="003D2D9D"/>
    <w:rsid w:val="003F2DB8"/>
    <w:rsid w:val="003F74A4"/>
    <w:rsid w:val="003F7749"/>
    <w:rsid w:val="00433FD3"/>
    <w:rsid w:val="00442461"/>
    <w:rsid w:val="0046584F"/>
    <w:rsid w:val="00473864"/>
    <w:rsid w:val="00485167"/>
    <w:rsid w:val="00490F6A"/>
    <w:rsid w:val="004A06CD"/>
    <w:rsid w:val="004A53F4"/>
    <w:rsid w:val="004B45BB"/>
    <w:rsid w:val="004C0686"/>
    <w:rsid w:val="004D6CFF"/>
    <w:rsid w:val="004E5B25"/>
    <w:rsid w:val="00507506"/>
    <w:rsid w:val="00514480"/>
    <w:rsid w:val="005253DF"/>
    <w:rsid w:val="00545953"/>
    <w:rsid w:val="0055763D"/>
    <w:rsid w:val="005C2205"/>
    <w:rsid w:val="005E1894"/>
    <w:rsid w:val="0060727A"/>
    <w:rsid w:val="006667EA"/>
    <w:rsid w:val="006A1C53"/>
    <w:rsid w:val="006F47DA"/>
    <w:rsid w:val="007468BE"/>
    <w:rsid w:val="00760F78"/>
    <w:rsid w:val="007834DB"/>
    <w:rsid w:val="00796E15"/>
    <w:rsid w:val="007C28A5"/>
    <w:rsid w:val="007E7C57"/>
    <w:rsid w:val="00816C70"/>
    <w:rsid w:val="00820DE3"/>
    <w:rsid w:val="00844F26"/>
    <w:rsid w:val="00883F70"/>
    <w:rsid w:val="008963FA"/>
    <w:rsid w:val="008968D5"/>
    <w:rsid w:val="008A40B6"/>
    <w:rsid w:val="008A62AF"/>
    <w:rsid w:val="008B6F19"/>
    <w:rsid w:val="008C7800"/>
    <w:rsid w:val="008E309F"/>
    <w:rsid w:val="00905AC8"/>
    <w:rsid w:val="0095589C"/>
    <w:rsid w:val="0097623F"/>
    <w:rsid w:val="009777B4"/>
    <w:rsid w:val="009A56E3"/>
    <w:rsid w:val="009A58C2"/>
    <w:rsid w:val="009E2EE4"/>
    <w:rsid w:val="00A31EAF"/>
    <w:rsid w:val="00A375E7"/>
    <w:rsid w:val="00A515F1"/>
    <w:rsid w:val="00A57121"/>
    <w:rsid w:val="00A700DE"/>
    <w:rsid w:val="00A74C25"/>
    <w:rsid w:val="00A86B55"/>
    <w:rsid w:val="00AB7FF5"/>
    <w:rsid w:val="00AC2C96"/>
    <w:rsid w:val="00AE1BC4"/>
    <w:rsid w:val="00B061DD"/>
    <w:rsid w:val="00B476D8"/>
    <w:rsid w:val="00B6724D"/>
    <w:rsid w:val="00B8422B"/>
    <w:rsid w:val="00B9569B"/>
    <w:rsid w:val="00B96332"/>
    <w:rsid w:val="00B97277"/>
    <w:rsid w:val="00BB7F62"/>
    <w:rsid w:val="00BC15BD"/>
    <w:rsid w:val="00BC4D9C"/>
    <w:rsid w:val="00BC6916"/>
    <w:rsid w:val="00BD0683"/>
    <w:rsid w:val="00BE2896"/>
    <w:rsid w:val="00BF552E"/>
    <w:rsid w:val="00C11DE9"/>
    <w:rsid w:val="00C13D41"/>
    <w:rsid w:val="00C657E8"/>
    <w:rsid w:val="00C974B3"/>
    <w:rsid w:val="00CC10B4"/>
    <w:rsid w:val="00CC147E"/>
    <w:rsid w:val="00CE657B"/>
    <w:rsid w:val="00CF3F7B"/>
    <w:rsid w:val="00CF45C0"/>
    <w:rsid w:val="00D03092"/>
    <w:rsid w:val="00D204FC"/>
    <w:rsid w:val="00D21541"/>
    <w:rsid w:val="00D844C3"/>
    <w:rsid w:val="00E053D4"/>
    <w:rsid w:val="00E479FB"/>
    <w:rsid w:val="00EB7D56"/>
    <w:rsid w:val="00EC52BA"/>
    <w:rsid w:val="00EE0DB1"/>
    <w:rsid w:val="00F07D26"/>
    <w:rsid w:val="00F10C84"/>
    <w:rsid w:val="00F94679"/>
    <w:rsid w:val="00F959CB"/>
    <w:rsid w:val="00FA53EF"/>
    <w:rsid w:val="00FA71E1"/>
    <w:rsid w:val="00FC2524"/>
    <w:rsid w:val="00FE2756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0F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oto Serif CJK SC" w:hAnsi="Times New Roman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numPr>
        <w:numId w:val="1"/>
      </w:numPr>
      <w:jc w:val="both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9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a">
    <w:name w:val="Символ сноски"/>
    <w:uiPriority w:val="99"/>
    <w:unhideWhenUsed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c">
    <w:name w:val="Символ концевой сноски"/>
    <w:uiPriority w:val="99"/>
    <w:unhideWhenUsed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ae">
    <w:name w:val="Основной текст с отступом Знак"/>
    <w:link w:val="af"/>
    <w:qFormat/>
    <w:rPr>
      <w:color w:val="000000"/>
      <w:sz w:val="28"/>
    </w:rPr>
  </w:style>
  <w:style w:type="character" w:styleId="af0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qFormat/>
  </w:style>
  <w:style w:type="character" w:customStyle="1" w:styleId="af1">
    <w:name w:val="Основной текст Знак"/>
    <w:link w:val="af2"/>
    <w:qFormat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Pr>
      <w:rFonts w:ascii="Cambria" w:hAnsi="Cambria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styleId="af3">
    <w:name w:val="annotation reference"/>
    <w:uiPriority w:val="99"/>
    <w:unhideWhenUsed/>
    <w:qFormat/>
    <w:rPr>
      <w:sz w:val="16"/>
      <w:szCs w:val="16"/>
    </w:rPr>
  </w:style>
  <w:style w:type="character" w:customStyle="1" w:styleId="af4">
    <w:name w:val="Текст примечания Знак"/>
    <w:uiPriority w:val="99"/>
    <w:qFormat/>
    <w:rPr>
      <w:sz w:val="20"/>
      <w:szCs w:val="20"/>
    </w:rPr>
  </w:style>
  <w:style w:type="character" w:customStyle="1" w:styleId="af5">
    <w:name w:val="Текст выноски Знак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6">
    <w:name w:val="Тема примечания Знак"/>
    <w:uiPriority w:val="99"/>
    <w:semiHidden/>
    <w:qFormat/>
    <w:rPr>
      <w:b/>
      <w:bCs/>
      <w:sz w:val="20"/>
      <w:szCs w:val="20"/>
    </w:rPr>
  </w:style>
  <w:style w:type="character" w:customStyle="1" w:styleId="af7">
    <w:name w:val="Написание специального слова Знак"/>
    <w:qFormat/>
    <w:rPr>
      <w:rFonts w:cs="Times New Roman CYR"/>
      <w:b/>
      <w:spacing w:val="60"/>
    </w:rPr>
  </w:style>
  <w:style w:type="character" w:customStyle="1" w:styleId="af8">
    <w:name w:val="Отступы элементов списка Знак"/>
    <w:qFormat/>
    <w:rPr>
      <w:rFonts w:cs="Times New Roman CYR"/>
    </w:rPr>
  </w:style>
  <w:style w:type="character" w:customStyle="1" w:styleId="af9">
    <w:name w:val="Шрифт абзаца по умолчанию (шапка документа)"/>
    <w:uiPriority w:val="1"/>
    <w:semiHidden/>
    <w:unhideWhenUsed/>
    <w:qFormat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afa">
    <w:name w:val="Название Знак (шапка документа)"/>
    <w:qFormat/>
    <w:rPr>
      <w:rFonts w:ascii="Arial" w:eastAsia="Calibri" w:hAnsi="Arial" w:cs="Calibri"/>
      <w:sz w:val="20"/>
      <w:szCs w:val="20"/>
      <w:lang w:val="ru-RU" w:eastAsia="en-US" w:bidi="ar-SA"/>
    </w:rPr>
  </w:style>
  <w:style w:type="character" w:customStyle="1" w:styleId="afb">
    <w:name w:val="Отступ до тела приказа Знак"/>
    <w:qFormat/>
  </w:style>
  <w:style w:type="character" w:customStyle="1" w:styleId="afc">
    <w:name w:val="Слово Приложение"/>
    <w:uiPriority w:val="1"/>
    <w:qFormat/>
  </w:style>
  <w:style w:type="character" w:customStyle="1" w:styleId="afd">
    <w:name w:val="Абзац названия документа Знак"/>
    <w:qFormat/>
    <w:rPr>
      <w:b/>
      <w:sz w:val="26"/>
      <w:szCs w:val="24"/>
    </w:rPr>
  </w:style>
  <w:style w:type="character" w:customStyle="1" w:styleId="afe">
    <w:name w:val="Стиль полужирный Знак"/>
    <w:qFormat/>
    <w:rPr>
      <w:b/>
      <w:szCs w:val="24"/>
    </w:rPr>
  </w:style>
  <w:style w:type="character" w:customStyle="1" w:styleId="aff">
    <w:name w:val="Верхний колонтитул Знак"/>
    <w:uiPriority w:val="99"/>
    <w:qFormat/>
    <w:rPr>
      <w:szCs w:val="24"/>
    </w:rPr>
  </w:style>
  <w:style w:type="character" w:customStyle="1" w:styleId="aff0">
    <w:name w:val="Нижний колонтитул Знак"/>
    <w:uiPriority w:val="99"/>
    <w:qFormat/>
    <w:rPr>
      <w:szCs w:val="24"/>
    </w:rPr>
  </w:style>
  <w:style w:type="character" w:customStyle="1" w:styleId="23">
    <w:name w:val="Текст выноски Знак2"/>
    <w:link w:val="aff1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f2">
    <w:name w:val="Подзаголовок Знак (шапка документа)"/>
    <w:qFormat/>
    <w:rPr>
      <w:rFonts w:ascii="Calibri" w:eastAsia="Cambria" w:hAnsi="Calibri" w:cs="Cambria"/>
      <w:b/>
      <w:sz w:val="28"/>
      <w:szCs w:val="24"/>
      <w:lang w:val="ru-RU" w:eastAsia="en-US" w:bidi="ar-SA"/>
    </w:rPr>
  </w:style>
  <w:style w:type="character" w:customStyle="1" w:styleId="11">
    <w:name w:val="Текст выноски Знак1"/>
    <w:uiPriority w:val="99"/>
    <w:semiHidden/>
    <w:qFormat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ff3">
    <w:name w:val="Символ нумерации"/>
    <w:qFormat/>
  </w:style>
  <w:style w:type="character" w:customStyle="1" w:styleId="12">
    <w:name w:val="Текст примечания Знак1"/>
    <w:basedOn w:val="a0"/>
    <w:link w:val="aff4"/>
    <w:uiPriority w:val="99"/>
    <w:qFormat/>
  </w:style>
  <w:style w:type="character" w:customStyle="1" w:styleId="13">
    <w:name w:val="Тема примечания Знак1"/>
    <w:link w:val="aff5"/>
    <w:uiPriority w:val="99"/>
    <w:qFormat/>
    <w:rPr>
      <w:b/>
      <w:bCs/>
    </w:rPr>
  </w:style>
  <w:style w:type="character" w:customStyle="1" w:styleId="14">
    <w:name w:val="Верхний колонтитул Знак1"/>
    <w:link w:val="aff6"/>
    <w:uiPriority w:val="99"/>
    <w:qFormat/>
    <w:rPr>
      <w:sz w:val="26"/>
      <w:szCs w:val="24"/>
    </w:rPr>
  </w:style>
  <w:style w:type="character" w:customStyle="1" w:styleId="15">
    <w:name w:val="Нижний колонтитул Знак1"/>
    <w:link w:val="aff7"/>
    <w:uiPriority w:val="99"/>
    <w:qFormat/>
    <w:rPr>
      <w:sz w:val="26"/>
      <w:szCs w:val="24"/>
    </w:rPr>
  </w:style>
  <w:style w:type="character" w:customStyle="1" w:styleId="aff8">
    <w:name w:val="Текст сноски Знак"/>
    <w:link w:val="aff9"/>
    <w:uiPriority w:val="99"/>
    <w:qFormat/>
    <w:rPr>
      <w:rFonts w:ascii="Calibri" w:eastAsia="Calibri" w:hAnsi="Calibri" w:cs="Calibri"/>
      <w:lang w:eastAsia="en-US"/>
    </w:rPr>
  </w:style>
  <w:style w:type="character" w:customStyle="1" w:styleId="affa">
    <w:name w:val="Текст концевой сноски Знак"/>
    <w:basedOn w:val="a0"/>
    <w:link w:val="affb"/>
    <w:uiPriority w:val="99"/>
    <w:qFormat/>
  </w:style>
  <w:style w:type="character" w:customStyle="1" w:styleId="HTML">
    <w:name w:val="Стандартный HTML Знак"/>
    <w:link w:val="HTML0"/>
    <w:uiPriority w:val="99"/>
    <w:qFormat/>
    <w:rPr>
      <w:rFonts w:ascii="Courier New" w:hAnsi="Courier New" w:cs="Courier New"/>
    </w:rPr>
  </w:style>
  <w:style w:type="paragraph" w:customStyle="1" w:styleId="affc">
    <w:name w:val="Заголовок"/>
    <w:basedOn w:val="a"/>
    <w:next w:val="af2"/>
    <w:qFormat/>
    <w:pPr>
      <w:keepNext/>
      <w:spacing w:before="240" w:after="120"/>
      <w:jc w:val="both"/>
    </w:pPr>
    <w:rPr>
      <w:rFonts w:ascii="PT Sans" w:eastAsia="Tahoma" w:hAnsi="PT Sans" w:cs="Noto Sans Devanagari"/>
      <w:sz w:val="28"/>
      <w:szCs w:val="28"/>
    </w:rPr>
  </w:style>
  <w:style w:type="paragraph" w:styleId="af2">
    <w:name w:val="Body Text"/>
    <w:basedOn w:val="a"/>
    <w:link w:val="af1"/>
    <w:pPr>
      <w:spacing w:after="120"/>
    </w:pPr>
  </w:style>
  <w:style w:type="paragraph" w:styleId="affd">
    <w:name w:val="List"/>
    <w:basedOn w:val="af2"/>
    <w:pPr>
      <w:spacing w:after="140" w:line="276" w:lineRule="auto"/>
      <w:jc w:val="both"/>
    </w:pPr>
    <w:rPr>
      <w:rFonts w:ascii="PT Sans" w:hAnsi="PT Sans" w:cs="Noto Sans Devanagari"/>
      <w:sz w:val="26"/>
    </w:rPr>
  </w:style>
  <w:style w:type="paragraph" w:styleId="affe">
    <w:name w:val="caption"/>
    <w:basedOn w:val="a"/>
    <w:qFormat/>
    <w:pPr>
      <w:suppressLineNumbers/>
      <w:spacing w:before="120" w:after="120"/>
      <w:jc w:val="both"/>
    </w:pPr>
    <w:rPr>
      <w:rFonts w:ascii="PT Sans" w:hAnsi="PT Sans" w:cs="Noto Sans Devanagari"/>
      <w:i/>
      <w:iCs/>
    </w:rPr>
  </w:style>
  <w:style w:type="paragraph" w:styleId="afff">
    <w:name w:val="index heading"/>
    <w:basedOn w:val="a"/>
    <w:qFormat/>
    <w:pPr>
      <w:suppressLineNumbers/>
      <w:jc w:val="both"/>
    </w:pPr>
    <w:rPr>
      <w:rFonts w:ascii="PT Sans" w:hAnsi="PT Sans" w:cs="Noto Sans Devanagari"/>
      <w:sz w:val="26"/>
    </w:rPr>
  </w:style>
  <w:style w:type="paragraph" w:styleId="afff0">
    <w:name w:val="List Paragraph"/>
    <w:basedOn w:val="a"/>
    <w:uiPriority w:val="34"/>
    <w:qFormat/>
    <w:pPr>
      <w:ind w:left="720"/>
      <w:contextualSpacing/>
      <w:jc w:val="both"/>
    </w:pPr>
    <w:rPr>
      <w:sz w:val="26"/>
    </w:rPr>
  </w:style>
  <w:style w:type="paragraph" w:styleId="afff1">
    <w:name w:val="No Spacing"/>
    <w:uiPriority w:val="1"/>
    <w:qFormat/>
    <w:rPr>
      <w:lang w:eastAsia="zh-CN"/>
    </w:rPr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ff6">
    <w:name w:val="header"/>
    <w:basedOn w:val="a"/>
    <w:link w:val="14"/>
    <w:uiPriority w:val="99"/>
    <w:unhideWhenUsed/>
    <w:pPr>
      <w:tabs>
        <w:tab w:val="center" w:pos="4677"/>
        <w:tab w:val="right" w:pos="9355"/>
      </w:tabs>
      <w:jc w:val="both"/>
    </w:pPr>
    <w:rPr>
      <w:sz w:val="26"/>
    </w:rPr>
  </w:style>
  <w:style w:type="paragraph" w:styleId="aff7">
    <w:name w:val="footer"/>
    <w:basedOn w:val="a"/>
    <w:link w:val="15"/>
    <w:uiPriority w:val="99"/>
    <w:unhideWhenUsed/>
    <w:pPr>
      <w:tabs>
        <w:tab w:val="center" w:pos="4677"/>
        <w:tab w:val="right" w:pos="9355"/>
      </w:tabs>
      <w:jc w:val="both"/>
    </w:pPr>
    <w:rPr>
      <w:sz w:val="26"/>
    </w:rPr>
  </w:style>
  <w:style w:type="paragraph" w:styleId="aff9">
    <w:name w:val="footnote text"/>
    <w:basedOn w:val="a"/>
    <w:link w:val="aff8"/>
    <w:uiPriority w:val="99"/>
    <w:unhideWhenUsed/>
    <w:rPr>
      <w:rFonts w:ascii="Calibri" w:eastAsia="Calibri" w:hAnsi="Calibri" w:cs="Calibri"/>
      <w:sz w:val="20"/>
      <w:szCs w:val="20"/>
      <w:lang w:eastAsia="en-US"/>
    </w:rPr>
  </w:style>
  <w:style w:type="paragraph" w:styleId="affb">
    <w:name w:val="endnote text"/>
    <w:basedOn w:val="a"/>
    <w:link w:val="affa"/>
    <w:uiPriority w:val="99"/>
    <w:unhideWhenUsed/>
    <w:pPr>
      <w:jc w:val="both"/>
    </w:pPr>
    <w:rPr>
      <w:sz w:val="20"/>
      <w:szCs w:val="20"/>
    </w:rPr>
  </w:style>
  <w:style w:type="paragraph" w:styleId="16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2">
    <w:name w:val="TOC Heading"/>
    <w:uiPriority w:val="39"/>
    <w:unhideWhenUsed/>
    <w:qFormat/>
    <w:rPr>
      <w:lang w:eastAsia="zh-CN"/>
    </w:rPr>
  </w:style>
  <w:style w:type="paragraph" w:styleId="afff3">
    <w:name w:val="table of figures"/>
    <w:basedOn w:val="a"/>
    <w:next w:val="a"/>
    <w:uiPriority w:val="99"/>
    <w:unhideWhenUsed/>
  </w:style>
  <w:style w:type="paragraph" w:styleId="aff1">
    <w:name w:val="Balloon Text"/>
    <w:basedOn w:val="a"/>
    <w:link w:val="2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styleId="af">
    <w:name w:val="Body Text Indent"/>
    <w:basedOn w:val="a"/>
    <w:link w:val="ae"/>
    <w:unhideWhenUsed/>
    <w:pPr>
      <w:spacing w:line="360" w:lineRule="auto"/>
      <w:ind w:firstLine="567"/>
      <w:jc w:val="both"/>
    </w:pPr>
    <w:rPr>
      <w:color w:val="000000"/>
      <w:sz w:val="28"/>
      <w:szCs w:val="20"/>
    </w:rPr>
  </w:style>
  <w:style w:type="paragraph" w:styleId="afff4">
    <w:name w:val="Normal (Web)"/>
    <w:basedOn w:val="a"/>
    <w:uiPriority w:val="99"/>
    <w:unhideWhenUsed/>
    <w:qFormat/>
    <w:pPr>
      <w:spacing w:beforeAutospacing="1" w:afterAutospacing="1"/>
    </w:pPr>
  </w:style>
  <w:style w:type="paragraph" w:customStyle="1" w:styleId="rteindent1">
    <w:name w:val="rteindent1"/>
    <w:basedOn w:val="a"/>
    <w:qFormat/>
    <w:pPr>
      <w:spacing w:beforeAutospacing="1" w:afterAutospacing="1"/>
    </w:pPr>
  </w:style>
  <w:style w:type="paragraph" w:customStyle="1" w:styleId="ConsPlusTitle">
    <w:name w:val="ConsPlusTitle"/>
    <w:qFormat/>
    <w:pPr>
      <w:widowControl w:val="0"/>
    </w:pPr>
    <w:rPr>
      <w:b/>
      <w:bCs/>
      <w:sz w:val="24"/>
      <w:szCs w:val="24"/>
    </w:rPr>
  </w:style>
  <w:style w:type="paragraph" w:styleId="17">
    <w:name w:val="index 1"/>
    <w:basedOn w:val="a"/>
    <w:next w:val="a"/>
    <w:pPr>
      <w:ind w:left="240" w:hanging="240"/>
    </w:pPr>
  </w:style>
  <w:style w:type="paragraph" w:styleId="aff4">
    <w:name w:val="annotation text"/>
    <w:basedOn w:val="a"/>
    <w:link w:val="12"/>
    <w:uiPriority w:val="99"/>
    <w:unhideWhenUsed/>
    <w:qFormat/>
    <w:pPr>
      <w:jc w:val="both"/>
    </w:pPr>
    <w:rPr>
      <w:sz w:val="20"/>
      <w:szCs w:val="20"/>
    </w:rPr>
  </w:style>
  <w:style w:type="paragraph" w:styleId="aff5">
    <w:name w:val="annotation subject"/>
    <w:basedOn w:val="aff4"/>
    <w:next w:val="aff4"/>
    <w:link w:val="13"/>
    <w:uiPriority w:val="99"/>
    <w:unhideWhenUsed/>
    <w:qFormat/>
    <w:rPr>
      <w:b/>
      <w:bCs/>
    </w:rPr>
  </w:style>
  <w:style w:type="paragraph" w:customStyle="1" w:styleId="afff5">
    <w:name w:val="Написание специального слова"/>
    <w:basedOn w:val="a"/>
    <w:qFormat/>
    <w:pPr>
      <w:widowControl w:val="0"/>
    </w:pPr>
    <w:rPr>
      <w:rFonts w:cs="Times New Roman CYR"/>
      <w:b/>
      <w:spacing w:val="60"/>
      <w:sz w:val="26"/>
      <w:szCs w:val="28"/>
    </w:rPr>
  </w:style>
  <w:style w:type="paragraph" w:customStyle="1" w:styleId="afff6">
    <w:name w:val="Отступы элементов списка"/>
    <w:basedOn w:val="a"/>
    <w:qFormat/>
    <w:pPr>
      <w:widowControl w:val="0"/>
      <w:tabs>
        <w:tab w:val="left" w:pos="0"/>
      </w:tabs>
      <w:ind w:firstLine="709"/>
      <w:jc w:val="both"/>
    </w:pPr>
    <w:rPr>
      <w:rFonts w:cs="Times New Roman CYR"/>
      <w:sz w:val="26"/>
      <w:szCs w:val="28"/>
    </w:rPr>
  </w:style>
  <w:style w:type="paragraph" w:customStyle="1" w:styleId="18">
    <w:name w:val="Большой список уровень 1"/>
    <w:basedOn w:val="a"/>
    <w:next w:val="a"/>
    <w:qFormat/>
    <w:pPr>
      <w:keepNext/>
      <w:spacing w:before="360"/>
      <w:ind w:right="709"/>
      <w:jc w:val="center"/>
    </w:pPr>
    <w:rPr>
      <w:b/>
      <w:bCs/>
      <w:caps/>
      <w:sz w:val="26"/>
      <w:szCs w:val="28"/>
    </w:rPr>
  </w:style>
  <w:style w:type="paragraph" w:customStyle="1" w:styleId="25">
    <w:name w:val="Большой список уровень 2"/>
    <w:basedOn w:val="a"/>
    <w:qFormat/>
    <w:pPr>
      <w:jc w:val="both"/>
    </w:pPr>
    <w:rPr>
      <w:rFonts w:eastAsia="Calibri"/>
      <w:sz w:val="26"/>
      <w:szCs w:val="28"/>
      <w:lang w:eastAsia="en-US"/>
    </w:rPr>
  </w:style>
  <w:style w:type="paragraph" w:customStyle="1" w:styleId="32">
    <w:name w:val="Большой список уровень 3"/>
    <w:basedOn w:val="a"/>
    <w:qFormat/>
    <w:pPr>
      <w:jc w:val="both"/>
    </w:pPr>
    <w:rPr>
      <w:rFonts w:eastAsia="Calibri" w:cs="Calibri"/>
      <w:sz w:val="26"/>
      <w:szCs w:val="28"/>
      <w:lang w:eastAsia="en-US"/>
    </w:rPr>
  </w:style>
  <w:style w:type="paragraph" w:customStyle="1" w:styleId="afff7">
    <w:name w:val="Обычный (шапка документа)"/>
    <w:qFormat/>
    <w:pPr>
      <w:jc w:val="both"/>
    </w:pPr>
    <w:rPr>
      <w:sz w:val="24"/>
      <w:szCs w:val="24"/>
    </w:rPr>
  </w:style>
  <w:style w:type="paragraph" w:customStyle="1" w:styleId="afff8">
    <w:name w:val="Название (шапка документа)"/>
    <w:basedOn w:val="afff7"/>
    <w:qFormat/>
    <w:pPr>
      <w:widowControl w:val="0"/>
      <w:jc w:val="center"/>
    </w:pPr>
    <w:rPr>
      <w:rFonts w:ascii="Arial" w:hAnsi="Arial"/>
      <w:szCs w:val="20"/>
    </w:rPr>
  </w:style>
  <w:style w:type="paragraph" w:customStyle="1" w:styleId="afff9">
    <w:name w:val="Отступ после тела приказа"/>
    <w:basedOn w:val="afff6"/>
    <w:next w:val="afff6"/>
    <w:qFormat/>
    <w:pPr>
      <w:spacing w:after="598"/>
    </w:pPr>
  </w:style>
  <w:style w:type="paragraph" w:customStyle="1" w:styleId="afffa">
    <w:name w:val="Отступ до тела приказа"/>
    <w:basedOn w:val="afff6"/>
    <w:next w:val="afff6"/>
    <w:qFormat/>
  </w:style>
  <w:style w:type="paragraph" w:customStyle="1" w:styleId="afffb">
    <w:name w:val="Слово утверждения документа"/>
    <w:basedOn w:val="afffc"/>
    <w:qFormat/>
  </w:style>
  <w:style w:type="paragraph" w:customStyle="1" w:styleId="afffd">
    <w:name w:val="Атрибуты приказа левый верх"/>
    <w:basedOn w:val="a"/>
    <w:qFormat/>
    <w:rPr>
      <w:sz w:val="26"/>
    </w:rPr>
  </w:style>
  <w:style w:type="paragraph" w:customStyle="1" w:styleId="afffe">
    <w:name w:val="Атрибуты приказа средний верх"/>
    <w:basedOn w:val="a"/>
    <w:qFormat/>
    <w:pPr>
      <w:jc w:val="center"/>
    </w:pPr>
    <w:rPr>
      <w:sz w:val="26"/>
    </w:rPr>
  </w:style>
  <w:style w:type="paragraph" w:customStyle="1" w:styleId="affff">
    <w:name w:val="Атрибуты приказа правый верх"/>
    <w:basedOn w:val="a"/>
    <w:qFormat/>
    <w:pPr>
      <w:jc w:val="right"/>
    </w:pPr>
    <w:rPr>
      <w:sz w:val="26"/>
    </w:rPr>
  </w:style>
  <w:style w:type="paragraph" w:customStyle="1" w:styleId="affff0">
    <w:name w:val="Атрибуты приказа левый низ"/>
    <w:basedOn w:val="a"/>
    <w:qFormat/>
    <w:rPr>
      <w:sz w:val="26"/>
    </w:rPr>
  </w:style>
  <w:style w:type="paragraph" w:customStyle="1" w:styleId="affff1">
    <w:name w:val="Атрибуты приказа средний низ"/>
    <w:basedOn w:val="a"/>
    <w:qFormat/>
    <w:pPr>
      <w:jc w:val="center"/>
    </w:pPr>
    <w:rPr>
      <w:sz w:val="26"/>
    </w:rPr>
  </w:style>
  <w:style w:type="paragraph" w:customStyle="1" w:styleId="affff2">
    <w:name w:val="Атрибуты приказа правый низ"/>
    <w:basedOn w:val="a"/>
    <w:qFormat/>
    <w:pPr>
      <w:jc w:val="right"/>
    </w:pPr>
    <w:rPr>
      <w:sz w:val="26"/>
    </w:rPr>
  </w:style>
  <w:style w:type="paragraph" w:customStyle="1" w:styleId="affff3">
    <w:name w:val="Абзац названия документа"/>
    <w:basedOn w:val="a"/>
    <w:qFormat/>
    <w:rPr>
      <w:b/>
      <w:sz w:val="26"/>
    </w:rPr>
  </w:style>
  <w:style w:type="paragraph" w:customStyle="1" w:styleId="affff4">
    <w:name w:val="Стиль полужирный"/>
    <w:basedOn w:val="a"/>
    <w:qFormat/>
    <w:pPr>
      <w:jc w:val="center"/>
    </w:pPr>
    <w:rPr>
      <w:b/>
      <w:sz w:val="26"/>
    </w:rPr>
  </w:style>
  <w:style w:type="paragraph" w:customStyle="1" w:styleId="affff5">
    <w:name w:val="Верхний и нижний колонтитулы"/>
    <w:basedOn w:val="a"/>
    <w:qFormat/>
    <w:pPr>
      <w:jc w:val="both"/>
    </w:pPr>
    <w:rPr>
      <w:sz w:val="26"/>
    </w:rPr>
  </w:style>
  <w:style w:type="paragraph" w:customStyle="1" w:styleId="affff6">
    <w:name w:val="Написание заголовка"/>
    <w:basedOn w:val="a"/>
    <w:next w:val="a"/>
    <w:qFormat/>
    <w:pPr>
      <w:jc w:val="center"/>
    </w:pPr>
    <w:rPr>
      <w:rFonts w:eastAsia="Calibri"/>
      <w:b/>
      <w:bCs/>
      <w:sz w:val="26"/>
      <w:szCs w:val="28"/>
    </w:rPr>
  </w:style>
  <w:style w:type="paragraph" w:customStyle="1" w:styleId="affff7">
    <w:name w:val="Написание блока подписей"/>
    <w:basedOn w:val="a"/>
    <w:next w:val="a"/>
    <w:qFormat/>
    <w:pPr>
      <w:widowControl w:val="0"/>
    </w:pPr>
    <w:rPr>
      <w:sz w:val="26"/>
    </w:rPr>
  </w:style>
  <w:style w:type="paragraph" w:customStyle="1" w:styleId="affff8">
    <w:name w:val="Отступ абзаца"/>
    <w:basedOn w:val="a"/>
    <w:qFormat/>
    <w:pPr>
      <w:ind w:firstLine="708"/>
      <w:jc w:val="both"/>
    </w:pPr>
    <w:rPr>
      <w:sz w:val="26"/>
      <w:szCs w:val="20"/>
    </w:rPr>
  </w:style>
  <w:style w:type="paragraph" w:customStyle="1" w:styleId="affff9">
    <w:name w:val="Название таблицы"/>
    <w:basedOn w:val="a"/>
    <w:qFormat/>
    <w:pPr>
      <w:jc w:val="center"/>
    </w:pPr>
    <w:rPr>
      <w:rFonts w:eastAsia="Calibri" w:cs="Calibri"/>
      <w:sz w:val="26"/>
      <w:szCs w:val="28"/>
      <w:lang w:eastAsia="en-US"/>
    </w:rPr>
  </w:style>
  <w:style w:type="paragraph" w:customStyle="1" w:styleId="affffa">
    <w:name w:val="Номер строки таблицы"/>
    <w:basedOn w:val="a"/>
    <w:qFormat/>
    <w:pPr>
      <w:widowControl w:val="0"/>
    </w:pPr>
    <w:rPr>
      <w:rFonts w:eastAsia="Calibri" w:cs="Calibri"/>
      <w:color w:val="000000"/>
      <w:sz w:val="22"/>
      <w:szCs w:val="22"/>
      <w:lang w:eastAsia="en-US"/>
    </w:rPr>
  </w:style>
  <w:style w:type="paragraph" w:customStyle="1" w:styleId="affffb">
    <w:name w:val="Большой список маркированный"/>
    <w:basedOn w:val="a"/>
    <w:qFormat/>
    <w:pPr>
      <w:widowControl w:val="0"/>
      <w:jc w:val="both"/>
    </w:pPr>
    <w:rPr>
      <w:rFonts w:eastAsia="Calibri"/>
      <w:sz w:val="26"/>
      <w:szCs w:val="28"/>
      <w:lang w:eastAsia="en-US"/>
    </w:rPr>
  </w:style>
  <w:style w:type="paragraph" w:customStyle="1" w:styleId="afffc">
    <w:name w:val="Утверждение документа"/>
    <w:basedOn w:val="a"/>
    <w:qFormat/>
    <w:pPr>
      <w:ind w:left="9356"/>
      <w:jc w:val="right"/>
    </w:pPr>
    <w:rPr>
      <w:sz w:val="26"/>
    </w:rPr>
  </w:style>
  <w:style w:type="paragraph" w:customStyle="1" w:styleId="affffc">
    <w:name w:val="Тело утверждения документа"/>
    <w:basedOn w:val="afffc"/>
    <w:qFormat/>
  </w:style>
  <w:style w:type="paragraph" w:customStyle="1" w:styleId="19">
    <w:name w:val="Заголовок 1 (шапка документа)"/>
    <w:basedOn w:val="afff7"/>
    <w:next w:val="afff7"/>
    <w:qFormat/>
    <w:pPr>
      <w:keepNext/>
      <w:spacing w:before="240" w:after="60" w:line="360" w:lineRule="auto"/>
      <w:outlineLvl w:val="0"/>
    </w:pPr>
    <w:rPr>
      <w:rFonts w:ascii="Calibri" w:eastAsia="Calibri" w:hAnsi="Calibri" w:cs="Calibri"/>
      <w:b/>
      <w:bCs/>
      <w:sz w:val="28"/>
      <w:szCs w:val="32"/>
      <w:lang w:val="en-US" w:eastAsia="en-US"/>
    </w:rPr>
  </w:style>
  <w:style w:type="paragraph" w:customStyle="1" w:styleId="affffd">
    <w:name w:val="Подзаголовок (шапка документа)"/>
    <w:basedOn w:val="afff7"/>
    <w:next w:val="afff7"/>
    <w:qFormat/>
    <w:pPr>
      <w:spacing w:after="60" w:line="360" w:lineRule="auto"/>
      <w:jc w:val="center"/>
      <w:outlineLvl w:val="1"/>
    </w:pPr>
    <w:rPr>
      <w:rFonts w:ascii="Calibri" w:eastAsia="Cambria" w:hAnsi="Calibri" w:cs="Cambria"/>
      <w:b/>
      <w:sz w:val="28"/>
      <w:lang w:eastAsia="en-US"/>
    </w:rPr>
  </w:style>
  <w:style w:type="paragraph" w:customStyle="1" w:styleId="NormalWeb">
    <w:name w:val="Normal (Web) (шапка документа)"/>
    <w:basedOn w:val="afff7"/>
    <w:uiPriority w:val="99"/>
    <w:unhideWhenUsed/>
    <w:qFormat/>
    <w:pPr>
      <w:spacing w:beforeAutospacing="1" w:afterAutospacing="1"/>
    </w:pPr>
  </w:style>
  <w:style w:type="paragraph" w:customStyle="1" w:styleId="BalloonText">
    <w:name w:val="Balloon Text (шапка документа)"/>
    <w:basedOn w:val="aff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110">
    <w:name w:val="Стиль11 пт полужирный По центру"/>
    <w:basedOn w:val="a"/>
    <w:qFormat/>
    <w:pPr>
      <w:jc w:val="center"/>
    </w:pPr>
    <w:rPr>
      <w:rFonts w:eastAsia="Calibri"/>
      <w:b/>
      <w:sz w:val="22"/>
      <w:szCs w:val="22"/>
      <w:lang w:eastAsia="en-US"/>
    </w:rPr>
  </w:style>
  <w:style w:type="paragraph" w:customStyle="1" w:styleId="111">
    <w:name w:val="Стиль11 пт"/>
    <w:basedOn w:val="a"/>
    <w:qFormat/>
    <w:pPr>
      <w:jc w:val="both"/>
    </w:pPr>
    <w:rPr>
      <w:sz w:val="22"/>
      <w:szCs w:val="22"/>
    </w:rPr>
  </w:style>
  <w:style w:type="paragraph" w:customStyle="1" w:styleId="affffe">
    <w:name w:val="Содержимое таблицы"/>
    <w:basedOn w:val="a"/>
    <w:qFormat/>
    <w:pPr>
      <w:suppressLineNumbers/>
      <w:jc w:val="both"/>
    </w:pPr>
    <w:rPr>
      <w:sz w:val="26"/>
    </w:rPr>
  </w:style>
  <w:style w:type="paragraph" w:customStyle="1" w:styleId="afffff">
    <w:name w:val="Заголовок таблицы"/>
    <w:basedOn w:val="affffe"/>
    <w:qFormat/>
    <w:pPr>
      <w:jc w:val="center"/>
    </w:pPr>
    <w:rPr>
      <w:b/>
      <w:bCs/>
    </w:rPr>
  </w:style>
  <w:style w:type="paragraph" w:customStyle="1" w:styleId="afffff0">
    <w:name w:val="ЦИБ базовый"/>
    <w:qFormat/>
    <w:pPr>
      <w:widowControl w:val="0"/>
      <w:spacing w:line="100" w:lineRule="atLeast"/>
      <w:ind w:firstLine="709"/>
      <w:jc w:val="both"/>
    </w:pPr>
    <w:rPr>
      <w:rFonts w:eastAsia="SimSun" w:cs="Mangal"/>
      <w:sz w:val="28"/>
      <w:szCs w:val="24"/>
      <w:lang w:eastAsia="hi-IN" w:bidi="hi-IN"/>
    </w:rPr>
  </w:style>
  <w:style w:type="paragraph" w:customStyle="1" w:styleId="afffff1">
    <w:name w:val="ЦИБ базовый по центру жирный"/>
    <w:basedOn w:val="afffff0"/>
    <w:next w:val="afffff0"/>
    <w:qFormat/>
    <w:pPr>
      <w:keepNext/>
      <w:keepLines/>
      <w:spacing w:before="283" w:after="283" w:line="240" w:lineRule="auto"/>
      <w:ind w:firstLine="0"/>
      <w:jc w:val="center"/>
    </w:pPr>
    <w:rPr>
      <w:b/>
      <w:lang w:eastAsia="zh-CN"/>
    </w:rPr>
  </w:style>
  <w:style w:type="paragraph" w:customStyle="1" w:styleId="afffff2">
    <w:name w:val="ЦИБ базовый по центру"/>
    <w:basedOn w:val="a"/>
    <w:next w:val="a"/>
    <w:qFormat/>
    <w:pPr>
      <w:keepNext/>
      <w:keepLines/>
      <w:widowControl w:val="0"/>
      <w:spacing w:line="100" w:lineRule="atLeast"/>
      <w:jc w:val="center"/>
    </w:pPr>
    <w:rPr>
      <w:rFonts w:eastAsia="SimSun" w:cs="Mangal"/>
      <w:sz w:val="28"/>
      <w:lang w:eastAsia="hi-IN" w:bidi="hi-IN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formattext">
    <w:name w:val="formattext"/>
    <w:basedOn w:val="a"/>
    <w:qFormat/>
    <w:pPr>
      <w:spacing w:beforeAutospacing="1" w:afterAutospacing="1"/>
    </w:pPr>
  </w:style>
  <w:style w:type="paragraph" w:customStyle="1" w:styleId="afffff3">
    <w:name w:val="ЦИБ содержимое таблицы"/>
    <w:qFormat/>
    <w:pPr>
      <w:widowControl w:val="0"/>
      <w:spacing w:line="100" w:lineRule="atLeast"/>
      <w:jc w:val="both"/>
    </w:pPr>
    <w:rPr>
      <w:rFonts w:eastAsia="SimSun" w:cs="Mangal"/>
      <w:sz w:val="24"/>
      <w:szCs w:val="24"/>
      <w:lang w:eastAsia="hi-IN" w:bidi="hi-IN"/>
    </w:rPr>
  </w:style>
  <w:style w:type="paragraph" w:styleId="HTML0">
    <w:name w:val="HTML Preformatted"/>
    <w:basedOn w:val="a"/>
    <w:link w:val="HTML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numbering" w:customStyle="1" w:styleId="afffff4">
    <w:name w:val="Без списка"/>
    <w:uiPriority w:val="99"/>
    <w:semiHidden/>
    <w:unhideWhenUsed/>
    <w:qFormat/>
  </w:style>
  <w:style w:type="numbering" w:customStyle="1" w:styleId="125">
    <w:name w:val="Стиль многоуровневый Первая строка:  125 см"/>
    <w:qFormat/>
  </w:style>
  <w:style w:type="numbering" w:customStyle="1" w:styleId="1a">
    <w:name w:val="Стиль1"/>
    <w:qFormat/>
  </w:style>
  <w:style w:type="numbering" w:customStyle="1" w:styleId="063076">
    <w:name w:val="Стиль многоуровневый Слева:  063 см Выступ:  076 см"/>
    <w:qFormat/>
  </w:style>
  <w:style w:type="numbering" w:customStyle="1" w:styleId="0630761">
    <w:name w:val="Стиль многоуровневый Слева:  063 см Выступ:  076 см1"/>
    <w:qFormat/>
  </w:style>
  <w:style w:type="numbering" w:customStyle="1" w:styleId="afffff5">
    <w:name w:val="Большой список"/>
    <w:uiPriority w:val="99"/>
    <w:qFormat/>
  </w:style>
  <w:style w:type="numbering" w:customStyle="1" w:styleId="afffff6">
    <w:name w:val="Стиль для таблиц"/>
    <w:uiPriority w:val="99"/>
    <w:qFormat/>
  </w:style>
  <w:style w:type="numbering" w:customStyle="1" w:styleId="afffff7">
    <w:name w:val="Список с маркерами"/>
    <w:uiPriority w:val="99"/>
    <w:qFormat/>
  </w:style>
  <w:style w:type="table" w:styleId="afffff8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b">
    <w:name w:val="Сетка таблицы1"/>
    <w:basedOn w:val="a1"/>
    <w:uiPriority w:val="59"/>
    <w:rPr>
      <w:szCs w:val="28"/>
    </w:rPr>
    <w:tblPr/>
  </w:style>
  <w:style w:type="table" w:customStyle="1" w:styleId="afffff9">
    <w:name w:val="Название документа"/>
    <w:basedOn w:val="a1"/>
    <w:uiPriority w:val="99"/>
    <w:qFormat/>
    <w:rPr>
      <w:szCs w:val="28"/>
    </w:rPr>
    <w:tblPr/>
  </w:style>
  <w:style w:type="table" w:customStyle="1" w:styleId="NormalTable">
    <w:name w:val="Normal Table (шапка документа)"/>
    <w:uiPriority w:val="99"/>
    <w:semiHidden/>
    <w:unhideWhenUsed/>
    <w:rPr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8">
    <w:name w:val="_Style 18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Noto Serif CJK SC" w:hAnsi="Times New Roman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numPr>
        <w:numId w:val="1"/>
      </w:numPr>
      <w:jc w:val="both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9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a">
    <w:name w:val="Символ сноски"/>
    <w:uiPriority w:val="99"/>
    <w:unhideWhenUsed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c">
    <w:name w:val="Символ концевой сноски"/>
    <w:uiPriority w:val="99"/>
    <w:unhideWhenUsed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ae">
    <w:name w:val="Основной текст с отступом Знак"/>
    <w:link w:val="af"/>
    <w:qFormat/>
    <w:rPr>
      <w:color w:val="000000"/>
      <w:sz w:val="28"/>
    </w:rPr>
  </w:style>
  <w:style w:type="character" w:styleId="af0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qFormat/>
  </w:style>
  <w:style w:type="character" w:customStyle="1" w:styleId="af1">
    <w:name w:val="Основной текст Знак"/>
    <w:link w:val="af2"/>
    <w:qFormat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Pr>
      <w:rFonts w:ascii="Cambria" w:hAnsi="Cambria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styleId="af3">
    <w:name w:val="annotation reference"/>
    <w:uiPriority w:val="99"/>
    <w:unhideWhenUsed/>
    <w:qFormat/>
    <w:rPr>
      <w:sz w:val="16"/>
      <w:szCs w:val="16"/>
    </w:rPr>
  </w:style>
  <w:style w:type="character" w:customStyle="1" w:styleId="af4">
    <w:name w:val="Текст примечания Знак"/>
    <w:uiPriority w:val="99"/>
    <w:qFormat/>
    <w:rPr>
      <w:sz w:val="20"/>
      <w:szCs w:val="20"/>
    </w:rPr>
  </w:style>
  <w:style w:type="character" w:customStyle="1" w:styleId="af5">
    <w:name w:val="Текст выноски Знак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6">
    <w:name w:val="Тема примечания Знак"/>
    <w:uiPriority w:val="99"/>
    <w:semiHidden/>
    <w:qFormat/>
    <w:rPr>
      <w:b/>
      <w:bCs/>
      <w:sz w:val="20"/>
      <w:szCs w:val="20"/>
    </w:rPr>
  </w:style>
  <w:style w:type="character" w:customStyle="1" w:styleId="af7">
    <w:name w:val="Написание специального слова Знак"/>
    <w:qFormat/>
    <w:rPr>
      <w:rFonts w:cs="Times New Roman CYR"/>
      <w:b/>
      <w:spacing w:val="60"/>
    </w:rPr>
  </w:style>
  <w:style w:type="character" w:customStyle="1" w:styleId="af8">
    <w:name w:val="Отступы элементов списка Знак"/>
    <w:qFormat/>
    <w:rPr>
      <w:rFonts w:cs="Times New Roman CYR"/>
    </w:rPr>
  </w:style>
  <w:style w:type="character" w:customStyle="1" w:styleId="af9">
    <w:name w:val="Шрифт абзаца по умолчанию (шапка документа)"/>
    <w:uiPriority w:val="1"/>
    <w:semiHidden/>
    <w:unhideWhenUsed/>
    <w:qFormat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afa">
    <w:name w:val="Название Знак (шапка документа)"/>
    <w:qFormat/>
    <w:rPr>
      <w:rFonts w:ascii="Arial" w:eastAsia="Calibri" w:hAnsi="Arial" w:cs="Calibri"/>
      <w:sz w:val="20"/>
      <w:szCs w:val="20"/>
      <w:lang w:val="ru-RU" w:eastAsia="en-US" w:bidi="ar-SA"/>
    </w:rPr>
  </w:style>
  <w:style w:type="character" w:customStyle="1" w:styleId="afb">
    <w:name w:val="Отступ до тела приказа Знак"/>
    <w:qFormat/>
  </w:style>
  <w:style w:type="character" w:customStyle="1" w:styleId="afc">
    <w:name w:val="Слово Приложение"/>
    <w:uiPriority w:val="1"/>
    <w:qFormat/>
  </w:style>
  <w:style w:type="character" w:customStyle="1" w:styleId="afd">
    <w:name w:val="Абзац названия документа Знак"/>
    <w:qFormat/>
    <w:rPr>
      <w:b/>
      <w:sz w:val="26"/>
      <w:szCs w:val="24"/>
    </w:rPr>
  </w:style>
  <w:style w:type="character" w:customStyle="1" w:styleId="afe">
    <w:name w:val="Стиль полужирный Знак"/>
    <w:qFormat/>
    <w:rPr>
      <w:b/>
      <w:szCs w:val="24"/>
    </w:rPr>
  </w:style>
  <w:style w:type="character" w:customStyle="1" w:styleId="aff">
    <w:name w:val="Верхний колонтитул Знак"/>
    <w:uiPriority w:val="99"/>
    <w:qFormat/>
    <w:rPr>
      <w:szCs w:val="24"/>
    </w:rPr>
  </w:style>
  <w:style w:type="character" w:customStyle="1" w:styleId="aff0">
    <w:name w:val="Нижний колонтитул Знак"/>
    <w:uiPriority w:val="99"/>
    <w:qFormat/>
    <w:rPr>
      <w:szCs w:val="24"/>
    </w:rPr>
  </w:style>
  <w:style w:type="character" w:customStyle="1" w:styleId="23">
    <w:name w:val="Текст выноски Знак2"/>
    <w:link w:val="aff1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f2">
    <w:name w:val="Подзаголовок Знак (шапка документа)"/>
    <w:qFormat/>
    <w:rPr>
      <w:rFonts w:ascii="Calibri" w:eastAsia="Cambria" w:hAnsi="Calibri" w:cs="Cambria"/>
      <w:b/>
      <w:sz w:val="28"/>
      <w:szCs w:val="24"/>
      <w:lang w:val="ru-RU" w:eastAsia="en-US" w:bidi="ar-SA"/>
    </w:rPr>
  </w:style>
  <w:style w:type="character" w:customStyle="1" w:styleId="11">
    <w:name w:val="Текст выноски Знак1"/>
    <w:uiPriority w:val="99"/>
    <w:semiHidden/>
    <w:qFormat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ff3">
    <w:name w:val="Символ нумерации"/>
    <w:qFormat/>
  </w:style>
  <w:style w:type="character" w:customStyle="1" w:styleId="12">
    <w:name w:val="Текст примечания Знак1"/>
    <w:basedOn w:val="a0"/>
    <w:link w:val="aff4"/>
    <w:uiPriority w:val="99"/>
    <w:qFormat/>
  </w:style>
  <w:style w:type="character" w:customStyle="1" w:styleId="13">
    <w:name w:val="Тема примечания Знак1"/>
    <w:link w:val="aff5"/>
    <w:uiPriority w:val="99"/>
    <w:qFormat/>
    <w:rPr>
      <w:b/>
      <w:bCs/>
    </w:rPr>
  </w:style>
  <w:style w:type="character" w:customStyle="1" w:styleId="14">
    <w:name w:val="Верхний колонтитул Знак1"/>
    <w:link w:val="aff6"/>
    <w:uiPriority w:val="99"/>
    <w:qFormat/>
    <w:rPr>
      <w:sz w:val="26"/>
      <w:szCs w:val="24"/>
    </w:rPr>
  </w:style>
  <w:style w:type="character" w:customStyle="1" w:styleId="15">
    <w:name w:val="Нижний колонтитул Знак1"/>
    <w:link w:val="aff7"/>
    <w:uiPriority w:val="99"/>
    <w:qFormat/>
    <w:rPr>
      <w:sz w:val="26"/>
      <w:szCs w:val="24"/>
    </w:rPr>
  </w:style>
  <w:style w:type="character" w:customStyle="1" w:styleId="aff8">
    <w:name w:val="Текст сноски Знак"/>
    <w:link w:val="aff9"/>
    <w:uiPriority w:val="99"/>
    <w:qFormat/>
    <w:rPr>
      <w:rFonts w:ascii="Calibri" w:eastAsia="Calibri" w:hAnsi="Calibri" w:cs="Calibri"/>
      <w:lang w:eastAsia="en-US"/>
    </w:rPr>
  </w:style>
  <w:style w:type="character" w:customStyle="1" w:styleId="affa">
    <w:name w:val="Текст концевой сноски Знак"/>
    <w:basedOn w:val="a0"/>
    <w:link w:val="affb"/>
    <w:uiPriority w:val="99"/>
    <w:qFormat/>
  </w:style>
  <w:style w:type="character" w:customStyle="1" w:styleId="HTML">
    <w:name w:val="Стандартный HTML Знак"/>
    <w:link w:val="HTML0"/>
    <w:uiPriority w:val="99"/>
    <w:qFormat/>
    <w:rPr>
      <w:rFonts w:ascii="Courier New" w:hAnsi="Courier New" w:cs="Courier New"/>
    </w:rPr>
  </w:style>
  <w:style w:type="paragraph" w:customStyle="1" w:styleId="affc">
    <w:name w:val="Заголовок"/>
    <w:basedOn w:val="a"/>
    <w:next w:val="af2"/>
    <w:qFormat/>
    <w:pPr>
      <w:keepNext/>
      <w:spacing w:before="240" w:after="120"/>
      <w:jc w:val="both"/>
    </w:pPr>
    <w:rPr>
      <w:rFonts w:ascii="PT Sans" w:eastAsia="Tahoma" w:hAnsi="PT Sans" w:cs="Noto Sans Devanagari"/>
      <w:sz w:val="28"/>
      <w:szCs w:val="28"/>
    </w:rPr>
  </w:style>
  <w:style w:type="paragraph" w:styleId="af2">
    <w:name w:val="Body Text"/>
    <w:basedOn w:val="a"/>
    <w:link w:val="af1"/>
    <w:pPr>
      <w:spacing w:after="120"/>
    </w:pPr>
  </w:style>
  <w:style w:type="paragraph" w:styleId="affd">
    <w:name w:val="List"/>
    <w:basedOn w:val="af2"/>
    <w:pPr>
      <w:spacing w:after="140" w:line="276" w:lineRule="auto"/>
      <w:jc w:val="both"/>
    </w:pPr>
    <w:rPr>
      <w:rFonts w:ascii="PT Sans" w:hAnsi="PT Sans" w:cs="Noto Sans Devanagari"/>
      <w:sz w:val="26"/>
    </w:rPr>
  </w:style>
  <w:style w:type="paragraph" w:styleId="affe">
    <w:name w:val="caption"/>
    <w:basedOn w:val="a"/>
    <w:qFormat/>
    <w:pPr>
      <w:suppressLineNumbers/>
      <w:spacing w:before="120" w:after="120"/>
      <w:jc w:val="both"/>
    </w:pPr>
    <w:rPr>
      <w:rFonts w:ascii="PT Sans" w:hAnsi="PT Sans" w:cs="Noto Sans Devanagari"/>
      <w:i/>
      <w:iCs/>
    </w:rPr>
  </w:style>
  <w:style w:type="paragraph" w:styleId="afff">
    <w:name w:val="index heading"/>
    <w:basedOn w:val="a"/>
    <w:qFormat/>
    <w:pPr>
      <w:suppressLineNumbers/>
      <w:jc w:val="both"/>
    </w:pPr>
    <w:rPr>
      <w:rFonts w:ascii="PT Sans" w:hAnsi="PT Sans" w:cs="Noto Sans Devanagari"/>
      <w:sz w:val="26"/>
    </w:rPr>
  </w:style>
  <w:style w:type="paragraph" w:styleId="afff0">
    <w:name w:val="List Paragraph"/>
    <w:basedOn w:val="a"/>
    <w:uiPriority w:val="34"/>
    <w:qFormat/>
    <w:pPr>
      <w:ind w:left="720"/>
      <w:contextualSpacing/>
      <w:jc w:val="both"/>
    </w:pPr>
    <w:rPr>
      <w:sz w:val="26"/>
    </w:rPr>
  </w:style>
  <w:style w:type="paragraph" w:styleId="afff1">
    <w:name w:val="No Spacing"/>
    <w:uiPriority w:val="1"/>
    <w:qFormat/>
    <w:rPr>
      <w:lang w:eastAsia="zh-CN"/>
    </w:rPr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ff6">
    <w:name w:val="header"/>
    <w:basedOn w:val="a"/>
    <w:link w:val="14"/>
    <w:uiPriority w:val="99"/>
    <w:unhideWhenUsed/>
    <w:pPr>
      <w:tabs>
        <w:tab w:val="center" w:pos="4677"/>
        <w:tab w:val="right" w:pos="9355"/>
      </w:tabs>
      <w:jc w:val="both"/>
    </w:pPr>
    <w:rPr>
      <w:sz w:val="26"/>
    </w:rPr>
  </w:style>
  <w:style w:type="paragraph" w:styleId="aff7">
    <w:name w:val="footer"/>
    <w:basedOn w:val="a"/>
    <w:link w:val="15"/>
    <w:uiPriority w:val="99"/>
    <w:unhideWhenUsed/>
    <w:pPr>
      <w:tabs>
        <w:tab w:val="center" w:pos="4677"/>
        <w:tab w:val="right" w:pos="9355"/>
      </w:tabs>
      <w:jc w:val="both"/>
    </w:pPr>
    <w:rPr>
      <w:sz w:val="26"/>
    </w:rPr>
  </w:style>
  <w:style w:type="paragraph" w:styleId="aff9">
    <w:name w:val="footnote text"/>
    <w:basedOn w:val="a"/>
    <w:link w:val="aff8"/>
    <w:uiPriority w:val="99"/>
    <w:unhideWhenUsed/>
    <w:rPr>
      <w:rFonts w:ascii="Calibri" w:eastAsia="Calibri" w:hAnsi="Calibri" w:cs="Calibri"/>
      <w:sz w:val="20"/>
      <w:szCs w:val="20"/>
      <w:lang w:eastAsia="en-US"/>
    </w:rPr>
  </w:style>
  <w:style w:type="paragraph" w:styleId="affb">
    <w:name w:val="endnote text"/>
    <w:basedOn w:val="a"/>
    <w:link w:val="affa"/>
    <w:uiPriority w:val="99"/>
    <w:unhideWhenUsed/>
    <w:pPr>
      <w:jc w:val="both"/>
    </w:pPr>
    <w:rPr>
      <w:sz w:val="20"/>
      <w:szCs w:val="20"/>
    </w:rPr>
  </w:style>
  <w:style w:type="paragraph" w:styleId="16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2">
    <w:name w:val="TOC Heading"/>
    <w:uiPriority w:val="39"/>
    <w:unhideWhenUsed/>
    <w:qFormat/>
    <w:rPr>
      <w:lang w:eastAsia="zh-CN"/>
    </w:rPr>
  </w:style>
  <w:style w:type="paragraph" w:styleId="afff3">
    <w:name w:val="table of figures"/>
    <w:basedOn w:val="a"/>
    <w:next w:val="a"/>
    <w:uiPriority w:val="99"/>
    <w:unhideWhenUsed/>
  </w:style>
  <w:style w:type="paragraph" w:styleId="aff1">
    <w:name w:val="Balloon Text"/>
    <w:basedOn w:val="a"/>
    <w:link w:val="2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styleId="af">
    <w:name w:val="Body Text Indent"/>
    <w:basedOn w:val="a"/>
    <w:link w:val="ae"/>
    <w:unhideWhenUsed/>
    <w:pPr>
      <w:spacing w:line="360" w:lineRule="auto"/>
      <w:ind w:firstLine="567"/>
      <w:jc w:val="both"/>
    </w:pPr>
    <w:rPr>
      <w:color w:val="000000"/>
      <w:sz w:val="28"/>
      <w:szCs w:val="20"/>
    </w:rPr>
  </w:style>
  <w:style w:type="paragraph" w:styleId="afff4">
    <w:name w:val="Normal (Web)"/>
    <w:basedOn w:val="a"/>
    <w:uiPriority w:val="99"/>
    <w:unhideWhenUsed/>
    <w:qFormat/>
    <w:pPr>
      <w:spacing w:beforeAutospacing="1" w:afterAutospacing="1"/>
    </w:pPr>
  </w:style>
  <w:style w:type="paragraph" w:customStyle="1" w:styleId="rteindent1">
    <w:name w:val="rteindent1"/>
    <w:basedOn w:val="a"/>
    <w:qFormat/>
    <w:pPr>
      <w:spacing w:beforeAutospacing="1" w:afterAutospacing="1"/>
    </w:pPr>
  </w:style>
  <w:style w:type="paragraph" w:customStyle="1" w:styleId="ConsPlusTitle">
    <w:name w:val="ConsPlusTitle"/>
    <w:qFormat/>
    <w:pPr>
      <w:widowControl w:val="0"/>
    </w:pPr>
    <w:rPr>
      <w:b/>
      <w:bCs/>
      <w:sz w:val="24"/>
      <w:szCs w:val="24"/>
    </w:rPr>
  </w:style>
  <w:style w:type="paragraph" w:styleId="17">
    <w:name w:val="index 1"/>
    <w:basedOn w:val="a"/>
    <w:next w:val="a"/>
    <w:pPr>
      <w:ind w:left="240" w:hanging="240"/>
    </w:pPr>
  </w:style>
  <w:style w:type="paragraph" w:styleId="aff4">
    <w:name w:val="annotation text"/>
    <w:basedOn w:val="a"/>
    <w:link w:val="12"/>
    <w:uiPriority w:val="99"/>
    <w:unhideWhenUsed/>
    <w:qFormat/>
    <w:pPr>
      <w:jc w:val="both"/>
    </w:pPr>
    <w:rPr>
      <w:sz w:val="20"/>
      <w:szCs w:val="20"/>
    </w:rPr>
  </w:style>
  <w:style w:type="paragraph" w:styleId="aff5">
    <w:name w:val="annotation subject"/>
    <w:basedOn w:val="aff4"/>
    <w:next w:val="aff4"/>
    <w:link w:val="13"/>
    <w:uiPriority w:val="99"/>
    <w:unhideWhenUsed/>
    <w:qFormat/>
    <w:rPr>
      <w:b/>
      <w:bCs/>
    </w:rPr>
  </w:style>
  <w:style w:type="paragraph" w:customStyle="1" w:styleId="afff5">
    <w:name w:val="Написание специального слова"/>
    <w:basedOn w:val="a"/>
    <w:qFormat/>
    <w:pPr>
      <w:widowControl w:val="0"/>
    </w:pPr>
    <w:rPr>
      <w:rFonts w:cs="Times New Roman CYR"/>
      <w:b/>
      <w:spacing w:val="60"/>
      <w:sz w:val="26"/>
      <w:szCs w:val="28"/>
    </w:rPr>
  </w:style>
  <w:style w:type="paragraph" w:customStyle="1" w:styleId="afff6">
    <w:name w:val="Отступы элементов списка"/>
    <w:basedOn w:val="a"/>
    <w:qFormat/>
    <w:pPr>
      <w:widowControl w:val="0"/>
      <w:tabs>
        <w:tab w:val="left" w:pos="0"/>
      </w:tabs>
      <w:ind w:firstLine="709"/>
      <w:jc w:val="both"/>
    </w:pPr>
    <w:rPr>
      <w:rFonts w:cs="Times New Roman CYR"/>
      <w:sz w:val="26"/>
      <w:szCs w:val="28"/>
    </w:rPr>
  </w:style>
  <w:style w:type="paragraph" w:customStyle="1" w:styleId="18">
    <w:name w:val="Большой список уровень 1"/>
    <w:basedOn w:val="a"/>
    <w:next w:val="a"/>
    <w:qFormat/>
    <w:pPr>
      <w:keepNext/>
      <w:spacing w:before="360"/>
      <w:ind w:right="709"/>
      <w:jc w:val="center"/>
    </w:pPr>
    <w:rPr>
      <w:b/>
      <w:bCs/>
      <w:caps/>
      <w:sz w:val="26"/>
      <w:szCs w:val="28"/>
    </w:rPr>
  </w:style>
  <w:style w:type="paragraph" w:customStyle="1" w:styleId="25">
    <w:name w:val="Большой список уровень 2"/>
    <w:basedOn w:val="a"/>
    <w:qFormat/>
    <w:pPr>
      <w:jc w:val="both"/>
    </w:pPr>
    <w:rPr>
      <w:rFonts w:eastAsia="Calibri"/>
      <w:sz w:val="26"/>
      <w:szCs w:val="28"/>
      <w:lang w:eastAsia="en-US"/>
    </w:rPr>
  </w:style>
  <w:style w:type="paragraph" w:customStyle="1" w:styleId="32">
    <w:name w:val="Большой список уровень 3"/>
    <w:basedOn w:val="a"/>
    <w:qFormat/>
    <w:pPr>
      <w:jc w:val="both"/>
    </w:pPr>
    <w:rPr>
      <w:rFonts w:eastAsia="Calibri" w:cs="Calibri"/>
      <w:sz w:val="26"/>
      <w:szCs w:val="28"/>
      <w:lang w:eastAsia="en-US"/>
    </w:rPr>
  </w:style>
  <w:style w:type="paragraph" w:customStyle="1" w:styleId="afff7">
    <w:name w:val="Обычный (шапка документа)"/>
    <w:qFormat/>
    <w:pPr>
      <w:jc w:val="both"/>
    </w:pPr>
    <w:rPr>
      <w:sz w:val="24"/>
      <w:szCs w:val="24"/>
    </w:rPr>
  </w:style>
  <w:style w:type="paragraph" w:customStyle="1" w:styleId="afff8">
    <w:name w:val="Название (шапка документа)"/>
    <w:basedOn w:val="afff7"/>
    <w:qFormat/>
    <w:pPr>
      <w:widowControl w:val="0"/>
      <w:jc w:val="center"/>
    </w:pPr>
    <w:rPr>
      <w:rFonts w:ascii="Arial" w:hAnsi="Arial"/>
      <w:szCs w:val="20"/>
    </w:rPr>
  </w:style>
  <w:style w:type="paragraph" w:customStyle="1" w:styleId="afff9">
    <w:name w:val="Отступ после тела приказа"/>
    <w:basedOn w:val="afff6"/>
    <w:next w:val="afff6"/>
    <w:qFormat/>
    <w:pPr>
      <w:spacing w:after="598"/>
    </w:pPr>
  </w:style>
  <w:style w:type="paragraph" w:customStyle="1" w:styleId="afffa">
    <w:name w:val="Отступ до тела приказа"/>
    <w:basedOn w:val="afff6"/>
    <w:next w:val="afff6"/>
    <w:qFormat/>
  </w:style>
  <w:style w:type="paragraph" w:customStyle="1" w:styleId="afffb">
    <w:name w:val="Слово утверждения документа"/>
    <w:basedOn w:val="afffc"/>
    <w:qFormat/>
  </w:style>
  <w:style w:type="paragraph" w:customStyle="1" w:styleId="afffd">
    <w:name w:val="Атрибуты приказа левый верх"/>
    <w:basedOn w:val="a"/>
    <w:qFormat/>
    <w:rPr>
      <w:sz w:val="26"/>
    </w:rPr>
  </w:style>
  <w:style w:type="paragraph" w:customStyle="1" w:styleId="afffe">
    <w:name w:val="Атрибуты приказа средний верх"/>
    <w:basedOn w:val="a"/>
    <w:qFormat/>
    <w:pPr>
      <w:jc w:val="center"/>
    </w:pPr>
    <w:rPr>
      <w:sz w:val="26"/>
    </w:rPr>
  </w:style>
  <w:style w:type="paragraph" w:customStyle="1" w:styleId="affff">
    <w:name w:val="Атрибуты приказа правый верх"/>
    <w:basedOn w:val="a"/>
    <w:qFormat/>
    <w:pPr>
      <w:jc w:val="right"/>
    </w:pPr>
    <w:rPr>
      <w:sz w:val="26"/>
    </w:rPr>
  </w:style>
  <w:style w:type="paragraph" w:customStyle="1" w:styleId="affff0">
    <w:name w:val="Атрибуты приказа левый низ"/>
    <w:basedOn w:val="a"/>
    <w:qFormat/>
    <w:rPr>
      <w:sz w:val="26"/>
    </w:rPr>
  </w:style>
  <w:style w:type="paragraph" w:customStyle="1" w:styleId="affff1">
    <w:name w:val="Атрибуты приказа средний низ"/>
    <w:basedOn w:val="a"/>
    <w:qFormat/>
    <w:pPr>
      <w:jc w:val="center"/>
    </w:pPr>
    <w:rPr>
      <w:sz w:val="26"/>
    </w:rPr>
  </w:style>
  <w:style w:type="paragraph" w:customStyle="1" w:styleId="affff2">
    <w:name w:val="Атрибуты приказа правый низ"/>
    <w:basedOn w:val="a"/>
    <w:qFormat/>
    <w:pPr>
      <w:jc w:val="right"/>
    </w:pPr>
    <w:rPr>
      <w:sz w:val="26"/>
    </w:rPr>
  </w:style>
  <w:style w:type="paragraph" w:customStyle="1" w:styleId="affff3">
    <w:name w:val="Абзац названия документа"/>
    <w:basedOn w:val="a"/>
    <w:qFormat/>
    <w:rPr>
      <w:b/>
      <w:sz w:val="26"/>
    </w:rPr>
  </w:style>
  <w:style w:type="paragraph" w:customStyle="1" w:styleId="affff4">
    <w:name w:val="Стиль полужирный"/>
    <w:basedOn w:val="a"/>
    <w:qFormat/>
    <w:pPr>
      <w:jc w:val="center"/>
    </w:pPr>
    <w:rPr>
      <w:b/>
      <w:sz w:val="26"/>
    </w:rPr>
  </w:style>
  <w:style w:type="paragraph" w:customStyle="1" w:styleId="affff5">
    <w:name w:val="Верхний и нижний колонтитулы"/>
    <w:basedOn w:val="a"/>
    <w:qFormat/>
    <w:pPr>
      <w:jc w:val="both"/>
    </w:pPr>
    <w:rPr>
      <w:sz w:val="26"/>
    </w:rPr>
  </w:style>
  <w:style w:type="paragraph" w:customStyle="1" w:styleId="affff6">
    <w:name w:val="Написание заголовка"/>
    <w:basedOn w:val="a"/>
    <w:next w:val="a"/>
    <w:qFormat/>
    <w:pPr>
      <w:jc w:val="center"/>
    </w:pPr>
    <w:rPr>
      <w:rFonts w:eastAsia="Calibri"/>
      <w:b/>
      <w:bCs/>
      <w:sz w:val="26"/>
      <w:szCs w:val="28"/>
    </w:rPr>
  </w:style>
  <w:style w:type="paragraph" w:customStyle="1" w:styleId="affff7">
    <w:name w:val="Написание блока подписей"/>
    <w:basedOn w:val="a"/>
    <w:next w:val="a"/>
    <w:qFormat/>
    <w:pPr>
      <w:widowControl w:val="0"/>
    </w:pPr>
    <w:rPr>
      <w:sz w:val="26"/>
    </w:rPr>
  </w:style>
  <w:style w:type="paragraph" w:customStyle="1" w:styleId="affff8">
    <w:name w:val="Отступ абзаца"/>
    <w:basedOn w:val="a"/>
    <w:qFormat/>
    <w:pPr>
      <w:ind w:firstLine="708"/>
      <w:jc w:val="both"/>
    </w:pPr>
    <w:rPr>
      <w:sz w:val="26"/>
      <w:szCs w:val="20"/>
    </w:rPr>
  </w:style>
  <w:style w:type="paragraph" w:customStyle="1" w:styleId="affff9">
    <w:name w:val="Название таблицы"/>
    <w:basedOn w:val="a"/>
    <w:qFormat/>
    <w:pPr>
      <w:jc w:val="center"/>
    </w:pPr>
    <w:rPr>
      <w:rFonts w:eastAsia="Calibri" w:cs="Calibri"/>
      <w:sz w:val="26"/>
      <w:szCs w:val="28"/>
      <w:lang w:eastAsia="en-US"/>
    </w:rPr>
  </w:style>
  <w:style w:type="paragraph" w:customStyle="1" w:styleId="affffa">
    <w:name w:val="Номер строки таблицы"/>
    <w:basedOn w:val="a"/>
    <w:qFormat/>
    <w:pPr>
      <w:widowControl w:val="0"/>
    </w:pPr>
    <w:rPr>
      <w:rFonts w:eastAsia="Calibri" w:cs="Calibri"/>
      <w:color w:val="000000"/>
      <w:sz w:val="22"/>
      <w:szCs w:val="22"/>
      <w:lang w:eastAsia="en-US"/>
    </w:rPr>
  </w:style>
  <w:style w:type="paragraph" w:customStyle="1" w:styleId="affffb">
    <w:name w:val="Большой список маркированный"/>
    <w:basedOn w:val="a"/>
    <w:qFormat/>
    <w:pPr>
      <w:widowControl w:val="0"/>
      <w:jc w:val="both"/>
    </w:pPr>
    <w:rPr>
      <w:rFonts w:eastAsia="Calibri"/>
      <w:sz w:val="26"/>
      <w:szCs w:val="28"/>
      <w:lang w:eastAsia="en-US"/>
    </w:rPr>
  </w:style>
  <w:style w:type="paragraph" w:customStyle="1" w:styleId="afffc">
    <w:name w:val="Утверждение документа"/>
    <w:basedOn w:val="a"/>
    <w:qFormat/>
    <w:pPr>
      <w:ind w:left="9356"/>
      <w:jc w:val="right"/>
    </w:pPr>
    <w:rPr>
      <w:sz w:val="26"/>
    </w:rPr>
  </w:style>
  <w:style w:type="paragraph" w:customStyle="1" w:styleId="affffc">
    <w:name w:val="Тело утверждения документа"/>
    <w:basedOn w:val="afffc"/>
    <w:qFormat/>
  </w:style>
  <w:style w:type="paragraph" w:customStyle="1" w:styleId="19">
    <w:name w:val="Заголовок 1 (шапка документа)"/>
    <w:basedOn w:val="afff7"/>
    <w:next w:val="afff7"/>
    <w:qFormat/>
    <w:pPr>
      <w:keepNext/>
      <w:spacing w:before="240" w:after="60" w:line="360" w:lineRule="auto"/>
      <w:outlineLvl w:val="0"/>
    </w:pPr>
    <w:rPr>
      <w:rFonts w:ascii="Calibri" w:eastAsia="Calibri" w:hAnsi="Calibri" w:cs="Calibri"/>
      <w:b/>
      <w:bCs/>
      <w:sz w:val="28"/>
      <w:szCs w:val="32"/>
      <w:lang w:val="en-US" w:eastAsia="en-US"/>
    </w:rPr>
  </w:style>
  <w:style w:type="paragraph" w:customStyle="1" w:styleId="affffd">
    <w:name w:val="Подзаголовок (шапка документа)"/>
    <w:basedOn w:val="afff7"/>
    <w:next w:val="afff7"/>
    <w:qFormat/>
    <w:pPr>
      <w:spacing w:after="60" w:line="360" w:lineRule="auto"/>
      <w:jc w:val="center"/>
      <w:outlineLvl w:val="1"/>
    </w:pPr>
    <w:rPr>
      <w:rFonts w:ascii="Calibri" w:eastAsia="Cambria" w:hAnsi="Calibri" w:cs="Cambria"/>
      <w:b/>
      <w:sz w:val="28"/>
      <w:lang w:eastAsia="en-US"/>
    </w:rPr>
  </w:style>
  <w:style w:type="paragraph" w:customStyle="1" w:styleId="NormalWeb">
    <w:name w:val="Normal (Web) (шапка документа)"/>
    <w:basedOn w:val="afff7"/>
    <w:uiPriority w:val="99"/>
    <w:unhideWhenUsed/>
    <w:qFormat/>
    <w:pPr>
      <w:spacing w:beforeAutospacing="1" w:afterAutospacing="1"/>
    </w:pPr>
  </w:style>
  <w:style w:type="paragraph" w:customStyle="1" w:styleId="BalloonText">
    <w:name w:val="Balloon Text (шапка документа)"/>
    <w:basedOn w:val="aff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110">
    <w:name w:val="Стиль11 пт полужирный По центру"/>
    <w:basedOn w:val="a"/>
    <w:qFormat/>
    <w:pPr>
      <w:jc w:val="center"/>
    </w:pPr>
    <w:rPr>
      <w:rFonts w:eastAsia="Calibri"/>
      <w:b/>
      <w:sz w:val="22"/>
      <w:szCs w:val="22"/>
      <w:lang w:eastAsia="en-US"/>
    </w:rPr>
  </w:style>
  <w:style w:type="paragraph" w:customStyle="1" w:styleId="111">
    <w:name w:val="Стиль11 пт"/>
    <w:basedOn w:val="a"/>
    <w:qFormat/>
    <w:pPr>
      <w:jc w:val="both"/>
    </w:pPr>
    <w:rPr>
      <w:sz w:val="22"/>
      <w:szCs w:val="22"/>
    </w:rPr>
  </w:style>
  <w:style w:type="paragraph" w:customStyle="1" w:styleId="affffe">
    <w:name w:val="Содержимое таблицы"/>
    <w:basedOn w:val="a"/>
    <w:qFormat/>
    <w:pPr>
      <w:suppressLineNumbers/>
      <w:jc w:val="both"/>
    </w:pPr>
    <w:rPr>
      <w:sz w:val="26"/>
    </w:rPr>
  </w:style>
  <w:style w:type="paragraph" w:customStyle="1" w:styleId="afffff">
    <w:name w:val="Заголовок таблицы"/>
    <w:basedOn w:val="affffe"/>
    <w:qFormat/>
    <w:pPr>
      <w:jc w:val="center"/>
    </w:pPr>
    <w:rPr>
      <w:b/>
      <w:bCs/>
    </w:rPr>
  </w:style>
  <w:style w:type="paragraph" w:customStyle="1" w:styleId="afffff0">
    <w:name w:val="ЦИБ базовый"/>
    <w:qFormat/>
    <w:pPr>
      <w:widowControl w:val="0"/>
      <w:spacing w:line="100" w:lineRule="atLeast"/>
      <w:ind w:firstLine="709"/>
      <w:jc w:val="both"/>
    </w:pPr>
    <w:rPr>
      <w:rFonts w:eastAsia="SimSun" w:cs="Mangal"/>
      <w:sz w:val="28"/>
      <w:szCs w:val="24"/>
      <w:lang w:eastAsia="hi-IN" w:bidi="hi-IN"/>
    </w:rPr>
  </w:style>
  <w:style w:type="paragraph" w:customStyle="1" w:styleId="afffff1">
    <w:name w:val="ЦИБ базовый по центру жирный"/>
    <w:basedOn w:val="afffff0"/>
    <w:next w:val="afffff0"/>
    <w:qFormat/>
    <w:pPr>
      <w:keepNext/>
      <w:keepLines/>
      <w:spacing w:before="283" w:after="283" w:line="240" w:lineRule="auto"/>
      <w:ind w:firstLine="0"/>
      <w:jc w:val="center"/>
    </w:pPr>
    <w:rPr>
      <w:b/>
      <w:lang w:eastAsia="zh-CN"/>
    </w:rPr>
  </w:style>
  <w:style w:type="paragraph" w:customStyle="1" w:styleId="afffff2">
    <w:name w:val="ЦИБ базовый по центру"/>
    <w:basedOn w:val="a"/>
    <w:next w:val="a"/>
    <w:qFormat/>
    <w:pPr>
      <w:keepNext/>
      <w:keepLines/>
      <w:widowControl w:val="0"/>
      <w:spacing w:line="100" w:lineRule="atLeast"/>
      <w:jc w:val="center"/>
    </w:pPr>
    <w:rPr>
      <w:rFonts w:eastAsia="SimSun" w:cs="Mangal"/>
      <w:sz w:val="28"/>
      <w:lang w:eastAsia="hi-IN" w:bidi="hi-IN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formattext">
    <w:name w:val="formattext"/>
    <w:basedOn w:val="a"/>
    <w:qFormat/>
    <w:pPr>
      <w:spacing w:beforeAutospacing="1" w:afterAutospacing="1"/>
    </w:pPr>
  </w:style>
  <w:style w:type="paragraph" w:customStyle="1" w:styleId="afffff3">
    <w:name w:val="ЦИБ содержимое таблицы"/>
    <w:qFormat/>
    <w:pPr>
      <w:widowControl w:val="0"/>
      <w:spacing w:line="100" w:lineRule="atLeast"/>
      <w:jc w:val="both"/>
    </w:pPr>
    <w:rPr>
      <w:rFonts w:eastAsia="SimSun" w:cs="Mangal"/>
      <w:sz w:val="24"/>
      <w:szCs w:val="24"/>
      <w:lang w:eastAsia="hi-IN" w:bidi="hi-IN"/>
    </w:rPr>
  </w:style>
  <w:style w:type="paragraph" w:styleId="HTML0">
    <w:name w:val="HTML Preformatted"/>
    <w:basedOn w:val="a"/>
    <w:link w:val="HTML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numbering" w:customStyle="1" w:styleId="afffff4">
    <w:name w:val="Без списка"/>
    <w:uiPriority w:val="99"/>
    <w:semiHidden/>
    <w:unhideWhenUsed/>
    <w:qFormat/>
  </w:style>
  <w:style w:type="numbering" w:customStyle="1" w:styleId="125">
    <w:name w:val="Стиль многоуровневый Первая строка:  125 см"/>
    <w:qFormat/>
  </w:style>
  <w:style w:type="numbering" w:customStyle="1" w:styleId="1a">
    <w:name w:val="Стиль1"/>
    <w:qFormat/>
  </w:style>
  <w:style w:type="numbering" w:customStyle="1" w:styleId="063076">
    <w:name w:val="Стиль многоуровневый Слева:  063 см Выступ:  076 см"/>
    <w:qFormat/>
  </w:style>
  <w:style w:type="numbering" w:customStyle="1" w:styleId="0630761">
    <w:name w:val="Стиль многоуровневый Слева:  063 см Выступ:  076 см1"/>
    <w:qFormat/>
  </w:style>
  <w:style w:type="numbering" w:customStyle="1" w:styleId="afffff5">
    <w:name w:val="Большой список"/>
    <w:uiPriority w:val="99"/>
    <w:qFormat/>
  </w:style>
  <w:style w:type="numbering" w:customStyle="1" w:styleId="afffff6">
    <w:name w:val="Стиль для таблиц"/>
    <w:uiPriority w:val="99"/>
    <w:qFormat/>
  </w:style>
  <w:style w:type="numbering" w:customStyle="1" w:styleId="afffff7">
    <w:name w:val="Список с маркерами"/>
    <w:uiPriority w:val="99"/>
    <w:qFormat/>
  </w:style>
  <w:style w:type="table" w:styleId="afffff8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b">
    <w:name w:val="Сетка таблицы1"/>
    <w:basedOn w:val="a1"/>
    <w:uiPriority w:val="59"/>
    <w:rPr>
      <w:szCs w:val="28"/>
    </w:rPr>
    <w:tblPr/>
  </w:style>
  <w:style w:type="table" w:customStyle="1" w:styleId="afffff9">
    <w:name w:val="Название документа"/>
    <w:basedOn w:val="a1"/>
    <w:uiPriority w:val="99"/>
    <w:qFormat/>
    <w:rPr>
      <w:szCs w:val="28"/>
    </w:rPr>
    <w:tblPr/>
  </w:style>
  <w:style w:type="table" w:customStyle="1" w:styleId="NormalTable">
    <w:name w:val="Normal Table (шапка документа)"/>
    <w:uiPriority w:val="99"/>
    <w:semiHidden/>
    <w:unhideWhenUsed/>
    <w:rPr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8">
    <w:name w:val="_Style 18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1790D-89E2-41AA-82BD-48BCD12C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19</Pages>
  <Words>5931</Words>
  <Characters>33813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"ЦИТ" Минцифры ЧР</Company>
  <LinksUpToDate>false</LinksUpToDate>
  <CharactersWithSpaces>39665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Андрианов Николай  Степанович</dc:creator>
  <cp:lastModifiedBy>Пользователь</cp:lastModifiedBy>
  <cp:revision>54</cp:revision>
  <cp:lastPrinted>2026-05-19T09:27:00Z</cp:lastPrinted>
  <dcterms:created xsi:type="dcterms:W3CDTF">2026-06-02T11:35:00Z</dcterms:created>
  <dcterms:modified xsi:type="dcterms:W3CDTF">2026-06-03T11:13:00Z</dcterms:modified>
  <dc:language>ru-RU</dc:language>
  <cp:version>917504</cp:version>
</cp:coreProperties>
</file>