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396B82" w:rsidRPr="00A3045D" w:rsidTr="00714A69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ind w:firstLine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CF2FEF" w:rsidP="00EF6AE6">
            <w:pPr>
              <w:tabs>
                <w:tab w:val="left" w:pos="785"/>
                <w:tab w:val="left" w:pos="2268"/>
                <w:tab w:val="left" w:pos="43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96B82" w:rsidRPr="00A3045D" w:rsidTr="00714A69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ЧĂВАШ РЕСПУБЛИКИН</w:t>
            </w:r>
          </w:p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КОМСОМОЛЬСКИ МУНИЦИПАЛЛĂ ОКРУГĚН ПĚРРЕМĚШ СУЙЛАВРИ</w:t>
            </w:r>
          </w:p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ДЕПУТАТСЕН ПУХĂВĔ</w:t>
            </w:r>
          </w:p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СОБРАНИЕ ДЕПУТАТОВ</w:t>
            </w:r>
          </w:p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82" w:rsidRPr="00A3045D" w:rsidRDefault="00396B82" w:rsidP="008E4096">
            <w:pPr>
              <w:tabs>
                <w:tab w:val="left" w:pos="2268"/>
                <w:tab w:val="left" w:pos="4395"/>
              </w:tabs>
              <w:spacing w:after="0" w:line="240" w:lineRule="auto"/>
              <w:ind w:firstLine="2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045D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</w:tr>
    </w:tbl>
    <w:p w:rsidR="00396B82" w:rsidRPr="00A3045D" w:rsidRDefault="00396B82" w:rsidP="008E4096">
      <w:pPr>
        <w:pStyle w:val="ConsPlusNormal"/>
        <w:tabs>
          <w:tab w:val="left" w:pos="2268"/>
          <w:tab w:val="left" w:pos="4395"/>
        </w:tabs>
        <w:ind w:firstLine="0"/>
        <w:rPr>
          <w:rFonts w:ascii="Times New Roman" w:hAnsi="Times New Roman"/>
          <w:sz w:val="24"/>
          <w:szCs w:val="24"/>
        </w:rPr>
      </w:pPr>
    </w:p>
    <w:p w:rsidR="00396B82" w:rsidRPr="00EF6AE6" w:rsidRDefault="00DE0BA4" w:rsidP="008E4096">
      <w:pPr>
        <w:pStyle w:val="ConsPlusNormal"/>
        <w:tabs>
          <w:tab w:val="left" w:pos="2268"/>
          <w:tab w:val="left" w:pos="4395"/>
        </w:tabs>
        <w:ind w:right="306" w:firstLine="0"/>
        <w:jc w:val="center"/>
        <w:rPr>
          <w:rFonts w:ascii="Times New Roman" w:hAnsi="Times New Roman"/>
          <w:sz w:val="28"/>
          <w:szCs w:val="28"/>
        </w:rPr>
      </w:pPr>
      <w:r w:rsidRPr="00EF6AE6">
        <w:rPr>
          <w:rFonts w:ascii="Times New Roman" w:hAnsi="Times New Roman"/>
          <w:sz w:val="28"/>
          <w:szCs w:val="28"/>
        </w:rPr>
        <w:t xml:space="preserve">от </w:t>
      </w:r>
      <w:r w:rsidR="00EF6AE6" w:rsidRPr="00EF6AE6">
        <w:rPr>
          <w:rFonts w:ascii="Times New Roman" w:hAnsi="Times New Roman"/>
          <w:sz w:val="28"/>
          <w:szCs w:val="28"/>
          <w:lang w:val="en-US"/>
        </w:rPr>
        <w:t xml:space="preserve">24 </w:t>
      </w:r>
      <w:r w:rsidR="00EF6AE6" w:rsidRPr="00EF6AE6">
        <w:rPr>
          <w:rFonts w:ascii="Times New Roman" w:hAnsi="Times New Roman"/>
          <w:sz w:val="28"/>
          <w:szCs w:val="28"/>
        </w:rPr>
        <w:t xml:space="preserve">января 2025 </w:t>
      </w:r>
      <w:r w:rsidR="00396B82" w:rsidRPr="00EF6AE6">
        <w:rPr>
          <w:rFonts w:ascii="Times New Roman" w:hAnsi="Times New Roman"/>
          <w:sz w:val="28"/>
          <w:szCs w:val="28"/>
        </w:rPr>
        <w:t>года</w:t>
      </w:r>
      <w:r w:rsidR="00BB612F" w:rsidRPr="00EF6AE6">
        <w:rPr>
          <w:rFonts w:ascii="Times New Roman" w:hAnsi="Times New Roman"/>
          <w:sz w:val="28"/>
          <w:szCs w:val="28"/>
        </w:rPr>
        <w:t xml:space="preserve">   </w:t>
      </w:r>
      <w:r w:rsidR="00396B82" w:rsidRPr="00EF6AE6">
        <w:rPr>
          <w:rFonts w:ascii="Times New Roman" w:hAnsi="Times New Roman"/>
          <w:sz w:val="28"/>
          <w:szCs w:val="28"/>
        </w:rPr>
        <w:t xml:space="preserve"> № </w:t>
      </w:r>
      <w:r w:rsidR="00EF6AE6" w:rsidRPr="00EF6AE6">
        <w:rPr>
          <w:rFonts w:ascii="Times New Roman" w:hAnsi="Times New Roman"/>
          <w:sz w:val="28"/>
          <w:szCs w:val="28"/>
        </w:rPr>
        <w:t>38/419</w:t>
      </w:r>
    </w:p>
    <w:p w:rsidR="00396B82" w:rsidRPr="00EF6AE6" w:rsidRDefault="00396B82" w:rsidP="008E4096">
      <w:pPr>
        <w:widowControl w:val="0"/>
        <w:tabs>
          <w:tab w:val="left" w:pos="2268"/>
          <w:tab w:val="left" w:pos="4395"/>
          <w:tab w:val="left" w:pos="6521"/>
          <w:tab w:val="left" w:pos="6946"/>
          <w:tab w:val="left" w:pos="7088"/>
          <w:tab w:val="left" w:pos="7371"/>
        </w:tabs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951D5" w:rsidRPr="00B817B2" w:rsidRDefault="00396B82" w:rsidP="008E4096">
      <w:pPr>
        <w:widowControl w:val="0"/>
        <w:tabs>
          <w:tab w:val="left" w:pos="2268"/>
          <w:tab w:val="left" w:pos="4395"/>
          <w:tab w:val="left" w:pos="6521"/>
          <w:tab w:val="left" w:pos="6946"/>
          <w:tab w:val="left" w:pos="7088"/>
          <w:tab w:val="left" w:pos="7371"/>
        </w:tabs>
        <w:autoSpaceDE w:val="0"/>
        <w:autoSpaceDN w:val="0"/>
        <w:adjustRightInd w:val="0"/>
        <w:spacing w:after="0" w:line="240" w:lineRule="auto"/>
        <w:ind w:right="283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</w:t>
      </w:r>
      <w:r w:rsidR="002951D5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ключевых показателей</w:t>
      </w:r>
      <w:r w:rsidR="00B863A3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951D5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эффективности деятельности главы Комсомольского муниципального</w:t>
      </w:r>
      <w:r w:rsidR="00B863A3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951D5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округа Чувашской Республики и инвестиционного уполномоченного</w:t>
      </w:r>
      <w:r w:rsidR="00B863A3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951D5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Комсомольского муниципального</w:t>
      </w:r>
      <w:r w:rsidR="00B863A3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951D5" w:rsidRPr="00B817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округа Чувашской Республики</w:t>
      </w:r>
    </w:p>
    <w:p w:rsidR="00CF2FEF" w:rsidRPr="00B817B2" w:rsidRDefault="00CF2FEF" w:rsidP="008E4096">
      <w:pPr>
        <w:widowControl w:val="0"/>
        <w:tabs>
          <w:tab w:val="left" w:pos="2268"/>
          <w:tab w:val="left" w:pos="4395"/>
          <w:tab w:val="left" w:pos="6521"/>
          <w:tab w:val="left" w:pos="6946"/>
          <w:tab w:val="left" w:pos="7088"/>
          <w:tab w:val="left" w:pos="7371"/>
        </w:tabs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96B82" w:rsidRPr="00B817B2" w:rsidRDefault="00B24E40" w:rsidP="008E4096">
      <w:pPr>
        <w:widowControl w:val="0"/>
        <w:tabs>
          <w:tab w:val="left" w:pos="2268"/>
          <w:tab w:val="left" w:pos="4395"/>
        </w:tabs>
        <w:autoSpaceDE w:val="0"/>
        <w:autoSpaceDN w:val="0"/>
        <w:adjustRightInd w:val="0"/>
        <w:spacing w:after="0" w:line="240" w:lineRule="auto"/>
        <w:ind w:firstLine="4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Кабинета Министров Чувашской Республики от 22 февраля 2017 года </w:t>
      </w:r>
      <w:r w:rsidR="00B863A3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 </w:t>
      </w:r>
      <w:r w:rsidR="00697D0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присуждения грантов Главы Чувашской Республики муниципальным округам и городским округам для стимулирования привлечения инвестиций в основной капитал и развития экономического (налогового) потенциала территорий и о внесении изменения в постановление Кабинета Министров Чувашской Республики от 3 июня 2013 года </w:t>
      </w:r>
      <w:r w:rsidR="00B863A3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206 и признании утратившими силу некоторых решений Кабинета Министров Чувашской Республики</w:t>
      </w:r>
      <w:r w:rsidR="00697D0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Минэкономразвития России от 26 сентября 2023 года </w:t>
      </w:r>
      <w:r w:rsidR="00B863A3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672 </w:t>
      </w:r>
      <w:r w:rsidR="00697D0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</w:t>
      </w:r>
      <w:r w:rsidR="00697D0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 инвестиционный стандарт</w:t>
      </w:r>
      <w:r w:rsidR="00697D0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97D0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F6AED" w:rsidRPr="00B81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96B82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</w:t>
      </w:r>
      <w:r w:rsidR="00BD4B4F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депутатов Комсомольского </w:t>
      </w:r>
      <w:r w:rsidR="00D77F05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BD4B4F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31570E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Чувашской Республики</w:t>
      </w:r>
      <w:r w:rsidR="00396B82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6B82" w:rsidRPr="00B817B2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>решило</w:t>
      </w:r>
      <w:r w:rsidR="00396B82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C577B" w:rsidRPr="00B817B2" w:rsidRDefault="00EC577B" w:rsidP="008E4096">
      <w:pPr>
        <w:pStyle w:val="a5"/>
        <w:numPr>
          <w:ilvl w:val="0"/>
          <w:numId w:val="4"/>
        </w:numPr>
        <w:tabs>
          <w:tab w:val="left" w:pos="709"/>
          <w:tab w:val="left" w:pos="1276"/>
          <w:tab w:val="left" w:pos="4395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прилагаемый перечень ключевых показателей эффективности деятельности главы Комсомольского муниципального округа Чувашской Республики и инвестиционного уполномоченного муниципального округа.</w:t>
      </w:r>
    </w:p>
    <w:p w:rsidR="00697D0D" w:rsidRPr="00B817B2" w:rsidRDefault="00697D0D" w:rsidP="008E4096">
      <w:pPr>
        <w:pStyle w:val="a5"/>
        <w:numPr>
          <w:ilvl w:val="0"/>
          <w:numId w:val="4"/>
        </w:numPr>
        <w:tabs>
          <w:tab w:val="left" w:pos="709"/>
          <w:tab w:val="left" w:pos="1276"/>
          <w:tab w:val="left" w:pos="4395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B817B2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изнать утратившим силу решение С</w:t>
      </w:r>
      <w:r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обрания депутатов</w:t>
      </w:r>
      <w:r w:rsidR="00B00248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Комсомольского муниципального округа от 22.12.2023 г. №24/312 «Об утверждении ключевых показателей эффективности деятельности главы Комсомольского муниципального округа Чувашской Республики и инвестиционного уполномоченного Комсомольского муниципального округа Чувашской Республики</w:t>
      </w:r>
      <w:r w:rsidR="00B817B2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00248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577B" w:rsidRPr="00B817B2" w:rsidRDefault="00EC577B" w:rsidP="008E4096">
      <w:pPr>
        <w:pStyle w:val="a5"/>
        <w:numPr>
          <w:ilvl w:val="0"/>
          <w:numId w:val="4"/>
        </w:numPr>
        <w:tabs>
          <w:tab w:val="left" w:pos="709"/>
          <w:tab w:val="left" w:pos="1276"/>
          <w:tab w:val="left" w:pos="4395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Настоящее </w:t>
      </w:r>
      <w:r w:rsidR="007A6F08"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вступает в силу со дня его подписания.</w:t>
      </w:r>
    </w:p>
    <w:p w:rsidR="00D848A0" w:rsidRPr="00B817B2" w:rsidRDefault="00D848A0" w:rsidP="008E4096">
      <w:pPr>
        <w:pStyle w:val="a5"/>
        <w:numPr>
          <w:ilvl w:val="0"/>
          <w:numId w:val="4"/>
        </w:numPr>
        <w:tabs>
          <w:tab w:val="left" w:pos="709"/>
          <w:tab w:val="left" w:pos="1276"/>
          <w:tab w:val="left" w:pos="4395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7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3B3C3C" w:rsidRPr="00B817B2" w:rsidRDefault="003B3C3C" w:rsidP="008E4096">
      <w:pPr>
        <w:widowControl w:val="0"/>
        <w:tabs>
          <w:tab w:val="left" w:pos="709"/>
          <w:tab w:val="left" w:pos="1276"/>
          <w:tab w:val="left" w:pos="439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570E" w:rsidRPr="00B817B2" w:rsidRDefault="0031570E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7B2">
        <w:rPr>
          <w:rFonts w:ascii="Times New Roman" w:hAnsi="Times New Roman" w:cs="Times New Roman"/>
          <w:bCs/>
          <w:sz w:val="28"/>
          <w:szCs w:val="28"/>
        </w:rPr>
        <w:t>Председатель Собрания депутатов</w:t>
      </w:r>
    </w:p>
    <w:p w:rsidR="0031570E" w:rsidRPr="00B817B2" w:rsidRDefault="0031570E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7B2">
        <w:rPr>
          <w:rFonts w:ascii="Times New Roman" w:hAnsi="Times New Roman" w:cs="Times New Roman"/>
          <w:bCs/>
          <w:sz w:val="28"/>
          <w:szCs w:val="28"/>
        </w:rPr>
        <w:t xml:space="preserve">Комсомольского муниципального </w:t>
      </w:r>
    </w:p>
    <w:p w:rsidR="0031570E" w:rsidRPr="00B817B2" w:rsidRDefault="0031570E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7B2">
        <w:rPr>
          <w:rFonts w:ascii="Times New Roman" w:hAnsi="Times New Roman" w:cs="Times New Roman"/>
          <w:bCs/>
          <w:sz w:val="28"/>
          <w:szCs w:val="28"/>
        </w:rPr>
        <w:t xml:space="preserve">округа Чувашской Республики                                         </w:t>
      </w:r>
      <w:r w:rsidR="00CA3738" w:rsidRPr="00B817B2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proofErr w:type="spellStart"/>
      <w:r w:rsidRPr="00B817B2">
        <w:rPr>
          <w:rFonts w:ascii="Times New Roman" w:hAnsi="Times New Roman" w:cs="Times New Roman"/>
          <w:bCs/>
          <w:sz w:val="28"/>
          <w:szCs w:val="28"/>
        </w:rPr>
        <w:t>С.Н.Грачева</w:t>
      </w:r>
      <w:proofErr w:type="spellEnd"/>
    </w:p>
    <w:p w:rsidR="0031570E" w:rsidRPr="00B817B2" w:rsidRDefault="0031570E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2B8B" w:rsidRPr="00B817B2" w:rsidRDefault="006F2B8B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B612F" w:rsidRPr="00B817B2" w:rsidRDefault="00BB612F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7B2">
        <w:rPr>
          <w:rFonts w:ascii="Times New Roman" w:hAnsi="Times New Roman" w:cs="Times New Roman"/>
          <w:bCs/>
          <w:sz w:val="28"/>
          <w:szCs w:val="28"/>
        </w:rPr>
        <w:t>Г</w:t>
      </w:r>
      <w:r w:rsidR="0031570E" w:rsidRPr="00B817B2">
        <w:rPr>
          <w:rFonts w:ascii="Times New Roman" w:hAnsi="Times New Roman" w:cs="Times New Roman"/>
          <w:bCs/>
          <w:sz w:val="28"/>
          <w:szCs w:val="28"/>
        </w:rPr>
        <w:t>лав</w:t>
      </w:r>
      <w:r w:rsidRPr="00B817B2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31570E" w:rsidRPr="00B817B2">
        <w:rPr>
          <w:rFonts w:ascii="Times New Roman" w:hAnsi="Times New Roman" w:cs="Times New Roman"/>
          <w:bCs/>
          <w:sz w:val="28"/>
          <w:szCs w:val="28"/>
        </w:rPr>
        <w:t>Комсомольского</w:t>
      </w:r>
    </w:p>
    <w:p w:rsidR="00B817B2" w:rsidRPr="00B817B2" w:rsidRDefault="00BB612F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7B2">
        <w:rPr>
          <w:rFonts w:ascii="Times New Roman" w:hAnsi="Times New Roman" w:cs="Times New Roman"/>
          <w:bCs/>
          <w:sz w:val="28"/>
          <w:szCs w:val="28"/>
        </w:rPr>
        <w:t>м</w:t>
      </w:r>
      <w:r w:rsidR="0031570E" w:rsidRPr="00B817B2">
        <w:rPr>
          <w:rFonts w:ascii="Times New Roman" w:hAnsi="Times New Roman" w:cs="Times New Roman"/>
          <w:bCs/>
          <w:sz w:val="28"/>
          <w:szCs w:val="28"/>
        </w:rPr>
        <w:t>униципального</w:t>
      </w:r>
      <w:r w:rsidRPr="00B817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570E" w:rsidRPr="00B817B2">
        <w:rPr>
          <w:rFonts w:ascii="Times New Roman" w:hAnsi="Times New Roman" w:cs="Times New Roman"/>
          <w:bCs/>
          <w:sz w:val="28"/>
          <w:szCs w:val="28"/>
        </w:rPr>
        <w:t>округа</w:t>
      </w:r>
      <w:r w:rsidR="00D848A0" w:rsidRPr="00B817B2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BB612F" w:rsidRPr="00B817B2" w:rsidRDefault="00B817B2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7B2">
        <w:rPr>
          <w:rFonts w:ascii="Times New Roman" w:hAnsi="Times New Roman" w:cs="Times New Roman"/>
          <w:bCs/>
          <w:sz w:val="28"/>
          <w:szCs w:val="28"/>
        </w:rPr>
        <w:t>Чувашской Республики</w:t>
      </w:r>
      <w:r w:rsidR="00D848A0" w:rsidRPr="00B817B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</w:t>
      </w:r>
      <w:proofErr w:type="spellStart"/>
      <w:r w:rsidR="00D848A0" w:rsidRPr="00B817B2">
        <w:rPr>
          <w:rFonts w:ascii="Times New Roman" w:hAnsi="Times New Roman" w:cs="Times New Roman"/>
          <w:bCs/>
          <w:sz w:val="28"/>
          <w:szCs w:val="28"/>
        </w:rPr>
        <w:t>Н.Н.Раськин</w:t>
      </w:r>
      <w:proofErr w:type="spellEnd"/>
    </w:p>
    <w:p w:rsidR="00B863A3" w:rsidRPr="00B817B2" w:rsidRDefault="00B863A3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63A3" w:rsidRPr="00B817B2" w:rsidRDefault="00B863A3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2CE8" w:rsidRPr="00B817B2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2CE8" w:rsidRPr="00B817B2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E4096" w:rsidRDefault="008E4096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E4096" w:rsidRDefault="008E4096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E4096" w:rsidRDefault="008E4096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Default="00D12CE8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817B2" w:rsidRDefault="00B817B2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2CE8" w:rsidRPr="00B817B2" w:rsidRDefault="00B817B2" w:rsidP="008E4096">
      <w:pPr>
        <w:tabs>
          <w:tab w:val="left" w:pos="2268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17B2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B817B2" w:rsidRPr="00B817B2" w:rsidRDefault="00B817B2" w:rsidP="008E4096">
      <w:pPr>
        <w:tabs>
          <w:tab w:val="left" w:pos="2268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17B2">
        <w:rPr>
          <w:rFonts w:ascii="Times New Roman" w:hAnsi="Times New Roman" w:cs="Times New Roman"/>
          <w:bCs/>
          <w:sz w:val="24"/>
          <w:szCs w:val="24"/>
        </w:rPr>
        <w:t>к решению Собрания депутатов</w:t>
      </w:r>
    </w:p>
    <w:p w:rsidR="00B817B2" w:rsidRPr="00B817B2" w:rsidRDefault="00B817B2" w:rsidP="008E4096">
      <w:pPr>
        <w:tabs>
          <w:tab w:val="left" w:pos="2268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17B2">
        <w:rPr>
          <w:rFonts w:ascii="Times New Roman" w:hAnsi="Times New Roman" w:cs="Times New Roman"/>
          <w:bCs/>
          <w:sz w:val="24"/>
          <w:szCs w:val="24"/>
        </w:rPr>
        <w:t>Комсомольского муниципального округа</w:t>
      </w:r>
    </w:p>
    <w:p w:rsidR="00B817B2" w:rsidRPr="00B817B2" w:rsidRDefault="00B817B2" w:rsidP="008E4096">
      <w:pPr>
        <w:tabs>
          <w:tab w:val="left" w:pos="2268"/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17B2">
        <w:rPr>
          <w:rFonts w:ascii="Times New Roman" w:hAnsi="Times New Roman" w:cs="Times New Roman"/>
          <w:bCs/>
          <w:sz w:val="24"/>
          <w:szCs w:val="24"/>
        </w:rPr>
        <w:t>от ___________ № ___</w:t>
      </w:r>
    </w:p>
    <w:p w:rsidR="00B817B2" w:rsidRDefault="00B817B2" w:rsidP="008E4096">
      <w:pPr>
        <w:pStyle w:val="1"/>
        <w:spacing w:before="0" w:after="0"/>
        <w:rPr>
          <w:sz w:val="26"/>
          <w:szCs w:val="26"/>
        </w:rPr>
      </w:pPr>
    </w:p>
    <w:p w:rsidR="004B0831" w:rsidRPr="001C1853" w:rsidRDefault="004B0831" w:rsidP="008E4096">
      <w:pPr>
        <w:pStyle w:val="1"/>
        <w:spacing w:before="0" w:after="0"/>
        <w:rPr>
          <w:sz w:val="26"/>
          <w:szCs w:val="26"/>
        </w:rPr>
      </w:pPr>
      <w:r w:rsidRPr="001C1853">
        <w:rPr>
          <w:sz w:val="26"/>
          <w:szCs w:val="26"/>
        </w:rPr>
        <w:t>Перечень</w:t>
      </w:r>
      <w:r w:rsidRPr="001C1853">
        <w:rPr>
          <w:sz w:val="26"/>
          <w:szCs w:val="26"/>
        </w:rPr>
        <w:br/>
        <w:t>ключевых показателей эффективности деятельности главы Комсомольского муниципального округа Чувашской Республики и инвестиционного уполномоченного муниципального округа</w:t>
      </w:r>
    </w:p>
    <w:p w:rsidR="004B0831" w:rsidRPr="001C1853" w:rsidRDefault="004B0831" w:rsidP="008E4096">
      <w:pPr>
        <w:spacing w:after="0" w:line="240" w:lineRule="auto"/>
        <w:rPr>
          <w:sz w:val="26"/>
          <w:szCs w:val="26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386"/>
        <w:gridCol w:w="1418"/>
        <w:gridCol w:w="2126"/>
      </w:tblGrid>
      <w:tr w:rsidR="004B0831" w:rsidRPr="001C1853" w:rsidTr="001C185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N</w:t>
            </w:r>
            <w:r w:rsidRPr="001C1853">
              <w:rPr>
                <w:sz w:val="26"/>
                <w:szCs w:val="26"/>
              </w:rPr>
              <w:br/>
            </w:r>
            <w:proofErr w:type="spellStart"/>
            <w:r w:rsidRPr="001C1853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Источник</w:t>
            </w:r>
          </w:p>
        </w:tc>
      </w:tr>
      <w:tr w:rsidR="004B0831" w:rsidRPr="001C1853" w:rsidTr="001C185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4</w:t>
            </w:r>
          </w:p>
        </w:tc>
      </w:tr>
      <w:tr w:rsidR="004B0831" w:rsidRPr="001C1853" w:rsidTr="001C185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d"/>
              <w:jc w:val="both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Количество инвестиционных проектов, реализованных на территории Комсомольского муниципального округа Чувашской Республики в течение трех лет, предшествующих текущему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d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831" w:rsidRPr="001C1853" w:rsidRDefault="004B0831" w:rsidP="008E4096">
            <w:pPr>
              <w:pStyle w:val="ad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Реестр инвестиционных проектов (сведения по организациям и предприятиям)</w:t>
            </w:r>
          </w:p>
        </w:tc>
      </w:tr>
      <w:tr w:rsidR="004B0831" w:rsidRPr="001C1853" w:rsidTr="001C185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d"/>
              <w:jc w:val="both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Количество инвестиционных проектов, реализуемых и планируемых к реализации на территории Комсомольского муниципального округа Чувашской Республики в текущем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d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831" w:rsidRPr="001C1853" w:rsidRDefault="004B0831" w:rsidP="008E4096">
            <w:pPr>
              <w:pStyle w:val="ad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Реестр инвестиционных проектов (сведения по организациям и предприятиям)</w:t>
            </w:r>
          </w:p>
        </w:tc>
      </w:tr>
      <w:tr w:rsidR="004B0831" w:rsidRPr="001C1853" w:rsidTr="001C1853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b"/>
              <w:jc w:val="center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d"/>
              <w:jc w:val="both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Объем инвестиций, направленных на реализацию инвестиционных проектов на территории Комсомольского муниципального округа Чувашской Республики в течение трех лет, предшествующих текущему году, в расчете на 1 жителя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31" w:rsidRPr="001C1853" w:rsidRDefault="004B0831" w:rsidP="008E4096">
            <w:pPr>
              <w:pStyle w:val="ad"/>
              <w:rPr>
                <w:sz w:val="26"/>
                <w:szCs w:val="26"/>
              </w:rPr>
            </w:pPr>
            <w:r w:rsidRPr="001C1853">
              <w:rPr>
                <w:sz w:val="26"/>
                <w:szCs w:val="26"/>
              </w:rPr>
              <w:t>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831" w:rsidRPr="001C1853" w:rsidRDefault="004B0831" w:rsidP="008E4096">
            <w:pPr>
              <w:pStyle w:val="ad"/>
              <w:rPr>
                <w:sz w:val="26"/>
                <w:szCs w:val="26"/>
              </w:rPr>
            </w:pPr>
            <w:proofErr w:type="spellStart"/>
            <w:r w:rsidRPr="001C1853">
              <w:rPr>
                <w:sz w:val="26"/>
                <w:szCs w:val="26"/>
              </w:rPr>
              <w:t>Чувашстат</w:t>
            </w:r>
            <w:proofErr w:type="spellEnd"/>
            <w:r w:rsidRPr="001C1853">
              <w:rPr>
                <w:sz w:val="26"/>
                <w:szCs w:val="26"/>
              </w:rPr>
              <w:t xml:space="preserve"> </w:t>
            </w:r>
            <w:hyperlink w:anchor="sub_1111" w:history="1">
              <w:r w:rsidRPr="001C1853">
                <w:rPr>
                  <w:rStyle w:val="aa"/>
                  <w:sz w:val="26"/>
                  <w:szCs w:val="26"/>
                </w:rPr>
                <w:t>*</w:t>
              </w:r>
            </w:hyperlink>
          </w:p>
        </w:tc>
      </w:tr>
    </w:tbl>
    <w:p w:rsidR="004B0831" w:rsidRDefault="004B0831" w:rsidP="008E4096">
      <w:pPr>
        <w:spacing w:after="0" w:line="240" w:lineRule="auto"/>
      </w:pPr>
    </w:p>
    <w:p w:rsidR="004B0831" w:rsidRDefault="004B0831" w:rsidP="008E4096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B0831" w:rsidRDefault="004B0831" w:rsidP="008E4096">
      <w:pPr>
        <w:pStyle w:val="ae"/>
      </w:pPr>
      <w:bookmarkStart w:id="1" w:name="sub_1111"/>
      <w:r>
        <w:t>* Сведения о значениях показателей представляются по согласованию.</w:t>
      </w:r>
    </w:p>
    <w:bookmarkEnd w:id="1"/>
    <w:p w:rsidR="004B0831" w:rsidRDefault="004B0831" w:rsidP="008E4096">
      <w:pPr>
        <w:spacing w:after="0" w:line="240" w:lineRule="auto"/>
      </w:pPr>
    </w:p>
    <w:p w:rsidR="00D848A0" w:rsidRDefault="00D848A0" w:rsidP="008E4096">
      <w:pPr>
        <w:tabs>
          <w:tab w:val="left" w:pos="2268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R="00D848A0" w:rsidSect="00C3594A">
      <w:headerReference w:type="default" r:id="rId9"/>
      <w:pgSz w:w="11907" w:h="16839" w:code="9"/>
      <w:pgMar w:top="1135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586" w:rsidRDefault="008A3586" w:rsidP="00803BB0">
      <w:pPr>
        <w:spacing w:after="0" w:line="240" w:lineRule="auto"/>
      </w:pPr>
      <w:r>
        <w:separator/>
      </w:r>
    </w:p>
  </w:endnote>
  <w:endnote w:type="continuationSeparator" w:id="0">
    <w:p w:rsidR="008A3586" w:rsidRDefault="008A3586" w:rsidP="00803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586" w:rsidRDefault="008A3586" w:rsidP="00803BB0">
      <w:pPr>
        <w:spacing w:after="0" w:line="240" w:lineRule="auto"/>
      </w:pPr>
      <w:r>
        <w:separator/>
      </w:r>
    </w:p>
  </w:footnote>
  <w:footnote w:type="continuationSeparator" w:id="0">
    <w:p w:rsidR="008A3586" w:rsidRDefault="008A3586" w:rsidP="00803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BB0" w:rsidRPr="00B77AE2" w:rsidRDefault="00B77AE2">
    <w:pPr>
      <w:pStyle w:val="a6"/>
      <w:rPr>
        <w:sz w:val="30"/>
        <w:szCs w:val="30"/>
      </w:rPr>
    </w:pPr>
    <w:r>
      <w:tab/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535BF"/>
    <w:multiLevelType w:val="hybridMultilevel"/>
    <w:tmpl w:val="56EE414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12B536A"/>
    <w:multiLevelType w:val="hybridMultilevel"/>
    <w:tmpl w:val="AD84148C"/>
    <w:lvl w:ilvl="0" w:tplc="8D6856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69F6C45"/>
    <w:multiLevelType w:val="multilevel"/>
    <w:tmpl w:val="D60E69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5A274F0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328"/>
    <w:rsid w:val="000055B3"/>
    <w:rsid w:val="00015EDC"/>
    <w:rsid w:val="0001706C"/>
    <w:rsid w:val="00022091"/>
    <w:rsid w:val="00073A16"/>
    <w:rsid w:val="00074168"/>
    <w:rsid w:val="0013198E"/>
    <w:rsid w:val="001640EF"/>
    <w:rsid w:val="00190FE6"/>
    <w:rsid w:val="001C1853"/>
    <w:rsid w:val="001C5EB9"/>
    <w:rsid w:val="00225591"/>
    <w:rsid w:val="00237A2D"/>
    <w:rsid w:val="002951D5"/>
    <w:rsid w:val="002B4B8E"/>
    <w:rsid w:val="002D3EEB"/>
    <w:rsid w:val="002F6AED"/>
    <w:rsid w:val="0031570E"/>
    <w:rsid w:val="00347088"/>
    <w:rsid w:val="00372297"/>
    <w:rsid w:val="003751B9"/>
    <w:rsid w:val="00396B82"/>
    <w:rsid w:val="003B3C3C"/>
    <w:rsid w:val="00431A6E"/>
    <w:rsid w:val="00461F31"/>
    <w:rsid w:val="0047403A"/>
    <w:rsid w:val="00483F2F"/>
    <w:rsid w:val="004B0831"/>
    <w:rsid w:val="004D3E1A"/>
    <w:rsid w:val="004E6727"/>
    <w:rsid w:val="00512427"/>
    <w:rsid w:val="005662AD"/>
    <w:rsid w:val="00585D0F"/>
    <w:rsid w:val="005C0E59"/>
    <w:rsid w:val="00644B27"/>
    <w:rsid w:val="00655503"/>
    <w:rsid w:val="00697D0D"/>
    <w:rsid w:val="006D205C"/>
    <w:rsid w:val="006D35FC"/>
    <w:rsid w:val="006F2B8B"/>
    <w:rsid w:val="00733503"/>
    <w:rsid w:val="007345A1"/>
    <w:rsid w:val="007A6F08"/>
    <w:rsid w:val="007D5F42"/>
    <w:rsid w:val="00802565"/>
    <w:rsid w:val="00803BB0"/>
    <w:rsid w:val="00820FC4"/>
    <w:rsid w:val="00864328"/>
    <w:rsid w:val="008A3586"/>
    <w:rsid w:val="008C60E4"/>
    <w:rsid w:val="008E4096"/>
    <w:rsid w:val="009D2CF9"/>
    <w:rsid w:val="00A0304B"/>
    <w:rsid w:val="00A40DFF"/>
    <w:rsid w:val="00AF0C1C"/>
    <w:rsid w:val="00B00248"/>
    <w:rsid w:val="00B24E40"/>
    <w:rsid w:val="00B31750"/>
    <w:rsid w:val="00B77AE2"/>
    <w:rsid w:val="00B80C16"/>
    <w:rsid w:val="00B817B2"/>
    <w:rsid w:val="00B863A3"/>
    <w:rsid w:val="00B940A5"/>
    <w:rsid w:val="00B94A3B"/>
    <w:rsid w:val="00BB129C"/>
    <w:rsid w:val="00BB612F"/>
    <w:rsid w:val="00BD4B4F"/>
    <w:rsid w:val="00C17B56"/>
    <w:rsid w:val="00C3594A"/>
    <w:rsid w:val="00C41B5E"/>
    <w:rsid w:val="00C67F7D"/>
    <w:rsid w:val="00CA3738"/>
    <w:rsid w:val="00CD70F6"/>
    <w:rsid w:val="00CF2FEF"/>
    <w:rsid w:val="00D12CE8"/>
    <w:rsid w:val="00D60EEF"/>
    <w:rsid w:val="00D77F05"/>
    <w:rsid w:val="00D848A0"/>
    <w:rsid w:val="00DC4FDB"/>
    <w:rsid w:val="00DE0BA4"/>
    <w:rsid w:val="00EA4D48"/>
    <w:rsid w:val="00EC577B"/>
    <w:rsid w:val="00EF6AE6"/>
    <w:rsid w:val="00F2174D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640A3-8AFC-4147-B3CB-ED483E86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B82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4B08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6B8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5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5ED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80C1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03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3BB0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803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3BB0"/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99"/>
    <w:rsid w:val="004B083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4B0831"/>
    <w:rPr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4B08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4B08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4B08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Сноска"/>
    <w:basedOn w:val="a"/>
    <w:next w:val="a"/>
    <w:uiPriority w:val="99"/>
    <w:rsid w:val="004B08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B46F6-7C57-4688-9615-4C44341E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Елена Сергеевна</dc:creator>
  <cp:keywords/>
  <dc:description/>
  <cp:lastModifiedBy>Хораськина Алена Владимировна</cp:lastModifiedBy>
  <cp:revision>2</cp:revision>
  <cp:lastPrinted>2025-01-22T10:44:00Z</cp:lastPrinted>
  <dcterms:created xsi:type="dcterms:W3CDTF">2025-06-11T07:10:00Z</dcterms:created>
  <dcterms:modified xsi:type="dcterms:W3CDTF">2025-06-11T07:10:00Z</dcterms:modified>
</cp:coreProperties>
</file>