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2FB" w:rsidRPr="002052FB" w:rsidRDefault="002052FB" w:rsidP="002052FB">
      <w:pPr>
        <w:jc w:val="right"/>
        <w:rPr>
          <w:rFonts w:ascii="Times New Roman" w:hAnsi="Times New Roman" w:cs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46"/>
        <w:gridCol w:w="1439"/>
        <w:gridCol w:w="4085"/>
      </w:tblGrid>
      <w:tr w:rsidR="005B5C45" w:rsidRPr="004B4D39" w:rsidTr="00686D96">
        <w:trPr>
          <w:cantSplit/>
          <w:trHeight w:val="542"/>
        </w:trPr>
        <w:tc>
          <w:tcPr>
            <w:tcW w:w="4046" w:type="dxa"/>
          </w:tcPr>
          <w:p w:rsidR="005B5C45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B4D3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</w:tcPr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D3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64837F" wp14:editId="51158736">
                  <wp:extent cx="698500" cy="836930"/>
                  <wp:effectExtent l="0" t="0" r="6350" b="127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5" w:type="dxa"/>
          </w:tcPr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4B4D3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5B5C45" w:rsidRPr="004B4D39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5C45" w:rsidRPr="003C721C" w:rsidTr="00686D96">
        <w:trPr>
          <w:cantSplit/>
          <w:trHeight w:val="1785"/>
        </w:trPr>
        <w:tc>
          <w:tcPr>
            <w:tcW w:w="4046" w:type="dxa"/>
          </w:tcPr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3C721C" w:rsidRDefault="006B4064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2026 ҫ. майăн 28-мӗшӗ 52-06 №</w:t>
            </w: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3C721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3C721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ÿ</w:t>
            </w:r>
            <w:r w:rsidRPr="003C721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B5C45" w:rsidRPr="003C721C" w:rsidRDefault="005B5C45" w:rsidP="0068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5" w:type="dxa"/>
          </w:tcPr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5B5C45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E47963" w:rsidRPr="003C721C" w:rsidRDefault="006B4064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28 мая 2026 г. № 52-06</w:t>
            </w: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5B5C45" w:rsidRPr="003C721C" w:rsidRDefault="005B5C45" w:rsidP="00686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C721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5B5C45" w:rsidRPr="003C721C" w:rsidRDefault="005B5C45" w:rsidP="0068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767949" w:rsidRDefault="00767949" w:rsidP="00010527">
      <w:pPr>
        <w:pStyle w:val="a4"/>
        <w:ind w:right="28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решение Собрания депутатов Цивильского муниципального округа от 27 апреля 2023 г. №13-32 «Об утверждении Положения о муниципальном контроле в области охраны 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использования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особо охраняемых природных территорий местного значения в границах Цивильского муниципального округа Чувашской Республики»</w:t>
      </w:r>
    </w:p>
    <w:p w:rsidR="00767949" w:rsidRDefault="00767949" w:rsidP="00767949">
      <w:pPr>
        <w:pStyle w:val="a4"/>
        <w:tabs>
          <w:tab w:val="right" w:pos="935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D0105A" w:rsidRDefault="00767949" w:rsidP="00D010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</w:t>
      </w:r>
      <w:r w:rsidR="00D10DE0" w:rsidRPr="00D10DE0">
        <w:rPr>
          <w:rFonts w:ascii="Times New Roman" w:hAnsi="Times New Roman" w:cs="Times New Roman"/>
          <w:sz w:val="24"/>
          <w:szCs w:val="24"/>
        </w:rPr>
        <w:t xml:space="preserve"> </w:t>
      </w:r>
      <w:r w:rsidR="00D10DE0">
        <w:rPr>
          <w:rFonts w:ascii="Times New Roman" w:hAnsi="Times New Roman" w:cs="Times New Roman"/>
          <w:sz w:val="24"/>
          <w:szCs w:val="24"/>
        </w:rPr>
        <w:t>со статьей</w:t>
      </w:r>
      <w:r w:rsidR="00D10DE0">
        <w:rPr>
          <w:rFonts w:ascii="Times New Roman" w:hAnsi="Times New Roman" w:cs="Times New Roman"/>
          <w:sz w:val="24"/>
          <w:szCs w:val="24"/>
        </w:rPr>
        <w:t xml:space="preserve"> 15 п.22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0DE0">
        <w:rPr>
          <w:rFonts w:ascii="Times New Roman" w:hAnsi="Times New Roman" w:cs="Times New Roman"/>
          <w:sz w:val="24"/>
          <w:szCs w:val="24"/>
        </w:rPr>
        <w:t>Федеральн</w:t>
      </w:r>
      <w:r w:rsidR="00D10DE0">
        <w:rPr>
          <w:rFonts w:ascii="Times New Roman" w:hAnsi="Times New Roman" w:cs="Times New Roman"/>
          <w:sz w:val="24"/>
          <w:szCs w:val="24"/>
        </w:rPr>
        <w:t>ого</w:t>
      </w:r>
      <w:r w:rsidR="00D10DE0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D10DE0">
        <w:rPr>
          <w:rFonts w:ascii="Times New Roman" w:hAnsi="Times New Roman" w:cs="Times New Roman"/>
          <w:sz w:val="24"/>
          <w:szCs w:val="24"/>
        </w:rPr>
        <w:t xml:space="preserve">а </w:t>
      </w:r>
      <w:r w:rsidR="00D10DE0">
        <w:rPr>
          <w:rFonts w:ascii="Times New Roman" w:hAnsi="Times New Roman" w:cs="Times New Roman"/>
          <w:sz w:val="24"/>
          <w:szCs w:val="24"/>
        </w:rPr>
        <w:t>от 06.10.2003 № 131-ФЗ «Об общих принципах организации местного самоуправления в Российской Федерации»</w:t>
      </w:r>
      <w:r w:rsidR="00D10DE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со статьей 33 Федерального закона от 14.03.1995 № 33-ФЗ «Об особо охраняемых природных территориях», </w:t>
      </w:r>
      <w:r w:rsidR="00222F53" w:rsidRPr="00222F53">
        <w:rPr>
          <w:rFonts w:ascii="Times New Roman" w:hAnsi="Times New Roman" w:cs="Times New Roman"/>
          <w:sz w:val="24"/>
          <w:szCs w:val="24"/>
        </w:rPr>
        <w:t>Федеральным законом от 28.12.2024 №540-ФЗ внесены изменения в Федеральный закон от 31.07.2020 №248-ФЗ « О государственном контроле (надзоре) и муниципальном контроле в Российской Федерации»</w:t>
      </w:r>
      <w:r w:rsidR="00222F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Федеральным законом от 04.08.2023 № 483-ФЗ «О внесении изменений в статью 52 Федерального закона «О государственном контроле (надзоре) и муниципальном контроле в Российской Федерации» и статью 4 Федерального закона «О внесении изменений в отдельные законодательные акты Российской Федерации»,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Уставом Цивильского муниципального округа Чувашской Республики,</w:t>
      </w:r>
      <w:r w:rsidR="00CF616D">
        <w:rPr>
          <w:rFonts w:ascii="Times New Roman" w:hAnsi="Times New Roman" w:cs="Times New Roman"/>
          <w:sz w:val="24"/>
          <w:szCs w:val="24"/>
        </w:rPr>
        <w:t xml:space="preserve"> на основании протеста прокуратуры </w:t>
      </w:r>
      <w:r w:rsidR="00D0105A">
        <w:rPr>
          <w:rFonts w:ascii="Times New Roman" w:hAnsi="Times New Roman" w:cs="Times New Roman"/>
          <w:sz w:val="24"/>
          <w:szCs w:val="24"/>
        </w:rPr>
        <w:t>Цивильского района</w:t>
      </w:r>
      <w:r w:rsidR="00E51E67">
        <w:rPr>
          <w:rFonts w:ascii="Times New Roman" w:hAnsi="Times New Roman" w:cs="Times New Roman"/>
          <w:sz w:val="24"/>
          <w:szCs w:val="24"/>
        </w:rPr>
        <w:t xml:space="preserve"> </w:t>
      </w:r>
      <w:r w:rsidR="00E51E67" w:rsidRPr="00E51E67">
        <w:rPr>
          <w:rFonts w:ascii="Times New Roman" w:hAnsi="Times New Roman" w:cs="Times New Roman"/>
          <w:sz w:val="24"/>
          <w:szCs w:val="24"/>
        </w:rPr>
        <w:t>№ 3-01-2026/Прдп124-26-20/479 от 23.04.2026 г.</w:t>
      </w:r>
    </w:p>
    <w:p w:rsidR="0033285C" w:rsidRDefault="0033285C" w:rsidP="007679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7949" w:rsidRDefault="00767949" w:rsidP="0076794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СОБРАНИЕ ДЕПУТАТОВ ЦИВИЛЬСКОГО МУНИЦИПАЛЬНОГО ОКРУГА ЧУВАШСКОЙ РЕСПУБЛИКИ РЕШИЛО:</w:t>
      </w:r>
    </w:p>
    <w:p w:rsidR="005B5C45" w:rsidRDefault="005B5C45" w:rsidP="0076794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67949" w:rsidRDefault="00767949" w:rsidP="00767949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Внести в Положение  </w:t>
      </w:r>
      <w:r>
        <w:rPr>
          <w:rFonts w:ascii="Times New Roman" w:hAnsi="Times New Roman" w:cs="Times New Roman"/>
          <w:bCs/>
          <w:sz w:val="24"/>
          <w:szCs w:val="24"/>
        </w:rPr>
        <w:t>о муниципальном контроле в области охраны и использования особо охраняемых природных территорий местного значения в границах Цивильского муниципального округа Чувашской Республики, утвержденное</w:t>
      </w:r>
      <w:r>
        <w:rPr>
          <w:rFonts w:ascii="Times New Roman" w:hAnsi="Times New Roman" w:cs="Times New Roman"/>
          <w:sz w:val="24"/>
          <w:szCs w:val="24"/>
        </w:rPr>
        <w:t xml:space="preserve"> решением Собрания депутатов Цивильского муниципального округа Чувашской Республики от 27 апреля 2023 г. №13-32 </w:t>
      </w:r>
      <w:r w:rsidR="00CF616D">
        <w:rPr>
          <w:rFonts w:ascii="Times New Roman" w:hAnsi="Times New Roman" w:cs="Times New Roman"/>
          <w:sz w:val="24"/>
          <w:szCs w:val="24"/>
        </w:rPr>
        <w:t xml:space="preserve"> далее – (Положение)</w:t>
      </w:r>
      <w:r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2A7AC6" w:rsidRDefault="002A7AC6" w:rsidP="002A7AC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разделе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E527EB" w:rsidRDefault="00E527EB" w:rsidP="002A7AC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пункт </w:t>
      </w:r>
      <w:r w:rsidR="006A027F">
        <w:rPr>
          <w:rFonts w:ascii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47963">
        <w:rPr>
          <w:rFonts w:ascii="Times New Roman" w:hAnsi="Times New Roman" w:cs="Times New Roman"/>
          <w:sz w:val="24"/>
          <w:szCs w:val="24"/>
          <w:lang w:eastAsia="ru-RU"/>
        </w:rPr>
        <w:t xml:space="preserve">изложить </w:t>
      </w:r>
      <w:r>
        <w:rPr>
          <w:rFonts w:ascii="Times New Roman" w:hAnsi="Times New Roman" w:cs="Times New Roman"/>
          <w:sz w:val="24"/>
          <w:szCs w:val="24"/>
          <w:lang w:eastAsia="ru-RU"/>
        </w:rPr>
        <w:t>в следующей редакции:</w:t>
      </w:r>
    </w:p>
    <w:p w:rsidR="008B02E9" w:rsidRPr="001F0627" w:rsidRDefault="00010527" w:rsidP="006A027F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A027F">
        <w:rPr>
          <w:rFonts w:ascii="Times New Roman" w:hAnsi="Times New Roman" w:cs="Times New Roman"/>
          <w:sz w:val="24"/>
          <w:szCs w:val="24"/>
        </w:rPr>
        <w:t>2</w:t>
      </w:r>
      <w:r w:rsidR="002A7AC6" w:rsidRPr="002A7AC6">
        <w:rPr>
          <w:rFonts w:ascii="Times New Roman" w:hAnsi="Times New Roman" w:cs="Times New Roman"/>
          <w:sz w:val="24"/>
          <w:szCs w:val="24"/>
        </w:rPr>
        <w:t xml:space="preserve">. </w:t>
      </w:r>
      <w:r w:rsidR="006A027F" w:rsidRPr="006A027F">
        <w:rPr>
          <w:rFonts w:ascii="Times New Roman" w:hAnsi="Times New Roman" w:cs="Times New Roman"/>
          <w:sz w:val="24"/>
          <w:szCs w:val="24"/>
        </w:rPr>
        <w:t xml:space="preserve">Предметом </w:t>
      </w:r>
      <w:r w:rsidR="006A027F">
        <w:rPr>
          <w:rFonts w:ascii="Times New Roman" w:hAnsi="Times New Roman" w:cs="Times New Roman"/>
          <w:sz w:val="24"/>
          <w:szCs w:val="24"/>
        </w:rPr>
        <w:t>муниципального</w:t>
      </w:r>
      <w:r w:rsidR="006A027F" w:rsidRPr="006A027F">
        <w:rPr>
          <w:rFonts w:ascii="Times New Roman" w:hAnsi="Times New Roman" w:cs="Times New Roman"/>
          <w:sz w:val="24"/>
          <w:szCs w:val="24"/>
        </w:rPr>
        <w:t xml:space="preserve"> контроля (надзора) в области охраны и </w:t>
      </w:r>
      <w:proofErr w:type="gramStart"/>
      <w:r w:rsidR="006A027F" w:rsidRPr="006A027F">
        <w:rPr>
          <w:rFonts w:ascii="Times New Roman" w:hAnsi="Times New Roman" w:cs="Times New Roman"/>
          <w:sz w:val="24"/>
          <w:szCs w:val="24"/>
        </w:rPr>
        <w:t>использования</w:t>
      </w:r>
      <w:proofErr w:type="gramEnd"/>
      <w:r w:rsidR="006A027F" w:rsidRPr="006A027F">
        <w:rPr>
          <w:rFonts w:ascii="Times New Roman" w:hAnsi="Times New Roman" w:cs="Times New Roman"/>
          <w:sz w:val="24"/>
          <w:szCs w:val="24"/>
        </w:rPr>
        <w:t xml:space="preserve"> особо охраняемых природных территорий являются</w:t>
      </w:r>
      <w:r w:rsidR="006A027F">
        <w:rPr>
          <w:rFonts w:ascii="Times New Roman" w:hAnsi="Times New Roman" w:cs="Times New Roman"/>
          <w:sz w:val="24"/>
          <w:szCs w:val="24"/>
        </w:rPr>
        <w:t xml:space="preserve"> </w:t>
      </w:r>
      <w:r w:rsidR="006A027F" w:rsidRPr="006A027F">
        <w:rPr>
          <w:rFonts w:ascii="Times New Roman" w:hAnsi="Times New Roman" w:cs="Times New Roman"/>
          <w:sz w:val="24"/>
          <w:szCs w:val="24"/>
        </w:rPr>
        <w:t xml:space="preserve">соблюдения юридическими лицами, индивидуальными предпринимателями и гражданами, предоставляющими услуги экскурсоводов (гидов), гидов-переводчиков и инструкторов-проводников на территории особо охраняемой природной территории, требований в части наличия соответствующей аттестации экскурсоводов (гидов), гидов-переводчиков и </w:t>
      </w:r>
      <w:r w:rsidR="006A027F" w:rsidRPr="006A027F">
        <w:rPr>
          <w:rFonts w:ascii="Times New Roman" w:hAnsi="Times New Roman" w:cs="Times New Roman"/>
          <w:sz w:val="24"/>
          <w:szCs w:val="24"/>
        </w:rPr>
        <w:lastRenderedPageBreak/>
        <w:t xml:space="preserve">инструкторов-проводников при сопровождении ими туристов (экскурсантов), сопровождения туристов (экскурсантов) инструктором-проводником при посещении (прохождении) туристских маршрутов, требующих специального сопровождения, </w:t>
      </w:r>
      <w:proofErr w:type="gramStart"/>
      <w:r w:rsidR="006A027F" w:rsidRPr="006A027F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  <w:r w:rsidR="006A027F" w:rsidRPr="006A027F">
        <w:rPr>
          <w:rFonts w:ascii="Times New Roman" w:hAnsi="Times New Roman" w:cs="Times New Roman"/>
          <w:sz w:val="24"/>
          <w:szCs w:val="24"/>
        </w:rPr>
        <w:t xml:space="preserve"> в части первой статьи 19.3 Федерального закона от 24 ноября 1996 года N 132-ФЗ "Об основах туристской деятельности в Российской Федерации"</w:t>
      </w:r>
      <w:r w:rsidR="006A027F">
        <w:rPr>
          <w:rFonts w:ascii="Times New Roman" w:hAnsi="Times New Roman" w:cs="Times New Roman"/>
          <w:sz w:val="24"/>
          <w:szCs w:val="24"/>
        </w:rPr>
        <w:t xml:space="preserve"> </w:t>
      </w:r>
      <w:r w:rsidR="006A027F" w:rsidRPr="006A027F">
        <w:rPr>
          <w:rFonts w:ascii="Times New Roman" w:hAnsi="Times New Roman" w:cs="Times New Roman"/>
          <w:sz w:val="24"/>
          <w:szCs w:val="24"/>
        </w:rPr>
        <w:t>(</w:t>
      </w:r>
      <w:r w:rsidR="006A027F" w:rsidRPr="002E4A5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муниципальный контроль в области охраны и </w:t>
      </w:r>
      <w:proofErr w:type="gramStart"/>
      <w:r w:rsidR="006A027F" w:rsidRPr="002E4A5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использования</w:t>
      </w:r>
      <w:proofErr w:type="gramEnd"/>
      <w:r w:rsidR="006A027F" w:rsidRPr="002E4A5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особо охраняемых природных территорий (в случае оказания услуг экскурсоводом (гидом) и гидом-переводчиком, услуг инструктора-проводника на особо охраняемых природных территориях местного значения</w:t>
      </w:r>
      <w:r w:rsidR="006A027F" w:rsidRPr="006A02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1F0627">
        <w:rPr>
          <w:rFonts w:ascii="Times New Roman" w:hAnsi="Times New Roman" w:cs="Times New Roman"/>
          <w:i/>
          <w:sz w:val="24"/>
          <w:szCs w:val="24"/>
          <w:lang w:eastAsia="ru-RU"/>
        </w:rPr>
        <w:t>»</w:t>
      </w:r>
    </w:p>
    <w:p w:rsidR="00767949" w:rsidRDefault="00767949" w:rsidP="007679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его официального опубликования (обнародования).</w:t>
      </w:r>
    </w:p>
    <w:p w:rsidR="00135604" w:rsidRDefault="00135604" w:rsidP="007679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70C7" w:rsidRDefault="00964B17" w:rsidP="00C64E4E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="00DE70C7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DE70C7">
        <w:rPr>
          <w:rFonts w:ascii="Times New Roman" w:hAnsi="Times New Roman" w:cs="Times New Roman"/>
          <w:sz w:val="24"/>
          <w:szCs w:val="24"/>
        </w:rPr>
        <w:t xml:space="preserve"> Собрания депутатов</w:t>
      </w:r>
    </w:p>
    <w:p w:rsidR="00DE70C7" w:rsidRDefault="00DE70C7" w:rsidP="00C64E4E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Цивильского муниципального округа</w:t>
      </w:r>
    </w:p>
    <w:p w:rsidR="00DE70C7" w:rsidRDefault="00DE70C7" w:rsidP="00C64E4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7F271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64B17">
        <w:rPr>
          <w:rFonts w:ascii="Times New Roman" w:hAnsi="Times New Roman" w:cs="Times New Roman"/>
          <w:sz w:val="24"/>
          <w:szCs w:val="24"/>
        </w:rPr>
        <w:t>Ю.А. Гаврилов</w:t>
      </w:r>
    </w:p>
    <w:p w:rsidR="00DE70C7" w:rsidRDefault="00DE70C7" w:rsidP="00C64E4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627" w:rsidRDefault="001F0627" w:rsidP="00C64E4E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 г</w:t>
      </w:r>
      <w:r w:rsidR="00DE70C7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1F0627" w:rsidRDefault="00DE70C7" w:rsidP="001F0627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Цивильского муниципального</w:t>
      </w:r>
      <w:r w:rsidR="001F06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DE70C7" w:rsidRDefault="00DE70C7" w:rsidP="001F0627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                        </w:t>
      </w:r>
      <w:r w:rsidR="007F271D">
        <w:rPr>
          <w:rFonts w:ascii="Times New Roman" w:hAnsi="Times New Roman" w:cs="Times New Roman"/>
          <w:sz w:val="24"/>
          <w:szCs w:val="24"/>
        </w:rPr>
        <w:t xml:space="preserve">      </w:t>
      </w:r>
      <w:r w:rsidR="001F0627">
        <w:rPr>
          <w:rFonts w:ascii="Times New Roman" w:hAnsi="Times New Roman" w:cs="Times New Roman"/>
          <w:sz w:val="24"/>
          <w:szCs w:val="24"/>
        </w:rPr>
        <w:t xml:space="preserve">       </w:t>
      </w:r>
      <w:r w:rsidR="007F271D">
        <w:rPr>
          <w:rFonts w:ascii="Times New Roman" w:hAnsi="Times New Roman" w:cs="Times New Roman"/>
          <w:sz w:val="24"/>
          <w:szCs w:val="24"/>
        </w:rPr>
        <w:t xml:space="preserve"> </w:t>
      </w:r>
      <w:r w:rsidR="001F0627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.В. </w:t>
      </w:r>
      <w:r w:rsidR="001F0627">
        <w:rPr>
          <w:rFonts w:ascii="Times New Roman" w:hAnsi="Times New Roman" w:cs="Times New Roman"/>
          <w:sz w:val="24"/>
          <w:szCs w:val="24"/>
        </w:rPr>
        <w:t>Константинов</w:t>
      </w:r>
    </w:p>
    <w:p w:rsidR="00DE70C7" w:rsidRDefault="00DE70C7" w:rsidP="00C64E4E">
      <w:pPr>
        <w:spacing w:line="240" w:lineRule="auto"/>
      </w:pPr>
    </w:p>
    <w:sectPr w:rsidR="00DE70C7" w:rsidSect="00C35911">
      <w:pgSz w:w="11906" w:h="16838"/>
      <w:pgMar w:top="851" w:right="850" w:bottom="156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F220E"/>
    <w:multiLevelType w:val="hybridMultilevel"/>
    <w:tmpl w:val="F690B3C4"/>
    <w:lvl w:ilvl="0" w:tplc="8A52E920">
      <w:start w:val="1"/>
      <w:numFmt w:val="upperRoman"/>
      <w:lvlText w:val="%1."/>
      <w:lvlJc w:val="left"/>
      <w:pPr>
        <w:ind w:left="4485" w:hanging="720"/>
      </w:pPr>
    </w:lvl>
    <w:lvl w:ilvl="1" w:tplc="04190019">
      <w:start w:val="1"/>
      <w:numFmt w:val="lowerLetter"/>
      <w:lvlText w:val="%2."/>
      <w:lvlJc w:val="left"/>
      <w:pPr>
        <w:ind w:left="4845" w:hanging="360"/>
      </w:pPr>
    </w:lvl>
    <w:lvl w:ilvl="2" w:tplc="0419001B">
      <w:start w:val="1"/>
      <w:numFmt w:val="lowerRoman"/>
      <w:lvlText w:val="%3."/>
      <w:lvlJc w:val="right"/>
      <w:pPr>
        <w:ind w:left="5565" w:hanging="180"/>
      </w:pPr>
    </w:lvl>
    <w:lvl w:ilvl="3" w:tplc="0419000F">
      <w:start w:val="1"/>
      <w:numFmt w:val="decimal"/>
      <w:lvlText w:val="%4."/>
      <w:lvlJc w:val="left"/>
      <w:pPr>
        <w:ind w:left="6285" w:hanging="360"/>
      </w:pPr>
    </w:lvl>
    <w:lvl w:ilvl="4" w:tplc="04190019">
      <w:start w:val="1"/>
      <w:numFmt w:val="lowerLetter"/>
      <w:lvlText w:val="%5."/>
      <w:lvlJc w:val="left"/>
      <w:pPr>
        <w:ind w:left="7005" w:hanging="360"/>
      </w:pPr>
    </w:lvl>
    <w:lvl w:ilvl="5" w:tplc="0419001B">
      <w:start w:val="1"/>
      <w:numFmt w:val="lowerRoman"/>
      <w:lvlText w:val="%6."/>
      <w:lvlJc w:val="right"/>
      <w:pPr>
        <w:ind w:left="7725" w:hanging="180"/>
      </w:pPr>
    </w:lvl>
    <w:lvl w:ilvl="6" w:tplc="0419000F">
      <w:start w:val="1"/>
      <w:numFmt w:val="decimal"/>
      <w:lvlText w:val="%7."/>
      <w:lvlJc w:val="left"/>
      <w:pPr>
        <w:ind w:left="8445" w:hanging="360"/>
      </w:pPr>
    </w:lvl>
    <w:lvl w:ilvl="7" w:tplc="04190019">
      <w:start w:val="1"/>
      <w:numFmt w:val="lowerLetter"/>
      <w:lvlText w:val="%8."/>
      <w:lvlJc w:val="left"/>
      <w:pPr>
        <w:ind w:left="9165" w:hanging="360"/>
      </w:pPr>
    </w:lvl>
    <w:lvl w:ilvl="8" w:tplc="0419001B">
      <w:start w:val="1"/>
      <w:numFmt w:val="lowerRoman"/>
      <w:lvlText w:val="%9."/>
      <w:lvlJc w:val="right"/>
      <w:pPr>
        <w:ind w:left="9885" w:hanging="180"/>
      </w:pPr>
    </w:lvl>
  </w:abstractNum>
  <w:abstractNum w:abstractNumId="1">
    <w:nsid w:val="494B7C67"/>
    <w:multiLevelType w:val="hybridMultilevel"/>
    <w:tmpl w:val="C17C2A6E"/>
    <w:lvl w:ilvl="0" w:tplc="6F8CB5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C7"/>
    <w:rsid w:val="00010527"/>
    <w:rsid w:val="0004257E"/>
    <w:rsid w:val="000F0F96"/>
    <w:rsid w:val="00135604"/>
    <w:rsid w:val="0019250B"/>
    <w:rsid w:val="00194A68"/>
    <w:rsid w:val="001A3870"/>
    <w:rsid w:val="001F0627"/>
    <w:rsid w:val="00204426"/>
    <w:rsid w:val="002052FB"/>
    <w:rsid w:val="00222F53"/>
    <w:rsid w:val="00233B8E"/>
    <w:rsid w:val="002A7AC6"/>
    <w:rsid w:val="002E4A57"/>
    <w:rsid w:val="0033285C"/>
    <w:rsid w:val="00332965"/>
    <w:rsid w:val="003F1A25"/>
    <w:rsid w:val="0048408E"/>
    <w:rsid w:val="004C6460"/>
    <w:rsid w:val="00515D14"/>
    <w:rsid w:val="00571B30"/>
    <w:rsid w:val="005B5C45"/>
    <w:rsid w:val="00651732"/>
    <w:rsid w:val="006A027F"/>
    <w:rsid w:val="006B4064"/>
    <w:rsid w:val="006F75E2"/>
    <w:rsid w:val="00715842"/>
    <w:rsid w:val="00722ACE"/>
    <w:rsid w:val="00726D92"/>
    <w:rsid w:val="00731297"/>
    <w:rsid w:val="00767949"/>
    <w:rsid w:val="007F271D"/>
    <w:rsid w:val="008B02E9"/>
    <w:rsid w:val="00910046"/>
    <w:rsid w:val="0091509A"/>
    <w:rsid w:val="00964B17"/>
    <w:rsid w:val="009A0516"/>
    <w:rsid w:val="00A86C9D"/>
    <w:rsid w:val="00C22EBC"/>
    <w:rsid w:val="00C35911"/>
    <w:rsid w:val="00C64E4E"/>
    <w:rsid w:val="00C86B02"/>
    <w:rsid w:val="00CF616D"/>
    <w:rsid w:val="00D0105A"/>
    <w:rsid w:val="00D10DE0"/>
    <w:rsid w:val="00D67A79"/>
    <w:rsid w:val="00DE70C7"/>
    <w:rsid w:val="00DE7ABE"/>
    <w:rsid w:val="00DF3A89"/>
    <w:rsid w:val="00E47963"/>
    <w:rsid w:val="00E51E67"/>
    <w:rsid w:val="00E5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E70C7"/>
    <w:rPr>
      <w:color w:val="0000FF"/>
      <w:u w:val="single"/>
    </w:rPr>
  </w:style>
  <w:style w:type="paragraph" w:styleId="a4">
    <w:name w:val="No Spacing"/>
    <w:uiPriority w:val="1"/>
    <w:qFormat/>
    <w:rsid w:val="00DE70C7"/>
    <w:pPr>
      <w:spacing w:after="0" w:line="240" w:lineRule="auto"/>
    </w:pPr>
  </w:style>
  <w:style w:type="character" w:customStyle="1" w:styleId="ConsPlusNormal1">
    <w:name w:val="ConsPlusNormal1"/>
    <w:link w:val="ConsPlusNormal"/>
    <w:locked/>
    <w:rsid w:val="00DE70C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link w:val="ConsPlusNormal1"/>
    <w:rsid w:val="00DE70C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E7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0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E70C7"/>
    <w:rPr>
      <w:color w:val="0000FF"/>
      <w:u w:val="single"/>
    </w:rPr>
  </w:style>
  <w:style w:type="paragraph" w:styleId="a4">
    <w:name w:val="No Spacing"/>
    <w:uiPriority w:val="1"/>
    <w:qFormat/>
    <w:rsid w:val="00DE70C7"/>
    <w:pPr>
      <w:spacing w:after="0" w:line="240" w:lineRule="auto"/>
    </w:pPr>
  </w:style>
  <w:style w:type="character" w:customStyle="1" w:styleId="ConsPlusNormal1">
    <w:name w:val="ConsPlusNormal1"/>
    <w:link w:val="ConsPlusNormal"/>
    <w:locked/>
    <w:rsid w:val="00DE70C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link w:val="ConsPlusNormal1"/>
    <w:rsid w:val="00DE70C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DE7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0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2E35B-EF1D-4580-85EF-EEB0D179F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Алиса Витальевна</dc:creator>
  <cp:lastModifiedBy>Иванова Алиса Витальевна</cp:lastModifiedBy>
  <cp:revision>7</cp:revision>
  <cp:lastPrinted>2026-04-29T12:12:00Z</cp:lastPrinted>
  <dcterms:created xsi:type="dcterms:W3CDTF">2026-04-29T11:51:00Z</dcterms:created>
  <dcterms:modified xsi:type="dcterms:W3CDTF">2026-05-29T06:33:00Z</dcterms:modified>
</cp:coreProperties>
</file>