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  <w:bookmarkStart w:id="0" w:name="_GoBack"/>
      <w:bookmarkEnd w:id="0"/>
    </w:p>
    <w:p w:rsidR="00247AC5" w:rsidRPr="008973CE" w:rsidRDefault="00247AC5" w:rsidP="00247AC5">
      <w:pPr>
        <w:rPr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0B58C0" w:rsidRDefault="000B58C0" w:rsidP="00605E63">
      <w:pPr>
        <w:ind w:left="5387" w:right="-5"/>
        <w:rPr>
          <w:b/>
          <w:bCs/>
          <w:i/>
          <w:iCs/>
          <w:sz w:val="28"/>
          <w:szCs w:val="28"/>
        </w:rPr>
      </w:pPr>
    </w:p>
    <w:p w:rsidR="008B13F2" w:rsidRPr="005E5D8B" w:rsidRDefault="00247AC5" w:rsidP="00605E63">
      <w:pPr>
        <w:ind w:left="5387" w:right="-5"/>
        <w:rPr>
          <w:b/>
          <w:bCs/>
          <w:i/>
          <w:iCs/>
          <w:sz w:val="28"/>
          <w:szCs w:val="28"/>
        </w:rPr>
      </w:pPr>
      <w:r w:rsidRPr="005E5D8B">
        <w:rPr>
          <w:b/>
          <w:bCs/>
          <w:i/>
          <w:iCs/>
          <w:sz w:val="28"/>
          <w:szCs w:val="28"/>
        </w:rPr>
        <w:t xml:space="preserve">Комитет Государственного </w:t>
      </w:r>
    </w:p>
    <w:p w:rsidR="008B13F2" w:rsidRPr="005E5D8B" w:rsidRDefault="00247AC5" w:rsidP="00605E63">
      <w:pPr>
        <w:ind w:left="5387" w:right="-5"/>
        <w:rPr>
          <w:b/>
          <w:bCs/>
          <w:i/>
          <w:iCs/>
          <w:sz w:val="28"/>
          <w:szCs w:val="28"/>
        </w:rPr>
      </w:pPr>
      <w:r w:rsidRPr="005E5D8B">
        <w:rPr>
          <w:b/>
          <w:bCs/>
          <w:i/>
          <w:iCs/>
          <w:sz w:val="28"/>
          <w:szCs w:val="28"/>
        </w:rPr>
        <w:t>Совета</w:t>
      </w:r>
      <w:r w:rsidR="008B13F2" w:rsidRPr="005E5D8B">
        <w:rPr>
          <w:b/>
          <w:bCs/>
          <w:i/>
          <w:iCs/>
          <w:sz w:val="28"/>
          <w:szCs w:val="28"/>
        </w:rPr>
        <w:t xml:space="preserve"> Чувашской Республики</w:t>
      </w:r>
      <w:r w:rsidRPr="005E5D8B">
        <w:rPr>
          <w:b/>
          <w:bCs/>
          <w:i/>
          <w:iCs/>
          <w:sz w:val="28"/>
          <w:szCs w:val="28"/>
        </w:rPr>
        <w:t xml:space="preserve"> </w:t>
      </w:r>
    </w:p>
    <w:p w:rsidR="00EA0626" w:rsidRPr="005E5D8B" w:rsidRDefault="00EA0626" w:rsidP="00605E63">
      <w:pPr>
        <w:ind w:left="5387" w:right="-5"/>
        <w:rPr>
          <w:b/>
          <w:bCs/>
          <w:i/>
          <w:iCs/>
          <w:spacing w:val="-4"/>
          <w:sz w:val="28"/>
          <w:szCs w:val="28"/>
        </w:rPr>
      </w:pPr>
      <w:r w:rsidRPr="005E5D8B">
        <w:rPr>
          <w:b/>
          <w:bCs/>
          <w:i/>
          <w:iCs/>
          <w:spacing w:val="-4"/>
          <w:sz w:val="28"/>
          <w:szCs w:val="28"/>
        </w:rPr>
        <w:t xml:space="preserve">по социальной политике, </w:t>
      </w:r>
    </w:p>
    <w:p w:rsidR="00247AC5" w:rsidRPr="005E5D8B" w:rsidRDefault="00EA0626" w:rsidP="00605E63">
      <w:pPr>
        <w:ind w:left="5387" w:right="-5"/>
        <w:rPr>
          <w:b/>
          <w:bCs/>
          <w:i/>
          <w:iCs/>
          <w:sz w:val="28"/>
          <w:szCs w:val="28"/>
        </w:rPr>
      </w:pPr>
      <w:r w:rsidRPr="005E5D8B">
        <w:rPr>
          <w:b/>
          <w:bCs/>
          <w:i/>
          <w:iCs/>
          <w:spacing w:val="-4"/>
          <w:sz w:val="28"/>
          <w:szCs w:val="28"/>
        </w:rPr>
        <w:t>национальным вопросам</w:t>
      </w:r>
    </w:p>
    <w:p w:rsidR="0046108B" w:rsidRPr="005E5D8B" w:rsidRDefault="0046108B" w:rsidP="00247AC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247AC5" w:rsidRPr="005E5D8B" w:rsidRDefault="00247AC5" w:rsidP="00247AC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5E5D8B">
        <w:rPr>
          <w:rFonts w:ascii="Times New Roman" w:hAnsi="Times New Roman"/>
          <w:sz w:val="28"/>
          <w:szCs w:val="28"/>
        </w:rPr>
        <w:t>ЮРИДИЧЕСКОЕ ЗАКЛЮЧЕНИЕ</w:t>
      </w:r>
    </w:p>
    <w:p w:rsidR="00C61FC2" w:rsidRPr="005E5D8B" w:rsidRDefault="00247AC5" w:rsidP="00247AC5">
      <w:pPr>
        <w:jc w:val="center"/>
        <w:rPr>
          <w:b/>
          <w:sz w:val="28"/>
          <w:szCs w:val="28"/>
        </w:rPr>
      </w:pPr>
      <w:r w:rsidRPr="005E5D8B">
        <w:rPr>
          <w:b/>
          <w:sz w:val="28"/>
          <w:szCs w:val="28"/>
        </w:rPr>
        <w:t xml:space="preserve">на проект постановления Государственного Совета </w:t>
      </w:r>
    </w:p>
    <w:p w:rsidR="005E5D8B" w:rsidRDefault="00247AC5" w:rsidP="00EA0626">
      <w:pPr>
        <w:jc w:val="center"/>
        <w:rPr>
          <w:b/>
          <w:sz w:val="28"/>
          <w:szCs w:val="28"/>
        </w:rPr>
      </w:pPr>
      <w:r w:rsidRPr="005E5D8B">
        <w:rPr>
          <w:b/>
          <w:sz w:val="28"/>
          <w:szCs w:val="28"/>
        </w:rPr>
        <w:t>Чувашской Республики "</w:t>
      </w:r>
      <w:r w:rsidR="00EA0626" w:rsidRPr="005E5D8B">
        <w:rPr>
          <w:b/>
          <w:sz w:val="28"/>
          <w:szCs w:val="28"/>
        </w:rPr>
        <w:t xml:space="preserve">О внесении изменений в постановление </w:t>
      </w:r>
    </w:p>
    <w:p w:rsidR="005E5D8B" w:rsidRDefault="00EA0626" w:rsidP="00EA0626">
      <w:pPr>
        <w:jc w:val="center"/>
        <w:rPr>
          <w:b/>
          <w:sz w:val="28"/>
          <w:szCs w:val="28"/>
        </w:rPr>
      </w:pPr>
      <w:r w:rsidRPr="005E5D8B">
        <w:rPr>
          <w:b/>
          <w:sz w:val="28"/>
          <w:szCs w:val="28"/>
        </w:rPr>
        <w:t xml:space="preserve">Государственного Совета Чувашской Республики </w:t>
      </w:r>
    </w:p>
    <w:p w:rsidR="00247AC5" w:rsidRPr="005E5D8B" w:rsidRDefault="00EA0626" w:rsidP="00EA0626">
      <w:pPr>
        <w:jc w:val="center"/>
        <w:rPr>
          <w:bCs/>
          <w:spacing w:val="-2"/>
          <w:sz w:val="28"/>
          <w:szCs w:val="28"/>
        </w:rPr>
      </w:pPr>
      <w:r w:rsidRPr="005E5D8B">
        <w:rPr>
          <w:b/>
          <w:sz w:val="28"/>
          <w:szCs w:val="28"/>
        </w:rPr>
        <w:t>от 15 марта 2012 года № 71</w:t>
      </w:r>
      <w:r w:rsidR="00247AC5" w:rsidRPr="005E5D8B">
        <w:rPr>
          <w:b/>
          <w:sz w:val="28"/>
          <w:szCs w:val="28"/>
        </w:rPr>
        <w:t xml:space="preserve">" </w:t>
      </w:r>
    </w:p>
    <w:p w:rsidR="00247AC5" w:rsidRPr="005E5D8B" w:rsidRDefault="00247AC5" w:rsidP="00247AC5">
      <w:pPr>
        <w:pStyle w:val="a3"/>
        <w:ind w:firstLine="0"/>
        <w:jc w:val="center"/>
        <w:rPr>
          <w:i/>
          <w:spacing w:val="-2"/>
          <w:szCs w:val="28"/>
        </w:rPr>
      </w:pPr>
    </w:p>
    <w:p w:rsidR="007F7B3B" w:rsidRPr="00DA4BCD" w:rsidRDefault="00247AC5" w:rsidP="00AD6AB7">
      <w:pPr>
        <w:overflowPunct/>
        <w:ind w:firstLine="709"/>
        <w:jc w:val="both"/>
        <w:textAlignment w:val="auto"/>
        <w:rPr>
          <w:spacing w:val="-2"/>
          <w:sz w:val="28"/>
          <w:szCs w:val="28"/>
        </w:rPr>
      </w:pPr>
      <w:r w:rsidRPr="00DA4BCD">
        <w:rPr>
          <w:spacing w:val="-2"/>
          <w:sz w:val="28"/>
          <w:szCs w:val="28"/>
        </w:rPr>
        <w:t>Проект</w:t>
      </w:r>
      <w:r w:rsidR="007F7B3B" w:rsidRPr="00DA4BCD">
        <w:rPr>
          <w:spacing w:val="-2"/>
          <w:sz w:val="28"/>
          <w:szCs w:val="28"/>
        </w:rPr>
        <w:t>ом</w:t>
      </w:r>
      <w:r w:rsidRPr="00DA4BCD">
        <w:rPr>
          <w:spacing w:val="-2"/>
          <w:sz w:val="28"/>
          <w:szCs w:val="28"/>
        </w:rPr>
        <w:t xml:space="preserve"> постановления Государственного Совета Чувашской Респу</w:t>
      </w:r>
      <w:r w:rsidRPr="00DA4BCD">
        <w:rPr>
          <w:spacing w:val="-2"/>
          <w:sz w:val="28"/>
          <w:szCs w:val="28"/>
        </w:rPr>
        <w:t>б</w:t>
      </w:r>
      <w:r w:rsidRPr="00DA4BCD">
        <w:rPr>
          <w:spacing w:val="-2"/>
          <w:sz w:val="28"/>
          <w:szCs w:val="28"/>
        </w:rPr>
        <w:t>лики "</w:t>
      </w:r>
      <w:r w:rsidR="00067F60" w:rsidRPr="00DA4BCD">
        <w:rPr>
          <w:spacing w:val="-2"/>
          <w:sz w:val="28"/>
          <w:szCs w:val="28"/>
        </w:rPr>
        <w:t>О внесении изменени</w:t>
      </w:r>
      <w:r w:rsidR="001A6130">
        <w:rPr>
          <w:spacing w:val="-2"/>
          <w:sz w:val="28"/>
          <w:szCs w:val="28"/>
        </w:rPr>
        <w:t>й</w:t>
      </w:r>
      <w:r w:rsidR="00067F60" w:rsidRPr="00DA4BCD">
        <w:rPr>
          <w:spacing w:val="-2"/>
          <w:sz w:val="28"/>
          <w:szCs w:val="28"/>
        </w:rPr>
        <w:t xml:space="preserve"> в </w:t>
      </w:r>
      <w:r w:rsidR="00AD6AB7" w:rsidRPr="00DA4BCD">
        <w:rPr>
          <w:spacing w:val="-2"/>
          <w:sz w:val="28"/>
          <w:szCs w:val="28"/>
        </w:rPr>
        <w:t>постановление Государственного Совета Ч</w:t>
      </w:r>
      <w:r w:rsidR="00AD6AB7" w:rsidRPr="00DA4BCD">
        <w:rPr>
          <w:spacing w:val="-2"/>
          <w:sz w:val="28"/>
          <w:szCs w:val="28"/>
        </w:rPr>
        <w:t>у</w:t>
      </w:r>
      <w:r w:rsidR="00AD6AB7" w:rsidRPr="00DA4BCD">
        <w:rPr>
          <w:spacing w:val="-2"/>
          <w:sz w:val="28"/>
          <w:szCs w:val="28"/>
        </w:rPr>
        <w:t>вашской Республики от 15 марта 2012 года № 71</w:t>
      </w:r>
      <w:r w:rsidRPr="00DA4BCD">
        <w:rPr>
          <w:spacing w:val="-2"/>
          <w:sz w:val="28"/>
          <w:szCs w:val="28"/>
        </w:rPr>
        <w:t>"</w:t>
      </w:r>
      <w:r w:rsidR="00BA5510" w:rsidRPr="00DA4BCD">
        <w:rPr>
          <w:spacing w:val="-2"/>
          <w:sz w:val="28"/>
          <w:szCs w:val="28"/>
        </w:rPr>
        <w:t xml:space="preserve"> </w:t>
      </w:r>
      <w:r w:rsidRPr="00DA4BCD">
        <w:rPr>
          <w:spacing w:val="-2"/>
          <w:sz w:val="28"/>
          <w:szCs w:val="28"/>
        </w:rPr>
        <w:t>(далее – проект</w:t>
      </w:r>
      <w:r w:rsidR="00AA4D39" w:rsidRPr="00DA4BCD">
        <w:rPr>
          <w:spacing w:val="-2"/>
          <w:sz w:val="28"/>
          <w:szCs w:val="28"/>
        </w:rPr>
        <w:t xml:space="preserve"> постановл</w:t>
      </w:r>
      <w:r w:rsidR="00AA4D39" w:rsidRPr="00DA4BCD">
        <w:rPr>
          <w:spacing w:val="-2"/>
          <w:sz w:val="28"/>
          <w:szCs w:val="28"/>
        </w:rPr>
        <w:t>е</w:t>
      </w:r>
      <w:r w:rsidR="00AA4D39" w:rsidRPr="00DA4BCD">
        <w:rPr>
          <w:spacing w:val="-2"/>
          <w:sz w:val="28"/>
          <w:szCs w:val="28"/>
        </w:rPr>
        <w:t>ния</w:t>
      </w:r>
      <w:r w:rsidRPr="00DA4BCD">
        <w:rPr>
          <w:spacing w:val="-2"/>
          <w:sz w:val="28"/>
          <w:szCs w:val="28"/>
        </w:rPr>
        <w:t>)</w:t>
      </w:r>
      <w:r w:rsidR="007F7B3B" w:rsidRPr="00DA4BCD">
        <w:rPr>
          <w:spacing w:val="-2"/>
          <w:sz w:val="28"/>
          <w:szCs w:val="28"/>
        </w:rPr>
        <w:t xml:space="preserve"> предусматривается внесение изменений в Положение об общественной Молодежной палате при Государственном Совете Чувашской Республики. </w:t>
      </w:r>
    </w:p>
    <w:p w:rsidR="00A240A1" w:rsidRPr="005E5D8B" w:rsidRDefault="007F7B3B" w:rsidP="00AD6AB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</w:t>
      </w:r>
      <w:r w:rsidR="00247AC5" w:rsidRPr="005E5D8B">
        <w:rPr>
          <w:sz w:val="28"/>
          <w:szCs w:val="28"/>
        </w:rPr>
        <w:t>соответствует Конституции Российской Фед</w:t>
      </w:r>
      <w:r w:rsidR="00247AC5" w:rsidRPr="005E5D8B">
        <w:rPr>
          <w:sz w:val="28"/>
          <w:szCs w:val="28"/>
        </w:rPr>
        <w:t>е</w:t>
      </w:r>
      <w:r w:rsidR="00247AC5" w:rsidRPr="005E5D8B">
        <w:rPr>
          <w:sz w:val="28"/>
          <w:szCs w:val="28"/>
        </w:rPr>
        <w:t>рации, федеральным законам, Конституции Чувашской Республики и зак</w:t>
      </w:r>
      <w:r w:rsidR="00247AC5" w:rsidRPr="005E5D8B">
        <w:rPr>
          <w:sz w:val="28"/>
          <w:szCs w:val="28"/>
        </w:rPr>
        <w:t>о</w:t>
      </w:r>
      <w:r w:rsidR="00247AC5" w:rsidRPr="005E5D8B">
        <w:rPr>
          <w:sz w:val="28"/>
          <w:szCs w:val="28"/>
        </w:rPr>
        <w:t xml:space="preserve">нам Чувашской Республики. </w:t>
      </w:r>
    </w:p>
    <w:p w:rsidR="00AA4D39" w:rsidRPr="005E5D8B" w:rsidRDefault="00AA4D39" w:rsidP="00AA4D39">
      <w:pPr>
        <w:ind w:firstLine="720"/>
        <w:jc w:val="both"/>
        <w:rPr>
          <w:sz w:val="28"/>
          <w:szCs w:val="28"/>
        </w:rPr>
      </w:pPr>
      <w:r w:rsidRPr="005E5D8B">
        <w:rPr>
          <w:sz w:val="28"/>
          <w:szCs w:val="28"/>
        </w:rPr>
        <w:t>Противоречий между структурными единицами проекта постановления не имеется.</w:t>
      </w:r>
    </w:p>
    <w:p w:rsidR="00AA4D39" w:rsidRPr="005E5D8B" w:rsidRDefault="00AA4D39" w:rsidP="00AA4D39">
      <w:pPr>
        <w:ind w:firstLine="720"/>
        <w:jc w:val="both"/>
        <w:rPr>
          <w:sz w:val="28"/>
          <w:szCs w:val="28"/>
        </w:rPr>
      </w:pPr>
      <w:r w:rsidRPr="005E5D8B">
        <w:rPr>
          <w:sz w:val="28"/>
          <w:szCs w:val="28"/>
        </w:rPr>
        <w:t>В результате проведенной антикоррупционной экспертизы проекта п</w:t>
      </w:r>
      <w:r w:rsidRPr="005E5D8B">
        <w:rPr>
          <w:sz w:val="28"/>
          <w:szCs w:val="28"/>
        </w:rPr>
        <w:t>о</w:t>
      </w:r>
      <w:r w:rsidRPr="005E5D8B">
        <w:rPr>
          <w:sz w:val="28"/>
          <w:szCs w:val="28"/>
        </w:rPr>
        <w:t>становления коррупциогенные факторы не выявлены.</w:t>
      </w:r>
    </w:p>
    <w:p w:rsidR="00247AC5" w:rsidRPr="005E5D8B" w:rsidRDefault="001A6130" w:rsidP="00AA4D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A4D39" w:rsidRPr="005E5D8B">
        <w:rPr>
          <w:sz w:val="28"/>
          <w:szCs w:val="28"/>
        </w:rPr>
        <w:t>роект постановления может быть рассмотрен и принят Государстве</w:t>
      </w:r>
      <w:r w:rsidR="00AA4D39" w:rsidRPr="005E5D8B">
        <w:rPr>
          <w:sz w:val="28"/>
          <w:szCs w:val="28"/>
        </w:rPr>
        <w:t>н</w:t>
      </w:r>
      <w:r w:rsidR="00AA4D39" w:rsidRPr="005E5D8B">
        <w:rPr>
          <w:sz w:val="28"/>
          <w:szCs w:val="28"/>
        </w:rPr>
        <w:t xml:space="preserve">ным Советом Чувашской Республики в установленном </w:t>
      </w:r>
      <w:proofErr w:type="gramStart"/>
      <w:r w:rsidR="00AA4D39" w:rsidRPr="005E5D8B">
        <w:rPr>
          <w:sz w:val="28"/>
          <w:szCs w:val="28"/>
        </w:rPr>
        <w:t>порядке</w:t>
      </w:r>
      <w:proofErr w:type="gramEnd"/>
      <w:r w:rsidR="00AA4D39" w:rsidRPr="005E5D8B">
        <w:rPr>
          <w:sz w:val="28"/>
          <w:szCs w:val="28"/>
        </w:rPr>
        <w:t>.</w:t>
      </w:r>
    </w:p>
    <w:p w:rsidR="00A240A1" w:rsidRDefault="00A240A1" w:rsidP="00247AC5">
      <w:pPr>
        <w:ind w:firstLine="720"/>
        <w:jc w:val="both"/>
        <w:rPr>
          <w:sz w:val="28"/>
          <w:szCs w:val="28"/>
        </w:rPr>
      </w:pPr>
    </w:p>
    <w:p w:rsidR="00DD5836" w:rsidRPr="00DD5836" w:rsidRDefault="00DD5836" w:rsidP="00247AC5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410"/>
        <w:gridCol w:w="2516"/>
      </w:tblGrid>
      <w:tr w:rsidR="00247AC5" w:rsidRPr="00A240A1" w:rsidTr="00DD5836">
        <w:trPr>
          <w:trHeight w:val="1254"/>
        </w:trPr>
        <w:tc>
          <w:tcPr>
            <w:tcW w:w="4482" w:type="dxa"/>
          </w:tcPr>
          <w:p w:rsidR="00247AC5" w:rsidRPr="00A240A1" w:rsidRDefault="00DD1AAC" w:rsidP="002D67B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247AC5" w:rsidRPr="00A240A1">
              <w:rPr>
                <w:iCs/>
                <w:sz w:val="28"/>
                <w:szCs w:val="28"/>
              </w:rPr>
              <w:t>ачальник</w:t>
            </w:r>
            <w:proofErr w:type="gramStart"/>
            <w:r w:rsidR="00247AC5" w:rsidRPr="00A240A1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247AC5" w:rsidRPr="00A240A1">
              <w:rPr>
                <w:iCs/>
                <w:sz w:val="28"/>
                <w:szCs w:val="28"/>
              </w:rPr>
              <w:t>осударственно-</w:t>
            </w:r>
          </w:p>
          <w:p w:rsidR="00DD5836" w:rsidRDefault="00247AC5" w:rsidP="00DD5836">
            <w:pPr>
              <w:jc w:val="center"/>
              <w:rPr>
                <w:iCs/>
                <w:sz w:val="28"/>
                <w:szCs w:val="28"/>
              </w:rPr>
            </w:pPr>
            <w:r w:rsidRPr="00A240A1">
              <w:rPr>
                <w:iCs/>
                <w:sz w:val="28"/>
                <w:szCs w:val="28"/>
              </w:rPr>
              <w:t>правового управления</w:t>
            </w:r>
            <w:r w:rsidR="00DD1AAC" w:rsidRPr="00A240A1">
              <w:rPr>
                <w:iCs/>
                <w:sz w:val="28"/>
                <w:szCs w:val="28"/>
              </w:rPr>
              <w:t xml:space="preserve"> Аппарата Государственного</w:t>
            </w:r>
            <w:r w:rsidR="00DD1AAC">
              <w:rPr>
                <w:iCs/>
                <w:sz w:val="28"/>
                <w:szCs w:val="28"/>
              </w:rPr>
              <w:t xml:space="preserve"> </w:t>
            </w:r>
            <w:r w:rsidR="00DD1AAC" w:rsidRPr="00A240A1">
              <w:rPr>
                <w:iCs/>
                <w:sz w:val="28"/>
                <w:szCs w:val="28"/>
              </w:rPr>
              <w:t xml:space="preserve">Совета </w:t>
            </w:r>
          </w:p>
          <w:p w:rsidR="00247AC5" w:rsidRPr="00A240A1" w:rsidRDefault="00DD1AAC" w:rsidP="00DD5836">
            <w:pPr>
              <w:jc w:val="center"/>
              <w:rPr>
                <w:iCs/>
                <w:sz w:val="28"/>
                <w:szCs w:val="28"/>
              </w:rPr>
            </w:pPr>
            <w:r w:rsidRPr="00A240A1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2410" w:type="dxa"/>
          </w:tcPr>
          <w:p w:rsidR="00247AC5" w:rsidRPr="00A240A1" w:rsidRDefault="00247AC5" w:rsidP="002D67B8">
            <w:pPr>
              <w:rPr>
                <w:iCs/>
                <w:sz w:val="28"/>
                <w:szCs w:val="28"/>
              </w:rPr>
            </w:pPr>
          </w:p>
        </w:tc>
        <w:tc>
          <w:tcPr>
            <w:tcW w:w="2516" w:type="dxa"/>
          </w:tcPr>
          <w:p w:rsidR="00247AC5" w:rsidRPr="00A240A1" w:rsidRDefault="00247AC5" w:rsidP="002D67B8">
            <w:pPr>
              <w:rPr>
                <w:bCs/>
                <w:sz w:val="28"/>
                <w:szCs w:val="28"/>
              </w:rPr>
            </w:pPr>
          </w:p>
          <w:p w:rsidR="00247AC5" w:rsidRPr="00A240A1" w:rsidRDefault="00247AC5" w:rsidP="002D67B8">
            <w:pPr>
              <w:rPr>
                <w:bCs/>
                <w:sz w:val="28"/>
                <w:szCs w:val="28"/>
              </w:rPr>
            </w:pPr>
          </w:p>
          <w:p w:rsidR="00DD5836" w:rsidRDefault="00DD5836" w:rsidP="002D67B8">
            <w:pPr>
              <w:rPr>
                <w:bCs/>
                <w:sz w:val="28"/>
                <w:szCs w:val="28"/>
              </w:rPr>
            </w:pPr>
          </w:p>
          <w:p w:rsidR="00247AC5" w:rsidRPr="00A240A1" w:rsidRDefault="00DD1AAC" w:rsidP="002D67B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B057D3" w:rsidRDefault="00B057D3" w:rsidP="00247AC5">
      <w:pPr>
        <w:rPr>
          <w:sz w:val="28"/>
          <w:szCs w:val="28"/>
        </w:rPr>
      </w:pPr>
    </w:p>
    <w:p w:rsidR="00B46A14" w:rsidRDefault="00B46A14" w:rsidP="00B75362">
      <w:pPr>
        <w:rPr>
          <w:sz w:val="18"/>
          <w:szCs w:val="18"/>
        </w:rPr>
      </w:pPr>
    </w:p>
    <w:p w:rsidR="00B75362" w:rsidRPr="00A052C2" w:rsidRDefault="00AD6AB7" w:rsidP="00B75362">
      <w:pPr>
        <w:rPr>
          <w:sz w:val="18"/>
          <w:szCs w:val="18"/>
        </w:rPr>
      </w:pPr>
      <w:r>
        <w:rPr>
          <w:sz w:val="18"/>
          <w:szCs w:val="18"/>
        </w:rPr>
        <w:t>Н.Н. Ингилизова</w:t>
      </w:r>
    </w:p>
    <w:p w:rsidR="00247AC5" w:rsidRDefault="00B75362" w:rsidP="00B75362">
      <w:r w:rsidRPr="00341D78">
        <w:rPr>
          <w:rFonts w:eastAsia="MS Mincho"/>
          <w:sz w:val="18"/>
          <w:szCs w:val="18"/>
        </w:rPr>
        <w:t>56-53-56</w:t>
      </w:r>
      <w:r w:rsidRPr="00A052C2">
        <w:rPr>
          <w:rFonts w:eastAsia="MS Mincho"/>
          <w:sz w:val="18"/>
          <w:szCs w:val="18"/>
        </w:rPr>
        <w:t xml:space="preserve"> доп. 10</w:t>
      </w:r>
      <w:r>
        <w:rPr>
          <w:rFonts w:eastAsia="MS Mincho"/>
          <w:sz w:val="18"/>
          <w:szCs w:val="18"/>
        </w:rPr>
        <w:t>2</w:t>
      </w:r>
      <w:r w:rsidR="00AD6AB7">
        <w:rPr>
          <w:rFonts w:eastAsia="MS Mincho"/>
          <w:sz w:val="18"/>
          <w:szCs w:val="18"/>
        </w:rPr>
        <w:t>1</w:t>
      </w:r>
    </w:p>
    <w:sectPr w:rsidR="00247AC5" w:rsidSect="00C531B8">
      <w:headerReference w:type="even" r:id="rId7"/>
      <w:headerReference w:type="default" r:id="rId8"/>
      <w:head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E98" w:rsidRDefault="00B057D3">
      <w:r>
        <w:separator/>
      </w:r>
    </w:p>
  </w:endnote>
  <w:endnote w:type="continuationSeparator" w:id="0">
    <w:p w:rsidR="00564E98" w:rsidRDefault="00B0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E98" w:rsidRDefault="00B057D3">
      <w:r>
        <w:separator/>
      </w:r>
    </w:p>
  </w:footnote>
  <w:footnote w:type="continuationSeparator" w:id="0">
    <w:p w:rsidR="00564E98" w:rsidRDefault="00B05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1B" w:rsidRDefault="00E44C5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75F1B" w:rsidRDefault="0033155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6025038"/>
      <w:docPartObj>
        <w:docPartGallery w:val="Page Numbers (Top of Page)"/>
        <w:docPartUnique/>
      </w:docPartObj>
    </w:sdtPr>
    <w:sdtEndPr/>
    <w:sdtContent>
      <w:p w:rsidR="00875F1B" w:rsidRDefault="00E44C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55D">
          <w:rPr>
            <w:noProof/>
          </w:rPr>
          <w:t>2</w:t>
        </w:r>
        <w:r>
          <w:fldChar w:fldCharType="end"/>
        </w:r>
      </w:p>
    </w:sdtContent>
  </w:sdt>
  <w:p w:rsidR="00875F1B" w:rsidRDefault="0033155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CF7" w:rsidRDefault="00331550">
    <w:pPr>
      <w:pStyle w:val="a5"/>
      <w:jc w:val="center"/>
    </w:pPr>
  </w:p>
  <w:p w:rsidR="00875F1B" w:rsidRDefault="0033155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C5"/>
    <w:rsid w:val="00067F60"/>
    <w:rsid w:val="000B58C0"/>
    <w:rsid w:val="001A6130"/>
    <w:rsid w:val="00233ACC"/>
    <w:rsid w:val="00247AC5"/>
    <w:rsid w:val="00331550"/>
    <w:rsid w:val="003F1B95"/>
    <w:rsid w:val="00447714"/>
    <w:rsid w:val="0046108B"/>
    <w:rsid w:val="0052780B"/>
    <w:rsid w:val="00534308"/>
    <w:rsid w:val="00556EFB"/>
    <w:rsid w:val="00564E98"/>
    <w:rsid w:val="00596FB0"/>
    <w:rsid w:val="005E5D8B"/>
    <w:rsid w:val="00605E63"/>
    <w:rsid w:val="007F7B3B"/>
    <w:rsid w:val="008B13F2"/>
    <w:rsid w:val="00A145D4"/>
    <w:rsid w:val="00A240A1"/>
    <w:rsid w:val="00AA4D39"/>
    <w:rsid w:val="00AD6AB7"/>
    <w:rsid w:val="00B057D3"/>
    <w:rsid w:val="00B46A14"/>
    <w:rsid w:val="00B75362"/>
    <w:rsid w:val="00BA5510"/>
    <w:rsid w:val="00C61FC2"/>
    <w:rsid w:val="00C85A19"/>
    <w:rsid w:val="00D4455D"/>
    <w:rsid w:val="00DA4BCD"/>
    <w:rsid w:val="00DD1AAC"/>
    <w:rsid w:val="00DD5836"/>
    <w:rsid w:val="00E44C57"/>
    <w:rsid w:val="00EA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7AC5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AC5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3">
    <w:name w:val="Body Text Indent"/>
    <w:basedOn w:val="a"/>
    <w:link w:val="a4"/>
    <w:rsid w:val="00247AC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47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A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47AC5"/>
  </w:style>
  <w:style w:type="paragraph" w:styleId="a8">
    <w:name w:val="Balloon Text"/>
    <w:basedOn w:val="a"/>
    <w:link w:val="a9"/>
    <w:uiPriority w:val="99"/>
    <w:semiHidden/>
    <w:unhideWhenUsed/>
    <w:rsid w:val="00B057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7AC5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AC5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3">
    <w:name w:val="Body Text Indent"/>
    <w:basedOn w:val="a"/>
    <w:link w:val="a4"/>
    <w:rsid w:val="00247AC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47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A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47AC5"/>
  </w:style>
  <w:style w:type="paragraph" w:styleId="a8">
    <w:name w:val="Balloon Text"/>
    <w:basedOn w:val="a"/>
    <w:link w:val="a9"/>
    <w:uiPriority w:val="99"/>
    <w:semiHidden/>
    <w:unhideWhenUsed/>
    <w:rsid w:val="00B057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2</cp:revision>
  <cp:lastPrinted>2025-12-22T09:01:00Z</cp:lastPrinted>
  <dcterms:created xsi:type="dcterms:W3CDTF">2025-12-22T14:02:00Z</dcterms:created>
  <dcterms:modified xsi:type="dcterms:W3CDTF">2025-12-22T14:02:00Z</dcterms:modified>
</cp:coreProperties>
</file>