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5343D2">
        <w:tc>
          <w:tcPr>
            <w:tcW w:w="3471" w:type="dxa"/>
          </w:tcPr>
          <w:p w:rsidR="005343D2" w:rsidRPr="007D1682" w:rsidRDefault="005343D2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</w:p>
          <w:p w:rsidR="005343D2" w:rsidRPr="007D1682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Ч</w:t>
            </w:r>
            <w:r w:rsidR="007D1682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ваш</w:t>
            </w:r>
            <w:proofErr w:type="spellEnd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Республики</w:t>
            </w:r>
            <w:r w:rsidR="00972611"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  <w:proofErr w:type="spellEnd"/>
          </w:p>
          <w:p w:rsidR="005343D2" w:rsidRPr="007D1682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В</w:t>
            </w:r>
            <w:r w:rsidR="007D1682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рнар</w:t>
            </w:r>
            <w:proofErr w:type="spellEnd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168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муниципаллă</w:t>
            </w:r>
            <w:proofErr w:type="spellEnd"/>
            <w:r w:rsidR="00FC63DD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C63DD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округ</w:t>
            </w:r>
            <w:r w:rsidR="007D1682">
              <w:rPr>
                <w:b/>
                <w:bCs/>
                <w:sz w:val="20"/>
                <w:szCs w:val="20"/>
              </w:rPr>
              <w:t>ĕ</w:t>
            </w:r>
            <w:proofErr w:type="gram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  <w:proofErr w:type="spellEnd"/>
            <w:proofErr w:type="gramEnd"/>
          </w:p>
          <w:p w:rsidR="005343D2" w:rsidRPr="007D1682" w:rsidRDefault="00B84B3C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а</w:t>
            </w:r>
            <w:r w:rsidR="005343D2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дминистраци</w:t>
            </w:r>
            <w:r w:rsidR="007D1682">
              <w:rPr>
                <w:rFonts w:ascii="PT Astra Serif" w:hAnsi="PT Astra Serif"/>
                <w:b/>
                <w:bCs/>
                <w:sz w:val="20"/>
                <w:szCs w:val="20"/>
              </w:rPr>
              <w:t>й</w:t>
            </w:r>
            <w:r w:rsidR="007D1682">
              <w:rPr>
                <w:b/>
                <w:bCs/>
                <w:sz w:val="20"/>
                <w:szCs w:val="20"/>
              </w:rPr>
              <w:t>ĕ</w:t>
            </w:r>
            <w:proofErr w:type="spellEnd"/>
          </w:p>
          <w:p w:rsidR="005343D2" w:rsidRPr="007D1682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FC63DD" w:rsidRPr="007D1682" w:rsidRDefault="00FC63DD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5343D2" w:rsidRPr="007D1682" w:rsidRDefault="005343D2">
            <w:pPr>
              <w:pStyle w:val="1"/>
              <w:ind w:right="519"/>
              <w:rPr>
                <w:rFonts w:ascii="PT Astra Serif" w:hAnsi="PT Astra Serif"/>
                <w:sz w:val="20"/>
                <w:szCs w:val="20"/>
              </w:rPr>
            </w:pPr>
            <w:r w:rsidRPr="007D1682">
              <w:rPr>
                <w:rFonts w:ascii="PT Astra Serif" w:hAnsi="PT Astra Serif"/>
                <w:sz w:val="20"/>
                <w:szCs w:val="20"/>
              </w:rPr>
              <w:t>ЙЫШ</w:t>
            </w:r>
            <w:r w:rsidR="007D1682">
              <w:rPr>
                <w:rFonts w:ascii="PT Astra Serif" w:hAnsi="PT Astra Serif"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sz w:val="20"/>
                <w:szCs w:val="20"/>
              </w:rPr>
              <w:t>НУ</w:t>
            </w:r>
          </w:p>
          <w:p w:rsidR="005343D2" w:rsidRPr="007D1682" w:rsidRDefault="005343D2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5343D2" w:rsidRPr="007D1682" w:rsidRDefault="000C07D0">
            <w:pPr>
              <w:tabs>
                <w:tab w:val="left" w:pos="3363"/>
              </w:tabs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20.11.</w:t>
            </w:r>
            <w:r w:rsidR="005343D2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</w:t>
            </w:r>
            <w:r w:rsidR="00137773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ҫ. </w:t>
            </w:r>
            <w:r w:rsidR="005343D2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1444</w:t>
            </w:r>
          </w:p>
          <w:p w:rsidR="005343D2" w:rsidRPr="007D1682" w:rsidRDefault="005343D2">
            <w:pPr>
              <w:tabs>
                <w:tab w:val="left" w:pos="3255"/>
              </w:tabs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5343D2" w:rsidRPr="007D1682" w:rsidRDefault="005343D2">
            <w:pPr>
              <w:pStyle w:val="2"/>
              <w:ind w:right="519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В</w:t>
            </w:r>
            <w:r w:rsidR="007D1682"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рнар</w:t>
            </w:r>
            <w:proofErr w:type="spellEnd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поселок</w:t>
            </w:r>
            <w:r w:rsidR="007D1682">
              <w:rPr>
                <w:rFonts w:ascii="Times New Roman" w:hAnsi="Times New Roman"/>
                <w:b/>
                <w:bCs/>
                <w:sz w:val="20"/>
                <w:szCs w:val="20"/>
              </w:rPr>
              <w:t>ĕ</w:t>
            </w:r>
            <w:proofErr w:type="spellEnd"/>
          </w:p>
          <w:p w:rsidR="005343D2" w:rsidRPr="007D1682" w:rsidRDefault="005343D2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</w:p>
        </w:tc>
        <w:tc>
          <w:tcPr>
            <w:tcW w:w="2052" w:type="dxa"/>
          </w:tcPr>
          <w:p w:rsidR="005343D2" w:rsidRPr="007D1682" w:rsidRDefault="005343D2">
            <w:pPr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  <w:p w:rsidR="005343D2" w:rsidRPr="007D1682" w:rsidRDefault="00111451" w:rsidP="00F17BDD">
            <w:pPr>
              <w:ind w:left="6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343D2" w:rsidRPr="007D1682" w:rsidRDefault="005343D2">
            <w:pPr>
              <w:ind w:firstLine="0"/>
              <w:jc w:val="center"/>
              <w:rPr>
                <w:rFonts w:ascii="PT Astra Serif" w:hAnsi="PT Astra Serif"/>
                <w:sz w:val="16"/>
              </w:rPr>
            </w:pPr>
          </w:p>
          <w:p w:rsidR="005343D2" w:rsidRPr="007D1682" w:rsidRDefault="005343D2">
            <w:pPr>
              <w:pStyle w:val="2"/>
              <w:tabs>
                <w:tab w:val="clear" w:pos="3255"/>
              </w:tabs>
              <w:ind w:right="633"/>
              <w:rPr>
                <w:rFonts w:ascii="PT Astra Serif" w:hAnsi="PT Astra Serif"/>
                <w:b/>
                <w:bCs/>
                <w:sz w:val="20"/>
              </w:rPr>
            </w:pPr>
            <w:r w:rsidRPr="007D1682">
              <w:rPr>
                <w:rFonts w:ascii="PT Astra Serif" w:hAnsi="PT Astra Serif"/>
                <w:b/>
                <w:bCs/>
                <w:sz w:val="20"/>
              </w:rPr>
              <w:t>Чувашская Республика</w:t>
            </w:r>
          </w:p>
          <w:p w:rsidR="005343D2" w:rsidRPr="007D1682" w:rsidRDefault="00137773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7D1682">
              <w:rPr>
                <w:rFonts w:ascii="PT Astra Serif" w:hAnsi="PT Astra Serif"/>
                <w:b/>
                <w:bCs/>
                <w:sz w:val="20"/>
              </w:rPr>
              <w:t>А</w:t>
            </w:r>
            <w:r w:rsidR="005343D2" w:rsidRPr="007D1682">
              <w:rPr>
                <w:rFonts w:ascii="PT Astra Serif" w:hAnsi="PT Astra Serif"/>
                <w:b/>
                <w:bCs/>
                <w:sz w:val="20"/>
              </w:rPr>
              <w:t>дминистраци</w:t>
            </w:r>
            <w:r w:rsidR="001809F9" w:rsidRPr="007D1682">
              <w:rPr>
                <w:rFonts w:ascii="PT Astra Serif" w:hAnsi="PT Astra Serif"/>
                <w:b/>
                <w:bCs/>
                <w:sz w:val="20"/>
              </w:rPr>
              <w:t>я</w:t>
            </w:r>
          </w:p>
          <w:p w:rsidR="005343D2" w:rsidRPr="007D1682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7D1682">
              <w:rPr>
                <w:rFonts w:ascii="PT Astra Serif" w:hAnsi="PT Astra Serif"/>
                <w:b/>
                <w:bCs/>
                <w:sz w:val="20"/>
              </w:rPr>
              <w:t xml:space="preserve">Вурнарского </w:t>
            </w:r>
            <w:r w:rsidR="00FC63DD" w:rsidRPr="007D1682">
              <w:rPr>
                <w:rFonts w:ascii="PT Astra Serif" w:hAnsi="PT Astra Serif"/>
                <w:b/>
                <w:bCs/>
                <w:sz w:val="20"/>
              </w:rPr>
              <w:t>муниципального округа</w:t>
            </w:r>
          </w:p>
          <w:p w:rsidR="005343D2" w:rsidRPr="007D1682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5343D2" w:rsidRPr="007D1682" w:rsidRDefault="005343D2">
            <w:pPr>
              <w:pStyle w:val="3"/>
              <w:ind w:right="633"/>
              <w:rPr>
                <w:rFonts w:ascii="PT Astra Serif" w:hAnsi="PT Astra Serif"/>
                <w:sz w:val="20"/>
              </w:rPr>
            </w:pPr>
            <w:r w:rsidRPr="007D1682">
              <w:rPr>
                <w:rFonts w:ascii="PT Astra Serif" w:hAnsi="PT Astra Serif"/>
                <w:sz w:val="20"/>
              </w:rPr>
              <w:t>ПОСТАНОВЛЕНИЕ</w:t>
            </w:r>
          </w:p>
          <w:p w:rsidR="005343D2" w:rsidRPr="007D1682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5343D2" w:rsidRPr="007D1682" w:rsidRDefault="000C07D0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20.11.</w:t>
            </w:r>
            <w:r w:rsidR="005343D2" w:rsidRPr="007D1682">
              <w:rPr>
                <w:rFonts w:ascii="PT Astra Serif" w:hAnsi="PT Astra Serif"/>
                <w:b/>
                <w:bCs/>
                <w:sz w:val="20"/>
              </w:rPr>
              <w:t>20</w:t>
            </w:r>
            <w:r>
              <w:rPr>
                <w:rFonts w:ascii="PT Astra Serif" w:hAnsi="PT Astra Serif"/>
                <w:b/>
                <w:bCs/>
                <w:sz w:val="20"/>
              </w:rPr>
              <w:t>24</w:t>
            </w:r>
            <w:r w:rsidR="005343D2" w:rsidRPr="007D1682">
              <w:rPr>
                <w:rFonts w:ascii="PT Astra Serif" w:hAnsi="PT Astra Serif"/>
                <w:b/>
                <w:bCs/>
                <w:sz w:val="20"/>
              </w:rPr>
              <w:t xml:space="preserve"> г.  № </w:t>
            </w:r>
            <w:r>
              <w:rPr>
                <w:rFonts w:ascii="PT Astra Serif" w:hAnsi="PT Astra Serif"/>
                <w:b/>
                <w:bCs/>
                <w:sz w:val="20"/>
              </w:rPr>
              <w:t>1444</w:t>
            </w:r>
          </w:p>
          <w:p w:rsidR="005343D2" w:rsidRPr="007D1682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0"/>
              </w:rPr>
            </w:pPr>
          </w:p>
          <w:p w:rsidR="005343D2" w:rsidRPr="007D1682" w:rsidRDefault="005343D2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7D1682">
              <w:rPr>
                <w:rFonts w:ascii="PT Astra Serif" w:hAnsi="PT Astra Serif"/>
                <w:b/>
                <w:bCs/>
                <w:sz w:val="20"/>
              </w:rPr>
              <w:t>п. Вурнары</w:t>
            </w:r>
          </w:p>
          <w:p w:rsidR="005343D2" w:rsidRPr="007D1682" w:rsidRDefault="005343D2">
            <w:pPr>
              <w:ind w:firstLine="63"/>
              <w:jc w:val="center"/>
              <w:rPr>
                <w:rFonts w:ascii="PT Astra Serif" w:hAnsi="PT Astra Serif"/>
                <w:sz w:val="10"/>
              </w:rPr>
            </w:pPr>
          </w:p>
        </w:tc>
      </w:tr>
    </w:tbl>
    <w:p w:rsidR="005343D2" w:rsidRDefault="005343D2">
      <w:pPr>
        <w:ind w:firstLine="0"/>
        <w:jc w:val="center"/>
        <w:rPr>
          <w:sz w:val="22"/>
        </w:rPr>
      </w:pPr>
    </w:p>
    <w:p w:rsidR="00E304F4" w:rsidRDefault="00E304F4">
      <w:pPr>
        <w:ind w:firstLine="0"/>
        <w:jc w:val="center"/>
        <w:rPr>
          <w:sz w:val="22"/>
        </w:rPr>
      </w:pPr>
    </w:p>
    <w:p w:rsidR="00E304F4" w:rsidRDefault="00E304F4">
      <w:pPr>
        <w:ind w:firstLine="0"/>
        <w:jc w:val="center"/>
        <w:rPr>
          <w:sz w:val="22"/>
        </w:rPr>
      </w:pPr>
    </w:p>
    <w:p w:rsidR="00E304F4" w:rsidRDefault="00E304F4">
      <w:pPr>
        <w:ind w:firstLine="0"/>
        <w:jc w:val="center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3A0AAB" w:rsidRPr="00582201" w:rsidTr="00FE62E9">
        <w:trPr>
          <w:trHeight w:val="1128"/>
        </w:trPr>
        <w:tc>
          <w:tcPr>
            <w:tcW w:w="3510" w:type="dxa"/>
            <w:shd w:val="clear" w:color="auto" w:fill="auto"/>
          </w:tcPr>
          <w:p w:rsidR="003A0AAB" w:rsidRPr="00582201" w:rsidRDefault="003A0AAB" w:rsidP="003A0AAB">
            <w:pPr>
              <w:ind w:firstLine="0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 xml:space="preserve">Об утверждении перечня  муниципальных </w:t>
            </w:r>
            <w:bookmarkStart w:id="0" w:name="_GoBack"/>
            <w:bookmarkEnd w:id="0"/>
            <w:r w:rsidRPr="00582201">
              <w:rPr>
                <w:rFonts w:ascii="PT Astra Serif" w:hAnsi="PT Astra Serif"/>
              </w:rPr>
              <w:t>программ Вурнарского муниципального округа Чувашской Республики</w:t>
            </w:r>
          </w:p>
        </w:tc>
      </w:tr>
    </w:tbl>
    <w:p w:rsidR="003A0AAB" w:rsidRPr="00582201" w:rsidRDefault="003A0AAB" w:rsidP="003A0AAB">
      <w:pPr>
        <w:rPr>
          <w:rFonts w:ascii="PT Astra Serif" w:hAnsi="PT Astra Serif"/>
        </w:rPr>
      </w:pPr>
      <w:r w:rsidRPr="00582201">
        <w:rPr>
          <w:rFonts w:ascii="PT Astra Serif" w:hAnsi="PT Astra Serif"/>
        </w:rPr>
        <w:t xml:space="preserve"> </w:t>
      </w:r>
    </w:p>
    <w:p w:rsidR="003A0AAB" w:rsidRPr="00582201" w:rsidRDefault="003A0AAB" w:rsidP="003A0AAB">
      <w:pPr>
        <w:rPr>
          <w:rFonts w:ascii="PT Astra Serif" w:hAnsi="PT Astra Serif"/>
        </w:rPr>
      </w:pPr>
      <w:r w:rsidRPr="00582201">
        <w:rPr>
          <w:rFonts w:ascii="PT Astra Serif" w:hAnsi="PT Astra Serif"/>
          <w:color w:val="000000"/>
        </w:rPr>
        <w:t xml:space="preserve"> </w:t>
      </w:r>
      <w:r w:rsidRPr="00582201">
        <w:rPr>
          <w:rFonts w:ascii="PT Astra Serif" w:hAnsi="PT Astra Serif"/>
          <w:color w:val="000000"/>
        </w:rPr>
        <w:tab/>
      </w:r>
    </w:p>
    <w:p w:rsidR="003A0AAB" w:rsidRPr="00582201" w:rsidRDefault="003A0AAB" w:rsidP="003A0AAB">
      <w:pPr>
        <w:tabs>
          <w:tab w:val="left" w:pos="0"/>
        </w:tabs>
        <w:rPr>
          <w:rFonts w:ascii="PT Astra Serif" w:hAnsi="PT Astra Serif"/>
        </w:rPr>
      </w:pPr>
      <w:r w:rsidRPr="00582201">
        <w:rPr>
          <w:rFonts w:ascii="PT Astra Serif" w:hAnsi="PT Astra Serif"/>
          <w:color w:val="000000"/>
        </w:rPr>
        <w:t xml:space="preserve"> </w:t>
      </w:r>
      <w:r w:rsidRPr="00582201">
        <w:rPr>
          <w:rFonts w:ascii="PT Astra Serif" w:hAnsi="PT Astra Serif"/>
          <w:color w:val="000000"/>
        </w:rPr>
        <w:tab/>
      </w:r>
      <w:proofErr w:type="gramStart"/>
      <w:r w:rsidRPr="00582201">
        <w:rPr>
          <w:rFonts w:ascii="PT Astra Serif" w:hAnsi="PT Astra Serif"/>
        </w:rPr>
        <w:t xml:space="preserve">В соответствии с </w:t>
      </w:r>
      <w:hyperlink r:id="rId7" w:history="1">
        <w:r w:rsidRPr="00582201">
          <w:rPr>
            <w:rFonts w:ascii="PT Astra Serif" w:hAnsi="PT Astra Serif"/>
          </w:rPr>
          <w:t>Законом</w:t>
        </w:r>
      </w:hyperlink>
      <w:r w:rsidRPr="00582201">
        <w:rPr>
          <w:rFonts w:ascii="PT Astra Serif" w:hAnsi="PT Astra Serif"/>
        </w:rPr>
        <w:t xml:space="preserve"> Чувашской Республики от 13.02.2018 № 4 «О стратегическом планировании в Чувашской Республике», постановлением администрации Вурнарского </w:t>
      </w:r>
      <w:r w:rsidR="00463224">
        <w:rPr>
          <w:rFonts w:ascii="PT Astra Serif" w:hAnsi="PT Astra Serif"/>
        </w:rPr>
        <w:t>муниципального округа</w:t>
      </w:r>
      <w:r w:rsidRPr="00582201">
        <w:rPr>
          <w:rFonts w:ascii="PT Astra Serif" w:hAnsi="PT Astra Serif"/>
        </w:rPr>
        <w:t xml:space="preserve"> от </w:t>
      </w:r>
      <w:r w:rsidRPr="00582201">
        <w:rPr>
          <w:rFonts w:ascii="PT Astra Serif" w:hAnsi="PT Astra Serif"/>
          <w:bCs/>
        </w:rPr>
        <w:t>12.11.2024 № 1380 «</w:t>
      </w:r>
      <w:r w:rsidRPr="00582201">
        <w:rPr>
          <w:rFonts w:ascii="PT Astra Serif" w:hAnsi="PT Astra Serif"/>
        </w:rPr>
        <w:t>Об утверждении Порядка разработки и реализации муниципальных программ Вурнарского муниципального округа Чувашской Республики» администрация Вурнарского муниципального округа Чувашской Республики п о с т а н о в л я е т:</w:t>
      </w:r>
      <w:proofErr w:type="gramEnd"/>
    </w:p>
    <w:p w:rsidR="003A0AAB" w:rsidRPr="00582201" w:rsidRDefault="003A0AAB" w:rsidP="003A0AAB">
      <w:pPr>
        <w:pStyle w:val="1"/>
        <w:keepNext w:val="0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108" w:after="108"/>
        <w:ind w:left="0" w:firstLine="567"/>
        <w:jc w:val="both"/>
        <w:rPr>
          <w:rFonts w:ascii="PT Astra Serif" w:hAnsi="PT Astra Serif"/>
          <w:b w:val="0"/>
        </w:rPr>
      </w:pPr>
      <w:r w:rsidRPr="00582201">
        <w:rPr>
          <w:rFonts w:ascii="PT Astra Serif" w:hAnsi="PT Astra Serif"/>
          <w:b w:val="0"/>
        </w:rPr>
        <w:t xml:space="preserve">Утвердить </w:t>
      </w:r>
      <w:hyperlink w:anchor="sub_1000" w:history="1">
        <w:r w:rsidRPr="00582201">
          <w:rPr>
            <w:rFonts w:ascii="PT Astra Serif" w:hAnsi="PT Astra Serif"/>
            <w:b w:val="0"/>
          </w:rPr>
          <w:t>перечень</w:t>
        </w:r>
      </w:hyperlink>
      <w:r w:rsidRPr="00582201">
        <w:rPr>
          <w:rFonts w:ascii="PT Astra Serif" w:hAnsi="PT Astra Serif"/>
          <w:b w:val="0"/>
        </w:rPr>
        <w:t xml:space="preserve"> муниципальных программ Вурнарского муниципального округа Чувашской Республики согласно приложению к настоящему постановлению.</w:t>
      </w:r>
    </w:p>
    <w:p w:rsidR="003A0AAB" w:rsidRPr="00582201" w:rsidRDefault="003A0AAB" w:rsidP="003A0AAB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rPr>
          <w:rFonts w:ascii="PT Astra Serif" w:hAnsi="PT Astra Serif"/>
        </w:rPr>
      </w:pPr>
      <w:r w:rsidRPr="00582201">
        <w:rPr>
          <w:rFonts w:ascii="PT Astra Serif" w:hAnsi="PT Astra Serif"/>
        </w:rPr>
        <w:t>Признать утратившими силу:</w:t>
      </w:r>
    </w:p>
    <w:p w:rsidR="003A0AAB" w:rsidRPr="00582201" w:rsidRDefault="003A0AAB" w:rsidP="003A0AA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PT Astra Serif" w:hAnsi="PT Astra Serif"/>
        </w:rPr>
      </w:pPr>
      <w:r w:rsidRPr="00582201">
        <w:rPr>
          <w:rFonts w:ascii="PT Astra Serif" w:hAnsi="PT Astra Serif"/>
        </w:rPr>
        <w:t>- постановление администрации Вурнарского муниципального округа от 30.12.2022 №11 «Об утверждении перечня муниципальных программ Вурнарского муниципального округа Чувашской Республики»;</w:t>
      </w:r>
    </w:p>
    <w:p w:rsidR="003A0AAB" w:rsidRPr="00582201" w:rsidRDefault="003A0AAB" w:rsidP="003A0AA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PT Astra Serif" w:hAnsi="PT Astra Serif"/>
        </w:rPr>
      </w:pPr>
      <w:r w:rsidRPr="00582201">
        <w:rPr>
          <w:rFonts w:ascii="PT Astra Serif" w:hAnsi="PT Astra Serif"/>
        </w:rPr>
        <w:t>- постановление администрации Вурнарского муниципального округа от 29.01.2024  №44</w:t>
      </w:r>
      <w:proofErr w:type="gramStart"/>
      <w:r w:rsidRPr="00582201">
        <w:rPr>
          <w:rFonts w:ascii="PT Astra Serif" w:hAnsi="PT Astra Serif"/>
        </w:rPr>
        <w:t xml:space="preserve"> О</w:t>
      </w:r>
      <w:proofErr w:type="gramEnd"/>
      <w:r w:rsidRPr="00582201">
        <w:rPr>
          <w:rFonts w:ascii="PT Astra Serif" w:hAnsi="PT Astra Serif"/>
        </w:rPr>
        <w:t xml:space="preserve"> внесении изменений в постановление администрации Вурнарского муниципального округа Чувашской Республики от 30.12.2022 № 11 «Об утверждении перечня  муниципальных программ Вурнарского муниципального округа Чувашской Республики»;</w:t>
      </w:r>
    </w:p>
    <w:p w:rsidR="003A0AAB" w:rsidRPr="00582201" w:rsidRDefault="003A0AAB" w:rsidP="003A0AA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PT Astra Serif" w:hAnsi="PT Astra Serif"/>
        </w:rPr>
      </w:pPr>
      <w:r w:rsidRPr="00582201">
        <w:rPr>
          <w:rFonts w:ascii="PT Astra Serif" w:hAnsi="PT Astra Serif"/>
        </w:rPr>
        <w:t>- постановление администрации Вурнарского муниципального округа от 11.07.2023 №963</w:t>
      </w:r>
      <w:proofErr w:type="gramStart"/>
      <w:r w:rsidRPr="00582201">
        <w:rPr>
          <w:rFonts w:ascii="PT Astra Serif" w:hAnsi="PT Astra Serif"/>
        </w:rPr>
        <w:t xml:space="preserve"> О</w:t>
      </w:r>
      <w:proofErr w:type="gramEnd"/>
      <w:r w:rsidRPr="00582201">
        <w:rPr>
          <w:rFonts w:ascii="PT Astra Serif" w:hAnsi="PT Astra Serif"/>
        </w:rPr>
        <w:t xml:space="preserve"> внесении изменений в постановление администрации Вурнарского муниципального округа Чувашской Республики от 30.12.2022 № 11 «Об утверждении перечня  муниципальных программ Вурнарского муниципального округа Чувашской Республики»;</w:t>
      </w:r>
    </w:p>
    <w:p w:rsidR="003A0AAB" w:rsidRPr="00582201" w:rsidRDefault="003A0AAB" w:rsidP="003A0AA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PT Astra Serif" w:hAnsi="PT Astra Serif"/>
        </w:rPr>
      </w:pPr>
      <w:r w:rsidRPr="00582201">
        <w:rPr>
          <w:rFonts w:ascii="PT Astra Serif" w:hAnsi="PT Astra Serif"/>
        </w:rPr>
        <w:t>- постановление администрации Вурнарского муниципального округа от 29.06.2023 №899</w:t>
      </w:r>
      <w:proofErr w:type="gramStart"/>
      <w:r w:rsidRPr="00582201">
        <w:rPr>
          <w:rFonts w:ascii="PT Astra Serif" w:hAnsi="PT Astra Serif"/>
        </w:rPr>
        <w:t xml:space="preserve"> О</w:t>
      </w:r>
      <w:proofErr w:type="gramEnd"/>
      <w:r w:rsidRPr="00582201">
        <w:rPr>
          <w:rFonts w:ascii="PT Astra Serif" w:hAnsi="PT Astra Serif"/>
        </w:rPr>
        <w:t xml:space="preserve"> внесении изменений в постановление администрации Вурнарского муниципального округа Чувашской Республики от 30.12.2022 № 11 «Об утверждении перечня  муниципальных программ Вурнарского муниципального округа Чувашской Республики»;</w:t>
      </w:r>
    </w:p>
    <w:p w:rsidR="003A0AAB" w:rsidRPr="00582201" w:rsidRDefault="003A0AAB" w:rsidP="003A0AA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PT Astra Serif" w:hAnsi="PT Astra Serif"/>
        </w:rPr>
      </w:pPr>
      <w:r w:rsidRPr="00582201">
        <w:rPr>
          <w:rFonts w:ascii="PT Astra Serif" w:hAnsi="PT Astra Serif"/>
        </w:rPr>
        <w:t>- постановление администрации Вурнарского муниципального округа от 17.05.2023 №638</w:t>
      </w:r>
      <w:proofErr w:type="gramStart"/>
      <w:r w:rsidRPr="00582201">
        <w:rPr>
          <w:rFonts w:ascii="PT Astra Serif" w:hAnsi="PT Astra Serif"/>
        </w:rPr>
        <w:t xml:space="preserve"> О</w:t>
      </w:r>
      <w:proofErr w:type="gramEnd"/>
      <w:r w:rsidRPr="00582201">
        <w:rPr>
          <w:rFonts w:ascii="PT Astra Serif" w:hAnsi="PT Astra Serif"/>
        </w:rPr>
        <w:t xml:space="preserve"> внесении изменений в постановление администрации Вурнарского муниципального округа Чувашской Республики от 30.12.2022 № 11 «Об утверждении перечня  муниципальных программ Вурнарского муниципального округа Чувашской Республики»;</w:t>
      </w:r>
    </w:p>
    <w:p w:rsidR="003A0AAB" w:rsidRPr="00582201" w:rsidRDefault="003A0AAB" w:rsidP="003A0AA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rPr>
          <w:rFonts w:ascii="PT Astra Serif" w:hAnsi="PT Astra Serif"/>
        </w:rPr>
      </w:pPr>
      <w:r w:rsidRPr="00582201">
        <w:rPr>
          <w:rFonts w:ascii="PT Astra Serif" w:hAnsi="PT Astra Serif"/>
        </w:rPr>
        <w:t xml:space="preserve">- постановление администрации Вурнарского муниципального округа от 10.03.2023 </w:t>
      </w:r>
      <w:r w:rsidRPr="00582201">
        <w:rPr>
          <w:rFonts w:ascii="PT Astra Serif" w:hAnsi="PT Astra Serif"/>
        </w:rPr>
        <w:lastRenderedPageBreak/>
        <w:t>№172</w:t>
      </w:r>
      <w:proofErr w:type="gramStart"/>
      <w:r w:rsidRPr="00582201">
        <w:rPr>
          <w:rFonts w:ascii="PT Astra Serif" w:hAnsi="PT Astra Serif"/>
        </w:rPr>
        <w:t xml:space="preserve"> О</w:t>
      </w:r>
      <w:proofErr w:type="gramEnd"/>
      <w:r w:rsidRPr="00582201">
        <w:rPr>
          <w:rFonts w:ascii="PT Astra Serif" w:hAnsi="PT Astra Serif"/>
        </w:rPr>
        <w:t xml:space="preserve"> внесении изменений в постановление администрации Вурнарского муниципального округа Чувашской Республики от 30.12.2022 № 11 «Об утверждении перечня  муниципальных программ Вурнарского муниципального округа Чувашской Республики».</w:t>
      </w:r>
    </w:p>
    <w:p w:rsidR="003A0AAB" w:rsidRPr="00582201" w:rsidRDefault="003A0AAB" w:rsidP="00463224">
      <w:pPr>
        <w:rPr>
          <w:rFonts w:ascii="PT Astra Serif" w:hAnsi="PT Astra Serif"/>
        </w:rPr>
      </w:pPr>
      <w:r w:rsidRPr="00582201">
        <w:rPr>
          <w:rFonts w:ascii="PT Astra Serif" w:hAnsi="PT Astra Serif"/>
        </w:rPr>
        <w:t xml:space="preserve"> </w:t>
      </w:r>
      <w:r w:rsidR="00463224">
        <w:rPr>
          <w:rFonts w:ascii="PT Astra Serif" w:hAnsi="PT Astra Serif"/>
        </w:rPr>
        <w:t xml:space="preserve">3. </w:t>
      </w:r>
      <w:r w:rsidRPr="00582201">
        <w:rPr>
          <w:rFonts w:ascii="PT Astra Serif" w:hAnsi="PT Astra Serif"/>
        </w:rPr>
        <w:t xml:space="preserve">Контроль за исполнением настоящего постановления возложить на заместителя главы администрации – </w:t>
      </w:r>
      <w:r w:rsidR="00463224">
        <w:rPr>
          <w:rFonts w:ascii="PT Astra Serif" w:hAnsi="PT Astra Serif"/>
        </w:rPr>
        <w:t>начальника отдела экономики, инвестиционной деятельности, земельных и имущественных отношений</w:t>
      </w:r>
      <w:r w:rsidRPr="00582201">
        <w:rPr>
          <w:rFonts w:ascii="PT Astra Serif" w:hAnsi="PT Astra Serif"/>
        </w:rPr>
        <w:t xml:space="preserve">.  </w:t>
      </w:r>
    </w:p>
    <w:p w:rsidR="003A0AAB" w:rsidRPr="00582201" w:rsidRDefault="003A0AAB" w:rsidP="003A0AAB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82201">
        <w:rPr>
          <w:rFonts w:ascii="PT Astra Serif" w:hAnsi="PT Astra Serif" w:cs="Times New Roman"/>
          <w:sz w:val="24"/>
          <w:szCs w:val="24"/>
        </w:rPr>
        <w:t xml:space="preserve"> </w:t>
      </w:r>
    </w:p>
    <w:p w:rsidR="003A0AAB" w:rsidRPr="00582201" w:rsidRDefault="003A0AAB" w:rsidP="003A0AAB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3A0AAB" w:rsidRPr="00582201" w:rsidRDefault="003A0AAB" w:rsidP="003A0AA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</w:p>
    <w:p w:rsidR="003A0AAB" w:rsidRPr="00582201" w:rsidRDefault="003A0AAB" w:rsidP="003A0AA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</w:p>
    <w:p w:rsidR="003A0AAB" w:rsidRPr="007D1682" w:rsidRDefault="003A0AAB" w:rsidP="003A0AAB">
      <w:pPr>
        <w:ind w:firstLine="0"/>
        <w:rPr>
          <w:rFonts w:ascii="PT Astra Serif" w:hAnsi="PT Astra Serif"/>
        </w:rPr>
      </w:pPr>
      <w:r w:rsidRPr="007D1682">
        <w:rPr>
          <w:rFonts w:ascii="PT Astra Serif" w:hAnsi="PT Astra Serif"/>
        </w:rPr>
        <w:t xml:space="preserve">Глава Вурнарского </w:t>
      </w:r>
    </w:p>
    <w:p w:rsidR="003A0AAB" w:rsidRPr="007D1682" w:rsidRDefault="003A0AAB" w:rsidP="003A0AAB">
      <w:pPr>
        <w:ind w:firstLine="0"/>
        <w:rPr>
          <w:rFonts w:ascii="PT Astra Serif" w:hAnsi="PT Astra Serif"/>
        </w:rPr>
      </w:pPr>
      <w:r w:rsidRPr="007D1682">
        <w:rPr>
          <w:rFonts w:ascii="PT Astra Serif" w:hAnsi="PT Astra Serif"/>
        </w:rPr>
        <w:t>муниципального округа</w:t>
      </w:r>
      <w:r w:rsidRPr="007D1682">
        <w:rPr>
          <w:rFonts w:ascii="PT Astra Serif" w:hAnsi="PT Astra Serif"/>
        </w:rPr>
        <w:tab/>
      </w:r>
      <w:r w:rsidRPr="007D1682">
        <w:rPr>
          <w:rFonts w:ascii="PT Astra Serif" w:hAnsi="PT Astra Serif"/>
        </w:rPr>
        <w:tab/>
      </w:r>
      <w:r w:rsidRPr="007D1682">
        <w:rPr>
          <w:rFonts w:ascii="PT Astra Serif" w:hAnsi="PT Astra Serif"/>
        </w:rPr>
        <w:tab/>
      </w:r>
      <w:r w:rsidRPr="007D1682">
        <w:rPr>
          <w:rFonts w:ascii="PT Astra Serif" w:hAnsi="PT Astra Serif"/>
        </w:rPr>
        <w:tab/>
      </w:r>
      <w:r w:rsidRPr="007D1682">
        <w:rPr>
          <w:rFonts w:ascii="PT Astra Serif" w:hAnsi="PT Astra Serif"/>
        </w:rPr>
        <w:tab/>
        <w:t xml:space="preserve">            </w:t>
      </w:r>
      <w:r w:rsidRPr="007D1682">
        <w:rPr>
          <w:rFonts w:ascii="PT Astra Serif" w:hAnsi="PT Astra Serif"/>
        </w:rPr>
        <w:tab/>
      </w:r>
      <w:r w:rsidR="000B3DC9">
        <w:rPr>
          <w:rFonts w:ascii="PT Astra Serif" w:hAnsi="PT Astra Serif"/>
        </w:rPr>
        <w:t xml:space="preserve">        </w:t>
      </w:r>
      <w:r w:rsidRPr="007D1682">
        <w:rPr>
          <w:rFonts w:ascii="PT Astra Serif" w:hAnsi="PT Astra Serif"/>
        </w:rPr>
        <w:t>Н.В. Никандрова</w:t>
      </w:r>
    </w:p>
    <w:p w:rsidR="003A0AAB" w:rsidRPr="007D1682" w:rsidRDefault="003A0AAB" w:rsidP="003A0AAB">
      <w:pPr>
        <w:ind w:firstLine="0"/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  <w:r w:rsidRPr="00582201">
        <w:rPr>
          <w:rFonts w:ascii="PT Astra Serif" w:hAnsi="PT Astra Serif"/>
        </w:rPr>
        <w:tab/>
      </w: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636CF7" w:rsidRDefault="003A0AAB" w:rsidP="003A0AAB">
      <w:pPr>
        <w:rPr>
          <w:rFonts w:ascii="PT Astra Serif" w:hAnsi="PT Astra Serif"/>
          <w:sz w:val="18"/>
          <w:szCs w:val="18"/>
        </w:rPr>
      </w:pPr>
      <w:r w:rsidRPr="00636CF7">
        <w:rPr>
          <w:rFonts w:ascii="PT Astra Serif" w:hAnsi="PT Astra Serif"/>
          <w:sz w:val="18"/>
          <w:szCs w:val="18"/>
        </w:rPr>
        <w:t>Дмитриева Л.Ю.</w:t>
      </w:r>
    </w:p>
    <w:p w:rsidR="003A0AAB" w:rsidRPr="00636CF7" w:rsidRDefault="003A0AAB" w:rsidP="003A0AAB">
      <w:pPr>
        <w:rPr>
          <w:rFonts w:ascii="PT Astra Serif" w:hAnsi="PT Astra Serif"/>
          <w:sz w:val="18"/>
          <w:szCs w:val="18"/>
        </w:rPr>
      </w:pPr>
      <w:r w:rsidRPr="00636CF7">
        <w:rPr>
          <w:rFonts w:ascii="PT Astra Serif" w:hAnsi="PT Astra Serif"/>
          <w:sz w:val="18"/>
          <w:szCs w:val="18"/>
        </w:rPr>
        <w:t xml:space="preserve">8(83537)26424 </w:t>
      </w: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tabs>
          <w:tab w:val="left" w:pos="7020"/>
        </w:tabs>
        <w:rPr>
          <w:rFonts w:ascii="PT Astra Serif" w:hAnsi="PT Astra Serif"/>
        </w:rPr>
      </w:pPr>
    </w:p>
    <w:p w:rsidR="003A0AAB" w:rsidRPr="00582201" w:rsidRDefault="003A0AAB" w:rsidP="003A0AAB">
      <w:pPr>
        <w:ind w:left="4820"/>
        <w:jc w:val="center"/>
        <w:rPr>
          <w:rFonts w:ascii="PT Astra Serif" w:hAnsi="PT Astra Serif"/>
        </w:rPr>
      </w:pPr>
      <w:r w:rsidRPr="00582201">
        <w:rPr>
          <w:rFonts w:ascii="PT Astra Serif" w:hAnsi="PT Astra Serif"/>
        </w:rPr>
        <w:t xml:space="preserve">Приложение </w:t>
      </w:r>
    </w:p>
    <w:p w:rsidR="003A0AAB" w:rsidRPr="00582201" w:rsidRDefault="003A0AAB" w:rsidP="003A0AAB">
      <w:pPr>
        <w:ind w:left="4820"/>
        <w:jc w:val="center"/>
        <w:rPr>
          <w:rFonts w:ascii="PT Astra Serif" w:hAnsi="PT Astra Serif"/>
        </w:rPr>
      </w:pPr>
      <w:r w:rsidRPr="00582201">
        <w:rPr>
          <w:rFonts w:ascii="PT Astra Serif" w:hAnsi="PT Astra Serif"/>
        </w:rPr>
        <w:t xml:space="preserve">к постановлению администрации Вурнарского муниципального округа </w:t>
      </w:r>
    </w:p>
    <w:p w:rsidR="003A0AAB" w:rsidRPr="00582201" w:rsidRDefault="003A0AAB" w:rsidP="003A0AAB">
      <w:pPr>
        <w:ind w:left="4820"/>
        <w:jc w:val="center"/>
        <w:rPr>
          <w:rFonts w:ascii="PT Astra Serif" w:hAnsi="PT Astra Serif"/>
          <w:bCs/>
        </w:rPr>
      </w:pPr>
      <w:r w:rsidRPr="00582201">
        <w:rPr>
          <w:rFonts w:ascii="PT Astra Serif" w:hAnsi="PT Astra Serif"/>
        </w:rPr>
        <w:t xml:space="preserve">от </w:t>
      </w:r>
      <w:r w:rsidRPr="00582201">
        <w:rPr>
          <w:rFonts w:ascii="PT Astra Serif" w:hAnsi="PT Astra Serif"/>
          <w:bCs/>
        </w:rPr>
        <w:t>________.2024</w:t>
      </w:r>
      <w:r w:rsidRPr="00582201">
        <w:rPr>
          <w:rFonts w:ascii="PT Astra Serif" w:hAnsi="PT Astra Serif"/>
          <w:b/>
          <w:bCs/>
        </w:rPr>
        <w:t xml:space="preserve"> </w:t>
      </w:r>
      <w:r w:rsidRPr="00582201">
        <w:rPr>
          <w:rFonts w:ascii="PT Astra Serif" w:hAnsi="PT Astra Serif"/>
          <w:bCs/>
        </w:rPr>
        <w:t>г.</w:t>
      </w:r>
      <w:r w:rsidRPr="00582201">
        <w:rPr>
          <w:rFonts w:ascii="PT Astra Serif" w:hAnsi="PT Astra Serif"/>
          <w:b/>
          <w:bCs/>
        </w:rPr>
        <w:t xml:space="preserve">  </w:t>
      </w:r>
      <w:r w:rsidRPr="00582201">
        <w:rPr>
          <w:rFonts w:ascii="PT Astra Serif" w:hAnsi="PT Astra Serif"/>
          <w:bCs/>
        </w:rPr>
        <w:t>№ ______</w:t>
      </w:r>
    </w:p>
    <w:p w:rsidR="003A0AAB" w:rsidRPr="00582201" w:rsidRDefault="003A0AAB" w:rsidP="003A0AAB">
      <w:pPr>
        <w:jc w:val="center"/>
        <w:rPr>
          <w:rFonts w:ascii="PT Astra Serif" w:hAnsi="PT Astra Serif"/>
          <w:noProof/>
        </w:rPr>
      </w:pPr>
    </w:p>
    <w:p w:rsidR="003A0AAB" w:rsidRPr="00582201" w:rsidRDefault="003A0AAB" w:rsidP="003A0AAB">
      <w:pPr>
        <w:pStyle w:val="1"/>
        <w:tabs>
          <w:tab w:val="num" w:pos="0"/>
        </w:tabs>
        <w:suppressAutoHyphens/>
        <w:rPr>
          <w:rFonts w:ascii="PT Astra Serif" w:hAnsi="PT Astra Serif"/>
        </w:rPr>
      </w:pPr>
      <w:r w:rsidRPr="00582201">
        <w:rPr>
          <w:rFonts w:ascii="PT Astra Serif" w:hAnsi="PT Astra Serif"/>
        </w:rPr>
        <w:t>Перечень</w:t>
      </w:r>
      <w:r w:rsidRPr="00582201">
        <w:rPr>
          <w:rFonts w:ascii="PT Astra Serif" w:hAnsi="PT Astra Serif"/>
        </w:rPr>
        <w:br/>
        <w:t>муниципальных программ Вурнарского муниципального округа Чувашской Республики</w:t>
      </w:r>
    </w:p>
    <w:p w:rsidR="003A0AAB" w:rsidRPr="00582201" w:rsidRDefault="003A0AAB" w:rsidP="003A0AAB">
      <w:pPr>
        <w:rPr>
          <w:rFonts w:ascii="PT Astra Serif" w:hAnsi="PT Astra Serif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5103"/>
      </w:tblGrid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N</w:t>
            </w:r>
          </w:p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proofErr w:type="spellStart"/>
            <w:r w:rsidRPr="00582201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176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Наименование муниципальной программы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176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3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Модернизация и развитие сферы жилищно-коммунального хозяйства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 xml:space="preserve">Управление по благоустройству и развитию территорий администрации Вурнарского муниципального округа Чувашской Республики 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Обеспечение граждан доступным и комфортным жильем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 xml:space="preserve">Управление по благоустройству и развитию территорий администрации Вурнарского муниципального округа Чувашской Республики 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Обеспечение общественного порядка и противодействие преступности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  <w:bCs/>
              </w:rPr>
              <w:t xml:space="preserve">Отдел организационной, кадровой и юридической службы </w:t>
            </w:r>
            <w:r w:rsidRPr="00582201">
              <w:rPr>
                <w:rFonts w:ascii="PT Astra Serif" w:hAnsi="PT Astra Serif"/>
              </w:rPr>
              <w:t>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pStyle w:val="a5"/>
              <w:ind w:firstLine="35"/>
              <w:rPr>
                <w:rFonts w:ascii="PT Astra Serif" w:hAnsi="PT Astra Serif"/>
                <w:sz w:val="24"/>
                <w:szCs w:val="24"/>
              </w:rPr>
            </w:pPr>
            <w:r w:rsidRPr="00582201">
              <w:rPr>
                <w:rFonts w:ascii="PT Astra Serif" w:hAnsi="PT Astra Serif"/>
                <w:sz w:val="24"/>
                <w:szCs w:val="24"/>
              </w:rPr>
              <w:t>Развитие земельных и имущественных отношений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экономики, инвестиционной деятельности, земельных и имущественных отношений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pStyle w:val="21"/>
              <w:spacing w:after="0" w:line="240" w:lineRule="auto"/>
              <w:ind w:left="0" w:firstLine="35"/>
              <w:jc w:val="both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Формирование современной городской среды на территории муниципального образования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 xml:space="preserve">Управление по благоустройству и развитию территорий администрации Вурнарского муниципального округа Чувашской Республики 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Комплексное развитие сельских территорий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 xml:space="preserve">Управление по благоустройству и развитию территорий администрации Вурнарского муниципального округа Чувашской Республики 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Молодежь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3A0AAB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clear" w:pos="3255"/>
                <w:tab w:val="num" w:pos="0"/>
              </w:tabs>
              <w:suppressAutoHyphens/>
              <w:jc w:val="both"/>
              <w:rPr>
                <w:rFonts w:ascii="PT Astra Serif" w:hAnsi="PT Astra Serif"/>
                <w:sz w:val="24"/>
              </w:rPr>
            </w:pPr>
            <w:r w:rsidRPr="00582201">
              <w:rPr>
                <w:rFonts w:ascii="PT Astra Serif" w:hAnsi="PT Astra Serif"/>
                <w:sz w:val="24"/>
              </w:rPr>
              <w:t>Отдел образования и молодежной политики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Социальная поддержка граждан </w:t>
            </w:r>
            <w:r w:rsidRPr="00582201">
              <w:rPr>
                <w:rFonts w:ascii="PT Astra Serif" w:hAnsi="PT Astra Serif"/>
              </w:rPr>
              <w:t xml:space="preserve">Вурнарского </w:t>
            </w:r>
            <w:r w:rsidRPr="00582201">
              <w:rPr>
                <w:rFonts w:ascii="PT Astra Serif" w:hAnsi="PT Astra Serif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lastRenderedPageBreak/>
              <w:t xml:space="preserve">Отдел культуры, по делам национальностей, физической культуры и </w:t>
            </w:r>
            <w:r w:rsidRPr="00582201">
              <w:rPr>
                <w:rFonts w:ascii="PT Astra Serif" w:hAnsi="PT Astra Serif"/>
              </w:rPr>
              <w:lastRenderedPageBreak/>
              <w:t>спорта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Развитие культуры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культуры, по делам национальностей, физической культуры и спорта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 xml:space="preserve">Развитие физической культуры и спорта Вурнарского муниципального округа Чувашской Республики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культуры, по делам национальностей, физической культуры и спорта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pStyle w:val="21"/>
              <w:spacing w:after="0" w:line="240" w:lineRule="auto"/>
              <w:ind w:left="0" w:firstLine="35"/>
              <w:jc w:val="both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Содействие занятости населения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pStyle w:val="21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сельского хозяйства и экологии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Развитие образования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3A0AAB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clear" w:pos="3255"/>
                <w:tab w:val="num" w:pos="0"/>
              </w:tabs>
              <w:suppressAutoHyphens/>
              <w:jc w:val="both"/>
              <w:rPr>
                <w:rFonts w:ascii="PT Astra Serif" w:hAnsi="PT Astra Serif"/>
                <w:sz w:val="24"/>
              </w:rPr>
            </w:pPr>
            <w:r w:rsidRPr="00582201">
              <w:rPr>
                <w:rFonts w:ascii="PT Astra Serif" w:hAnsi="PT Astra Serif"/>
                <w:sz w:val="24"/>
              </w:rPr>
              <w:t>Отдел образования и молодежной политики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Повышение безопасности жизнедеятельности населения и территорий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ГОЧС, мобилизации и специальных программ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Развитие сельского хозяйства и регулирование рынка сельскохозяйственной продукции, сырья и продовольствия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pStyle w:val="21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сельского хозяйства и экологии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Развитие транспортной системы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Управление по благоустройству и развитию территорий администрации Вурнарского муниципального округа Чувашской Республики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Развитие потенциала природно-сырьевых ресурсов и обеспечение экологической безопасности 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pStyle w:val="21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Отдел сельского хозяйства и экологии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eastAsia="Calibri" w:hAnsi="PT Astra Serif"/>
                <w:lang w:eastAsia="en-US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Управление муниципальными финансами и муниципальным долгом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eastAsia="Calibri" w:hAnsi="PT Astra Serif"/>
                <w:lang w:eastAsia="en-US"/>
              </w:rPr>
            </w:pPr>
            <w:r w:rsidRPr="00582201">
              <w:rPr>
                <w:rFonts w:ascii="PT Astra Serif" w:hAnsi="PT Astra Serif"/>
              </w:rPr>
              <w:t>Финансовый отдел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  <w:bCs/>
                <w:color w:val="000000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Развитие потенциала муниципального управления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eastAsia="Calibri" w:hAnsi="PT Astra Serif"/>
                <w:lang w:eastAsia="en-US"/>
              </w:rPr>
            </w:pPr>
            <w:r w:rsidRPr="00582201">
              <w:rPr>
                <w:rFonts w:ascii="PT Astra Serif" w:hAnsi="PT Astra Serif"/>
                <w:bCs/>
              </w:rPr>
              <w:t xml:space="preserve">Отдел организационной, кадровой и юридической службы </w:t>
            </w:r>
            <w:r w:rsidRPr="00582201">
              <w:rPr>
                <w:rFonts w:ascii="PT Astra Serif" w:hAnsi="PT Astra Serif"/>
              </w:rPr>
              <w:t>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  <w:bCs/>
                <w:color w:val="000000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Цифровое общество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eastAsia="Calibri" w:hAnsi="PT Astra Serif"/>
                <w:lang w:eastAsia="en-US"/>
              </w:rPr>
            </w:pPr>
            <w:r w:rsidRPr="00582201">
              <w:rPr>
                <w:rFonts w:ascii="PT Astra Serif" w:hAnsi="PT Astra Serif"/>
              </w:rPr>
              <w:t>Отдел цифрового развития и информационных технологий администрации Вурнарского муниципального округа</w:t>
            </w:r>
          </w:p>
        </w:tc>
      </w:tr>
      <w:tr w:rsidR="003A0AAB" w:rsidRPr="00582201" w:rsidTr="000B3DC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0B3DC9">
            <w:pPr>
              <w:ind w:left="-610"/>
              <w:jc w:val="center"/>
              <w:rPr>
                <w:rFonts w:ascii="PT Astra Serif" w:hAnsi="PT Astra Serif"/>
              </w:rPr>
            </w:pPr>
            <w:r w:rsidRPr="00582201">
              <w:rPr>
                <w:rFonts w:ascii="PT Astra Serif" w:hAnsi="PT Astra Serif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ind w:firstLine="35"/>
              <w:rPr>
                <w:rFonts w:ascii="PT Astra Serif" w:hAnsi="PT Astra Serif"/>
                <w:bCs/>
                <w:color w:val="000000"/>
              </w:rPr>
            </w:pPr>
            <w:r w:rsidRPr="00582201">
              <w:rPr>
                <w:rFonts w:ascii="PT Astra Serif" w:hAnsi="PT Astra Serif"/>
                <w:bCs/>
                <w:color w:val="000000"/>
              </w:rPr>
              <w:t xml:space="preserve">Экономическое развитие  </w:t>
            </w:r>
            <w:r w:rsidRPr="00582201">
              <w:rPr>
                <w:rFonts w:ascii="PT Astra Serif" w:hAnsi="PT Astra Serif"/>
              </w:rPr>
              <w:t>Вурнарского муниципального округа Чувашской Республики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B" w:rsidRPr="00582201" w:rsidRDefault="003A0AAB" w:rsidP="00FE62E9">
            <w:pPr>
              <w:rPr>
                <w:rFonts w:ascii="PT Astra Serif" w:eastAsia="Calibri" w:hAnsi="PT Astra Serif"/>
                <w:lang w:eastAsia="en-US"/>
              </w:rPr>
            </w:pPr>
            <w:r w:rsidRPr="00582201">
              <w:rPr>
                <w:rFonts w:ascii="PT Astra Serif" w:hAnsi="PT Astra Serif"/>
              </w:rPr>
              <w:t>Отдел экономики, инвестиционной деятельности, земельных и имущественных отношений администрации Вурнарского муниципального округа</w:t>
            </w:r>
          </w:p>
        </w:tc>
      </w:tr>
    </w:tbl>
    <w:p w:rsidR="003A0AAB" w:rsidRPr="00582201" w:rsidRDefault="003A0AAB" w:rsidP="003A0AAB">
      <w:pPr>
        <w:rPr>
          <w:rFonts w:ascii="PT Astra Serif" w:hAnsi="PT Astra Serif"/>
        </w:rPr>
      </w:pPr>
    </w:p>
    <w:sectPr w:rsidR="003A0AAB" w:rsidRPr="00582201" w:rsidSect="00DD0775">
      <w:pgSz w:w="11907" w:h="16840" w:code="9"/>
      <w:pgMar w:top="851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30F0"/>
    <w:multiLevelType w:val="hybridMultilevel"/>
    <w:tmpl w:val="2486783C"/>
    <w:lvl w:ilvl="0" w:tplc="4016F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17BDD"/>
    <w:rsid w:val="000B3DC9"/>
    <w:rsid w:val="000C07D0"/>
    <w:rsid w:val="000E0888"/>
    <w:rsid w:val="00111451"/>
    <w:rsid w:val="001223AA"/>
    <w:rsid w:val="00137773"/>
    <w:rsid w:val="001809F9"/>
    <w:rsid w:val="003A0AAB"/>
    <w:rsid w:val="0040501D"/>
    <w:rsid w:val="00463224"/>
    <w:rsid w:val="005343D2"/>
    <w:rsid w:val="00683958"/>
    <w:rsid w:val="0072261F"/>
    <w:rsid w:val="007D1682"/>
    <w:rsid w:val="00911837"/>
    <w:rsid w:val="00914C66"/>
    <w:rsid w:val="00972611"/>
    <w:rsid w:val="00A7060B"/>
    <w:rsid w:val="00AB5125"/>
    <w:rsid w:val="00AE3F06"/>
    <w:rsid w:val="00B84B3C"/>
    <w:rsid w:val="00DD0775"/>
    <w:rsid w:val="00E304F4"/>
    <w:rsid w:val="00F14375"/>
    <w:rsid w:val="00F17BDD"/>
    <w:rsid w:val="00F73886"/>
    <w:rsid w:val="00FC63DD"/>
    <w:rsid w:val="00FE2062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75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D0775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D0775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DD0775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0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0AA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A0AAB"/>
    <w:pPr>
      <w:suppressAutoHyphens/>
      <w:spacing w:after="120" w:line="480" w:lineRule="auto"/>
      <w:ind w:left="283" w:firstLine="0"/>
      <w:jc w:val="left"/>
    </w:pPr>
    <w:rPr>
      <w:lang w:eastAsia="zh-CN"/>
    </w:rPr>
  </w:style>
  <w:style w:type="paragraph" w:styleId="a5">
    <w:name w:val="No Spacing"/>
    <w:link w:val="a6"/>
    <w:qFormat/>
    <w:rsid w:val="003A0AA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rmal">
    <w:name w:val="ConsPlusNormal"/>
    <w:rsid w:val="003A0AA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6">
    <w:name w:val="Без интервала Знак"/>
    <w:link w:val="a5"/>
    <w:locked/>
    <w:rsid w:val="003A0AAB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2447526.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Адм. Вурнарского района - Любовь Дмитриева</cp:lastModifiedBy>
  <cp:revision>7</cp:revision>
  <cp:lastPrinted>2024-11-21T05:52:00Z</cp:lastPrinted>
  <dcterms:created xsi:type="dcterms:W3CDTF">2024-10-30T07:45:00Z</dcterms:created>
  <dcterms:modified xsi:type="dcterms:W3CDTF">2024-11-25T05:50:00Z</dcterms:modified>
</cp:coreProperties>
</file>