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8F" w:rsidRDefault="00FD178F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Финансово-экономическое обоснование </w:t>
      </w:r>
    </w:p>
    <w:p w:rsidR="00FD178F" w:rsidRDefault="00FD178F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проекту закона Чувашской Республики </w:t>
      </w:r>
    </w:p>
    <w:p w:rsidR="00FD178F" w:rsidRDefault="00FD178F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внесении изменения в статью 4 Закона Чувашской Республики </w:t>
      </w:r>
    </w:p>
    <w:p w:rsidR="00FD178F" w:rsidRDefault="00FD178F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 прожиточном минимуме в Чувашской Республике»</w:t>
      </w:r>
    </w:p>
    <w:p w:rsidR="00FD178F" w:rsidRDefault="00FD178F">
      <w:pPr>
        <w:jc w:val="both"/>
        <w:rPr>
          <w:sz w:val="26"/>
          <w:szCs w:val="26"/>
        </w:rPr>
      </w:pPr>
    </w:p>
    <w:p w:rsidR="00FD178F" w:rsidRDefault="00FD178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Закона Чувашской Республики «О внесении изменения в статью 4 Закона Чувашской Республики «О прожиточном минимуме в Чувашской Республике» не повлечет дополнительных расходов из республиканского бюджета Чувашской Республики.</w:t>
      </w:r>
    </w:p>
    <w:p w:rsidR="00FD178F" w:rsidRDefault="00FD178F">
      <w:pPr>
        <w:rPr>
          <w:sz w:val="26"/>
          <w:szCs w:val="26"/>
        </w:rPr>
      </w:pPr>
    </w:p>
    <w:p w:rsidR="00FD178F" w:rsidRDefault="00FD178F">
      <w:pPr>
        <w:jc w:val="both"/>
        <w:outlineLvl w:val="0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80pt;margin-top:3.5pt;width:198pt;height:85.35pt;z-index:251658240;visibility:visible">
            <v:imagedata r:id="rId7" o:title=""/>
          </v:shape>
        </w:pict>
      </w:r>
    </w:p>
    <w:p w:rsidR="00FD178F" w:rsidRDefault="00FD178F">
      <w:pPr>
        <w:jc w:val="both"/>
        <w:outlineLvl w:val="0"/>
        <w:rPr>
          <w:sz w:val="26"/>
          <w:szCs w:val="26"/>
        </w:rPr>
      </w:pPr>
    </w:p>
    <w:p w:rsidR="00FD178F" w:rsidRDefault="00FD178F">
      <w:pPr>
        <w:widowControl w:val="0"/>
        <w:jc w:val="both"/>
      </w:pPr>
      <w:r>
        <w:rPr>
          <w:sz w:val="26"/>
          <w:szCs w:val="26"/>
        </w:rPr>
        <w:t xml:space="preserve">Министр труда и социальной </w:t>
      </w:r>
    </w:p>
    <w:p w:rsidR="00FD178F" w:rsidRDefault="00FD178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защиты Чувашской Республики                                                               А.Г. Елизарова</w:t>
      </w: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p w:rsidR="00FD178F" w:rsidRDefault="00FD178F">
      <w:pPr>
        <w:widowControl w:val="0"/>
        <w:jc w:val="both"/>
        <w:rPr>
          <w:sz w:val="26"/>
          <w:szCs w:val="26"/>
        </w:rPr>
      </w:pPr>
    </w:p>
    <w:sectPr w:rsidR="00FD178F" w:rsidSect="006A1CC7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78F" w:rsidRDefault="00FD178F">
      <w:r>
        <w:separator/>
      </w:r>
    </w:p>
  </w:endnote>
  <w:endnote w:type="continuationSeparator" w:id="0">
    <w:p w:rsidR="00FD178F" w:rsidRDefault="00FD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78F" w:rsidRDefault="00FD178F">
      <w:r>
        <w:separator/>
      </w:r>
    </w:p>
  </w:footnote>
  <w:footnote w:type="continuationSeparator" w:id="0">
    <w:p w:rsidR="00FD178F" w:rsidRDefault="00FD1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78F" w:rsidRDefault="00FD178F">
    <w:pPr>
      <w:pStyle w:val="ab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FD178F" w:rsidRDefault="00FD178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26FB8"/>
    <w:multiLevelType w:val="hybridMultilevel"/>
    <w:tmpl w:val="FFFFFFFF"/>
    <w:lvl w:ilvl="0" w:tplc="6660E17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468CE0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96D4BAC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4D4065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33A48EC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1562CFC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7928F3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8E54BA7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97B2294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A385F49"/>
    <w:multiLevelType w:val="hybridMultilevel"/>
    <w:tmpl w:val="FFFFFFFF"/>
    <w:lvl w:ilvl="0" w:tplc="5D282C2A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cs="Times New Roman"/>
      </w:rPr>
    </w:lvl>
    <w:lvl w:ilvl="1" w:tplc="D4763F4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B06A77F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6900C6DC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825472A2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18C46A8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7084F77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5A20FE60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5554D8F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2BC61402"/>
    <w:multiLevelType w:val="hybridMultilevel"/>
    <w:tmpl w:val="FFFFFFFF"/>
    <w:lvl w:ilvl="0" w:tplc="8EA0371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AF92F6C6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950A4316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38ACAB8E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E5EC32F6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6628948C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57A8212C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F740F428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2FCCEFC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" w15:restartNumberingAfterBreak="0">
    <w:nsid w:val="32CC7FAB"/>
    <w:multiLevelType w:val="hybridMultilevel"/>
    <w:tmpl w:val="FFFFFFFF"/>
    <w:lvl w:ilvl="0" w:tplc="490EF23C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cs="Times New Roman"/>
      </w:rPr>
    </w:lvl>
    <w:lvl w:ilvl="1" w:tplc="6888ACA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DDBE791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220DFE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6F4659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442A53F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EB20F3A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52658C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7A5A4A5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B7412D8"/>
    <w:multiLevelType w:val="hybridMultilevel"/>
    <w:tmpl w:val="FFFFFFFF"/>
    <w:lvl w:ilvl="0" w:tplc="593A9F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34448EF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239A3DB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B5C4D33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E99E1A3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0E0F62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8CDA200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301060B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D5663AF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2E0508A"/>
    <w:multiLevelType w:val="hybridMultilevel"/>
    <w:tmpl w:val="FFFFFFFF"/>
    <w:lvl w:ilvl="0" w:tplc="E4726E96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cs="Times New Roman"/>
      </w:rPr>
    </w:lvl>
    <w:lvl w:ilvl="1" w:tplc="0C8E14D2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444CA114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F79A583A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3CDAE3A2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3F305D90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C17650DC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73785D2E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5D40D02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6" w15:restartNumberingAfterBreak="0">
    <w:nsid w:val="559B6865"/>
    <w:multiLevelType w:val="hybridMultilevel"/>
    <w:tmpl w:val="FFFFFFFF"/>
    <w:lvl w:ilvl="0" w:tplc="90C2C5E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572102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8312AE6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28A0EB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7F6E8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704DC5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3F3C6AA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39CCBB8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AD0336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75E64AF6"/>
    <w:multiLevelType w:val="hybridMultilevel"/>
    <w:tmpl w:val="FFFFFFFF"/>
    <w:lvl w:ilvl="0" w:tplc="EBA0E96A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cs="Times New Roman"/>
      </w:rPr>
    </w:lvl>
    <w:lvl w:ilvl="1" w:tplc="180CD28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EA26793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747C53C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BD02959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300CC4C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2D72D3B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5A41DE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6CCC6FE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CF0"/>
    <w:rsid w:val="00137FE6"/>
    <w:rsid w:val="00221387"/>
    <w:rsid w:val="005A16BA"/>
    <w:rsid w:val="006A1CC7"/>
    <w:rsid w:val="00CD4CF0"/>
    <w:rsid w:val="00F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884ED59A-5D66-4EB6-833D-258766C8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link w:val="50"/>
    <w:uiPriority w:val="99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shd w:val="clear" w:color="auto" w:fill="auto"/>
      <w:spacing w:line="240" w:lineRule="auto"/>
      <w:ind w:firstLine="0"/>
      <w:jc w:val="left"/>
      <w:outlineLvl w:val="9"/>
    </w:pPr>
    <w:rPr>
      <w:i w:val="0"/>
      <w:iCs w:val="0"/>
      <w:color w:val="auto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b/>
      <w:bCs/>
      <w:sz w:val="28"/>
      <w:szCs w:val="28"/>
    </w:rPr>
  </w:style>
  <w:style w:type="paragraph" w:styleId="25">
    <w:name w:val="Body Text 2"/>
    <w:basedOn w:val="a"/>
    <w:link w:val="26"/>
    <w:uiPriority w:val="99"/>
    <w:pPr>
      <w:jc w:val="both"/>
    </w:pPr>
    <w:rPr>
      <w:sz w:val="28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C735BF"/>
    <w:rPr>
      <w:sz w:val="24"/>
      <w:szCs w:val="24"/>
    </w:rPr>
  </w:style>
  <w:style w:type="character" w:styleId="afa">
    <w:name w:val="page number"/>
    <w:basedOn w:val="a0"/>
    <w:uiPriority w:val="99"/>
    <w:rPr>
      <w:rFonts w:cs="Times New Roman"/>
    </w:rPr>
  </w:style>
  <w:style w:type="paragraph" w:styleId="afb">
    <w:name w:val="Body Text Indent"/>
    <w:basedOn w:val="a"/>
    <w:link w:val="afc"/>
    <w:uiPriority w:val="99"/>
    <w:pPr>
      <w:ind w:firstLine="709"/>
      <w:jc w:val="both"/>
    </w:pPr>
    <w:rPr>
      <w:sz w:val="22"/>
      <w:szCs w:val="28"/>
      <w:u w:val="single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C735BF"/>
    <w:rPr>
      <w:sz w:val="24"/>
      <w:szCs w:val="24"/>
    </w:rPr>
  </w:style>
  <w:style w:type="paragraph" w:styleId="27">
    <w:name w:val="Body Text Indent 2"/>
    <w:basedOn w:val="a"/>
    <w:link w:val="28"/>
    <w:uiPriority w:val="99"/>
    <w:pPr>
      <w:widowControl w:val="0"/>
      <w:ind w:firstLine="709"/>
      <w:jc w:val="both"/>
    </w:pPr>
    <w:rPr>
      <w:sz w:val="28"/>
      <w:szCs w:val="28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C735BF"/>
    <w:rPr>
      <w:sz w:val="24"/>
      <w:szCs w:val="24"/>
    </w:rPr>
  </w:style>
  <w:style w:type="paragraph" w:styleId="33">
    <w:name w:val="Body Text Indent 3"/>
    <w:basedOn w:val="a"/>
    <w:link w:val="34"/>
    <w:uiPriority w:val="99"/>
    <w:pPr>
      <w:widowControl w:val="0"/>
      <w:ind w:firstLine="709"/>
      <w:jc w:val="both"/>
    </w:pPr>
    <w:rPr>
      <w:b/>
      <w:bCs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C735BF"/>
    <w:rPr>
      <w:sz w:val="16"/>
      <w:szCs w:val="16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d">
    <w:name w:val="Normal (Web)"/>
    <w:basedOn w:val="a"/>
    <w:uiPriority w:val="99"/>
    <w:pPr>
      <w:spacing w:before="100" w:beforeAutospacing="1" w:after="100" w:afterAutospacing="1"/>
    </w:pPr>
    <w:rPr>
      <w:rFonts w:eastAsia="SimSun"/>
      <w:lang w:eastAsia="zh-CN"/>
    </w:rPr>
  </w:style>
  <w:style w:type="paragraph" w:styleId="afe">
    <w:name w:val="Balloon Text"/>
    <w:basedOn w:val="a"/>
    <w:link w:val="aff"/>
    <w:uiPriority w:val="99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basedOn w:val="a0"/>
    <w:link w:val="afe"/>
    <w:uiPriority w:val="99"/>
    <w:locked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>NANI ChR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</cp:revision>
  <cp:lastPrinted>2025-04-30T08:16:00Z</cp:lastPrinted>
  <dcterms:created xsi:type="dcterms:W3CDTF">2020-02-15T05:41:00Z</dcterms:created>
  <dcterms:modified xsi:type="dcterms:W3CDTF">2025-04-30T08:16:00Z</dcterms:modified>
</cp:coreProperties>
</file>