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B1F" w:rsidRPr="00741325" w:rsidRDefault="00867B1F" w:rsidP="00867B1F">
      <w:r w:rsidRPr="00741325">
        <w:t xml:space="preserve">                                                             </w:t>
      </w:r>
    </w:p>
    <w:p w:rsidR="00867B1F" w:rsidRPr="001202BA" w:rsidRDefault="00867B1F" w:rsidP="00867B1F">
      <w:pPr>
        <w:tabs>
          <w:tab w:val="left" w:pos="1650"/>
        </w:tabs>
        <w:rPr>
          <w:sz w:val="16"/>
          <w:szCs w:val="16"/>
        </w:rPr>
      </w:pPr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4499946B" wp14:editId="52DFA9EE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867B1F" w:rsidRPr="00741325" w:rsidTr="00D71C65">
        <w:trPr>
          <w:cantSplit/>
          <w:trHeight w:val="420"/>
        </w:trPr>
        <w:tc>
          <w:tcPr>
            <w:tcW w:w="4077" w:type="dxa"/>
            <w:vAlign w:val="center"/>
          </w:tcPr>
          <w:p w:rsidR="00867B1F" w:rsidRPr="007D10C5" w:rsidRDefault="00867B1F" w:rsidP="00D71C65">
            <w:pPr>
              <w:jc w:val="center"/>
              <w:rPr>
                <w:b/>
                <w:bCs/>
                <w:caps/>
                <w:noProof/>
              </w:rPr>
            </w:pPr>
            <w:r w:rsidRPr="007D10C5">
              <w:rPr>
                <w:b/>
                <w:bCs/>
                <w:caps/>
                <w:noProof/>
              </w:rPr>
              <w:t>ЧĂВАШ РЕСПУБЛИКИ</w:t>
            </w:r>
          </w:p>
          <w:p w:rsidR="00867B1F" w:rsidRPr="007D10C5" w:rsidRDefault="00867B1F" w:rsidP="00D71C65">
            <w:pPr>
              <w:jc w:val="center"/>
              <w:rPr>
                <w:b/>
                <w:bCs/>
                <w:caps/>
                <w:noProof/>
              </w:rPr>
            </w:pPr>
            <w:r w:rsidRPr="007D10C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867B1F" w:rsidRPr="007D10C5" w:rsidRDefault="00867B1F" w:rsidP="00D71C65">
            <w:pPr>
              <w:jc w:val="center"/>
              <w:rPr>
                <w:b/>
                <w:bCs/>
                <w:caps/>
                <w:noProof/>
              </w:rPr>
            </w:pPr>
            <w:r w:rsidRPr="007D10C5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867B1F" w:rsidRPr="007D10C5" w:rsidRDefault="00867B1F" w:rsidP="00D71C65">
            <w:pPr>
              <w:jc w:val="center"/>
              <w:rPr>
                <w:b/>
                <w:bCs/>
              </w:rPr>
            </w:pPr>
            <w:r w:rsidRPr="007D10C5">
              <w:rPr>
                <w:b/>
                <w:bCs/>
                <w:caps/>
                <w:noProof/>
              </w:rPr>
              <w:t xml:space="preserve"> АДМИНИСТРАЦИЙ</w:t>
            </w:r>
            <w:r w:rsidRPr="007D10C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867B1F" w:rsidRPr="00741325" w:rsidRDefault="00FF53C5" w:rsidP="00D71C65">
            <w:pPr>
              <w:jc w:val="center"/>
              <w:rPr>
                <w:b/>
                <w:bCs/>
              </w:rPr>
            </w:pPr>
            <w:r w:rsidRPr="0074132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C321E26" wp14:editId="19BB6189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-779780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867B1F" w:rsidRPr="007D10C5" w:rsidRDefault="00867B1F" w:rsidP="00D71C65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D10C5">
              <w:rPr>
                <w:b/>
                <w:bCs/>
                <w:noProof/>
              </w:rPr>
              <w:t>ЧУВАШСКАЯ РЕСПУБЛИКА</w:t>
            </w:r>
            <w:r w:rsidRPr="007D10C5">
              <w:rPr>
                <w:rStyle w:val="a4"/>
                <w:noProof/>
              </w:rPr>
              <w:t xml:space="preserve"> </w:t>
            </w:r>
          </w:p>
          <w:p w:rsidR="00867B1F" w:rsidRPr="007D10C5" w:rsidRDefault="00867B1F" w:rsidP="00D71C65">
            <w:pPr>
              <w:jc w:val="center"/>
              <w:rPr>
                <w:rStyle w:val="a4"/>
                <w:noProof/>
              </w:rPr>
            </w:pPr>
            <w:r w:rsidRPr="007D10C5">
              <w:rPr>
                <w:rStyle w:val="a4"/>
                <w:noProof/>
              </w:rPr>
              <w:t xml:space="preserve">АДМИНИСТРАЦИЯ  </w:t>
            </w:r>
          </w:p>
          <w:p w:rsidR="00867B1F" w:rsidRPr="007D10C5" w:rsidRDefault="00867B1F" w:rsidP="00D71C65">
            <w:pPr>
              <w:jc w:val="center"/>
            </w:pPr>
            <w:r w:rsidRPr="007D10C5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867B1F" w:rsidRPr="00741325" w:rsidTr="00D71C65">
        <w:trPr>
          <w:cantSplit/>
          <w:trHeight w:val="1399"/>
        </w:trPr>
        <w:tc>
          <w:tcPr>
            <w:tcW w:w="4077" w:type="dxa"/>
          </w:tcPr>
          <w:p w:rsidR="00867B1F" w:rsidRPr="007D10C5" w:rsidRDefault="00867B1F" w:rsidP="00D71C65">
            <w:pPr>
              <w:spacing w:line="192" w:lineRule="auto"/>
            </w:pPr>
          </w:p>
          <w:p w:rsidR="00867B1F" w:rsidRPr="007D10C5" w:rsidRDefault="00867B1F" w:rsidP="00D71C65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10C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Й Ы Ш Ӑ Н У </w:t>
            </w:r>
          </w:p>
          <w:p w:rsidR="00867B1F" w:rsidRPr="007D10C5" w:rsidRDefault="00867B1F" w:rsidP="00D71C65">
            <w:pPr>
              <w:pStyle w:val="a3"/>
              <w:jc w:val="center"/>
              <w:rPr>
                <w:rFonts w:ascii="Arial" w:hAnsi="Arial" w:cs="Arial"/>
              </w:rPr>
            </w:pPr>
          </w:p>
          <w:p w:rsidR="00867B1F" w:rsidRPr="00EF5BB9" w:rsidRDefault="001E54EA" w:rsidP="00D71C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30.06.</w:t>
            </w:r>
            <w:r w:rsidR="00867B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2026 ҫ.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427</w:t>
            </w:r>
            <w:r w:rsidR="00867B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867B1F" w:rsidRPr="007D10C5" w:rsidRDefault="00867B1F" w:rsidP="00D71C65">
            <w:pPr>
              <w:jc w:val="center"/>
              <w:rPr>
                <w:noProof/>
              </w:rPr>
            </w:pPr>
            <w:r w:rsidRPr="007D10C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867B1F" w:rsidRPr="00741325" w:rsidRDefault="00867B1F" w:rsidP="00D71C65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867B1F" w:rsidRPr="007D10C5" w:rsidRDefault="00867B1F" w:rsidP="00D71C65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67B1F" w:rsidRPr="007D10C5" w:rsidRDefault="00867B1F" w:rsidP="00D71C65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D10C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867B1F" w:rsidRPr="007D10C5" w:rsidRDefault="00867B1F" w:rsidP="00D71C65"/>
          <w:p w:rsidR="00867B1F" w:rsidRPr="007D10C5" w:rsidRDefault="001E54EA" w:rsidP="00D71C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30.06.</w:t>
            </w:r>
            <w:r w:rsidR="00867B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2026 г. </w:t>
            </w:r>
            <w:r w:rsidR="00867B1F" w:rsidRPr="007D10C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427</w:t>
            </w:r>
          </w:p>
          <w:p w:rsidR="00867B1F" w:rsidRPr="007D10C5" w:rsidRDefault="00867B1F" w:rsidP="00D71C65">
            <w:pPr>
              <w:jc w:val="center"/>
              <w:rPr>
                <w:noProof/>
              </w:rPr>
            </w:pPr>
            <w:r w:rsidRPr="007D10C5">
              <w:rPr>
                <w:noProof/>
              </w:rPr>
              <w:t>село Красные Четаи</w:t>
            </w:r>
          </w:p>
        </w:tc>
      </w:tr>
    </w:tbl>
    <w:tbl>
      <w:tblPr>
        <w:tblStyle w:val="af"/>
        <w:tblW w:w="99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851"/>
        <w:gridCol w:w="3544"/>
      </w:tblGrid>
      <w:tr w:rsidR="00867B1F" w:rsidTr="006C66D4">
        <w:tc>
          <w:tcPr>
            <w:tcW w:w="5529" w:type="dxa"/>
          </w:tcPr>
          <w:p w:rsidR="00867B1F" w:rsidRDefault="00867B1F" w:rsidP="00D71C65">
            <w:pPr>
              <w:jc w:val="both"/>
              <w:rPr>
                <w:sz w:val="26"/>
                <w:szCs w:val="26"/>
                <w:shd w:val="clear" w:color="auto" w:fill="FFFFFF"/>
              </w:rPr>
            </w:pPr>
            <w:r w:rsidRPr="007E78B3">
              <w:rPr>
                <w:sz w:val="26"/>
                <w:szCs w:val="26"/>
                <w:shd w:val="clear" w:color="auto" w:fill="FFFFFF"/>
              </w:rPr>
              <w:t>Об утверждении административного рег</w:t>
            </w:r>
            <w:r>
              <w:rPr>
                <w:sz w:val="26"/>
                <w:szCs w:val="26"/>
                <w:shd w:val="clear" w:color="auto" w:fill="FFFFFF"/>
              </w:rPr>
              <w:t>ламента администрации Красночетайского</w:t>
            </w:r>
            <w:r w:rsidRPr="007E78B3">
              <w:rPr>
                <w:sz w:val="26"/>
                <w:szCs w:val="26"/>
                <w:shd w:val="clear" w:color="auto" w:fill="FFFFFF"/>
              </w:rPr>
              <w:t xml:space="preserve"> муниципального округа Чувашской Республики по предо</w:t>
            </w:r>
            <w:r>
              <w:rPr>
                <w:sz w:val="26"/>
                <w:szCs w:val="26"/>
                <w:shd w:val="clear" w:color="auto" w:fill="FFFFFF"/>
              </w:rPr>
              <w:t xml:space="preserve">ставлению муниципальной услуги </w:t>
            </w:r>
            <w:r w:rsidR="008C7796">
              <w:rPr>
                <w:sz w:val="26"/>
                <w:szCs w:val="26"/>
              </w:rPr>
              <w:t>«</w:t>
            </w:r>
            <w:r w:rsidR="008C7796" w:rsidRPr="008C7796">
              <w:rPr>
                <w:sz w:val="26"/>
                <w:szCs w:val="26"/>
              </w:rPr>
              <w:t>Предоставление гражданам жилых помещений муниципального специализированного жилищного фонда (маневренного, служебного)</w:t>
            </w:r>
          </w:p>
        </w:tc>
        <w:tc>
          <w:tcPr>
            <w:tcW w:w="851" w:type="dxa"/>
          </w:tcPr>
          <w:p w:rsidR="00867B1F" w:rsidRDefault="00867B1F" w:rsidP="00D71C65">
            <w:pPr>
              <w:ind w:right="3825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544" w:type="dxa"/>
          </w:tcPr>
          <w:p w:rsidR="00867B1F" w:rsidRDefault="00867B1F" w:rsidP="00D71C65">
            <w:pPr>
              <w:ind w:right="3825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</w:tr>
    </w:tbl>
    <w:p w:rsidR="00867B1F" w:rsidRPr="00AA15D0" w:rsidRDefault="00867B1F" w:rsidP="00867B1F">
      <w:pPr>
        <w:shd w:val="clear" w:color="auto" w:fill="FFFFFF"/>
        <w:ind w:right="3825"/>
        <w:jc w:val="both"/>
        <w:rPr>
          <w:sz w:val="26"/>
          <w:szCs w:val="26"/>
          <w:shd w:val="clear" w:color="auto" w:fill="FFFFFF"/>
        </w:rPr>
      </w:pPr>
    </w:p>
    <w:p w:rsidR="00867B1F" w:rsidRDefault="00867B1F" w:rsidP="00867B1F">
      <w:pPr>
        <w:pStyle w:val="ConsPlusTitle"/>
        <w:jc w:val="center"/>
      </w:pPr>
      <w:r>
        <w:rPr>
          <w:sz w:val="26"/>
          <w:szCs w:val="26"/>
        </w:rPr>
        <w:tab/>
      </w:r>
    </w:p>
    <w:p w:rsidR="008C7796" w:rsidRDefault="00867B1F" w:rsidP="008C779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C7796">
        <w:rPr>
          <w:rFonts w:ascii="Times New Roman" w:hAnsi="Times New Roman" w:cs="Times New Roman"/>
          <w:sz w:val="26"/>
          <w:szCs w:val="26"/>
        </w:rPr>
        <w:t>В соответствии с Федеральным</w:t>
      </w:r>
      <w:r w:rsidR="008C7796">
        <w:rPr>
          <w:rFonts w:ascii="Times New Roman" w:hAnsi="Times New Roman" w:cs="Times New Roman"/>
          <w:sz w:val="26"/>
          <w:szCs w:val="26"/>
        </w:rPr>
        <w:t>и</w:t>
      </w:r>
      <w:r w:rsidRPr="008C7796">
        <w:rPr>
          <w:rFonts w:ascii="Times New Roman" w:hAnsi="Times New Roman" w:cs="Times New Roman"/>
          <w:sz w:val="26"/>
          <w:szCs w:val="26"/>
        </w:rPr>
        <w:t xml:space="preserve"> </w:t>
      </w:r>
      <w:hyperlink r:id="rId6">
        <w:r w:rsidR="008C7796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  <w:r w:rsidRPr="008C7796">
          <w:rPr>
            <w:rFonts w:ascii="Times New Roman" w:hAnsi="Times New Roman" w:cs="Times New Roman"/>
            <w:color w:val="0000FF"/>
            <w:sz w:val="26"/>
            <w:szCs w:val="26"/>
          </w:rPr>
          <w:t>м</w:t>
        </w:r>
      </w:hyperlink>
      <w:r w:rsidR="008C7796">
        <w:rPr>
          <w:rFonts w:ascii="Times New Roman" w:hAnsi="Times New Roman" w:cs="Times New Roman"/>
          <w:color w:val="0000FF"/>
          <w:sz w:val="26"/>
          <w:szCs w:val="26"/>
        </w:rPr>
        <w:t>и</w:t>
      </w:r>
      <w:r w:rsidRPr="008C7796">
        <w:rPr>
          <w:rFonts w:ascii="Times New Roman" w:hAnsi="Times New Roman" w:cs="Times New Roman"/>
          <w:sz w:val="26"/>
          <w:szCs w:val="26"/>
        </w:rPr>
        <w:t xml:space="preserve"> Российской Федерации от 27 июля 2010 г. </w:t>
      </w:r>
      <w:r w:rsidR="008C7796">
        <w:rPr>
          <w:rFonts w:ascii="Times New Roman" w:hAnsi="Times New Roman" w:cs="Times New Roman"/>
          <w:sz w:val="26"/>
          <w:szCs w:val="26"/>
        </w:rPr>
        <w:t>№</w:t>
      </w:r>
      <w:r w:rsidRPr="008C7796">
        <w:rPr>
          <w:rFonts w:ascii="Times New Roman" w:hAnsi="Times New Roman" w:cs="Times New Roman"/>
          <w:sz w:val="26"/>
          <w:szCs w:val="26"/>
        </w:rPr>
        <w:t xml:space="preserve"> 210-ФЗ </w:t>
      </w:r>
      <w:r w:rsidR="008C7796">
        <w:rPr>
          <w:rFonts w:ascii="Times New Roman" w:hAnsi="Times New Roman" w:cs="Times New Roman"/>
          <w:sz w:val="26"/>
          <w:szCs w:val="26"/>
        </w:rPr>
        <w:t>«</w:t>
      </w:r>
      <w:r w:rsidRPr="008C7796">
        <w:rPr>
          <w:rFonts w:ascii="Times New Roman" w:hAnsi="Times New Roman" w:cs="Times New Roman"/>
          <w:sz w:val="26"/>
          <w:szCs w:val="26"/>
        </w:rPr>
        <w:t>Об организации предоставления государственных и муниципальных услуг</w:t>
      </w:r>
      <w:r w:rsidR="008C7796">
        <w:rPr>
          <w:rFonts w:ascii="Times New Roman" w:hAnsi="Times New Roman" w:cs="Times New Roman"/>
          <w:sz w:val="26"/>
          <w:szCs w:val="26"/>
        </w:rPr>
        <w:t>»</w:t>
      </w:r>
      <w:r w:rsidRPr="008C7796">
        <w:rPr>
          <w:rFonts w:ascii="Times New Roman" w:hAnsi="Times New Roman" w:cs="Times New Roman"/>
          <w:sz w:val="26"/>
          <w:szCs w:val="26"/>
        </w:rPr>
        <w:t xml:space="preserve">, и от 6 октября 2003 г. </w:t>
      </w:r>
      <w:r w:rsidR="008C7796">
        <w:rPr>
          <w:rFonts w:ascii="Times New Roman" w:hAnsi="Times New Roman" w:cs="Times New Roman"/>
          <w:sz w:val="26"/>
          <w:szCs w:val="26"/>
        </w:rPr>
        <w:t>№</w:t>
      </w:r>
      <w:r w:rsidRPr="008C7796">
        <w:rPr>
          <w:rFonts w:ascii="Times New Roman" w:hAnsi="Times New Roman" w:cs="Times New Roman"/>
          <w:sz w:val="26"/>
          <w:szCs w:val="26"/>
        </w:rPr>
        <w:t xml:space="preserve"> 131-ФЗ </w:t>
      </w:r>
      <w:r w:rsidR="008C7796">
        <w:rPr>
          <w:rFonts w:ascii="Times New Roman" w:hAnsi="Times New Roman" w:cs="Times New Roman"/>
          <w:sz w:val="26"/>
          <w:szCs w:val="26"/>
        </w:rPr>
        <w:t>«</w:t>
      </w:r>
      <w:r w:rsidRPr="008C7796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8C7796">
        <w:rPr>
          <w:rFonts w:ascii="Times New Roman" w:hAnsi="Times New Roman" w:cs="Times New Roman"/>
          <w:sz w:val="26"/>
          <w:szCs w:val="26"/>
        </w:rPr>
        <w:t>»</w:t>
      </w:r>
      <w:r w:rsidRPr="008C7796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8C7796">
        <w:rPr>
          <w:rFonts w:ascii="Times New Roman" w:hAnsi="Times New Roman" w:cs="Times New Roman"/>
          <w:sz w:val="26"/>
          <w:szCs w:val="26"/>
        </w:rPr>
        <w:t xml:space="preserve">Красночетайского муниципального округа </w:t>
      </w:r>
      <w:r w:rsidRPr="008C7796">
        <w:rPr>
          <w:rFonts w:ascii="Times New Roman" w:hAnsi="Times New Roman" w:cs="Times New Roman"/>
          <w:sz w:val="26"/>
          <w:szCs w:val="26"/>
        </w:rPr>
        <w:t>Чувашской Республики постановляет:</w:t>
      </w:r>
    </w:p>
    <w:p w:rsidR="008C7796" w:rsidRDefault="00867B1F" w:rsidP="008C779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C7796">
        <w:rPr>
          <w:rFonts w:ascii="Times New Roman" w:hAnsi="Times New Roman" w:cs="Times New Roman"/>
          <w:sz w:val="26"/>
          <w:szCs w:val="26"/>
        </w:rPr>
        <w:t xml:space="preserve">1. Утвердить Административный </w:t>
      </w:r>
      <w:hyperlink w:anchor="P41">
        <w:r w:rsidRPr="008C7796">
          <w:rPr>
            <w:rFonts w:ascii="Times New Roman" w:hAnsi="Times New Roman" w:cs="Times New Roman"/>
            <w:color w:val="0000FF"/>
            <w:sz w:val="26"/>
            <w:szCs w:val="26"/>
          </w:rPr>
          <w:t>регламент</w:t>
        </w:r>
      </w:hyperlink>
      <w:r w:rsidRPr="008C7796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</w:t>
      </w:r>
      <w:r w:rsidR="008C7796">
        <w:rPr>
          <w:rFonts w:ascii="Times New Roman" w:hAnsi="Times New Roman" w:cs="Times New Roman"/>
          <w:sz w:val="26"/>
          <w:szCs w:val="26"/>
        </w:rPr>
        <w:t>«</w:t>
      </w:r>
      <w:r w:rsidRPr="008C7796">
        <w:rPr>
          <w:rFonts w:ascii="Times New Roman" w:hAnsi="Times New Roman" w:cs="Times New Roman"/>
          <w:sz w:val="26"/>
          <w:szCs w:val="26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="008C7796">
        <w:rPr>
          <w:rFonts w:ascii="Times New Roman" w:hAnsi="Times New Roman" w:cs="Times New Roman"/>
          <w:sz w:val="26"/>
          <w:szCs w:val="26"/>
        </w:rPr>
        <w:t>»</w:t>
      </w:r>
      <w:r w:rsidRPr="008C7796">
        <w:rPr>
          <w:rFonts w:ascii="Times New Roman" w:hAnsi="Times New Roman" w:cs="Times New Roman"/>
          <w:sz w:val="26"/>
          <w:szCs w:val="26"/>
        </w:rPr>
        <w:t xml:space="preserve"> (приложение </w:t>
      </w:r>
      <w:r w:rsidR="008C7796">
        <w:rPr>
          <w:rFonts w:ascii="Times New Roman" w:hAnsi="Times New Roman" w:cs="Times New Roman"/>
          <w:sz w:val="26"/>
          <w:szCs w:val="26"/>
        </w:rPr>
        <w:t>№</w:t>
      </w:r>
      <w:r w:rsidRPr="008C7796">
        <w:rPr>
          <w:rFonts w:ascii="Times New Roman" w:hAnsi="Times New Roman" w:cs="Times New Roman"/>
          <w:sz w:val="26"/>
          <w:szCs w:val="26"/>
        </w:rPr>
        <w:t xml:space="preserve"> 1).</w:t>
      </w:r>
    </w:p>
    <w:p w:rsidR="00867B1F" w:rsidRPr="007C3067" w:rsidRDefault="008C7796" w:rsidP="008C7796">
      <w:pPr>
        <w:ind w:firstLine="567"/>
        <w:jc w:val="both"/>
        <w:rPr>
          <w:sz w:val="26"/>
          <w:szCs w:val="26"/>
        </w:rPr>
      </w:pPr>
      <w:bookmarkStart w:id="0" w:name="sub_3"/>
      <w:r>
        <w:rPr>
          <w:sz w:val="26"/>
          <w:szCs w:val="26"/>
        </w:rPr>
        <w:t>2</w:t>
      </w:r>
      <w:r w:rsidR="00867B1F" w:rsidRPr="007C3067">
        <w:rPr>
          <w:sz w:val="26"/>
          <w:szCs w:val="26"/>
        </w:rPr>
        <w:t xml:space="preserve">. Контроль за исполнением настоящего постановления возложить на начальника отдела </w:t>
      </w:r>
      <w:proofErr w:type="gramStart"/>
      <w:r>
        <w:rPr>
          <w:sz w:val="26"/>
          <w:szCs w:val="26"/>
        </w:rPr>
        <w:t xml:space="preserve">строительства, </w:t>
      </w:r>
      <w:r w:rsidR="00867B1F">
        <w:rPr>
          <w:sz w:val="26"/>
          <w:szCs w:val="26"/>
        </w:rPr>
        <w:t xml:space="preserve"> </w:t>
      </w:r>
      <w:r w:rsidRPr="008C7796">
        <w:rPr>
          <w:sz w:val="26"/>
          <w:szCs w:val="26"/>
        </w:rPr>
        <w:t>дорожного</w:t>
      </w:r>
      <w:proofErr w:type="gramEnd"/>
      <w:r w:rsidRPr="008C7796">
        <w:rPr>
          <w:sz w:val="26"/>
          <w:szCs w:val="26"/>
        </w:rPr>
        <w:t xml:space="preserve"> хозяйства и ЖКХ Управления по благоустройству и развитию территорий администрации Красночетайского муниципального округа Чувашской Республики </w:t>
      </w:r>
      <w:r w:rsidR="00867B1F">
        <w:rPr>
          <w:sz w:val="26"/>
          <w:szCs w:val="26"/>
        </w:rPr>
        <w:t xml:space="preserve">администрации Красночетайского </w:t>
      </w:r>
      <w:r w:rsidR="00867B1F" w:rsidRPr="007C3067">
        <w:rPr>
          <w:sz w:val="26"/>
          <w:szCs w:val="26"/>
        </w:rPr>
        <w:t>муниципального округа Ч</w:t>
      </w:r>
      <w:r w:rsidR="00867B1F">
        <w:rPr>
          <w:sz w:val="26"/>
          <w:szCs w:val="26"/>
        </w:rPr>
        <w:t>увашской Республики.</w:t>
      </w:r>
    </w:p>
    <w:p w:rsidR="00867B1F" w:rsidRPr="00E5769E" w:rsidRDefault="008C7796" w:rsidP="008C7796">
      <w:pPr>
        <w:ind w:firstLine="567"/>
        <w:jc w:val="both"/>
        <w:rPr>
          <w:sz w:val="26"/>
          <w:szCs w:val="26"/>
        </w:rPr>
      </w:pPr>
      <w:bookmarkStart w:id="1" w:name="sub_4"/>
      <w:bookmarkEnd w:id="0"/>
      <w:r>
        <w:rPr>
          <w:sz w:val="26"/>
          <w:szCs w:val="26"/>
        </w:rPr>
        <w:t>3</w:t>
      </w:r>
      <w:r w:rsidR="00867B1F" w:rsidRPr="007C3067">
        <w:rPr>
          <w:sz w:val="26"/>
          <w:szCs w:val="26"/>
        </w:rPr>
        <w:t>.</w:t>
      </w:r>
      <w:bookmarkEnd w:id="1"/>
      <w:r w:rsidR="00867B1F">
        <w:rPr>
          <w:sz w:val="26"/>
          <w:szCs w:val="26"/>
        </w:rPr>
        <w:t xml:space="preserve"> </w:t>
      </w:r>
      <w:r w:rsidR="00867B1F" w:rsidRPr="00AA15D0">
        <w:rPr>
          <w:sz w:val="26"/>
          <w:szCs w:val="26"/>
        </w:rPr>
        <w:t xml:space="preserve">Настоящее постановление вступает в силу после его официального опубликования в информационном издании </w:t>
      </w:r>
      <w:r>
        <w:rPr>
          <w:sz w:val="26"/>
          <w:szCs w:val="26"/>
        </w:rPr>
        <w:t>«</w:t>
      </w:r>
      <w:r w:rsidR="00867B1F" w:rsidRPr="00AA15D0">
        <w:rPr>
          <w:sz w:val="26"/>
          <w:szCs w:val="26"/>
        </w:rPr>
        <w:t>Вестник Красночетайского муниципального округа</w:t>
      </w:r>
      <w:r>
        <w:rPr>
          <w:sz w:val="26"/>
          <w:szCs w:val="26"/>
        </w:rPr>
        <w:t>»</w:t>
      </w:r>
      <w:r w:rsidR="00867B1F" w:rsidRPr="00AA15D0">
        <w:rPr>
          <w:sz w:val="26"/>
          <w:szCs w:val="26"/>
        </w:rPr>
        <w:t>. </w:t>
      </w:r>
    </w:p>
    <w:p w:rsidR="00867B1F" w:rsidRDefault="00867B1F" w:rsidP="00867B1F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867B1F" w:rsidRDefault="00867B1F" w:rsidP="00867B1F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867B1F" w:rsidRPr="00AA15D0" w:rsidRDefault="00867B1F" w:rsidP="00867B1F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AA15D0">
        <w:rPr>
          <w:sz w:val="26"/>
          <w:szCs w:val="26"/>
        </w:rPr>
        <w:t>Глава Красночетайского</w:t>
      </w:r>
    </w:p>
    <w:p w:rsidR="00867B1F" w:rsidRPr="00AA15D0" w:rsidRDefault="00867B1F" w:rsidP="00867B1F">
      <w:pPr>
        <w:jc w:val="both"/>
        <w:rPr>
          <w:sz w:val="26"/>
          <w:szCs w:val="26"/>
        </w:rPr>
      </w:pPr>
      <w:r w:rsidRPr="00AA15D0">
        <w:rPr>
          <w:sz w:val="26"/>
          <w:szCs w:val="26"/>
        </w:rPr>
        <w:t xml:space="preserve">муниципального округа                                                                          И.Н. </w:t>
      </w:r>
      <w:proofErr w:type="spellStart"/>
      <w:r w:rsidRPr="00AA15D0">
        <w:rPr>
          <w:sz w:val="26"/>
          <w:szCs w:val="26"/>
        </w:rPr>
        <w:t>Михопаров</w:t>
      </w:r>
      <w:proofErr w:type="spellEnd"/>
    </w:p>
    <w:p w:rsidR="00867B1F" w:rsidRPr="00AA15D0" w:rsidRDefault="00867B1F" w:rsidP="00867B1F">
      <w:pPr>
        <w:jc w:val="both"/>
        <w:rPr>
          <w:sz w:val="26"/>
          <w:szCs w:val="26"/>
        </w:rPr>
      </w:pPr>
    </w:p>
    <w:p w:rsidR="00867B1F" w:rsidRPr="00AA15D0" w:rsidRDefault="00867B1F" w:rsidP="00867B1F">
      <w:pPr>
        <w:jc w:val="both"/>
        <w:rPr>
          <w:sz w:val="26"/>
          <w:szCs w:val="26"/>
        </w:rPr>
      </w:pPr>
    </w:p>
    <w:p w:rsidR="00867B1F" w:rsidRPr="00AA15D0" w:rsidRDefault="00867B1F" w:rsidP="00867B1F">
      <w:pPr>
        <w:jc w:val="both"/>
        <w:rPr>
          <w:sz w:val="26"/>
          <w:szCs w:val="26"/>
        </w:rPr>
      </w:pPr>
      <w:r w:rsidRPr="00AA15D0">
        <w:rPr>
          <w:sz w:val="26"/>
          <w:szCs w:val="26"/>
        </w:rPr>
        <w:t xml:space="preserve"> </w:t>
      </w:r>
    </w:p>
    <w:p w:rsidR="00867B1F" w:rsidRPr="00AA15D0" w:rsidRDefault="00867B1F" w:rsidP="00867B1F">
      <w:pPr>
        <w:jc w:val="both"/>
        <w:rPr>
          <w:sz w:val="26"/>
          <w:szCs w:val="26"/>
        </w:rPr>
      </w:pPr>
    </w:p>
    <w:p w:rsidR="00867B1F" w:rsidRPr="00AA15D0" w:rsidRDefault="00867B1F" w:rsidP="00867B1F">
      <w:pPr>
        <w:ind w:firstLine="284"/>
        <w:rPr>
          <w:spacing w:val="-3"/>
          <w:w w:val="102"/>
          <w:sz w:val="26"/>
          <w:szCs w:val="26"/>
        </w:rPr>
      </w:pPr>
      <w:r w:rsidRPr="00AA15D0">
        <w:rPr>
          <w:sz w:val="26"/>
          <w:szCs w:val="26"/>
        </w:rPr>
        <w:t xml:space="preserve">  </w:t>
      </w:r>
    </w:p>
    <w:p w:rsidR="00867B1F" w:rsidRPr="00AA15D0" w:rsidRDefault="00867B1F" w:rsidP="00867B1F">
      <w:pPr>
        <w:jc w:val="both"/>
        <w:rPr>
          <w:sz w:val="26"/>
          <w:szCs w:val="26"/>
        </w:rPr>
      </w:pPr>
    </w:p>
    <w:p w:rsidR="00867B1F" w:rsidRPr="00AA15D0" w:rsidRDefault="00867B1F" w:rsidP="00867B1F">
      <w:pPr>
        <w:jc w:val="both"/>
        <w:rPr>
          <w:sz w:val="26"/>
          <w:szCs w:val="26"/>
        </w:rPr>
      </w:pPr>
    </w:p>
    <w:p w:rsidR="00867B1F" w:rsidRPr="00AA15D0" w:rsidRDefault="00867B1F" w:rsidP="00867B1F">
      <w:pPr>
        <w:jc w:val="both"/>
        <w:rPr>
          <w:sz w:val="26"/>
          <w:szCs w:val="26"/>
        </w:rPr>
      </w:pPr>
    </w:p>
    <w:p w:rsidR="00867B1F" w:rsidRPr="00AA15D0" w:rsidRDefault="00867B1F" w:rsidP="00867B1F">
      <w:pPr>
        <w:ind w:left="720"/>
        <w:jc w:val="both"/>
        <w:rPr>
          <w:sz w:val="26"/>
          <w:szCs w:val="26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C009E3" w:rsidRDefault="00C009E3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>
      <w:pPr>
        <w:spacing w:line="276" w:lineRule="auto"/>
        <w:ind w:left="720"/>
        <w:jc w:val="both"/>
        <w:rPr>
          <w:sz w:val="20"/>
          <w:szCs w:val="20"/>
        </w:rPr>
      </w:pPr>
    </w:p>
    <w:p w:rsidR="00867B1F" w:rsidRDefault="00867B1F" w:rsidP="00867B1F"/>
    <w:p w:rsidR="00867B1F" w:rsidRDefault="00867B1F" w:rsidP="00867B1F">
      <w:r w:rsidRPr="00F629B2">
        <w:t>Подготовил:</w:t>
      </w:r>
    </w:p>
    <w:p w:rsidR="008C7796" w:rsidRDefault="008C7796" w:rsidP="008C7796">
      <w:pPr>
        <w:rPr>
          <w:szCs w:val="28"/>
        </w:rPr>
      </w:pPr>
      <w:r>
        <w:rPr>
          <w:szCs w:val="28"/>
        </w:rPr>
        <w:t>Начальник отдела правового обеспечения</w:t>
      </w:r>
      <w:r>
        <w:rPr>
          <w:szCs w:val="28"/>
        </w:rPr>
        <w:tab/>
        <w:t xml:space="preserve">                                            В.В. Михеев</w:t>
      </w:r>
    </w:p>
    <w:p w:rsidR="008C7796" w:rsidRDefault="008C7796" w:rsidP="008C7796">
      <w:pPr>
        <w:ind w:left="708" w:firstLine="708"/>
        <w:rPr>
          <w:szCs w:val="28"/>
        </w:rPr>
      </w:pPr>
    </w:p>
    <w:p w:rsidR="008C7796" w:rsidRDefault="008C7796" w:rsidP="00867B1F"/>
    <w:p w:rsidR="008C7796" w:rsidRDefault="008C7796" w:rsidP="008C7796">
      <w:pPr>
        <w:tabs>
          <w:tab w:val="left" w:pos="2600"/>
        </w:tabs>
      </w:pPr>
    </w:p>
    <w:p w:rsidR="008C7796" w:rsidRDefault="008C7796" w:rsidP="008C7796">
      <w:pPr>
        <w:tabs>
          <w:tab w:val="left" w:pos="2600"/>
        </w:tabs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2"/>
        <w:gridCol w:w="2384"/>
        <w:gridCol w:w="3869"/>
      </w:tblGrid>
      <w:tr w:rsidR="00867B1F" w:rsidTr="00867B1F">
        <w:tc>
          <w:tcPr>
            <w:tcW w:w="3102" w:type="dxa"/>
          </w:tcPr>
          <w:p w:rsidR="00867B1F" w:rsidRDefault="00867B1F" w:rsidP="00D71C65">
            <w:pPr>
              <w:jc w:val="right"/>
              <w:rPr>
                <w:rStyle w:val="a4"/>
                <w:bCs w:val="0"/>
                <w:sz w:val="26"/>
                <w:szCs w:val="26"/>
              </w:rPr>
            </w:pPr>
            <w:bookmarkStart w:id="2" w:name="sub_1000"/>
          </w:p>
        </w:tc>
        <w:tc>
          <w:tcPr>
            <w:tcW w:w="2384" w:type="dxa"/>
          </w:tcPr>
          <w:p w:rsidR="00867B1F" w:rsidRDefault="00867B1F" w:rsidP="00D71C65">
            <w:pPr>
              <w:jc w:val="right"/>
              <w:rPr>
                <w:rStyle w:val="a4"/>
                <w:bCs w:val="0"/>
                <w:sz w:val="26"/>
                <w:szCs w:val="26"/>
              </w:rPr>
            </w:pPr>
          </w:p>
        </w:tc>
        <w:tc>
          <w:tcPr>
            <w:tcW w:w="3869" w:type="dxa"/>
          </w:tcPr>
          <w:p w:rsidR="00867B1F" w:rsidRPr="005C224C" w:rsidRDefault="00867B1F" w:rsidP="00D71C65">
            <w:pPr>
              <w:ind w:left="34"/>
              <w:jc w:val="right"/>
              <w:rPr>
                <w:rStyle w:val="a4"/>
                <w:b w:val="0"/>
                <w:bCs w:val="0"/>
                <w:sz w:val="20"/>
                <w:szCs w:val="20"/>
              </w:rPr>
            </w:pPr>
            <w:r w:rsidRPr="005C224C">
              <w:rPr>
                <w:rStyle w:val="a4"/>
                <w:sz w:val="20"/>
                <w:szCs w:val="20"/>
              </w:rPr>
              <w:t>Утвержден</w:t>
            </w:r>
            <w:r w:rsidRPr="005C224C">
              <w:rPr>
                <w:rStyle w:val="a4"/>
                <w:sz w:val="20"/>
                <w:szCs w:val="20"/>
              </w:rPr>
              <w:br/>
            </w:r>
            <w:hyperlink w:anchor="sub_0" w:history="1">
              <w:r w:rsidRPr="005C224C">
                <w:rPr>
                  <w:rStyle w:val="af0"/>
                  <w:sz w:val="20"/>
                  <w:szCs w:val="20"/>
                </w:rPr>
                <w:t>постановлением</w:t>
              </w:r>
            </w:hyperlink>
            <w:r w:rsidRPr="005C224C">
              <w:rPr>
                <w:rStyle w:val="a4"/>
                <w:sz w:val="20"/>
                <w:szCs w:val="20"/>
              </w:rPr>
              <w:t xml:space="preserve"> администрации</w:t>
            </w:r>
            <w:r w:rsidRPr="005C224C">
              <w:rPr>
                <w:rStyle w:val="a4"/>
                <w:sz w:val="20"/>
                <w:szCs w:val="20"/>
              </w:rPr>
              <w:br/>
              <w:t xml:space="preserve">Красночетайского муниципального </w:t>
            </w:r>
            <w:r w:rsidRPr="005C224C">
              <w:rPr>
                <w:rStyle w:val="a4"/>
                <w:sz w:val="20"/>
                <w:szCs w:val="20"/>
              </w:rPr>
              <w:lastRenderedPageBreak/>
              <w:t>округа</w:t>
            </w:r>
            <w:r w:rsidRPr="005C224C">
              <w:rPr>
                <w:rStyle w:val="a4"/>
                <w:sz w:val="20"/>
                <w:szCs w:val="20"/>
              </w:rPr>
              <w:br/>
              <w:t xml:space="preserve">Чувашской Республики </w:t>
            </w:r>
          </w:p>
          <w:p w:rsidR="00867B1F" w:rsidRPr="005C224C" w:rsidRDefault="00DF34A0" w:rsidP="00D71C65">
            <w:pPr>
              <w:ind w:left="34"/>
              <w:jc w:val="right"/>
              <w:rPr>
                <w:rStyle w:val="a4"/>
                <w:b w:val="0"/>
                <w:bCs w:val="0"/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от 30.06.</w:t>
            </w:r>
            <w:r w:rsidR="00867B1F" w:rsidRPr="005C224C">
              <w:rPr>
                <w:rStyle w:val="a4"/>
                <w:sz w:val="20"/>
                <w:szCs w:val="20"/>
              </w:rPr>
              <w:t xml:space="preserve">2026 г. № </w:t>
            </w:r>
            <w:r>
              <w:rPr>
                <w:rStyle w:val="a4"/>
                <w:sz w:val="20"/>
                <w:szCs w:val="20"/>
              </w:rPr>
              <w:t>427</w:t>
            </w:r>
            <w:bookmarkStart w:id="3" w:name="_GoBack"/>
            <w:bookmarkEnd w:id="3"/>
          </w:p>
          <w:p w:rsidR="00867B1F" w:rsidRPr="000F2697" w:rsidRDefault="00867B1F" w:rsidP="00D71C65">
            <w:pPr>
              <w:rPr>
                <w:sz w:val="26"/>
                <w:szCs w:val="26"/>
              </w:rPr>
            </w:pPr>
          </w:p>
          <w:p w:rsidR="00867B1F" w:rsidRDefault="00867B1F" w:rsidP="00D71C65">
            <w:pPr>
              <w:jc w:val="right"/>
              <w:rPr>
                <w:rStyle w:val="a4"/>
                <w:bCs w:val="0"/>
                <w:sz w:val="26"/>
                <w:szCs w:val="26"/>
              </w:rPr>
            </w:pPr>
          </w:p>
        </w:tc>
      </w:tr>
    </w:tbl>
    <w:bookmarkEnd w:id="2"/>
    <w:p w:rsidR="00A64FF9" w:rsidRPr="0052501E" w:rsidRDefault="00A64FF9" w:rsidP="00A64FF9">
      <w:pPr>
        <w:pStyle w:val="ConsPlusNormal"/>
        <w:spacing w:after="1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  <w:r w:rsidRPr="00A64FF9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 xml:space="preserve">Административный </w:t>
      </w:r>
      <w:hyperlink w:anchor="P41">
        <w:r w:rsidRPr="0052501E">
          <w:rPr>
            <w:rStyle w:val="a7"/>
            <w:rFonts w:ascii="Times New Roman" w:eastAsiaTheme="minorEastAsia" w:hAnsi="Times New Roman" w:cs="Times New Roman"/>
            <w:b/>
            <w:color w:val="000000" w:themeColor="text1"/>
            <w:sz w:val="24"/>
            <w:szCs w:val="24"/>
            <w:u w:val="none"/>
          </w:rPr>
          <w:t>регламент</w:t>
        </w:r>
      </w:hyperlink>
    </w:p>
    <w:p w:rsidR="00867B1F" w:rsidRPr="008C7796" w:rsidRDefault="00A64FF9" w:rsidP="00A64FF9">
      <w:pPr>
        <w:pStyle w:val="ConsPlusNormal"/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 w:rsidRPr="00A64FF9">
        <w:rPr>
          <w:rFonts w:ascii="Times New Roman" w:eastAsiaTheme="minorEastAsia" w:hAnsi="Times New Roman" w:cs="Times New Roman"/>
          <w:b/>
          <w:sz w:val="24"/>
          <w:szCs w:val="24"/>
        </w:rPr>
        <w:t xml:space="preserve"> предоставления муниципальной услуги «Предоставление гражданам жилых помещений муниципального специализированного жилищного фонда (маневренного, служебного)»</w:t>
      </w:r>
    </w:p>
    <w:p w:rsidR="00867B1F" w:rsidRPr="00FF53C5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1.1. Предмет регулирования административного регламента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по предоставлению муниципальной услуги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 (далее - Административный регламент) определяет сроки и последовательность действий (административные процедуры) при предоставлении муниципальной услуги по предоставлению гражданам жилых помещений муниципального специализированного жилищного фонда (маневренного служебного) (далее - муниципальная услуга). Административный регламент разработан в целях повышения качества и доступности муниципальной услуги физическим лицам. Предметом регулирования Административного регламента являются отношения, возникающие при предоставлении муниципальной услуги по вопросу предоставления гражданам жилых помещений специализированного жилищного фонда (маневренного, служебного).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4" w:name="P59"/>
      <w:bookmarkEnd w:id="4"/>
      <w:r w:rsidRPr="008C7796">
        <w:rPr>
          <w:rFonts w:ascii="Times New Roman" w:hAnsi="Times New Roman" w:cs="Times New Roman"/>
          <w:sz w:val="24"/>
          <w:szCs w:val="24"/>
        </w:rPr>
        <w:t>1.2. Круг заявителей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26005" w:rsidRDefault="00867B1F" w:rsidP="006260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1.2.1. Получателями жилых помещений маневренного фонда являются (далее заявители):</w:t>
      </w:r>
      <w:bookmarkStart w:id="5" w:name="P62"/>
      <w:bookmarkEnd w:id="5"/>
    </w:p>
    <w:p w:rsidR="00626005" w:rsidRDefault="00867B1F" w:rsidP="006260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граждане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  <w:bookmarkStart w:id="6" w:name="P63"/>
      <w:bookmarkEnd w:id="6"/>
    </w:p>
    <w:p w:rsidR="00626005" w:rsidRDefault="00867B1F" w:rsidP="006260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граждане, утратившие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 w:rsidR="00626005" w:rsidRDefault="00867B1F" w:rsidP="006260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граждане, у которых единственное жилое помещение стало непригодным для проживания в результате чрезвычайных обстоятельств;</w:t>
      </w:r>
    </w:p>
    <w:p w:rsidR="00626005" w:rsidRDefault="00867B1F" w:rsidP="006260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иные граждане, в случаях, предусмотренных законодательством.</w:t>
      </w:r>
    </w:p>
    <w:p w:rsidR="00626005" w:rsidRDefault="00867B1F" w:rsidP="006260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1.2.2. Служебные жилые помещения предоставляются:</w:t>
      </w:r>
    </w:p>
    <w:p w:rsidR="00626005" w:rsidRDefault="00867B1F" w:rsidP="006260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гражданам, связанным трудовыми отношениями с органами местного самоуправления </w:t>
      </w:r>
      <w:r w:rsidR="00626005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8C7796">
        <w:rPr>
          <w:rFonts w:ascii="Times New Roman" w:hAnsi="Times New Roman" w:cs="Times New Roman"/>
          <w:sz w:val="24"/>
          <w:szCs w:val="24"/>
        </w:rPr>
        <w:t xml:space="preserve"> Чувашской Республики и осуществляющим свою деятельность на территории </w:t>
      </w:r>
      <w:r w:rsidR="00626005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626005" w:rsidRPr="008C7796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626005" w:rsidRDefault="00867B1F" w:rsidP="006260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гражданам, избранным на выборные должности в органы местного самоуправления </w:t>
      </w:r>
      <w:r w:rsidR="00626005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8C7796">
        <w:rPr>
          <w:rFonts w:ascii="Times New Roman" w:hAnsi="Times New Roman" w:cs="Times New Roman"/>
          <w:sz w:val="24"/>
          <w:szCs w:val="24"/>
        </w:rPr>
        <w:t xml:space="preserve"> Чувашской Республики и осуществляющим свою деятельность на территории </w:t>
      </w:r>
      <w:r w:rsidR="00626005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626005" w:rsidRPr="008C7796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626005" w:rsidRDefault="00867B1F" w:rsidP="006260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гражданам, связанным трудовыми отношениями с муниципальными унитарными предприятиями и учреждениями;</w:t>
      </w:r>
    </w:p>
    <w:p w:rsidR="00626005" w:rsidRDefault="00867B1F" w:rsidP="006260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гражданам, состоящим в трудовых отношениях с государственными учреждениями, </w:t>
      </w:r>
      <w:r w:rsidRPr="008C7796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осуществляющими свою деятельность на территории </w:t>
      </w:r>
      <w:r w:rsidR="00626005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8C7796">
        <w:rPr>
          <w:rFonts w:ascii="Times New Roman" w:hAnsi="Times New Roman" w:cs="Times New Roman"/>
          <w:sz w:val="24"/>
          <w:szCs w:val="24"/>
        </w:rPr>
        <w:t xml:space="preserve"> Чувашской Республики;</w:t>
      </w:r>
    </w:p>
    <w:p w:rsidR="00867B1F" w:rsidRPr="008C7796" w:rsidRDefault="00867B1F" w:rsidP="006260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сотрудникам, замещающим должность участкового уполномоченного полиции, и совместно проживающим с ним членам его семьи, на период выполнения обязанностей по указанной должности на территории </w:t>
      </w:r>
      <w:r w:rsidR="00626005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626005" w:rsidRPr="008C7796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Чувашской Республики, в случаях и в порядке, предусмотренном законодательством Российской Федерации.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1.3. Требования к порядку информирования о предоставлении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1.3.1. Порядок информирования заинтересованных лиц о предоставлении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Информация, предоставляемая гражданам о муниципальной услуге, являются открытой и общедоступной.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1.3.2. Способ получения сведений о месте нахождения и графике работы администрации </w:t>
      </w:r>
      <w:r w:rsidR="00530657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194F71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94F71" w:rsidRDefault="00DF34A0" w:rsidP="00194F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65">
        <w:r w:rsidR="00867B1F" w:rsidRPr="008C7796">
          <w:rPr>
            <w:rFonts w:ascii="Times New Roman" w:hAnsi="Times New Roman" w:cs="Times New Roman"/>
            <w:color w:val="0000FF"/>
            <w:sz w:val="24"/>
            <w:szCs w:val="24"/>
          </w:rPr>
          <w:t>Сведения</w:t>
        </w:r>
      </w:hyperlink>
      <w:r w:rsidR="00867B1F" w:rsidRPr="008C7796">
        <w:rPr>
          <w:rFonts w:ascii="Times New Roman" w:hAnsi="Times New Roman" w:cs="Times New Roman"/>
          <w:sz w:val="24"/>
          <w:szCs w:val="24"/>
        </w:rPr>
        <w:t xml:space="preserve"> о месте нахождения администрации, номера телефонов для справок, адреса электронной почты размещены на информационных стендах, на официальном Интернет-сайте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194F71">
        <w:rPr>
          <w:rFonts w:ascii="Times New Roman" w:hAnsi="Times New Roman" w:cs="Times New Roman"/>
          <w:sz w:val="24"/>
          <w:szCs w:val="24"/>
        </w:rPr>
        <w:t xml:space="preserve"> </w:t>
      </w:r>
      <w:r w:rsidR="0052501E" w:rsidRPr="0052501E">
        <w:rPr>
          <w:rFonts w:ascii="Times New Roman" w:hAnsi="Times New Roman" w:cs="Times New Roman"/>
          <w:color w:val="0000FF"/>
          <w:sz w:val="24"/>
          <w:szCs w:val="24"/>
        </w:rPr>
        <w:t>https://krchet.cap.ru/</w:t>
      </w:r>
      <w:r w:rsidR="00867B1F" w:rsidRPr="008C7796">
        <w:rPr>
          <w:rFonts w:ascii="Times New Roman" w:hAnsi="Times New Roman" w:cs="Times New Roman"/>
          <w:sz w:val="24"/>
          <w:szCs w:val="24"/>
        </w:rPr>
        <w:t>, на портале государственных услуг Российской Федерации (далее - Портал) www.2</w:t>
      </w:r>
      <w:r w:rsidR="00CF0298">
        <w:rPr>
          <w:rFonts w:ascii="Times New Roman" w:hAnsi="Times New Roman" w:cs="Times New Roman"/>
          <w:sz w:val="24"/>
          <w:szCs w:val="24"/>
        </w:rPr>
        <w:t>1.gosuslugi.ru</w:t>
      </w:r>
      <w:r w:rsidR="00867B1F" w:rsidRPr="008C7796">
        <w:rPr>
          <w:rFonts w:ascii="Times New Roman" w:hAnsi="Times New Roman" w:cs="Times New Roman"/>
          <w:sz w:val="24"/>
          <w:szCs w:val="24"/>
        </w:rPr>
        <w:t>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Информирование граждан по вопросам предоставления муниципальной услуги осуществляется </w:t>
      </w:r>
      <w:r w:rsidR="00194F71">
        <w:rPr>
          <w:rFonts w:ascii="Times New Roman" w:hAnsi="Times New Roman" w:cs="Times New Roman"/>
          <w:sz w:val="24"/>
          <w:szCs w:val="24"/>
        </w:rPr>
        <w:t>отделом строительства, дорожного хозяйства и ЖКХ</w:t>
      </w:r>
      <w:r w:rsidRPr="008C7796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194F71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(далее - уполномоченное структурное подразделение).</w:t>
      </w:r>
    </w:p>
    <w:p w:rsidR="00867B1F" w:rsidRPr="008C7796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График работы </w:t>
      </w:r>
      <w:r w:rsidR="00194F71">
        <w:rPr>
          <w:rFonts w:ascii="Times New Roman" w:hAnsi="Times New Roman" w:cs="Times New Roman"/>
          <w:sz w:val="24"/>
          <w:szCs w:val="24"/>
        </w:rPr>
        <w:t>отдел строительства, дорожного хозяйства и ЖКХ</w:t>
      </w:r>
      <w:r w:rsidRPr="008C7796">
        <w:rPr>
          <w:rFonts w:ascii="Times New Roman" w:hAnsi="Times New Roman" w:cs="Times New Roman"/>
          <w:sz w:val="24"/>
          <w:szCs w:val="24"/>
        </w:rPr>
        <w:t>: понедельник - пятница с 08.00 - 17.00 ч., перерыв на обед с 12.00 до 13.00 часов; прием граждан по личным вопросам - четверг; выходные дни - суббота, воскресенье.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1.3.3. Порядок получения информации заинтересованными лицами о предоставлении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Для получения информации о порядке предоставления муниципальной услуги граждане имеют право обращаться: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в устной форме лично или по телефону к специалисту уполномоченного структурного подразделения;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в письменном виде почтовым отправлением в адрес администрации </w:t>
      </w:r>
      <w:r w:rsidR="00D71C65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1C65" w:rsidRPr="008C7796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8C7796">
        <w:rPr>
          <w:rFonts w:ascii="Times New Roman" w:hAnsi="Times New Roman" w:cs="Times New Roman"/>
          <w:sz w:val="24"/>
          <w:szCs w:val="24"/>
        </w:rPr>
        <w:t>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через официальный Интернет-сайт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8C7796">
        <w:rPr>
          <w:rFonts w:ascii="Times New Roman" w:hAnsi="Times New Roman" w:cs="Times New Roman"/>
          <w:sz w:val="24"/>
          <w:szCs w:val="24"/>
        </w:rPr>
        <w:t xml:space="preserve">- </w:t>
      </w:r>
      <w:r w:rsidR="0052501E" w:rsidRPr="0052501E">
        <w:rPr>
          <w:rFonts w:ascii="Times New Roman" w:hAnsi="Times New Roman" w:cs="Times New Roman"/>
          <w:sz w:val="24"/>
          <w:szCs w:val="24"/>
        </w:rPr>
        <w:t xml:space="preserve">https://krchet.cap.ru/ </w:t>
      </w:r>
      <w:hyperlink r:id="rId7" w:history="1">
        <w:proofErr w:type="gramStart"/>
        <w:r w:rsidR="0052501E" w:rsidRPr="00F12CB3">
          <w:rPr>
            <w:rStyle w:val="a7"/>
            <w:rFonts w:ascii="Times New Roman" w:hAnsi="Times New Roman" w:cs="Times New Roman"/>
            <w:sz w:val="24"/>
            <w:szCs w:val="24"/>
          </w:rPr>
          <w:t xml:space="preserve">https://krchet.cap.ru/ </w:t>
        </w:r>
      </w:hyperlink>
      <w:r w:rsidRPr="008C779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по электронной почте в администрацию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8C7796">
        <w:rPr>
          <w:rFonts w:ascii="Times New Roman" w:hAnsi="Times New Roman" w:cs="Times New Roman"/>
          <w:sz w:val="24"/>
          <w:szCs w:val="24"/>
        </w:rPr>
        <w:t xml:space="preserve">- </w:t>
      </w:r>
      <w:hyperlink r:id="rId8" w:history="1">
        <w:r w:rsidR="00D71C65">
          <w:rPr>
            <w:rStyle w:val="a7"/>
            <w:rFonts w:ascii="Montserrat" w:eastAsiaTheme="minorEastAsia" w:hAnsi="Montserrat"/>
            <w:color w:val="0D7C7C"/>
            <w:sz w:val="23"/>
            <w:szCs w:val="23"/>
          </w:rPr>
          <w:t>krchet-oks@cap.ru</w:t>
        </w:r>
      </w:hyperlink>
      <w:r w:rsidRPr="008C7796">
        <w:rPr>
          <w:rFonts w:ascii="Times New Roman" w:hAnsi="Times New Roman" w:cs="Times New Roman"/>
          <w:sz w:val="24"/>
          <w:szCs w:val="24"/>
        </w:rPr>
        <w:t>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Основными требованиями к информированию заинтересованных лиц являются: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достоверность и полнота информирования о процедуре;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четкость в изложении информации о процедуре;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удобство и доступность получения информации о процедуре;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оперативность предоставления информации о процедуре;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корректность и тактичность в процессе информирования о процедуре.</w:t>
      </w:r>
    </w:p>
    <w:p w:rsidR="00867B1F" w:rsidRPr="008C7796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Информирование заинтересованных лиц организуется индивидуально или публично. </w:t>
      </w:r>
      <w:r w:rsidRPr="008C7796">
        <w:rPr>
          <w:rFonts w:ascii="Times New Roman" w:hAnsi="Times New Roman" w:cs="Times New Roman"/>
          <w:sz w:val="24"/>
          <w:szCs w:val="24"/>
        </w:rPr>
        <w:lastRenderedPageBreak/>
        <w:t>Форма информирования может быть устной или письменной, в зависимости от формы обращения заинтересованных лиц или их представителей.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1.3.4. Публичное устное информирование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Публичное устное информирование осуществляется с привлечением СМИ.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1.3.5. Публичное письменное информирование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Публичное письменное информирование осуществляется путем публикации информационных материалов в СМИ, размещения на официальном Интернет-сайте администрации </w:t>
      </w:r>
      <w:r w:rsidR="00D71C65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1C65" w:rsidRPr="008C7796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8C7796">
        <w:rPr>
          <w:rFonts w:ascii="Times New Roman" w:hAnsi="Times New Roman" w:cs="Times New Roman"/>
          <w:sz w:val="24"/>
          <w:szCs w:val="24"/>
        </w:rPr>
        <w:t>, Портале, использования информационных стендов.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Информационные стенды оборудуются в доступном для получения информации помещении.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На официальном Интернет-сайте содержится следующая обязательная информация: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полное наименование отдела, предоставляющего муниципальную услугу;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почтовый адрес, адреса электронной почты,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извлечения из законодательных и иных нормативных правовых актов, регулирующих деятельность по предоставлению муниципальной услуги;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перечень наиболее часто задаваемых вопросов и ответы на них при получении муниципальной услуги;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Административный регламент в электронном виде.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На Портале размещается следующая обязательная информация: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сведения о получателях муниципальной услуги;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перечень документов, необходимых для получения муниципальной услуги, в том числе шаблоны и образцы для заполнения;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описание конечного результата предоставления муниципальной услуги;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сроки предоставления муниципальной услуги;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основания для приостановления предоставления услуги или отказа в ее предоставлении;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сведения о возмездном/безвозмездном характере предоставления муниципальной услуги;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сведения об органе (организации), предоставляющем (предоставляющей) муниципальную услугу (график работы, контактные телефоны);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Административный регламент в электронном виде;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сведения о порядке обжалования действий (бездействия) и решений, осуществляемых (принятых) в ходе предоставления муниципальной услуги.</w:t>
      </w:r>
    </w:p>
    <w:p w:rsidR="00867B1F" w:rsidRPr="008C7796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Тексты информационных материалов печатаются удобным для чтения шрифтом, без исправлений, наиболее важные места выделяются полужирным начертанием либо подчеркиваются.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1.3.6. Обязанности специалистов уполномоченного структурного подразделения при ответе на телефонные звонки, устные и письменные обращения заявителей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При информировании о порядке предоставления услуги по телефону специалист уполномоченного структурного подразделения, сняв трубку, должен представиться: назвать фамилию, имя и отчество, должность, наименование своего отдела.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Во время разговора специалист уполномоченного структурного подразделения должен произносить слова четко. Если на момент поступления звонка от заинтересованного </w:t>
      </w:r>
      <w:r w:rsidRPr="008C7796">
        <w:rPr>
          <w:rFonts w:ascii="Times New Roman" w:hAnsi="Times New Roman" w:cs="Times New Roman"/>
          <w:sz w:val="24"/>
          <w:szCs w:val="24"/>
        </w:rPr>
        <w:lastRenderedPageBreak/>
        <w:t>лица специалист производит личный прием граждан, он предлагает заинтересованному лицу обратиться по телефону позже, либо, в случае срочности получения информации, предупредить заинтересованное лицо о возможности прерывания разговора по телефону для личного приема граждан. В конце информирования специалист, осуществляющий прием и консультирование, должен кратко подвести итог разговора и перечислить действия, которые необходимо предпринять (кто именно, когда и что должен сделать).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Специалист уполномоченного структурного подразделения не вправе осуществлять информирование заинтересованного лица, выходящие за рамки информирования, влияющее прямо или косвенно на результат предоставления муниципальной услуги.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Индивидуальное устное информирование осуществляется специалистом уполномоченного структурного подразделения при обращении заинтересованных лиц за информацией лично или по телефону.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Специалист уполномоченного структурного подразделения,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уполномоченного структурного подразделения осуществляет не более 10 минут.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В случае если для подготовки ответа требуется продолжительное время, специалист уполномоченного структурного подразделения, осуществляющий индивидуальное устное информирование, предлагает заинтересованному лицу обратиться за необходимой информацией в письменном виде, либо согласовать другое время для устного информирования.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Специалист уполномоченного структурного подразделения,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Индивидуальное письменное информирование при обращении заинтересованных лиц в администрацию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1C65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 xml:space="preserve">осуществляется путем почтовых отправлений, либо при предоставлении в организационно-контрольный отдел администрации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1C65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лично.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Глава или заместитель главы администрации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1C65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направляет обращение заявителя заведующему сектором жилищных отношений. Заведующий сектором рассматривает обращение лично либо передает обращение специалисту сектора для подготовки ответа.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Ответ на вопрос предоставляется в простой, четкой и понятной форме, с указанием фамилии и номера телефона непосредственного исполнителя. Ответ на обращение, поступившее в форме электронного документа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867B1F" w:rsidRPr="008C7796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При индивидуальном письменном информировании ответ, подписанный главой или заместителем главы администрации </w:t>
      </w:r>
      <w:r w:rsidR="00F0354C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8C7796">
        <w:rPr>
          <w:rFonts w:ascii="Times New Roman" w:hAnsi="Times New Roman" w:cs="Times New Roman"/>
          <w:sz w:val="24"/>
          <w:szCs w:val="24"/>
        </w:rPr>
        <w:t>, направляется заявителю в течение 30 календарных дней со дня регистрации обращения заявителя.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II. Стандарт предоставления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администрации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1C65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 xml:space="preserve">Чувашской Республики по предоставлению муниципальной услуги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 xml:space="preserve">Предоставление гражданам жилых помещений муниципального специализированного </w:t>
      </w:r>
      <w:r w:rsidRPr="008C7796">
        <w:rPr>
          <w:rFonts w:ascii="Times New Roman" w:hAnsi="Times New Roman" w:cs="Times New Roman"/>
          <w:sz w:val="24"/>
          <w:szCs w:val="24"/>
        </w:rPr>
        <w:lastRenderedPageBreak/>
        <w:t>жилищного фонда (маневренного, служебного)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>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Муниципальная услуга по предоставлению гражданам жилых помещений муниципального специализированного жилищного фонда (служебного, маневренного) предоставляется муниципальным органом местного самоуправления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1C65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 xml:space="preserve">(далее - администрацией </w:t>
      </w:r>
      <w:r w:rsidR="00D71C65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1C65" w:rsidRPr="008C7796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8C7796">
        <w:rPr>
          <w:rFonts w:ascii="Times New Roman" w:hAnsi="Times New Roman" w:cs="Times New Roman"/>
          <w:sz w:val="24"/>
          <w:szCs w:val="24"/>
        </w:rPr>
        <w:t xml:space="preserve">) и осуществляется через структурное подразделение </w:t>
      </w:r>
      <w:r w:rsidR="00D71C65">
        <w:rPr>
          <w:rFonts w:ascii="Times New Roman" w:hAnsi="Times New Roman" w:cs="Times New Roman"/>
          <w:sz w:val="24"/>
          <w:szCs w:val="24"/>
        </w:rPr>
        <w:t>–</w:t>
      </w:r>
      <w:r w:rsidRPr="008C7796">
        <w:rPr>
          <w:rFonts w:ascii="Times New Roman" w:hAnsi="Times New Roman" w:cs="Times New Roman"/>
          <w:sz w:val="24"/>
          <w:szCs w:val="24"/>
        </w:rPr>
        <w:t xml:space="preserve"> </w:t>
      </w:r>
      <w:r w:rsidR="00D71C65">
        <w:rPr>
          <w:rFonts w:ascii="Times New Roman" w:hAnsi="Times New Roman" w:cs="Times New Roman"/>
          <w:sz w:val="24"/>
          <w:szCs w:val="24"/>
        </w:rPr>
        <w:t>отдел строительства, дорожного хозяйства и ЖКХ</w:t>
      </w:r>
      <w:r w:rsidRPr="008C7796">
        <w:rPr>
          <w:rFonts w:ascii="Times New Roman" w:hAnsi="Times New Roman" w:cs="Times New Roman"/>
          <w:sz w:val="24"/>
          <w:szCs w:val="24"/>
        </w:rPr>
        <w:t xml:space="preserve"> (далее - уполномоченное структурное подразделение).</w:t>
      </w:r>
    </w:p>
    <w:p w:rsidR="00867B1F" w:rsidRPr="008C7796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Решения администрации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1C65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 xml:space="preserve">по вопросам предоставления гражданам жилых помещений муниципального специализированного жилищного фонда (маневренного, служебного) принимаются на заседании жилищной комиссии при администрации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1C65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 xml:space="preserve">(далее - жилищная комиссия) и оформляются распоряжениями администрации </w:t>
      </w:r>
      <w:r w:rsidR="00D71C65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8C7796">
        <w:rPr>
          <w:rFonts w:ascii="Times New Roman" w:hAnsi="Times New Roman" w:cs="Times New Roman"/>
          <w:sz w:val="24"/>
          <w:szCs w:val="24"/>
        </w:rPr>
        <w:t xml:space="preserve">. Проекты распоряжений подготавливают и вносят на рассмотрение главы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1C65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специалисты уполномоченного структурного подразделения. Распоряжение подписывается главой или лицом, исполняющим его обязанности.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2.3. Описание результата предоставления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Конечным результатом предоставления муниципальной услуги является предоставление заявителю жилого помещения специализированного жилищного фонда (маневренного, служебного).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Процедура предоставления муниципальной услуги завершается путем:</w:t>
      </w: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издания распоряжения о предоставлении жилого помещения и заключения с заявителем договора найма муниципального специализированного жилого помещения;</w:t>
      </w:r>
    </w:p>
    <w:p w:rsidR="00867B1F" w:rsidRPr="008C7796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отказа в предоставлении муниципальной услуги.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2.4.1. Сроки ожидания при предоставлении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Максимальное время ожидания в очереди при подаче документов на предоставление муниципальной услуги не должно превышать 15 минут.</w:t>
      </w:r>
    </w:p>
    <w:p w:rsidR="00867B1F" w:rsidRPr="008C7796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Время ожидания в очереди на прием или для получения консультации к специалисту или должностному лицу не должно превышать 15 минут.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2.4.2. Условия и сроки приема и консультирования получателей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Прием граждан должностным лицом и специалистами уполномоченного структурного подразделения осуществляется в режиме, указанном в </w:t>
      </w:r>
      <w:hyperlink w:anchor="P465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приложении </w:t>
        </w:r>
        <w:r w:rsidR="008C7796">
          <w:rPr>
            <w:rFonts w:ascii="Times New Roman" w:hAnsi="Times New Roman" w:cs="Times New Roman"/>
            <w:color w:val="0000FF"/>
            <w:sz w:val="24"/>
            <w:szCs w:val="24"/>
          </w:rPr>
          <w:t>№</w:t>
        </w:r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 xml:space="preserve"> 1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867B1F" w:rsidRPr="008C7796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Консультации и справки предоставляются специалистами уполномоченного структурного подразделения в течение всего срока предоставления муниципальной услуги.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2.4.3. Общий срок предоставления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1C65" w:rsidRDefault="00867B1F" w:rsidP="00D71C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Общий срок предоставления муниципальной услуги не должен превышать 30 </w:t>
      </w:r>
      <w:r w:rsidRPr="008C7796">
        <w:rPr>
          <w:rFonts w:ascii="Times New Roman" w:hAnsi="Times New Roman" w:cs="Times New Roman"/>
          <w:sz w:val="24"/>
          <w:szCs w:val="24"/>
        </w:rPr>
        <w:lastRenderedPageBreak/>
        <w:t>календарных дней: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рассмотрение заявления с документами не более 25 </w:t>
      </w:r>
      <w:r w:rsidR="0034177C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8C7796">
        <w:rPr>
          <w:rFonts w:ascii="Times New Roman" w:hAnsi="Times New Roman" w:cs="Times New Roman"/>
          <w:sz w:val="24"/>
          <w:szCs w:val="24"/>
        </w:rPr>
        <w:t>дней;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подготовка распоряжения о предоставлении жилого помещения муниципального специализированного жилищного фонда не более 5 </w:t>
      </w:r>
      <w:r w:rsidR="0034177C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8C7796">
        <w:rPr>
          <w:rFonts w:ascii="Times New Roman" w:hAnsi="Times New Roman" w:cs="Times New Roman"/>
          <w:sz w:val="24"/>
          <w:szCs w:val="24"/>
        </w:rPr>
        <w:t>дней;</w:t>
      </w:r>
    </w:p>
    <w:p w:rsidR="00867B1F" w:rsidRPr="008C7796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подготовка уведомлений об отказе в предоставлении жилого помещения муниципального специализированного жилищного фонда не более 5 </w:t>
      </w:r>
      <w:r w:rsidR="0034177C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8C7796">
        <w:rPr>
          <w:rFonts w:ascii="Times New Roman" w:hAnsi="Times New Roman" w:cs="Times New Roman"/>
          <w:sz w:val="24"/>
          <w:szCs w:val="24"/>
        </w:rPr>
        <w:t>дней.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2.5. Нормативные правовые акты, регулирующие предоставление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Исполнение муниципальной услуги осуществляется в соответствии со следующими нормативными актами: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</w:t>
      </w:r>
      <w:hyperlink r:id="rId9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Российской Федерации от 12.12.1993 (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7, 21.01.2009,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Собрание законодательства РФ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26.01.2009,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4 ст. 445,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Парламентская газета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4, 23 - 29.01.2009);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Жилищным </w:t>
      </w:r>
      <w:hyperlink r:id="rId10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Российской Федерации от 29.12.2004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188-ФЗ (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Собрание законодательства РФ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03.01.2005,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1 (часть 1), ст. 14,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1, 12.01.2005,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Парламентская газета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7-8, 15.01.2005);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Федеральным </w:t>
      </w:r>
      <w:hyperlink r:id="rId11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Российской Федерации от 27.07.2010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210-ФЗ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 (Российская газета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168, 30.07.2010,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Собрание законодательства РФ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02.08.2010,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31, ст. 4179);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Федеральным </w:t>
      </w:r>
      <w:hyperlink r:id="rId12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от 06.10.2003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131-ФЗ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 (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Собрание законодательства РФ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06.10.2003,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40, ст. 3822,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Парламентская газета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186, 08.10.2003,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2002, 08.10.2003;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</w:t>
      </w:r>
      <w:hyperlink r:id="rId13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Чувашской Республики от 17.10.2005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42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О регулировании жилищных отношений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 (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Республика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41, 19.10.2005,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Ведомости Государственного Совета ЧР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27.10.2005,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64,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Собрание законодательства ЧР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31.10.2005,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9, ст. 515;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</w:t>
      </w:r>
      <w:hyperlink r:id="rId14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Кабинета Министров Чувашской Республики от 31.08.2006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223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Об утверждении порядка предоставления жилых помещений специализированного жилищного фонда Чувашской Республики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 (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Вести Чувашии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89, 07.09.2006,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Собрание законодательства ЧР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, 2006,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8, ст. 518);</w:t>
      </w:r>
    </w:p>
    <w:p w:rsidR="00867B1F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4177C">
        <w:rPr>
          <w:rFonts w:ascii="Times New Roman" w:hAnsi="Times New Roman" w:cs="Times New Roman"/>
          <w:sz w:val="24"/>
          <w:szCs w:val="24"/>
        </w:rPr>
        <w:t xml:space="preserve">- </w:t>
      </w:r>
      <w:hyperlink r:id="rId15">
        <w:r w:rsidRPr="0034177C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34177C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  <w:r w:rsidR="0034177C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34177C" w:rsidRPr="0034177C">
        <w:rPr>
          <w:rFonts w:ascii="Times New Roman" w:hAnsi="Times New Roman" w:cs="Times New Roman"/>
          <w:sz w:val="24"/>
          <w:szCs w:val="24"/>
        </w:rPr>
        <w:t xml:space="preserve"> </w:t>
      </w:r>
      <w:r w:rsidRPr="0034177C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34177C" w:rsidRPr="0034177C">
        <w:rPr>
          <w:rFonts w:ascii="Times New Roman" w:hAnsi="Times New Roman" w:cs="Times New Roman"/>
        </w:rPr>
        <w:t>от 29.08.2024 № С-28/5 «Об утверждении Порядка предоставления гражданам жилых помещений муниципального специализированного жилищного фонда»</w:t>
      </w:r>
      <w:r w:rsidR="00FF0C0B">
        <w:rPr>
          <w:rFonts w:ascii="Times New Roman" w:hAnsi="Times New Roman" w:cs="Times New Roman"/>
        </w:rPr>
        <w:t>;</w:t>
      </w:r>
    </w:p>
    <w:p w:rsidR="00FF0C0B" w:rsidRPr="00FF0C0B" w:rsidRDefault="00FF0C0B" w:rsidP="00FF0C0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Постановлением администрации Красночетайского муниципального округа от 22.01.2025 №40 </w:t>
      </w:r>
      <w:r w:rsidRPr="00FF0C0B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О </w:t>
      </w:r>
      <w:proofErr w:type="gramStart"/>
      <w:r w:rsidRPr="00FF0C0B">
        <w:rPr>
          <w:rFonts w:ascii="Times New Roman" w:hAnsi="Times New Roman" w:cs="Times New Roman"/>
        </w:rPr>
        <w:t>создании  жилищно</w:t>
      </w:r>
      <w:proofErr w:type="gramEnd"/>
      <w:r w:rsidRPr="00FF0C0B">
        <w:rPr>
          <w:rFonts w:ascii="Times New Roman" w:hAnsi="Times New Roman" w:cs="Times New Roman"/>
        </w:rPr>
        <w:t>-бытовой комиссии администрации Красночетайского муниципального округа Чувашской Республики</w:t>
      </w:r>
      <w:r>
        <w:rPr>
          <w:rFonts w:ascii="Times New Roman" w:hAnsi="Times New Roman" w:cs="Times New Roman"/>
        </w:rPr>
        <w:t>».</w:t>
      </w:r>
    </w:p>
    <w:p w:rsidR="00FF0C0B" w:rsidRPr="008C7796" w:rsidRDefault="00FF0C0B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7" w:name="P203"/>
      <w:bookmarkEnd w:id="7"/>
      <w:r w:rsidRPr="008C7796">
        <w:rPr>
          <w:rFonts w:ascii="Times New Roman" w:hAnsi="Times New Roman" w:cs="Times New Roman"/>
          <w:sz w:val="24"/>
          <w:szCs w:val="24"/>
        </w:rPr>
        <w:t>2.6. Перечень документов, необходимых для получения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Для предоставления жилых помещений муниципального специализированного жилищного фонда (маневренного, служебного), заявитель кроме заявления подает в уполномоченное структурное подразделение либо в Автономное учреждение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Многофункциональный центр по предоставлению государственных и муниципальных услуг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 xml:space="preserve">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34177C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Чувашской Республики (далее МФЦ) следующие документы: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177C">
        <w:rPr>
          <w:rFonts w:ascii="Times New Roman" w:hAnsi="Times New Roman" w:cs="Times New Roman"/>
          <w:sz w:val="24"/>
          <w:szCs w:val="24"/>
        </w:rPr>
        <w:t>Для получения служебного жилого помещения: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177C">
        <w:rPr>
          <w:rFonts w:ascii="Times New Roman" w:hAnsi="Times New Roman" w:cs="Times New Roman"/>
          <w:sz w:val="24"/>
          <w:szCs w:val="24"/>
        </w:rPr>
        <w:t>копии документов, удостоверяющих личность гражданина и членов его семьи;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177C">
        <w:rPr>
          <w:rFonts w:ascii="Times New Roman" w:hAnsi="Times New Roman" w:cs="Times New Roman"/>
          <w:sz w:val="24"/>
          <w:szCs w:val="24"/>
        </w:rPr>
        <w:t>копии свидетельства о рождении, выданных компетентными органами иностранного государства, и их нотариально удостоверенного перевода на русский язык (при наличии);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копии свидетельства о заключении (расторжении) брака, выданного компетентными </w:t>
      </w:r>
      <w:r w:rsidRPr="008C7796">
        <w:rPr>
          <w:rFonts w:ascii="Times New Roman" w:hAnsi="Times New Roman" w:cs="Times New Roman"/>
          <w:sz w:val="24"/>
          <w:szCs w:val="24"/>
        </w:rPr>
        <w:lastRenderedPageBreak/>
        <w:t>органами иностранного государства, и его нотариально удостоверенного перевода на русский язык (при наличии);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копии свидетельств об усыновлении, выданных органами записи актов гражданского состояния или консульскими учреждениями Российской Федерации (при наличии);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документ, подтверждающий право на получение служебного жилого помещения (копия трудовой книжки, заверенная по месту работы, трудовой договор, решение о назначение на должность и т.д.);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правоустанавливающий документ на жилое помещение, где заявитель зарегистрирован по месту жительства или по месту пребывания на момент подачи заявления, права на которые не зарегистрированы в Едином государственном реестре прав на недвижимое имущество.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2) Для получения жилого помещения маневренного фонда: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копии документов, удостоверяющих личность гражданина и членов его семьи;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копии свидетельства о рождении, выданных компетентными органами иностранного государства, и их нотариально удостоверенного перевода на русский язык (при наличии);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копии свидетельства о заключении (расторжении) брака, выданного компетентными органами иностранного государства, и его нотариально удостоверенного перевода на русский язык (при наличии);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копии свидетельств об усыновлении, выданных органами записи актов гражданского состояния или консульскими учреждениями Российской Федерации (при наличии);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копии решения о капитальном ремонте или реконструкции дома, договора социального найма жилого помещения муниципального жилищного фонда, в случае, указанном в </w:t>
      </w:r>
      <w:hyperlink w:anchor="P62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абзаце 2 подпункта 1.2.1 пункта 1.2 главы II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</w:t>
      </w:r>
      <w:proofErr w:type="gramStart"/>
      <w:r w:rsidRPr="008C7796">
        <w:rPr>
          <w:rFonts w:ascii="Times New Roman" w:hAnsi="Times New Roman" w:cs="Times New Roman"/>
          <w:sz w:val="24"/>
          <w:szCs w:val="24"/>
        </w:rPr>
        <w:t>регламента;-</w:t>
      </w:r>
      <w:proofErr w:type="gramEnd"/>
      <w:r w:rsidRPr="008C7796">
        <w:rPr>
          <w:rFonts w:ascii="Times New Roman" w:hAnsi="Times New Roman" w:cs="Times New Roman"/>
          <w:sz w:val="24"/>
          <w:szCs w:val="24"/>
        </w:rPr>
        <w:t xml:space="preserve"> копию решения суда об обращении взыскания на жилые помещения в случае, 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указанном в </w:t>
      </w:r>
      <w:hyperlink w:anchor="P63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абзаце 3 подпункта 1.2.1 пункта 1.2 главы II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Специалист уполномоченного структурного подразделения в течение двух рабочих дней со дня подачи гражданином или его представителем заявления запрашивает в порядке межведомственного информационного взаимодействия, в том числе с использованием межведомственного электронного запроса: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сведения из Единого государственного реестра прав на недвижимое имущество и сделок с ним из органов, осуществляющих государственную регистрацию прав на недвижимое имущество и сделок с ним, о правах гражданина и членов его семьи на имеющиеся или имевшиеся у него и членов его семьи жилые помещения;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сведения из единого государственного реестра записей актов гражданского состояния о государственной регистрации рождения несовершеннолетних членов семьи заявителя (при наличии);</w:t>
      </w: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сведения из Единого государственного реестра записей актов гражданского состояния о государственной регистрации заключения (расторжения) брака (при наличии);</w:t>
      </w:r>
    </w:p>
    <w:p w:rsidR="00867B1F" w:rsidRPr="008C7796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копии документов, подтверждающих непригодность единственного жилого помещения, которое стало непригодным для проживания в результате чрезвычайного обстоятельства.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2.7. Особенности взаимодействия с заявителем при предоставлении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4177C" w:rsidRDefault="00867B1F" w:rsidP="00341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При подаче документов на предоставление муниципальной услуги в уполномоченное структурное подразделение, а также в процессе предоставления муниципальной услуги, запрещается требовать от заявителя: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8C7796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услуги;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предоставления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6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1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210-ФЗ от 27 июля 2010 года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7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частью 6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предоставления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 Федерального закона, уведомляется заявитель, а также приносятся извинения за доставленные неудобства;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8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части 1 статьи 9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210-ФЗ;</w:t>
      </w:r>
    </w:p>
    <w:p w:rsidR="00867B1F" w:rsidRPr="008C7796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-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9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пунктом 7.2 части 1 статьи 16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210-ФЗ от 27 июля 2010 г.,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D75A9D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2.8</w:t>
      </w:r>
      <w:r w:rsidR="00867B1F" w:rsidRPr="008C7796">
        <w:rPr>
          <w:rFonts w:ascii="Times New Roman" w:hAnsi="Times New Roman" w:cs="Times New Roman"/>
          <w:sz w:val="24"/>
          <w:szCs w:val="24"/>
        </w:rPr>
        <w:t>. Перечень оснований для приостановления или отказа в предоставлении муниципальной услуги</w:t>
      </w:r>
    </w:p>
    <w:p w:rsidR="00867B1F" w:rsidRPr="008C7796" w:rsidRDefault="00867B1F" w:rsidP="00867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Основаниями для отказа в предоставлении муниципальной услуги являются: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7796">
        <w:rPr>
          <w:rFonts w:ascii="Times New Roman" w:hAnsi="Times New Roman" w:cs="Times New Roman"/>
          <w:sz w:val="24"/>
          <w:szCs w:val="24"/>
        </w:rPr>
        <w:t>непредоставление</w:t>
      </w:r>
      <w:proofErr w:type="spellEnd"/>
      <w:r w:rsidRPr="008C7796">
        <w:rPr>
          <w:rFonts w:ascii="Times New Roman" w:hAnsi="Times New Roman" w:cs="Times New Roman"/>
          <w:sz w:val="24"/>
          <w:szCs w:val="24"/>
        </w:rPr>
        <w:t xml:space="preserve"> или предоставление не в полном объеме документов, указанных в </w:t>
      </w:r>
      <w:hyperlink w:anchor="P203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пункте 2.6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регламента;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предоставление недостоверных сведений в представленных документах;</w:t>
      </w:r>
    </w:p>
    <w:p w:rsidR="00D75A9D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отсутствие оснований для признания граждан получателями жилых помещений маневренного фонда или служебных жилых помещений в соответствии с </w:t>
      </w:r>
      <w:hyperlink w:anchor="P59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пунктом 1.2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регламента;</w:t>
      </w:r>
    </w:p>
    <w:p w:rsidR="00867B1F" w:rsidRPr="008C7796" w:rsidRDefault="00867B1F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наличие у заявителя или у членов его семьи жилого помещения, предоставленного по договору социального найма или находящегося в собственности, расположенного в </w:t>
      </w:r>
      <w:proofErr w:type="spellStart"/>
      <w:r w:rsidR="00D75A9D">
        <w:rPr>
          <w:rFonts w:ascii="Times New Roman" w:hAnsi="Times New Roman" w:cs="Times New Roman"/>
          <w:sz w:val="24"/>
          <w:szCs w:val="24"/>
        </w:rPr>
        <w:t>Красночетайском</w:t>
      </w:r>
      <w:proofErr w:type="spellEnd"/>
      <w:r w:rsidR="00D75A9D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="00D75A9D" w:rsidRPr="008C7796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D75A9D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867B1F" w:rsidRPr="008C7796">
        <w:rPr>
          <w:rFonts w:ascii="Times New Roman" w:hAnsi="Times New Roman" w:cs="Times New Roman"/>
          <w:sz w:val="24"/>
          <w:szCs w:val="24"/>
        </w:rPr>
        <w:t>. Порядок, размер и основания взимания платы за предоставление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безвозмездной основе.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D75A9D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867B1F" w:rsidRPr="008C7796">
        <w:rPr>
          <w:rFonts w:ascii="Times New Roman" w:hAnsi="Times New Roman" w:cs="Times New Roman"/>
          <w:sz w:val="24"/>
          <w:szCs w:val="24"/>
        </w:rPr>
        <w:t>. Срок ожидания заявителя в очереди при подаче документов для получения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Время ожидания заявителей при подаче документов для получения муниципальной услуги в администрации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D75A9D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не должно превышать 15 минут.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D75A9D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</w:t>
      </w:r>
      <w:r w:rsidR="00867B1F" w:rsidRPr="008C7796">
        <w:rPr>
          <w:rFonts w:ascii="Times New Roman" w:hAnsi="Times New Roman" w:cs="Times New Roman"/>
          <w:sz w:val="24"/>
          <w:szCs w:val="24"/>
        </w:rPr>
        <w:t>. Требования к помещениям предоставления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Красночетайского муниципального округа,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граждане, имеющие ограничение способности к самостоятельному передвижению любой степени выраженности (1, 2 или 3 степени);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 xml:space="preserve">- граждане, получившие до вступления в силу </w:t>
      </w:r>
      <w:hyperlink r:id="rId20">
        <w:r w:rsidRPr="00D75A9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D75A9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10.02.2020 № 115 в федеральном учреждении медико-социальной экспертизы опознавательный знак «Инвалид»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</w:t>
      </w:r>
      <w:r w:rsidRPr="00D75A9D">
        <w:rPr>
          <w:rFonts w:ascii="Times New Roman" w:hAnsi="Times New Roman" w:cs="Times New Roman"/>
          <w:sz w:val="24"/>
          <w:szCs w:val="24"/>
        </w:rPr>
        <w:lastRenderedPageBreak/>
        <w:t>условий для обслуживания маломобильных групп населения, в том числе оборудование пандусов, наличие удобной офисной мебели.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 Красночетайского муниципального округа,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отдела </w:t>
      </w:r>
      <w:r>
        <w:rPr>
          <w:rFonts w:ascii="Times New Roman" w:hAnsi="Times New Roman" w:cs="Times New Roman"/>
          <w:sz w:val="24"/>
          <w:szCs w:val="24"/>
        </w:rPr>
        <w:t>строительства, дорожного хозяйства и ЖКХ</w:t>
      </w:r>
      <w:r w:rsidRPr="00D75A9D">
        <w:rPr>
          <w:rFonts w:ascii="Times New Roman" w:hAnsi="Times New Roman" w:cs="Times New Roman"/>
          <w:sz w:val="24"/>
          <w:szCs w:val="24"/>
        </w:rPr>
        <w:t>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D75A9D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</w:t>
      </w:r>
      <w:r w:rsidR="00867B1F" w:rsidRPr="008C7796">
        <w:rPr>
          <w:rFonts w:ascii="Times New Roman" w:hAnsi="Times New Roman" w:cs="Times New Roman"/>
          <w:sz w:val="24"/>
          <w:szCs w:val="24"/>
        </w:rPr>
        <w:t>. Показатели доступности и качества муниципальной услуги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9D" w:rsidRPr="00D75A9D" w:rsidRDefault="002C0282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2.12.1. </w:t>
      </w:r>
      <w:r w:rsidR="00D75A9D" w:rsidRPr="00D75A9D">
        <w:rPr>
          <w:rFonts w:ascii="Times New Roman" w:hAnsi="Times New Roman" w:cs="Times New Roman"/>
          <w:sz w:val="24"/>
          <w:szCs w:val="24"/>
        </w:rPr>
        <w:t>Показателями доступности муниципальной услуги являются: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обеспечение информирования о работе администрации Красночетайского муниципального округа, отдела экономики и предоставляемой муниципальной услуге (размещение информации на Едином портале государственных и муниципальных услуг);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обеспечение свободного доступа в здание администрации Красночетайского муниципального округа;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доступность электронных форм документов, необходимых для предоставления муниципальной услуги;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возможность подачи заявления на получение муниципальной услуги и документов в электронной форме;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предоставление муниципальной услуги в соответствии с вариантом предоставления муниципальной услуги;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организация предоставления муниципальной услуги через МФЦ.</w:t>
      </w:r>
    </w:p>
    <w:p w:rsidR="00D75A9D" w:rsidRPr="00D75A9D" w:rsidRDefault="002C0282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</w:t>
      </w:r>
      <w:r w:rsidR="00D75A9D" w:rsidRPr="00D75A9D">
        <w:rPr>
          <w:rFonts w:ascii="Times New Roman" w:hAnsi="Times New Roman" w:cs="Times New Roman"/>
          <w:sz w:val="24"/>
          <w:szCs w:val="24"/>
        </w:rPr>
        <w:t>.2. Показателями качества муниципальной услуги являются: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 xml:space="preserve">- 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</w:t>
      </w:r>
      <w:r w:rsidRPr="00D75A9D">
        <w:rPr>
          <w:rFonts w:ascii="Times New Roman" w:hAnsi="Times New Roman" w:cs="Times New Roman"/>
          <w:sz w:val="24"/>
          <w:szCs w:val="24"/>
        </w:rPr>
        <w:lastRenderedPageBreak/>
        <w:t>помещений);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компетентность специалистов, предоставляющих муниципальную услугу, в вопросах предоставления муниципальной услуги;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строгое соблюдение стандарта и порядка предоставления муниципальной услуги;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эффективность и своевременность рассмотрения поступивших обращений по вопросам предоставления муниципальной услуги;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удовлетворенность заявителя качеством предоставления муниципальной услуги;</w:t>
      </w:r>
    </w:p>
    <w:p w:rsidR="00D75A9D" w:rsidRPr="00D75A9D" w:rsidRDefault="00D75A9D" w:rsidP="00D75A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5A9D">
        <w:rPr>
          <w:rFonts w:ascii="Times New Roman" w:hAnsi="Times New Roman" w:cs="Times New Roman"/>
          <w:sz w:val="24"/>
          <w:szCs w:val="24"/>
        </w:rPr>
        <w:t>- отсутствие жалоб.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2C0282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="00867B1F" w:rsidRPr="008C7796">
        <w:rPr>
          <w:rFonts w:ascii="Times New Roman" w:hAnsi="Times New Roman" w:cs="Times New Roman"/>
          <w:sz w:val="24"/>
          <w:szCs w:val="24"/>
        </w:rPr>
        <w:t>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Pr="00F23C0D">
        <w:rPr>
          <w:rFonts w:ascii="Times New Roman" w:hAnsi="Times New Roman" w:cs="Times New Roman"/>
          <w:sz w:val="24"/>
          <w:szCs w:val="24"/>
        </w:rPr>
        <w:t>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Pr="00F23C0D">
        <w:rPr>
          <w:rFonts w:ascii="Times New Roman" w:hAnsi="Times New Roman" w:cs="Times New Roman"/>
          <w:sz w:val="24"/>
          <w:szCs w:val="24"/>
        </w:rPr>
        <w:t>.2.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Pr="00F23C0D">
        <w:rPr>
          <w:rFonts w:ascii="Times New Roman" w:hAnsi="Times New Roman" w:cs="Times New Roman"/>
          <w:sz w:val="24"/>
          <w:szCs w:val="24"/>
        </w:rPr>
        <w:t xml:space="preserve">.3.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21">
        <w:r w:rsidRPr="00F23C0D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7</w:t>
        </w:r>
      </w:hyperlink>
      <w:r w:rsidRPr="00F23C0D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Pr="00F23C0D">
        <w:rPr>
          <w:rFonts w:ascii="Times New Roman" w:hAnsi="Times New Roman" w:cs="Times New Roman"/>
          <w:sz w:val="24"/>
          <w:szCs w:val="24"/>
        </w:rPr>
        <w:t>.4.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>В соответствии с соглашением МФЦ осуществляет следующие административные процедуры: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>- информирование (консультирование) заявителей о порядке предоставления муниципальной услуги в МФЦ;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>- прием и регистрация заявления и документов, необходимых для предоставления муниципальной услуги;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>- выдача результата предоставления муниципальной услуги.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</w:t>
      </w:r>
      <w:hyperlink r:id="rId22">
        <w:r w:rsidRPr="00F23C0D">
          <w:rPr>
            <w:rFonts w:ascii="Times New Roman" w:hAnsi="Times New Roman" w:cs="Times New Roman"/>
            <w:color w:val="0000FF"/>
            <w:sz w:val="24"/>
            <w:szCs w:val="24"/>
          </w:rPr>
          <w:t>частью 3 статьи 16</w:t>
        </w:r>
      </w:hyperlink>
      <w:r w:rsidRPr="00F23C0D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 xml:space="preserve"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</w:t>
      </w:r>
      <w:r w:rsidRPr="00F23C0D">
        <w:rPr>
          <w:rFonts w:ascii="Times New Roman" w:hAnsi="Times New Roman" w:cs="Times New Roman"/>
          <w:sz w:val="24"/>
          <w:szCs w:val="24"/>
        </w:rPr>
        <w:lastRenderedPageBreak/>
        <w:t>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23">
        <w:r w:rsidRPr="00F23C0D">
          <w:rPr>
            <w:rFonts w:ascii="Times New Roman" w:hAnsi="Times New Roman" w:cs="Times New Roman"/>
            <w:color w:val="0000FF"/>
            <w:sz w:val="24"/>
            <w:szCs w:val="24"/>
          </w:rPr>
          <w:t>требованиями</w:t>
        </w:r>
      </w:hyperlink>
      <w:r w:rsidRPr="00F23C0D">
        <w:rPr>
          <w:rFonts w:ascii="Times New Roman" w:hAnsi="Times New Roman" w:cs="Times New Roman"/>
          <w:sz w:val="24"/>
          <w:szCs w:val="24"/>
        </w:rP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 марта 2015 г. № 250.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24">
        <w:r w:rsidRPr="00F23C0D">
          <w:rPr>
            <w:rFonts w:ascii="Times New Roman" w:hAnsi="Times New Roman" w:cs="Times New Roman"/>
            <w:color w:val="0000FF"/>
            <w:sz w:val="24"/>
            <w:szCs w:val="24"/>
          </w:rPr>
          <w:t>статьей 15.1</w:t>
        </w:r>
      </w:hyperlink>
      <w:r w:rsidRPr="00F23C0D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 не предусмотрена.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Pr="00F23C0D">
        <w:rPr>
          <w:rFonts w:ascii="Times New Roman" w:hAnsi="Times New Roman" w:cs="Times New Roman"/>
          <w:sz w:val="24"/>
          <w:szCs w:val="24"/>
        </w:rPr>
        <w:t xml:space="preserve">.5. 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электронной подписью в соответствии с требованиями Федерального </w:t>
      </w:r>
      <w:hyperlink r:id="rId25">
        <w:r w:rsidRPr="00F23C0D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F23C0D">
        <w:rPr>
          <w:rFonts w:ascii="Times New Roman" w:hAnsi="Times New Roman" w:cs="Times New Roman"/>
          <w:sz w:val="24"/>
          <w:szCs w:val="24"/>
        </w:rPr>
        <w:t xml:space="preserve"> «Об электронной подписи» и требованиями Федерального </w:t>
      </w:r>
      <w:hyperlink r:id="rId26">
        <w:r w:rsidRPr="00F23C0D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F23C0D">
        <w:rPr>
          <w:rFonts w:ascii="Times New Roman" w:hAnsi="Times New Roman" w:cs="Times New Roman"/>
          <w:sz w:val="24"/>
          <w:szCs w:val="24"/>
        </w:rPr>
        <w:t xml:space="preserve"> от 27.07.2010 № 210-ФЗ «Об организации предоставления государственных и муниципальных услуг».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>Информация о порядке предоставления муниципальной услуги,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услуг, официальном сайте администрации Красночетайского муниципального округа в сети «Интернет».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t>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подписи, и дальнейшая работа с ними ведется как с документами заявителя, поступившими в письменном виде.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3C0D">
        <w:rPr>
          <w:rFonts w:ascii="Times New Roman" w:hAnsi="Times New Roman" w:cs="Times New Roman"/>
          <w:sz w:val="24"/>
          <w:szCs w:val="24"/>
        </w:rPr>
        <w:lastRenderedPageBreak/>
        <w:t>Заявитель имеет возможность получения сведений о ходе рассмотрения заявления на предоставление муниципальной услуги в случае, если заявление с документами было представлено через Единый портал государственных и муниципальных услуг.</w:t>
      </w:r>
    </w:p>
    <w:p w:rsidR="00F23C0D" w:rsidRPr="00F23C0D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Pr="00F23C0D">
        <w:rPr>
          <w:rFonts w:ascii="Times New Roman" w:hAnsi="Times New Roman" w:cs="Times New Roman"/>
          <w:sz w:val="24"/>
          <w:szCs w:val="24"/>
        </w:rPr>
        <w:t>.6.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F23C0D" w:rsidRPr="00CC716E" w:rsidRDefault="00F23C0D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Pr="00F23C0D">
        <w:rPr>
          <w:rFonts w:ascii="Times New Roman" w:hAnsi="Times New Roman" w:cs="Times New Roman"/>
          <w:sz w:val="24"/>
          <w:szCs w:val="24"/>
        </w:rPr>
        <w:t xml:space="preserve">.7.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</w:t>
      </w:r>
      <w:r w:rsidRPr="00CC716E">
        <w:rPr>
          <w:rFonts w:ascii="Times New Roman" w:hAnsi="Times New Roman" w:cs="Times New Roman"/>
          <w:sz w:val="24"/>
          <w:szCs w:val="24"/>
        </w:rPr>
        <w:t>предоставлением услуги, а также от способа предоставления заявителю результатов предоставления услуги.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III. Состав, последовательность и сроки выполнения</w:t>
      </w:r>
    </w:p>
    <w:p w:rsidR="00867B1F" w:rsidRPr="008C7796" w:rsidRDefault="00867B1F" w:rsidP="00867B1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административных процедур, требования к порядку</w:t>
      </w:r>
    </w:p>
    <w:p w:rsidR="00867B1F" w:rsidRPr="008C7796" w:rsidRDefault="00867B1F" w:rsidP="00867B1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их выполнения, в том числе особенности выполнения</w:t>
      </w:r>
    </w:p>
    <w:p w:rsidR="00867B1F" w:rsidRPr="008C7796" w:rsidRDefault="00867B1F" w:rsidP="00867B1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административных процедур в электронной форме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3.1. Перечень административных процедур, необходимых для предоставления муниципальной услуги</w:t>
      </w:r>
    </w:p>
    <w:p w:rsidR="00867B1F" w:rsidRPr="008C7796" w:rsidRDefault="00867B1F" w:rsidP="00867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3C0D" w:rsidRDefault="00867B1F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 осуществляются следующие административные процедуры:</w:t>
      </w:r>
    </w:p>
    <w:p w:rsidR="00F23C0D" w:rsidRDefault="00867B1F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прием заявлений и документов от граждан для предоставления жилых помещений специализированного жилищного фонда;</w:t>
      </w:r>
    </w:p>
    <w:p w:rsidR="00F23C0D" w:rsidRDefault="00867B1F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формирование и направление межведомственных запросов;</w:t>
      </w:r>
    </w:p>
    <w:p w:rsidR="00F23C0D" w:rsidRDefault="00867B1F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рассмотрение принятых документов;</w:t>
      </w:r>
    </w:p>
    <w:p w:rsidR="00867B1F" w:rsidRPr="008C7796" w:rsidRDefault="00867B1F" w:rsidP="00F23C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направление заявителю результата предоставления муниципальной услуги.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3.2. Прием заявлений и документов от граждан для предоставления жилых помещений специализированного жилищного фонда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Специалист уполномоченного структурного подразделения производит прием от заявителей лично или через представителя на основании нотариально оформленной доверенности, заявлений и полного пакета документов и осуществляет их проверку.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Установление личности заявителя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27">
        <w:r w:rsidRPr="008C7796">
          <w:rPr>
            <w:rFonts w:ascii="Times New Roman" w:hAnsi="Times New Roman" w:cs="Times New Roman"/>
            <w:color w:val="0000FF"/>
            <w:sz w:val="24"/>
            <w:szCs w:val="24"/>
          </w:rPr>
          <w:t>частью 18 статьи 14.1</w:t>
        </w:r>
      </w:hyperlink>
      <w:r w:rsidRPr="008C7796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</w:t>
      </w:r>
      <w:r w:rsidR="008C7796">
        <w:rPr>
          <w:rFonts w:ascii="Times New Roman" w:hAnsi="Times New Roman" w:cs="Times New Roman"/>
          <w:sz w:val="24"/>
          <w:szCs w:val="24"/>
        </w:rPr>
        <w:t>№</w:t>
      </w:r>
      <w:r w:rsidRPr="008C7796">
        <w:rPr>
          <w:rFonts w:ascii="Times New Roman" w:hAnsi="Times New Roman" w:cs="Times New Roman"/>
          <w:sz w:val="24"/>
          <w:szCs w:val="24"/>
        </w:rPr>
        <w:t xml:space="preserve"> 149-ФЗ </w:t>
      </w:r>
      <w:r w:rsidR="008C7796">
        <w:rPr>
          <w:rFonts w:ascii="Times New Roman" w:hAnsi="Times New Roman" w:cs="Times New Roman"/>
          <w:sz w:val="24"/>
          <w:szCs w:val="24"/>
        </w:rPr>
        <w:t>«</w:t>
      </w:r>
      <w:r w:rsidRPr="008C7796">
        <w:rPr>
          <w:rFonts w:ascii="Times New Roman" w:hAnsi="Times New Roman" w:cs="Times New Roman"/>
          <w:sz w:val="24"/>
          <w:szCs w:val="24"/>
        </w:rPr>
        <w:t>Об информации, информационных технологиях и о защите информации</w:t>
      </w:r>
      <w:r w:rsidR="008C7796">
        <w:rPr>
          <w:rFonts w:ascii="Times New Roman" w:hAnsi="Times New Roman" w:cs="Times New Roman"/>
          <w:sz w:val="24"/>
          <w:szCs w:val="24"/>
        </w:rPr>
        <w:t>»</w:t>
      </w:r>
      <w:r w:rsidRPr="008C7796">
        <w:rPr>
          <w:rFonts w:ascii="Times New Roman" w:hAnsi="Times New Roman" w:cs="Times New Roman"/>
          <w:sz w:val="24"/>
          <w:szCs w:val="24"/>
        </w:rPr>
        <w:t>.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При предоставлении услуги в электронной форме идентификация и аутентификация могут осуществляться посредством: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Документы, в ходе проверки которых выявлены нарушения, не подлежат приему. При </w:t>
      </w:r>
      <w:r w:rsidRPr="008C7796">
        <w:rPr>
          <w:rFonts w:ascii="Times New Roman" w:hAnsi="Times New Roman" w:cs="Times New Roman"/>
          <w:sz w:val="24"/>
          <w:szCs w:val="24"/>
        </w:rPr>
        <w:lastRenderedPageBreak/>
        <w:t>этом специалист, осуществляющий прием документов информирует о возможности устранения выявленных нарушений.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Если представленные копии документов нотариально не заверены, специалист уполномоченного структурного подразделения,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867B1F" w:rsidRPr="008C7796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При подаче заявления и документов через МФЦ, специалист МФЦ производит прием от граждан полного пакета документов и передает их специалисту уполномоченного структурного подразделения в течение 2 рабочих дней со дня регистрации документов.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3.3. Формирование и направление межведомственных запросов</w:t>
      </w:r>
    </w:p>
    <w:p w:rsidR="00867B1F" w:rsidRPr="008C7796" w:rsidRDefault="00867B1F" w:rsidP="00867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Основанием для осуществления административной процедуры, связанной с формированием и направлением межведомственных запросов в органы (организации), участвующие в предоставлении муниципальной услуги, является установление в рамках осуществления административной процедуры, связанной с приемом заявления и документов, необходимых для предоставления муниципальной услуги и предоставляемых заявителем, необходимости обращения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с целью получения сведений, необходимых для предоставления муниципальной услуги.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Межведомственный запрос администрации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282862" w:rsidRPr="00282862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о предоставлении документов (их копии или сведения, содержащиеся в них), необходимых для предоставления муниципальной услуги с использованием межведомственного информационного взаимодействия, должен содержать следующие сведения, если дополнительные сведения не установлены законодательным актом Российской Федерации: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наименование органа, направляющего межведомственный запрос;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наименование органа, в адрес которого направляется межведомственный запрос;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контактная информация для направления ответа на межведомственный запрос;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дата направления межведомственного запроса;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-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Срок направления межведомственного запроса в соответствующий орган (организацию) не должен превышать 2 дней с момента приема заявления и документов, необходимых для предоставления муниципальной услуги.</w:t>
      </w:r>
    </w:p>
    <w:p w:rsidR="00867B1F" w:rsidRPr="008C7796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Результатом процедуры является направление межведомственного запроса в соответствующий орган (организацию).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lastRenderedPageBreak/>
        <w:t>3.4. Рассмотрение принятых документов</w:t>
      </w:r>
    </w:p>
    <w:p w:rsidR="00282862" w:rsidRDefault="00282862" w:rsidP="00867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Специалист уполномоченного структурного подразделения вносит документы заявителей для рассмотрения на заседание жилищной комиссии.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Члены Комиссии знакомятся с документами заявителя и принимают решение о предоставлении заявителям жилых помещений муниципального специализированного жилищного фонда (маневренного, служебного) либо об отказе в предоставлении жилого помещения.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Решение Комиссии оформляется протоколом.</w:t>
      </w: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Комиссии, специалист уполномоченного структурного подразделения подготавливает проект распоряжения администрации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282862" w:rsidRPr="00282862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 xml:space="preserve">о предоставлении жилого помещения по договору социального найма и направляет его на согласование в соответствии с установленным порядком издания муниципальных правовых актов. Распоряжение подписывается главой </w:t>
      </w:r>
      <w:r w:rsidR="00F0354C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8C7796">
        <w:rPr>
          <w:rFonts w:ascii="Times New Roman" w:hAnsi="Times New Roman" w:cs="Times New Roman"/>
          <w:sz w:val="24"/>
          <w:szCs w:val="24"/>
        </w:rPr>
        <w:t xml:space="preserve">. Максимальный срок выполнения действий составляет 5 </w:t>
      </w:r>
      <w:r w:rsidR="00282862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8C7796">
        <w:rPr>
          <w:rFonts w:ascii="Times New Roman" w:hAnsi="Times New Roman" w:cs="Times New Roman"/>
          <w:sz w:val="24"/>
          <w:szCs w:val="24"/>
        </w:rPr>
        <w:t>дней.</w:t>
      </w:r>
    </w:p>
    <w:p w:rsidR="00867B1F" w:rsidRPr="008C7796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Распоряжение администрации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282862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 xml:space="preserve">о предоставлении жилых помещений муниципального специализированного жилищного фонда направляется в </w:t>
      </w:r>
      <w:r w:rsidR="00282862">
        <w:rPr>
          <w:rFonts w:ascii="Times New Roman" w:hAnsi="Times New Roman" w:cs="Times New Roman"/>
          <w:sz w:val="24"/>
          <w:szCs w:val="24"/>
        </w:rPr>
        <w:t xml:space="preserve">отдел строительства, дорожного хозяйства и ЖКХ </w:t>
      </w:r>
      <w:r w:rsidRPr="008C779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C7796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="00282862">
        <w:rPr>
          <w:rFonts w:ascii="Times New Roman" w:hAnsi="Times New Roman" w:cs="Times New Roman"/>
          <w:sz w:val="24"/>
          <w:szCs w:val="24"/>
        </w:rPr>
        <w:t xml:space="preserve"> </w:t>
      </w:r>
      <w:r w:rsidRPr="008C7796">
        <w:rPr>
          <w:rFonts w:ascii="Times New Roman" w:hAnsi="Times New Roman" w:cs="Times New Roman"/>
          <w:sz w:val="24"/>
          <w:szCs w:val="24"/>
        </w:rPr>
        <w:t>для заключения с заявителем договора найма.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867B1F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3.5. Направление заявителю результата предоставления муниципальной услуги</w:t>
      </w:r>
    </w:p>
    <w:p w:rsidR="00867B1F" w:rsidRPr="008C7796" w:rsidRDefault="00867B1F" w:rsidP="00867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Уведомление о предоставлении жилого помещения муниципального специализированного жилищного фонда либо об отказе в предоставлении жилого помещения специалист уполномоченного структурного подразделения направляет заявителю в трех</w:t>
      </w:r>
      <w:r w:rsidR="00282862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Pr="008C7796">
        <w:rPr>
          <w:rFonts w:ascii="Times New Roman" w:hAnsi="Times New Roman" w:cs="Times New Roman"/>
          <w:sz w:val="24"/>
          <w:szCs w:val="24"/>
        </w:rPr>
        <w:t xml:space="preserve"> со дня принятия решения, почтой, либо по желанию заявителя выдается лично в уполномоченном структурном подразделении, либо по желанию заявителя направляется электронной почтой.</w:t>
      </w:r>
    </w:p>
    <w:p w:rsidR="00867B1F" w:rsidRPr="008C7796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Если заявление поступило через МФЦ уведомление о принятом решении передается в МФЦ для последующей передачи заявителю.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Pr="008C7796" w:rsidRDefault="00DF34A0" w:rsidP="00867B1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hyperlink r:id="rId28">
        <w:r w:rsidR="00867B1F" w:rsidRPr="008C7796">
          <w:rPr>
            <w:rFonts w:ascii="Times New Roman" w:hAnsi="Times New Roman" w:cs="Times New Roman"/>
            <w:color w:val="0000FF"/>
            <w:sz w:val="24"/>
            <w:szCs w:val="24"/>
          </w:rPr>
          <w:t>3.6</w:t>
        </w:r>
      </w:hyperlink>
      <w:r w:rsidR="00867B1F" w:rsidRPr="008C7796">
        <w:rPr>
          <w:rFonts w:ascii="Times New Roman" w:hAnsi="Times New Roman" w:cs="Times New Roman"/>
          <w:sz w:val="24"/>
          <w:szCs w:val="24"/>
        </w:rPr>
        <w:t>. Порядок осуществления административных процедур и административных действий в электронной форме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2862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 xml:space="preserve">Информирование о порядке предоставления муниципальной услуги осуществляется посредством размещения сведений на Портале, официальном сайте </w:t>
      </w:r>
      <w:r w:rsidR="00282862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8C7796">
        <w:rPr>
          <w:rFonts w:ascii="Times New Roman" w:hAnsi="Times New Roman" w:cs="Times New Roman"/>
          <w:sz w:val="24"/>
          <w:szCs w:val="24"/>
        </w:rPr>
        <w:t>.</w:t>
      </w:r>
    </w:p>
    <w:p w:rsidR="00867B1F" w:rsidRPr="008C7796" w:rsidRDefault="00867B1F" w:rsidP="002828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7796">
        <w:rPr>
          <w:rFonts w:ascii="Times New Roman" w:hAnsi="Times New Roman" w:cs="Times New Roman"/>
          <w:sz w:val="24"/>
          <w:szCs w:val="24"/>
        </w:rPr>
        <w:t>Заявление и документы на предоставление муниципальной услуги могут быть представлены заявителем с использованием информационно-коммуникационных технологий (в электронном виде), в том числе с использованием Портала с момента создания соответствующей информационной и телекоммуникационной инфраструктуры.</w:t>
      </w:r>
    </w:p>
    <w:p w:rsidR="00867B1F" w:rsidRPr="008C7796" w:rsidRDefault="00867B1F" w:rsidP="00867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7B1F" w:rsidRDefault="00867B1F" w:rsidP="00867B1F">
      <w:pPr>
        <w:pStyle w:val="ConsPlusNormal"/>
        <w:jc w:val="both"/>
      </w:pPr>
    </w:p>
    <w:p w:rsidR="00867B1F" w:rsidRDefault="00867B1F" w:rsidP="00867B1F">
      <w:pPr>
        <w:pStyle w:val="ConsPlusNormal"/>
        <w:jc w:val="both"/>
      </w:pPr>
    </w:p>
    <w:p w:rsidR="00867B1F" w:rsidRDefault="00867B1F" w:rsidP="00867B1F">
      <w:pPr>
        <w:pStyle w:val="ConsPlusNormal"/>
        <w:jc w:val="both"/>
      </w:pPr>
    </w:p>
    <w:p w:rsidR="00867B1F" w:rsidRDefault="00867B1F" w:rsidP="00867B1F">
      <w:pPr>
        <w:pStyle w:val="ConsPlusNormal"/>
        <w:jc w:val="both"/>
      </w:pPr>
    </w:p>
    <w:p w:rsidR="00867B1F" w:rsidRDefault="00867B1F" w:rsidP="00867B1F">
      <w:pPr>
        <w:pStyle w:val="ConsPlusNormal"/>
        <w:jc w:val="both"/>
      </w:pPr>
    </w:p>
    <w:p w:rsidR="00867B1F" w:rsidRDefault="00867B1F" w:rsidP="00867B1F">
      <w:pPr>
        <w:pStyle w:val="ConsPlusNormal"/>
        <w:jc w:val="both"/>
      </w:pPr>
    </w:p>
    <w:p w:rsidR="00867B1F" w:rsidRDefault="00867B1F" w:rsidP="00867B1F">
      <w:pPr>
        <w:pStyle w:val="ConsPlusNormal"/>
        <w:jc w:val="both"/>
      </w:pPr>
    </w:p>
    <w:p w:rsidR="00867B1F" w:rsidRDefault="00867B1F" w:rsidP="00867B1F">
      <w:pPr>
        <w:pStyle w:val="ConsPlusNormal"/>
        <w:jc w:val="both"/>
      </w:pPr>
    </w:p>
    <w:p w:rsidR="00867B1F" w:rsidRDefault="00867B1F" w:rsidP="00867B1F">
      <w:pPr>
        <w:pStyle w:val="ConsPlusNormal"/>
        <w:jc w:val="both"/>
      </w:pPr>
    </w:p>
    <w:p w:rsidR="00867B1F" w:rsidRDefault="00867B1F" w:rsidP="00867B1F">
      <w:pPr>
        <w:pStyle w:val="ConsPlusNormal"/>
        <w:jc w:val="both"/>
      </w:pPr>
    </w:p>
    <w:p w:rsidR="00867B1F" w:rsidRPr="00282862" w:rsidRDefault="00867B1F" w:rsidP="00867B1F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282862">
        <w:rPr>
          <w:rFonts w:ascii="Times New Roman" w:hAnsi="Times New Roman" w:cs="Times New Roman"/>
          <w:sz w:val="20"/>
        </w:rPr>
        <w:lastRenderedPageBreak/>
        <w:t xml:space="preserve">Приложение </w:t>
      </w:r>
      <w:r w:rsidR="008C7796" w:rsidRPr="00282862">
        <w:rPr>
          <w:rFonts w:ascii="Times New Roman" w:hAnsi="Times New Roman" w:cs="Times New Roman"/>
          <w:sz w:val="20"/>
        </w:rPr>
        <w:t>№</w:t>
      </w:r>
      <w:r w:rsidR="00282862" w:rsidRPr="00282862">
        <w:rPr>
          <w:rFonts w:ascii="Times New Roman" w:hAnsi="Times New Roman" w:cs="Times New Roman"/>
          <w:sz w:val="20"/>
        </w:rPr>
        <w:t xml:space="preserve"> 1</w:t>
      </w:r>
    </w:p>
    <w:p w:rsidR="00867B1F" w:rsidRPr="00282862" w:rsidRDefault="00867B1F" w:rsidP="00867B1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82862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282862" w:rsidRPr="00282862" w:rsidRDefault="00867B1F" w:rsidP="00867B1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82862">
        <w:rPr>
          <w:rFonts w:ascii="Times New Roman" w:hAnsi="Times New Roman" w:cs="Times New Roman"/>
          <w:sz w:val="20"/>
        </w:rPr>
        <w:t xml:space="preserve">администрации </w:t>
      </w:r>
      <w:r w:rsidR="00282862" w:rsidRPr="00282862">
        <w:rPr>
          <w:rFonts w:ascii="Times New Roman" w:hAnsi="Times New Roman" w:cs="Times New Roman"/>
          <w:sz w:val="20"/>
        </w:rPr>
        <w:t>Красночетайского муниципального</w:t>
      </w:r>
    </w:p>
    <w:p w:rsidR="00867B1F" w:rsidRPr="00282862" w:rsidRDefault="00282862" w:rsidP="00867B1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82862">
        <w:rPr>
          <w:rFonts w:ascii="Times New Roman" w:hAnsi="Times New Roman" w:cs="Times New Roman"/>
          <w:sz w:val="20"/>
        </w:rPr>
        <w:t xml:space="preserve"> округа </w:t>
      </w:r>
      <w:r w:rsidR="00867B1F" w:rsidRPr="00282862">
        <w:rPr>
          <w:rFonts w:ascii="Times New Roman" w:hAnsi="Times New Roman" w:cs="Times New Roman"/>
          <w:sz w:val="20"/>
        </w:rPr>
        <w:t>по предоставлению муниципальной услуги</w:t>
      </w:r>
    </w:p>
    <w:p w:rsidR="00867B1F" w:rsidRPr="00282862" w:rsidRDefault="00867B1F" w:rsidP="00867B1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82862">
        <w:rPr>
          <w:rFonts w:ascii="Times New Roman" w:hAnsi="Times New Roman" w:cs="Times New Roman"/>
          <w:sz w:val="20"/>
        </w:rPr>
        <w:t>по предоставлению гражданам жилых</w:t>
      </w:r>
    </w:p>
    <w:p w:rsidR="00867B1F" w:rsidRPr="00282862" w:rsidRDefault="00867B1F" w:rsidP="00867B1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82862">
        <w:rPr>
          <w:rFonts w:ascii="Times New Roman" w:hAnsi="Times New Roman" w:cs="Times New Roman"/>
          <w:sz w:val="20"/>
        </w:rPr>
        <w:t>помещений муниципального</w:t>
      </w:r>
    </w:p>
    <w:p w:rsidR="00867B1F" w:rsidRPr="00282862" w:rsidRDefault="00867B1F" w:rsidP="00867B1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82862">
        <w:rPr>
          <w:rFonts w:ascii="Times New Roman" w:hAnsi="Times New Roman" w:cs="Times New Roman"/>
          <w:sz w:val="20"/>
        </w:rPr>
        <w:t>специализированного жилищного фонда</w:t>
      </w:r>
    </w:p>
    <w:p w:rsidR="00867B1F" w:rsidRPr="00282862" w:rsidRDefault="00867B1F" w:rsidP="00867B1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82862">
        <w:rPr>
          <w:rFonts w:ascii="Times New Roman" w:hAnsi="Times New Roman" w:cs="Times New Roman"/>
          <w:sz w:val="20"/>
        </w:rPr>
        <w:t>(маневренного, служебного)</w:t>
      </w:r>
    </w:p>
    <w:p w:rsidR="00867B1F" w:rsidRPr="00282862" w:rsidRDefault="00867B1F" w:rsidP="00867B1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82862" w:rsidRDefault="00867B1F" w:rsidP="00867B1F">
      <w:pPr>
        <w:pStyle w:val="ConsPlusNonformat"/>
        <w:jc w:val="both"/>
      </w:pPr>
      <w:r>
        <w:t xml:space="preserve">                                     Главе </w:t>
      </w:r>
      <w:r w:rsidR="00282862">
        <w:t>Красночетайского муниципального</w:t>
      </w:r>
    </w:p>
    <w:p w:rsidR="00867B1F" w:rsidRDefault="00282862" w:rsidP="00282862">
      <w:pPr>
        <w:pStyle w:val="ConsPlusNonformat"/>
        <w:ind w:firstLine="4395"/>
        <w:jc w:val="both"/>
      </w:pPr>
      <w:r>
        <w:t xml:space="preserve">округа Чувашской Республики </w:t>
      </w:r>
    </w:p>
    <w:p w:rsidR="00867B1F" w:rsidRDefault="00867B1F" w:rsidP="00867B1F">
      <w:pPr>
        <w:pStyle w:val="ConsPlusNonformat"/>
        <w:jc w:val="both"/>
      </w:pPr>
      <w:r>
        <w:t xml:space="preserve">                                     гр. __________________________________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                                 ______________________________________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                                 проживающего по адресу: ______________</w:t>
      </w:r>
    </w:p>
    <w:p w:rsidR="00867B1F" w:rsidRDefault="00867B1F" w:rsidP="00867B1F">
      <w:pPr>
        <w:pStyle w:val="ConsPlusNonformat"/>
        <w:jc w:val="both"/>
      </w:pPr>
      <w:r>
        <w:t xml:space="preserve">                                     ______________________________________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                                 ______________________________________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                                 тел. дом. 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                                 тел. раб. ____________________________</w:t>
      </w:r>
    </w:p>
    <w:p w:rsidR="00867B1F" w:rsidRDefault="00867B1F" w:rsidP="00867B1F">
      <w:pPr>
        <w:pStyle w:val="ConsPlusNonformat"/>
        <w:jc w:val="both"/>
      </w:pPr>
    </w:p>
    <w:p w:rsidR="00867B1F" w:rsidRDefault="00867B1F" w:rsidP="00867B1F">
      <w:pPr>
        <w:pStyle w:val="ConsPlusNonformat"/>
        <w:jc w:val="both"/>
      </w:pPr>
      <w:r>
        <w:t xml:space="preserve">                                 Заявление</w:t>
      </w:r>
    </w:p>
    <w:p w:rsidR="00867B1F" w:rsidRDefault="00867B1F" w:rsidP="00867B1F">
      <w:pPr>
        <w:pStyle w:val="ConsPlusNonformat"/>
        <w:jc w:val="both"/>
      </w:pPr>
    </w:p>
    <w:p w:rsidR="00867B1F" w:rsidRDefault="00867B1F" w:rsidP="00867B1F">
      <w:pPr>
        <w:pStyle w:val="ConsPlusNonformat"/>
        <w:jc w:val="both"/>
      </w:pPr>
      <w:r>
        <w:t xml:space="preserve">    Прошу предоставить мне с составом семьи _______ человек жилое помещение</w:t>
      </w:r>
    </w:p>
    <w:p w:rsidR="00867B1F" w:rsidRDefault="00867B1F" w:rsidP="00867B1F">
      <w:pPr>
        <w:pStyle w:val="ConsPlusNonformat"/>
        <w:jc w:val="both"/>
      </w:pPr>
      <w:r>
        <w:t>муниципального специализированного жилищного фонда ________________________</w:t>
      </w:r>
    </w:p>
    <w:p w:rsidR="00867B1F" w:rsidRDefault="00867B1F" w:rsidP="00867B1F">
      <w:pPr>
        <w:pStyle w:val="ConsPlusNonformat"/>
        <w:jc w:val="both"/>
      </w:pPr>
      <w:r>
        <w:t>___________________________________________________________________________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                    (маневренного, служебного)</w:t>
      </w:r>
    </w:p>
    <w:p w:rsidR="00867B1F" w:rsidRDefault="00867B1F" w:rsidP="00867B1F">
      <w:pPr>
        <w:pStyle w:val="ConsPlusNonformat"/>
        <w:jc w:val="both"/>
      </w:pPr>
      <w:r>
        <w:t>в связи с _________________________________________________________________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              (указать причину по которой заявитель претендует</w:t>
      </w:r>
    </w:p>
    <w:p w:rsidR="00867B1F" w:rsidRDefault="00867B1F" w:rsidP="00867B1F">
      <w:pPr>
        <w:pStyle w:val="ConsPlusNonformat"/>
        <w:jc w:val="both"/>
      </w:pPr>
      <w:r>
        <w:t xml:space="preserve">                    на получение жилого помещения муниципального</w:t>
      </w:r>
    </w:p>
    <w:p w:rsidR="00867B1F" w:rsidRDefault="00867B1F" w:rsidP="00867B1F">
      <w:pPr>
        <w:pStyle w:val="ConsPlusNonformat"/>
        <w:jc w:val="both"/>
      </w:pPr>
      <w:r>
        <w:t xml:space="preserve">                        специализированного жилищного фонда)</w:t>
      </w:r>
    </w:p>
    <w:p w:rsidR="00867B1F" w:rsidRDefault="00867B1F" w:rsidP="00867B1F">
      <w:pPr>
        <w:pStyle w:val="ConsPlusNonformat"/>
        <w:jc w:val="both"/>
      </w:pPr>
      <w:r>
        <w:t xml:space="preserve">    Состав моей семьи:</w:t>
      </w:r>
    </w:p>
    <w:p w:rsidR="00867B1F" w:rsidRDefault="00867B1F" w:rsidP="00867B1F">
      <w:pPr>
        <w:pStyle w:val="ConsPlusNonformat"/>
        <w:jc w:val="both"/>
      </w:pPr>
      <w:r>
        <w:t xml:space="preserve">    1. Заявитель __________________________________________________________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                     (Ф.И.О. полностью, месяц, год рождения)</w:t>
      </w:r>
    </w:p>
    <w:p w:rsidR="00867B1F" w:rsidRDefault="00867B1F" w:rsidP="00867B1F">
      <w:pPr>
        <w:pStyle w:val="ConsPlusNonformat"/>
        <w:jc w:val="both"/>
      </w:pPr>
      <w:r>
        <w:t xml:space="preserve">    2. Супруг(а) __________________________________________________________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                     (Ф.И.О. полностью, число, год рождения)</w:t>
      </w:r>
    </w:p>
    <w:p w:rsidR="00867B1F" w:rsidRDefault="00867B1F" w:rsidP="00867B1F">
      <w:pPr>
        <w:pStyle w:val="ConsPlusNonformat"/>
        <w:jc w:val="both"/>
      </w:pPr>
      <w:r>
        <w:t xml:space="preserve">    3. ____________________________________________________________________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  (родственные отношения, Ф.И.О. полностью, число, месяц, год рождения)</w:t>
      </w:r>
    </w:p>
    <w:p w:rsidR="00867B1F" w:rsidRDefault="00867B1F" w:rsidP="00867B1F">
      <w:pPr>
        <w:pStyle w:val="ConsPlusNonformat"/>
        <w:jc w:val="both"/>
      </w:pPr>
      <w:r>
        <w:t xml:space="preserve">    4._____________________________________________________________________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  (родственные отношения, Ф.И.О. полностью, число, месяц, год рождения)</w:t>
      </w:r>
    </w:p>
    <w:p w:rsidR="00867B1F" w:rsidRDefault="00867B1F" w:rsidP="00867B1F">
      <w:pPr>
        <w:pStyle w:val="ConsPlusNonformat"/>
        <w:jc w:val="both"/>
      </w:pPr>
      <w:r>
        <w:t xml:space="preserve">    К заявлению прилагаю следующие документы:</w:t>
      </w:r>
    </w:p>
    <w:p w:rsidR="00867B1F" w:rsidRDefault="00867B1F" w:rsidP="00867B1F">
      <w:pPr>
        <w:pStyle w:val="ConsPlusNonformat"/>
        <w:jc w:val="both"/>
      </w:pPr>
      <w:r>
        <w:t>___________________________________________________________________________</w:t>
      </w:r>
    </w:p>
    <w:p w:rsidR="00867B1F" w:rsidRDefault="00867B1F" w:rsidP="00867B1F">
      <w:pPr>
        <w:pStyle w:val="ConsPlusNonformat"/>
        <w:jc w:val="both"/>
      </w:pPr>
      <w:r>
        <w:t>___________________________________________________________________________</w:t>
      </w:r>
    </w:p>
    <w:p w:rsidR="00867B1F" w:rsidRDefault="00867B1F" w:rsidP="00867B1F">
      <w:pPr>
        <w:pStyle w:val="ConsPlusNonformat"/>
        <w:jc w:val="both"/>
      </w:pPr>
      <w:r>
        <w:t>___________________________________________________________________________</w:t>
      </w:r>
    </w:p>
    <w:p w:rsidR="00867B1F" w:rsidRDefault="00867B1F" w:rsidP="00867B1F">
      <w:pPr>
        <w:pStyle w:val="ConsPlusNonformat"/>
        <w:jc w:val="both"/>
      </w:pPr>
      <w:r>
        <w:t>___________________________________________________________________________</w:t>
      </w:r>
    </w:p>
    <w:p w:rsidR="00867B1F" w:rsidRDefault="00867B1F" w:rsidP="00867B1F">
      <w:pPr>
        <w:pStyle w:val="ConsPlusNonformat"/>
        <w:jc w:val="both"/>
      </w:pPr>
      <w:r>
        <w:t>___________________________________________________________________________</w:t>
      </w:r>
    </w:p>
    <w:p w:rsidR="00867B1F" w:rsidRDefault="00867B1F" w:rsidP="00867B1F">
      <w:pPr>
        <w:pStyle w:val="ConsPlusNonformat"/>
        <w:jc w:val="both"/>
      </w:pPr>
      <w:r>
        <w:t xml:space="preserve">    </w:t>
      </w:r>
      <w:proofErr w:type="gramStart"/>
      <w:r>
        <w:t>Я  (</w:t>
      </w:r>
      <w:proofErr w:type="gramEnd"/>
      <w:r>
        <w:t>и  вышеуказанные  дееспособные  члены  моей семьи) в соответствии с</w:t>
      </w:r>
    </w:p>
    <w:p w:rsidR="00867B1F" w:rsidRDefault="00867B1F" w:rsidP="00867B1F">
      <w:pPr>
        <w:pStyle w:val="ConsPlusNonformat"/>
        <w:jc w:val="both"/>
      </w:pPr>
      <w:proofErr w:type="gramStart"/>
      <w:r>
        <w:t xml:space="preserve">Федеральным  </w:t>
      </w:r>
      <w:hyperlink r:id="rId29">
        <w:r>
          <w:rPr>
            <w:color w:val="0000FF"/>
          </w:rPr>
          <w:t>законом</w:t>
        </w:r>
        <w:proofErr w:type="gramEnd"/>
      </w:hyperlink>
      <w:r>
        <w:t xml:space="preserve">  от  27.07.2006  </w:t>
      </w:r>
      <w:r w:rsidR="008C7796">
        <w:t>№</w:t>
      </w:r>
      <w:r>
        <w:t xml:space="preserve">  152-ФЗ </w:t>
      </w:r>
      <w:r w:rsidR="008C7796">
        <w:t>«</w:t>
      </w:r>
      <w:r>
        <w:t>О персональных данных</w:t>
      </w:r>
      <w:r w:rsidR="008C7796">
        <w:t>»</w:t>
      </w:r>
      <w:r>
        <w:t xml:space="preserve"> даю</w:t>
      </w:r>
    </w:p>
    <w:p w:rsidR="00282862" w:rsidRDefault="00282862" w:rsidP="00867B1F">
      <w:pPr>
        <w:pStyle w:val="ConsPlusNonformat"/>
        <w:jc w:val="both"/>
      </w:pPr>
      <w:r>
        <w:t>согласие   а</w:t>
      </w:r>
      <w:r w:rsidR="00867B1F">
        <w:t xml:space="preserve">дминистрации   </w:t>
      </w:r>
      <w:r>
        <w:t>Красночетайского муниципального округа</w:t>
      </w:r>
      <w:r w:rsidR="00867B1F">
        <w:t xml:space="preserve"> на </w:t>
      </w:r>
    </w:p>
    <w:p w:rsidR="00867B1F" w:rsidRDefault="00867B1F" w:rsidP="00867B1F">
      <w:pPr>
        <w:pStyle w:val="ConsPlusNonformat"/>
        <w:jc w:val="both"/>
      </w:pPr>
      <w:r>
        <w:t>обработку   моих</w:t>
      </w:r>
      <w:r w:rsidR="00282862">
        <w:t xml:space="preserve"> </w:t>
      </w:r>
      <w:r>
        <w:t>персональных данных.</w:t>
      </w:r>
    </w:p>
    <w:p w:rsidR="00867B1F" w:rsidRDefault="00867B1F" w:rsidP="00867B1F">
      <w:pPr>
        <w:pStyle w:val="ConsPlusNonformat"/>
        <w:jc w:val="both"/>
      </w:pPr>
    </w:p>
    <w:p w:rsidR="00867B1F" w:rsidRDefault="00867B1F" w:rsidP="00867B1F">
      <w:pPr>
        <w:pStyle w:val="ConsPlusNonformat"/>
        <w:jc w:val="both"/>
      </w:pPr>
      <w:r>
        <w:t>Подписи дееспособных членов семьи:</w:t>
      </w:r>
    </w:p>
    <w:p w:rsidR="00867B1F" w:rsidRDefault="00867B1F" w:rsidP="00867B1F">
      <w:pPr>
        <w:pStyle w:val="ConsPlusNonformat"/>
        <w:jc w:val="both"/>
      </w:pPr>
      <w:r>
        <w:t>______________________/____________________________</w:t>
      </w:r>
    </w:p>
    <w:p w:rsidR="00867B1F" w:rsidRDefault="00867B1F" w:rsidP="00867B1F">
      <w:pPr>
        <w:pStyle w:val="ConsPlusNonformat"/>
        <w:jc w:val="both"/>
      </w:pPr>
      <w:r>
        <w:t>______________________/____________________________</w:t>
      </w:r>
    </w:p>
    <w:p w:rsidR="00867B1F" w:rsidRDefault="00867B1F" w:rsidP="00867B1F">
      <w:pPr>
        <w:pStyle w:val="ConsPlusNonformat"/>
        <w:jc w:val="both"/>
      </w:pPr>
      <w:r>
        <w:t>______________________/____________________________</w:t>
      </w:r>
    </w:p>
    <w:p w:rsidR="00867B1F" w:rsidRDefault="00867B1F" w:rsidP="00867B1F">
      <w:pPr>
        <w:pStyle w:val="ConsPlusNonformat"/>
        <w:jc w:val="both"/>
      </w:pPr>
      <w:r>
        <w:t>______________________/____________________________</w:t>
      </w:r>
    </w:p>
    <w:p w:rsidR="00867B1F" w:rsidRDefault="00867B1F" w:rsidP="00867B1F">
      <w:pPr>
        <w:pStyle w:val="ConsPlusNonformat"/>
        <w:jc w:val="both"/>
      </w:pPr>
    </w:p>
    <w:p w:rsidR="00867B1F" w:rsidRDefault="008C7796" w:rsidP="00867B1F">
      <w:pPr>
        <w:pStyle w:val="ConsPlusNonformat"/>
        <w:jc w:val="both"/>
      </w:pPr>
      <w:r>
        <w:t>«</w:t>
      </w:r>
      <w:r w:rsidR="00867B1F">
        <w:t>_____</w:t>
      </w:r>
      <w:r>
        <w:t>»</w:t>
      </w:r>
      <w:r w:rsidR="00867B1F">
        <w:t xml:space="preserve"> __________ 20___ г.</w:t>
      </w:r>
    </w:p>
    <w:p w:rsidR="00867B1F" w:rsidRDefault="00867B1F" w:rsidP="00867B1F">
      <w:pPr>
        <w:pStyle w:val="ConsPlusNonformat"/>
        <w:jc w:val="both"/>
      </w:pPr>
    </w:p>
    <w:p w:rsidR="00867B1F" w:rsidRDefault="00867B1F" w:rsidP="00867B1F">
      <w:pPr>
        <w:pStyle w:val="ConsPlusNonformat"/>
        <w:jc w:val="both"/>
      </w:pPr>
      <w:r>
        <w:t>Подпись заявителя _______________/__________________</w:t>
      </w:r>
    </w:p>
    <w:sectPr w:rsidR="00867B1F" w:rsidSect="00D71C6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45560E"/>
    <w:multiLevelType w:val="hybridMultilevel"/>
    <w:tmpl w:val="4F1EC91C"/>
    <w:lvl w:ilvl="0" w:tplc="4E7AFF0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758A73BE"/>
    <w:multiLevelType w:val="hybridMultilevel"/>
    <w:tmpl w:val="F1C26394"/>
    <w:lvl w:ilvl="0" w:tplc="3C34E9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B1F"/>
    <w:rsid w:val="00194F71"/>
    <w:rsid w:val="001E54EA"/>
    <w:rsid w:val="00282862"/>
    <w:rsid w:val="002C0282"/>
    <w:rsid w:val="0034177C"/>
    <w:rsid w:val="0052501E"/>
    <w:rsid w:val="00530657"/>
    <w:rsid w:val="00573A54"/>
    <w:rsid w:val="00626005"/>
    <w:rsid w:val="006C66D4"/>
    <w:rsid w:val="00867B1F"/>
    <w:rsid w:val="008C7796"/>
    <w:rsid w:val="00A64FF9"/>
    <w:rsid w:val="00C009E3"/>
    <w:rsid w:val="00CC716E"/>
    <w:rsid w:val="00CF0298"/>
    <w:rsid w:val="00D71C65"/>
    <w:rsid w:val="00D75A9D"/>
    <w:rsid w:val="00D9396C"/>
    <w:rsid w:val="00DF34A0"/>
    <w:rsid w:val="00EF6679"/>
    <w:rsid w:val="00F0354C"/>
    <w:rsid w:val="00F23C0D"/>
    <w:rsid w:val="00FF0C0B"/>
    <w:rsid w:val="00FF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0C8E3-D30F-4282-ABD1-3843B4E3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67B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67B1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67B1F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67B1F"/>
    <w:rPr>
      <w:b/>
      <w:bCs/>
      <w:color w:val="000080"/>
    </w:rPr>
  </w:style>
  <w:style w:type="paragraph" w:customStyle="1" w:styleId="ConsPlusNormal">
    <w:name w:val="ConsPlusNormal"/>
    <w:rsid w:val="00867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867B1F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867B1F"/>
    <w:rPr>
      <w:b/>
      <w:bCs/>
    </w:rPr>
  </w:style>
  <w:style w:type="character" w:styleId="a7">
    <w:name w:val="Hyperlink"/>
    <w:basedOn w:val="a0"/>
    <w:uiPriority w:val="99"/>
    <w:unhideWhenUsed/>
    <w:rsid w:val="00867B1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867B1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867B1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rsid w:val="00867B1F"/>
    <w:pPr>
      <w:jc w:val="center"/>
    </w:pPr>
  </w:style>
  <w:style w:type="character" w:customStyle="1" w:styleId="30">
    <w:name w:val="Основной текст 3 Знак"/>
    <w:basedOn w:val="a0"/>
    <w:link w:val="3"/>
    <w:rsid w:val="00867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867B1F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867B1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67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67B1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67B1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867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Гипертекстовая ссылка"/>
    <w:basedOn w:val="a4"/>
    <w:uiPriority w:val="99"/>
    <w:rsid w:val="00867B1F"/>
    <w:rPr>
      <w:rFonts w:cs="Times New Roman"/>
      <w:b w:val="0"/>
      <w:bCs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867B1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2">
    <w:name w:val="Прижатый влево"/>
    <w:basedOn w:val="a"/>
    <w:next w:val="a"/>
    <w:uiPriority w:val="99"/>
    <w:rsid w:val="00867B1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af3">
    <w:name w:val="Цветовое выделение для Текст"/>
    <w:uiPriority w:val="99"/>
    <w:rsid w:val="00867B1F"/>
    <w:rPr>
      <w:rFonts w:ascii="Times New Roman CYR" w:hAnsi="Times New Roman CYR"/>
    </w:rPr>
  </w:style>
  <w:style w:type="paragraph" w:customStyle="1" w:styleId="af4">
    <w:name w:val="Комментарий"/>
    <w:basedOn w:val="a"/>
    <w:next w:val="a"/>
    <w:uiPriority w:val="99"/>
    <w:rsid w:val="00867B1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ConsPlusTitle">
    <w:name w:val="ConsPlusTitle"/>
    <w:rsid w:val="00867B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867B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67B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67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67B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67B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67B1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chet-oks@cap.ru" TargetMode="External"/><Relationship Id="rId13" Type="http://schemas.openxmlformats.org/officeDocument/2006/relationships/hyperlink" Target="https://login.consultant.ru/link/?req=doc&amp;base=RLAW098&amp;n=196730" TargetMode="External"/><Relationship Id="rId18" Type="http://schemas.openxmlformats.org/officeDocument/2006/relationships/hyperlink" Target="https://login.consultant.ru/link/?req=doc&amp;base=LAW&amp;n=523235&amp;dst=339" TargetMode="External"/><Relationship Id="rId26" Type="http://schemas.openxmlformats.org/officeDocument/2006/relationships/hyperlink" Target="https://login.consultant.ru/link/?req=doc&amp;base=LAW&amp;n=52323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3235&amp;dst=35" TargetMode="External"/><Relationship Id="rId7" Type="http://schemas.openxmlformats.org/officeDocument/2006/relationships/hyperlink" Target="https://krchet.cap.ru/%20" TargetMode="External"/><Relationship Id="rId12" Type="http://schemas.openxmlformats.org/officeDocument/2006/relationships/hyperlink" Target="https://login.consultant.ru/link/?req=doc&amp;base=LAW&amp;n=501480" TargetMode="External"/><Relationship Id="rId17" Type="http://schemas.openxmlformats.org/officeDocument/2006/relationships/hyperlink" Target="https://login.consultant.ru/link/?req=doc&amp;base=LAW&amp;n=523235&amp;dst=43" TargetMode="External"/><Relationship Id="rId25" Type="http://schemas.openxmlformats.org/officeDocument/2006/relationships/hyperlink" Target="https://login.consultant.ru/link/?req=doc&amp;base=LAW&amp;n=51160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23235&amp;dst=100010" TargetMode="External"/><Relationship Id="rId20" Type="http://schemas.openxmlformats.org/officeDocument/2006/relationships/hyperlink" Target="https://login.consultant.ru/link/?req=doc&amp;base=LAW&amp;n=463596" TargetMode="External"/><Relationship Id="rId29" Type="http://schemas.openxmlformats.org/officeDocument/2006/relationships/hyperlink" Target="https://login.consultant.ru/link/?req=doc&amp;base=LAW&amp;n=499769&amp;dst=10027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235&amp;dst=100094" TargetMode="External"/><Relationship Id="rId11" Type="http://schemas.openxmlformats.org/officeDocument/2006/relationships/hyperlink" Target="https://login.consultant.ru/link/?req=doc&amp;base=LAW&amp;n=523235&amp;dst=100094" TargetMode="External"/><Relationship Id="rId24" Type="http://schemas.openxmlformats.org/officeDocument/2006/relationships/hyperlink" Target="https://login.consultant.ru/link/?req=doc&amp;base=LAW&amp;n=523235&amp;dst=24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098&amp;n=124307" TargetMode="External"/><Relationship Id="rId23" Type="http://schemas.openxmlformats.org/officeDocument/2006/relationships/hyperlink" Target="https://login.consultant.ru/link/?req=doc&amp;base=LAW&amp;n=197748&amp;dst=100008" TargetMode="External"/><Relationship Id="rId28" Type="http://schemas.openxmlformats.org/officeDocument/2006/relationships/hyperlink" Target="https://login.consultant.ru/link/?req=doc&amp;base=RLAW098&amp;n=111834&amp;dst=100055" TargetMode="External"/><Relationship Id="rId10" Type="http://schemas.openxmlformats.org/officeDocument/2006/relationships/hyperlink" Target="https://login.consultant.ru/link/?req=doc&amp;base=LAW&amp;n=533471" TargetMode="External"/><Relationship Id="rId19" Type="http://schemas.openxmlformats.org/officeDocument/2006/relationships/hyperlink" Target="https://login.consultant.ru/link/?req=doc&amp;base=LAW&amp;n=523235&amp;dst=359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RLAW098&amp;n=198989" TargetMode="External"/><Relationship Id="rId22" Type="http://schemas.openxmlformats.org/officeDocument/2006/relationships/hyperlink" Target="https://login.consultant.ru/link/?req=doc&amp;base=LAW&amp;n=523235&amp;dst=171" TargetMode="External"/><Relationship Id="rId27" Type="http://schemas.openxmlformats.org/officeDocument/2006/relationships/hyperlink" Target="https://login.consultant.ru/link/?req=doc&amp;base=LAW&amp;n=511583&amp;dst=100218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8066</Words>
  <Characters>45977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3</cp:revision>
  <dcterms:created xsi:type="dcterms:W3CDTF">2026-06-30T12:10:00Z</dcterms:created>
  <dcterms:modified xsi:type="dcterms:W3CDTF">2026-06-30T12:11:00Z</dcterms:modified>
</cp:coreProperties>
</file>