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CA6B6B" w:rsidRPr="00897AD3" w:rsidRDefault="00CA6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50 (50н)  19</w:t>
                            </w:r>
                            <w:r w:rsidRPr="00411B6B">
                              <w:rPr>
                                <w:rFonts w:eastAsia="Times New Roman"/>
                                <w:b/>
                                <w:color w:val="FFFFFF"/>
                                <w:szCs w:val="24"/>
                                <w:lang w:eastAsia="en-US"/>
                              </w:rPr>
                              <w:t xml:space="preserve"> </w:t>
                            </w:r>
                            <w:r>
                              <w:rPr>
                                <w:rFonts w:eastAsia="Times New Roman"/>
                                <w:b/>
                                <w:color w:val="FFFFFF"/>
                                <w:szCs w:val="24"/>
                                <w:lang w:eastAsia="en-US"/>
                              </w:rPr>
                              <w:t xml:space="preserve">июля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CA6B6B" w:rsidRPr="00897AD3" w:rsidRDefault="00CA6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50 (50н)  19</w:t>
                      </w:r>
                      <w:r w:rsidRPr="00411B6B">
                        <w:rPr>
                          <w:rFonts w:eastAsia="Times New Roman"/>
                          <w:b/>
                          <w:color w:val="FFFFFF"/>
                          <w:szCs w:val="24"/>
                          <w:lang w:eastAsia="en-US"/>
                        </w:rPr>
                        <w:t xml:space="preserve"> </w:t>
                      </w:r>
                      <w:r>
                        <w:rPr>
                          <w:rFonts w:eastAsia="Times New Roman"/>
                          <w:b/>
                          <w:color w:val="FFFFFF"/>
                          <w:szCs w:val="24"/>
                          <w:lang w:eastAsia="en-US"/>
                        </w:rPr>
                        <w:t xml:space="preserve">июля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AD6F95">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5pt">
            <v:imagedata r:id="rId9"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1375A" w:rsidRDefault="0021375A" w:rsidP="002B7D49">
      <w:pPr>
        <w:ind w:firstLine="0"/>
        <w:jc w:val="center"/>
        <w:rPr>
          <w:rFonts w:eastAsia="Times New Roman"/>
          <w:b/>
          <w:sz w:val="16"/>
          <w:szCs w:val="16"/>
          <w:lang w:eastAsia="en-US"/>
        </w:rPr>
      </w:pPr>
    </w:p>
    <w:p w:rsidR="0021375A" w:rsidRPr="002B7D49" w:rsidRDefault="0021375A" w:rsidP="0021375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1375A" w:rsidRDefault="0021375A" w:rsidP="0021375A">
      <w:pPr>
        <w:ind w:firstLine="0"/>
        <w:jc w:val="left"/>
        <w:rPr>
          <w:rFonts w:eastAsia="Times New Roman"/>
          <w:b/>
          <w:sz w:val="16"/>
          <w:szCs w:val="16"/>
          <w:lang w:eastAsia="en-US"/>
        </w:rPr>
      </w:pPr>
      <w:r>
        <w:rPr>
          <w:rFonts w:eastAsia="Times New Roman"/>
          <w:b/>
          <w:sz w:val="16"/>
          <w:szCs w:val="16"/>
          <w:lang w:eastAsia="en-US"/>
        </w:rPr>
        <w:t>11.07</w:t>
      </w:r>
      <w:r w:rsidRPr="002B7D49">
        <w:rPr>
          <w:rFonts w:eastAsia="Times New Roman"/>
          <w:b/>
          <w:sz w:val="16"/>
          <w:szCs w:val="16"/>
          <w:lang w:eastAsia="en-US"/>
        </w:rPr>
        <w:t xml:space="preserve">.2025                                                                                                                                                                                                </w:t>
      </w:r>
      <w:r>
        <w:rPr>
          <w:rFonts w:eastAsia="Times New Roman"/>
          <w:b/>
          <w:sz w:val="16"/>
          <w:szCs w:val="16"/>
          <w:lang w:eastAsia="en-US"/>
        </w:rPr>
        <w:t xml:space="preserve">                            №759</w:t>
      </w:r>
    </w:p>
    <w:p w:rsidR="0021375A" w:rsidRPr="0021375A" w:rsidRDefault="0021375A" w:rsidP="0021375A">
      <w:pPr>
        <w:ind w:firstLine="0"/>
        <w:jc w:val="left"/>
        <w:rPr>
          <w:rFonts w:eastAsia="Times New Roman"/>
          <w:sz w:val="16"/>
          <w:szCs w:val="16"/>
          <w:lang w:eastAsia="en-US"/>
        </w:rPr>
      </w:pPr>
    </w:p>
    <w:p w:rsidR="0021375A" w:rsidRDefault="0021375A" w:rsidP="0021375A">
      <w:pPr>
        <w:ind w:firstLine="0"/>
        <w:jc w:val="center"/>
        <w:rPr>
          <w:rFonts w:eastAsia="Times New Roman"/>
          <w:snapToGrid w:val="0"/>
          <w:sz w:val="16"/>
          <w:szCs w:val="16"/>
        </w:rPr>
      </w:pPr>
      <w:r w:rsidRPr="0021375A">
        <w:rPr>
          <w:kern w:val="3"/>
          <w:sz w:val="16"/>
          <w:szCs w:val="16"/>
          <w:lang w:eastAsia="en-US"/>
        </w:rPr>
        <w:t>«</w:t>
      </w:r>
      <w:r w:rsidRPr="0021375A">
        <w:rPr>
          <w:rStyle w:val="af9"/>
          <w:color w:val="auto"/>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«Продажа муниципального имущества, находящегося в муниципальной собственности Алатырского муниципального округа Чувашской Республики</w:t>
      </w:r>
      <w:r w:rsidRPr="0021375A">
        <w:rPr>
          <w:rFonts w:eastAsia="Times New Roman"/>
          <w:snapToGrid w:val="0"/>
          <w:sz w:val="16"/>
          <w:szCs w:val="16"/>
        </w:rPr>
        <w:t>»»</w:t>
      </w:r>
    </w:p>
    <w:p w:rsidR="0021375A" w:rsidRDefault="0021375A" w:rsidP="0021375A">
      <w:pPr>
        <w:ind w:firstLine="0"/>
        <w:jc w:val="center"/>
        <w:rPr>
          <w:rFonts w:eastAsia="Times New Roman"/>
          <w:snapToGrid w:val="0"/>
          <w:sz w:val="16"/>
          <w:szCs w:val="16"/>
        </w:rPr>
      </w:pPr>
    </w:p>
    <w:p w:rsidR="0021375A" w:rsidRPr="0021375A" w:rsidRDefault="0021375A" w:rsidP="0021375A">
      <w:pPr>
        <w:tabs>
          <w:tab w:val="left" w:pos="993"/>
        </w:tabs>
        <w:rPr>
          <w:sz w:val="16"/>
          <w:szCs w:val="16"/>
        </w:rPr>
      </w:pPr>
      <w:r w:rsidRPr="0021375A">
        <w:rPr>
          <w:sz w:val="16"/>
          <w:szCs w:val="16"/>
        </w:rPr>
        <w:t>В соответствии с Федеральными законами от 21.12.2001 № 178-ФЗ «О приватизации государственного и муниципального имущества»,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администрация Алатырского муниципального округа</w:t>
      </w:r>
    </w:p>
    <w:p w:rsidR="0021375A" w:rsidRPr="0021375A" w:rsidRDefault="0021375A" w:rsidP="0021375A">
      <w:pPr>
        <w:tabs>
          <w:tab w:val="left" w:pos="993"/>
        </w:tabs>
        <w:ind w:firstLine="0"/>
        <w:jc w:val="center"/>
        <w:rPr>
          <w:b/>
          <w:sz w:val="16"/>
          <w:szCs w:val="16"/>
        </w:rPr>
      </w:pPr>
      <w:r w:rsidRPr="0021375A">
        <w:rPr>
          <w:b/>
          <w:sz w:val="16"/>
          <w:szCs w:val="16"/>
        </w:rPr>
        <w:t>постановляет:</w:t>
      </w:r>
    </w:p>
    <w:p w:rsidR="0021375A" w:rsidRPr="0021375A" w:rsidRDefault="0021375A" w:rsidP="00E31920">
      <w:pPr>
        <w:widowControl w:val="0"/>
        <w:numPr>
          <w:ilvl w:val="0"/>
          <w:numId w:val="24"/>
        </w:numPr>
        <w:tabs>
          <w:tab w:val="left" w:pos="567"/>
          <w:tab w:val="left" w:pos="1134"/>
        </w:tabs>
        <w:autoSpaceDE w:val="0"/>
        <w:autoSpaceDN w:val="0"/>
        <w:adjustRightInd w:val="0"/>
        <w:ind w:left="0" w:firstLine="567"/>
        <w:rPr>
          <w:sz w:val="16"/>
          <w:szCs w:val="16"/>
        </w:rPr>
      </w:pPr>
      <w:r w:rsidRPr="0021375A">
        <w:rPr>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«Продажа муниципального имущества, находящегося в муниципальной собственности Алатырского муниципального округа Чувашской Республики».</w:t>
      </w:r>
    </w:p>
    <w:p w:rsidR="0021375A" w:rsidRPr="0021375A" w:rsidRDefault="0021375A" w:rsidP="00E31920">
      <w:pPr>
        <w:widowControl w:val="0"/>
        <w:numPr>
          <w:ilvl w:val="0"/>
          <w:numId w:val="24"/>
        </w:numPr>
        <w:tabs>
          <w:tab w:val="left" w:pos="0"/>
          <w:tab w:val="left" w:pos="1134"/>
        </w:tabs>
        <w:autoSpaceDE w:val="0"/>
        <w:autoSpaceDN w:val="0"/>
        <w:adjustRightInd w:val="0"/>
        <w:ind w:left="0" w:firstLine="567"/>
        <w:rPr>
          <w:sz w:val="16"/>
          <w:szCs w:val="16"/>
        </w:rPr>
      </w:pPr>
      <w:r w:rsidRPr="0021375A">
        <w:rPr>
          <w:sz w:val="16"/>
          <w:szCs w:val="16"/>
        </w:rPr>
        <w:t>Признать утратившими силу постановления:</w:t>
      </w:r>
    </w:p>
    <w:p w:rsidR="0021375A" w:rsidRPr="0021375A" w:rsidRDefault="0021375A" w:rsidP="00E31920">
      <w:pPr>
        <w:pStyle w:val="afff2"/>
        <w:widowControl w:val="0"/>
        <w:numPr>
          <w:ilvl w:val="0"/>
          <w:numId w:val="25"/>
        </w:numPr>
        <w:tabs>
          <w:tab w:val="left" w:pos="0"/>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21375A">
        <w:rPr>
          <w:rFonts w:ascii="Times New Roman" w:hAnsi="Times New Roman"/>
          <w:sz w:val="16"/>
          <w:szCs w:val="16"/>
        </w:rPr>
        <w:t xml:space="preserve">администрации города Алатыря от 10.06.2019 № 389 «Об утверждении административного </w:t>
      </w:r>
      <w:proofErr w:type="gramStart"/>
      <w:r w:rsidRPr="0021375A">
        <w:rPr>
          <w:rFonts w:ascii="Times New Roman" w:hAnsi="Times New Roman"/>
          <w:sz w:val="16"/>
          <w:szCs w:val="16"/>
        </w:rPr>
        <w:t>регламента администрации города Алатыря Чувашской Республики</w:t>
      </w:r>
      <w:proofErr w:type="gramEnd"/>
      <w:r w:rsidRPr="0021375A">
        <w:rPr>
          <w:rFonts w:ascii="Times New Roman" w:hAnsi="Times New Roman"/>
          <w:sz w:val="16"/>
          <w:szCs w:val="16"/>
        </w:rPr>
        <w:t xml:space="preserve"> по предоставлению муниципальной услуги «Продажа муниципального имущества, находящегося в муниципальной собственности города Алатыря Чувашской Республики»;</w:t>
      </w:r>
    </w:p>
    <w:p w:rsidR="0021375A" w:rsidRPr="0021375A" w:rsidRDefault="0021375A" w:rsidP="00E31920">
      <w:pPr>
        <w:pStyle w:val="afff2"/>
        <w:widowControl w:val="0"/>
        <w:numPr>
          <w:ilvl w:val="0"/>
          <w:numId w:val="25"/>
        </w:numPr>
        <w:tabs>
          <w:tab w:val="left" w:pos="0"/>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21375A">
        <w:rPr>
          <w:rFonts w:ascii="Times New Roman" w:hAnsi="Times New Roman"/>
          <w:sz w:val="16"/>
          <w:szCs w:val="16"/>
        </w:rPr>
        <w:t>администрации Алатырского муниципального округа Чувашской Республики от 08.08.2024 № 479 «Об утверждении административного регламента администрации Алатырского муниципального округа по предоставлению муниципальной услуги «Продажа муниципального имущества, находящегося в муниципальной собственности Алатырского муниципального округа».</w:t>
      </w:r>
    </w:p>
    <w:p w:rsidR="0021375A" w:rsidRPr="0021375A" w:rsidRDefault="0021375A" w:rsidP="00E31920">
      <w:pPr>
        <w:widowControl w:val="0"/>
        <w:numPr>
          <w:ilvl w:val="0"/>
          <w:numId w:val="24"/>
        </w:numPr>
        <w:tabs>
          <w:tab w:val="left" w:pos="0"/>
          <w:tab w:val="left" w:pos="1134"/>
        </w:tabs>
        <w:autoSpaceDE w:val="0"/>
        <w:autoSpaceDN w:val="0"/>
        <w:adjustRightInd w:val="0"/>
        <w:ind w:left="0" w:firstLine="567"/>
        <w:rPr>
          <w:sz w:val="16"/>
          <w:szCs w:val="16"/>
        </w:rPr>
      </w:pPr>
      <w:proofErr w:type="gramStart"/>
      <w:r w:rsidRPr="0021375A">
        <w:rPr>
          <w:sz w:val="16"/>
          <w:szCs w:val="16"/>
        </w:rPr>
        <w:t>Контроль за</w:t>
      </w:r>
      <w:proofErr w:type="gramEnd"/>
      <w:r w:rsidRPr="0021375A">
        <w:rPr>
          <w:sz w:val="16"/>
          <w:szCs w:val="16"/>
        </w:rPr>
        <w:t xml:space="preserve"> исполнением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w:t>
      </w:r>
    </w:p>
    <w:p w:rsidR="0021375A" w:rsidRPr="0021375A" w:rsidRDefault="0021375A" w:rsidP="00E31920">
      <w:pPr>
        <w:widowControl w:val="0"/>
        <w:numPr>
          <w:ilvl w:val="0"/>
          <w:numId w:val="24"/>
        </w:numPr>
        <w:tabs>
          <w:tab w:val="left" w:pos="0"/>
          <w:tab w:val="left" w:pos="1134"/>
        </w:tabs>
        <w:autoSpaceDE w:val="0"/>
        <w:autoSpaceDN w:val="0"/>
        <w:adjustRightInd w:val="0"/>
        <w:ind w:left="0" w:firstLine="567"/>
        <w:rPr>
          <w:sz w:val="16"/>
          <w:szCs w:val="16"/>
        </w:rPr>
      </w:pPr>
      <w:r w:rsidRPr="0021375A">
        <w:rPr>
          <w:sz w:val="16"/>
          <w:szCs w:val="16"/>
        </w:rPr>
        <w:t>Настоящее постановление вступает в силу после его официального опубликования.</w:t>
      </w:r>
    </w:p>
    <w:p w:rsidR="0021375A" w:rsidRPr="0021375A" w:rsidRDefault="0021375A" w:rsidP="0021375A">
      <w:pPr>
        <w:tabs>
          <w:tab w:val="left" w:pos="0"/>
          <w:tab w:val="left" w:pos="1134"/>
        </w:tabs>
        <w:ind w:firstLine="0"/>
        <w:rPr>
          <w:sz w:val="16"/>
          <w:szCs w:val="16"/>
        </w:rPr>
      </w:pPr>
    </w:p>
    <w:p w:rsidR="0021375A" w:rsidRPr="0021375A" w:rsidRDefault="0021375A" w:rsidP="0021375A">
      <w:pPr>
        <w:tabs>
          <w:tab w:val="left" w:pos="0"/>
          <w:tab w:val="left" w:pos="1134"/>
        </w:tabs>
        <w:ind w:firstLine="0"/>
        <w:rPr>
          <w:sz w:val="16"/>
          <w:szCs w:val="16"/>
        </w:rPr>
      </w:pPr>
    </w:p>
    <w:p w:rsidR="0021375A" w:rsidRPr="0021375A" w:rsidRDefault="0021375A" w:rsidP="0021375A">
      <w:pPr>
        <w:tabs>
          <w:tab w:val="left" w:pos="0"/>
          <w:tab w:val="left" w:pos="1134"/>
        </w:tabs>
        <w:ind w:firstLine="0"/>
        <w:rPr>
          <w:sz w:val="16"/>
          <w:szCs w:val="16"/>
        </w:rPr>
      </w:pPr>
      <w:proofErr w:type="spellStart"/>
      <w:r w:rsidRPr="0021375A">
        <w:rPr>
          <w:sz w:val="16"/>
          <w:szCs w:val="16"/>
        </w:rPr>
        <w:t>Врио</w:t>
      </w:r>
      <w:proofErr w:type="spellEnd"/>
      <w:r w:rsidRPr="0021375A">
        <w:rPr>
          <w:sz w:val="16"/>
          <w:szCs w:val="16"/>
        </w:rPr>
        <w:t xml:space="preserve"> главы Алатырского</w:t>
      </w:r>
    </w:p>
    <w:p w:rsidR="0021375A" w:rsidRPr="0021375A" w:rsidRDefault="0021375A" w:rsidP="0021375A">
      <w:pPr>
        <w:tabs>
          <w:tab w:val="left" w:pos="0"/>
          <w:tab w:val="left" w:pos="1134"/>
        </w:tabs>
        <w:ind w:firstLine="0"/>
        <w:rPr>
          <w:sz w:val="16"/>
          <w:szCs w:val="16"/>
        </w:rPr>
      </w:pPr>
      <w:r w:rsidRPr="0021375A">
        <w:rPr>
          <w:sz w:val="16"/>
          <w:szCs w:val="16"/>
        </w:rPr>
        <w:t>муниципального округа                                                           С.В. Фролов</w:t>
      </w:r>
    </w:p>
    <w:p w:rsidR="0021375A" w:rsidRPr="0021375A" w:rsidRDefault="0021375A" w:rsidP="0021375A">
      <w:pPr>
        <w:ind w:firstLine="0"/>
        <w:jc w:val="left"/>
        <w:rPr>
          <w:sz w:val="16"/>
          <w:szCs w:val="16"/>
        </w:rPr>
        <w:sectPr w:rsidR="0021375A" w:rsidRPr="0021375A">
          <w:pgSz w:w="11900" w:h="16800"/>
          <w:pgMar w:top="567" w:right="567" w:bottom="567" w:left="1134" w:header="426" w:footer="220" w:gutter="0"/>
          <w:cols w:space="720"/>
        </w:sectPr>
      </w:pPr>
    </w:p>
    <w:p w:rsidR="0021375A" w:rsidRPr="0021375A" w:rsidRDefault="0021375A" w:rsidP="0021375A">
      <w:pPr>
        <w:ind w:left="6521" w:firstLine="0"/>
        <w:jc w:val="left"/>
        <w:rPr>
          <w:rStyle w:val="aff1"/>
          <w:b w:val="0"/>
          <w:color w:val="auto"/>
          <w:sz w:val="16"/>
          <w:szCs w:val="16"/>
        </w:rPr>
      </w:pPr>
      <w:bookmarkStart w:id="0" w:name="sub_2211"/>
      <w:bookmarkEnd w:id="0"/>
      <w:r w:rsidRPr="0021375A">
        <w:rPr>
          <w:rStyle w:val="aff1"/>
          <w:b w:val="0"/>
          <w:sz w:val="16"/>
          <w:szCs w:val="16"/>
        </w:rPr>
        <w:lastRenderedPageBreak/>
        <w:t>УТВЕРЖДЕН</w:t>
      </w:r>
    </w:p>
    <w:p w:rsidR="0021375A" w:rsidRPr="0021375A" w:rsidRDefault="0021375A" w:rsidP="0021375A">
      <w:pPr>
        <w:ind w:left="6521" w:firstLine="0"/>
        <w:jc w:val="left"/>
        <w:rPr>
          <w:rStyle w:val="aff1"/>
          <w:b w:val="0"/>
          <w:sz w:val="16"/>
          <w:szCs w:val="16"/>
        </w:rPr>
      </w:pPr>
      <w:r w:rsidRPr="0021375A">
        <w:rPr>
          <w:rStyle w:val="af9"/>
          <w:b w:val="0"/>
          <w:sz w:val="16"/>
          <w:szCs w:val="16"/>
        </w:rPr>
        <w:t>постановлением</w:t>
      </w:r>
      <w:r w:rsidRPr="0021375A">
        <w:rPr>
          <w:rStyle w:val="aff1"/>
          <w:b w:val="0"/>
          <w:sz w:val="16"/>
          <w:szCs w:val="16"/>
        </w:rPr>
        <w:t xml:space="preserve"> администрации</w:t>
      </w:r>
    </w:p>
    <w:p w:rsidR="0021375A" w:rsidRPr="0021375A" w:rsidRDefault="0021375A" w:rsidP="0021375A">
      <w:pPr>
        <w:ind w:left="6521" w:firstLine="0"/>
        <w:jc w:val="left"/>
        <w:rPr>
          <w:rStyle w:val="aff1"/>
          <w:b w:val="0"/>
          <w:sz w:val="16"/>
          <w:szCs w:val="16"/>
        </w:rPr>
      </w:pPr>
      <w:r w:rsidRPr="0021375A">
        <w:rPr>
          <w:rStyle w:val="aff1"/>
          <w:b w:val="0"/>
          <w:sz w:val="16"/>
          <w:szCs w:val="16"/>
        </w:rPr>
        <w:t>Алатырского муниципального округа</w:t>
      </w:r>
    </w:p>
    <w:p w:rsidR="0021375A" w:rsidRPr="0021375A" w:rsidRDefault="0021375A" w:rsidP="0021375A">
      <w:pPr>
        <w:ind w:left="6521" w:firstLine="0"/>
        <w:jc w:val="left"/>
        <w:rPr>
          <w:rStyle w:val="aff1"/>
          <w:b w:val="0"/>
          <w:sz w:val="16"/>
          <w:szCs w:val="16"/>
        </w:rPr>
      </w:pPr>
      <w:r w:rsidRPr="0021375A">
        <w:rPr>
          <w:rStyle w:val="aff1"/>
          <w:b w:val="0"/>
          <w:sz w:val="16"/>
          <w:szCs w:val="16"/>
        </w:rPr>
        <w:t>от 11.07.2025 №759</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Административный регламент</w:t>
      </w: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администрации Алатырского муниципального округа по предоставлению муниципальной услуги «Продажа муниципального имущества, находящегося в муниципальной собственности Алатырского муниципального округа Чувашской Республики»</w:t>
      </w:r>
    </w:p>
    <w:p w:rsidR="0021375A" w:rsidRPr="0021375A" w:rsidRDefault="0021375A" w:rsidP="0021375A">
      <w:pPr>
        <w:rPr>
          <w:rFonts w:eastAsiaTheme="minorEastAsia"/>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I. Общие положения</w:t>
      </w:r>
    </w:p>
    <w:p w:rsidR="0021375A" w:rsidRPr="0021375A" w:rsidRDefault="0021375A" w:rsidP="0021375A">
      <w:pPr>
        <w:rPr>
          <w:rFonts w:eastAsiaTheme="minorEastAsia"/>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1.1. Предмет регулирования административного регламента</w:t>
      </w:r>
    </w:p>
    <w:p w:rsidR="0021375A" w:rsidRPr="0021375A" w:rsidRDefault="0021375A" w:rsidP="0021375A">
      <w:pPr>
        <w:rPr>
          <w:rFonts w:eastAsiaTheme="minorEastAsia"/>
          <w:sz w:val="16"/>
          <w:szCs w:val="16"/>
        </w:rPr>
      </w:pPr>
    </w:p>
    <w:p w:rsidR="0021375A" w:rsidRPr="0021375A" w:rsidRDefault="0021375A" w:rsidP="0021375A">
      <w:pPr>
        <w:rPr>
          <w:sz w:val="16"/>
          <w:szCs w:val="16"/>
        </w:rPr>
      </w:pPr>
      <w:proofErr w:type="gramStart"/>
      <w:r w:rsidRPr="0021375A">
        <w:rPr>
          <w:sz w:val="16"/>
          <w:szCs w:val="16"/>
        </w:rPr>
        <w:t>Административный регламент администрации Алатырского муниципального округа (далее - Администрация) по предоставлению муниципальной услуги «Продажа муниципального имущества, находящегося в муниципальной собственности Алатырского муниципального округа Чувашской Республики»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по заключению договора купли-продажи муниципального имущества по итогам проведения торгов (далее - муниципальная услуга).</w:t>
      </w:r>
      <w:proofErr w:type="gramEnd"/>
    </w:p>
    <w:p w:rsidR="0021375A" w:rsidRPr="0021375A" w:rsidRDefault="0021375A" w:rsidP="0021375A">
      <w:pPr>
        <w:rPr>
          <w:sz w:val="16"/>
          <w:szCs w:val="16"/>
        </w:rPr>
      </w:pPr>
      <w:r w:rsidRPr="0021375A">
        <w:rPr>
          <w:sz w:val="16"/>
          <w:szCs w:val="16"/>
        </w:rPr>
        <w:t>Административный регламент разработан в целях повышения качества предоставления и доступности муниципальных услуг и создания комфортных условий для получателей муниципальных услуг.</w:t>
      </w:r>
    </w:p>
    <w:p w:rsidR="0021375A" w:rsidRPr="0021375A" w:rsidRDefault="0021375A" w:rsidP="0021375A">
      <w:pPr>
        <w:rPr>
          <w:sz w:val="16"/>
          <w:szCs w:val="16"/>
        </w:rPr>
      </w:pPr>
      <w:proofErr w:type="gramStart"/>
      <w:r w:rsidRPr="0021375A">
        <w:rPr>
          <w:sz w:val="16"/>
          <w:szCs w:val="16"/>
        </w:rPr>
        <w:t>Действие настоящего Административного регламента распространяется на правоотношения, связанные с организацией и проведением продажи муниципального имущества в электронной форме (далее соответственно - имущество, продажа имущества) путем проведения аукциона с открытой формой подачи предложений о цене имущества (далее - аукцион), продажи имущества посредством публичного предложения и без объявления цены в соответствии с требованиями, установленными Федеральным законом от 21.12.2001 № 178-ФЗ «О приватизации государственного и муниципального</w:t>
      </w:r>
      <w:proofErr w:type="gramEnd"/>
      <w:r w:rsidRPr="0021375A">
        <w:rPr>
          <w:sz w:val="16"/>
          <w:szCs w:val="16"/>
        </w:rPr>
        <w:t xml:space="preserve"> имущества» (далее - Федеральный закон № 178-ФЗ).</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1.2. Круг заявителей на предоставление муниципальной услуги</w:t>
      </w:r>
    </w:p>
    <w:p w:rsidR="0021375A" w:rsidRPr="0021375A" w:rsidRDefault="0021375A" w:rsidP="0021375A">
      <w:pPr>
        <w:rPr>
          <w:rFonts w:eastAsiaTheme="minorEastAsia"/>
          <w:sz w:val="16"/>
          <w:szCs w:val="16"/>
        </w:rPr>
      </w:pPr>
      <w:r w:rsidRPr="0021375A">
        <w:rPr>
          <w:sz w:val="16"/>
          <w:szCs w:val="16"/>
        </w:rPr>
        <w:t>Покупателями муниципального имущества могут быть любые физические и юридические лица, за исключением:</w:t>
      </w:r>
    </w:p>
    <w:p w:rsidR="0021375A" w:rsidRPr="0021375A" w:rsidRDefault="0021375A" w:rsidP="0021375A">
      <w:pPr>
        <w:rPr>
          <w:sz w:val="16"/>
          <w:szCs w:val="16"/>
        </w:rPr>
      </w:pPr>
      <w:r w:rsidRPr="0021375A">
        <w:rPr>
          <w:sz w:val="16"/>
          <w:szCs w:val="16"/>
        </w:rPr>
        <w:t>- государственных и муниципальных унитарных предприятий, государственных и муниципальных учреждений;</w:t>
      </w:r>
    </w:p>
    <w:p w:rsidR="0021375A" w:rsidRPr="0021375A" w:rsidRDefault="0021375A" w:rsidP="0021375A">
      <w:pPr>
        <w:rPr>
          <w:sz w:val="16"/>
          <w:szCs w:val="16"/>
        </w:rPr>
      </w:pPr>
      <w:r w:rsidRPr="0021375A">
        <w:rPr>
          <w:sz w:val="16"/>
          <w:szCs w:val="16"/>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Федеральным законом № 178-ФЗ;</w:t>
      </w:r>
    </w:p>
    <w:p w:rsidR="0021375A" w:rsidRPr="0021375A" w:rsidRDefault="0021375A" w:rsidP="0021375A">
      <w:pPr>
        <w:rPr>
          <w:sz w:val="16"/>
          <w:szCs w:val="16"/>
        </w:rPr>
      </w:pPr>
      <w:proofErr w:type="gramStart"/>
      <w:r w:rsidRPr="0021375A">
        <w:rPr>
          <w:sz w:val="16"/>
          <w:szCs w:val="16"/>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21375A">
        <w:rPr>
          <w:sz w:val="16"/>
          <w:szCs w:val="16"/>
        </w:rPr>
        <w:t>бенефициарных</w:t>
      </w:r>
      <w:proofErr w:type="spellEnd"/>
      <w:r w:rsidRPr="0021375A">
        <w:rPr>
          <w:sz w:val="16"/>
          <w:szCs w:val="16"/>
        </w:rPr>
        <w:t xml:space="preserve"> владельцах и контролирующих лицах в порядке, установленном Правительством Российской</w:t>
      </w:r>
      <w:proofErr w:type="gramEnd"/>
      <w:r w:rsidRPr="0021375A">
        <w:rPr>
          <w:sz w:val="16"/>
          <w:szCs w:val="16"/>
        </w:rPr>
        <w:t xml:space="preserve"> Федерации.</w:t>
      </w:r>
    </w:p>
    <w:p w:rsidR="0021375A" w:rsidRPr="0021375A" w:rsidRDefault="0021375A" w:rsidP="0021375A">
      <w:pPr>
        <w:rPr>
          <w:sz w:val="16"/>
          <w:szCs w:val="16"/>
        </w:rPr>
      </w:pPr>
      <w:r w:rsidRPr="0021375A">
        <w:rPr>
          <w:sz w:val="16"/>
          <w:szCs w:val="16"/>
        </w:rPr>
        <w:t>Понятие «контролирующее лицо» используется в том же значении, что и в статье 5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21375A" w:rsidRPr="0021375A" w:rsidRDefault="0021375A" w:rsidP="0021375A">
      <w:pPr>
        <w:rPr>
          <w:sz w:val="16"/>
          <w:szCs w:val="16"/>
        </w:rPr>
      </w:pPr>
      <w:r w:rsidRPr="0021375A">
        <w:rPr>
          <w:sz w:val="16"/>
          <w:szCs w:val="16"/>
        </w:rPr>
        <w:t>Понятия «выгодоприобретатель» и «</w:t>
      </w:r>
      <w:proofErr w:type="spellStart"/>
      <w:r w:rsidRPr="0021375A">
        <w:rPr>
          <w:sz w:val="16"/>
          <w:szCs w:val="16"/>
        </w:rPr>
        <w:t>бенефициарный</w:t>
      </w:r>
      <w:proofErr w:type="spellEnd"/>
      <w:r w:rsidRPr="0021375A">
        <w:rPr>
          <w:sz w:val="16"/>
          <w:szCs w:val="16"/>
        </w:rPr>
        <w:t xml:space="preserve"> владелец» используются в значениях, указанных в статье 3 Федерального закона от 07.08.2001 № 115-ФЗ «О противодействии легализации (отмыванию) доходов, полученных преступным путем, и финансированию терроризма».</w:t>
      </w:r>
    </w:p>
    <w:p w:rsidR="0021375A" w:rsidRPr="0021375A" w:rsidRDefault="0021375A" w:rsidP="0021375A">
      <w:pPr>
        <w:rPr>
          <w:sz w:val="16"/>
          <w:szCs w:val="16"/>
        </w:rPr>
      </w:pPr>
      <w:r w:rsidRPr="0021375A">
        <w:rPr>
          <w:sz w:val="16"/>
          <w:szCs w:val="16"/>
        </w:rPr>
        <w:t>Физические и юридические лица, намеревающиеся принять участие в продаже имущества (далее - заявители, претенденты).</w:t>
      </w:r>
    </w:p>
    <w:p w:rsidR="0021375A" w:rsidRPr="0021375A" w:rsidRDefault="0021375A" w:rsidP="0021375A">
      <w:pPr>
        <w:rPr>
          <w:sz w:val="16"/>
          <w:szCs w:val="16"/>
        </w:rPr>
      </w:pPr>
      <w:r w:rsidRPr="0021375A">
        <w:rPr>
          <w:sz w:val="16"/>
          <w:szCs w:val="16"/>
        </w:rPr>
        <w:t>От имени физических лиц заявки на участие в продаже имущества могут подавать представители, действующие в силу полномочий, основанных на доверенности или договоре.</w:t>
      </w:r>
    </w:p>
    <w:p w:rsidR="0021375A" w:rsidRPr="0021375A" w:rsidRDefault="0021375A" w:rsidP="0021375A">
      <w:pPr>
        <w:rPr>
          <w:sz w:val="16"/>
          <w:szCs w:val="16"/>
        </w:rPr>
      </w:pPr>
      <w:r w:rsidRPr="0021375A">
        <w:rPr>
          <w:sz w:val="16"/>
          <w:szCs w:val="16"/>
        </w:rPr>
        <w:t>От имени юридических лиц заявки на участие в продаже имущества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21375A" w:rsidRPr="0021375A" w:rsidRDefault="0021375A" w:rsidP="0021375A">
      <w:pPr>
        <w:rPr>
          <w:sz w:val="16"/>
          <w:szCs w:val="16"/>
        </w:rPr>
      </w:pPr>
      <w:r w:rsidRPr="0021375A">
        <w:rPr>
          <w:sz w:val="16"/>
          <w:szCs w:val="16"/>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продаже имущества.</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Алатырского муниципального округа (далее - профилирование), а также результата, за предоставлением которого обратился заявитель</w:t>
      </w:r>
    </w:p>
    <w:p w:rsidR="0021375A" w:rsidRPr="0021375A" w:rsidRDefault="0021375A" w:rsidP="0021375A">
      <w:pPr>
        <w:rPr>
          <w:rFonts w:eastAsiaTheme="minorEastAsia"/>
          <w:sz w:val="16"/>
          <w:szCs w:val="16"/>
        </w:rPr>
      </w:pPr>
      <w:r w:rsidRPr="0021375A">
        <w:rPr>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21375A" w:rsidRPr="0021375A" w:rsidRDefault="0021375A" w:rsidP="0021375A">
      <w:pPr>
        <w:rPr>
          <w:sz w:val="16"/>
          <w:szCs w:val="16"/>
        </w:rPr>
      </w:pPr>
      <w:r w:rsidRPr="0021375A">
        <w:rPr>
          <w:sz w:val="16"/>
          <w:szCs w:val="16"/>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II. Стандарт предоставления муниципальной услуги</w:t>
      </w:r>
    </w:p>
    <w:p w:rsidR="0021375A" w:rsidRPr="0021375A" w:rsidRDefault="0021375A" w:rsidP="0021375A">
      <w:pPr>
        <w:rPr>
          <w:rFonts w:eastAsiaTheme="minorEastAsia"/>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2.1. Наименование муниципальной услуги</w:t>
      </w:r>
    </w:p>
    <w:p w:rsidR="0021375A" w:rsidRPr="0021375A" w:rsidRDefault="0021375A" w:rsidP="0021375A">
      <w:pPr>
        <w:rPr>
          <w:rFonts w:eastAsiaTheme="minorEastAsia"/>
          <w:sz w:val="16"/>
          <w:szCs w:val="16"/>
        </w:rPr>
      </w:pPr>
      <w:r w:rsidRPr="0021375A">
        <w:rPr>
          <w:sz w:val="16"/>
          <w:szCs w:val="16"/>
        </w:rPr>
        <w:t>Муниципальная услуга «Продажа муниципального имущества, находящегося в муниципальной собственности Алатырского муниципального округа Чувашской Республики».</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2.2. Наименование органа местного самоуправления, предоставляющего муниципальную услугу</w:t>
      </w:r>
    </w:p>
    <w:p w:rsidR="0021375A" w:rsidRPr="0021375A" w:rsidRDefault="0021375A" w:rsidP="0021375A">
      <w:pPr>
        <w:rPr>
          <w:rFonts w:eastAsiaTheme="minorEastAsia"/>
          <w:sz w:val="16"/>
          <w:szCs w:val="16"/>
        </w:rPr>
      </w:pPr>
      <w:r w:rsidRPr="0021375A">
        <w:rPr>
          <w:sz w:val="16"/>
          <w:szCs w:val="16"/>
        </w:rPr>
        <w:t>Муниципальная услуга предоставляется Администрацией и осуществляется через отдел имущественных и земельных отношений администрации Алатырского муниципального округа Чувашской Республики (далее также - уполномоченное структурное подразделение, Продавец).</w:t>
      </w:r>
    </w:p>
    <w:p w:rsidR="0021375A" w:rsidRPr="0021375A" w:rsidRDefault="0021375A" w:rsidP="0021375A">
      <w:pPr>
        <w:rPr>
          <w:sz w:val="16"/>
          <w:szCs w:val="16"/>
        </w:rPr>
      </w:pPr>
      <w:r w:rsidRPr="0021375A">
        <w:rPr>
          <w:sz w:val="16"/>
          <w:szCs w:val="16"/>
        </w:rPr>
        <w:t>Проведение продажи муниципального имущества в электронной форме осуществляется на электронной площадке оператором электронной площадки.</w:t>
      </w:r>
    </w:p>
    <w:p w:rsidR="0021375A" w:rsidRPr="0021375A" w:rsidRDefault="0021375A" w:rsidP="0021375A">
      <w:pPr>
        <w:rPr>
          <w:sz w:val="16"/>
          <w:szCs w:val="16"/>
        </w:rPr>
      </w:pPr>
      <w:proofErr w:type="gramStart"/>
      <w:r w:rsidRPr="0021375A">
        <w:rPr>
          <w:sz w:val="16"/>
          <w:szCs w:val="16"/>
        </w:rPr>
        <w:t>Уполномоченное структурное подразделение привлекает оператора электронной площадки из числа операторов электронной площадки, перечень которых утвержден Правительством Российской Федерации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соответственно - Организатор продажи, Федеральный закон № 44-ФЗ).</w:t>
      </w:r>
      <w:proofErr w:type="gramEnd"/>
    </w:p>
    <w:p w:rsidR="0021375A" w:rsidRPr="0021375A" w:rsidRDefault="0021375A" w:rsidP="0021375A">
      <w:pPr>
        <w:rPr>
          <w:sz w:val="16"/>
          <w:szCs w:val="16"/>
        </w:rPr>
      </w:pPr>
      <w:proofErr w:type="gramStart"/>
      <w:r w:rsidRPr="0021375A">
        <w:rPr>
          <w:sz w:val="16"/>
          <w:szCs w:val="16"/>
        </w:rPr>
        <w:t>Организатор продажи, электронная площадка (далее - Электронная площадка), а также порядок ее функционирования должны соответствовать единым требованиям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утвержденным постановлением Правительства Российской Федерации от 08.06.2018 №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w:t>
      </w:r>
      <w:proofErr w:type="gramEnd"/>
      <w:r w:rsidRPr="0021375A">
        <w:rPr>
          <w:sz w:val="16"/>
          <w:szCs w:val="16"/>
        </w:rPr>
        <w:t xml:space="preserve"> </w:t>
      </w:r>
      <w:proofErr w:type="gramStart"/>
      <w:r w:rsidRPr="0021375A">
        <w:rPr>
          <w:sz w:val="16"/>
          <w:szCs w:val="16"/>
        </w:rPr>
        <w:t xml:space="preserve">функционированию электронных площадок, специализированных электронных площадок, подтверждении соответствия таким требованиям, об </w:t>
      </w:r>
      <w:r w:rsidRPr="0021375A">
        <w:rPr>
          <w:sz w:val="16"/>
          <w:szCs w:val="16"/>
        </w:rPr>
        <w:lastRenderedPageBreak/>
        <w:t>утрате юридическим лицом статуса оператора электронной площадки, оператора специализированной электронной площадки», и дополнительным требованиям к операторам электронных площадок, перечень которых утвержден Правительством Российской Федерации в соответствии с Федеральным законом № 44-ФЗ, и функционированию электронных площадок, утвержденным постановлением Правительства Российской Федерации от 15.05.2019 № 603 «Об установлении дополнительных требований к операторам электронных</w:t>
      </w:r>
      <w:proofErr w:type="gramEnd"/>
      <w:r w:rsidRPr="0021375A">
        <w:rPr>
          <w:sz w:val="16"/>
          <w:szCs w:val="16"/>
        </w:rPr>
        <w:t xml:space="preserve"> площадок, перечень которых утвержден Правительством Российской Федерации в соответствии с Федеральным законом № 44-ФЗ, и функционированию электронных площадок и внесении изменений в Положение об организации и проведении продажи государственного или муниципального имущества в электронной форме».</w:t>
      </w:r>
    </w:p>
    <w:p w:rsidR="0021375A" w:rsidRPr="0021375A" w:rsidRDefault="0021375A" w:rsidP="0021375A">
      <w:pPr>
        <w:rPr>
          <w:sz w:val="16"/>
          <w:szCs w:val="16"/>
        </w:rPr>
      </w:pPr>
      <w:r w:rsidRPr="0021375A">
        <w:rPr>
          <w:sz w:val="16"/>
          <w:szCs w:val="16"/>
        </w:rPr>
        <w:t>Прием, регистрация заявления и техническое обеспечение по предоставлению муниципальной услуги осуществляется Организатором продажи посредством программных и технических средств Электронной площадки.</w:t>
      </w:r>
    </w:p>
    <w:p w:rsidR="0021375A" w:rsidRPr="0021375A" w:rsidRDefault="0021375A" w:rsidP="0021375A">
      <w:pPr>
        <w:rPr>
          <w:sz w:val="16"/>
          <w:szCs w:val="16"/>
        </w:rPr>
      </w:pPr>
      <w:r w:rsidRPr="0021375A">
        <w:rPr>
          <w:sz w:val="16"/>
          <w:szCs w:val="16"/>
        </w:rPr>
        <w:t>Информационное обеспечение по предоставлению муниципальной услуги и выдача документов осуществляется уполномоченным структурным подразделением.</w:t>
      </w:r>
    </w:p>
    <w:p w:rsidR="0021375A" w:rsidRPr="0021375A" w:rsidRDefault="0021375A" w:rsidP="0021375A">
      <w:pPr>
        <w:rPr>
          <w:sz w:val="16"/>
          <w:szCs w:val="16"/>
        </w:rPr>
      </w:pPr>
      <w:r w:rsidRPr="0021375A">
        <w:rPr>
          <w:sz w:val="16"/>
          <w:szCs w:val="16"/>
        </w:rPr>
        <w:t>Прием документов заявителей, связанных с предоставлением муниципальной услуги многофункциональными центрами предоставления государственных и муниципальных услуг (далее - МФЦ) не предусмотрен.</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2.3. Результат предоставления муниципальной услуги</w:t>
      </w:r>
    </w:p>
    <w:p w:rsidR="0021375A" w:rsidRPr="0021375A" w:rsidRDefault="0021375A" w:rsidP="0021375A">
      <w:pPr>
        <w:rPr>
          <w:rFonts w:eastAsiaTheme="minorEastAsia"/>
          <w:sz w:val="16"/>
          <w:szCs w:val="16"/>
        </w:rPr>
      </w:pPr>
      <w:r w:rsidRPr="0021375A">
        <w:rPr>
          <w:sz w:val="16"/>
          <w:szCs w:val="16"/>
        </w:rPr>
        <w:t>2.3.1. Результатом предоставления муниципальной услуги является:</w:t>
      </w:r>
    </w:p>
    <w:p w:rsidR="0021375A" w:rsidRPr="0021375A" w:rsidRDefault="0021375A" w:rsidP="0021375A">
      <w:pPr>
        <w:rPr>
          <w:sz w:val="16"/>
          <w:szCs w:val="16"/>
        </w:rPr>
      </w:pPr>
      <w:r w:rsidRPr="0021375A">
        <w:rPr>
          <w:sz w:val="16"/>
          <w:szCs w:val="16"/>
        </w:rPr>
        <w:t>- в случае принятия решения о предоставлении муниципальной услуги - заключение договора купли-продажи муниципального имущества с покупателем имущества;</w:t>
      </w:r>
    </w:p>
    <w:p w:rsidR="0021375A" w:rsidRPr="0021375A" w:rsidRDefault="0021375A" w:rsidP="0021375A">
      <w:pPr>
        <w:rPr>
          <w:sz w:val="16"/>
          <w:szCs w:val="16"/>
        </w:rPr>
      </w:pPr>
      <w:r w:rsidRPr="0021375A">
        <w:rPr>
          <w:sz w:val="16"/>
          <w:szCs w:val="16"/>
        </w:rPr>
        <w:t>- в случае отказа в предоставлении муниципальной услуги - уведомление заявителя об отказе в предоставлении муниципальной услуги;</w:t>
      </w:r>
    </w:p>
    <w:p w:rsidR="0021375A" w:rsidRPr="0021375A" w:rsidRDefault="0021375A" w:rsidP="0021375A">
      <w:pPr>
        <w:rPr>
          <w:sz w:val="16"/>
          <w:szCs w:val="16"/>
        </w:rPr>
      </w:pPr>
      <w:r w:rsidRPr="0021375A">
        <w:rPr>
          <w:sz w:val="16"/>
          <w:szCs w:val="16"/>
        </w:rPr>
        <w:t>- исправление допущенных опечаток и ошибок (либо замена документов) в выданных в результате предоставления муниципальной услуги документах либо уведомление об отсутствии таких опечаток и (или) ошибок.</w:t>
      </w:r>
    </w:p>
    <w:p w:rsidR="0021375A" w:rsidRPr="0021375A" w:rsidRDefault="0021375A" w:rsidP="0021375A">
      <w:pPr>
        <w:rPr>
          <w:sz w:val="16"/>
          <w:szCs w:val="16"/>
        </w:rPr>
      </w:pPr>
      <w:r w:rsidRPr="0021375A">
        <w:rPr>
          <w:sz w:val="16"/>
          <w:szCs w:val="16"/>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договор купли-продажи муниципального имущества, содержащий следующие сведения:</w:t>
      </w:r>
    </w:p>
    <w:p w:rsidR="0021375A" w:rsidRPr="0021375A" w:rsidRDefault="0021375A" w:rsidP="0021375A">
      <w:pPr>
        <w:rPr>
          <w:sz w:val="16"/>
          <w:szCs w:val="16"/>
        </w:rPr>
      </w:pPr>
      <w:r w:rsidRPr="0021375A">
        <w:rPr>
          <w:sz w:val="16"/>
          <w:szCs w:val="16"/>
        </w:rPr>
        <w:t>- дату;</w:t>
      </w:r>
    </w:p>
    <w:p w:rsidR="0021375A" w:rsidRPr="0021375A" w:rsidRDefault="0021375A" w:rsidP="0021375A">
      <w:pPr>
        <w:rPr>
          <w:sz w:val="16"/>
          <w:szCs w:val="16"/>
        </w:rPr>
      </w:pPr>
      <w:r w:rsidRPr="0021375A">
        <w:rPr>
          <w:sz w:val="16"/>
          <w:szCs w:val="16"/>
        </w:rPr>
        <w:t>- номер;</w:t>
      </w:r>
    </w:p>
    <w:p w:rsidR="0021375A" w:rsidRPr="0021375A" w:rsidRDefault="0021375A" w:rsidP="0021375A">
      <w:pPr>
        <w:rPr>
          <w:sz w:val="16"/>
          <w:szCs w:val="16"/>
        </w:rPr>
      </w:pPr>
      <w:r w:rsidRPr="0021375A">
        <w:rPr>
          <w:sz w:val="16"/>
          <w:szCs w:val="16"/>
        </w:rPr>
        <w:t>- информацию о принятом решении - протокол об итогах продажи муниципального имущества;</w:t>
      </w:r>
    </w:p>
    <w:p w:rsidR="0021375A" w:rsidRPr="0021375A" w:rsidRDefault="0021375A" w:rsidP="0021375A">
      <w:pPr>
        <w:rPr>
          <w:sz w:val="16"/>
          <w:szCs w:val="16"/>
        </w:rPr>
      </w:pPr>
      <w:r w:rsidRPr="0021375A">
        <w:rPr>
          <w:sz w:val="16"/>
          <w:szCs w:val="16"/>
        </w:rPr>
        <w:t>- описание муниципального имущества;</w:t>
      </w:r>
    </w:p>
    <w:p w:rsidR="0021375A" w:rsidRPr="0021375A" w:rsidRDefault="0021375A" w:rsidP="0021375A">
      <w:pPr>
        <w:rPr>
          <w:sz w:val="16"/>
          <w:szCs w:val="16"/>
        </w:rPr>
      </w:pPr>
      <w:r w:rsidRPr="0021375A">
        <w:rPr>
          <w:sz w:val="16"/>
          <w:szCs w:val="16"/>
        </w:rPr>
        <w:t>- подпись главы Алатырского муниципального округа Чувашской Республики.</w:t>
      </w:r>
    </w:p>
    <w:p w:rsidR="0021375A" w:rsidRPr="0021375A" w:rsidRDefault="0021375A" w:rsidP="0021375A">
      <w:pPr>
        <w:rPr>
          <w:sz w:val="16"/>
          <w:szCs w:val="16"/>
        </w:rPr>
      </w:pPr>
      <w:r w:rsidRPr="0021375A">
        <w:rPr>
          <w:sz w:val="16"/>
          <w:szCs w:val="16"/>
        </w:rPr>
        <w:t>Документом, содержащим решение об отказе в предоставлении муниципальной услуги, является уведомление об отказе в заявителя об отказе в предоставлении муниципальной услуги, содержащее:</w:t>
      </w:r>
    </w:p>
    <w:p w:rsidR="0021375A" w:rsidRPr="0021375A" w:rsidRDefault="0021375A" w:rsidP="0021375A">
      <w:pPr>
        <w:rPr>
          <w:sz w:val="16"/>
          <w:szCs w:val="16"/>
        </w:rPr>
      </w:pPr>
      <w:r w:rsidRPr="0021375A">
        <w:rPr>
          <w:sz w:val="16"/>
          <w:szCs w:val="16"/>
        </w:rPr>
        <w:t>- дату;</w:t>
      </w:r>
    </w:p>
    <w:p w:rsidR="0021375A" w:rsidRPr="0021375A" w:rsidRDefault="0021375A" w:rsidP="0021375A">
      <w:pPr>
        <w:rPr>
          <w:sz w:val="16"/>
          <w:szCs w:val="16"/>
        </w:rPr>
      </w:pPr>
      <w:r w:rsidRPr="0021375A">
        <w:rPr>
          <w:sz w:val="16"/>
          <w:szCs w:val="16"/>
        </w:rPr>
        <w:t>- номер;</w:t>
      </w:r>
    </w:p>
    <w:p w:rsidR="0021375A" w:rsidRPr="0021375A" w:rsidRDefault="0021375A" w:rsidP="0021375A">
      <w:pPr>
        <w:rPr>
          <w:sz w:val="16"/>
          <w:szCs w:val="16"/>
        </w:rPr>
      </w:pPr>
      <w:r w:rsidRPr="0021375A">
        <w:rPr>
          <w:sz w:val="16"/>
          <w:szCs w:val="16"/>
        </w:rPr>
        <w:t>- информацию о принятом решении;</w:t>
      </w:r>
    </w:p>
    <w:p w:rsidR="0021375A" w:rsidRPr="0021375A" w:rsidRDefault="0021375A" w:rsidP="0021375A">
      <w:pPr>
        <w:rPr>
          <w:sz w:val="16"/>
          <w:szCs w:val="16"/>
        </w:rPr>
      </w:pPr>
      <w:r w:rsidRPr="0021375A">
        <w:rPr>
          <w:sz w:val="16"/>
          <w:szCs w:val="16"/>
        </w:rPr>
        <w:t>- основания для отказа и возможности их устранения;</w:t>
      </w:r>
    </w:p>
    <w:p w:rsidR="0021375A" w:rsidRPr="0021375A" w:rsidRDefault="0021375A" w:rsidP="0021375A">
      <w:pPr>
        <w:rPr>
          <w:sz w:val="16"/>
          <w:szCs w:val="16"/>
        </w:rPr>
      </w:pPr>
      <w:r w:rsidRPr="0021375A">
        <w:rPr>
          <w:sz w:val="16"/>
          <w:szCs w:val="16"/>
        </w:rPr>
        <w:t>- подпись главы Алатырского муниципального округа Чувашской Республики.</w:t>
      </w:r>
    </w:p>
    <w:p w:rsidR="0021375A" w:rsidRPr="0021375A" w:rsidRDefault="0021375A" w:rsidP="0021375A">
      <w:pPr>
        <w:rPr>
          <w:sz w:val="16"/>
          <w:szCs w:val="16"/>
        </w:rPr>
      </w:pPr>
      <w:r w:rsidRPr="0021375A">
        <w:rPr>
          <w:sz w:val="16"/>
          <w:szCs w:val="16"/>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21375A" w:rsidRPr="0021375A" w:rsidRDefault="0021375A" w:rsidP="0021375A">
      <w:pPr>
        <w:rPr>
          <w:sz w:val="16"/>
          <w:szCs w:val="16"/>
        </w:rPr>
      </w:pPr>
      <w:r w:rsidRPr="0021375A">
        <w:rP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bookmarkStart w:id="1" w:name="sub_24"/>
      <w:r w:rsidRPr="0021375A">
        <w:rPr>
          <w:rFonts w:ascii="Times New Roman" w:eastAsiaTheme="minorEastAsia" w:hAnsi="Times New Roman"/>
          <w:sz w:val="16"/>
          <w:szCs w:val="16"/>
        </w:rPr>
        <w:t>2.4. Срок предоставления муниципальной услуги</w:t>
      </w:r>
    </w:p>
    <w:p w:rsidR="0021375A" w:rsidRPr="0021375A" w:rsidRDefault="0021375A" w:rsidP="0021375A">
      <w:pPr>
        <w:rPr>
          <w:rFonts w:eastAsiaTheme="minorEastAsia"/>
          <w:sz w:val="16"/>
          <w:szCs w:val="16"/>
        </w:rPr>
      </w:pPr>
      <w:bookmarkStart w:id="2" w:name="sub_241"/>
      <w:bookmarkEnd w:id="1"/>
      <w:r w:rsidRPr="0021375A">
        <w:rPr>
          <w:sz w:val="16"/>
          <w:szCs w:val="16"/>
        </w:rPr>
        <w:t>2.4.1. Срок предоставления муниципальной услуги при проведен</w:t>
      </w:r>
      <w:proofErr w:type="gramStart"/>
      <w:r w:rsidRPr="0021375A">
        <w:rPr>
          <w:sz w:val="16"/>
          <w:szCs w:val="16"/>
        </w:rPr>
        <w:t>ии ау</w:t>
      </w:r>
      <w:proofErr w:type="gramEnd"/>
      <w:r w:rsidRPr="0021375A">
        <w:rPr>
          <w:sz w:val="16"/>
          <w:szCs w:val="16"/>
        </w:rPr>
        <w:t>кциона и продажи посредством публичного предложения.</w:t>
      </w:r>
    </w:p>
    <w:bookmarkEnd w:id="2"/>
    <w:p w:rsidR="0021375A" w:rsidRPr="0021375A" w:rsidRDefault="0021375A" w:rsidP="0021375A">
      <w:pPr>
        <w:rPr>
          <w:sz w:val="16"/>
          <w:szCs w:val="16"/>
        </w:rPr>
      </w:pPr>
      <w:r w:rsidRPr="0021375A">
        <w:rPr>
          <w:sz w:val="16"/>
          <w:szCs w:val="16"/>
        </w:rPr>
        <w:t>Продолжительность приема заявок на участие в аукционе и продаже посредством публичного предложения - не менее 25 календарных дней с даты, объявленной в информационном сообщении.</w:t>
      </w:r>
    </w:p>
    <w:p w:rsidR="0021375A" w:rsidRPr="0021375A" w:rsidRDefault="0021375A" w:rsidP="0021375A">
      <w:pPr>
        <w:rPr>
          <w:sz w:val="16"/>
          <w:szCs w:val="16"/>
        </w:rPr>
      </w:pPr>
      <w:r w:rsidRPr="0021375A">
        <w:rPr>
          <w:sz w:val="16"/>
          <w:szCs w:val="16"/>
        </w:rPr>
        <w:t>Рассмотрение заявок, документов претендентов и признание претендентов участниками аукциона и продажи посредством публичного предложения - в течение 2-х дней со дня окончания срока приема заявок.</w:t>
      </w:r>
    </w:p>
    <w:p w:rsidR="0021375A" w:rsidRPr="0021375A" w:rsidRDefault="0021375A" w:rsidP="0021375A">
      <w:pPr>
        <w:rPr>
          <w:sz w:val="16"/>
          <w:szCs w:val="16"/>
        </w:rPr>
      </w:pPr>
      <w:r w:rsidRPr="0021375A">
        <w:rPr>
          <w:sz w:val="16"/>
          <w:szCs w:val="16"/>
        </w:rPr>
        <w:t>Проведение аукциона и продажи посредством публичного предложения осуществляется не позднее третьего рабочего дня со дня признания претендентов участниками аукциона и продажи посредством публичного предложения.</w:t>
      </w:r>
    </w:p>
    <w:p w:rsidR="0021375A" w:rsidRPr="0021375A" w:rsidRDefault="0021375A" w:rsidP="0021375A">
      <w:pPr>
        <w:rPr>
          <w:sz w:val="16"/>
          <w:szCs w:val="16"/>
        </w:rPr>
      </w:pPr>
      <w:r w:rsidRPr="0021375A">
        <w:rPr>
          <w:sz w:val="16"/>
          <w:szCs w:val="16"/>
        </w:rPr>
        <w:t>Определение победителя аукциона и продажи посредством публичного предложения - 1 рабочий день.</w:t>
      </w:r>
    </w:p>
    <w:p w:rsidR="0021375A" w:rsidRPr="0021375A" w:rsidRDefault="0021375A" w:rsidP="0021375A">
      <w:pPr>
        <w:rPr>
          <w:sz w:val="16"/>
          <w:szCs w:val="16"/>
        </w:rPr>
      </w:pPr>
      <w:r w:rsidRPr="0021375A">
        <w:rPr>
          <w:sz w:val="16"/>
          <w:szCs w:val="16"/>
        </w:rPr>
        <w:t>Заключение договора купли-продажи имущества - в течение 5 рабочих дней со дня подведения итогов аукциона и продажи посредством публичного предложения.</w:t>
      </w:r>
    </w:p>
    <w:p w:rsidR="0021375A" w:rsidRPr="0021375A" w:rsidRDefault="0021375A" w:rsidP="0021375A">
      <w:pPr>
        <w:rPr>
          <w:sz w:val="16"/>
          <w:szCs w:val="16"/>
        </w:rPr>
      </w:pPr>
      <w:r w:rsidRPr="0021375A">
        <w:rPr>
          <w:sz w:val="16"/>
          <w:szCs w:val="16"/>
        </w:rPr>
        <w:t>Общий срок предоставления муниципальной услуги с момента опубликования извещения о проведен</w:t>
      </w:r>
      <w:proofErr w:type="gramStart"/>
      <w:r w:rsidRPr="0021375A">
        <w:rPr>
          <w:sz w:val="16"/>
          <w:szCs w:val="16"/>
        </w:rPr>
        <w:t>ии ау</w:t>
      </w:r>
      <w:proofErr w:type="gramEnd"/>
      <w:r w:rsidRPr="0021375A">
        <w:rPr>
          <w:sz w:val="16"/>
          <w:szCs w:val="16"/>
        </w:rPr>
        <w:t>кциона и продажи посредством публичного предложения до момента заключения договора купли-продажи - 45 календарных дней.</w:t>
      </w:r>
    </w:p>
    <w:p w:rsidR="0021375A" w:rsidRPr="0021375A" w:rsidRDefault="0021375A" w:rsidP="0021375A">
      <w:pPr>
        <w:rPr>
          <w:sz w:val="16"/>
          <w:szCs w:val="16"/>
        </w:rPr>
      </w:pPr>
      <w:r w:rsidRPr="0021375A">
        <w:rPr>
          <w:sz w:val="16"/>
          <w:szCs w:val="16"/>
        </w:rPr>
        <w:t>Срок выдачи документов, являющихся результатом предоставления муниципальной услуги, - 1 рабочий день со дня подписания договора победителем продажи.</w:t>
      </w:r>
    </w:p>
    <w:p w:rsidR="0021375A" w:rsidRPr="0021375A" w:rsidRDefault="0021375A" w:rsidP="0021375A">
      <w:pPr>
        <w:rPr>
          <w:sz w:val="16"/>
          <w:szCs w:val="16"/>
        </w:rPr>
      </w:pPr>
      <w:bookmarkStart w:id="3" w:name="sub_242"/>
      <w:r w:rsidRPr="0021375A">
        <w:rPr>
          <w:sz w:val="16"/>
          <w:szCs w:val="16"/>
        </w:rPr>
        <w:t>2.4.2. Срок предоставления муниципальной услуги при проведении продажи по минимально допустимой цене.</w:t>
      </w:r>
    </w:p>
    <w:bookmarkEnd w:id="3"/>
    <w:p w:rsidR="0021375A" w:rsidRPr="0021375A" w:rsidRDefault="0021375A" w:rsidP="0021375A">
      <w:pPr>
        <w:rPr>
          <w:sz w:val="16"/>
          <w:szCs w:val="16"/>
        </w:rPr>
      </w:pPr>
      <w:r w:rsidRPr="0021375A">
        <w:rPr>
          <w:sz w:val="16"/>
          <w:szCs w:val="16"/>
        </w:rPr>
        <w:t xml:space="preserve">Продолжительность приема заявок на участие в продаже по минимально допустимой цене - не менее 25 календарных дней с даты, объявленной в информационном сообщении, и заканчивается не </w:t>
      </w:r>
      <w:proofErr w:type="gramStart"/>
      <w:r w:rsidRPr="0021375A">
        <w:rPr>
          <w:sz w:val="16"/>
          <w:szCs w:val="16"/>
        </w:rPr>
        <w:t>позднее</w:t>
      </w:r>
      <w:proofErr w:type="gramEnd"/>
      <w:r w:rsidRPr="0021375A">
        <w:rPr>
          <w:sz w:val="16"/>
          <w:szCs w:val="16"/>
        </w:rPr>
        <w:t xml:space="preserve"> чем за 3 рабочих дня до дня определения Продавцом участников.</w:t>
      </w:r>
    </w:p>
    <w:p w:rsidR="0021375A" w:rsidRPr="0021375A" w:rsidRDefault="0021375A" w:rsidP="0021375A">
      <w:pPr>
        <w:rPr>
          <w:sz w:val="16"/>
          <w:szCs w:val="16"/>
        </w:rPr>
      </w:pPr>
      <w:r w:rsidRPr="0021375A">
        <w:rPr>
          <w:sz w:val="16"/>
          <w:szCs w:val="16"/>
        </w:rPr>
        <w:t>Проведение итогов продажи по минимально допустимой цене должно состояться не позднее третьего рабочего дня со дня окончания приема заявок и предложений о цене имущества.</w:t>
      </w:r>
    </w:p>
    <w:p w:rsidR="0021375A" w:rsidRPr="0021375A" w:rsidRDefault="0021375A" w:rsidP="0021375A">
      <w:pPr>
        <w:rPr>
          <w:sz w:val="16"/>
          <w:szCs w:val="16"/>
        </w:rPr>
      </w:pPr>
      <w:r w:rsidRPr="0021375A">
        <w:rPr>
          <w:sz w:val="16"/>
          <w:szCs w:val="16"/>
        </w:rPr>
        <w:t>Определение победителя продажи по минимально допустимой цене - 1 рабочий день.</w:t>
      </w:r>
    </w:p>
    <w:p w:rsidR="0021375A" w:rsidRPr="0021375A" w:rsidRDefault="0021375A" w:rsidP="0021375A">
      <w:pPr>
        <w:rPr>
          <w:sz w:val="16"/>
          <w:szCs w:val="16"/>
        </w:rPr>
      </w:pPr>
      <w:r w:rsidRPr="0021375A">
        <w:rPr>
          <w:sz w:val="16"/>
          <w:szCs w:val="16"/>
        </w:rPr>
        <w:t>Заключение договора купли-продажи имущества - в течение 5 рабочих дней со дня подведения итогов продажи по минимально допустимой цене.</w:t>
      </w:r>
    </w:p>
    <w:p w:rsidR="0021375A" w:rsidRPr="0021375A" w:rsidRDefault="0021375A" w:rsidP="0021375A">
      <w:pPr>
        <w:rPr>
          <w:sz w:val="16"/>
          <w:szCs w:val="16"/>
        </w:rPr>
      </w:pPr>
      <w:r w:rsidRPr="0021375A">
        <w:rPr>
          <w:sz w:val="16"/>
          <w:szCs w:val="16"/>
        </w:rPr>
        <w:t>Общий срок предоставления муниципальной услуги с момента опубликования извещения о проведении продажи по минимально допустимой цене с момента заключения договора купли-продажи - 38 календарных дней.</w:t>
      </w:r>
    </w:p>
    <w:p w:rsidR="0021375A" w:rsidRPr="0021375A" w:rsidRDefault="0021375A" w:rsidP="0021375A">
      <w:pPr>
        <w:rPr>
          <w:sz w:val="16"/>
          <w:szCs w:val="16"/>
        </w:rPr>
      </w:pPr>
      <w:r w:rsidRPr="0021375A">
        <w:rPr>
          <w:sz w:val="16"/>
          <w:szCs w:val="16"/>
        </w:rPr>
        <w:t>Срок выдачи документов, являющихся результатом предоставления муниципальной услуги - 1 рабочий день со дня подписания договора победителем продажи.</w:t>
      </w:r>
    </w:p>
    <w:p w:rsidR="0021375A" w:rsidRPr="0021375A" w:rsidRDefault="0021375A" w:rsidP="0021375A">
      <w:pPr>
        <w:rPr>
          <w:sz w:val="16"/>
          <w:szCs w:val="16"/>
        </w:rPr>
      </w:pPr>
      <w:bookmarkStart w:id="4" w:name="sub_243"/>
      <w:r w:rsidRPr="0021375A">
        <w:rPr>
          <w:sz w:val="16"/>
          <w:szCs w:val="16"/>
        </w:rPr>
        <w:t xml:space="preserve">2.4.3. </w:t>
      </w:r>
      <w:proofErr w:type="gramStart"/>
      <w:r w:rsidRPr="0021375A">
        <w:rPr>
          <w:sz w:val="16"/>
          <w:szCs w:val="16"/>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bookmarkEnd w:id="4"/>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2.5. Правовые основания для предоставления муниципальной услуги</w:t>
      </w:r>
    </w:p>
    <w:p w:rsidR="0021375A" w:rsidRPr="0021375A" w:rsidRDefault="0021375A" w:rsidP="0021375A">
      <w:pPr>
        <w:rPr>
          <w:rFonts w:eastAsiaTheme="minorEastAsia"/>
          <w:sz w:val="16"/>
          <w:szCs w:val="16"/>
        </w:rPr>
      </w:pPr>
      <w:proofErr w:type="gramStart"/>
      <w:r w:rsidRPr="0021375A">
        <w:rPr>
          <w:sz w:val="16"/>
          <w:szCs w:val="16"/>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местного самоуправления, его должностных лиц либо муниципальных служащих администрации Алатырского муниципального округа Чувашской Республики, размещается на </w:t>
      </w:r>
      <w:hyperlink r:id="rId11" w:history="1">
        <w:r w:rsidRPr="0021375A">
          <w:rPr>
            <w:rStyle w:val="af9"/>
            <w:b w:val="0"/>
            <w:sz w:val="16"/>
            <w:szCs w:val="16"/>
          </w:rPr>
          <w:t>официальном сайте</w:t>
        </w:r>
      </w:hyperlink>
      <w:r w:rsidRPr="0021375A">
        <w:rPr>
          <w:sz w:val="16"/>
          <w:szCs w:val="16"/>
        </w:rPr>
        <w:t xml:space="preserve"> администрации в информационно-телекоммуникационной сети «Интернет» (далее - официальный сайт администрации), в федеральной государственной информационной системе «Федеральный реестр государственных и муниципальных услуг (функций</w:t>
      </w:r>
      <w:proofErr w:type="gramEnd"/>
      <w:r w:rsidRPr="0021375A">
        <w:rPr>
          <w:sz w:val="16"/>
          <w:szCs w:val="16"/>
        </w:rPr>
        <w:t xml:space="preserve">)» (далее - Федеральный реестр государственных и муниципальных услуг), на </w:t>
      </w:r>
      <w:hyperlink r:id="rId12" w:history="1">
        <w:r w:rsidRPr="0021375A">
          <w:rPr>
            <w:rStyle w:val="af9"/>
            <w:b w:val="0"/>
            <w:sz w:val="16"/>
            <w:szCs w:val="16"/>
          </w:rPr>
          <w:t>Едином портале</w:t>
        </w:r>
      </w:hyperlink>
      <w:r w:rsidRPr="0021375A">
        <w:rPr>
          <w:sz w:val="16"/>
          <w:szCs w:val="16"/>
        </w:rPr>
        <w:t xml:space="preserve"> государственных и муниципальных услуг.</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2.6. Исчерпывающий перечень документов, необходимых для предоставления муниципальной услуги</w:t>
      </w:r>
    </w:p>
    <w:p w:rsidR="0021375A" w:rsidRPr="0021375A" w:rsidRDefault="0021375A" w:rsidP="0021375A">
      <w:pPr>
        <w:rPr>
          <w:rFonts w:eastAsiaTheme="minorEastAsia"/>
          <w:sz w:val="16"/>
          <w:szCs w:val="16"/>
        </w:rPr>
      </w:pPr>
      <w:bookmarkStart w:id="5" w:name="sub_261"/>
      <w:r w:rsidRPr="0021375A">
        <w:rPr>
          <w:sz w:val="16"/>
          <w:szCs w:val="16"/>
        </w:rPr>
        <w:t>2.6.1. Сведения и документы, которые заявитель должен представить самостоятельно</w:t>
      </w:r>
    </w:p>
    <w:bookmarkEnd w:id="5"/>
    <w:p w:rsidR="0021375A" w:rsidRPr="0021375A" w:rsidRDefault="0021375A" w:rsidP="0021375A">
      <w:pPr>
        <w:rPr>
          <w:sz w:val="16"/>
          <w:szCs w:val="16"/>
        </w:rPr>
      </w:pPr>
      <w:r w:rsidRPr="0021375A">
        <w:rPr>
          <w:sz w:val="16"/>
          <w:szCs w:val="16"/>
        </w:rPr>
        <w:lastRenderedPageBreak/>
        <w:t>Для получения муниципальной услуги по продаже муниципального имущества, находящегося в муниципальной собственности Алатырского муниципального округа Чувашской Республики, посредством проведения торгов в Администрацию подается заявление по форме согласно Приложению № 1 к настоящему регламенту (далее - заявление, заявка).</w:t>
      </w:r>
    </w:p>
    <w:p w:rsidR="0021375A" w:rsidRPr="0021375A" w:rsidRDefault="0021375A" w:rsidP="0021375A">
      <w:pPr>
        <w:rPr>
          <w:sz w:val="16"/>
          <w:szCs w:val="16"/>
        </w:rPr>
      </w:pPr>
      <w:bookmarkStart w:id="6" w:name="sub_26013"/>
      <w:r w:rsidRPr="0021375A">
        <w:rPr>
          <w:sz w:val="16"/>
          <w:szCs w:val="16"/>
        </w:rPr>
        <w:t xml:space="preserve">К </w:t>
      </w:r>
      <w:hyperlink r:id="rId13" w:anchor="sub_1100" w:history="1">
        <w:r w:rsidRPr="0021375A">
          <w:rPr>
            <w:rStyle w:val="af9"/>
            <w:b w:val="0"/>
            <w:sz w:val="16"/>
            <w:szCs w:val="16"/>
          </w:rPr>
          <w:t>заявке</w:t>
        </w:r>
      </w:hyperlink>
      <w:r w:rsidRPr="0021375A">
        <w:rPr>
          <w:sz w:val="16"/>
          <w:szCs w:val="16"/>
        </w:rPr>
        <w:t xml:space="preserve"> прилагаются:</w:t>
      </w:r>
    </w:p>
    <w:bookmarkEnd w:id="6"/>
    <w:p w:rsidR="0021375A" w:rsidRPr="0021375A" w:rsidRDefault="0021375A" w:rsidP="0021375A">
      <w:pPr>
        <w:rPr>
          <w:sz w:val="16"/>
          <w:szCs w:val="16"/>
        </w:rPr>
      </w:pPr>
      <w:r w:rsidRPr="0021375A">
        <w:rPr>
          <w:sz w:val="16"/>
          <w:szCs w:val="16"/>
        </w:rPr>
        <w:t>- согласие на обработку персональных данных в соответствии с Федеральным законом от 27 июля 2006 г. № 152-ФЗ «О персональных данных» (далее – Федеральный закон № 152-ФЗ).</w:t>
      </w:r>
    </w:p>
    <w:p w:rsidR="0021375A" w:rsidRPr="0021375A" w:rsidRDefault="0021375A" w:rsidP="0021375A">
      <w:pPr>
        <w:rPr>
          <w:sz w:val="16"/>
          <w:szCs w:val="16"/>
        </w:rPr>
      </w:pPr>
      <w:r w:rsidRPr="0021375A">
        <w:rPr>
          <w:sz w:val="16"/>
          <w:szCs w:val="16"/>
        </w:rPr>
        <w:t>Одновременно с заявкой заявители (претенденты) представляют следующие документы:</w:t>
      </w:r>
    </w:p>
    <w:p w:rsidR="0021375A" w:rsidRPr="0021375A" w:rsidRDefault="0021375A" w:rsidP="0021375A">
      <w:pPr>
        <w:rPr>
          <w:sz w:val="16"/>
          <w:szCs w:val="16"/>
        </w:rPr>
      </w:pPr>
      <w:r w:rsidRPr="0021375A">
        <w:rPr>
          <w:sz w:val="16"/>
          <w:szCs w:val="16"/>
        </w:rPr>
        <w:t>1) юридические лица:</w:t>
      </w:r>
    </w:p>
    <w:p w:rsidR="0021375A" w:rsidRPr="0021375A" w:rsidRDefault="0021375A" w:rsidP="0021375A">
      <w:pPr>
        <w:rPr>
          <w:sz w:val="16"/>
          <w:szCs w:val="16"/>
        </w:rPr>
      </w:pPr>
      <w:r w:rsidRPr="0021375A">
        <w:rPr>
          <w:sz w:val="16"/>
          <w:szCs w:val="16"/>
        </w:rPr>
        <w:t>- заверенные копии учредительных документов;</w:t>
      </w:r>
    </w:p>
    <w:p w:rsidR="0021375A" w:rsidRPr="0021375A" w:rsidRDefault="0021375A" w:rsidP="0021375A">
      <w:pPr>
        <w:rPr>
          <w:sz w:val="16"/>
          <w:szCs w:val="16"/>
        </w:rPr>
      </w:pPr>
      <w:r w:rsidRPr="0021375A">
        <w:rPr>
          <w:sz w:val="16"/>
          <w:szCs w:val="16"/>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w:t>
      </w:r>
    </w:p>
    <w:p w:rsidR="0021375A" w:rsidRPr="0021375A" w:rsidRDefault="0021375A" w:rsidP="0021375A">
      <w:pPr>
        <w:rPr>
          <w:sz w:val="16"/>
          <w:szCs w:val="16"/>
        </w:rPr>
      </w:pPr>
      <w:bookmarkStart w:id="7" w:name="sub_2613"/>
      <w:r w:rsidRPr="0021375A">
        <w:rPr>
          <w:sz w:val="16"/>
          <w:szCs w:val="16"/>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bookmarkEnd w:id="7"/>
    <w:p w:rsidR="0021375A" w:rsidRPr="0021375A" w:rsidRDefault="0021375A" w:rsidP="0021375A">
      <w:pPr>
        <w:rPr>
          <w:sz w:val="16"/>
          <w:szCs w:val="16"/>
        </w:rPr>
      </w:pPr>
      <w:r w:rsidRPr="0021375A">
        <w:rPr>
          <w:sz w:val="16"/>
          <w:szCs w:val="16"/>
        </w:rPr>
        <w:t>2) физические лица - предъявляют документ, удостоверяющий личность, или представляют копии всех его листов.</w:t>
      </w:r>
    </w:p>
    <w:p w:rsidR="0021375A" w:rsidRPr="0021375A" w:rsidRDefault="0021375A" w:rsidP="0021375A">
      <w:pPr>
        <w:rPr>
          <w:sz w:val="16"/>
          <w:szCs w:val="16"/>
        </w:rPr>
      </w:pPr>
      <w:r w:rsidRPr="0021375A">
        <w:rPr>
          <w:sz w:val="16"/>
          <w:szCs w:val="16"/>
        </w:rPr>
        <w:t>В случае</w:t>
      </w:r>
      <w:proofErr w:type="gramStart"/>
      <w:r w:rsidRPr="0021375A">
        <w:rPr>
          <w:sz w:val="16"/>
          <w:szCs w:val="16"/>
        </w:rPr>
        <w:t>,</w:t>
      </w:r>
      <w:proofErr w:type="gramEnd"/>
      <w:r w:rsidRPr="0021375A">
        <w:rPr>
          <w:sz w:val="16"/>
          <w:szCs w:val="16"/>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w:t>
      </w:r>
    </w:p>
    <w:p w:rsidR="0021375A" w:rsidRPr="0021375A" w:rsidRDefault="0021375A" w:rsidP="0021375A">
      <w:pPr>
        <w:rPr>
          <w:sz w:val="16"/>
          <w:szCs w:val="16"/>
        </w:rPr>
      </w:pPr>
      <w:r w:rsidRPr="0021375A">
        <w:rPr>
          <w:sz w:val="16"/>
          <w:szCs w:val="16"/>
        </w:rPr>
        <w:t>В случае</w:t>
      </w:r>
      <w:proofErr w:type="gramStart"/>
      <w:r w:rsidRPr="0021375A">
        <w:rPr>
          <w:sz w:val="16"/>
          <w:szCs w:val="16"/>
        </w:rPr>
        <w:t>,</w:t>
      </w:r>
      <w:proofErr w:type="gramEnd"/>
      <w:r w:rsidRPr="0021375A">
        <w:rPr>
          <w:sz w:val="16"/>
          <w:szCs w:val="16"/>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21375A" w:rsidRPr="0021375A" w:rsidRDefault="0021375A" w:rsidP="0021375A">
      <w:pPr>
        <w:rPr>
          <w:sz w:val="16"/>
          <w:szCs w:val="16"/>
        </w:rPr>
      </w:pPr>
      <w:r w:rsidRPr="0021375A">
        <w:rPr>
          <w:sz w:val="16"/>
          <w:szCs w:val="16"/>
        </w:rPr>
        <w:t>При проведении продажи имущества по минимально допустимой цене претендент одновременно с документами, перечисленными в абзацах третьем-двенадцатом подраздела 2.6.1 Административного регламента, предоставляет предложения о приобретении имущества в форме отдельного электронного документа, которому Организатор продажи обеспечивает дополнительную степень защиты от несанкционированного просмотра.</w:t>
      </w:r>
    </w:p>
    <w:p w:rsidR="0021375A" w:rsidRPr="0021375A" w:rsidRDefault="0021375A" w:rsidP="0021375A">
      <w:pPr>
        <w:rPr>
          <w:sz w:val="16"/>
          <w:szCs w:val="16"/>
        </w:rPr>
      </w:pPr>
      <w:r w:rsidRPr="0021375A">
        <w:rPr>
          <w:sz w:val="16"/>
          <w:szCs w:val="16"/>
        </w:rPr>
        <w:t>К данным документам также прилагается их опись.</w:t>
      </w:r>
    </w:p>
    <w:p w:rsidR="0021375A" w:rsidRPr="0021375A" w:rsidRDefault="0021375A" w:rsidP="0021375A">
      <w:pPr>
        <w:rPr>
          <w:sz w:val="16"/>
          <w:szCs w:val="16"/>
        </w:rPr>
      </w:pPr>
      <w:r w:rsidRPr="0021375A">
        <w:rPr>
          <w:sz w:val="16"/>
          <w:szCs w:val="16"/>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усиленной </w:t>
      </w:r>
      <w:hyperlink r:id="rId14" w:history="1">
        <w:r w:rsidRPr="0021375A">
          <w:rPr>
            <w:rStyle w:val="af9"/>
            <w:b w:val="0"/>
            <w:sz w:val="16"/>
            <w:szCs w:val="16"/>
          </w:rPr>
          <w:t>квалифицированной электронной подписью</w:t>
        </w:r>
      </w:hyperlink>
      <w:r w:rsidRPr="0021375A">
        <w:rPr>
          <w:sz w:val="16"/>
          <w:szCs w:val="16"/>
        </w:rPr>
        <w:t xml:space="preserve"> в соответствии с требованиями Организатора продажи.</w:t>
      </w:r>
    </w:p>
    <w:p w:rsidR="0021375A" w:rsidRPr="0021375A" w:rsidRDefault="0021375A" w:rsidP="0021375A">
      <w:pPr>
        <w:rPr>
          <w:sz w:val="16"/>
          <w:szCs w:val="16"/>
        </w:rPr>
      </w:pPr>
      <w:r w:rsidRPr="0021375A">
        <w:rPr>
          <w:sz w:val="16"/>
          <w:szCs w:val="16"/>
        </w:rPr>
        <w:t>Правила использования усиленной квалифицированной электронной подписи установлены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(далее – Постановление Правительства РФ № 852).</w:t>
      </w:r>
    </w:p>
    <w:p w:rsidR="0021375A" w:rsidRPr="0021375A" w:rsidRDefault="0021375A" w:rsidP="0021375A">
      <w:pPr>
        <w:rPr>
          <w:sz w:val="16"/>
          <w:szCs w:val="16"/>
        </w:rPr>
      </w:pPr>
      <w:r w:rsidRPr="0021375A">
        <w:rPr>
          <w:sz w:val="16"/>
          <w:szCs w:val="16"/>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21375A" w:rsidRPr="0021375A" w:rsidRDefault="0021375A" w:rsidP="0021375A">
      <w:pPr>
        <w:rPr>
          <w:sz w:val="16"/>
          <w:szCs w:val="16"/>
        </w:rPr>
      </w:pPr>
      <w:r w:rsidRPr="0021375A">
        <w:rPr>
          <w:sz w:val="16"/>
          <w:szCs w:val="16"/>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1375A" w:rsidRPr="0021375A" w:rsidRDefault="0021375A" w:rsidP="0021375A">
      <w:pPr>
        <w:rPr>
          <w:sz w:val="16"/>
          <w:szCs w:val="16"/>
        </w:rPr>
      </w:pPr>
      <w:proofErr w:type="gramStart"/>
      <w:r w:rsidRPr="0021375A">
        <w:rPr>
          <w:sz w:val="16"/>
          <w:szCs w:val="16"/>
        </w:rPr>
        <w:t>Заявление и документы на предоставление муниципальной услуги могут быть представлены заявителем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необходимых документов.</w:t>
      </w:r>
      <w:proofErr w:type="gramEnd"/>
    </w:p>
    <w:p w:rsidR="0021375A" w:rsidRPr="0021375A" w:rsidRDefault="0021375A" w:rsidP="0021375A">
      <w:pPr>
        <w:rPr>
          <w:sz w:val="16"/>
          <w:szCs w:val="16"/>
        </w:rPr>
      </w:pPr>
      <w:r w:rsidRPr="0021375A">
        <w:rPr>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(далее - Федеральный закон № 63-ФЗ) и статьями 21.1 и 21.2 Федерального закона № 210-ФЗ.</w:t>
      </w:r>
    </w:p>
    <w:p w:rsidR="0021375A" w:rsidRPr="0021375A" w:rsidRDefault="0021375A" w:rsidP="0021375A">
      <w:pPr>
        <w:rPr>
          <w:sz w:val="16"/>
          <w:szCs w:val="16"/>
        </w:rPr>
      </w:pPr>
      <w:r w:rsidRPr="0021375A">
        <w:rPr>
          <w:sz w:val="16"/>
          <w:szCs w:val="16"/>
        </w:rPr>
        <w:t xml:space="preserve">Возможность подачи заявления и документов на предоставление муниципальной услуги посредством </w:t>
      </w:r>
      <w:hyperlink r:id="rId15" w:history="1">
        <w:r w:rsidRPr="0021375A">
          <w:rPr>
            <w:rStyle w:val="af9"/>
            <w:b w:val="0"/>
            <w:sz w:val="16"/>
            <w:szCs w:val="16"/>
          </w:rPr>
          <w:t>Единого портала</w:t>
        </w:r>
      </w:hyperlink>
      <w:r w:rsidRPr="0021375A">
        <w:rPr>
          <w:sz w:val="16"/>
          <w:szCs w:val="16"/>
        </w:rPr>
        <w:t xml:space="preserve"> государственных и муниципальных услуг не предусмотрена.</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2.7. Исчерпывающий перечень оснований для отказа в приеме документов, необходимых для предоставления муниципальной услуги</w:t>
      </w:r>
    </w:p>
    <w:p w:rsidR="0021375A" w:rsidRPr="0021375A" w:rsidRDefault="0021375A" w:rsidP="0021375A">
      <w:pPr>
        <w:rPr>
          <w:rFonts w:eastAsiaTheme="minorEastAsia"/>
          <w:sz w:val="16"/>
          <w:szCs w:val="16"/>
        </w:rPr>
      </w:pPr>
      <w:r w:rsidRPr="0021375A">
        <w:rPr>
          <w:sz w:val="16"/>
          <w:szCs w:val="16"/>
        </w:rPr>
        <w:t xml:space="preserve">Заявки с прилагаемыми к ним документами, а также предложения о цене имущества (при проведении продажи без объявления цены), поданные с </w:t>
      </w:r>
      <w:proofErr w:type="gramStart"/>
      <w:r w:rsidRPr="0021375A">
        <w:rPr>
          <w:sz w:val="16"/>
          <w:szCs w:val="16"/>
        </w:rPr>
        <w:t>нарушением</w:t>
      </w:r>
      <w:proofErr w:type="gramEnd"/>
      <w:r w:rsidRPr="0021375A">
        <w:rPr>
          <w:sz w:val="16"/>
          <w:szCs w:val="16"/>
        </w:rPr>
        <w:t xml:space="preserve"> установленного в извещении о продаже имущества срока, на Электронной площадке не регистрируются.</w:t>
      </w:r>
    </w:p>
    <w:p w:rsidR="0021375A" w:rsidRPr="0021375A" w:rsidRDefault="0021375A" w:rsidP="0021375A">
      <w:pPr>
        <w:rPr>
          <w:sz w:val="16"/>
          <w:szCs w:val="16"/>
        </w:rPr>
      </w:pPr>
      <w:r w:rsidRPr="0021375A">
        <w:rPr>
          <w:sz w:val="16"/>
          <w:szCs w:val="16"/>
        </w:rPr>
        <w:t xml:space="preserve">Продавец отказывает </w:t>
      </w:r>
      <w:proofErr w:type="gramStart"/>
      <w:r w:rsidRPr="0021375A">
        <w:rPr>
          <w:sz w:val="16"/>
          <w:szCs w:val="16"/>
        </w:rPr>
        <w:t>в приеме заявки на участие в продаже имущества без объявления цены в следующих случаях</w:t>
      </w:r>
      <w:proofErr w:type="gramEnd"/>
      <w:r w:rsidRPr="0021375A">
        <w:rPr>
          <w:sz w:val="16"/>
          <w:szCs w:val="16"/>
        </w:rPr>
        <w:t>:</w:t>
      </w:r>
    </w:p>
    <w:p w:rsidR="0021375A" w:rsidRPr="0021375A" w:rsidRDefault="0021375A" w:rsidP="0021375A">
      <w:pPr>
        <w:rPr>
          <w:sz w:val="16"/>
          <w:szCs w:val="16"/>
        </w:rPr>
      </w:pPr>
      <w:bookmarkStart w:id="8" w:name="sub_271"/>
      <w:r w:rsidRPr="0021375A">
        <w:rPr>
          <w:sz w:val="16"/>
          <w:szCs w:val="16"/>
        </w:rPr>
        <w:t>а) заявка представлена лицом, не уполномоченным претендентом на осуществление таких действий;</w:t>
      </w:r>
    </w:p>
    <w:p w:rsidR="0021375A" w:rsidRPr="0021375A" w:rsidRDefault="0021375A" w:rsidP="0021375A">
      <w:pPr>
        <w:rPr>
          <w:sz w:val="16"/>
          <w:szCs w:val="16"/>
        </w:rPr>
      </w:pPr>
      <w:bookmarkStart w:id="9" w:name="sub_272"/>
      <w:bookmarkEnd w:id="8"/>
      <w:r w:rsidRPr="0021375A">
        <w:rPr>
          <w:sz w:val="16"/>
          <w:szCs w:val="16"/>
        </w:rPr>
        <w:t>б) представлены не все документы, предусмотренные перечнем, указанным в информационном сообщении о продаже имущества без объявления цены;</w:t>
      </w:r>
    </w:p>
    <w:p w:rsidR="0021375A" w:rsidRPr="0021375A" w:rsidRDefault="0021375A" w:rsidP="0021375A">
      <w:pPr>
        <w:rPr>
          <w:sz w:val="16"/>
          <w:szCs w:val="16"/>
        </w:rPr>
      </w:pPr>
      <w:bookmarkStart w:id="10" w:name="sub_273"/>
      <w:bookmarkEnd w:id="9"/>
      <w:r w:rsidRPr="0021375A">
        <w:rPr>
          <w:sz w:val="16"/>
          <w:szCs w:val="16"/>
        </w:rPr>
        <w:t>в) представленные документы не подтверждают право претендента быть покупателем имущества в соответствии с законодательством Российской Федерации.</w:t>
      </w:r>
    </w:p>
    <w:bookmarkEnd w:id="10"/>
    <w:p w:rsidR="0021375A" w:rsidRPr="0021375A" w:rsidRDefault="0021375A" w:rsidP="0021375A">
      <w:pPr>
        <w:rPr>
          <w:sz w:val="16"/>
          <w:szCs w:val="16"/>
        </w:rPr>
      </w:pPr>
      <w:r w:rsidRPr="0021375A">
        <w:rPr>
          <w:sz w:val="16"/>
          <w:szCs w:val="16"/>
        </w:rPr>
        <w:t>Отказ в приеме заявки на участие в продаже имущества без объявления цены по иным основаниям не допускается.</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1375A" w:rsidRPr="0021375A" w:rsidRDefault="0021375A" w:rsidP="0021375A">
      <w:pPr>
        <w:rPr>
          <w:rFonts w:eastAsiaTheme="minorEastAsia"/>
          <w:sz w:val="16"/>
          <w:szCs w:val="16"/>
        </w:rPr>
      </w:pPr>
      <w:r w:rsidRPr="0021375A">
        <w:rPr>
          <w:sz w:val="16"/>
          <w:szCs w:val="16"/>
        </w:rPr>
        <w:t>2.8.1. Основанием для приостановления предоставления муниципальной услуги является технологический сбой, зафиксированный программно-аппаратными средствами Электронной площадки. Организатор продажи приостанавливает проведение продажи имущества,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21375A" w:rsidRPr="0021375A" w:rsidRDefault="0021375A" w:rsidP="0021375A">
      <w:pPr>
        <w:rPr>
          <w:sz w:val="16"/>
          <w:szCs w:val="16"/>
        </w:rPr>
      </w:pPr>
      <w:r w:rsidRPr="0021375A">
        <w:rPr>
          <w:sz w:val="16"/>
          <w:szCs w:val="16"/>
        </w:rP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21375A" w:rsidRPr="0021375A" w:rsidRDefault="0021375A" w:rsidP="0021375A">
      <w:pPr>
        <w:rPr>
          <w:sz w:val="16"/>
          <w:szCs w:val="16"/>
        </w:rPr>
      </w:pPr>
      <w:r w:rsidRPr="0021375A">
        <w:rPr>
          <w:sz w:val="16"/>
          <w:szCs w:val="16"/>
        </w:rPr>
        <w:t>2.8.2. Основаниями для отказа в предоставлении муниципальной услуги являются:</w:t>
      </w:r>
    </w:p>
    <w:p w:rsidR="0021375A" w:rsidRPr="0021375A" w:rsidRDefault="0021375A" w:rsidP="0021375A">
      <w:pPr>
        <w:rPr>
          <w:sz w:val="16"/>
          <w:szCs w:val="16"/>
        </w:rPr>
      </w:pPr>
      <w:bookmarkStart w:id="11" w:name="sub_2821"/>
      <w:r w:rsidRPr="0021375A">
        <w:rPr>
          <w:sz w:val="16"/>
          <w:szCs w:val="16"/>
        </w:rPr>
        <w:t>1) представленные документы не подтверждают право претендента быть покупателем в соответствии с законодательством Российской Федерации (при проведен</w:t>
      </w:r>
      <w:proofErr w:type="gramStart"/>
      <w:r w:rsidRPr="0021375A">
        <w:rPr>
          <w:sz w:val="16"/>
          <w:szCs w:val="16"/>
        </w:rPr>
        <w:t>ии ау</w:t>
      </w:r>
      <w:proofErr w:type="gramEnd"/>
      <w:r w:rsidRPr="0021375A">
        <w:rPr>
          <w:sz w:val="16"/>
          <w:szCs w:val="16"/>
        </w:rPr>
        <w:t>кциона и продажи посредством публичного предложения);</w:t>
      </w:r>
    </w:p>
    <w:p w:rsidR="0021375A" w:rsidRPr="0021375A" w:rsidRDefault="0021375A" w:rsidP="0021375A">
      <w:pPr>
        <w:rPr>
          <w:sz w:val="16"/>
          <w:szCs w:val="16"/>
        </w:rPr>
      </w:pPr>
      <w:bookmarkStart w:id="12" w:name="sub_2822"/>
      <w:bookmarkEnd w:id="11"/>
      <w:r w:rsidRPr="0021375A">
        <w:rPr>
          <w:sz w:val="16"/>
          <w:szCs w:val="16"/>
        </w:rPr>
        <w:t>2)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 (при проведен</w:t>
      </w:r>
      <w:proofErr w:type="gramStart"/>
      <w:r w:rsidRPr="0021375A">
        <w:rPr>
          <w:sz w:val="16"/>
          <w:szCs w:val="16"/>
        </w:rPr>
        <w:t>ии ау</w:t>
      </w:r>
      <w:proofErr w:type="gramEnd"/>
      <w:r w:rsidRPr="0021375A">
        <w:rPr>
          <w:sz w:val="16"/>
          <w:szCs w:val="16"/>
        </w:rPr>
        <w:t>кциона и продажи посредством публичного предложения);</w:t>
      </w:r>
    </w:p>
    <w:p w:rsidR="0021375A" w:rsidRPr="0021375A" w:rsidRDefault="0021375A" w:rsidP="0021375A">
      <w:pPr>
        <w:rPr>
          <w:sz w:val="16"/>
          <w:szCs w:val="16"/>
        </w:rPr>
      </w:pPr>
      <w:bookmarkStart w:id="13" w:name="sub_2823"/>
      <w:bookmarkEnd w:id="12"/>
      <w:r w:rsidRPr="0021375A">
        <w:rPr>
          <w:sz w:val="16"/>
          <w:szCs w:val="16"/>
        </w:rPr>
        <w:t>3) заявка подана лицом, не уполномоченным претендентом на осуществление таких действий (при проведен</w:t>
      </w:r>
      <w:proofErr w:type="gramStart"/>
      <w:r w:rsidRPr="0021375A">
        <w:rPr>
          <w:sz w:val="16"/>
          <w:szCs w:val="16"/>
        </w:rPr>
        <w:t>ии ау</w:t>
      </w:r>
      <w:proofErr w:type="gramEnd"/>
      <w:r w:rsidRPr="0021375A">
        <w:rPr>
          <w:sz w:val="16"/>
          <w:szCs w:val="16"/>
        </w:rPr>
        <w:t>кциона и продажи посредством публичного предложения);</w:t>
      </w:r>
    </w:p>
    <w:p w:rsidR="0021375A" w:rsidRPr="0021375A" w:rsidRDefault="0021375A" w:rsidP="0021375A">
      <w:pPr>
        <w:rPr>
          <w:sz w:val="16"/>
          <w:szCs w:val="16"/>
        </w:rPr>
      </w:pPr>
      <w:bookmarkStart w:id="14" w:name="sub_2824"/>
      <w:bookmarkEnd w:id="13"/>
      <w:r w:rsidRPr="0021375A">
        <w:rPr>
          <w:sz w:val="16"/>
          <w:szCs w:val="16"/>
        </w:rPr>
        <w:t>4) если участник аукциона или продажи посредством публичного предложения был признан единственным участником, то аукцион или продажа посредством публичного предложения признаются несостоявшимися и в предоставлении муниципальной услуги такому участнику отказывается;</w:t>
      </w:r>
    </w:p>
    <w:p w:rsidR="0021375A" w:rsidRPr="0021375A" w:rsidRDefault="0021375A" w:rsidP="0021375A">
      <w:pPr>
        <w:rPr>
          <w:sz w:val="16"/>
          <w:szCs w:val="16"/>
        </w:rPr>
      </w:pPr>
      <w:bookmarkStart w:id="15" w:name="sub_2825"/>
      <w:bookmarkEnd w:id="14"/>
      <w:r w:rsidRPr="0021375A">
        <w:rPr>
          <w:sz w:val="16"/>
          <w:szCs w:val="16"/>
        </w:rPr>
        <w:t>5) если в аукционе или продаже посредством публичного предложения принял участие только один участник, то аукцион или продажа посредством публичного предложения признаются несостоявшимися, и в предоставлении муниципальной услуги такому участнику отказывается; если:</w:t>
      </w:r>
    </w:p>
    <w:bookmarkEnd w:id="15"/>
    <w:p w:rsidR="0021375A" w:rsidRPr="0021375A" w:rsidRDefault="0021375A" w:rsidP="0021375A">
      <w:pPr>
        <w:rPr>
          <w:sz w:val="16"/>
          <w:szCs w:val="16"/>
        </w:rPr>
      </w:pPr>
      <w:r w:rsidRPr="0021375A">
        <w:rPr>
          <w:sz w:val="16"/>
          <w:szCs w:val="16"/>
        </w:rPr>
        <w:lastRenderedPageBreak/>
        <w:t>- не было подано ни одной заявки на участие в аукционе или продаже посредством публичного предложения либо ни один из претендентов не признан участником аукциона или продажи посредством публичного предложения;</w:t>
      </w:r>
    </w:p>
    <w:p w:rsidR="0021375A" w:rsidRPr="0021375A" w:rsidRDefault="0021375A" w:rsidP="0021375A">
      <w:pPr>
        <w:rPr>
          <w:sz w:val="16"/>
          <w:szCs w:val="16"/>
        </w:rPr>
      </w:pPr>
      <w:r w:rsidRPr="0021375A">
        <w:rPr>
          <w:sz w:val="16"/>
          <w:szCs w:val="16"/>
        </w:rPr>
        <w:t>- ни один из участников не сделал предложение о начальной цене имущества (при проведен</w:t>
      </w:r>
      <w:proofErr w:type="gramStart"/>
      <w:r w:rsidRPr="0021375A">
        <w:rPr>
          <w:sz w:val="16"/>
          <w:szCs w:val="16"/>
        </w:rPr>
        <w:t>ии ау</w:t>
      </w:r>
      <w:proofErr w:type="gramEnd"/>
      <w:r w:rsidRPr="0021375A">
        <w:rPr>
          <w:sz w:val="16"/>
          <w:szCs w:val="16"/>
        </w:rPr>
        <w:t>кциона);</w:t>
      </w:r>
    </w:p>
    <w:p w:rsidR="0021375A" w:rsidRPr="0021375A" w:rsidRDefault="0021375A" w:rsidP="0021375A">
      <w:pPr>
        <w:rPr>
          <w:sz w:val="16"/>
          <w:szCs w:val="16"/>
        </w:rPr>
      </w:pPr>
      <w:r w:rsidRPr="0021375A">
        <w:rPr>
          <w:sz w:val="16"/>
          <w:szCs w:val="16"/>
        </w:rPr>
        <w:t>- ни один из участников не сделал предложение о цене имущества при достижении минимальной цены продажи (цены отсечения) имущества (при проведении продажи посредством публичного предложения), то аукцион или продажа посредством публичного предложения признаются несостоявшимися;</w:t>
      </w:r>
    </w:p>
    <w:p w:rsidR="0021375A" w:rsidRPr="0021375A" w:rsidRDefault="0021375A" w:rsidP="0021375A">
      <w:pPr>
        <w:rPr>
          <w:sz w:val="16"/>
          <w:szCs w:val="16"/>
        </w:rPr>
      </w:pPr>
      <w:bookmarkStart w:id="16" w:name="sub_2826"/>
      <w:r w:rsidRPr="0021375A">
        <w:rPr>
          <w:sz w:val="16"/>
          <w:szCs w:val="16"/>
        </w:rPr>
        <w:t>6) если в срок для приема заявок, указанный в информационном сообщении о продаже имущества по минимально допустимой цене,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 продажа имущества по минимально допустимой цене признается несостоявшейся;</w:t>
      </w:r>
    </w:p>
    <w:p w:rsidR="0021375A" w:rsidRPr="0021375A" w:rsidRDefault="0021375A" w:rsidP="0021375A">
      <w:pPr>
        <w:rPr>
          <w:sz w:val="16"/>
          <w:szCs w:val="16"/>
        </w:rPr>
      </w:pPr>
      <w:bookmarkStart w:id="17" w:name="sub_2827"/>
      <w:bookmarkEnd w:id="16"/>
      <w:r w:rsidRPr="0021375A">
        <w:rPr>
          <w:sz w:val="16"/>
          <w:szCs w:val="16"/>
        </w:rPr>
        <w:t>7) если участник продажи имущества не стал их победителем или не стал обладателем права приобретения муниципального имущества по результатам продажи имущества посредством публичного предложения, не был признан покупателем по результатам продажи муниципального имущества по минимально допустимой цене, то в предоставлении муниципальной услуги такому участнику отказывается;</w:t>
      </w:r>
    </w:p>
    <w:p w:rsidR="0021375A" w:rsidRPr="0021375A" w:rsidRDefault="0021375A" w:rsidP="0021375A">
      <w:pPr>
        <w:rPr>
          <w:sz w:val="16"/>
          <w:szCs w:val="16"/>
        </w:rPr>
      </w:pPr>
      <w:bookmarkStart w:id="18" w:name="sub_2828"/>
      <w:bookmarkEnd w:id="17"/>
      <w:r w:rsidRPr="0021375A">
        <w:rPr>
          <w:sz w:val="16"/>
          <w:szCs w:val="16"/>
        </w:rPr>
        <w:t>8) уклонение или отказ покупателя имущества от заключения в установленный срок договора купли-продажи имущества влечет утрату права на заключение договора купли-продажи.</w:t>
      </w:r>
    </w:p>
    <w:bookmarkEnd w:id="18"/>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2.9. Порядок, размер и основания взимания государственной пошлины или иной платы, взимаемой за предоставление муниципальной услуги</w:t>
      </w:r>
    </w:p>
    <w:p w:rsidR="0021375A" w:rsidRPr="0021375A" w:rsidRDefault="0021375A" w:rsidP="0021375A">
      <w:pPr>
        <w:rPr>
          <w:rFonts w:eastAsiaTheme="minorEastAsia"/>
          <w:sz w:val="16"/>
          <w:szCs w:val="16"/>
        </w:rPr>
      </w:pPr>
      <w:r w:rsidRPr="0021375A">
        <w:rPr>
          <w:sz w:val="16"/>
          <w:szCs w:val="16"/>
        </w:rPr>
        <w:t>Предоставление муниципальной услуги осуществляется без взимания государственной пошлины или иной платы.</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1375A" w:rsidRPr="0021375A" w:rsidRDefault="0021375A" w:rsidP="0021375A">
      <w:pPr>
        <w:rPr>
          <w:rFonts w:eastAsiaTheme="minorEastAsia"/>
          <w:sz w:val="16"/>
          <w:szCs w:val="16"/>
        </w:rPr>
      </w:pPr>
      <w:r w:rsidRPr="0021375A">
        <w:rPr>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2.11. Срок и порядок регистрации заявления в электронной форме</w:t>
      </w:r>
    </w:p>
    <w:p w:rsidR="0021375A" w:rsidRPr="0021375A" w:rsidRDefault="0021375A" w:rsidP="0021375A">
      <w:pPr>
        <w:rPr>
          <w:rFonts w:eastAsiaTheme="minorEastAsia"/>
          <w:sz w:val="16"/>
          <w:szCs w:val="16"/>
        </w:rPr>
      </w:pPr>
      <w:r w:rsidRPr="0021375A">
        <w:rPr>
          <w:sz w:val="16"/>
          <w:szCs w:val="16"/>
        </w:rPr>
        <w:t>Прием заявок и прилагаемых к ним документов начинается с даты и времени, указанных в информационном сообщении о проведении продажи имущества.</w:t>
      </w:r>
    </w:p>
    <w:p w:rsidR="0021375A" w:rsidRPr="0021375A" w:rsidRDefault="0021375A" w:rsidP="0021375A">
      <w:pPr>
        <w:rPr>
          <w:sz w:val="16"/>
          <w:szCs w:val="16"/>
        </w:rPr>
      </w:pPr>
      <w:r w:rsidRPr="0021375A">
        <w:rPr>
          <w:sz w:val="16"/>
          <w:szCs w:val="16"/>
        </w:rPr>
        <w:t xml:space="preserve">В течение одного часа со времени поступления заявки Организатор продажи сообщает претенденту о ее поступлении путем направления </w:t>
      </w:r>
      <w:proofErr w:type="gramStart"/>
      <w:r w:rsidRPr="0021375A">
        <w:rPr>
          <w:sz w:val="16"/>
          <w:szCs w:val="16"/>
        </w:rPr>
        <w:t>уведомления</w:t>
      </w:r>
      <w:proofErr w:type="gramEnd"/>
      <w:r w:rsidRPr="0021375A">
        <w:rPr>
          <w:sz w:val="16"/>
          <w:szCs w:val="16"/>
        </w:rPr>
        <w:t xml:space="preserve"> с приложением электронных копий зарегистрированной заявки и прилагаемых к ней документов.</w:t>
      </w:r>
    </w:p>
    <w:p w:rsidR="0021375A" w:rsidRPr="0021375A" w:rsidRDefault="0021375A" w:rsidP="0021375A">
      <w:pPr>
        <w:rPr>
          <w:sz w:val="16"/>
          <w:szCs w:val="16"/>
        </w:rPr>
      </w:pPr>
      <w:r w:rsidRPr="0021375A">
        <w:rPr>
          <w:sz w:val="16"/>
          <w:szCs w:val="16"/>
        </w:rPr>
        <w:t>Заявки с прилагаемыми к ним документами, а также предложения о цене имущества (при проведении продажи имущества по минимально допустимой цене), поданные с нарушением установленного срока, на Электронной площадке не регистрируются.</w:t>
      </w:r>
    </w:p>
    <w:p w:rsidR="0021375A" w:rsidRPr="0021375A" w:rsidRDefault="0021375A" w:rsidP="0021375A">
      <w:pPr>
        <w:rPr>
          <w:sz w:val="16"/>
          <w:szCs w:val="16"/>
        </w:rPr>
      </w:pPr>
      <w:r w:rsidRPr="0021375A">
        <w:rPr>
          <w:sz w:val="16"/>
          <w:szCs w:val="16"/>
        </w:rPr>
        <w:t>Время создания, получения и отправки электронных документов на Электронной площадке, а также время проведения процедуры продажи имущества соответствует местному времени, в котором функционирует Электронная площадка.</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2.12. Требования к помещениям предоставления муниципальной услуги</w:t>
      </w:r>
    </w:p>
    <w:p w:rsidR="0021375A" w:rsidRPr="0021375A" w:rsidRDefault="0021375A" w:rsidP="0021375A">
      <w:pPr>
        <w:rPr>
          <w:rFonts w:eastAsiaTheme="minorEastAsia"/>
          <w:sz w:val="16"/>
          <w:szCs w:val="16"/>
        </w:rPr>
      </w:pPr>
      <w:r w:rsidRPr="0021375A">
        <w:rPr>
          <w:sz w:val="16"/>
          <w:szCs w:val="16"/>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6" w:history="1">
        <w:r w:rsidRPr="0021375A">
          <w:rPr>
            <w:rStyle w:val="af9"/>
            <w:b w:val="0"/>
            <w:sz w:val="16"/>
            <w:szCs w:val="16"/>
          </w:rPr>
          <w:t>законодательством</w:t>
        </w:r>
      </w:hyperlink>
      <w:r w:rsidRPr="0021375A">
        <w:rPr>
          <w:sz w:val="16"/>
          <w:szCs w:val="16"/>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21375A" w:rsidRPr="0021375A" w:rsidRDefault="0021375A" w:rsidP="0021375A">
      <w:pPr>
        <w:rPr>
          <w:sz w:val="16"/>
          <w:szCs w:val="16"/>
        </w:rPr>
      </w:pPr>
      <w:r w:rsidRPr="0021375A">
        <w:rPr>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1375A" w:rsidRPr="0021375A" w:rsidRDefault="0021375A" w:rsidP="0021375A">
      <w:pPr>
        <w:rPr>
          <w:sz w:val="16"/>
          <w:szCs w:val="16"/>
        </w:rPr>
      </w:pPr>
      <w:r w:rsidRPr="0021375A">
        <w:rPr>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21375A" w:rsidRPr="0021375A" w:rsidRDefault="0021375A" w:rsidP="0021375A">
      <w:pPr>
        <w:rPr>
          <w:sz w:val="16"/>
          <w:szCs w:val="16"/>
        </w:rPr>
      </w:pPr>
      <w:r w:rsidRPr="0021375A">
        <w:rPr>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21375A" w:rsidRPr="0021375A" w:rsidRDefault="0021375A" w:rsidP="0021375A">
      <w:pPr>
        <w:rPr>
          <w:sz w:val="16"/>
          <w:szCs w:val="16"/>
        </w:rPr>
      </w:pPr>
      <w:r w:rsidRPr="0021375A">
        <w:rPr>
          <w:sz w:val="16"/>
          <w:szCs w:val="16"/>
        </w:rPr>
        <w:t xml:space="preserve">Визуальная, текстовая информация о порядке предоставления муниципальной услуги размещается на информационном стенде уполномоченного подразделения, на </w:t>
      </w:r>
      <w:hyperlink r:id="rId17" w:history="1">
        <w:r w:rsidRPr="0021375A">
          <w:rPr>
            <w:rStyle w:val="af9"/>
            <w:b w:val="0"/>
            <w:sz w:val="16"/>
            <w:szCs w:val="16"/>
          </w:rPr>
          <w:t>официальном сайте</w:t>
        </w:r>
      </w:hyperlink>
      <w:r w:rsidRPr="0021375A">
        <w:rPr>
          <w:sz w:val="16"/>
          <w:szCs w:val="16"/>
        </w:rPr>
        <w:t xml:space="preserve"> администрации, на </w:t>
      </w:r>
      <w:hyperlink r:id="rId18" w:history="1">
        <w:r w:rsidRPr="0021375A">
          <w:rPr>
            <w:rStyle w:val="af9"/>
            <w:b w:val="0"/>
            <w:sz w:val="16"/>
            <w:szCs w:val="16"/>
          </w:rPr>
          <w:t>Едином портале</w:t>
        </w:r>
      </w:hyperlink>
      <w:r w:rsidRPr="0021375A">
        <w:rPr>
          <w:sz w:val="16"/>
          <w:szCs w:val="16"/>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Алатырского муниципального округа.</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2.13. Показатели доступности и качества муниципальной услуги</w:t>
      </w:r>
    </w:p>
    <w:p w:rsidR="0021375A" w:rsidRPr="0021375A" w:rsidRDefault="0021375A" w:rsidP="0021375A">
      <w:pPr>
        <w:rPr>
          <w:rFonts w:eastAsiaTheme="minorEastAsia"/>
          <w:sz w:val="16"/>
          <w:szCs w:val="16"/>
        </w:rPr>
      </w:pPr>
      <w:bookmarkStart w:id="19" w:name="sub_2131"/>
      <w:r w:rsidRPr="0021375A">
        <w:rPr>
          <w:sz w:val="16"/>
          <w:szCs w:val="16"/>
        </w:rPr>
        <w:t>2.13.1. Показателями доступности муниципальной услуги являются:</w:t>
      </w:r>
    </w:p>
    <w:bookmarkEnd w:id="19"/>
    <w:p w:rsidR="0021375A" w:rsidRPr="0021375A" w:rsidRDefault="0021375A" w:rsidP="0021375A">
      <w:pPr>
        <w:rPr>
          <w:sz w:val="16"/>
          <w:szCs w:val="16"/>
        </w:rPr>
      </w:pPr>
      <w:r w:rsidRPr="0021375A">
        <w:rPr>
          <w:sz w:val="16"/>
          <w:szCs w:val="16"/>
        </w:rPr>
        <w:t xml:space="preserve">- обеспечение информирования о работе уполномоченного структурного подразделения и предоставляемой муниципальной услуге (размещение информации на </w:t>
      </w:r>
      <w:hyperlink r:id="rId19" w:history="1">
        <w:r w:rsidRPr="0021375A">
          <w:rPr>
            <w:rStyle w:val="af9"/>
            <w:b w:val="0"/>
            <w:sz w:val="16"/>
            <w:szCs w:val="16"/>
          </w:rPr>
          <w:t>Едином портале</w:t>
        </w:r>
      </w:hyperlink>
      <w:r w:rsidRPr="0021375A">
        <w:rPr>
          <w:sz w:val="16"/>
          <w:szCs w:val="16"/>
        </w:rPr>
        <w:t xml:space="preserve"> государственных и муниципальных услуг);</w:t>
      </w:r>
    </w:p>
    <w:p w:rsidR="0021375A" w:rsidRPr="0021375A" w:rsidRDefault="0021375A" w:rsidP="0021375A">
      <w:pPr>
        <w:rPr>
          <w:sz w:val="16"/>
          <w:szCs w:val="16"/>
        </w:rPr>
      </w:pPr>
      <w:r w:rsidRPr="0021375A">
        <w:rPr>
          <w:sz w:val="16"/>
          <w:szCs w:val="16"/>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1375A" w:rsidRPr="0021375A" w:rsidRDefault="0021375A" w:rsidP="0021375A">
      <w:pPr>
        <w:rPr>
          <w:sz w:val="16"/>
          <w:szCs w:val="16"/>
        </w:rPr>
      </w:pPr>
      <w:r w:rsidRPr="0021375A">
        <w:rPr>
          <w:sz w:val="16"/>
          <w:szCs w:val="16"/>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1375A" w:rsidRPr="0021375A" w:rsidRDefault="0021375A" w:rsidP="0021375A">
      <w:pPr>
        <w:rPr>
          <w:sz w:val="16"/>
          <w:szCs w:val="16"/>
        </w:rPr>
      </w:pPr>
      <w:r w:rsidRPr="0021375A">
        <w:rPr>
          <w:sz w:val="16"/>
          <w:szCs w:val="16"/>
        </w:rPr>
        <w:t>- обеспечение свободного доступа в здание администрации;</w:t>
      </w:r>
    </w:p>
    <w:p w:rsidR="0021375A" w:rsidRPr="0021375A" w:rsidRDefault="0021375A" w:rsidP="0021375A">
      <w:pPr>
        <w:rPr>
          <w:sz w:val="16"/>
          <w:szCs w:val="16"/>
        </w:rPr>
      </w:pPr>
      <w:r w:rsidRPr="0021375A">
        <w:rPr>
          <w:sz w:val="16"/>
          <w:szCs w:val="16"/>
        </w:rPr>
        <w:t>- доступность электронных форм документов, необходимых для предоставления муниципальной услуги;</w:t>
      </w:r>
    </w:p>
    <w:p w:rsidR="0021375A" w:rsidRPr="0021375A" w:rsidRDefault="0021375A" w:rsidP="0021375A">
      <w:pPr>
        <w:rPr>
          <w:sz w:val="16"/>
          <w:szCs w:val="16"/>
        </w:rPr>
      </w:pPr>
      <w:r w:rsidRPr="0021375A">
        <w:rPr>
          <w:sz w:val="16"/>
          <w:szCs w:val="16"/>
        </w:rPr>
        <w:t>- возможность подачи запроса на получение муниципальной услуги и документов в электронной форме;</w:t>
      </w:r>
    </w:p>
    <w:p w:rsidR="0021375A" w:rsidRPr="0021375A" w:rsidRDefault="0021375A" w:rsidP="0021375A">
      <w:pPr>
        <w:rPr>
          <w:sz w:val="16"/>
          <w:szCs w:val="16"/>
        </w:rPr>
      </w:pPr>
      <w:r w:rsidRPr="0021375A">
        <w:rPr>
          <w:sz w:val="16"/>
          <w:szCs w:val="16"/>
        </w:rPr>
        <w:t>- предоставление муниципальной услуги в соответствии с вариантом предоставления муниципальной услуги;</w:t>
      </w:r>
    </w:p>
    <w:p w:rsidR="0021375A" w:rsidRPr="0021375A" w:rsidRDefault="0021375A" w:rsidP="0021375A">
      <w:pPr>
        <w:rPr>
          <w:sz w:val="16"/>
          <w:szCs w:val="16"/>
        </w:rPr>
      </w:pPr>
      <w:r w:rsidRPr="0021375A">
        <w:rPr>
          <w:sz w:val="16"/>
          <w:szCs w:val="16"/>
        </w:rPr>
        <w:t>2.13.2. Показателями качества муниципальной услуги являются:</w:t>
      </w:r>
    </w:p>
    <w:p w:rsidR="0021375A" w:rsidRPr="0021375A" w:rsidRDefault="0021375A" w:rsidP="0021375A">
      <w:pPr>
        <w:rPr>
          <w:sz w:val="16"/>
          <w:szCs w:val="16"/>
        </w:rPr>
      </w:pPr>
      <w:r w:rsidRPr="0021375A">
        <w:rPr>
          <w:sz w:val="16"/>
          <w:szCs w:val="16"/>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1375A" w:rsidRPr="0021375A" w:rsidRDefault="0021375A" w:rsidP="0021375A">
      <w:pPr>
        <w:rPr>
          <w:sz w:val="16"/>
          <w:szCs w:val="16"/>
        </w:rPr>
      </w:pPr>
      <w:r w:rsidRPr="0021375A">
        <w:rPr>
          <w:sz w:val="16"/>
          <w:szCs w:val="16"/>
        </w:rPr>
        <w:t>- компетентность специалистов, предоставляющих муниципальную услугу, в вопросах предоставления муниципальной услуги;</w:t>
      </w:r>
    </w:p>
    <w:p w:rsidR="0021375A" w:rsidRPr="0021375A" w:rsidRDefault="0021375A" w:rsidP="0021375A">
      <w:pPr>
        <w:rPr>
          <w:sz w:val="16"/>
          <w:szCs w:val="16"/>
        </w:rPr>
      </w:pPr>
      <w:r w:rsidRPr="0021375A">
        <w:rPr>
          <w:sz w:val="16"/>
          <w:szCs w:val="16"/>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1375A" w:rsidRPr="0021375A" w:rsidRDefault="0021375A" w:rsidP="0021375A">
      <w:pPr>
        <w:rPr>
          <w:sz w:val="16"/>
          <w:szCs w:val="16"/>
        </w:rPr>
      </w:pPr>
      <w:r w:rsidRPr="0021375A">
        <w:rPr>
          <w:sz w:val="16"/>
          <w:szCs w:val="16"/>
        </w:rPr>
        <w:t>- строгое соблюдение стандарта и порядка предоставления муниципальной услуги;</w:t>
      </w:r>
    </w:p>
    <w:p w:rsidR="0021375A" w:rsidRPr="0021375A" w:rsidRDefault="0021375A" w:rsidP="0021375A">
      <w:pPr>
        <w:rPr>
          <w:sz w:val="16"/>
          <w:szCs w:val="16"/>
        </w:rPr>
      </w:pPr>
      <w:r w:rsidRPr="0021375A">
        <w:rPr>
          <w:sz w:val="16"/>
          <w:szCs w:val="16"/>
        </w:rPr>
        <w:t>- эффективность и своевременность рассмотрения поступивших обращений по вопросам предоставления муниципальной услуги;</w:t>
      </w:r>
    </w:p>
    <w:p w:rsidR="0021375A" w:rsidRPr="0021375A" w:rsidRDefault="0021375A" w:rsidP="0021375A">
      <w:pPr>
        <w:rPr>
          <w:sz w:val="16"/>
          <w:szCs w:val="16"/>
        </w:rPr>
      </w:pPr>
      <w:r w:rsidRPr="0021375A">
        <w:rPr>
          <w:sz w:val="16"/>
          <w:szCs w:val="16"/>
        </w:rPr>
        <w:t>- своевременное предоставление муниципальной услуги (отсутствие нарушений сроков предоставления муниципальной услуги);</w:t>
      </w:r>
    </w:p>
    <w:p w:rsidR="0021375A" w:rsidRPr="0021375A" w:rsidRDefault="0021375A" w:rsidP="0021375A">
      <w:pPr>
        <w:rPr>
          <w:sz w:val="16"/>
          <w:szCs w:val="16"/>
        </w:rPr>
      </w:pPr>
      <w:r w:rsidRPr="0021375A">
        <w:rPr>
          <w:sz w:val="16"/>
          <w:szCs w:val="16"/>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1375A" w:rsidRPr="0021375A" w:rsidRDefault="0021375A" w:rsidP="0021375A">
      <w:pPr>
        <w:rPr>
          <w:sz w:val="16"/>
          <w:szCs w:val="16"/>
        </w:rPr>
      </w:pPr>
      <w:r w:rsidRPr="0021375A">
        <w:rPr>
          <w:sz w:val="16"/>
          <w:szCs w:val="16"/>
        </w:rPr>
        <w:t>- удовлетворенность заявителя качеством предоставления муниципальной услуги;</w:t>
      </w:r>
    </w:p>
    <w:p w:rsidR="0021375A" w:rsidRPr="0021375A" w:rsidRDefault="0021375A" w:rsidP="0021375A">
      <w:pPr>
        <w:rPr>
          <w:sz w:val="16"/>
          <w:szCs w:val="16"/>
        </w:rPr>
      </w:pPr>
      <w:r w:rsidRPr="0021375A">
        <w:rPr>
          <w:sz w:val="16"/>
          <w:szCs w:val="16"/>
        </w:rPr>
        <w:t>- отсутствие жалоб.</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lastRenderedPageBreak/>
        <w:t>2.14. Иные требования к предоставлению муниципальной услуги, особенности предоставления муниципальных услуг в электронной форме</w:t>
      </w:r>
    </w:p>
    <w:p w:rsidR="0021375A" w:rsidRPr="0021375A" w:rsidRDefault="0021375A" w:rsidP="0021375A">
      <w:pPr>
        <w:rPr>
          <w:rFonts w:eastAsiaTheme="minorEastAsia"/>
          <w:sz w:val="16"/>
          <w:szCs w:val="16"/>
        </w:rPr>
      </w:pPr>
      <w:r w:rsidRPr="0021375A">
        <w:rPr>
          <w:sz w:val="16"/>
          <w:szCs w:val="16"/>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21375A" w:rsidRPr="0021375A" w:rsidRDefault="0021375A" w:rsidP="0021375A">
      <w:pPr>
        <w:rPr>
          <w:sz w:val="16"/>
          <w:szCs w:val="16"/>
        </w:rPr>
      </w:pPr>
      <w:bookmarkStart w:id="20" w:name="sub_2142"/>
      <w:r w:rsidRPr="0021375A">
        <w:rPr>
          <w:sz w:val="16"/>
          <w:szCs w:val="16"/>
        </w:rPr>
        <w:t>2.14.2. 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МФЦ (в том числе в полном объеме),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21375A" w:rsidRPr="0021375A" w:rsidRDefault="0021375A" w:rsidP="0021375A">
      <w:pPr>
        <w:rPr>
          <w:sz w:val="16"/>
          <w:szCs w:val="16"/>
        </w:rPr>
      </w:pPr>
      <w:bookmarkStart w:id="21" w:name="sub_2143"/>
      <w:bookmarkEnd w:id="20"/>
      <w:r w:rsidRPr="0021375A">
        <w:rPr>
          <w:sz w:val="16"/>
          <w:szCs w:val="16"/>
        </w:rPr>
        <w:t>2.14.3.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bookmarkEnd w:id="21"/>
    <w:p w:rsidR="0021375A" w:rsidRPr="0021375A" w:rsidRDefault="0021375A" w:rsidP="0021375A">
      <w:pPr>
        <w:rPr>
          <w:sz w:val="16"/>
          <w:szCs w:val="16"/>
        </w:rPr>
      </w:pPr>
      <w:r w:rsidRPr="0021375A">
        <w:rPr>
          <w:sz w:val="16"/>
          <w:szCs w:val="16"/>
        </w:rPr>
        <w:t>Обращение за получением муниципальной услуги и предоставление муниципальной услуги осуществляются с использованием электронных документов, подписанных электронной подписью в соответствии с требованиями Федерального закона № 63-ФЗ и Федерального закона № 210-ФЗ.</w:t>
      </w:r>
    </w:p>
    <w:p w:rsidR="0021375A" w:rsidRPr="0021375A" w:rsidRDefault="0021375A" w:rsidP="0021375A">
      <w:pPr>
        <w:rPr>
          <w:b/>
          <w:sz w:val="16"/>
          <w:szCs w:val="16"/>
        </w:rPr>
      </w:pPr>
      <w:r w:rsidRPr="0021375A">
        <w:rPr>
          <w:sz w:val="16"/>
          <w:szCs w:val="16"/>
        </w:rPr>
        <w:t xml:space="preserve">При обращении за получением муниципальной услуги допускается использование простой </w:t>
      </w:r>
      <w:hyperlink r:id="rId20" w:history="1">
        <w:r w:rsidRPr="0021375A">
          <w:rPr>
            <w:rStyle w:val="af9"/>
            <w:b w:val="0"/>
            <w:sz w:val="16"/>
            <w:szCs w:val="16"/>
          </w:rPr>
          <w:t>электронной подписи</w:t>
        </w:r>
      </w:hyperlink>
      <w:r w:rsidRPr="0021375A">
        <w:rPr>
          <w:sz w:val="16"/>
          <w:szCs w:val="16"/>
        </w:rPr>
        <w:t xml:space="preserve"> и (или) усиленной </w:t>
      </w:r>
      <w:hyperlink r:id="rId21" w:history="1">
        <w:r w:rsidRPr="0021375A">
          <w:rPr>
            <w:rStyle w:val="af9"/>
            <w:b w:val="0"/>
            <w:sz w:val="16"/>
            <w:szCs w:val="16"/>
          </w:rPr>
          <w:t>квалифицированной электронной подписи</w:t>
        </w:r>
      </w:hyperlink>
      <w:r w:rsidRPr="0021375A">
        <w:rPr>
          <w:b/>
          <w:sz w:val="16"/>
          <w:szCs w:val="16"/>
        </w:rPr>
        <w:t>.</w:t>
      </w:r>
    </w:p>
    <w:p w:rsidR="0021375A" w:rsidRPr="0021375A" w:rsidRDefault="0021375A" w:rsidP="0021375A">
      <w:pPr>
        <w:rPr>
          <w:sz w:val="16"/>
          <w:szCs w:val="16"/>
        </w:rPr>
      </w:pPr>
      <w:r w:rsidRPr="0021375A">
        <w:rPr>
          <w:sz w:val="16"/>
          <w:szCs w:val="16"/>
        </w:rPr>
        <w:t>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w:t>
      </w:r>
    </w:p>
    <w:p w:rsidR="0021375A" w:rsidRPr="0021375A" w:rsidRDefault="0021375A" w:rsidP="0021375A">
      <w:pPr>
        <w:rPr>
          <w:sz w:val="16"/>
          <w:szCs w:val="16"/>
        </w:rPr>
      </w:pPr>
      <w:proofErr w:type="gramStart"/>
      <w:r w:rsidRPr="0021375A">
        <w:rPr>
          <w:sz w:val="16"/>
          <w:szCs w:val="16"/>
        </w:rPr>
        <w:t xml:space="preserve">Перечень классов средств </w:t>
      </w:r>
      <w:hyperlink r:id="rId22" w:history="1">
        <w:r w:rsidRPr="0021375A">
          <w:rPr>
            <w:rStyle w:val="af9"/>
            <w:b w:val="0"/>
            <w:sz w:val="16"/>
            <w:szCs w:val="16"/>
          </w:rPr>
          <w:t>электронной подписи</w:t>
        </w:r>
      </w:hyperlink>
      <w:r w:rsidRPr="0021375A">
        <w:rPr>
          <w:sz w:val="16"/>
          <w:szCs w:val="16"/>
        </w:rPr>
        <w:t xml:space="preserve">, которые допускаются к использованию при обращении за получением муниципальной услуги, оказываемой с применением усиленной </w:t>
      </w:r>
      <w:hyperlink r:id="rId23" w:history="1">
        <w:r w:rsidRPr="0021375A">
          <w:rPr>
            <w:rStyle w:val="af9"/>
            <w:b w:val="0"/>
            <w:sz w:val="16"/>
            <w:szCs w:val="16"/>
          </w:rPr>
          <w:t>квалифицированной электронной подписи</w:t>
        </w:r>
      </w:hyperlink>
      <w:r w:rsidRPr="0021375A">
        <w:rPr>
          <w:sz w:val="16"/>
          <w:szCs w:val="16"/>
        </w:rPr>
        <w:t>,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21375A" w:rsidRPr="0021375A" w:rsidRDefault="0021375A" w:rsidP="0021375A">
      <w:pPr>
        <w:rPr>
          <w:sz w:val="16"/>
          <w:szCs w:val="16"/>
        </w:rPr>
      </w:pPr>
      <w:r w:rsidRPr="0021375A">
        <w:rPr>
          <w:sz w:val="16"/>
          <w:szCs w:val="16"/>
        </w:rPr>
        <w:t xml:space="preserve">На Электронной площадке используются только усиленные </w:t>
      </w:r>
      <w:hyperlink r:id="rId24" w:history="1">
        <w:r w:rsidRPr="0021375A">
          <w:rPr>
            <w:rStyle w:val="af9"/>
            <w:b w:val="0"/>
            <w:sz w:val="16"/>
            <w:szCs w:val="16"/>
          </w:rPr>
          <w:t>квалифицированные электронные подписи</w:t>
        </w:r>
      </w:hyperlink>
      <w:r w:rsidRPr="0021375A">
        <w:rPr>
          <w:b/>
          <w:sz w:val="16"/>
          <w:szCs w:val="16"/>
        </w:rPr>
        <w:t>.</w:t>
      </w:r>
      <w:r w:rsidRPr="0021375A">
        <w:rPr>
          <w:sz w:val="16"/>
          <w:szCs w:val="16"/>
        </w:rPr>
        <w:t xml:space="preserve"> Электронный документ может быть подписан только усиленной квалифицированной электронной подписью, сертификат которой зарегистрирован Организатором продажи при аккредитации </w:t>
      </w:r>
      <w:proofErr w:type="gramStart"/>
      <w:r w:rsidRPr="0021375A">
        <w:rPr>
          <w:sz w:val="16"/>
          <w:szCs w:val="16"/>
        </w:rPr>
        <w:t>участника Электронной площадки/аккредитации нового пользователя участника Электронной площадки</w:t>
      </w:r>
      <w:proofErr w:type="gramEnd"/>
      <w:r w:rsidRPr="0021375A">
        <w:rPr>
          <w:sz w:val="16"/>
          <w:szCs w:val="16"/>
        </w:rPr>
        <w:t>.</w:t>
      </w:r>
    </w:p>
    <w:p w:rsidR="0021375A" w:rsidRPr="0021375A" w:rsidRDefault="0021375A" w:rsidP="0021375A">
      <w:pPr>
        <w:rPr>
          <w:sz w:val="16"/>
          <w:szCs w:val="16"/>
        </w:rPr>
      </w:pPr>
      <w:r w:rsidRPr="0021375A">
        <w:rPr>
          <w:sz w:val="16"/>
          <w:szCs w:val="16"/>
        </w:rPr>
        <w:t>При предоставлении муниципальной услуги в электронной форме осуществляются:</w:t>
      </w:r>
    </w:p>
    <w:p w:rsidR="0021375A" w:rsidRPr="0021375A" w:rsidRDefault="0021375A" w:rsidP="0021375A">
      <w:pPr>
        <w:rPr>
          <w:sz w:val="16"/>
          <w:szCs w:val="16"/>
        </w:rPr>
      </w:pPr>
      <w:r w:rsidRPr="0021375A">
        <w:rPr>
          <w:sz w:val="16"/>
          <w:szCs w:val="16"/>
        </w:rPr>
        <w:t>1) предоставление информации о порядке и сроках предоставления услуги;</w:t>
      </w:r>
    </w:p>
    <w:p w:rsidR="0021375A" w:rsidRPr="0021375A" w:rsidRDefault="0021375A" w:rsidP="0021375A">
      <w:pPr>
        <w:rPr>
          <w:sz w:val="16"/>
          <w:szCs w:val="16"/>
        </w:rPr>
      </w:pPr>
      <w:r w:rsidRPr="0021375A">
        <w:rPr>
          <w:sz w:val="16"/>
          <w:szCs w:val="16"/>
        </w:rPr>
        <w:t>2) формирование запроса;</w:t>
      </w:r>
    </w:p>
    <w:p w:rsidR="0021375A" w:rsidRPr="0021375A" w:rsidRDefault="0021375A" w:rsidP="0021375A">
      <w:pPr>
        <w:rPr>
          <w:sz w:val="16"/>
          <w:szCs w:val="16"/>
        </w:rPr>
      </w:pPr>
      <w:bookmarkStart w:id="22" w:name="sub_21433"/>
      <w:r w:rsidRPr="0021375A">
        <w:rPr>
          <w:sz w:val="16"/>
          <w:szCs w:val="16"/>
        </w:rPr>
        <w:t>3) прием и регистрация органом (организацией) запроса и иных документов, необходимых для предоставления услуги;</w:t>
      </w:r>
    </w:p>
    <w:p w:rsidR="0021375A" w:rsidRPr="0021375A" w:rsidRDefault="0021375A" w:rsidP="0021375A">
      <w:pPr>
        <w:rPr>
          <w:sz w:val="16"/>
          <w:szCs w:val="16"/>
        </w:rPr>
      </w:pPr>
      <w:bookmarkStart w:id="23" w:name="sub_21434"/>
      <w:bookmarkEnd w:id="22"/>
      <w:r w:rsidRPr="0021375A">
        <w:rPr>
          <w:sz w:val="16"/>
          <w:szCs w:val="16"/>
        </w:rPr>
        <w:t>4) получение сведений о ходе выполнения запроса;</w:t>
      </w:r>
    </w:p>
    <w:p w:rsidR="0021375A" w:rsidRPr="0021375A" w:rsidRDefault="0021375A" w:rsidP="0021375A">
      <w:pPr>
        <w:rPr>
          <w:sz w:val="16"/>
          <w:szCs w:val="16"/>
        </w:rPr>
      </w:pPr>
      <w:bookmarkStart w:id="24" w:name="sub_21435"/>
      <w:bookmarkEnd w:id="23"/>
      <w:r w:rsidRPr="0021375A">
        <w:rPr>
          <w:sz w:val="16"/>
          <w:szCs w:val="16"/>
        </w:rPr>
        <w:t>5) получение результата предоставления муниципальной услуги, если иное не установлено законодательством Российской Федерации;</w:t>
      </w:r>
    </w:p>
    <w:p w:rsidR="0021375A" w:rsidRPr="0021375A" w:rsidRDefault="0021375A" w:rsidP="0021375A">
      <w:pPr>
        <w:rPr>
          <w:sz w:val="16"/>
          <w:szCs w:val="16"/>
        </w:rPr>
      </w:pPr>
      <w:bookmarkStart w:id="25" w:name="sub_21436"/>
      <w:bookmarkEnd w:id="24"/>
      <w:r w:rsidRPr="0021375A">
        <w:rPr>
          <w:sz w:val="16"/>
          <w:szCs w:val="16"/>
        </w:rPr>
        <w:t>6)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21375A" w:rsidRPr="0021375A" w:rsidRDefault="0021375A" w:rsidP="0021375A">
      <w:pPr>
        <w:rPr>
          <w:sz w:val="16"/>
          <w:szCs w:val="16"/>
        </w:rPr>
      </w:pPr>
      <w:bookmarkStart w:id="26" w:name="sub_21437"/>
      <w:bookmarkEnd w:id="25"/>
      <w:proofErr w:type="gramStart"/>
      <w:r w:rsidRPr="0021375A">
        <w:rPr>
          <w:sz w:val="16"/>
          <w:szCs w:val="16"/>
        </w:rPr>
        <w:t xml:space="preserve">7) иные действия, необходимые для предоставления муниципальной услуги, в том числе связанные с проверкой действительности усиленной </w:t>
      </w:r>
      <w:hyperlink r:id="rId25" w:history="1">
        <w:r w:rsidRPr="0021375A">
          <w:rPr>
            <w:rStyle w:val="af9"/>
            <w:b w:val="0"/>
            <w:sz w:val="16"/>
            <w:szCs w:val="16"/>
          </w:rPr>
          <w:t>квалифицированной электронной подписи</w:t>
        </w:r>
      </w:hyperlink>
      <w:r w:rsidRPr="0021375A">
        <w:rPr>
          <w:sz w:val="16"/>
          <w:szCs w:val="16"/>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w:t>
      </w:r>
      <w:proofErr w:type="gramEnd"/>
      <w:r w:rsidRPr="0021375A">
        <w:rPr>
          <w:sz w:val="16"/>
          <w:szCs w:val="16"/>
        </w:rPr>
        <w:t xml:space="preserve">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bookmarkEnd w:id="26"/>
    <w:p w:rsidR="0021375A" w:rsidRPr="0021375A" w:rsidRDefault="0021375A" w:rsidP="0021375A">
      <w:pPr>
        <w:rPr>
          <w:sz w:val="16"/>
          <w:szCs w:val="16"/>
        </w:rPr>
      </w:pPr>
      <w:proofErr w:type="gramStart"/>
      <w:r w:rsidRPr="0021375A">
        <w:rPr>
          <w:sz w:val="16"/>
          <w:szCs w:val="16"/>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21375A">
        <w:rPr>
          <w:sz w:val="16"/>
          <w:szCs w:val="16"/>
        </w:rPr>
        <w:t xml:space="preserve"> в целях приема обращений за предоставлением такой услуги, осуществляются в соответствии с Постановлением Правительства РФ № 852.</w:t>
      </w:r>
    </w:p>
    <w:p w:rsidR="0021375A" w:rsidRPr="0021375A" w:rsidRDefault="0021375A" w:rsidP="0021375A">
      <w:pPr>
        <w:rPr>
          <w:sz w:val="16"/>
          <w:szCs w:val="16"/>
        </w:rPr>
      </w:pPr>
      <w:r w:rsidRPr="0021375A">
        <w:rPr>
          <w:sz w:val="16"/>
          <w:szCs w:val="16"/>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III. Состав, последовательность и сроки выполнения административных процедур</w:t>
      </w:r>
    </w:p>
    <w:p w:rsidR="0021375A" w:rsidRPr="0021375A" w:rsidRDefault="0021375A" w:rsidP="0021375A">
      <w:pPr>
        <w:rPr>
          <w:rFonts w:eastAsiaTheme="minorEastAsia"/>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3.1. Перечень вариантов предоставления муниципальных услуг</w:t>
      </w:r>
    </w:p>
    <w:p w:rsidR="0021375A" w:rsidRPr="0021375A" w:rsidRDefault="0021375A" w:rsidP="0021375A">
      <w:pPr>
        <w:rPr>
          <w:rFonts w:eastAsiaTheme="minorEastAsia"/>
          <w:sz w:val="16"/>
          <w:szCs w:val="16"/>
        </w:rPr>
      </w:pPr>
      <w:r w:rsidRPr="0021375A">
        <w:rPr>
          <w:sz w:val="16"/>
          <w:szCs w:val="16"/>
        </w:rPr>
        <w:t>Вариант 1. Продажа имущества на аукционе и посредством публичного предложения.</w:t>
      </w:r>
    </w:p>
    <w:p w:rsidR="0021375A" w:rsidRPr="0021375A" w:rsidRDefault="0021375A" w:rsidP="0021375A">
      <w:pPr>
        <w:rPr>
          <w:sz w:val="16"/>
          <w:szCs w:val="16"/>
        </w:rPr>
      </w:pPr>
      <w:r w:rsidRPr="0021375A">
        <w:rPr>
          <w:sz w:val="16"/>
          <w:szCs w:val="16"/>
        </w:rPr>
        <w:t>Вариант 2. Продажа имущества по минимально допустимой цене.</w:t>
      </w:r>
    </w:p>
    <w:p w:rsidR="0021375A" w:rsidRPr="0021375A" w:rsidRDefault="0021375A" w:rsidP="0021375A">
      <w:pPr>
        <w:rPr>
          <w:sz w:val="16"/>
          <w:szCs w:val="16"/>
        </w:rPr>
      </w:pPr>
      <w:r w:rsidRPr="0021375A">
        <w:rPr>
          <w:sz w:val="16"/>
          <w:szCs w:val="16"/>
        </w:rPr>
        <w:t>Вариант 3. Исправление допущенных опечаток и ошибок в выданных в результате предоставления муниципальной услуги документах.</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bookmarkStart w:id="27" w:name="sub_32"/>
      <w:r w:rsidRPr="0021375A">
        <w:rPr>
          <w:rFonts w:ascii="Times New Roman" w:eastAsiaTheme="minorEastAsia" w:hAnsi="Times New Roman"/>
          <w:sz w:val="16"/>
          <w:szCs w:val="16"/>
        </w:rPr>
        <w:t>3.2. Профилирование заявителя</w:t>
      </w:r>
    </w:p>
    <w:bookmarkEnd w:id="27"/>
    <w:p w:rsidR="0021375A" w:rsidRPr="0021375A" w:rsidRDefault="0021375A" w:rsidP="0021375A">
      <w:pPr>
        <w:rPr>
          <w:rFonts w:eastAsiaTheme="minorEastAsia"/>
          <w:sz w:val="16"/>
          <w:szCs w:val="16"/>
        </w:rPr>
      </w:pPr>
      <w:r w:rsidRPr="0021375A">
        <w:rPr>
          <w:sz w:val="16"/>
          <w:szCs w:val="16"/>
        </w:rPr>
        <w:t>Вариант предоставления муниципальной услуги определяется путем анкетирования заявителя в администрации.</w:t>
      </w:r>
    </w:p>
    <w:p w:rsidR="0021375A" w:rsidRPr="0021375A" w:rsidRDefault="0021375A" w:rsidP="0021375A">
      <w:pPr>
        <w:rPr>
          <w:sz w:val="16"/>
          <w:szCs w:val="16"/>
        </w:rPr>
      </w:pPr>
      <w:r w:rsidRPr="0021375A">
        <w:rPr>
          <w:sz w:val="16"/>
          <w:szCs w:val="16"/>
        </w:rPr>
        <w:t>На основании ответов заявителя на вопросы анкетирования определяется вариант предоставления муниципальной услуги.</w:t>
      </w:r>
    </w:p>
    <w:p w:rsidR="0021375A" w:rsidRPr="0021375A" w:rsidRDefault="0021375A" w:rsidP="0021375A">
      <w:pPr>
        <w:rPr>
          <w:sz w:val="16"/>
          <w:szCs w:val="16"/>
        </w:rPr>
      </w:pPr>
      <w:r w:rsidRPr="0021375A">
        <w:rPr>
          <w:sz w:val="16"/>
          <w:szCs w:val="16"/>
        </w:rPr>
        <w:t>Перечень признаков заявителей приведен в приложении № 2 к настоящему регламенту.</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3.3. Вариант 1. Продажа имущества на аукционе и посредством публичного предложения</w:t>
      </w:r>
    </w:p>
    <w:p w:rsidR="0021375A" w:rsidRPr="0021375A" w:rsidRDefault="0021375A" w:rsidP="0021375A">
      <w:pPr>
        <w:rPr>
          <w:rFonts w:eastAsiaTheme="minorEastAsia"/>
          <w:sz w:val="16"/>
          <w:szCs w:val="16"/>
        </w:rPr>
      </w:pPr>
      <w:bookmarkStart w:id="28" w:name="sub_331"/>
      <w:r w:rsidRPr="0021375A">
        <w:rPr>
          <w:sz w:val="16"/>
          <w:szCs w:val="16"/>
        </w:rPr>
        <w:t>3.3.1. Максимальный срок предоставления муниципальной услуги в соответствии с вариантом составляет 45 календарных дней.</w:t>
      </w:r>
    </w:p>
    <w:bookmarkEnd w:id="28"/>
    <w:p w:rsidR="0021375A" w:rsidRPr="0021375A" w:rsidRDefault="0021375A" w:rsidP="0021375A">
      <w:pPr>
        <w:rPr>
          <w:sz w:val="16"/>
          <w:szCs w:val="16"/>
        </w:rPr>
      </w:pPr>
      <w:r w:rsidRPr="0021375A">
        <w:rPr>
          <w:sz w:val="16"/>
          <w:szCs w:val="16"/>
        </w:rPr>
        <w:t>3.3.2. Результатом предоставления муниципальной услуги является подписание протокола об итогах продажи имущества, определение покупателя продажи имущества и подписание договора купли-продажи в форме электронного документа либо уведомление об отказе в предоставлении муниципальной услуги.</w:t>
      </w:r>
    </w:p>
    <w:p w:rsidR="0021375A" w:rsidRPr="0021375A" w:rsidRDefault="0021375A" w:rsidP="0021375A">
      <w:pPr>
        <w:rPr>
          <w:sz w:val="16"/>
          <w:szCs w:val="16"/>
        </w:rPr>
      </w:pPr>
      <w:r w:rsidRPr="0021375A">
        <w:rPr>
          <w:sz w:val="16"/>
          <w:szCs w:val="16"/>
        </w:rPr>
        <w:t>3.3.3. Основания для отказа в приеме документов, необходимых для предоставления муниципальной услуги, предусмотрены подразделом 2.7 Административного регламента.</w:t>
      </w:r>
    </w:p>
    <w:p w:rsidR="0021375A" w:rsidRPr="0021375A" w:rsidRDefault="0021375A" w:rsidP="0021375A">
      <w:pPr>
        <w:rPr>
          <w:sz w:val="16"/>
          <w:szCs w:val="16"/>
        </w:rPr>
      </w:pPr>
      <w:r w:rsidRPr="0021375A">
        <w:rPr>
          <w:sz w:val="16"/>
          <w:szCs w:val="16"/>
        </w:rPr>
        <w:t>3.3.4. Основания для приостановления предоставления муниципальной услуги предусмотрены пунктом 2.8.1 Административного регламента.</w:t>
      </w:r>
    </w:p>
    <w:p w:rsidR="0021375A" w:rsidRPr="0021375A" w:rsidRDefault="0021375A" w:rsidP="0021375A">
      <w:pPr>
        <w:rPr>
          <w:sz w:val="16"/>
          <w:szCs w:val="16"/>
        </w:rPr>
      </w:pPr>
      <w:r w:rsidRPr="0021375A">
        <w:rPr>
          <w:sz w:val="16"/>
          <w:szCs w:val="16"/>
        </w:rPr>
        <w:t>Организатор продажи приостанавливает проведение продажи имущества при технологическом сбое, зафиксированном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21375A" w:rsidRPr="0021375A" w:rsidRDefault="0021375A" w:rsidP="0021375A">
      <w:pPr>
        <w:rPr>
          <w:sz w:val="16"/>
          <w:szCs w:val="16"/>
        </w:rPr>
      </w:pPr>
      <w:r w:rsidRPr="0021375A">
        <w:rPr>
          <w:sz w:val="16"/>
          <w:szCs w:val="16"/>
        </w:rP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21375A" w:rsidRPr="0021375A" w:rsidRDefault="0021375A" w:rsidP="0021375A">
      <w:pPr>
        <w:rPr>
          <w:sz w:val="16"/>
          <w:szCs w:val="16"/>
        </w:rPr>
      </w:pPr>
      <w:r w:rsidRPr="0021375A">
        <w:rPr>
          <w:sz w:val="16"/>
          <w:szCs w:val="16"/>
        </w:rPr>
        <w:t>3.3.5. Основания для отказа в предоставлении муниципальной услуги предусмотрены пунктом 2.8.2 раздела II Административного регламента.</w:t>
      </w:r>
    </w:p>
    <w:p w:rsidR="0021375A" w:rsidRPr="0021375A" w:rsidRDefault="0021375A" w:rsidP="0021375A">
      <w:pPr>
        <w:rPr>
          <w:sz w:val="16"/>
          <w:szCs w:val="16"/>
        </w:rPr>
      </w:pPr>
      <w:bookmarkStart w:id="29" w:name="sub_336"/>
      <w:r w:rsidRPr="0021375A">
        <w:rPr>
          <w:sz w:val="16"/>
          <w:szCs w:val="16"/>
        </w:rPr>
        <w:t>3.3.6. Для предоставления муниципальной услуги осуществляются следующие административные процедуры:</w:t>
      </w:r>
    </w:p>
    <w:bookmarkEnd w:id="29"/>
    <w:p w:rsidR="0021375A" w:rsidRPr="0021375A" w:rsidRDefault="0021375A" w:rsidP="0021375A">
      <w:pPr>
        <w:rPr>
          <w:sz w:val="16"/>
          <w:szCs w:val="16"/>
        </w:rPr>
      </w:pPr>
      <w:r w:rsidRPr="0021375A">
        <w:rPr>
          <w:sz w:val="16"/>
          <w:szCs w:val="16"/>
        </w:rPr>
        <w:t>- прием и регистрация заявления и документов, необходимых для предоставления муниципальной услуги;</w:t>
      </w:r>
    </w:p>
    <w:p w:rsidR="0021375A" w:rsidRPr="0021375A" w:rsidRDefault="0021375A" w:rsidP="0021375A">
      <w:pPr>
        <w:rPr>
          <w:sz w:val="16"/>
          <w:szCs w:val="16"/>
        </w:rPr>
      </w:pPr>
      <w:r w:rsidRPr="0021375A">
        <w:rPr>
          <w:sz w:val="16"/>
          <w:szCs w:val="16"/>
        </w:rPr>
        <w:t>- рассмотрение заявок и определение участников продажи имущества;</w:t>
      </w:r>
    </w:p>
    <w:p w:rsidR="0021375A" w:rsidRPr="0021375A" w:rsidRDefault="0021375A" w:rsidP="0021375A">
      <w:pPr>
        <w:rPr>
          <w:sz w:val="16"/>
          <w:szCs w:val="16"/>
        </w:rPr>
      </w:pPr>
      <w:r w:rsidRPr="0021375A">
        <w:rPr>
          <w:sz w:val="16"/>
          <w:szCs w:val="16"/>
        </w:rPr>
        <w:lastRenderedPageBreak/>
        <w:t>- проведение продажи имущества и формирование ее результатов;</w:t>
      </w:r>
    </w:p>
    <w:p w:rsidR="0021375A" w:rsidRPr="0021375A" w:rsidRDefault="0021375A" w:rsidP="0021375A">
      <w:pPr>
        <w:rPr>
          <w:sz w:val="16"/>
          <w:szCs w:val="16"/>
        </w:rPr>
      </w:pPr>
      <w:bookmarkStart w:id="30" w:name="sub_3361"/>
      <w:r w:rsidRPr="0021375A">
        <w:rPr>
          <w:sz w:val="16"/>
          <w:szCs w:val="16"/>
        </w:rPr>
        <w:t>- оформление договора купли-продажи имущества с покупателем имущества.</w:t>
      </w:r>
    </w:p>
    <w:p w:rsidR="0021375A" w:rsidRPr="0021375A" w:rsidRDefault="0021375A" w:rsidP="0021375A">
      <w:pPr>
        <w:rPr>
          <w:sz w:val="16"/>
          <w:szCs w:val="16"/>
        </w:rPr>
      </w:pPr>
      <w:bookmarkStart w:id="31" w:name="sub_33631013"/>
      <w:bookmarkEnd w:id="30"/>
      <w:r w:rsidRPr="0021375A">
        <w:rPr>
          <w:sz w:val="16"/>
          <w:szCs w:val="16"/>
        </w:rPr>
        <w:t>3.3.6.1. Основанием для начала предоставления муниципальной услуги является осуществление административной процедуры:</w:t>
      </w:r>
    </w:p>
    <w:bookmarkEnd w:id="31"/>
    <w:p w:rsidR="0021375A" w:rsidRPr="0021375A" w:rsidRDefault="0021375A" w:rsidP="0021375A">
      <w:pPr>
        <w:rPr>
          <w:sz w:val="16"/>
          <w:szCs w:val="16"/>
        </w:rPr>
      </w:pPr>
      <w:proofErr w:type="gramStart"/>
      <w:r w:rsidRPr="0021375A">
        <w:rPr>
          <w:sz w:val="16"/>
          <w:szCs w:val="16"/>
        </w:rPr>
        <w:t>- прием заявок на участие в продаже имущества, который осуществляется в установленный администрацией период и начинается с даты и времени, объявленных администрацией в информационном сообщении о проведении продажи имущества и принимается Организатором продажи.</w:t>
      </w:r>
      <w:proofErr w:type="gramEnd"/>
    </w:p>
    <w:p w:rsidR="0021375A" w:rsidRPr="0021375A" w:rsidRDefault="0021375A" w:rsidP="0021375A">
      <w:pPr>
        <w:rPr>
          <w:sz w:val="16"/>
          <w:szCs w:val="16"/>
        </w:rPr>
      </w:pPr>
      <w:r w:rsidRPr="0021375A">
        <w:rPr>
          <w:sz w:val="16"/>
          <w:szCs w:val="16"/>
        </w:rPr>
        <w:t>Одно лицо имеет право подать только одну заявку.</w:t>
      </w:r>
    </w:p>
    <w:p w:rsidR="0021375A" w:rsidRPr="0021375A" w:rsidRDefault="0021375A" w:rsidP="0021375A">
      <w:pPr>
        <w:rPr>
          <w:sz w:val="16"/>
          <w:szCs w:val="16"/>
        </w:rPr>
      </w:pPr>
      <w:proofErr w:type="gramStart"/>
      <w:r w:rsidRPr="0021375A">
        <w:rPr>
          <w:sz w:val="16"/>
          <w:szCs w:val="16"/>
        </w:rPr>
        <w:t>Заявка подается в администрацию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подразделом 2.6 Административного регламента.</w:t>
      </w:r>
      <w:proofErr w:type="gramEnd"/>
    </w:p>
    <w:p w:rsidR="0021375A" w:rsidRPr="0021375A" w:rsidRDefault="0021375A" w:rsidP="0021375A">
      <w:pPr>
        <w:rPr>
          <w:sz w:val="16"/>
          <w:szCs w:val="16"/>
        </w:rPr>
      </w:pPr>
      <w:proofErr w:type="gramStart"/>
      <w:r w:rsidRPr="0021375A">
        <w:rPr>
          <w:sz w:val="16"/>
          <w:szCs w:val="16"/>
        </w:rPr>
        <w:t>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roofErr w:type="gramEnd"/>
    </w:p>
    <w:p w:rsidR="0021375A" w:rsidRPr="0021375A" w:rsidRDefault="0021375A" w:rsidP="0021375A">
      <w:pPr>
        <w:rPr>
          <w:sz w:val="16"/>
          <w:szCs w:val="16"/>
        </w:rPr>
      </w:pPr>
      <w:r w:rsidRPr="0021375A">
        <w:rPr>
          <w:sz w:val="16"/>
          <w:szCs w:val="16"/>
        </w:rPr>
        <w:t xml:space="preserve">Подписание документов и сведений в форме электронных документов усиленной </w:t>
      </w:r>
      <w:hyperlink r:id="rId26" w:history="1">
        <w:r w:rsidRPr="0021375A">
          <w:rPr>
            <w:rStyle w:val="af9"/>
            <w:b w:val="0"/>
            <w:sz w:val="16"/>
            <w:szCs w:val="16"/>
          </w:rPr>
          <w:t>квалифицированной электронной подписью</w:t>
        </w:r>
      </w:hyperlink>
      <w:r w:rsidRPr="0021375A">
        <w:rPr>
          <w:sz w:val="16"/>
          <w:szCs w:val="16"/>
        </w:rPr>
        <w:t xml:space="preserve"> претендента означает, что такие документы и сведения подписаны от имени претендента и отправитель несет ответственность за подлинность и достоверность таких документов и сведений.</w:t>
      </w:r>
    </w:p>
    <w:p w:rsidR="0021375A" w:rsidRPr="0021375A" w:rsidRDefault="0021375A" w:rsidP="0021375A">
      <w:pPr>
        <w:rPr>
          <w:sz w:val="16"/>
          <w:szCs w:val="16"/>
        </w:rPr>
      </w:pPr>
      <w:r w:rsidRPr="0021375A">
        <w:rPr>
          <w:sz w:val="16"/>
          <w:szCs w:val="16"/>
        </w:rPr>
        <w:t>Для участия в аукционе и в продаже посредством публичного предложения претендент вносит задаток в размере 10 процентов начальной цены, указанной в информационном сообщении о продаже имущества на расчетный счет Организатора продажи.</w:t>
      </w:r>
    </w:p>
    <w:p w:rsidR="0021375A" w:rsidRPr="0021375A" w:rsidRDefault="0021375A" w:rsidP="0021375A">
      <w:pPr>
        <w:rPr>
          <w:sz w:val="16"/>
          <w:szCs w:val="16"/>
        </w:rPr>
      </w:pPr>
      <w:r w:rsidRPr="0021375A">
        <w:rPr>
          <w:sz w:val="16"/>
          <w:szCs w:val="16"/>
        </w:rPr>
        <w:t>Информационные сообщения о продаже муниципального имущества Алатырского муниципального округа Чувашской Республики размещаются на официальном сайте Российской Федерации для размещения информации о проведении торгов в сети "Интернет" (https://torgi.gov.ru/), официальном сайте администрации Алатырского муниципального округа Чувашской Республики (https://alatr-mo.cap.ru/) и Электронной площадке.</w:t>
      </w:r>
    </w:p>
    <w:p w:rsidR="0021375A" w:rsidRPr="0021375A" w:rsidRDefault="0021375A" w:rsidP="0021375A">
      <w:pPr>
        <w:rPr>
          <w:sz w:val="16"/>
          <w:szCs w:val="16"/>
        </w:rPr>
      </w:pPr>
      <w:r w:rsidRPr="0021375A">
        <w:rPr>
          <w:sz w:val="16"/>
          <w:szCs w:val="16"/>
        </w:rPr>
        <w:t>Организатор продажи в соответствии со своим внутренним регламентом:</w:t>
      </w:r>
    </w:p>
    <w:p w:rsidR="0021375A" w:rsidRPr="0021375A" w:rsidRDefault="0021375A" w:rsidP="0021375A">
      <w:pPr>
        <w:rPr>
          <w:sz w:val="16"/>
          <w:szCs w:val="16"/>
        </w:rPr>
      </w:pPr>
      <w:proofErr w:type="gramStart"/>
      <w:r w:rsidRPr="0021375A">
        <w:rPr>
          <w:sz w:val="16"/>
          <w:szCs w:val="16"/>
        </w:rPr>
        <w:t>1) обеспечивает возможность регистрации Продавца и претендентов на Электронной площадке,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«Личный кабинет»), а также раздел, доступ к которому имеют только Продавец и участники (далее - закрытая часть Электронной площадки);</w:t>
      </w:r>
      <w:proofErr w:type="gramEnd"/>
    </w:p>
    <w:p w:rsidR="0021375A" w:rsidRPr="0021375A" w:rsidRDefault="0021375A" w:rsidP="0021375A">
      <w:pPr>
        <w:rPr>
          <w:sz w:val="16"/>
          <w:szCs w:val="16"/>
        </w:rPr>
      </w:pPr>
      <w:r w:rsidRPr="0021375A">
        <w:rPr>
          <w:sz w:val="16"/>
          <w:szCs w:val="16"/>
        </w:rPr>
        <w:t>2) размещает электронную форму заявки;</w:t>
      </w:r>
    </w:p>
    <w:p w:rsidR="0021375A" w:rsidRPr="0021375A" w:rsidRDefault="0021375A" w:rsidP="0021375A">
      <w:pPr>
        <w:rPr>
          <w:sz w:val="16"/>
          <w:szCs w:val="16"/>
        </w:rPr>
      </w:pPr>
      <w:bookmarkStart w:id="32" w:name="sub_33613"/>
      <w:r w:rsidRPr="0021375A">
        <w:rPr>
          <w:sz w:val="16"/>
          <w:szCs w:val="16"/>
        </w:rPr>
        <w:t>3) обеспечивает регистрацию претендентов на Электронных площадках в порядке, установленном в информационном сообщении о проведении продажи имущества;</w:t>
      </w:r>
    </w:p>
    <w:p w:rsidR="0021375A" w:rsidRPr="0021375A" w:rsidRDefault="0021375A" w:rsidP="0021375A">
      <w:pPr>
        <w:rPr>
          <w:sz w:val="16"/>
          <w:szCs w:val="16"/>
        </w:rPr>
      </w:pPr>
      <w:bookmarkStart w:id="33" w:name="sub_33614"/>
      <w:bookmarkEnd w:id="32"/>
      <w:r w:rsidRPr="0021375A">
        <w:rPr>
          <w:sz w:val="16"/>
          <w:szCs w:val="16"/>
        </w:rPr>
        <w:t>4)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w:t>
      </w:r>
    </w:p>
    <w:p w:rsidR="0021375A" w:rsidRPr="0021375A" w:rsidRDefault="0021375A" w:rsidP="0021375A">
      <w:pPr>
        <w:rPr>
          <w:sz w:val="16"/>
          <w:szCs w:val="16"/>
        </w:rPr>
      </w:pPr>
      <w:bookmarkStart w:id="34" w:name="sub_33615"/>
      <w:bookmarkEnd w:id="33"/>
      <w:r w:rsidRPr="0021375A">
        <w:rPr>
          <w:sz w:val="16"/>
          <w:szCs w:val="16"/>
        </w:rPr>
        <w:t>5)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w:t>
      </w:r>
    </w:p>
    <w:p w:rsidR="0021375A" w:rsidRPr="0021375A" w:rsidRDefault="0021375A" w:rsidP="0021375A">
      <w:pPr>
        <w:rPr>
          <w:sz w:val="16"/>
          <w:szCs w:val="16"/>
        </w:rPr>
      </w:pPr>
      <w:bookmarkStart w:id="35" w:name="sub_33616"/>
      <w:bookmarkEnd w:id="34"/>
      <w:r w:rsidRPr="0021375A">
        <w:rPr>
          <w:sz w:val="16"/>
          <w:szCs w:val="16"/>
        </w:rPr>
        <w:t xml:space="preserve">6) обеспечивает уведомление претендентов о принятом Продавцом </w:t>
      </w:r>
      <w:proofErr w:type="gramStart"/>
      <w:r w:rsidRPr="0021375A">
        <w:rPr>
          <w:sz w:val="16"/>
          <w:szCs w:val="16"/>
        </w:rPr>
        <w:t>решении</w:t>
      </w:r>
      <w:proofErr w:type="gramEnd"/>
      <w:r w:rsidRPr="0021375A">
        <w:rPr>
          <w:sz w:val="16"/>
          <w:szCs w:val="16"/>
        </w:rPr>
        <w:t xml:space="preserve"> о признании их участниками (победителями) либо об отказе в допуске к участию в продаже имущества, а также иные уведомления, предусмотренные Положением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(далее - Положение);</w:t>
      </w:r>
    </w:p>
    <w:p w:rsidR="0021375A" w:rsidRPr="0021375A" w:rsidRDefault="0021375A" w:rsidP="0021375A">
      <w:pPr>
        <w:rPr>
          <w:sz w:val="16"/>
          <w:szCs w:val="16"/>
        </w:rPr>
      </w:pPr>
      <w:bookmarkStart w:id="36" w:name="sub_33617"/>
      <w:bookmarkEnd w:id="35"/>
      <w:r w:rsidRPr="0021375A">
        <w:rPr>
          <w:sz w:val="16"/>
          <w:szCs w:val="16"/>
        </w:rPr>
        <w:t>7)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w:t>
      </w:r>
    </w:p>
    <w:p w:rsidR="0021375A" w:rsidRPr="0021375A" w:rsidRDefault="0021375A" w:rsidP="0021375A">
      <w:pPr>
        <w:rPr>
          <w:sz w:val="16"/>
          <w:szCs w:val="16"/>
        </w:rPr>
      </w:pPr>
      <w:bookmarkStart w:id="37" w:name="sub_33618"/>
      <w:bookmarkEnd w:id="36"/>
      <w:r w:rsidRPr="0021375A">
        <w:rPr>
          <w:sz w:val="16"/>
          <w:szCs w:val="16"/>
        </w:rPr>
        <w:t>8) обеспечивает размещение на Электронной площадке информации о ходе проведения продажи имущества в соответствии с требованиями Федерального закона № 178-ФЗ и Положения;</w:t>
      </w:r>
    </w:p>
    <w:p w:rsidR="0021375A" w:rsidRPr="0021375A" w:rsidRDefault="0021375A" w:rsidP="0021375A">
      <w:pPr>
        <w:rPr>
          <w:sz w:val="16"/>
          <w:szCs w:val="16"/>
        </w:rPr>
      </w:pPr>
      <w:bookmarkStart w:id="38" w:name="sub_33619"/>
      <w:bookmarkEnd w:id="37"/>
      <w:r w:rsidRPr="0021375A">
        <w:rPr>
          <w:sz w:val="16"/>
          <w:szCs w:val="16"/>
        </w:rPr>
        <w:t xml:space="preserve">9) 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w:t>
      </w:r>
      <w:hyperlink r:id="rId27" w:history="1">
        <w:r w:rsidRPr="0021375A">
          <w:rPr>
            <w:rStyle w:val="af9"/>
            <w:b w:val="0"/>
            <w:sz w:val="16"/>
            <w:szCs w:val="16"/>
          </w:rPr>
          <w:t>Положением</w:t>
        </w:r>
      </w:hyperlink>
      <w:r w:rsidRPr="0021375A">
        <w:rPr>
          <w:sz w:val="16"/>
          <w:szCs w:val="16"/>
        </w:rPr>
        <w:t>;</w:t>
      </w:r>
    </w:p>
    <w:p w:rsidR="0021375A" w:rsidRPr="0021375A" w:rsidRDefault="0021375A" w:rsidP="0021375A">
      <w:pPr>
        <w:rPr>
          <w:sz w:val="16"/>
          <w:szCs w:val="16"/>
        </w:rPr>
      </w:pPr>
      <w:bookmarkStart w:id="39" w:name="sub_336110"/>
      <w:bookmarkEnd w:id="38"/>
      <w:r w:rsidRPr="0021375A">
        <w:rPr>
          <w:sz w:val="16"/>
          <w:szCs w:val="16"/>
        </w:rPr>
        <w:t xml:space="preserve">10) в течение 1 часа со времени поступления заявки сообщает претенденту о ее поступлении путем направления </w:t>
      </w:r>
      <w:proofErr w:type="gramStart"/>
      <w:r w:rsidRPr="0021375A">
        <w:rPr>
          <w:sz w:val="16"/>
          <w:szCs w:val="16"/>
        </w:rPr>
        <w:t>уведомления</w:t>
      </w:r>
      <w:proofErr w:type="gramEnd"/>
      <w:r w:rsidRPr="0021375A">
        <w:rPr>
          <w:sz w:val="16"/>
          <w:szCs w:val="16"/>
        </w:rPr>
        <w:t xml:space="preserve"> с приложением электронных копий зарегистрированной заявки и прилагаемых к ней документов;</w:t>
      </w:r>
    </w:p>
    <w:p w:rsidR="0021375A" w:rsidRPr="0021375A" w:rsidRDefault="0021375A" w:rsidP="0021375A">
      <w:pPr>
        <w:rPr>
          <w:sz w:val="16"/>
          <w:szCs w:val="16"/>
        </w:rPr>
      </w:pPr>
      <w:bookmarkStart w:id="40" w:name="sub_336111"/>
      <w:bookmarkEnd w:id="39"/>
      <w:r w:rsidRPr="0021375A">
        <w:rPr>
          <w:sz w:val="16"/>
          <w:szCs w:val="16"/>
        </w:rPr>
        <w:t>11) обеспечивает дополнительную степень защиты от несанкционированного просмотра отдельного электронного документа, содержащего предложения о приобретении муниципального имущества (при продаже имущества без объявления цены);</w:t>
      </w:r>
    </w:p>
    <w:p w:rsidR="0021375A" w:rsidRPr="0021375A" w:rsidRDefault="0021375A" w:rsidP="0021375A">
      <w:pPr>
        <w:rPr>
          <w:sz w:val="16"/>
          <w:szCs w:val="16"/>
        </w:rPr>
      </w:pPr>
      <w:bookmarkStart w:id="41" w:name="sub_336112"/>
      <w:bookmarkEnd w:id="40"/>
      <w:r w:rsidRPr="0021375A">
        <w:rPr>
          <w:sz w:val="16"/>
          <w:szCs w:val="16"/>
        </w:rPr>
        <w:t xml:space="preserve">12) выполняет иные функции в соответствии с </w:t>
      </w:r>
      <w:hyperlink r:id="rId28" w:history="1">
        <w:r w:rsidRPr="0021375A">
          <w:rPr>
            <w:rStyle w:val="af9"/>
            <w:b w:val="0"/>
            <w:sz w:val="16"/>
            <w:szCs w:val="16"/>
          </w:rPr>
          <w:t>Положением</w:t>
        </w:r>
      </w:hyperlink>
      <w:r w:rsidRPr="0021375A">
        <w:rPr>
          <w:sz w:val="16"/>
          <w:szCs w:val="16"/>
        </w:rPr>
        <w:t>.</w:t>
      </w:r>
    </w:p>
    <w:bookmarkEnd w:id="41"/>
    <w:p w:rsidR="0021375A" w:rsidRPr="0021375A" w:rsidRDefault="0021375A" w:rsidP="0021375A">
      <w:pPr>
        <w:rPr>
          <w:sz w:val="16"/>
          <w:szCs w:val="16"/>
        </w:rPr>
      </w:pPr>
      <w:r w:rsidRPr="0021375A">
        <w:rPr>
          <w:sz w:val="16"/>
          <w:szCs w:val="16"/>
        </w:rPr>
        <w:t>В случае наличия оснований, изложенных в подразделе 2.8 Административного регламента, Продавец отказывает претенденту в приеме заявки.</w:t>
      </w:r>
    </w:p>
    <w:p w:rsidR="0021375A" w:rsidRPr="0021375A" w:rsidRDefault="0021375A" w:rsidP="0021375A">
      <w:pPr>
        <w:rPr>
          <w:sz w:val="16"/>
          <w:szCs w:val="16"/>
        </w:rPr>
      </w:pPr>
      <w:bookmarkStart w:id="42" w:name="sub_3362"/>
      <w:r w:rsidRPr="0021375A">
        <w:rPr>
          <w:sz w:val="16"/>
          <w:szCs w:val="16"/>
        </w:rPr>
        <w:t>3.3.6.2. Рассмотрение заявок и определение участников продажи имущества.</w:t>
      </w:r>
    </w:p>
    <w:bookmarkEnd w:id="42"/>
    <w:p w:rsidR="0021375A" w:rsidRPr="0021375A" w:rsidRDefault="0021375A" w:rsidP="0021375A">
      <w:pPr>
        <w:rPr>
          <w:sz w:val="16"/>
          <w:szCs w:val="16"/>
        </w:rPr>
      </w:pPr>
      <w:r w:rsidRPr="0021375A">
        <w:rPr>
          <w:sz w:val="16"/>
          <w:szCs w:val="16"/>
        </w:rPr>
        <w:t>В целях эффективного проведения конкурсов и аукционов по продаже муниципального имущества постановлением администрации Алатырского муниципального округа Чувашской Республики утвержден состав единой аукционной комиссии для проведения торгов (аукционов, конкурсов) на право заключения договоров аренды, договоров безвозмездного пользования, продаже муниципального имущества Алатырского муниципального округа Чувашской Республики (далее - комиссия). В состав данной комиссии входят сотрудники администрации.</w:t>
      </w:r>
    </w:p>
    <w:p w:rsidR="0021375A" w:rsidRPr="0021375A" w:rsidRDefault="0021375A" w:rsidP="0021375A">
      <w:pPr>
        <w:rPr>
          <w:sz w:val="16"/>
          <w:szCs w:val="16"/>
        </w:rPr>
      </w:pPr>
      <w:r w:rsidRPr="0021375A">
        <w:rPr>
          <w:sz w:val="16"/>
          <w:szCs w:val="16"/>
        </w:rPr>
        <w:t>Рассмотрение заявок и определение участников аукциона и продажи посредством публичного предложения.</w:t>
      </w:r>
    </w:p>
    <w:p w:rsidR="0021375A" w:rsidRPr="0021375A" w:rsidRDefault="0021375A" w:rsidP="0021375A">
      <w:pPr>
        <w:rPr>
          <w:sz w:val="16"/>
          <w:szCs w:val="16"/>
        </w:rPr>
      </w:pPr>
      <w:r w:rsidRPr="0021375A">
        <w:rPr>
          <w:sz w:val="16"/>
          <w:szCs w:val="16"/>
        </w:rPr>
        <w:t>В день определения участников, указанный в информационном сообщении о проведен</w:t>
      </w:r>
      <w:proofErr w:type="gramStart"/>
      <w:r w:rsidRPr="0021375A">
        <w:rPr>
          <w:sz w:val="16"/>
          <w:szCs w:val="16"/>
        </w:rPr>
        <w:t>ии ау</w:t>
      </w:r>
      <w:proofErr w:type="gramEnd"/>
      <w:r w:rsidRPr="0021375A">
        <w:rPr>
          <w:sz w:val="16"/>
          <w:szCs w:val="16"/>
        </w:rPr>
        <w:t>кциона и продажи посредством публичного предложения, Организатор продажи через «Личный кабинет» Продавца обеспечивает доступ Продавца к поданным претендентами заявкам и документам, а также к журналу приема заявок.</w:t>
      </w:r>
    </w:p>
    <w:p w:rsidR="0021375A" w:rsidRPr="0021375A" w:rsidRDefault="0021375A" w:rsidP="0021375A">
      <w:pPr>
        <w:rPr>
          <w:sz w:val="16"/>
          <w:szCs w:val="16"/>
        </w:rPr>
      </w:pPr>
      <w:r w:rsidRPr="0021375A">
        <w:rPr>
          <w:sz w:val="16"/>
          <w:szCs w:val="16"/>
        </w:rPr>
        <w:t>Комиссия рассматривает заявки и документы претендентов. По результатам рассмотрения документов комиссия принимает решение о признании претендентов участниками аукциона и продажи посредством публичного предложения или об отказе в допуске претендентов к участию в таких продажах.</w:t>
      </w:r>
    </w:p>
    <w:p w:rsidR="0021375A" w:rsidRPr="0021375A" w:rsidRDefault="0021375A" w:rsidP="0021375A">
      <w:pPr>
        <w:rPr>
          <w:sz w:val="16"/>
          <w:szCs w:val="16"/>
        </w:rPr>
      </w:pPr>
      <w:r w:rsidRPr="0021375A">
        <w:rPr>
          <w:sz w:val="16"/>
          <w:szCs w:val="16"/>
        </w:rPr>
        <w:t>Решение о признании претендентов участниками аукциона и продажи посредством предложения оформляются протоколом.</w:t>
      </w:r>
    </w:p>
    <w:p w:rsidR="0021375A" w:rsidRPr="0021375A" w:rsidRDefault="0021375A" w:rsidP="0021375A">
      <w:pPr>
        <w:rPr>
          <w:sz w:val="16"/>
          <w:szCs w:val="16"/>
        </w:rPr>
      </w:pPr>
      <w:proofErr w:type="gramStart"/>
      <w:r w:rsidRPr="0021375A">
        <w:rPr>
          <w:sz w:val="16"/>
          <w:szCs w:val="16"/>
        </w:rPr>
        <w:t>В протоколе о признании претендентов участниками аукциона и продажи посредством публичного предложения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и продажи посредством публичного предложения, а также имена (наименования) претендентов, которым было отказано в допуске к участию в аукционе и продаже посредством публичного предложения, с указанием оснований, установленных подразделом 2.8</w:t>
      </w:r>
      <w:proofErr w:type="gramEnd"/>
      <w:r w:rsidRPr="0021375A">
        <w:rPr>
          <w:sz w:val="16"/>
          <w:szCs w:val="16"/>
        </w:rPr>
        <w:t xml:space="preserve"> Административного регламента.</w:t>
      </w:r>
    </w:p>
    <w:p w:rsidR="0021375A" w:rsidRPr="0021375A" w:rsidRDefault="0021375A" w:rsidP="0021375A">
      <w:pPr>
        <w:rPr>
          <w:sz w:val="16"/>
          <w:szCs w:val="16"/>
        </w:rPr>
      </w:pPr>
      <w:r w:rsidRPr="0021375A">
        <w:rPr>
          <w:sz w:val="16"/>
          <w:szCs w:val="16"/>
        </w:rPr>
        <w:t xml:space="preserve">При наличии оснований для признания аукциона или продажи посредством публичного предложения </w:t>
      </w:r>
      <w:proofErr w:type="gramStart"/>
      <w:r w:rsidRPr="0021375A">
        <w:rPr>
          <w:sz w:val="16"/>
          <w:szCs w:val="16"/>
        </w:rPr>
        <w:t>несостоявшимися</w:t>
      </w:r>
      <w:proofErr w:type="gramEnd"/>
      <w:r w:rsidRPr="0021375A">
        <w:rPr>
          <w:sz w:val="16"/>
          <w:szCs w:val="16"/>
        </w:rPr>
        <w:t xml:space="preserve"> комиссия принимает соответствующее решение, которое оформляется протоколом.</w:t>
      </w:r>
    </w:p>
    <w:p w:rsidR="0021375A" w:rsidRPr="0021375A" w:rsidRDefault="0021375A" w:rsidP="0021375A">
      <w:pPr>
        <w:rPr>
          <w:sz w:val="16"/>
          <w:szCs w:val="16"/>
        </w:rPr>
      </w:pPr>
      <w:r w:rsidRPr="0021375A">
        <w:rPr>
          <w:sz w:val="16"/>
          <w:szCs w:val="16"/>
        </w:rPr>
        <w:t>Не позднее следующего 1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21375A" w:rsidRPr="0021375A" w:rsidRDefault="0021375A" w:rsidP="0021375A">
      <w:pPr>
        <w:rPr>
          <w:sz w:val="16"/>
          <w:szCs w:val="16"/>
        </w:rPr>
      </w:pPr>
      <w:r w:rsidRPr="0021375A">
        <w:rPr>
          <w:sz w:val="16"/>
          <w:szCs w:val="16"/>
        </w:rPr>
        <w:t xml:space="preserve">Информация о претендентах, не допущенных к участию в аукционе и продаже посредством публичного предложения, размещается в Открытой части Электронной площадки, на </w:t>
      </w:r>
      <w:hyperlink r:id="rId29" w:history="1">
        <w:r w:rsidRPr="0021375A">
          <w:rPr>
            <w:rStyle w:val="af9"/>
            <w:b w:val="0"/>
            <w:sz w:val="16"/>
            <w:szCs w:val="16"/>
          </w:rPr>
          <w:t>официальном сайте</w:t>
        </w:r>
      </w:hyperlink>
      <w:r w:rsidRPr="0021375A">
        <w:rPr>
          <w:sz w:val="16"/>
          <w:szCs w:val="16"/>
        </w:rPr>
        <w:t xml:space="preserve"> Российской Федерации для размещения информации о проведении торгов в сети «Интернет», а также на сайте Продавца в сети «Интернет» (при продаже посредством публичного предложения).</w:t>
      </w:r>
    </w:p>
    <w:p w:rsidR="0021375A" w:rsidRPr="0021375A" w:rsidRDefault="0021375A" w:rsidP="0021375A">
      <w:pPr>
        <w:rPr>
          <w:sz w:val="16"/>
          <w:szCs w:val="16"/>
        </w:rPr>
      </w:pPr>
      <w:r w:rsidRPr="0021375A">
        <w:rPr>
          <w:sz w:val="16"/>
          <w:szCs w:val="16"/>
        </w:rPr>
        <w:t>Организатор продажи осуществляет разблокирование операций по счету заявителя, открытому для проведения операций по обеспечению участия в аукционе или продаже посредством публичного предложения, в отношении денежных сре</w:t>
      </w:r>
      <w:proofErr w:type="gramStart"/>
      <w:r w:rsidRPr="0021375A">
        <w:rPr>
          <w:sz w:val="16"/>
          <w:szCs w:val="16"/>
        </w:rPr>
        <w:t>дств в р</w:t>
      </w:r>
      <w:proofErr w:type="gramEnd"/>
      <w:r w:rsidRPr="0021375A">
        <w:rPr>
          <w:sz w:val="16"/>
          <w:szCs w:val="16"/>
        </w:rPr>
        <w:t>азмере суммы задатка:</w:t>
      </w:r>
    </w:p>
    <w:p w:rsidR="0021375A" w:rsidRPr="0021375A" w:rsidRDefault="0021375A" w:rsidP="0021375A">
      <w:pPr>
        <w:rPr>
          <w:sz w:val="16"/>
          <w:szCs w:val="16"/>
        </w:rPr>
      </w:pPr>
      <w:bookmarkStart w:id="43" w:name="sub_33621"/>
      <w:r w:rsidRPr="0021375A">
        <w:rPr>
          <w:sz w:val="16"/>
          <w:szCs w:val="16"/>
        </w:rPr>
        <w:lastRenderedPageBreak/>
        <w:t>а) участникам продажи имущества, за исключением ее победителя, - в течение 5 календарных дней со дня подведения итогов продажи имущества;</w:t>
      </w:r>
    </w:p>
    <w:bookmarkEnd w:id="43"/>
    <w:p w:rsidR="0021375A" w:rsidRPr="0021375A" w:rsidRDefault="0021375A" w:rsidP="0021375A">
      <w:pPr>
        <w:rPr>
          <w:sz w:val="16"/>
          <w:szCs w:val="16"/>
        </w:rPr>
      </w:pPr>
      <w:r w:rsidRPr="0021375A">
        <w:rPr>
          <w:sz w:val="16"/>
          <w:szCs w:val="16"/>
        </w:rPr>
        <w:t>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продажи имущества.</w:t>
      </w:r>
    </w:p>
    <w:p w:rsidR="0021375A" w:rsidRPr="0021375A" w:rsidRDefault="0021375A" w:rsidP="0021375A">
      <w:pPr>
        <w:rPr>
          <w:sz w:val="16"/>
          <w:szCs w:val="16"/>
        </w:rPr>
      </w:pPr>
      <w:r w:rsidRPr="0021375A">
        <w:rPr>
          <w:sz w:val="16"/>
          <w:szCs w:val="16"/>
        </w:rPr>
        <w:t>В случае отзыва претендентом в установленном порядке заявки до даты окончания приема заявок разблокирование операций по счету заявителя осуществляет в срок не позднее 5 календарных дней со дня поступления уведомления об отзыве заявки.</w:t>
      </w:r>
    </w:p>
    <w:p w:rsidR="0021375A" w:rsidRPr="0021375A" w:rsidRDefault="0021375A" w:rsidP="0021375A">
      <w:pPr>
        <w:rPr>
          <w:sz w:val="16"/>
          <w:szCs w:val="16"/>
        </w:rPr>
      </w:pPr>
      <w:r w:rsidRPr="0021375A">
        <w:rPr>
          <w:sz w:val="16"/>
          <w:szCs w:val="16"/>
        </w:rPr>
        <w:t>Претендент приобретает статус участника аукциона или продажи посредством публичного предложения с момента оформления Продавцом протокола о признании претендентов участниками аукциона или продажи посредством публичного предложения.</w:t>
      </w:r>
    </w:p>
    <w:p w:rsidR="0021375A" w:rsidRPr="0021375A" w:rsidRDefault="0021375A" w:rsidP="0021375A">
      <w:pPr>
        <w:rPr>
          <w:sz w:val="16"/>
          <w:szCs w:val="16"/>
        </w:rPr>
      </w:pPr>
      <w:bookmarkStart w:id="44" w:name="sub_3363"/>
      <w:r w:rsidRPr="0021375A">
        <w:rPr>
          <w:sz w:val="16"/>
          <w:szCs w:val="16"/>
        </w:rPr>
        <w:t>3.3.6.3. Проведение продажи имущества и формирование ее результатов.</w:t>
      </w:r>
    </w:p>
    <w:p w:rsidR="0021375A" w:rsidRPr="0021375A" w:rsidRDefault="0021375A" w:rsidP="0021375A">
      <w:pPr>
        <w:rPr>
          <w:sz w:val="16"/>
          <w:szCs w:val="16"/>
        </w:rPr>
      </w:pPr>
      <w:bookmarkStart w:id="45" w:name="sub_33631"/>
      <w:bookmarkEnd w:id="44"/>
      <w:r w:rsidRPr="0021375A">
        <w:rPr>
          <w:sz w:val="16"/>
          <w:szCs w:val="16"/>
        </w:rPr>
        <w:t>3.3.6.3.1. Продажа имущества на аукционе.</w:t>
      </w:r>
    </w:p>
    <w:bookmarkEnd w:id="45"/>
    <w:p w:rsidR="0021375A" w:rsidRPr="0021375A" w:rsidRDefault="0021375A" w:rsidP="0021375A">
      <w:pPr>
        <w:rPr>
          <w:sz w:val="16"/>
          <w:szCs w:val="16"/>
        </w:rPr>
      </w:pPr>
      <w:r w:rsidRPr="0021375A">
        <w:rPr>
          <w:sz w:val="16"/>
          <w:szCs w:val="16"/>
        </w:rPr>
        <w:t>Процедура аукциона проводится в день и время, указанные в информационном сообщении о проведен</w:t>
      </w:r>
      <w:proofErr w:type="gramStart"/>
      <w:r w:rsidRPr="0021375A">
        <w:rPr>
          <w:sz w:val="16"/>
          <w:szCs w:val="16"/>
        </w:rPr>
        <w:t>ии ау</w:t>
      </w:r>
      <w:proofErr w:type="gramEnd"/>
      <w:r w:rsidRPr="0021375A">
        <w:rPr>
          <w:sz w:val="16"/>
          <w:szCs w:val="16"/>
        </w:rPr>
        <w:t>кциона, путем последовательного повышения участниками начальной цены продажи на величину, равную либо кратную величине «шага аукциона».</w:t>
      </w:r>
    </w:p>
    <w:p w:rsidR="0021375A" w:rsidRPr="0021375A" w:rsidRDefault="0021375A" w:rsidP="0021375A">
      <w:pPr>
        <w:rPr>
          <w:sz w:val="16"/>
          <w:szCs w:val="16"/>
        </w:rPr>
      </w:pPr>
      <w:r w:rsidRPr="0021375A">
        <w:rPr>
          <w:sz w:val="16"/>
          <w:szCs w:val="16"/>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21375A" w:rsidRPr="0021375A" w:rsidRDefault="0021375A" w:rsidP="0021375A">
      <w:pPr>
        <w:rPr>
          <w:sz w:val="16"/>
          <w:szCs w:val="16"/>
        </w:rPr>
      </w:pPr>
      <w:r w:rsidRPr="0021375A">
        <w:rPr>
          <w:sz w:val="16"/>
          <w:szCs w:val="16"/>
        </w:rPr>
        <w:t>Во время проведения процедуры аукциона Организатор продажи обеспечивает доступ участников к закрытой части Электронной площадки и возможность представления ими предложений о цене имущества.</w:t>
      </w:r>
    </w:p>
    <w:p w:rsidR="0021375A" w:rsidRPr="0021375A" w:rsidRDefault="0021375A" w:rsidP="0021375A">
      <w:pPr>
        <w:rPr>
          <w:sz w:val="16"/>
          <w:szCs w:val="16"/>
        </w:rPr>
      </w:pPr>
      <w:r w:rsidRPr="0021375A">
        <w:rPr>
          <w:sz w:val="16"/>
          <w:szCs w:val="16"/>
        </w:rPr>
        <w:t>Со времени начала проведения процедуры аукциона Организатором продажи размещается:</w:t>
      </w:r>
    </w:p>
    <w:p w:rsidR="0021375A" w:rsidRPr="0021375A" w:rsidRDefault="0021375A" w:rsidP="0021375A">
      <w:pPr>
        <w:rPr>
          <w:sz w:val="16"/>
          <w:szCs w:val="16"/>
        </w:rPr>
      </w:pPr>
      <w:bookmarkStart w:id="46" w:name="sub_336311"/>
      <w:r w:rsidRPr="0021375A">
        <w:rPr>
          <w:sz w:val="16"/>
          <w:szCs w:val="16"/>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21375A" w:rsidRPr="0021375A" w:rsidRDefault="0021375A" w:rsidP="0021375A">
      <w:pPr>
        <w:rPr>
          <w:sz w:val="16"/>
          <w:szCs w:val="16"/>
        </w:rPr>
      </w:pPr>
      <w:bookmarkStart w:id="47" w:name="sub_336312"/>
      <w:bookmarkEnd w:id="46"/>
      <w:r w:rsidRPr="0021375A">
        <w:rPr>
          <w:sz w:val="16"/>
          <w:szCs w:val="16"/>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bookmarkEnd w:id="47"/>
    <w:p w:rsidR="0021375A" w:rsidRPr="0021375A" w:rsidRDefault="0021375A" w:rsidP="0021375A">
      <w:pPr>
        <w:rPr>
          <w:sz w:val="16"/>
          <w:szCs w:val="16"/>
        </w:rPr>
      </w:pPr>
      <w:r w:rsidRPr="0021375A">
        <w:rPr>
          <w:sz w:val="16"/>
          <w:szCs w:val="16"/>
        </w:rPr>
        <w:t>В течение 1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21375A" w:rsidRPr="0021375A" w:rsidRDefault="0021375A" w:rsidP="0021375A">
      <w:pPr>
        <w:rPr>
          <w:sz w:val="16"/>
          <w:szCs w:val="16"/>
        </w:rPr>
      </w:pPr>
      <w:bookmarkStart w:id="48" w:name="sub_3363101"/>
      <w:r w:rsidRPr="0021375A">
        <w:rPr>
          <w:sz w:val="16"/>
          <w:szCs w:val="16"/>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21375A" w:rsidRPr="0021375A" w:rsidRDefault="0021375A" w:rsidP="0021375A">
      <w:pPr>
        <w:rPr>
          <w:sz w:val="16"/>
          <w:szCs w:val="16"/>
        </w:rPr>
      </w:pPr>
      <w:bookmarkStart w:id="49" w:name="sub_3363102"/>
      <w:bookmarkEnd w:id="48"/>
      <w:r w:rsidRPr="0021375A">
        <w:rPr>
          <w:sz w:val="16"/>
          <w:szCs w:val="16"/>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bookmarkEnd w:id="49"/>
    <w:p w:rsidR="0021375A" w:rsidRPr="0021375A" w:rsidRDefault="0021375A" w:rsidP="0021375A">
      <w:pPr>
        <w:rPr>
          <w:sz w:val="16"/>
          <w:szCs w:val="16"/>
        </w:rPr>
      </w:pPr>
      <w:r w:rsidRPr="0021375A">
        <w:rPr>
          <w:sz w:val="16"/>
          <w:szCs w:val="16"/>
        </w:rPr>
        <w:t>При этом программными средствами Электронной площадки обеспечивается:</w:t>
      </w:r>
    </w:p>
    <w:p w:rsidR="0021375A" w:rsidRPr="0021375A" w:rsidRDefault="0021375A" w:rsidP="0021375A">
      <w:pPr>
        <w:rPr>
          <w:sz w:val="16"/>
          <w:szCs w:val="16"/>
        </w:rPr>
      </w:pPr>
      <w:bookmarkStart w:id="50" w:name="sub_33631011"/>
      <w:r w:rsidRPr="0021375A">
        <w:rPr>
          <w:sz w:val="16"/>
          <w:szCs w:val="16"/>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21375A" w:rsidRPr="0021375A" w:rsidRDefault="0021375A" w:rsidP="0021375A">
      <w:pPr>
        <w:rPr>
          <w:sz w:val="16"/>
          <w:szCs w:val="16"/>
        </w:rPr>
      </w:pPr>
      <w:bookmarkStart w:id="51" w:name="sub_33631012"/>
      <w:bookmarkEnd w:id="50"/>
      <w:r w:rsidRPr="0021375A">
        <w:rPr>
          <w:sz w:val="16"/>
          <w:szCs w:val="16"/>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51"/>
    <w:p w:rsidR="0021375A" w:rsidRPr="0021375A" w:rsidRDefault="0021375A" w:rsidP="0021375A">
      <w:pPr>
        <w:rPr>
          <w:sz w:val="16"/>
          <w:szCs w:val="16"/>
        </w:rPr>
      </w:pPr>
      <w:r w:rsidRPr="0021375A">
        <w:rPr>
          <w:sz w:val="16"/>
          <w:szCs w:val="16"/>
        </w:rPr>
        <w:t>Победителем признается участник, предложивший наиболее высокую цену имущества.</w:t>
      </w:r>
    </w:p>
    <w:p w:rsidR="0021375A" w:rsidRPr="0021375A" w:rsidRDefault="0021375A" w:rsidP="0021375A">
      <w:pPr>
        <w:rPr>
          <w:sz w:val="16"/>
          <w:szCs w:val="16"/>
        </w:rPr>
      </w:pPr>
      <w:r w:rsidRPr="0021375A">
        <w:rPr>
          <w:sz w:val="16"/>
          <w:szCs w:val="16"/>
        </w:rPr>
        <w:t>Ход проведения процедуры аукциона фиксируется Организатором продажи в электронном журнале, который направляется Продавцу в течение 1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21375A" w:rsidRPr="0021375A" w:rsidRDefault="0021375A" w:rsidP="0021375A">
      <w:pPr>
        <w:rPr>
          <w:sz w:val="16"/>
          <w:szCs w:val="16"/>
        </w:rPr>
      </w:pPr>
      <w:proofErr w:type="gramStart"/>
      <w:r w:rsidRPr="0021375A">
        <w:rPr>
          <w:sz w:val="16"/>
          <w:szCs w:val="16"/>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1 часа с момента получения электронного журнала, но не</w:t>
      </w:r>
      <w:proofErr w:type="gramEnd"/>
      <w:r w:rsidRPr="0021375A">
        <w:rPr>
          <w:sz w:val="16"/>
          <w:szCs w:val="16"/>
        </w:rPr>
        <w:t xml:space="preserve"> позднее 1 рабочего дня, следующего за днем подведения итогов аукциона.</w:t>
      </w:r>
    </w:p>
    <w:p w:rsidR="0021375A" w:rsidRPr="0021375A" w:rsidRDefault="0021375A" w:rsidP="0021375A">
      <w:pPr>
        <w:rPr>
          <w:sz w:val="16"/>
          <w:szCs w:val="16"/>
        </w:rPr>
      </w:pPr>
      <w:r w:rsidRPr="0021375A">
        <w:rPr>
          <w:sz w:val="16"/>
          <w:szCs w:val="16"/>
        </w:rPr>
        <w:t>Процедура аукциона считается завершенной со времени подписания Продавцом протокола об итогах аукциона.</w:t>
      </w:r>
    </w:p>
    <w:p w:rsidR="0021375A" w:rsidRPr="0021375A" w:rsidRDefault="0021375A" w:rsidP="0021375A">
      <w:pPr>
        <w:rPr>
          <w:sz w:val="16"/>
          <w:szCs w:val="16"/>
        </w:rPr>
      </w:pPr>
      <w:r w:rsidRPr="0021375A">
        <w:rPr>
          <w:sz w:val="16"/>
          <w:szCs w:val="16"/>
        </w:rPr>
        <w:t>Аукцион признается несостоявшимся, если ни один из участников не сделал предложение о начальной цене имущества. Решение о признан</w:t>
      </w:r>
      <w:proofErr w:type="gramStart"/>
      <w:r w:rsidRPr="0021375A">
        <w:rPr>
          <w:sz w:val="16"/>
          <w:szCs w:val="16"/>
        </w:rPr>
        <w:t>ии ау</w:t>
      </w:r>
      <w:proofErr w:type="gramEnd"/>
      <w:r w:rsidRPr="0021375A">
        <w:rPr>
          <w:sz w:val="16"/>
          <w:szCs w:val="16"/>
        </w:rPr>
        <w:t>кциона несостоявшимся оформляется протоколом.</w:t>
      </w:r>
    </w:p>
    <w:p w:rsidR="0021375A" w:rsidRPr="0021375A" w:rsidRDefault="0021375A" w:rsidP="0021375A">
      <w:pPr>
        <w:rPr>
          <w:sz w:val="16"/>
          <w:szCs w:val="16"/>
        </w:rPr>
      </w:pPr>
      <w:r w:rsidRPr="0021375A">
        <w:rPr>
          <w:sz w:val="16"/>
          <w:szCs w:val="16"/>
        </w:rPr>
        <w:t>В течение 1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21375A" w:rsidRPr="0021375A" w:rsidRDefault="0021375A" w:rsidP="0021375A">
      <w:pPr>
        <w:rPr>
          <w:sz w:val="16"/>
          <w:szCs w:val="16"/>
        </w:rPr>
      </w:pPr>
      <w:bookmarkStart w:id="52" w:name="sub_3363111"/>
      <w:r w:rsidRPr="0021375A">
        <w:rPr>
          <w:sz w:val="16"/>
          <w:szCs w:val="16"/>
        </w:rPr>
        <w:t>а) наименование имущества и иные позволяющие его индивидуализировать сведения (спецификация лота);</w:t>
      </w:r>
    </w:p>
    <w:p w:rsidR="0021375A" w:rsidRPr="0021375A" w:rsidRDefault="0021375A" w:rsidP="0021375A">
      <w:pPr>
        <w:rPr>
          <w:sz w:val="16"/>
          <w:szCs w:val="16"/>
        </w:rPr>
      </w:pPr>
      <w:bookmarkStart w:id="53" w:name="sub_3363112"/>
      <w:bookmarkEnd w:id="52"/>
      <w:r w:rsidRPr="0021375A">
        <w:rPr>
          <w:sz w:val="16"/>
          <w:szCs w:val="16"/>
        </w:rPr>
        <w:t>б) цена сделки;</w:t>
      </w:r>
    </w:p>
    <w:p w:rsidR="0021375A" w:rsidRPr="0021375A" w:rsidRDefault="0021375A" w:rsidP="0021375A">
      <w:pPr>
        <w:rPr>
          <w:sz w:val="16"/>
          <w:szCs w:val="16"/>
        </w:rPr>
      </w:pPr>
      <w:bookmarkStart w:id="54" w:name="sub_3363113"/>
      <w:bookmarkEnd w:id="53"/>
      <w:r w:rsidRPr="0021375A">
        <w:rPr>
          <w:sz w:val="16"/>
          <w:szCs w:val="16"/>
        </w:rPr>
        <w:t>в) фамилия, имя, отчество физического лица или наименование юридического лица - победителя.</w:t>
      </w:r>
    </w:p>
    <w:p w:rsidR="0021375A" w:rsidRPr="0021375A" w:rsidRDefault="0021375A" w:rsidP="0021375A">
      <w:pPr>
        <w:rPr>
          <w:sz w:val="16"/>
          <w:szCs w:val="16"/>
        </w:rPr>
      </w:pPr>
      <w:bookmarkStart w:id="55" w:name="sub_33632"/>
      <w:bookmarkEnd w:id="54"/>
      <w:r w:rsidRPr="0021375A">
        <w:rPr>
          <w:sz w:val="16"/>
          <w:szCs w:val="16"/>
        </w:rPr>
        <w:t>3.3.6.3.2. Продажа имущества посредством публичного предложения.</w:t>
      </w:r>
    </w:p>
    <w:bookmarkEnd w:id="55"/>
    <w:p w:rsidR="0021375A" w:rsidRPr="0021375A" w:rsidRDefault="0021375A" w:rsidP="0021375A">
      <w:pPr>
        <w:rPr>
          <w:sz w:val="16"/>
          <w:szCs w:val="16"/>
        </w:rPr>
      </w:pPr>
      <w:r w:rsidRPr="0021375A">
        <w:rPr>
          <w:sz w:val="16"/>
          <w:szCs w:val="16"/>
        </w:rPr>
        <w:t>Процедура продажи имущества проводится в день и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21375A" w:rsidRPr="0021375A" w:rsidRDefault="0021375A" w:rsidP="0021375A">
      <w:pPr>
        <w:rPr>
          <w:sz w:val="16"/>
          <w:szCs w:val="16"/>
        </w:rPr>
      </w:pPr>
      <w:r w:rsidRPr="0021375A">
        <w:rPr>
          <w:sz w:val="16"/>
          <w:szCs w:val="16"/>
        </w:rPr>
        <w:t>«Шаг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21375A" w:rsidRPr="0021375A" w:rsidRDefault="0021375A" w:rsidP="0021375A">
      <w:pPr>
        <w:rPr>
          <w:sz w:val="16"/>
          <w:szCs w:val="16"/>
        </w:rPr>
      </w:pPr>
      <w:r w:rsidRPr="0021375A">
        <w:rPr>
          <w:sz w:val="16"/>
          <w:szCs w:val="16"/>
        </w:rPr>
        <w:t>Время приема предложений участников о цене первоначального предложения составляет 1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21375A" w:rsidRPr="0021375A" w:rsidRDefault="0021375A" w:rsidP="0021375A">
      <w:pPr>
        <w:rPr>
          <w:sz w:val="16"/>
          <w:szCs w:val="16"/>
        </w:rPr>
      </w:pPr>
      <w:r w:rsidRPr="0021375A">
        <w:rPr>
          <w:sz w:val="16"/>
          <w:szCs w:val="16"/>
        </w:rPr>
        <w:t>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21375A" w:rsidRPr="0021375A" w:rsidRDefault="0021375A" w:rsidP="0021375A">
      <w:pPr>
        <w:rPr>
          <w:sz w:val="16"/>
          <w:szCs w:val="16"/>
        </w:rPr>
      </w:pPr>
      <w:r w:rsidRPr="0021375A">
        <w:rPr>
          <w:sz w:val="16"/>
          <w:szCs w:val="16"/>
        </w:rPr>
        <w:t>В случае если любой из участников подтверждает цену первоначального предложения или цену предложения, сложившуюся на одном из «шагов понижения», со всеми участниками проводится процедура аукциона.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21375A" w:rsidRPr="0021375A" w:rsidRDefault="0021375A" w:rsidP="0021375A">
      <w:pPr>
        <w:rPr>
          <w:sz w:val="16"/>
          <w:szCs w:val="16"/>
        </w:rPr>
      </w:pPr>
      <w:r w:rsidRPr="0021375A">
        <w:rPr>
          <w:sz w:val="16"/>
          <w:szCs w:val="16"/>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21375A" w:rsidRPr="0021375A" w:rsidRDefault="0021375A" w:rsidP="0021375A">
      <w:pPr>
        <w:rPr>
          <w:sz w:val="16"/>
          <w:szCs w:val="16"/>
        </w:rPr>
      </w:pPr>
      <w:r w:rsidRPr="0021375A">
        <w:rPr>
          <w:sz w:val="16"/>
          <w:szCs w:val="16"/>
        </w:rPr>
        <w:t>Со времени начала проведения процедуры продажи имущества посредством публичного предложения Организатором продажи размещается:</w:t>
      </w:r>
    </w:p>
    <w:p w:rsidR="0021375A" w:rsidRPr="0021375A" w:rsidRDefault="0021375A" w:rsidP="0021375A">
      <w:pPr>
        <w:rPr>
          <w:sz w:val="16"/>
          <w:szCs w:val="16"/>
        </w:rPr>
      </w:pPr>
      <w:bookmarkStart w:id="56" w:name="sub_336321"/>
      <w:r w:rsidRPr="0021375A">
        <w:rPr>
          <w:sz w:val="16"/>
          <w:szCs w:val="16"/>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21375A" w:rsidRPr="0021375A" w:rsidRDefault="0021375A" w:rsidP="0021375A">
      <w:pPr>
        <w:rPr>
          <w:sz w:val="16"/>
          <w:szCs w:val="16"/>
        </w:rPr>
      </w:pPr>
      <w:bookmarkStart w:id="57" w:name="sub_336322"/>
      <w:bookmarkEnd w:id="56"/>
      <w:r w:rsidRPr="0021375A">
        <w:rPr>
          <w:sz w:val="16"/>
          <w:szCs w:val="16"/>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bookmarkEnd w:id="57"/>
    <w:p w:rsidR="0021375A" w:rsidRPr="0021375A" w:rsidRDefault="0021375A" w:rsidP="0021375A">
      <w:pPr>
        <w:rPr>
          <w:sz w:val="16"/>
          <w:szCs w:val="16"/>
        </w:rPr>
      </w:pPr>
      <w:r w:rsidRPr="0021375A">
        <w:rPr>
          <w:sz w:val="16"/>
          <w:szCs w:val="16"/>
        </w:rPr>
        <w:lastRenderedPageBreak/>
        <w:t>Во время проведения процедуры продажи имущества посредством публичного предложения Организатор продажи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21375A" w:rsidRPr="0021375A" w:rsidRDefault="0021375A" w:rsidP="0021375A">
      <w:pPr>
        <w:rPr>
          <w:sz w:val="16"/>
          <w:szCs w:val="16"/>
        </w:rPr>
      </w:pPr>
      <w:r w:rsidRPr="0021375A">
        <w:rPr>
          <w:sz w:val="16"/>
          <w:szCs w:val="16"/>
        </w:rPr>
        <w:t>Ход проведения процедуры продажи имущества посредством публичного предложения фиксируется Организатором продажи в электронном журнале, который направляется Продавцу в течение 1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21375A" w:rsidRPr="0021375A" w:rsidRDefault="0021375A" w:rsidP="0021375A">
      <w:pPr>
        <w:rPr>
          <w:sz w:val="16"/>
          <w:szCs w:val="16"/>
        </w:rPr>
      </w:pPr>
      <w:r w:rsidRPr="0021375A">
        <w:rPr>
          <w:sz w:val="16"/>
          <w:szCs w:val="16"/>
        </w:rPr>
        <w:t>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1 часа со времени получения от Организатора продажи электронного журнала.</w:t>
      </w:r>
    </w:p>
    <w:p w:rsidR="0021375A" w:rsidRPr="0021375A" w:rsidRDefault="0021375A" w:rsidP="0021375A">
      <w:pPr>
        <w:rPr>
          <w:sz w:val="16"/>
          <w:szCs w:val="16"/>
        </w:rPr>
      </w:pPr>
      <w:r w:rsidRPr="0021375A">
        <w:rPr>
          <w:sz w:val="16"/>
          <w:szCs w:val="16"/>
        </w:rPr>
        <w:t>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21375A" w:rsidRPr="0021375A" w:rsidRDefault="0021375A" w:rsidP="0021375A">
      <w:pPr>
        <w:rPr>
          <w:sz w:val="16"/>
          <w:szCs w:val="16"/>
        </w:rPr>
      </w:pPr>
      <w:r w:rsidRPr="0021375A">
        <w:rPr>
          <w:sz w:val="16"/>
          <w:szCs w:val="16"/>
        </w:rPr>
        <w:t>В течение 1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21375A" w:rsidRPr="0021375A" w:rsidRDefault="0021375A" w:rsidP="0021375A">
      <w:pPr>
        <w:rPr>
          <w:sz w:val="16"/>
          <w:szCs w:val="16"/>
        </w:rPr>
      </w:pPr>
      <w:bookmarkStart w:id="58" w:name="sub_3363201"/>
      <w:r w:rsidRPr="0021375A">
        <w:rPr>
          <w:sz w:val="16"/>
          <w:szCs w:val="16"/>
        </w:rPr>
        <w:t>а) наименование имущества и иные позволяющие его индивидуализировать сведения (спецификация лота);</w:t>
      </w:r>
    </w:p>
    <w:p w:rsidR="0021375A" w:rsidRPr="0021375A" w:rsidRDefault="0021375A" w:rsidP="0021375A">
      <w:pPr>
        <w:rPr>
          <w:sz w:val="16"/>
          <w:szCs w:val="16"/>
        </w:rPr>
      </w:pPr>
      <w:bookmarkStart w:id="59" w:name="sub_3363202"/>
      <w:bookmarkEnd w:id="58"/>
      <w:r w:rsidRPr="0021375A">
        <w:rPr>
          <w:sz w:val="16"/>
          <w:szCs w:val="16"/>
        </w:rPr>
        <w:t>б) цена сделки;</w:t>
      </w:r>
    </w:p>
    <w:p w:rsidR="0021375A" w:rsidRPr="0021375A" w:rsidRDefault="0021375A" w:rsidP="0021375A">
      <w:pPr>
        <w:rPr>
          <w:sz w:val="16"/>
          <w:szCs w:val="16"/>
        </w:rPr>
      </w:pPr>
      <w:bookmarkStart w:id="60" w:name="sub_3363203"/>
      <w:bookmarkEnd w:id="59"/>
      <w:r w:rsidRPr="0021375A">
        <w:rPr>
          <w:sz w:val="16"/>
          <w:szCs w:val="16"/>
        </w:rPr>
        <w:t>в) фамилия, имя, отчество физического лица или наименование юридического лица - победителя.</w:t>
      </w:r>
    </w:p>
    <w:bookmarkEnd w:id="60"/>
    <w:p w:rsidR="0021375A" w:rsidRPr="0021375A" w:rsidRDefault="0021375A" w:rsidP="0021375A">
      <w:pPr>
        <w:rPr>
          <w:sz w:val="16"/>
          <w:szCs w:val="16"/>
        </w:rPr>
      </w:pPr>
      <w:r w:rsidRPr="0021375A">
        <w:rPr>
          <w:sz w:val="16"/>
          <w:szCs w:val="16"/>
        </w:rPr>
        <w:t xml:space="preserve">Продажа имущества посредством публичного предложения признается </w:t>
      </w:r>
      <w:proofErr w:type="gramStart"/>
      <w:r w:rsidRPr="0021375A">
        <w:rPr>
          <w:sz w:val="16"/>
          <w:szCs w:val="16"/>
        </w:rPr>
        <w:t>несостоявшейся</w:t>
      </w:r>
      <w:proofErr w:type="gramEnd"/>
      <w:r w:rsidRPr="0021375A">
        <w:rPr>
          <w:sz w:val="16"/>
          <w:szCs w:val="16"/>
        </w:rPr>
        <w:t xml:space="preserve"> если ни один из участников не сделал предложение о цене имущества при достижении минимальной цены продажи (цены отсечения) имущества.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21375A" w:rsidRPr="0021375A" w:rsidRDefault="0021375A" w:rsidP="0021375A">
      <w:pPr>
        <w:rPr>
          <w:sz w:val="16"/>
          <w:szCs w:val="16"/>
        </w:rPr>
      </w:pPr>
      <w:bookmarkStart w:id="61" w:name="sub_3364"/>
      <w:r w:rsidRPr="0021375A">
        <w:rPr>
          <w:sz w:val="16"/>
          <w:szCs w:val="16"/>
        </w:rPr>
        <w:t>3.3.6.4. Оформление договора купли-продажи имущества с покупателем имущества.</w:t>
      </w:r>
    </w:p>
    <w:bookmarkEnd w:id="61"/>
    <w:p w:rsidR="0021375A" w:rsidRPr="0021375A" w:rsidRDefault="0021375A" w:rsidP="0021375A">
      <w:pPr>
        <w:rPr>
          <w:sz w:val="16"/>
          <w:szCs w:val="16"/>
        </w:rPr>
      </w:pPr>
      <w:r w:rsidRPr="0021375A">
        <w:rPr>
          <w:sz w:val="16"/>
          <w:szCs w:val="16"/>
        </w:rPr>
        <w:t xml:space="preserve">В течение 5 рабочих дней </w:t>
      </w:r>
      <w:proofErr w:type="gramStart"/>
      <w:r w:rsidRPr="0021375A">
        <w:rPr>
          <w:sz w:val="16"/>
          <w:szCs w:val="16"/>
        </w:rPr>
        <w:t>с даты подведения</w:t>
      </w:r>
      <w:proofErr w:type="gramEnd"/>
      <w:r w:rsidRPr="0021375A">
        <w:rPr>
          <w:sz w:val="16"/>
          <w:szCs w:val="16"/>
        </w:rPr>
        <w:t xml:space="preserve"> итогов продажи с покупателем имущества заключается договор купли-продажи в форме электронного документа.</w:t>
      </w:r>
    </w:p>
    <w:p w:rsidR="0021375A" w:rsidRPr="0021375A" w:rsidRDefault="0021375A" w:rsidP="0021375A">
      <w:pPr>
        <w:rPr>
          <w:sz w:val="16"/>
          <w:szCs w:val="16"/>
        </w:rPr>
      </w:pPr>
      <w:r w:rsidRPr="0021375A">
        <w:rPr>
          <w:sz w:val="16"/>
          <w:szCs w:val="16"/>
        </w:rPr>
        <w:t>Внесенный покупателем имущества задаток засчитывается в счет оплаты приобретаемого имущества.</w:t>
      </w:r>
    </w:p>
    <w:p w:rsidR="0021375A" w:rsidRPr="0021375A" w:rsidRDefault="0021375A" w:rsidP="0021375A">
      <w:pPr>
        <w:rPr>
          <w:sz w:val="16"/>
          <w:szCs w:val="16"/>
        </w:rPr>
      </w:pPr>
      <w:r w:rsidRPr="0021375A">
        <w:rPr>
          <w:sz w:val="16"/>
          <w:szCs w:val="16"/>
        </w:rPr>
        <w:t>3.3.7. Необходимость получения дополнительных сведений от заявителя для предоставления муниципальной услуги не предусмотрена.</w:t>
      </w:r>
    </w:p>
    <w:p w:rsidR="0021375A" w:rsidRPr="0021375A" w:rsidRDefault="0021375A" w:rsidP="0021375A">
      <w:pPr>
        <w:rPr>
          <w:sz w:val="16"/>
          <w:szCs w:val="16"/>
        </w:rPr>
      </w:pPr>
      <w:r w:rsidRPr="0021375A">
        <w:rPr>
          <w:sz w:val="16"/>
          <w:szCs w:val="16"/>
        </w:rPr>
        <w:t>3.3.8. Предоставление муниципальной услуги в упреждающем (</w:t>
      </w:r>
      <w:proofErr w:type="spellStart"/>
      <w:r w:rsidRPr="0021375A">
        <w:rPr>
          <w:sz w:val="16"/>
          <w:szCs w:val="16"/>
        </w:rPr>
        <w:t>проактивном</w:t>
      </w:r>
      <w:proofErr w:type="spellEnd"/>
      <w:r w:rsidRPr="0021375A">
        <w:rPr>
          <w:sz w:val="16"/>
          <w:szCs w:val="16"/>
        </w:rPr>
        <w:t>) режиме не предусмотрено.</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3.4. Вариант 2. Продажа имущества по минимально допустимой цене</w:t>
      </w:r>
    </w:p>
    <w:p w:rsidR="0021375A" w:rsidRPr="0021375A" w:rsidRDefault="0021375A" w:rsidP="0021375A">
      <w:pPr>
        <w:rPr>
          <w:rFonts w:eastAsiaTheme="minorEastAsia"/>
          <w:sz w:val="16"/>
          <w:szCs w:val="16"/>
        </w:rPr>
      </w:pPr>
      <w:r w:rsidRPr="0021375A">
        <w:rPr>
          <w:sz w:val="16"/>
          <w:szCs w:val="16"/>
        </w:rPr>
        <w:t>3.4.1. Максимальный срок предоставления муниципальной услуги в соответствии с вариантом составляет 38 календарных дней.</w:t>
      </w:r>
    </w:p>
    <w:p w:rsidR="0021375A" w:rsidRPr="0021375A" w:rsidRDefault="0021375A" w:rsidP="0021375A">
      <w:pPr>
        <w:rPr>
          <w:sz w:val="16"/>
          <w:szCs w:val="16"/>
        </w:rPr>
      </w:pPr>
      <w:r w:rsidRPr="0021375A">
        <w:rPr>
          <w:sz w:val="16"/>
          <w:szCs w:val="16"/>
        </w:rPr>
        <w:t>3.4.2. Результатом предоставления муниципальной услуги является подписание протокола об итогах продажи имущества, определение покупателя продажи имущества и подписание договора купли-продажи в форме электронного документа либо уведомление об отказе в предоставлении муниципальной услуги.</w:t>
      </w:r>
    </w:p>
    <w:p w:rsidR="0021375A" w:rsidRPr="0021375A" w:rsidRDefault="0021375A" w:rsidP="0021375A">
      <w:pPr>
        <w:rPr>
          <w:sz w:val="16"/>
          <w:szCs w:val="16"/>
        </w:rPr>
      </w:pPr>
      <w:r w:rsidRPr="0021375A">
        <w:rPr>
          <w:sz w:val="16"/>
          <w:szCs w:val="16"/>
        </w:rPr>
        <w:t xml:space="preserve">3.4.3. Основания для отказа в приеме документов, необходимых для предоставления муниципальной услуги, предусмотрены </w:t>
      </w:r>
      <w:hyperlink r:id="rId30" w:anchor="sub_27" w:history="1">
        <w:r w:rsidRPr="0021375A">
          <w:rPr>
            <w:rStyle w:val="af9"/>
            <w:b w:val="0"/>
            <w:sz w:val="16"/>
            <w:szCs w:val="16"/>
          </w:rPr>
          <w:t>подразделом 2.7</w:t>
        </w:r>
      </w:hyperlink>
      <w:r w:rsidRPr="0021375A">
        <w:rPr>
          <w:sz w:val="16"/>
          <w:szCs w:val="16"/>
        </w:rPr>
        <w:t xml:space="preserve"> Административного регламента.</w:t>
      </w:r>
    </w:p>
    <w:p w:rsidR="0021375A" w:rsidRPr="0021375A" w:rsidRDefault="0021375A" w:rsidP="0021375A">
      <w:pPr>
        <w:rPr>
          <w:sz w:val="16"/>
          <w:szCs w:val="16"/>
        </w:rPr>
      </w:pPr>
      <w:r w:rsidRPr="0021375A">
        <w:rPr>
          <w:sz w:val="16"/>
          <w:szCs w:val="16"/>
        </w:rPr>
        <w:t>3.4.4. Основания для приостановления предоставления муниципальной услуги предусмотрены пунктом 2.8.1 Административного регламента.</w:t>
      </w:r>
    </w:p>
    <w:p w:rsidR="0021375A" w:rsidRPr="0021375A" w:rsidRDefault="0021375A" w:rsidP="0021375A">
      <w:pPr>
        <w:rPr>
          <w:sz w:val="16"/>
          <w:szCs w:val="16"/>
        </w:rPr>
      </w:pPr>
      <w:r w:rsidRPr="0021375A">
        <w:rPr>
          <w:sz w:val="16"/>
          <w:szCs w:val="16"/>
        </w:rPr>
        <w:t>Организатор продажи приостанавливает проведение продажи имущества при технологическом сбое, зафиксированном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21375A" w:rsidRPr="0021375A" w:rsidRDefault="0021375A" w:rsidP="0021375A">
      <w:pPr>
        <w:rPr>
          <w:sz w:val="16"/>
          <w:szCs w:val="16"/>
        </w:rPr>
      </w:pPr>
      <w:r w:rsidRPr="0021375A">
        <w:rPr>
          <w:sz w:val="16"/>
          <w:szCs w:val="16"/>
        </w:rP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21375A" w:rsidRPr="0021375A" w:rsidRDefault="0021375A" w:rsidP="0021375A">
      <w:pPr>
        <w:rPr>
          <w:sz w:val="16"/>
          <w:szCs w:val="16"/>
        </w:rPr>
      </w:pPr>
      <w:r w:rsidRPr="0021375A">
        <w:rPr>
          <w:sz w:val="16"/>
          <w:szCs w:val="16"/>
        </w:rPr>
        <w:t xml:space="preserve">3.4.5. Основания для отказа в предоставлении муниципальной услуги предусмотрены </w:t>
      </w:r>
      <w:hyperlink r:id="rId31" w:anchor="sub_282" w:history="1">
        <w:r w:rsidRPr="0021375A">
          <w:rPr>
            <w:rStyle w:val="af9"/>
            <w:b w:val="0"/>
            <w:sz w:val="16"/>
            <w:szCs w:val="16"/>
          </w:rPr>
          <w:t>пунктом 2.8.2 раздела II</w:t>
        </w:r>
      </w:hyperlink>
      <w:r w:rsidRPr="0021375A">
        <w:rPr>
          <w:sz w:val="16"/>
          <w:szCs w:val="16"/>
        </w:rPr>
        <w:t xml:space="preserve"> Административного регламента.</w:t>
      </w:r>
    </w:p>
    <w:p w:rsidR="0021375A" w:rsidRPr="0021375A" w:rsidRDefault="0021375A" w:rsidP="0021375A">
      <w:pPr>
        <w:rPr>
          <w:sz w:val="16"/>
          <w:szCs w:val="16"/>
        </w:rPr>
      </w:pPr>
      <w:bookmarkStart w:id="62" w:name="sub_346"/>
      <w:r w:rsidRPr="0021375A">
        <w:rPr>
          <w:sz w:val="16"/>
          <w:szCs w:val="16"/>
        </w:rPr>
        <w:t>3.4.6. Для предоставления муниципальной услуги осуществляются следующие административные процедуры:</w:t>
      </w:r>
    </w:p>
    <w:bookmarkEnd w:id="62"/>
    <w:p w:rsidR="0021375A" w:rsidRPr="0021375A" w:rsidRDefault="0021375A" w:rsidP="0021375A">
      <w:pPr>
        <w:rPr>
          <w:sz w:val="16"/>
          <w:szCs w:val="16"/>
        </w:rPr>
      </w:pPr>
      <w:r w:rsidRPr="0021375A">
        <w:rPr>
          <w:sz w:val="16"/>
          <w:szCs w:val="16"/>
        </w:rPr>
        <w:t>- прием и регистрация заявления и документов, необходимых для предоставления муниципальной услуги;</w:t>
      </w:r>
    </w:p>
    <w:p w:rsidR="0021375A" w:rsidRPr="0021375A" w:rsidRDefault="0021375A" w:rsidP="0021375A">
      <w:pPr>
        <w:rPr>
          <w:sz w:val="16"/>
          <w:szCs w:val="16"/>
        </w:rPr>
      </w:pPr>
      <w:r w:rsidRPr="0021375A">
        <w:rPr>
          <w:sz w:val="16"/>
          <w:szCs w:val="16"/>
        </w:rPr>
        <w:t>- рассмотрение заявок и определение участников продажи имущества;</w:t>
      </w:r>
    </w:p>
    <w:p w:rsidR="0021375A" w:rsidRPr="0021375A" w:rsidRDefault="0021375A" w:rsidP="0021375A">
      <w:pPr>
        <w:rPr>
          <w:sz w:val="16"/>
          <w:szCs w:val="16"/>
        </w:rPr>
      </w:pPr>
      <w:r w:rsidRPr="0021375A">
        <w:rPr>
          <w:sz w:val="16"/>
          <w:szCs w:val="16"/>
        </w:rPr>
        <w:t>- проведение продажи имущества и формирование ее результатов;</w:t>
      </w:r>
    </w:p>
    <w:p w:rsidR="0021375A" w:rsidRPr="0021375A" w:rsidRDefault="0021375A" w:rsidP="0021375A">
      <w:pPr>
        <w:rPr>
          <w:sz w:val="16"/>
          <w:szCs w:val="16"/>
        </w:rPr>
      </w:pPr>
      <w:r w:rsidRPr="0021375A">
        <w:rPr>
          <w:sz w:val="16"/>
          <w:szCs w:val="16"/>
        </w:rPr>
        <w:t>- оформление договора купли-продажи имущества с покупателем имущества.</w:t>
      </w:r>
    </w:p>
    <w:p w:rsidR="0021375A" w:rsidRPr="0021375A" w:rsidRDefault="0021375A" w:rsidP="0021375A">
      <w:pPr>
        <w:rPr>
          <w:sz w:val="16"/>
          <w:szCs w:val="16"/>
        </w:rPr>
      </w:pPr>
      <w:bookmarkStart w:id="63" w:name="sub_3461"/>
      <w:r w:rsidRPr="0021375A">
        <w:rPr>
          <w:sz w:val="16"/>
          <w:szCs w:val="16"/>
        </w:rPr>
        <w:t xml:space="preserve">3.4.6.1. </w:t>
      </w:r>
      <w:proofErr w:type="gramStart"/>
      <w:r w:rsidRPr="0021375A">
        <w:rPr>
          <w:sz w:val="16"/>
          <w:szCs w:val="16"/>
        </w:rPr>
        <w:t>Основанием для начала предоставления муниципальной услуги является осуществление административной процедуры - прием заявок на участие в продаже имущества, который осуществляется в установленный администрацией период и начинается с даты и времени, объявленных администрацией в информационном сообщении о проведении продажи имущества и принимается Организатором продажи.</w:t>
      </w:r>
      <w:proofErr w:type="gramEnd"/>
    </w:p>
    <w:bookmarkEnd w:id="63"/>
    <w:p w:rsidR="0021375A" w:rsidRPr="0021375A" w:rsidRDefault="0021375A" w:rsidP="0021375A">
      <w:pPr>
        <w:rPr>
          <w:sz w:val="16"/>
          <w:szCs w:val="16"/>
        </w:rPr>
      </w:pPr>
      <w:r w:rsidRPr="0021375A">
        <w:rPr>
          <w:sz w:val="16"/>
          <w:szCs w:val="16"/>
        </w:rPr>
        <w:t>Одно лицо имеет право подать только одну заявку.</w:t>
      </w:r>
    </w:p>
    <w:p w:rsidR="0021375A" w:rsidRPr="0021375A" w:rsidRDefault="0021375A" w:rsidP="0021375A">
      <w:pPr>
        <w:rPr>
          <w:sz w:val="16"/>
          <w:szCs w:val="16"/>
        </w:rPr>
      </w:pPr>
      <w:proofErr w:type="gramStart"/>
      <w:r w:rsidRPr="0021375A">
        <w:rPr>
          <w:sz w:val="16"/>
          <w:szCs w:val="16"/>
        </w:rPr>
        <w:t>Заявка подается в администрацию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подразделом 2.6 Административного регламента.</w:t>
      </w:r>
      <w:proofErr w:type="gramEnd"/>
    </w:p>
    <w:p w:rsidR="0021375A" w:rsidRPr="0021375A" w:rsidRDefault="0021375A" w:rsidP="0021375A">
      <w:pPr>
        <w:rPr>
          <w:sz w:val="16"/>
          <w:szCs w:val="16"/>
        </w:rPr>
      </w:pPr>
      <w:proofErr w:type="gramStart"/>
      <w:r w:rsidRPr="0021375A">
        <w:rPr>
          <w:sz w:val="16"/>
          <w:szCs w:val="16"/>
        </w:rPr>
        <w:t>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roofErr w:type="gramEnd"/>
    </w:p>
    <w:p w:rsidR="0021375A" w:rsidRPr="0021375A" w:rsidRDefault="0021375A" w:rsidP="0021375A">
      <w:pPr>
        <w:rPr>
          <w:sz w:val="16"/>
          <w:szCs w:val="16"/>
        </w:rPr>
      </w:pPr>
      <w:r w:rsidRPr="0021375A">
        <w:rPr>
          <w:sz w:val="16"/>
          <w:szCs w:val="16"/>
        </w:rPr>
        <w:t xml:space="preserve">Подписание документов и сведений в форме электронных документов усиленной </w:t>
      </w:r>
      <w:hyperlink r:id="rId32" w:history="1">
        <w:r w:rsidRPr="0021375A">
          <w:rPr>
            <w:rStyle w:val="af9"/>
            <w:b w:val="0"/>
            <w:sz w:val="16"/>
            <w:szCs w:val="16"/>
          </w:rPr>
          <w:t>квалифицированной электронной подписью</w:t>
        </w:r>
      </w:hyperlink>
      <w:r w:rsidRPr="0021375A">
        <w:rPr>
          <w:sz w:val="16"/>
          <w:szCs w:val="16"/>
        </w:rPr>
        <w:t xml:space="preserve"> претендента означает, что такие документы и сведения подписаны от имени претендента и отправитель несет ответственность за подлинность и достоверность таких документов и сведений.</w:t>
      </w:r>
    </w:p>
    <w:p w:rsidR="0021375A" w:rsidRPr="0021375A" w:rsidRDefault="0021375A" w:rsidP="0021375A">
      <w:pPr>
        <w:rPr>
          <w:sz w:val="16"/>
          <w:szCs w:val="16"/>
        </w:rPr>
      </w:pPr>
      <w:r w:rsidRPr="0021375A">
        <w:rPr>
          <w:sz w:val="16"/>
          <w:szCs w:val="16"/>
        </w:rPr>
        <w:t>Информационные сообщения о продаже муниципального имущества Алатырского муниципального округа Чувашской Республики размещаются на официальном сайте Российской Федерации для размещения информации о проведении торгов в сети «Интернет» (https://torgi.gov.ru/), официальном сайте администрации Алатырского муниципального округа Чувашской Республики (https://alatr-mo.cap.ru/) и Электронной площадке.</w:t>
      </w:r>
    </w:p>
    <w:p w:rsidR="0021375A" w:rsidRPr="0021375A" w:rsidRDefault="0021375A" w:rsidP="0021375A">
      <w:pPr>
        <w:rPr>
          <w:sz w:val="16"/>
          <w:szCs w:val="16"/>
        </w:rPr>
      </w:pPr>
      <w:r w:rsidRPr="0021375A">
        <w:rPr>
          <w:sz w:val="16"/>
          <w:szCs w:val="16"/>
        </w:rPr>
        <w:t>Организатор продажи в соответствии со своим внутренним регламентом:</w:t>
      </w:r>
    </w:p>
    <w:p w:rsidR="0021375A" w:rsidRPr="0021375A" w:rsidRDefault="0021375A" w:rsidP="0021375A">
      <w:pPr>
        <w:rPr>
          <w:sz w:val="16"/>
          <w:szCs w:val="16"/>
        </w:rPr>
      </w:pPr>
      <w:bookmarkStart w:id="64" w:name="sub_34611"/>
      <w:proofErr w:type="gramStart"/>
      <w:r w:rsidRPr="0021375A">
        <w:rPr>
          <w:sz w:val="16"/>
          <w:szCs w:val="16"/>
        </w:rPr>
        <w:t>1) обеспечивает возможность регистрации Продавца и претендентов на Электронной площадке,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«Личный кабинет»), а также раздел, доступ к которому имеют только Продавец и участники (далее - закрытая часть Электронной площадки);</w:t>
      </w:r>
      <w:proofErr w:type="gramEnd"/>
    </w:p>
    <w:p w:rsidR="0021375A" w:rsidRPr="0021375A" w:rsidRDefault="0021375A" w:rsidP="0021375A">
      <w:pPr>
        <w:rPr>
          <w:sz w:val="16"/>
          <w:szCs w:val="16"/>
        </w:rPr>
      </w:pPr>
      <w:bookmarkStart w:id="65" w:name="sub_34612"/>
      <w:bookmarkEnd w:id="64"/>
      <w:r w:rsidRPr="0021375A">
        <w:rPr>
          <w:sz w:val="16"/>
          <w:szCs w:val="16"/>
        </w:rPr>
        <w:t>2) размещает электронную форму заявки;</w:t>
      </w:r>
    </w:p>
    <w:p w:rsidR="0021375A" w:rsidRPr="0021375A" w:rsidRDefault="0021375A" w:rsidP="0021375A">
      <w:pPr>
        <w:rPr>
          <w:sz w:val="16"/>
          <w:szCs w:val="16"/>
        </w:rPr>
      </w:pPr>
      <w:bookmarkStart w:id="66" w:name="sub_34613"/>
      <w:bookmarkEnd w:id="65"/>
      <w:r w:rsidRPr="0021375A">
        <w:rPr>
          <w:sz w:val="16"/>
          <w:szCs w:val="16"/>
        </w:rPr>
        <w:t>3) обеспечивает регистрацию претендентов на Электронных площадках в порядке, установленном в информационном сообщении о проведении продажи имущества;</w:t>
      </w:r>
    </w:p>
    <w:p w:rsidR="0021375A" w:rsidRPr="0021375A" w:rsidRDefault="0021375A" w:rsidP="0021375A">
      <w:pPr>
        <w:rPr>
          <w:sz w:val="16"/>
          <w:szCs w:val="16"/>
        </w:rPr>
      </w:pPr>
      <w:bookmarkStart w:id="67" w:name="sub_34614"/>
      <w:bookmarkEnd w:id="66"/>
      <w:r w:rsidRPr="0021375A">
        <w:rPr>
          <w:sz w:val="16"/>
          <w:szCs w:val="16"/>
        </w:rPr>
        <w:t>4)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w:t>
      </w:r>
    </w:p>
    <w:p w:rsidR="0021375A" w:rsidRPr="0021375A" w:rsidRDefault="0021375A" w:rsidP="0021375A">
      <w:pPr>
        <w:rPr>
          <w:sz w:val="16"/>
          <w:szCs w:val="16"/>
        </w:rPr>
      </w:pPr>
      <w:bookmarkStart w:id="68" w:name="sub_34615"/>
      <w:bookmarkEnd w:id="67"/>
      <w:r w:rsidRPr="0021375A">
        <w:rPr>
          <w:sz w:val="16"/>
          <w:szCs w:val="16"/>
        </w:rPr>
        <w:t>5)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w:t>
      </w:r>
    </w:p>
    <w:p w:rsidR="0021375A" w:rsidRPr="0021375A" w:rsidRDefault="0021375A" w:rsidP="0021375A">
      <w:pPr>
        <w:rPr>
          <w:sz w:val="16"/>
          <w:szCs w:val="16"/>
        </w:rPr>
      </w:pPr>
      <w:bookmarkStart w:id="69" w:name="sub_34616"/>
      <w:bookmarkEnd w:id="68"/>
      <w:r w:rsidRPr="0021375A">
        <w:rPr>
          <w:sz w:val="16"/>
          <w:szCs w:val="16"/>
        </w:rPr>
        <w:lastRenderedPageBreak/>
        <w:t xml:space="preserve">6) обеспечивает уведомление претендентов о принятом Продавцом </w:t>
      </w:r>
      <w:proofErr w:type="gramStart"/>
      <w:r w:rsidRPr="0021375A">
        <w:rPr>
          <w:sz w:val="16"/>
          <w:szCs w:val="16"/>
        </w:rPr>
        <w:t>решении</w:t>
      </w:r>
      <w:proofErr w:type="gramEnd"/>
      <w:r w:rsidRPr="0021375A">
        <w:rPr>
          <w:sz w:val="16"/>
          <w:szCs w:val="16"/>
        </w:rPr>
        <w:t xml:space="preserve"> о признании их участниками (победителями) либо об отказе в допуске к участию в продаже имущества, а также иные уведомления, предусмотренные </w:t>
      </w:r>
      <w:hyperlink r:id="rId33" w:history="1">
        <w:r w:rsidRPr="0021375A">
          <w:rPr>
            <w:rStyle w:val="af9"/>
            <w:b w:val="0"/>
            <w:sz w:val="16"/>
            <w:szCs w:val="16"/>
          </w:rPr>
          <w:t>Положением</w:t>
        </w:r>
      </w:hyperlink>
      <w:r w:rsidRPr="0021375A">
        <w:rPr>
          <w:sz w:val="16"/>
          <w:szCs w:val="16"/>
        </w:rPr>
        <w:t>;</w:t>
      </w:r>
    </w:p>
    <w:p w:rsidR="0021375A" w:rsidRPr="0021375A" w:rsidRDefault="0021375A" w:rsidP="0021375A">
      <w:pPr>
        <w:rPr>
          <w:sz w:val="16"/>
          <w:szCs w:val="16"/>
        </w:rPr>
      </w:pPr>
      <w:bookmarkStart w:id="70" w:name="sub_34617"/>
      <w:bookmarkEnd w:id="69"/>
      <w:r w:rsidRPr="0021375A">
        <w:rPr>
          <w:sz w:val="16"/>
          <w:szCs w:val="16"/>
        </w:rPr>
        <w:t>7)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w:t>
      </w:r>
    </w:p>
    <w:p w:rsidR="0021375A" w:rsidRPr="0021375A" w:rsidRDefault="0021375A" w:rsidP="0021375A">
      <w:pPr>
        <w:rPr>
          <w:sz w:val="16"/>
          <w:szCs w:val="16"/>
        </w:rPr>
      </w:pPr>
      <w:bookmarkStart w:id="71" w:name="sub_34618"/>
      <w:bookmarkEnd w:id="70"/>
      <w:r w:rsidRPr="0021375A">
        <w:rPr>
          <w:sz w:val="16"/>
          <w:szCs w:val="16"/>
        </w:rPr>
        <w:t xml:space="preserve">8) обеспечивает размещение на Электронной площадке информации о ходе проведения продажи имущества в соответствии с требованиями </w:t>
      </w:r>
      <w:hyperlink r:id="rId34" w:history="1">
        <w:r w:rsidRPr="0021375A">
          <w:rPr>
            <w:rStyle w:val="af9"/>
            <w:b w:val="0"/>
            <w:sz w:val="16"/>
            <w:szCs w:val="16"/>
          </w:rPr>
          <w:t>Федерального закона</w:t>
        </w:r>
      </w:hyperlink>
      <w:r w:rsidRPr="0021375A">
        <w:rPr>
          <w:sz w:val="16"/>
          <w:szCs w:val="16"/>
        </w:rPr>
        <w:t xml:space="preserve"> № 178-ФЗ и </w:t>
      </w:r>
      <w:hyperlink r:id="rId35" w:history="1">
        <w:r w:rsidRPr="0021375A">
          <w:rPr>
            <w:rStyle w:val="af9"/>
            <w:b w:val="0"/>
            <w:sz w:val="16"/>
            <w:szCs w:val="16"/>
          </w:rPr>
          <w:t>Положения</w:t>
        </w:r>
      </w:hyperlink>
      <w:r w:rsidRPr="0021375A">
        <w:rPr>
          <w:sz w:val="16"/>
          <w:szCs w:val="16"/>
        </w:rPr>
        <w:t>;</w:t>
      </w:r>
    </w:p>
    <w:p w:rsidR="0021375A" w:rsidRPr="0021375A" w:rsidRDefault="0021375A" w:rsidP="0021375A">
      <w:pPr>
        <w:rPr>
          <w:sz w:val="16"/>
          <w:szCs w:val="16"/>
        </w:rPr>
      </w:pPr>
      <w:bookmarkStart w:id="72" w:name="sub_34619"/>
      <w:bookmarkEnd w:id="71"/>
      <w:r w:rsidRPr="0021375A">
        <w:rPr>
          <w:sz w:val="16"/>
          <w:szCs w:val="16"/>
        </w:rPr>
        <w:t xml:space="preserve">9) 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w:t>
      </w:r>
      <w:hyperlink r:id="rId36" w:history="1">
        <w:r w:rsidRPr="0021375A">
          <w:rPr>
            <w:rStyle w:val="af9"/>
            <w:b w:val="0"/>
            <w:sz w:val="16"/>
            <w:szCs w:val="16"/>
          </w:rPr>
          <w:t>Положением</w:t>
        </w:r>
      </w:hyperlink>
      <w:r w:rsidRPr="0021375A">
        <w:rPr>
          <w:sz w:val="16"/>
          <w:szCs w:val="16"/>
        </w:rPr>
        <w:t>;</w:t>
      </w:r>
    </w:p>
    <w:p w:rsidR="0021375A" w:rsidRPr="0021375A" w:rsidRDefault="0021375A" w:rsidP="0021375A">
      <w:pPr>
        <w:rPr>
          <w:sz w:val="16"/>
          <w:szCs w:val="16"/>
        </w:rPr>
      </w:pPr>
      <w:bookmarkStart w:id="73" w:name="sub_346110"/>
      <w:bookmarkEnd w:id="72"/>
      <w:r w:rsidRPr="0021375A">
        <w:rPr>
          <w:sz w:val="16"/>
          <w:szCs w:val="16"/>
        </w:rPr>
        <w:t xml:space="preserve">10) в течение 1 часа со времени поступления заявки сообщает претенденту о ее поступлении путем направления </w:t>
      </w:r>
      <w:proofErr w:type="gramStart"/>
      <w:r w:rsidRPr="0021375A">
        <w:rPr>
          <w:sz w:val="16"/>
          <w:szCs w:val="16"/>
        </w:rPr>
        <w:t>уведомления</w:t>
      </w:r>
      <w:proofErr w:type="gramEnd"/>
      <w:r w:rsidRPr="0021375A">
        <w:rPr>
          <w:sz w:val="16"/>
          <w:szCs w:val="16"/>
        </w:rPr>
        <w:t xml:space="preserve"> с приложением электронных копий зарегистрированной заявки и прилагаемых к ней документов;</w:t>
      </w:r>
    </w:p>
    <w:p w:rsidR="0021375A" w:rsidRPr="0021375A" w:rsidRDefault="0021375A" w:rsidP="0021375A">
      <w:pPr>
        <w:rPr>
          <w:sz w:val="16"/>
          <w:szCs w:val="16"/>
        </w:rPr>
      </w:pPr>
      <w:bookmarkStart w:id="74" w:name="sub_346111"/>
      <w:bookmarkEnd w:id="73"/>
      <w:r w:rsidRPr="0021375A">
        <w:rPr>
          <w:sz w:val="16"/>
          <w:szCs w:val="16"/>
        </w:rPr>
        <w:t>11) обеспечивает дополнительную степень защиты от несанкционированного просмотра отдельного электронного документа, содержащего предложения о приобретении муниципального имущества (при продаже имущества без объявления цены);</w:t>
      </w:r>
    </w:p>
    <w:p w:rsidR="0021375A" w:rsidRPr="0021375A" w:rsidRDefault="0021375A" w:rsidP="0021375A">
      <w:pPr>
        <w:rPr>
          <w:sz w:val="16"/>
          <w:szCs w:val="16"/>
        </w:rPr>
      </w:pPr>
      <w:bookmarkStart w:id="75" w:name="sub_346112"/>
      <w:bookmarkEnd w:id="74"/>
      <w:r w:rsidRPr="0021375A">
        <w:rPr>
          <w:sz w:val="16"/>
          <w:szCs w:val="16"/>
        </w:rPr>
        <w:t xml:space="preserve">12) выполняет иные функции в соответствии с </w:t>
      </w:r>
      <w:hyperlink r:id="rId37" w:history="1">
        <w:r w:rsidRPr="0021375A">
          <w:rPr>
            <w:rStyle w:val="af9"/>
            <w:b w:val="0"/>
            <w:sz w:val="16"/>
            <w:szCs w:val="16"/>
          </w:rPr>
          <w:t>Положением</w:t>
        </w:r>
      </w:hyperlink>
      <w:r w:rsidRPr="0021375A">
        <w:rPr>
          <w:sz w:val="16"/>
          <w:szCs w:val="16"/>
        </w:rPr>
        <w:t>.</w:t>
      </w:r>
    </w:p>
    <w:bookmarkEnd w:id="75"/>
    <w:p w:rsidR="0021375A" w:rsidRPr="0021375A" w:rsidRDefault="0021375A" w:rsidP="0021375A">
      <w:pPr>
        <w:rPr>
          <w:sz w:val="16"/>
          <w:szCs w:val="16"/>
        </w:rPr>
      </w:pPr>
      <w:r w:rsidRPr="0021375A">
        <w:rPr>
          <w:sz w:val="16"/>
          <w:szCs w:val="16"/>
        </w:rPr>
        <w:t>В случае наличия оснований, изложенных в подразделе 2.8 Административного регламента, Продавец отказывает претенденту в приеме заявки.</w:t>
      </w:r>
    </w:p>
    <w:p w:rsidR="0021375A" w:rsidRPr="0021375A" w:rsidRDefault="0021375A" w:rsidP="0021375A">
      <w:pPr>
        <w:rPr>
          <w:sz w:val="16"/>
          <w:szCs w:val="16"/>
        </w:rPr>
      </w:pPr>
      <w:bookmarkStart w:id="76" w:name="sub_3462"/>
      <w:r w:rsidRPr="0021375A">
        <w:rPr>
          <w:sz w:val="16"/>
          <w:szCs w:val="16"/>
        </w:rPr>
        <w:t>3.4.6.2. Рассмотрение заявок и определение участников продажи имущества.</w:t>
      </w:r>
    </w:p>
    <w:bookmarkEnd w:id="76"/>
    <w:p w:rsidR="0021375A" w:rsidRPr="0021375A" w:rsidRDefault="0021375A" w:rsidP="0021375A">
      <w:pPr>
        <w:rPr>
          <w:sz w:val="16"/>
          <w:szCs w:val="16"/>
        </w:rPr>
      </w:pPr>
      <w:r w:rsidRPr="0021375A">
        <w:rPr>
          <w:sz w:val="16"/>
          <w:szCs w:val="16"/>
        </w:rPr>
        <w:t>Зарегистрированная заявка продажи по минимально допустимой цене является поступившим Продавцу предложением (офертой) претендента, выражающим его намерение считать себя лицом, заключившим с Продавцом договор купли-продажи имущества по предлагаемой претендентом цене имущества.</w:t>
      </w:r>
    </w:p>
    <w:p w:rsidR="0021375A" w:rsidRPr="0021375A" w:rsidRDefault="0021375A" w:rsidP="0021375A">
      <w:pPr>
        <w:rPr>
          <w:sz w:val="16"/>
          <w:szCs w:val="16"/>
        </w:rPr>
      </w:pPr>
      <w:r w:rsidRPr="0021375A">
        <w:rPr>
          <w:sz w:val="16"/>
          <w:szCs w:val="16"/>
        </w:rPr>
        <w:t>В день подведения итогов продажи имущества по минимально допустимой цене Организатор продажи через «Личный кабинет» Продавца обеспечивает доступ Продавца к поданным претендентами документам, а также к журналу приема заявок.</w:t>
      </w:r>
    </w:p>
    <w:p w:rsidR="0021375A" w:rsidRPr="0021375A" w:rsidRDefault="0021375A" w:rsidP="0021375A">
      <w:pPr>
        <w:rPr>
          <w:sz w:val="16"/>
          <w:szCs w:val="16"/>
        </w:rPr>
      </w:pPr>
      <w:r w:rsidRPr="0021375A">
        <w:rPr>
          <w:sz w:val="16"/>
          <w:szCs w:val="16"/>
        </w:rPr>
        <w:t>В закрытой части Электронной площадки размещаются имена (наименования) участников и поданные ими предложения о цене имущества.</w:t>
      </w:r>
    </w:p>
    <w:p w:rsidR="0021375A" w:rsidRPr="0021375A" w:rsidRDefault="0021375A" w:rsidP="0021375A">
      <w:pPr>
        <w:rPr>
          <w:sz w:val="16"/>
          <w:szCs w:val="16"/>
        </w:rPr>
      </w:pPr>
      <w:r w:rsidRPr="0021375A">
        <w:rPr>
          <w:sz w:val="16"/>
          <w:szCs w:val="16"/>
        </w:rPr>
        <w:t>По результатам рассмотрения заявок и представленных к ним документов комиссия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имущества по минимально допустимой цене.</w:t>
      </w:r>
    </w:p>
    <w:p w:rsidR="0021375A" w:rsidRPr="0021375A" w:rsidRDefault="0021375A" w:rsidP="0021375A">
      <w:pPr>
        <w:rPr>
          <w:sz w:val="16"/>
          <w:szCs w:val="16"/>
        </w:rPr>
      </w:pPr>
      <w:r w:rsidRPr="0021375A">
        <w:rPr>
          <w:sz w:val="16"/>
          <w:szCs w:val="16"/>
        </w:rPr>
        <w:t>Покупателем имущества признается:</w:t>
      </w:r>
    </w:p>
    <w:p w:rsidR="0021375A" w:rsidRPr="0021375A" w:rsidRDefault="0021375A" w:rsidP="0021375A">
      <w:pPr>
        <w:rPr>
          <w:sz w:val="16"/>
          <w:szCs w:val="16"/>
        </w:rPr>
      </w:pPr>
      <w:bookmarkStart w:id="77" w:name="sub_34621"/>
      <w:r w:rsidRPr="0021375A">
        <w:rPr>
          <w:sz w:val="16"/>
          <w:szCs w:val="16"/>
        </w:rPr>
        <w:t>а) в случае регистрации одной заявки и предложения о цене имущества - участник, представивший это предложение;</w:t>
      </w:r>
    </w:p>
    <w:p w:rsidR="0021375A" w:rsidRPr="0021375A" w:rsidRDefault="0021375A" w:rsidP="0021375A">
      <w:pPr>
        <w:rPr>
          <w:sz w:val="16"/>
          <w:szCs w:val="16"/>
        </w:rPr>
      </w:pPr>
      <w:bookmarkStart w:id="78" w:name="sub_34622"/>
      <w:bookmarkEnd w:id="77"/>
      <w:r w:rsidRPr="0021375A">
        <w:rPr>
          <w:sz w:val="16"/>
          <w:szCs w:val="16"/>
        </w:rPr>
        <w:t>б) в случае регистрации нескольких заявок и предложений о цене имущества - участник, предложивший наибольшую цену за продаваемое имущество;</w:t>
      </w:r>
    </w:p>
    <w:p w:rsidR="0021375A" w:rsidRPr="0021375A" w:rsidRDefault="0021375A" w:rsidP="0021375A">
      <w:pPr>
        <w:rPr>
          <w:sz w:val="16"/>
          <w:szCs w:val="16"/>
        </w:rPr>
      </w:pPr>
      <w:bookmarkStart w:id="79" w:name="sub_34623"/>
      <w:bookmarkEnd w:id="78"/>
      <w:r w:rsidRPr="0021375A">
        <w:rPr>
          <w:sz w:val="16"/>
          <w:szCs w:val="16"/>
        </w:rPr>
        <w:t>в) 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bookmarkEnd w:id="79"/>
    <w:p w:rsidR="0021375A" w:rsidRPr="0021375A" w:rsidRDefault="0021375A" w:rsidP="0021375A">
      <w:pPr>
        <w:rPr>
          <w:sz w:val="16"/>
          <w:szCs w:val="16"/>
        </w:rPr>
      </w:pPr>
      <w:r w:rsidRPr="0021375A">
        <w:rPr>
          <w:sz w:val="16"/>
          <w:szCs w:val="16"/>
        </w:rPr>
        <w:t>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 продажа имущества признается несостоявшейся, что фиксируется в протоколе об итогах продажи имущества.</w:t>
      </w:r>
    </w:p>
    <w:p w:rsidR="0021375A" w:rsidRPr="0021375A" w:rsidRDefault="0021375A" w:rsidP="0021375A">
      <w:pPr>
        <w:rPr>
          <w:sz w:val="16"/>
          <w:szCs w:val="16"/>
        </w:rPr>
      </w:pPr>
      <w:bookmarkStart w:id="80" w:name="sub_3463"/>
      <w:r w:rsidRPr="0021375A">
        <w:rPr>
          <w:sz w:val="16"/>
          <w:szCs w:val="16"/>
        </w:rPr>
        <w:t>3.4.6.3. Проведение продажи имущества и формирование ее результатов.</w:t>
      </w:r>
    </w:p>
    <w:bookmarkEnd w:id="80"/>
    <w:p w:rsidR="0021375A" w:rsidRPr="0021375A" w:rsidRDefault="0021375A" w:rsidP="0021375A">
      <w:pPr>
        <w:rPr>
          <w:sz w:val="16"/>
          <w:szCs w:val="16"/>
        </w:rPr>
      </w:pPr>
      <w:r w:rsidRPr="0021375A">
        <w:rPr>
          <w:sz w:val="16"/>
          <w:szCs w:val="16"/>
        </w:rPr>
        <w:t>В день подведения итогов продажи имущества по минимально допустимой цене Организатор продажи через «Личный кабинет» Продавца обеспечивает доступ Продавца к поданным претендентами документам, а также к журналу приема заявок.</w:t>
      </w:r>
    </w:p>
    <w:p w:rsidR="0021375A" w:rsidRPr="0021375A" w:rsidRDefault="0021375A" w:rsidP="0021375A">
      <w:pPr>
        <w:rPr>
          <w:sz w:val="16"/>
          <w:szCs w:val="16"/>
        </w:rPr>
      </w:pPr>
      <w:r w:rsidRPr="0021375A">
        <w:rPr>
          <w:sz w:val="16"/>
          <w:szCs w:val="16"/>
        </w:rPr>
        <w:t>В закрытой части Электронной площадки размещаются имена (наименования) участников и поданные ими предложения о цене имущества.</w:t>
      </w:r>
    </w:p>
    <w:p w:rsidR="0021375A" w:rsidRPr="0021375A" w:rsidRDefault="0021375A" w:rsidP="0021375A">
      <w:pPr>
        <w:rPr>
          <w:sz w:val="16"/>
          <w:szCs w:val="16"/>
        </w:rPr>
      </w:pPr>
      <w:r w:rsidRPr="0021375A">
        <w:rPr>
          <w:sz w:val="16"/>
          <w:szCs w:val="16"/>
        </w:rPr>
        <w:t>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по минимально допустимой цене.</w:t>
      </w:r>
    </w:p>
    <w:p w:rsidR="0021375A" w:rsidRPr="0021375A" w:rsidRDefault="0021375A" w:rsidP="0021375A">
      <w:pPr>
        <w:rPr>
          <w:sz w:val="16"/>
          <w:szCs w:val="16"/>
        </w:rPr>
      </w:pPr>
      <w:r w:rsidRPr="0021375A">
        <w:rPr>
          <w:sz w:val="16"/>
          <w:szCs w:val="16"/>
        </w:rPr>
        <w:t>Покупателем имущества признается:</w:t>
      </w:r>
    </w:p>
    <w:p w:rsidR="0021375A" w:rsidRPr="0021375A" w:rsidRDefault="0021375A" w:rsidP="0021375A">
      <w:pPr>
        <w:rPr>
          <w:sz w:val="16"/>
          <w:szCs w:val="16"/>
        </w:rPr>
      </w:pPr>
      <w:bookmarkStart w:id="81" w:name="sub_34631"/>
      <w:r w:rsidRPr="0021375A">
        <w:rPr>
          <w:sz w:val="16"/>
          <w:szCs w:val="16"/>
        </w:rPr>
        <w:t>а) в случае регистрации одной заявки и предложения о цене имущества - участник, представивший это предложение;</w:t>
      </w:r>
    </w:p>
    <w:p w:rsidR="0021375A" w:rsidRPr="0021375A" w:rsidRDefault="0021375A" w:rsidP="0021375A">
      <w:pPr>
        <w:rPr>
          <w:sz w:val="16"/>
          <w:szCs w:val="16"/>
        </w:rPr>
      </w:pPr>
      <w:bookmarkStart w:id="82" w:name="sub_34632"/>
      <w:bookmarkEnd w:id="81"/>
      <w:r w:rsidRPr="0021375A">
        <w:rPr>
          <w:sz w:val="16"/>
          <w:szCs w:val="16"/>
        </w:rPr>
        <w:t>б) в случае регистрации нескольких заявок и предложений о цене имущества - участник, предложивший наибольшую цену за продаваемое имущество;</w:t>
      </w:r>
    </w:p>
    <w:p w:rsidR="0021375A" w:rsidRPr="0021375A" w:rsidRDefault="0021375A" w:rsidP="0021375A">
      <w:pPr>
        <w:rPr>
          <w:sz w:val="16"/>
          <w:szCs w:val="16"/>
        </w:rPr>
      </w:pPr>
      <w:bookmarkStart w:id="83" w:name="sub_34633"/>
      <w:bookmarkEnd w:id="82"/>
      <w:r w:rsidRPr="0021375A">
        <w:rPr>
          <w:sz w:val="16"/>
          <w:szCs w:val="16"/>
        </w:rPr>
        <w:t>в) 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bookmarkEnd w:id="83"/>
    <w:p w:rsidR="0021375A" w:rsidRPr="0021375A" w:rsidRDefault="0021375A" w:rsidP="0021375A">
      <w:pPr>
        <w:rPr>
          <w:sz w:val="16"/>
          <w:szCs w:val="16"/>
        </w:rPr>
      </w:pPr>
      <w:r w:rsidRPr="0021375A">
        <w:rPr>
          <w:sz w:val="16"/>
          <w:szCs w:val="16"/>
        </w:rPr>
        <w:t>Протокол об итогах продажи имущества по минимально допустимой цене подписывается Продавцом в день подведения итогов продажи имущества по минимально допустимой цене и должен содержать:</w:t>
      </w:r>
    </w:p>
    <w:p w:rsidR="0021375A" w:rsidRPr="0021375A" w:rsidRDefault="0021375A" w:rsidP="0021375A">
      <w:pPr>
        <w:rPr>
          <w:sz w:val="16"/>
          <w:szCs w:val="16"/>
        </w:rPr>
      </w:pPr>
      <w:bookmarkStart w:id="84" w:name="sub_346301"/>
      <w:r w:rsidRPr="0021375A">
        <w:rPr>
          <w:sz w:val="16"/>
          <w:szCs w:val="16"/>
        </w:rPr>
        <w:t>а) сведения об имуществе;</w:t>
      </w:r>
    </w:p>
    <w:p w:rsidR="0021375A" w:rsidRPr="0021375A" w:rsidRDefault="0021375A" w:rsidP="0021375A">
      <w:pPr>
        <w:rPr>
          <w:sz w:val="16"/>
          <w:szCs w:val="16"/>
        </w:rPr>
      </w:pPr>
      <w:bookmarkStart w:id="85" w:name="sub_346302"/>
      <w:bookmarkEnd w:id="84"/>
      <w:r w:rsidRPr="0021375A">
        <w:rPr>
          <w:sz w:val="16"/>
          <w:szCs w:val="16"/>
        </w:rPr>
        <w:t>б) количество поступивших и зарегистрированных заявок;</w:t>
      </w:r>
    </w:p>
    <w:p w:rsidR="0021375A" w:rsidRPr="0021375A" w:rsidRDefault="0021375A" w:rsidP="0021375A">
      <w:pPr>
        <w:rPr>
          <w:sz w:val="16"/>
          <w:szCs w:val="16"/>
        </w:rPr>
      </w:pPr>
      <w:bookmarkStart w:id="86" w:name="sub_346303"/>
      <w:bookmarkEnd w:id="85"/>
      <w:r w:rsidRPr="0021375A">
        <w:rPr>
          <w:sz w:val="16"/>
          <w:szCs w:val="16"/>
        </w:rPr>
        <w:t>в) сведения об отказе в принятии заявок с указанием причин отказа;</w:t>
      </w:r>
    </w:p>
    <w:p w:rsidR="0021375A" w:rsidRPr="0021375A" w:rsidRDefault="0021375A" w:rsidP="0021375A">
      <w:pPr>
        <w:rPr>
          <w:sz w:val="16"/>
          <w:szCs w:val="16"/>
        </w:rPr>
      </w:pPr>
      <w:bookmarkStart w:id="87" w:name="sub_346304"/>
      <w:bookmarkEnd w:id="86"/>
      <w:r w:rsidRPr="0021375A">
        <w:rPr>
          <w:sz w:val="16"/>
          <w:szCs w:val="16"/>
        </w:rPr>
        <w:t xml:space="preserve">г) сведения о рассмотренных </w:t>
      </w:r>
      <w:proofErr w:type="gramStart"/>
      <w:r w:rsidRPr="0021375A">
        <w:rPr>
          <w:sz w:val="16"/>
          <w:szCs w:val="16"/>
        </w:rPr>
        <w:t>предложениях</w:t>
      </w:r>
      <w:proofErr w:type="gramEnd"/>
      <w:r w:rsidRPr="0021375A">
        <w:rPr>
          <w:sz w:val="16"/>
          <w:szCs w:val="16"/>
        </w:rPr>
        <w:t xml:space="preserve"> о цене имущества с указанием подавших их претендентов;</w:t>
      </w:r>
    </w:p>
    <w:p w:rsidR="0021375A" w:rsidRPr="0021375A" w:rsidRDefault="0021375A" w:rsidP="0021375A">
      <w:pPr>
        <w:rPr>
          <w:sz w:val="16"/>
          <w:szCs w:val="16"/>
        </w:rPr>
      </w:pPr>
      <w:bookmarkStart w:id="88" w:name="sub_346305"/>
      <w:bookmarkEnd w:id="87"/>
      <w:r w:rsidRPr="0021375A">
        <w:rPr>
          <w:sz w:val="16"/>
          <w:szCs w:val="16"/>
        </w:rPr>
        <w:t>д) сведения о покупателе имущества;</w:t>
      </w:r>
    </w:p>
    <w:p w:rsidR="0021375A" w:rsidRPr="0021375A" w:rsidRDefault="0021375A" w:rsidP="0021375A">
      <w:pPr>
        <w:rPr>
          <w:sz w:val="16"/>
          <w:szCs w:val="16"/>
        </w:rPr>
      </w:pPr>
      <w:bookmarkStart w:id="89" w:name="sub_346306"/>
      <w:bookmarkEnd w:id="88"/>
      <w:r w:rsidRPr="0021375A">
        <w:rPr>
          <w:sz w:val="16"/>
          <w:szCs w:val="16"/>
        </w:rPr>
        <w:t>е) сведения о цене приобретения имущества, предложенной покупателем;</w:t>
      </w:r>
    </w:p>
    <w:p w:rsidR="0021375A" w:rsidRPr="0021375A" w:rsidRDefault="0021375A" w:rsidP="0021375A">
      <w:pPr>
        <w:rPr>
          <w:sz w:val="16"/>
          <w:szCs w:val="16"/>
        </w:rPr>
      </w:pPr>
      <w:bookmarkStart w:id="90" w:name="sub_346307"/>
      <w:bookmarkEnd w:id="89"/>
      <w:r w:rsidRPr="0021375A">
        <w:rPr>
          <w:sz w:val="16"/>
          <w:szCs w:val="16"/>
        </w:rPr>
        <w:t>ж) иные необходимые сведения.</w:t>
      </w:r>
    </w:p>
    <w:bookmarkEnd w:id="90"/>
    <w:p w:rsidR="0021375A" w:rsidRPr="0021375A" w:rsidRDefault="0021375A" w:rsidP="0021375A">
      <w:pPr>
        <w:rPr>
          <w:sz w:val="16"/>
          <w:szCs w:val="16"/>
        </w:rPr>
      </w:pPr>
      <w:r w:rsidRPr="0021375A">
        <w:rPr>
          <w:sz w:val="16"/>
          <w:szCs w:val="16"/>
        </w:rPr>
        <w:t>Если в срок для приема заявок, указанный в информационном сообщении о продаже имущества по минимально допустимой цене,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 продажа имущества по минимально допустимой цене признается несостоявшейся.</w:t>
      </w:r>
    </w:p>
    <w:p w:rsidR="0021375A" w:rsidRPr="0021375A" w:rsidRDefault="0021375A" w:rsidP="0021375A">
      <w:pPr>
        <w:rPr>
          <w:sz w:val="16"/>
          <w:szCs w:val="16"/>
        </w:rPr>
      </w:pPr>
      <w:r w:rsidRPr="0021375A">
        <w:rPr>
          <w:sz w:val="16"/>
          <w:szCs w:val="16"/>
        </w:rPr>
        <w:t>Такое решение оформляется протоколом об итогах продажи имущества по минимально допустимой цене.</w:t>
      </w:r>
    </w:p>
    <w:p w:rsidR="0021375A" w:rsidRPr="0021375A" w:rsidRDefault="0021375A" w:rsidP="0021375A">
      <w:pPr>
        <w:rPr>
          <w:sz w:val="16"/>
          <w:szCs w:val="16"/>
        </w:rPr>
      </w:pPr>
      <w:r w:rsidRPr="0021375A">
        <w:rPr>
          <w:sz w:val="16"/>
          <w:szCs w:val="16"/>
        </w:rPr>
        <w:t>Процедура продажи имущества по минимально допустимой цене считается завершенной со времени подписания Продавцом протокола об итогах продажи имущества по минимально допустимой цене</w:t>
      </w:r>
    </w:p>
    <w:p w:rsidR="0021375A" w:rsidRPr="0021375A" w:rsidRDefault="0021375A" w:rsidP="0021375A">
      <w:pPr>
        <w:rPr>
          <w:sz w:val="16"/>
          <w:szCs w:val="16"/>
        </w:rPr>
      </w:pPr>
      <w:r w:rsidRPr="0021375A">
        <w:rPr>
          <w:sz w:val="16"/>
          <w:szCs w:val="16"/>
        </w:rPr>
        <w:t>В течение 1 часа со времени подписания протокола об итогах продажи имущества по минимально допустимой цене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21375A" w:rsidRPr="0021375A" w:rsidRDefault="0021375A" w:rsidP="0021375A">
      <w:pPr>
        <w:rPr>
          <w:sz w:val="16"/>
          <w:szCs w:val="16"/>
        </w:rPr>
      </w:pPr>
      <w:bookmarkStart w:id="91" w:name="sub_346311"/>
      <w:r w:rsidRPr="0021375A">
        <w:rPr>
          <w:sz w:val="16"/>
          <w:szCs w:val="16"/>
        </w:rPr>
        <w:t>а) наименование имущества и иные позволяющие его индивидуализировать сведения (спецификация лота);</w:t>
      </w:r>
    </w:p>
    <w:p w:rsidR="0021375A" w:rsidRPr="0021375A" w:rsidRDefault="0021375A" w:rsidP="0021375A">
      <w:pPr>
        <w:rPr>
          <w:sz w:val="16"/>
          <w:szCs w:val="16"/>
        </w:rPr>
      </w:pPr>
      <w:bookmarkStart w:id="92" w:name="sub_346312"/>
      <w:bookmarkEnd w:id="91"/>
      <w:r w:rsidRPr="0021375A">
        <w:rPr>
          <w:sz w:val="16"/>
          <w:szCs w:val="16"/>
        </w:rPr>
        <w:t>б) цена сделки;</w:t>
      </w:r>
    </w:p>
    <w:p w:rsidR="0021375A" w:rsidRPr="0021375A" w:rsidRDefault="0021375A" w:rsidP="0021375A">
      <w:pPr>
        <w:rPr>
          <w:sz w:val="16"/>
          <w:szCs w:val="16"/>
        </w:rPr>
      </w:pPr>
      <w:bookmarkStart w:id="93" w:name="sub_346313"/>
      <w:bookmarkEnd w:id="92"/>
      <w:r w:rsidRPr="0021375A">
        <w:rPr>
          <w:sz w:val="16"/>
          <w:szCs w:val="16"/>
        </w:rPr>
        <w:t>в) фамилия, имя, отчество физического лица или наименование юридического лица - победителя.</w:t>
      </w:r>
    </w:p>
    <w:bookmarkEnd w:id="93"/>
    <w:p w:rsidR="0021375A" w:rsidRPr="0021375A" w:rsidRDefault="0021375A" w:rsidP="0021375A">
      <w:pPr>
        <w:rPr>
          <w:sz w:val="16"/>
          <w:szCs w:val="16"/>
        </w:rPr>
      </w:pPr>
      <w:r w:rsidRPr="0021375A">
        <w:rPr>
          <w:sz w:val="16"/>
          <w:szCs w:val="16"/>
        </w:rPr>
        <w:t>Помимо размещения в открытой части Электронной площадки информация об итогах продажи имущества размещается на официальном сайте Российской Федерации для размещения информации о проведении торгов в сети «Интернет» в день подведения итогов продажи.</w:t>
      </w:r>
    </w:p>
    <w:p w:rsidR="0021375A" w:rsidRPr="0021375A" w:rsidRDefault="0021375A" w:rsidP="0021375A">
      <w:pPr>
        <w:rPr>
          <w:sz w:val="16"/>
          <w:szCs w:val="16"/>
        </w:rPr>
      </w:pPr>
      <w:bookmarkStart w:id="94" w:name="sub_3464"/>
      <w:r w:rsidRPr="0021375A">
        <w:rPr>
          <w:sz w:val="16"/>
          <w:szCs w:val="16"/>
        </w:rPr>
        <w:t>3.4.6.4. Оформление договора купли-продажи имущества с покупателем имущества.</w:t>
      </w:r>
    </w:p>
    <w:bookmarkEnd w:id="94"/>
    <w:p w:rsidR="0021375A" w:rsidRPr="0021375A" w:rsidRDefault="0021375A" w:rsidP="0021375A">
      <w:pPr>
        <w:rPr>
          <w:sz w:val="16"/>
          <w:szCs w:val="16"/>
        </w:rPr>
      </w:pPr>
      <w:r w:rsidRPr="0021375A">
        <w:rPr>
          <w:sz w:val="16"/>
          <w:szCs w:val="16"/>
        </w:rPr>
        <w:t xml:space="preserve">В течение 5 рабочих дней </w:t>
      </w:r>
      <w:proofErr w:type="gramStart"/>
      <w:r w:rsidRPr="0021375A">
        <w:rPr>
          <w:sz w:val="16"/>
          <w:szCs w:val="16"/>
        </w:rPr>
        <w:t>с даты подведения</w:t>
      </w:r>
      <w:proofErr w:type="gramEnd"/>
      <w:r w:rsidRPr="0021375A">
        <w:rPr>
          <w:sz w:val="16"/>
          <w:szCs w:val="16"/>
        </w:rPr>
        <w:t xml:space="preserve"> итогов продажи с покупателем имущества заключается договор купли-продажи в форме электронного документа.</w:t>
      </w:r>
    </w:p>
    <w:p w:rsidR="0021375A" w:rsidRPr="0021375A" w:rsidRDefault="0021375A" w:rsidP="0021375A">
      <w:pPr>
        <w:rPr>
          <w:sz w:val="16"/>
          <w:szCs w:val="16"/>
        </w:rPr>
      </w:pPr>
      <w:bookmarkStart w:id="95" w:name="sub_347"/>
      <w:r w:rsidRPr="0021375A">
        <w:rPr>
          <w:sz w:val="16"/>
          <w:szCs w:val="16"/>
        </w:rPr>
        <w:t>3.4.7. Необходимость получения дополнительных сведений от заявителя для предоставления муниципальной услуги не предусмотрена.</w:t>
      </w:r>
    </w:p>
    <w:p w:rsidR="0021375A" w:rsidRPr="0021375A" w:rsidRDefault="0021375A" w:rsidP="0021375A">
      <w:pPr>
        <w:rPr>
          <w:sz w:val="16"/>
          <w:szCs w:val="16"/>
        </w:rPr>
      </w:pPr>
      <w:bookmarkStart w:id="96" w:name="sub_348"/>
      <w:bookmarkEnd w:id="95"/>
      <w:r w:rsidRPr="0021375A">
        <w:rPr>
          <w:sz w:val="16"/>
          <w:szCs w:val="16"/>
        </w:rPr>
        <w:t>3.4.8. Предоставление муниципальной услуги в упреждающем (</w:t>
      </w:r>
      <w:proofErr w:type="spellStart"/>
      <w:r w:rsidRPr="0021375A">
        <w:rPr>
          <w:sz w:val="16"/>
          <w:szCs w:val="16"/>
        </w:rPr>
        <w:t>проактивном</w:t>
      </w:r>
      <w:proofErr w:type="spellEnd"/>
      <w:r w:rsidRPr="0021375A">
        <w:rPr>
          <w:sz w:val="16"/>
          <w:szCs w:val="16"/>
        </w:rPr>
        <w:t>) режиме не предусмотрено.</w:t>
      </w:r>
    </w:p>
    <w:bookmarkEnd w:id="96"/>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bookmarkStart w:id="97" w:name="sub_35"/>
      <w:r w:rsidRPr="0021375A">
        <w:rPr>
          <w:rFonts w:ascii="Times New Roman" w:eastAsiaTheme="minorEastAsia" w:hAnsi="Times New Roman"/>
          <w:sz w:val="16"/>
          <w:szCs w:val="16"/>
        </w:rPr>
        <w:t xml:space="preserve">3.5. Вариант 3. </w:t>
      </w:r>
      <w:proofErr w:type="gramStart"/>
      <w:r w:rsidRPr="0021375A">
        <w:rPr>
          <w:rFonts w:ascii="Times New Roman" w:eastAsiaTheme="minorEastAsia" w:hAnsi="Times New Roman"/>
          <w:sz w:val="16"/>
          <w:szCs w:val="16"/>
        </w:rPr>
        <w:t>Исправление допущенных опечаток и ошибок в выданных в результате предоставления муниципальной услуги</w:t>
      </w:r>
      <w:proofErr w:type="gramEnd"/>
    </w:p>
    <w:p w:rsidR="0021375A" w:rsidRPr="0021375A" w:rsidRDefault="0021375A" w:rsidP="0021375A">
      <w:pPr>
        <w:rPr>
          <w:rFonts w:eastAsiaTheme="minorEastAsia"/>
          <w:sz w:val="16"/>
          <w:szCs w:val="16"/>
        </w:rPr>
      </w:pPr>
      <w:bookmarkStart w:id="98" w:name="sub_351"/>
      <w:bookmarkEnd w:id="97"/>
      <w:r w:rsidRPr="0021375A">
        <w:rPr>
          <w:sz w:val="16"/>
          <w:szCs w:val="16"/>
        </w:rPr>
        <w:t>3.5.1.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21375A" w:rsidRPr="0021375A" w:rsidRDefault="0021375A" w:rsidP="0021375A">
      <w:pPr>
        <w:rPr>
          <w:sz w:val="16"/>
          <w:szCs w:val="16"/>
        </w:rPr>
      </w:pPr>
      <w:bookmarkStart w:id="99" w:name="sub_352"/>
      <w:bookmarkEnd w:id="98"/>
      <w:r w:rsidRPr="0021375A">
        <w:rPr>
          <w:sz w:val="16"/>
          <w:szCs w:val="16"/>
        </w:rPr>
        <w:lastRenderedPageBreak/>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21375A" w:rsidRPr="0021375A" w:rsidRDefault="0021375A" w:rsidP="0021375A">
      <w:pPr>
        <w:rPr>
          <w:sz w:val="16"/>
          <w:szCs w:val="16"/>
        </w:rPr>
      </w:pPr>
      <w:bookmarkStart w:id="100" w:name="sub_353"/>
      <w:bookmarkEnd w:id="99"/>
      <w:r w:rsidRPr="0021375A">
        <w:rPr>
          <w:sz w:val="16"/>
          <w:szCs w:val="16"/>
        </w:rPr>
        <w:t>3.5.3. Оснований для отказа в приеме заявления не предусмотрено.</w:t>
      </w:r>
    </w:p>
    <w:p w:rsidR="0021375A" w:rsidRPr="0021375A" w:rsidRDefault="0021375A" w:rsidP="0021375A">
      <w:pPr>
        <w:rPr>
          <w:sz w:val="16"/>
          <w:szCs w:val="16"/>
        </w:rPr>
      </w:pPr>
      <w:bookmarkStart w:id="101" w:name="sub_354"/>
      <w:bookmarkEnd w:id="100"/>
      <w:r w:rsidRPr="0021375A">
        <w:rPr>
          <w:sz w:val="16"/>
          <w:szCs w:val="16"/>
        </w:rPr>
        <w:t>3.5.4. Оснований для приостановления предоставления муниципальной услуги не предусмотрено.</w:t>
      </w:r>
    </w:p>
    <w:p w:rsidR="0021375A" w:rsidRPr="0021375A" w:rsidRDefault="0021375A" w:rsidP="0021375A">
      <w:pPr>
        <w:rPr>
          <w:sz w:val="16"/>
          <w:szCs w:val="16"/>
        </w:rPr>
      </w:pPr>
      <w:bookmarkStart w:id="102" w:name="sub_355"/>
      <w:bookmarkEnd w:id="101"/>
      <w:r w:rsidRPr="0021375A">
        <w:rPr>
          <w:sz w:val="16"/>
          <w:szCs w:val="16"/>
        </w:rPr>
        <w:t xml:space="preserve">3.5.5. </w:t>
      </w:r>
      <w:proofErr w:type="gramStart"/>
      <w:r w:rsidRPr="0021375A">
        <w:rPr>
          <w:sz w:val="16"/>
          <w:szCs w:val="16"/>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21375A" w:rsidRPr="0021375A" w:rsidRDefault="0021375A" w:rsidP="0021375A">
      <w:pPr>
        <w:rPr>
          <w:sz w:val="16"/>
          <w:szCs w:val="16"/>
        </w:rPr>
      </w:pPr>
      <w:bookmarkStart w:id="103" w:name="sub_356"/>
      <w:bookmarkEnd w:id="102"/>
      <w:r w:rsidRPr="0021375A">
        <w:rPr>
          <w:sz w:val="16"/>
          <w:szCs w:val="16"/>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103"/>
    <w:p w:rsidR="0021375A" w:rsidRPr="0021375A" w:rsidRDefault="0021375A" w:rsidP="0021375A">
      <w:pPr>
        <w:rPr>
          <w:sz w:val="16"/>
          <w:szCs w:val="16"/>
        </w:rPr>
      </w:pPr>
      <w:r w:rsidRPr="0021375A">
        <w:rPr>
          <w:sz w:val="16"/>
          <w:szCs w:val="16"/>
        </w:rPr>
        <w:t>Срок регистрации заявления составляет 15 минут.</w:t>
      </w:r>
    </w:p>
    <w:p w:rsidR="0021375A" w:rsidRPr="0021375A" w:rsidRDefault="0021375A" w:rsidP="0021375A">
      <w:pPr>
        <w:rPr>
          <w:sz w:val="16"/>
          <w:szCs w:val="16"/>
        </w:rPr>
      </w:pPr>
      <w:bookmarkStart w:id="104" w:name="sub_357"/>
      <w:r w:rsidRPr="0021375A">
        <w:rPr>
          <w:sz w:val="16"/>
          <w:szCs w:val="16"/>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04"/>
    <w:p w:rsidR="0021375A" w:rsidRPr="0021375A" w:rsidRDefault="0021375A" w:rsidP="0021375A">
      <w:pPr>
        <w:rPr>
          <w:sz w:val="16"/>
          <w:szCs w:val="16"/>
        </w:rPr>
      </w:pPr>
      <w:proofErr w:type="gramStart"/>
      <w:r w:rsidRPr="0021375A">
        <w:rPr>
          <w:sz w:val="16"/>
          <w:szCs w:val="16"/>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уполномоченного структурного подразделения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21375A" w:rsidRPr="0021375A" w:rsidRDefault="0021375A" w:rsidP="0021375A">
      <w:pPr>
        <w:rPr>
          <w:sz w:val="16"/>
          <w:szCs w:val="16"/>
        </w:rPr>
      </w:pPr>
      <w:proofErr w:type="gramStart"/>
      <w:r w:rsidRPr="0021375A">
        <w:rPr>
          <w:sz w:val="16"/>
          <w:szCs w:val="16"/>
        </w:rPr>
        <w:t>В случае отсутствия опечаток и (или) ошибок в выданных в результате предоставления муниципальной услуги документах специалист уполномоченного структурного подразделения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21375A" w:rsidRPr="0021375A" w:rsidRDefault="0021375A" w:rsidP="0021375A">
      <w:pPr>
        <w:rPr>
          <w:sz w:val="16"/>
          <w:szCs w:val="16"/>
        </w:rPr>
      </w:pPr>
      <w:r w:rsidRPr="0021375A">
        <w:rP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 xml:space="preserve">IV. Формы </w:t>
      </w:r>
      <w:proofErr w:type="gramStart"/>
      <w:r w:rsidRPr="0021375A">
        <w:rPr>
          <w:rFonts w:ascii="Times New Roman" w:eastAsiaTheme="minorEastAsia" w:hAnsi="Times New Roman"/>
          <w:sz w:val="16"/>
          <w:szCs w:val="16"/>
        </w:rPr>
        <w:t>контроля за</w:t>
      </w:r>
      <w:proofErr w:type="gramEnd"/>
      <w:r w:rsidRPr="0021375A">
        <w:rPr>
          <w:rFonts w:ascii="Times New Roman" w:eastAsiaTheme="minorEastAsia" w:hAnsi="Times New Roman"/>
          <w:sz w:val="16"/>
          <w:szCs w:val="16"/>
        </w:rPr>
        <w:t xml:space="preserve"> исполнением Административного регламента</w:t>
      </w:r>
    </w:p>
    <w:p w:rsidR="0021375A" w:rsidRPr="0021375A" w:rsidRDefault="0021375A" w:rsidP="0021375A">
      <w:pPr>
        <w:rPr>
          <w:rFonts w:eastAsiaTheme="minorEastAsia"/>
          <w:sz w:val="16"/>
          <w:szCs w:val="16"/>
        </w:rPr>
      </w:pPr>
    </w:p>
    <w:p w:rsidR="0021375A" w:rsidRPr="0021375A" w:rsidRDefault="0021375A" w:rsidP="0021375A">
      <w:pPr>
        <w:pStyle w:val="10"/>
        <w:rPr>
          <w:rFonts w:ascii="Times New Roman" w:eastAsiaTheme="minorEastAsia" w:hAnsi="Times New Roman"/>
          <w:sz w:val="16"/>
          <w:szCs w:val="16"/>
        </w:rPr>
      </w:pPr>
      <w:bookmarkStart w:id="105" w:name="sub_41"/>
      <w:r w:rsidRPr="0021375A">
        <w:rPr>
          <w:rFonts w:ascii="Times New Roman" w:eastAsiaTheme="minorEastAsia" w:hAnsi="Times New Roman"/>
          <w:sz w:val="16"/>
          <w:szCs w:val="16"/>
        </w:rPr>
        <w:t xml:space="preserve">4.1. Порядок осуществления текущего </w:t>
      </w:r>
      <w:proofErr w:type="gramStart"/>
      <w:r w:rsidRPr="0021375A">
        <w:rPr>
          <w:rFonts w:ascii="Times New Roman" w:eastAsiaTheme="minorEastAsia" w:hAnsi="Times New Roman"/>
          <w:sz w:val="16"/>
          <w:szCs w:val="16"/>
        </w:rPr>
        <w:t>контроля за</w:t>
      </w:r>
      <w:proofErr w:type="gramEnd"/>
      <w:r w:rsidRPr="0021375A">
        <w:rPr>
          <w:rFonts w:ascii="Times New Roman" w:eastAsiaTheme="minorEastAsia" w:hAnsi="Times New Roman"/>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05"/>
    <w:p w:rsidR="0021375A" w:rsidRPr="0021375A" w:rsidRDefault="0021375A" w:rsidP="0021375A">
      <w:pPr>
        <w:rPr>
          <w:rFonts w:eastAsiaTheme="minorEastAsia"/>
          <w:sz w:val="16"/>
          <w:szCs w:val="16"/>
        </w:rPr>
      </w:pPr>
      <w:proofErr w:type="gramStart"/>
      <w:r w:rsidRPr="0021375A">
        <w:rPr>
          <w:sz w:val="16"/>
          <w:szCs w:val="16"/>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Алатырского муниципального округа Чувашской Республики либо по его поручению заместитель главы администрации, курирующим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roofErr w:type="gramEnd"/>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1375A">
        <w:rPr>
          <w:rFonts w:ascii="Times New Roman" w:eastAsiaTheme="minorEastAsia" w:hAnsi="Times New Roman"/>
          <w:sz w:val="16"/>
          <w:szCs w:val="16"/>
        </w:rPr>
        <w:t>контроля за</w:t>
      </w:r>
      <w:proofErr w:type="gramEnd"/>
      <w:r w:rsidRPr="0021375A">
        <w:rPr>
          <w:rFonts w:ascii="Times New Roman" w:eastAsiaTheme="minorEastAsia" w:hAnsi="Times New Roman"/>
          <w:sz w:val="16"/>
          <w:szCs w:val="16"/>
        </w:rPr>
        <w:t xml:space="preserve"> полнотой и качеством предоставления муниципальной услуги</w:t>
      </w:r>
    </w:p>
    <w:p w:rsidR="0021375A" w:rsidRPr="0021375A" w:rsidRDefault="0021375A" w:rsidP="0021375A">
      <w:pPr>
        <w:rPr>
          <w:rFonts w:eastAsiaTheme="minorEastAsia"/>
          <w:sz w:val="16"/>
          <w:szCs w:val="16"/>
        </w:rPr>
      </w:pPr>
      <w:proofErr w:type="gramStart"/>
      <w:r w:rsidRPr="0021375A">
        <w:rPr>
          <w:sz w:val="16"/>
          <w:szCs w:val="16"/>
        </w:rPr>
        <w:t>Контроль за</w:t>
      </w:r>
      <w:proofErr w:type="gramEnd"/>
      <w:r w:rsidRPr="0021375A">
        <w:rPr>
          <w:sz w:val="16"/>
          <w:szCs w:val="1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21375A" w:rsidRPr="0021375A" w:rsidRDefault="0021375A" w:rsidP="0021375A">
      <w:pPr>
        <w:rPr>
          <w:sz w:val="16"/>
          <w:szCs w:val="16"/>
        </w:rPr>
      </w:pPr>
      <w:proofErr w:type="gramStart"/>
      <w:r w:rsidRPr="0021375A">
        <w:rPr>
          <w:sz w:val="16"/>
          <w:szCs w:val="16"/>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w:t>
      </w:r>
      <w:proofErr w:type="gramEnd"/>
      <w:r w:rsidRPr="0021375A">
        <w:rPr>
          <w:sz w:val="16"/>
          <w:szCs w:val="16"/>
        </w:rPr>
        <w:t xml:space="preserve"> </w:t>
      </w:r>
      <w:proofErr w:type="gramStart"/>
      <w:r w:rsidRPr="0021375A">
        <w:rPr>
          <w:sz w:val="16"/>
          <w:szCs w:val="16"/>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21375A" w:rsidRPr="0021375A" w:rsidRDefault="0021375A" w:rsidP="0021375A">
      <w:pPr>
        <w:rPr>
          <w:sz w:val="16"/>
          <w:szCs w:val="16"/>
        </w:rPr>
      </w:pPr>
      <w:r w:rsidRPr="0021375A">
        <w:rPr>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21375A" w:rsidRPr="0021375A" w:rsidRDefault="0021375A" w:rsidP="0021375A">
      <w:pPr>
        <w:rPr>
          <w:sz w:val="16"/>
          <w:szCs w:val="16"/>
        </w:rPr>
      </w:pPr>
      <w:r w:rsidRPr="0021375A">
        <w:rPr>
          <w:sz w:val="16"/>
          <w:szCs w:val="16"/>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21375A" w:rsidRPr="0021375A" w:rsidRDefault="0021375A" w:rsidP="0021375A">
      <w:pPr>
        <w:rPr>
          <w:rFonts w:eastAsiaTheme="minorEastAsia"/>
          <w:sz w:val="16"/>
          <w:szCs w:val="16"/>
        </w:rPr>
      </w:pPr>
      <w:r w:rsidRPr="0021375A">
        <w:rPr>
          <w:sz w:val="16"/>
          <w:szCs w:val="16"/>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1375A" w:rsidRPr="0021375A" w:rsidRDefault="0021375A" w:rsidP="0021375A">
      <w:pPr>
        <w:rPr>
          <w:sz w:val="16"/>
          <w:szCs w:val="16"/>
        </w:rPr>
      </w:pPr>
      <w:r w:rsidRPr="0021375A">
        <w:rPr>
          <w:sz w:val="16"/>
          <w:szCs w:val="16"/>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 xml:space="preserve">4.4. Положения, характеризующие требования к порядку и формам </w:t>
      </w:r>
      <w:proofErr w:type="gramStart"/>
      <w:r w:rsidRPr="0021375A">
        <w:rPr>
          <w:rFonts w:ascii="Times New Roman" w:eastAsiaTheme="minorEastAsia" w:hAnsi="Times New Roman"/>
          <w:sz w:val="16"/>
          <w:szCs w:val="16"/>
        </w:rPr>
        <w:t>контроля за</w:t>
      </w:r>
      <w:proofErr w:type="gramEnd"/>
      <w:r w:rsidRPr="0021375A">
        <w:rPr>
          <w:rFonts w:ascii="Times New Roman" w:eastAsiaTheme="minorEastAsia" w:hAnsi="Times New Roman"/>
          <w:sz w:val="16"/>
          <w:szCs w:val="16"/>
        </w:rPr>
        <w:t xml:space="preserve"> предоставлением муниципальной услуги, в том числе со стороны граждан, их объединений и организаций</w:t>
      </w:r>
    </w:p>
    <w:p w:rsidR="0021375A" w:rsidRPr="0021375A" w:rsidRDefault="0021375A" w:rsidP="0021375A">
      <w:pPr>
        <w:rPr>
          <w:rFonts w:eastAsiaTheme="minorEastAsia"/>
          <w:sz w:val="16"/>
          <w:szCs w:val="16"/>
        </w:rPr>
      </w:pPr>
      <w:r w:rsidRPr="0021375A">
        <w:rPr>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21375A" w:rsidRPr="0021375A" w:rsidRDefault="0021375A" w:rsidP="0021375A">
      <w:pPr>
        <w:rPr>
          <w:rFonts w:eastAsiaTheme="minorEastAsia"/>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21375A" w:rsidRPr="0021375A" w:rsidRDefault="0021375A" w:rsidP="0021375A">
      <w:pPr>
        <w:rPr>
          <w:rFonts w:eastAsiaTheme="minorEastAsia"/>
          <w:sz w:val="16"/>
          <w:szCs w:val="16"/>
        </w:rPr>
      </w:pPr>
      <w:r w:rsidRPr="0021375A">
        <w:rPr>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21375A" w:rsidRPr="0021375A" w:rsidRDefault="0021375A" w:rsidP="0021375A">
      <w:pPr>
        <w:rPr>
          <w:sz w:val="16"/>
          <w:szCs w:val="16"/>
        </w:rPr>
      </w:pPr>
      <w:r w:rsidRPr="0021375A">
        <w:rPr>
          <w:sz w:val="16"/>
          <w:szCs w:val="16"/>
        </w:rPr>
        <w:t>Решения и действия (бездействия) МФЦ, его работников, а также организаций, предусмотренных частью 1.1 статьи 16 Федерального закона № 210-ФЗ, их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 (подраздел 2.2, пункт 2.14.2 подраздела 2.14 Административного регламента).</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5.2. Предмет жалобы</w:t>
      </w:r>
    </w:p>
    <w:p w:rsidR="0021375A" w:rsidRPr="0021375A" w:rsidRDefault="0021375A" w:rsidP="0021375A">
      <w:pPr>
        <w:rPr>
          <w:rFonts w:eastAsiaTheme="minorEastAsia"/>
          <w:sz w:val="16"/>
          <w:szCs w:val="16"/>
        </w:rPr>
      </w:pPr>
    </w:p>
    <w:p w:rsidR="0021375A" w:rsidRPr="0021375A" w:rsidRDefault="0021375A" w:rsidP="0021375A">
      <w:pPr>
        <w:rPr>
          <w:sz w:val="16"/>
          <w:szCs w:val="16"/>
        </w:rPr>
      </w:pPr>
      <w:r w:rsidRPr="0021375A">
        <w:rPr>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21375A" w:rsidRPr="0021375A" w:rsidRDefault="0021375A" w:rsidP="0021375A">
      <w:pPr>
        <w:rPr>
          <w:sz w:val="16"/>
          <w:szCs w:val="16"/>
        </w:rPr>
      </w:pPr>
      <w:r w:rsidRPr="0021375A">
        <w:rPr>
          <w:sz w:val="16"/>
          <w:szCs w:val="16"/>
        </w:rPr>
        <w:t>- нарушение срока регистрации заявления о предоставлении муниципальной услуги;</w:t>
      </w:r>
    </w:p>
    <w:p w:rsidR="0021375A" w:rsidRPr="0021375A" w:rsidRDefault="0021375A" w:rsidP="0021375A">
      <w:pPr>
        <w:rPr>
          <w:sz w:val="16"/>
          <w:szCs w:val="16"/>
        </w:rPr>
      </w:pPr>
      <w:r w:rsidRPr="0021375A">
        <w:rPr>
          <w:sz w:val="16"/>
          <w:szCs w:val="16"/>
        </w:rPr>
        <w:t>- нарушение срока предоставления муниципальной услуги;</w:t>
      </w:r>
    </w:p>
    <w:p w:rsidR="0021375A" w:rsidRPr="0021375A" w:rsidRDefault="0021375A" w:rsidP="0021375A">
      <w:pPr>
        <w:rPr>
          <w:sz w:val="16"/>
          <w:szCs w:val="16"/>
        </w:rPr>
      </w:pPr>
      <w:r w:rsidRPr="0021375A">
        <w:rPr>
          <w:sz w:val="16"/>
          <w:szCs w:val="16"/>
        </w:rPr>
        <w:lastRenderedPageBreak/>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21375A" w:rsidRPr="0021375A" w:rsidRDefault="0021375A" w:rsidP="0021375A">
      <w:pPr>
        <w:rPr>
          <w:sz w:val="16"/>
          <w:szCs w:val="16"/>
        </w:rPr>
      </w:pPr>
      <w:r w:rsidRPr="0021375A">
        <w:rPr>
          <w:sz w:val="16"/>
          <w:szCs w:val="16"/>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21375A" w:rsidRPr="0021375A" w:rsidRDefault="0021375A" w:rsidP="0021375A">
      <w:pPr>
        <w:rPr>
          <w:sz w:val="16"/>
          <w:szCs w:val="16"/>
        </w:rPr>
      </w:pPr>
      <w:proofErr w:type="gramStart"/>
      <w:r w:rsidRPr="0021375A">
        <w:rPr>
          <w:sz w:val="16"/>
          <w:szCs w:val="16"/>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21375A" w:rsidRPr="0021375A" w:rsidRDefault="0021375A" w:rsidP="0021375A">
      <w:pPr>
        <w:rPr>
          <w:sz w:val="16"/>
          <w:szCs w:val="16"/>
        </w:rPr>
      </w:pPr>
      <w:r w:rsidRPr="0021375A">
        <w:rPr>
          <w:sz w:val="16"/>
          <w:szCs w:val="16"/>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21375A" w:rsidRPr="0021375A" w:rsidRDefault="0021375A" w:rsidP="0021375A">
      <w:pPr>
        <w:rPr>
          <w:sz w:val="16"/>
          <w:szCs w:val="16"/>
        </w:rPr>
      </w:pPr>
      <w:proofErr w:type="gramStart"/>
      <w:r w:rsidRPr="0021375A">
        <w:rPr>
          <w:sz w:val="16"/>
          <w:szCs w:val="16"/>
        </w:rPr>
        <w:t>- отказ уполномоченного структурного подразделения, его должностного лица (специалиста)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1375A" w:rsidRPr="0021375A" w:rsidRDefault="0021375A" w:rsidP="0021375A">
      <w:pPr>
        <w:rPr>
          <w:sz w:val="16"/>
          <w:szCs w:val="16"/>
        </w:rPr>
      </w:pPr>
      <w:r w:rsidRPr="0021375A">
        <w:rPr>
          <w:sz w:val="16"/>
          <w:szCs w:val="16"/>
        </w:rPr>
        <w:t>- нарушение срока или порядка выдачи документов по результатам предоставления муниципальной услуги;</w:t>
      </w:r>
    </w:p>
    <w:p w:rsidR="0021375A" w:rsidRPr="0021375A" w:rsidRDefault="0021375A" w:rsidP="0021375A">
      <w:pPr>
        <w:rPr>
          <w:sz w:val="16"/>
          <w:szCs w:val="16"/>
        </w:rPr>
      </w:pPr>
      <w:proofErr w:type="gramStart"/>
      <w:r w:rsidRPr="0021375A">
        <w:rPr>
          <w:sz w:val="16"/>
          <w:szCs w:val="16"/>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21375A" w:rsidRPr="0021375A" w:rsidRDefault="0021375A" w:rsidP="0021375A">
      <w:pPr>
        <w:rPr>
          <w:sz w:val="16"/>
          <w:szCs w:val="16"/>
        </w:rPr>
      </w:pPr>
      <w:r w:rsidRPr="0021375A">
        <w:rPr>
          <w:sz w:val="16"/>
          <w:szCs w:val="16"/>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2.8 раздела II настоящего Административного регламента.</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5.3. Органы местного самоуправления и уполномоченные на рассмотрение жалобы должностные лица, которым может быть направлена жалоба</w:t>
      </w:r>
    </w:p>
    <w:p w:rsidR="0021375A" w:rsidRPr="0021375A" w:rsidRDefault="0021375A" w:rsidP="0021375A">
      <w:pPr>
        <w:rPr>
          <w:rFonts w:eastAsiaTheme="minorEastAsia"/>
          <w:sz w:val="16"/>
          <w:szCs w:val="16"/>
        </w:rPr>
      </w:pPr>
      <w:proofErr w:type="gramStart"/>
      <w:r w:rsidRPr="0021375A">
        <w:rPr>
          <w:sz w:val="16"/>
          <w:szCs w:val="16"/>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заместителя главы администрации - начальника отдела финансового отдела администрации Алатырского муниципального округа, курирующего предоставление муниципальной услуги, либо в адрес главы Алатырского муниципального округа Чувашской Республики.</w:t>
      </w:r>
      <w:proofErr w:type="gramEnd"/>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5.4. Порядок подачи и рассмотрения жалобы</w:t>
      </w:r>
    </w:p>
    <w:p w:rsidR="0021375A" w:rsidRPr="0021375A" w:rsidRDefault="0021375A" w:rsidP="0021375A">
      <w:pPr>
        <w:rPr>
          <w:rFonts w:eastAsiaTheme="minorEastAsia"/>
          <w:sz w:val="16"/>
          <w:szCs w:val="16"/>
        </w:rPr>
      </w:pPr>
      <w:proofErr w:type="gramStart"/>
      <w:r w:rsidRPr="0021375A">
        <w:rPr>
          <w:sz w:val="16"/>
          <w:szCs w:val="16"/>
        </w:rPr>
        <w:t xml:space="preserve">Жалоба в администрацию может быть направлена по почте, через МФЦ, в электронном виде с использованием сети «Интернет», </w:t>
      </w:r>
      <w:hyperlink r:id="rId38" w:history="1">
        <w:r w:rsidRPr="0021375A">
          <w:rPr>
            <w:rStyle w:val="af9"/>
            <w:b w:val="0"/>
            <w:sz w:val="16"/>
            <w:szCs w:val="16"/>
          </w:rPr>
          <w:t>официального сайта</w:t>
        </w:r>
      </w:hyperlink>
      <w:r w:rsidRPr="0021375A">
        <w:rPr>
          <w:sz w:val="16"/>
          <w:szCs w:val="16"/>
        </w:rPr>
        <w:t xml:space="preserve"> органа местного самоуправления, </w:t>
      </w:r>
      <w:hyperlink r:id="rId39" w:history="1">
        <w:r w:rsidRPr="0021375A">
          <w:rPr>
            <w:rStyle w:val="af9"/>
            <w:b w:val="0"/>
            <w:sz w:val="16"/>
            <w:szCs w:val="16"/>
          </w:rPr>
          <w:t>Единого портала</w:t>
        </w:r>
      </w:hyperlink>
      <w:r w:rsidRPr="0021375A">
        <w:rPr>
          <w:sz w:val="16"/>
          <w:szCs w:val="16"/>
        </w:rPr>
        <w:t xml:space="preserve"> государственных и муниципальных услуг, </w:t>
      </w:r>
      <w:hyperlink r:id="rId40" w:history="1">
        <w:r w:rsidRPr="0021375A">
          <w:rPr>
            <w:rStyle w:val="af9"/>
            <w:b w:val="0"/>
            <w:sz w:val="16"/>
            <w:szCs w:val="16"/>
          </w:rPr>
          <w:t>портала</w:t>
        </w:r>
      </w:hyperlink>
      <w:r w:rsidRPr="0021375A">
        <w:rPr>
          <w:sz w:val="16"/>
          <w:szCs w:val="16"/>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w:t>
      </w:r>
      <w:proofErr w:type="gramEnd"/>
      <w:r w:rsidRPr="0021375A">
        <w:rPr>
          <w:sz w:val="16"/>
          <w:szCs w:val="16"/>
        </w:rPr>
        <w:t xml:space="preserve"> </w:t>
      </w:r>
      <w:proofErr w:type="gramStart"/>
      <w:r w:rsidRPr="0021375A">
        <w:rPr>
          <w:sz w:val="16"/>
          <w:szCs w:val="16"/>
        </w:rPr>
        <w:t>принята</w:t>
      </w:r>
      <w:proofErr w:type="gramEnd"/>
      <w:r w:rsidRPr="0021375A">
        <w:rPr>
          <w:sz w:val="16"/>
          <w:szCs w:val="16"/>
        </w:rPr>
        <w:t xml:space="preserve"> при личном приеме заявителя.</w:t>
      </w:r>
    </w:p>
    <w:p w:rsidR="0021375A" w:rsidRPr="0021375A" w:rsidRDefault="0021375A" w:rsidP="0021375A">
      <w:pPr>
        <w:rPr>
          <w:sz w:val="16"/>
          <w:szCs w:val="16"/>
        </w:rPr>
      </w:pPr>
      <w:r w:rsidRPr="0021375A">
        <w:rPr>
          <w:sz w:val="16"/>
          <w:szCs w:val="16"/>
        </w:rPr>
        <w:t>Жалоба (приложение № 3 к настоящему регламенту) в соответствии с Федеральным законом № 210-ФЗ должна содержать:</w:t>
      </w:r>
    </w:p>
    <w:p w:rsidR="0021375A" w:rsidRPr="0021375A" w:rsidRDefault="0021375A" w:rsidP="0021375A">
      <w:pPr>
        <w:rPr>
          <w:sz w:val="16"/>
          <w:szCs w:val="16"/>
        </w:rPr>
      </w:pPr>
      <w:r w:rsidRPr="0021375A">
        <w:rPr>
          <w:sz w:val="16"/>
          <w:szCs w:val="16"/>
        </w:rPr>
        <w:t>- 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21375A" w:rsidRPr="0021375A" w:rsidRDefault="0021375A" w:rsidP="0021375A">
      <w:pPr>
        <w:rPr>
          <w:sz w:val="16"/>
          <w:szCs w:val="16"/>
        </w:rPr>
      </w:pPr>
      <w:proofErr w:type="gramStart"/>
      <w:r w:rsidRPr="0021375A">
        <w:rPr>
          <w:sz w:val="16"/>
          <w:szCs w:val="16"/>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1375A" w:rsidRPr="0021375A" w:rsidRDefault="0021375A" w:rsidP="0021375A">
      <w:pPr>
        <w:rPr>
          <w:sz w:val="16"/>
          <w:szCs w:val="16"/>
        </w:rPr>
      </w:pPr>
      <w:r w:rsidRPr="0021375A">
        <w:rPr>
          <w:sz w:val="16"/>
          <w:szCs w:val="16"/>
        </w:rPr>
        <w:t>- 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21375A" w:rsidRPr="0021375A" w:rsidRDefault="0021375A" w:rsidP="0021375A">
      <w:pPr>
        <w:rPr>
          <w:sz w:val="16"/>
          <w:szCs w:val="16"/>
        </w:rPr>
      </w:pPr>
      <w:r w:rsidRPr="0021375A">
        <w:rPr>
          <w:sz w:val="16"/>
          <w:szCs w:val="16"/>
        </w:rPr>
        <w:t>- 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w:t>
      </w:r>
    </w:p>
    <w:p w:rsidR="0021375A" w:rsidRPr="0021375A" w:rsidRDefault="0021375A" w:rsidP="0021375A">
      <w:pPr>
        <w:rPr>
          <w:sz w:val="16"/>
          <w:szCs w:val="16"/>
        </w:rPr>
      </w:pPr>
      <w:r w:rsidRPr="0021375A">
        <w:rPr>
          <w:sz w:val="16"/>
          <w:szCs w:val="16"/>
        </w:rPr>
        <w:t>Заявителем могут быть представлены документы (при наличии), подтверждающие доводы заявителя, либо их копии.</w:t>
      </w:r>
    </w:p>
    <w:p w:rsidR="0021375A" w:rsidRPr="0021375A" w:rsidRDefault="0021375A" w:rsidP="0021375A">
      <w:pPr>
        <w:rPr>
          <w:sz w:val="16"/>
          <w:szCs w:val="16"/>
        </w:rPr>
      </w:pPr>
      <w:r w:rsidRPr="0021375A">
        <w:rPr>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21375A" w:rsidRPr="0021375A" w:rsidRDefault="0021375A" w:rsidP="0021375A">
      <w:pPr>
        <w:rPr>
          <w:sz w:val="16"/>
          <w:szCs w:val="16"/>
        </w:rPr>
      </w:pPr>
      <w:r w:rsidRPr="0021375A">
        <w:rPr>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1375A" w:rsidRPr="0021375A" w:rsidRDefault="0021375A" w:rsidP="0021375A">
      <w:pPr>
        <w:rPr>
          <w:sz w:val="16"/>
          <w:szCs w:val="16"/>
        </w:rPr>
      </w:pPr>
      <w:r w:rsidRPr="0021375A">
        <w:rPr>
          <w:sz w:val="16"/>
          <w:szCs w:val="16"/>
        </w:rPr>
        <w:t xml:space="preserve">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w:t>
      </w:r>
      <w:r w:rsidRPr="0021375A">
        <w:rPr>
          <w:rStyle w:val="af9"/>
          <w:b w:val="0"/>
          <w:sz w:val="16"/>
          <w:szCs w:val="16"/>
        </w:rPr>
        <w:t>электронной подписью</w:t>
      </w:r>
      <w:r w:rsidRPr="0021375A">
        <w:rPr>
          <w:sz w:val="16"/>
          <w:szCs w:val="16"/>
        </w:rPr>
        <w:t>, вид которой предусмотрен законодательством Российской Федерации, при этом документ, удостоверяющий личность заявителя, не требуется.</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5.5. Сроки рассмотрения жалобы</w:t>
      </w:r>
    </w:p>
    <w:p w:rsidR="0021375A" w:rsidRPr="0021375A" w:rsidRDefault="0021375A" w:rsidP="0021375A">
      <w:pPr>
        <w:rPr>
          <w:rFonts w:eastAsiaTheme="minorEastAsia"/>
          <w:sz w:val="16"/>
          <w:szCs w:val="16"/>
        </w:rPr>
      </w:pPr>
      <w:r w:rsidRPr="0021375A">
        <w:rPr>
          <w:sz w:val="16"/>
          <w:szCs w:val="16"/>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21375A" w:rsidRPr="0021375A" w:rsidRDefault="0021375A" w:rsidP="0021375A">
      <w:pPr>
        <w:rPr>
          <w:sz w:val="16"/>
          <w:szCs w:val="16"/>
        </w:rPr>
      </w:pPr>
      <w:r w:rsidRPr="0021375A">
        <w:rPr>
          <w:sz w:val="16"/>
          <w:szCs w:val="16"/>
        </w:rPr>
        <w:t>В случае обжалования отказа уполномоченного структурного подразделения, оказывающего муниципальную услугу,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bookmarkStart w:id="106" w:name="sub_56"/>
      <w:r w:rsidRPr="0021375A">
        <w:rPr>
          <w:rFonts w:ascii="Times New Roman" w:eastAsiaTheme="minorEastAsia" w:hAnsi="Times New Roman"/>
          <w:sz w:val="16"/>
          <w:szCs w:val="16"/>
        </w:rPr>
        <w:t>5.6. Результат рассмотрения жалобы</w:t>
      </w:r>
    </w:p>
    <w:bookmarkEnd w:id="106"/>
    <w:p w:rsidR="0021375A" w:rsidRPr="0021375A" w:rsidRDefault="0021375A" w:rsidP="0021375A">
      <w:pPr>
        <w:rPr>
          <w:rFonts w:eastAsiaTheme="minorEastAsia"/>
          <w:sz w:val="16"/>
          <w:szCs w:val="16"/>
        </w:rPr>
      </w:pPr>
      <w:r w:rsidRPr="0021375A">
        <w:rPr>
          <w:sz w:val="16"/>
          <w:szCs w:val="16"/>
        </w:rPr>
        <w:t>По результатам рассмотрения жалобы в соответствии с частью 7 статьи 11.2 Федерального закона № 210-ФЗ принимается одно из следующих решений:</w:t>
      </w:r>
    </w:p>
    <w:p w:rsidR="0021375A" w:rsidRPr="0021375A" w:rsidRDefault="0021375A" w:rsidP="0021375A">
      <w:pPr>
        <w:rPr>
          <w:sz w:val="16"/>
          <w:szCs w:val="16"/>
        </w:rPr>
      </w:pPr>
      <w:proofErr w:type="gramStart"/>
      <w:r w:rsidRPr="0021375A">
        <w:rPr>
          <w:sz w:val="16"/>
          <w:szCs w:val="16"/>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21375A" w:rsidRPr="0021375A" w:rsidRDefault="0021375A" w:rsidP="0021375A">
      <w:pPr>
        <w:rPr>
          <w:sz w:val="16"/>
          <w:szCs w:val="16"/>
        </w:rPr>
      </w:pPr>
      <w:r w:rsidRPr="0021375A">
        <w:rPr>
          <w:sz w:val="16"/>
          <w:szCs w:val="16"/>
        </w:rPr>
        <w:t>- в удовлетворении жалобы отказывается.</w:t>
      </w:r>
    </w:p>
    <w:p w:rsidR="0021375A" w:rsidRPr="0021375A" w:rsidRDefault="0021375A" w:rsidP="0021375A">
      <w:pPr>
        <w:rPr>
          <w:sz w:val="16"/>
          <w:szCs w:val="16"/>
        </w:rPr>
      </w:pPr>
      <w:r w:rsidRPr="0021375A">
        <w:rPr>
          <w:sz w:val="16"/>
          <w:szCs w:val="16"/>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21375A" w:rsidRPr="0021375A" w:rsidRDefault="0021375A" w:rsidP="0021375A">
      <w:pPr>
        <w:rPr>
          <w:sz w:val="16"/>
          <w:szCs w:val="16"/>
        </w:rPr>
      </w:pPr>
      <w:r w:rsidRPr="0021375A">
        <w:rPr>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bookmarkStart w:id="107" w:name="sub_57"/>
      <w:r w:rsidRPr="0021375A">
        <w:rPr>
          <w:rFonts w:ascii="Times New Roman" w:eastAsiaTheme="minorEastAsia" w:hAnsi="Times New Roman"/>
          <w:sz w:val="16"/>
          <w:szCs w:val="16"/>
        </w:rPr>
        <w:t>5.7. Порядок информирования заявителя о результатах рассмотрения жалобы</w:t>
      </w:r>
    </w:p>
    <w:bookmarkEnd w:id="107"/>
    <w:p w:rsidR="0021375A" w:rsidRPr="0021375A" w:rsidRDefault="0021375A" w:rsidP="0021375A">
      <w:pPr>
        <w:rPr>
          <w:rFonts w:eastAsiaTheme="minorEastAsia"/>
          <w:sz w:val="16"/>
          <w:szCs w:val="16"/>
        </w:rPr>
      </w:pPr>
      <w:r w:rsidRPr="0021375A">
        <w:rPr>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21375A" w:rsidRPr="0021375A" w:rsidRDefault="0021375A" w:rsidP="0021375A">
      <w:pPr>
        <w:rPr>
          <w:sz w:val="16"/>
          <w:szCs w:val="16"/>
        </w:rPr>
      </w:pPr>
      <w:r w:rsidRPr="0021375A">
        <w:rPr>
          <w:sz w:val="16"/>
          <w:szCs w:val="16"/>
        </w:rPr>
        <w:lastRenderedPageBreak/>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1375A" w:rsidRPr="0021375A" w:rsidRDefault="0021375A" w:rsidP="0021375A">
      <w:pPr>
        <w:rPr>
          <w:sz w:val="16"/>
          <w:szCs w:val="16"/>
        </w:rPr>
      </w:pPr>
      <w:r w:rsidRPr="0021375A">
        <w:rPr>
          <w:sz w:val="16"/>
          <w:szCs w:val="16"/>
        </w:rPr>
        <w:t xml:space="preserve">В случае признания </w:t>
      </w:r>
      <w:proofErr w:type="gramStart"/>
      <w:r w:rsidRPr="0021375A">
        <w:rPr>
          <w:sz w:val="16"/>
          <w:szCs w:val="16"/>
        </w:rPr>
        <w:t>жалобы</w:t>
      </w:r>
      <w:proofErr w:type="gramEnd"/>
      <w:r w:rsidRPr="0021375A">
        <w:rPr>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bookmarkStart w:id="108" w:name="sub_58"/>
      <w:r w:rsidRPr="0021375A">
        <w:rPr>
          <w:rFonts w:ascii="Times New Roman" w:eastAsiaTheme="minorEastAsia" w:hAnsi="Times New Roman"/>
          <w:sz w:val="16"/>
          <w:szCs w:val="16"/>
        </w:rPr>
        <w:t>5.8. Порядок обжалования решения по жалобе</w:t>
      </w:r>
    </w:p>
    <w:bookmarkEnd w:id="108"/>
    <w:p w:rsidR="0021375A" w:rsidRPr="0021375A" w:rsidRDefault="0021375A" w:rsidP="0021375A">
      <w:pPr>
        <w:rPr>
          <w:rFonts w:eastAsiaTheme="minorEastAsia"/>
          <w:sz w:val="16"/>
          <w:szCs w:val="16"/>
        </w:rPr>
      </w:pPr>
      <w:r w:rsidRPr="0021375A">
        <w:rPr>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bookmarkStart w:id="109" w:name="sub_59"/>
      <w:r w:rsidRPr="0021375A">
        <w:rPr>
          <w:rFonts w:ascii="Times New Roman" w:eastAsiaTheme="minorEastAsia" w:hAnsi="Times New Roman"/>
          <w:sz w:val="16"/>
          <w:szCs w:val="16"/>
        </w:rPr>
        <w:t>5.9. Право заявителя на получение информации и документов, необходимых для обоснования и рассмотрения жалобы</w:t>
      </w:r>
    </w:p>
    <w:bookmarkEnd w:id="109"/>
    <w:p w:rsidR="0021375A" w:rsidRPr="0021375A" w:rsidRDefault="0021375A" w:rsidP="0021375A">
      <w:pPr>
        <w:rPr>
          <w:rFonts w:eastAsiaTheme="minorEastAsia"/>
          <w:sz w:val="16"/>
          <w:szCs w:val="16"/>
        </w:rPr>
      </w:pPr>
      <w:r w:rsidRPr="0021375A">
        <w:rPr>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21375A" w:rsidRPr="0021375A" w:rsidRDefault="0021375A" w:rsidP="0021375A">
      <w:pPr>
        <w:rPr>
          <w:sz w:val="16"/>
          <w:szCs w:val="16"/>
        </w:rPr>
      </w:pPr>
      <w:r w:rsidRPr="0021375A">
        <w:rPr>
          <w:sz w:val="16"/>
          <w:szCs w:val="16"/>
        </w:rPr>
        <w:t xml:space="preserve">Информацию о порядке подачи и рассмотрения жалобы заявители могут получить на информационном стенде в уполномоченном структурном подразделении, на </w:t>
      </w:r>
      <w:hyperlink r:id="rId41" w:history="1">
        <w:r w:rsidRPr="0021375A">
          <w:rPr>
            <w:rStyle w:val="af9"/>
            <w:b w:val="0"/>
            <w:sz w:val="16"/>
            <w:szCs w:val="16"/>
          </w:rPr>
          <w:t>Едином портале</w:t>
        </w:r>
      </w:hyperlink>
      <w:r w:rsidRPr="0021375A">
        <w:rPr>
          <w:sz w:val="16"/>
          <w:szCs w:val="16"/>
        </w:rPr>
        <w:t xml:space="preserve"> государственных и муниципальных услуг, на </w:t>
      </w:r>
      <w:hyperlink r:id="rId42" w:history="1">
        <w:r w:rsidRPr="0021375A">
          <w:rPr>
            <w:rStyle w:val="af9"/>
            <w:b w:val="0"/>
            <w:sz w:val="16"/>
            <w:szCs w:val="16"/>
          </w:rPr>
          <w:t>официальном сайте</w:t>
        </w:r>
      </w:hyperlink>
      <w:r w:rsidRPr="0021375A">
        <w:rPr>
          <w:sz w:val="16"/>
          <w:szCs w:val="16"/>
        </w:rPr>
        <w:t xml:space="preserve"> органа местного самоуправления, в ходе личного приема, а также по телефону, электронной почте.</w:t>
      </w:r>
    </w:p>
    <w:p w:rsidR="0021375A" w:rsidRPr="0021375A" w:rsidRDefault="0021375A" w:rsidP="0021375A">
      <w:pPr>
        <w:rPr>
          <w:sz w:val="16"/>
          <w:szCs w:val="16"/>
        </w:rPr>
      </w:pPr>
      <w:r w:rsidRPr="0021375A">
        <w:rPr>
          <w:sz w:val="16"/>
          <w:szCs w:val="16"/>
        </w:rPr>
        <w:t>Для получения информации о порядке подачи и рассмотрения жалобы заявитель вправе обратиться в администрацию:</w:t>
      </w:r>
    </w:p>
    <w:p w:rsidR="0021375A" w:rsidRPr="0021375A" w:rsidRDefault="0021375A" w:rsidP="0021375A">
      <w:pPr>
        <w:rPr>
          <w:sz w:val="16"/>
          <w:szCs w:val="16"/>
        </w:rPr>
      </w:pPr>
      <w:r w:rsidRPr="0021375A">
        <w:rPr>
          <w:sz w:val="16"/>
          <w:szCs w:val="16"/>
        </w:rPr>
        <w:t>- в устной форме;</w:t>
      </w:r>
    </w:p>
    <w:p w:rsidR="0021375A" w:rsidRPr="0021375A" w:rsidRDefault="0021375A" w:rsidP="0021375A">
      <w:pPr>
        <w:rPr>
          <w:sz w:val="16"/>
          <w:szCs w:val="16"/>
        </w:rPr>
      </w:pPr>
      <w:r w:rsidRPr="0021375A">
        <w:rPr>
          <w:sz w:val="16"/>
          <w:szCs w:val="16"/>
        </w:rPr>
        <w:t>- в форме электронного документа;</w:t>
      </w:r>
    </w:p>
    <w:p w:rsidR="0021375A" w:rsidRPr="0021375A" w:rsidRDefault="0021375A" w:rsidP="0021375A">
      <w:pPr>
        <w:rPr>
          <w:sz w:val="16"/>
          <w:szCs w:val="16"/>
        </w:rPr>
      </w:pPr>
      <w:r w:rsidRPr="0021375A">
        <w:rPr>
          <w:sz w:val="16"/>
          <w:szCs w:val="16"/>
        </w:rPr>
        <w:t>- по телефону;</w:t>
      </w:r>
    </w:p>
    <w:p w:rsidR="0021375A" w:rsidRPr="0021375A" w:rsidRDefault="0021375A" w:rsidP="0021375A">
      <w:pPr>
        <w:rPr>
          <w:sz w:val="16"/>
          <w:szCs w:val="16"/>
        </w:rPr>
      </w:pPr>
      <w:r w:rsidRPr="0021375A">
        <w:rPr>
          <w:sz w:val="16"/>
          <w:szCs w:val="16"/>
        </w:rPr>
        <w:t>- в письменной форме.</w:t>
      </w:r>
    </w:p>
    <w:p w:rsidR="0021375A" w:rsidRPr="0021375A" w:rsidRDefault="0021375A" w:rsidP="0021375A">
      <w:pPr>
        <w:ind w:firstLine="0"/>
        <w:jc w:val="left"/>
        <w:rPr>
          <w:sz w:val="16"/>
          <w:szCs w:val="16"/>
        </w:rPr>
        <w:sectPr w:rsidR="0021375A" w:rsidRPr="0021375A">
          <w:pgSz w:w="11900" w:h="16800"/>
          <w:pgMar w:top="567" w:right="567" w:bottom="426" w:left="1134" w:header="426" w:footer="245" w:gutter="0"/>
          <w:cols w:space="720"/>
        </w:sectPr>
      </w:pPr>
    </w:p>
    <w:p w:rsidR="0021375A" w:rsidRPr="0021375A" w:rsidRDefault="0021375A" w:rsidP="0021375A">
      <w:pPr>
        <w:ind w:left="6521" w:firstLine="0"/>
        <w:jc w:val="left"/>
        <w:rPr>
          <w:rStyle w:val="aff1"/>
          <w:b w:val="0"/>
          <w:color w:val="auto"/>
          <w:sz w:val="16"/>
          <w:szCs w:val="16"/>
        </w:rPr>
      </w:pPr>
      <w:bookmarkStart w:id="110" w:name="sub_1100"/>
      <w:r w:rsidRPr="0021375A">
        <w:rPr>
          <w:rStyle w:val="aff1"/>
          <w:b w:val="0"/>
          <w:sz w:val="16"/>
          <w:szCs w:val="16"/>
        </w:rPr>
        <w:lastRenderedPageBreak/>
        <w:t>Приложение № 1</w:t>
      </w:r>
    </w:p>
    <w:p w:rsidR="0021375A" w:rsidRPr="0021375A" w:rsidRDefault="0021375A" w:rsidP="0021375A">
      <w:pPr>
        <w:ind w:left="6521" w:firstLine="0"/>
        <w:jc w:val="left"/>
        <w:rPr>
          <w:rStyle w:val="af9"/>
          <w:b w:val="0"/>
          <w:color w:val="auto"/>
          <w:sz w:val="16"/>
          <w:szCs w:val="16"/>
        </w:rPr>
      </w:pPr>
      <w:r w:rsidRPr="0021375A">
        <w:rPr>
          <w:rStyle w:val="aff1"/>
          <w:b w:val="0"/>
          <w:sz w:val="16"/>
          <w:szCs w:val="16"/>
        </w:rPr>
        <w:t xml:space="preserve">к </w:t>
      </w:r>
      <w:r w:rsidRPr="0021375A">
        <w:rPr>
          <w:rStyle w:val="af9"/>
          <w:b w:val="0"/>
          <w:sz w:val="16"/>
          <w:szCs w:val="16"/>
        </w:rPr>
        <w:t>Административному регламенту</w:t>
      </w:r>
    </w:p>
    <w:p w:rsidR="0021375A" w:rsidRPr="0021375A" w:rsidRDefault="0021375A" w:rsidP="0021375A">
      <w:pPr>
        <w:ind w:left="6521" w:firstLine="0"/>
        <w:jc w:val="left"/>
        <w:rPr>
          <w:rStyle w:val="aff1"/>
          <w:b w:val="0"/>
          <w:color w:val="auto"/>
          <w:sz w:val="16"/>
          <w:szCs w:val="16"/>
        </w:rPr>
      </w:pPr>
      <w:r w:rsidRPr="0021375A">
        <w:rPr>
          <w:rStyle w:val="aff1"/>
          <w:b w:val="0"/>
          <w:sz w:val="16"/>
          <w:szCs w:val="16"/>
        </w:rPr>
        <w:t>администрации Алатырского</w:t>
      </w:r>
    </w:p>
    <w:p w:rsidR="0021375A" w:rsidRPr="0021375A" w:rsidRDefault="0021375A" w:rsidP="0021375A">
      <w:pPr>
        <w:ind w:left="6521" w:firstLine="0"/>
        <w:jc w:val="left"/>
        <w:rPr>
          <w:rStyle w:val="aff1"/>
          <w:b w:val="0"/>
          <w:sz w:val="16"/>
          <w:szCs w:val="16"/>
        </w:rPr>
      </w:pPr>
      <w:r w:rsidRPr="0021375A">
        <w:rPr>
          <w:rStyle w:val="aff1"/>
          <w:b w:val="0"/>
          <w:sz w:val="16"/>
          <w:szCs w:val="16"/>
        </w:rPr>
        <w:t>муниципального округа «Продажа муниципального имущества, находящегося в муниципальной собственности Алатырского муниципального округа</w:t>
      </w:r>
    </w:p>
    <w:p w:rsidR="0021375A" w:rsidRPr="0021375A" w:rsidRDefault="0021375A" w:rsidP="0021375A">
      <w:pPr>
        <w:ind w:left="6521" w:firstLine="0"/>
        <w:jc w:val="left"/>
        <w:rPr>
          <w:rStyle w:val="aff1"/>
          <w:b w:val="0"/>
          <w:sz w:val="16"/>
          <w:szCs w:val="16"/>
        </w:rPr>
      </w:pPr>
      <w:r w:rsidRPr="0021375A">
        <w:rPr>
          <w:rStyle w:val="aff1"/>
          <w:b w:val="0"/>
          <w:sz w:val="16"/>
          <w:szCs w:val="16"/>
        </w:rPr>
        <w:t>Чувашской Республики»</w:t>
      </w:r>
    </w:p>
    <w:bookmarkEnd w:id="110"/>
    <w:p w:rsidR="0021375A" w:rsidRPr="0021375A" w:rsidRDefault="0021375A" w:rsidP="0021375A">
      <w:pPr>
        <w:rPr>
          <w:sz w:val="16"/>
          <w:szCs w:val="16"/>
        </w:rPr>
      </w:pPr>
    </w:p>
    <w:p w:rsidR="0021375A" w:rsidRPr="0021375A" w:rsidRDefault="0021375A" w:rsidP="0021375A">
      <w:pPr>
        <w:jc w:val="right"/>
        <w:rPr>
          <w:rStyle w:val="aff1"/>
          <w:color w:val="auto"/>
          <w:sz w:val="16"/>
          <w:szCs w:val="16"/>
        </w:rPr>
      </w:pPr>
      <w:bookmarkStart w:id="111" w:name="sub_11001"/>
      <w:r w:rsidRPr="0021375A">
        <w:rPr>
          <w:rStyle w:val="aff1"/>
          <w:sz w:val="16"/>
          <w:szCs w:val="16"/>
        </w:rPr>
        <w:t>Форма заявки</w:t>
      </w:r>
    </w:p>
    <w:bookmarkEnd w:id="111"/>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Заявка</w:t>
      </w: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на участие в электронном аукционе по продаже имущества, находящегося в муниципальной собственности Алатырского муниципального округа Чувашской Республики</w:t>
      </w: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(для физических лиц)</w:t>
      </w:r>
    </w:p>
    <w:p w:rsidR="0021375A" w:rsidRPr="0021375A" w:rsidRDefault="0021375A" w:rsidP="0021375A">
      <w:pPr>
        <w:rPr>
          <w:rFonts w:eastAsiaTheme="minorEastAsia"/>
          <w:sz w:val="16"/>
          <w:szCs w:val="16"/>
        </w:rPr>
      </w:pPr>
    </w:p>
    <w:p w:rsidR="0021375A" w:rsidRPr="0021375A" w:rsidRDefault="0021375A" w:rsidP="0021375A">
      <w:pPr>
        <w:pStyle w:val="afff"/>
        <w:jc w:val="center"/>
        <w:rPr>
          <w:rFonts w:ascii="Times New Roman" w:hAnsi="Times New Roman" w:cs="Times New Roman"/>
          <w:sz w:val="16"/>
          <w:szCs w:val="16"/>
        </w:rPr>
      </w:pPr>
      <w:r w:rsidRPr="0021375A">
        <w:rPr>
          <w:rFonts w:ascii="Times New Roman" w:hAnsi="Times New Roman" w:cs="Times New Roman"/>
          <w:sz w:val="16"/>
          <w:szCs w:val="16"/>
        </w:rPr>
        <w:t>(все графы заполняются в электронном виде)</w:t>
      </w:r>
    </w:p>
    <w:p w:rsidR="0021375A" w:rsidRPr="0021375A" w:rsidRDefault="0021375A" w:rsidP="0021375A">
      <w:pPr>
        <w:rPr>
          <w:sz w:val="16"/>
          <w:szCs w:val="16"/>
        </w:rPr>
      </w:pP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Заявка подана: ________________________________________________________________________</w:t>
      </w:r>
    </w:p>
    <w:p w:rsidR="0021375A" w:rsidRPr="0021375A" w:rsidRDefault="0021375A" w:rsidP="0021375A">
      <w:pPr>
        <w:pStyle w:val="afff"/>
        <w:ind w:left="1701"/>
        <w:jc w:val="center"/>
        <w:rPr>
          <w:rFonts w:ascii="Times New Roman" w:hAnsi="Times New Roman" w:cs="Times New Roman"/>
          <w:sz w:val="16"/>
          <w:szCs w:val="16"/>
        </w:rPr>
      </w:pPr>
      <w:r w:rsidRPr="0021375A">
        <w:rPr>
          <w:rFonts w:ascii="Times New Roman" w:hAnsi="Times New Roman" w:cs="Times New Roman"/>
          <w:sz w:val="16"/>
          <w:szCs w:val="16"/>
        </w:rPr>
        <w:t>(фамилия, имя, отчество, дата рождения лица, подающего заявку)</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именуемый далее Претендент, удостоверение личности 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jc w:val="center"/>
        <w:rPr>
          <w:rFonts w:ascii="Times New Roman" w:hAnsi="Times New Roman" w:cs="Times New Roman"/>
          <w:sz w:val="16"/>
          <w:szCs w:val="16"/>
        </w:rPr>
      </w:pPr>
      <w:r w:rsidRPr="0021375A">
        <w:rPr>
          <w:rFonts w:ascii="Times New Roman" w:hAnsi="Times New Roman" w:cs="Times New Roman"/>
          <w:sz w:val="16"/>
          <w:szCs w:val="16"/>
        </w:rPr>
        <w:t>(наименование документа, серия, дата и место выдачи)</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адрес электронной почты Претендента 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контактный телефон Претендента 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адрес Претендента, банковские реквизиты 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Доверенное лицо Претендента (ФИО) 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действует на основании 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удостоверение личности доверенного лица 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jc w:val="center"/>
        <w:rPr>
          <w:rFonts w:ascii="Times New Roman" w:hAnsi="Times New Roman" w:cs="Times New Roman"/>
          <w:sz w:val="16"/>
          <w:szCs w:val="16"/>
        </w:rPr>
      </w:pPr>
      <w:r w:rsidRPr="0021375A">
        <w:rPr>
          <w:rFonts w:ascii="Times New Roman" w:hAnsi="Times New Roman" w:cs="Times New Roman"/>
          <w:sz w:val="16"/>
          <w:szCs w:val="16"/>
        </w:rPr>
        <w:t>(наименование документа, серия, дата и место выдачи)</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принимая решение об участии в торгах по продаже 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jc w:val="center"/>
        <w:rPr>
          <w:rFonts w:ascii="Times New Roman" w:hAnsi="Times New Roman" w:cs="Times New Roman"/>
          <w:sz w:val="16"/>
          <w:szCs w:val="16"/>
        </w:rPr>
      </w:pPr>
      <w:r w:rsidRPr="0021375A">
        <w:rPr>
          <w:rFonts w:ascii="Times New Roman" w:hAnsi="Times New Roman" w:cs="Times New Roman"/>
          <w:sz w:val="16"/>
          <w:szCs w:val="16"/>
        </w:rPr>
        <w:t>(наименование имущества, его основные характеристики и местонахождение, код лота)</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jc w:val="center"/>
        <w:rPr>
          <w:rFonts w:ascii="Times New Roman" w:hAnsi="Times New Roman" w:cs="Times New Roman"/>
          <w:sz w:val="16"/>
          <w:szCs w:val="16"/>
        </w:rPr>
      </w:pPr>
      <w:r w:rsidRPr="0021375A">
        <w:rPr>
          <w:rFonts w:ascii="Times New Roman" w:hAnsi="Times New Roman" w:cs="Times New Roman"/>
          <w:sz w:val="16"/>
          <w:szCs w:val="16"/>
        </w:rPr>
        <w:t>(далее - Имущество)</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обязуюсь:</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 xml:space="preserve">1. Выполнять правила и условия проведения торгов, указанные в информационном сообщении, размещенном на сайте администрации Алатырского муниципального округа Чувашской Республики </w:t>
      </w:r>
      <w:hyperlink r:id="rId43" w:history="1">
        <w:r w:rsidRPr="0021375A">
          <w:rPr>
            <w:rStyle w:val="af9"/>
            <w:b w:val="0"/>
            <w:sz w:val="16"/>
            <w:szCs w:val="16"/>
          </w:rPr>
          <w:t>https://alatr.cap.ru</w:t>
        </w:r>
      </w:hyperlink>
      <w:r w:rsidRPr="0021375A">
        <w:rPr>
          <w:rFonts w:ascii="Times New Roman" w:hAnsi="Times New Roman" w:cs="Times New Roman"/>
          <w:sz w:val="16"/>
          <w:szCs w:val="16"/>
        </w:rPr>
        <w:t xml:space="preserve">, официальном сайте Российской Федерации </w:t>
      </w:r>
      <w:hyperlink r:id="rId44" w:history="1">
        <w:r w:rsidRPr="0021375A">
          <w:rPr>
            <w:rStyle w:val="af9"/>
            <w:b w:val="0"/>
            <w:sz w:val="16"/>
            <w:szCs w:val="16"/>
          </w:rPr>
          <w:t>https://torgi.gov.ru/№ew</w:t>
        </w:r>
      </w:hyperlink>
      <w:r w:rsidRPr="0021375A">
        <w:rPr>
          <w:rFonts w:ascii="Times New Roman" w:hAnsi="Times New Roman" w:cs="Times New Roman"/>
          <w:sz w:val="16"/>
          <w:szCs w:val="16"/>
        </w:rPr>
        <w:t>, сайте Организатора торгов.</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2. В случае признания победителем торгов:</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 xml:space="preserve">- в течение пяти рабочих дней </w:t>
      </w:r>
      <w:proofErr w:type="gramStart"/>
      <w:r w:rsidRPr="0021375A">
        <w:rPr>
          <w:rFonts w:ascii="Times New Roman" w:hAnsi="Times New Roman" w:cs="Times New Roman"/>
          <w:sz w:val="16"/>
          <w:szCs w:val="16"/>
        </w:rPr>
        <w:t>с даты подведения</w:t>
      </w:r>
      <w:proofErr w:type="gramEnd"/>
      <w:r w:rsidRPr="0021375A">
        <w:rPr>
          <w:rFonts w:ascii="Times New Roman" w:hAnsi="Times New Roman" w:cs="Times New Roman"/>
          <w:sz w:val="16"/>
          <w:szCs w:val="16"/>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 в установленных законодательством случаях получить согласие антимонопольного органа.</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Мне известно, что:</w:t>
      </w:r>
    </w:p>
    <w:p w:rsidR="0021375A" w:rsidRPr="0021375A" w:rsidRDefault="0021375A" w:rsidP="00E31920">
      <w:pPr>
        <w:pStyle w:val="afff"/>
        <w:widowControl w:val="0"/>
        <w:numPr>
          <w:ilvl w:val="0"/>
          <w:numId w:val="26"/>
        </w:numPr>
        <w:tabs>
          <w:tab w:val="left" w:pos="1134"/>
        </w:tabs>
        <w:ind w:left="0" w:firstLine="567"/>
        <w:rPr>
          <w:rFonts w:ascii="Times New Roman" w:hAnsi="Times New Roman" w:cs="Times New Roman"/>
          <w:sz w:val="16"/>
          <w:szCs w:val="16"/>
        </w:rPr>
      </w:pPr>
      <w:r w:rsidRPr="0021375A">
        <w:rPr>
          <w:rFonts w:ascii="Times New Roman" w:hAnsi="Times New Roman" w:cs="Times New Roman"/>
          <w:sz w:val="16"/>
          <w:szCs w:val="16"/>
        </w:rPr>
        <w:t>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w:t>
      </w:r>
    </w:p>
    <w:p w:rsidR="0021375A" w:rsidRPr="0021375A" w:rsidRDefault="0021375A" w:rsidP="00E31920">
      <w:pPr>
        <w:pStyle w:val="afff"/>
        <w:widowControl w:val="0"/>
        <w:numPr>
          <w:ilvl w:val="0"/>
          <w:numId w:val="26"/>
        </w:numPr>
        <w:tabs>
          <w:tab w:val="left" w:pos="1134"/>
        </w:tabs>
        <w:ind w:left="0" w:firstLine="567"/>
        <w:rPr>
          <w:rFonts w:ascii="Times New Roman" w:hAnsi="Times New Roman" w:cs="Times New Roman"/>
          <w:sz w:val="16"/>
          <w:szCs w:val="16"/>
        </w:rPr>
      </w:pPr>
      <w:r w:rsidRPr="0021375A">
        <w:rPr>
          <w:rFonts w:ascii="Times New Roman" w:hAnsi="Times New Roman" w:cs="Times New Roman"/>
          <w:sz w:val="16"/>
          <w:szCs w:val="16"/>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1375A" w:rsidRPr="0021375A" w:rsidRDefault="0021375A" w:rsidP="00E31920">
      <w:pPr>
        <w:pStyle w:val="afff"/>
        <w:widowControl w:val="0"/>
        <w:numPr>
          <w:ilvl w:val="0"/>
          <w:numId w:val="26"/>
        </w:numPr>
        <w:tabs>
          <w:tab w:val="left" w:pos="1134"/>
        </w:tabs>
        <w:ind w:left="0" w:firstLine="567"/>
        <w:rPr>
          <w:rFonts w:ascii="Times New Roman" w:hAnsi="Times New Roman" w:cs="Times New Roman"/>
          <w:sz w:val="16"/>
          <w:szCs w:val="16"/>
        </w:rPr>
      </w:pPr>
      <w:r w:rsidRPr="0021375A">
        <w:rPr>
          <w:rFonts w:ascii="Times New Roman" w:hAnsi="Times New Roman" w:cs="Times New Roman"/>
          <w:sz w:val="16"/>
          <w:szCs w:val="16"/>
        </w:rPr>
        <w:t>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информационному сообщению) с данного участника (покупателя) взимается штраф в размере задатка (20% от начальной цены объекта).</w:t>
      </w:r>
    </w:p>
    <w:p w:rsidR="0021375A" w:rsidRPr="0021375A" w:rsidRDefault="0021375A" w:rsidP="00E31920">
      <w:pPr>
        <w:pStyle w:val="afff"/>
        <w:widowControl w:val="0"/>
        <w:numPr>
          <w:ilvl w:val="0"/>
          <w:numId w:val="26"/>
        </w:numPr>
        <w:tabs>
          <w:tab w:val="left" w:pos="1134"/>
        </w:tabs>
        <w:ind w:left="0" w:firstLine="567"/>
        <w:rPr>
          <w:rFonts w:ascii="Times New Roman" w:hAnsi="Times New Roman" w:cs="Times New Roman"/>
          <w:sz w:val="16"/>
          <w:szCs w:val="16"/>
        </w:rPr>
      </w:pPr>
      <w:r w:rsidRPr="0021375A">
        <w:rPr>
          <w:rFonts w:ascii="Times New Roman" w:hAnsi="Times New Roman" w:cs="Times New Roman"/>
          <w:sz w:val="16"/>
          <w:szCs w:val="16"/>
        </w:rPr>
        <w:t>Передача Имущества в собственность покупателя производится в срок не более 30 дней после выполнения условий Договора купли-продажи.</w:t>
      </w:r>
    </w:p>
    <w:p w:rsidR="0021375A" w:rsidRPr="0021375A" w:rsidRDefault="0021375A" w:rsidP="00E31920">
      <w:pPr>
        <w:pStyle w:val="afff"/>
        <w:widowControl w:val="0"/>
        <w:numPr>
          <w:ilvl w:val="0"/>
          <w:numId w:val="26"/>
        </w:numPr>
        <w:tabs>
          <w:tab w:val="left" w:pos="1134"/>
        </w:tabs>
        <w:ind w:left="0" w:firstLine="567"/>
        <w:rPr>
          <w:rFonts w:ascii="Times New Roman" w:hAnsi="Times New Roman" w:cs="Times New Roman"/>
          <w:sz w:val="16"/>
          <w:szCs w:val="16"/>
        </w:rPr>
      </w:pPr>
      <w:r w:rsidRPr="0021375A">
        <w:rPr>
          <w:rFonts w:ascii="Times New Roman" w:hAnsi="Times New Roman" w:cs="Times New Roman"/>
          <w:sz w:val="16"/>
          <w:szCs w:val="16"/>
        </w:rPr>
        <w:t>Настоящим подтверждаю, что ознакомился с информацией о приватизируемом Имуществе. Претензий по объему и качеству документации, не имею.</w:t>
      </w:r>
    </w:p>
    <w:p w:rsidR="0021375A" w:rsidRPr="0021375A" w:rsidRDefault="0021375A" w:rsidP="00E31920">
      <w:pPr>
        <w:pStyle w:val="afff"/>
        <w:widowControl w:val="0"/>
        <w:numPr>
          <w:ilvl w:val="0"/>
          <w:numId w:val="26"/>
        </w:numPr>
        <w:tabs>
          <w:tab w:val="left" w:pos="1134"/>
        </w:tabs>
        <w:ind w:left="0" w:firstLine="567"/>
        <w:rPr>
          <w:rFonts w:ascii="Times New Roman" w:hAnsi="Times New Roman" w:cs="Times New Roman"/>
          <w:sz w:val="16"/>
          <w:szCs w:val="16"/>
        </w:rPr>
      </w:pPr>
      <w:r w:rsidRPr="0021375A">
        <w:rPr>
          <w:rFonts w:ascii="Times New Roman" w:hAnsi="Times New Roman" w:cs="Times New Roman"/>
          <w:sz w:val="16"/>
          <w:szCs w:val="16"/>
        </w:rPr>
        <w:t>Вышеуказанный объект продажи осмотрен и претензий к Продавцу по поводу технического состояния объекта, не имеется.</w:t>
      </w:r>
    </w:p>
    <w:p w:rsidR="0021375A" w:rsidRPr="0021375A" w:rsidRDefault="0021375A" w:rsidP="00E31920">
      <w:pPr>
        <w:pStyle w:val="afff"/>
        <w:widowControl w:val="0"/>
        <w:numPr>
          <w:ilvl w:val="0"/>
          <w:numId w:val="26"/>
        </w:numPr>
        <w:tabs>
          <w:tab w:val="left" w:pos="1134"/>
        </w:tabs>
        <w:ind w:left="0" w:firstLine="567"/>
        <w:rPr>
          <w:rFonts w:ascii="Times New Roman" w:hAnsi="Times New Roman" w:cs="Times New Roman"/>
          <w:sz w:val="16"/>
          <w:szCs w:val="16"/>
        </w:rPr>
      </w:pPr>
      <w:r w:rsidRPr="0021375A">
        <w:rPr>
          <w:rFonts w:ascii="Times New Roman" w:hAnsi="Times New Roman" w:cs="Times New Roman"/>
          <w:sz w:val="16"/>
          <w:szCs w:val="16"/>
        </w:rPr>
        <w:t>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 xml:space="preserve">Я подтверждаю, что располагаю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w:t>
      </w:r>
      <w:proofErr w:type="gramStart"/>
      <w:r w:rsidRPr="0021375A">
        <w:rPr>
          <w:rFonts w:ascii="Times New Roman" w:hAnsi="Times New Roman" w:cs="Times New Roman"/>
          <w:sz w:val="16"/>
          <w:szCs w:val="16"/>
        </w:rPr>
        <w:t>определения победителя заключения договора купли-продажи</w:t>
      </w:r>
      <w:proofErr w:type="gramEnd"/>
      <w:r w:rsidRPr="0021375A">
        <w:rPr>
          <w:rFonts w:ascii="Times New Roman" w:hAnsi="Times New Roman" w:cs="Times New Roman"/>
          <w:sz w:val="16"/>
          <w:szCs w:val="16"/>
        </w:rPr>
        <w:t xml:space="preserve"> и его условиями, последствиях уклонения или отказа от подписания протокола об итогах аукциона, договора купли-продажи.</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Я согласен на обработку своих персональных данных и персональных данных доверителя (в случае передоверия).</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Опись документов, одновременно предоставляемых с заявкой: __________________________.</w:t>
      </w:r>
    </w:p>
    <w:p w:rsidR="0021375A" w:rsidRPr="0021375A" w:rsidRDefault="0021375A" w:rsidP="0021375A">
      <w:pPr>
        <w:rPr>
          <w:sz w:val="16"/>
          <w:szCs w:val="16"/>
        </w:rPr>
      </w:pPr>
    </w:p>
    <w:p w:rsidR="0021375A" w:rsidRPr="0021375A" w:rsidRDefault="0021375A" w:rsidP="0021375A">
      <w:pPr>
        <w:jc w:val="right"/>
        <w:rPr>
          <w:rStyle w:val="aff1"/>
          <w:color w:val="auto"/>
          <w:sz w:val="16"/>
          <w:szCs w:val="16"/>
        </w:rPr>
      </w:pPr>
      <w:bookmarkStart w:id="112" w:name="sub_11002"/>
      <w:r w:rsidRPr="0021375A">
        <w:rPr>
          <w:rStyle w:val="aff1"/>
          <w:sz w:val="16"/>
          <w:szCs w:val="16"/>
        </w:rPr>
        <w:t>Форма заявки</w:t>
      </w:r>
    </w:p>
    <w:p w:rsidR="0021375A" w:rsidRPr="0021375A" w:rsidRDefault="0021375A" w:rsidP="0021375A">
      <w:pPr>
        <w:pStyle w:val="10"/>
        <w:rPr>
          <w:rFonts w:eastAsiaTheme="minorEastAsia"/>
          <w:sz w:val="16"/>
          <w:szCs w:val="16"/>
        </w:rPr>
      </w:pPr>
      <w:r w:rsidRPr="0021375A">
        <w:rPr>
          <w:rFonts w:ascii="Times New Roman" w:eastAsiaTheme="minorEastAsia" w:hAnsi="Times New Roman"/>
          <w:sz w:val="16"/>
          <w:szCs w:val="16"/>
        </w:rPr>
        <w:lastRenderedPageBreak/>
        <w:t>Заявка</w:t>
      </w: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на участие в электронном аукционе по продаже имущества, находящегося в муниципальной собственности Алатырского муниципального округа Чувашской Республики</w:t>
      </w: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(для юридических лиц)</w:t>
      </w:r>
    </w:p>
    <w:bookmarkEnd w:id="112"/>
    <w:p w:rsidR="0021375A" w:rsidRPr="0021375A" w:rsidRDefault="0021375A" w:rsidP="0021375A">
      <w:pPr>
        <w:rPr>
          <w:rFonts w:eastAsiaTheme="minorEastAsia"/>
          <w:sz w:val="16"/>
          <w:szCs w:val="16"/>
        </w:rPr>
      </w:pPr>
    </w:p>
    <w:p w:rsidR="0021375A" w:rsidRPr="0021375A" w:rsidRDefault="0021375A" w:rsidP="0021375A">
      <w:pPr>
        <w:pStyle w:val="afff"/>
        <w:jc w:val="center"/>
        <w:rPr>
          <w:rFonts w:ascii="Times New Roman" w:hAnsi="Times New Roman" w:cs="Times New Roman"/>
          <w:sz w:val="16"/>
          <w:szCs w:val="16"/>
        </w:rPr>
      </w:pPr>
      <w:r w:rsidRPr="0021375A">
        <w:rPr>
          <w:rFonts w:ascii="Times New Roman" w:hAnsi="Times New Roman" w:cs="Times New Roman"/>
          <w:sz w:val="16"/>
          <w:szCs w:val="16"/>
        </w:rPr>
        <w:t>(все графы заполняются в электронном виде)</w:t>
      </w:r>
    </w:p>
    <w:p w:rsidR="0021375A" w:rsidRPr="0021375A" w:rsidRDefault="0021375A" w:rsidP="0021375A">
      <w:pPr>
        <w:rPr>
          <w:sz w:val="16"/>
          <w:szCs w:val="16"/>
        </w:rPr>
      </w:pP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Заявка подана:_______________________________________________________________________,</w:t>
      </w:r>
    </w:p>
    <w:p w:rsidR="0021375A" w:rsidRPr="0021375A" w:rsidRDefault="0021375A" w:rsidP="0021375A">
      <w:pPr>
        <w:pStyle w:val="afff"/>
        <w:ind w:left="1560"/>
        <w:jc w:val="center"/>
        <w:rPr>
          <w:rFonts w:ascii="Times New Roman" w:hAnsi="Times New Roman" w:cs="Times New Roman"/>
          <w:sz w:val="16"/>
          <w:szCs w:val="16"/>
        </w:rPr>
      </w:pPr>
      <w:r w:rsidRPr="0021375A">
        <w:rPr>
          <w:rFonts w:ascii="Times New Roman" w:hAnsi="Times New Roman" w:cs="Times New Roman"/>
          <w:sz w:val="16"/>
          <w:szCs w:val="16"/>
        </w:rPr>
        <w:t>(полное наименование юридического лица, ИНН, подающего заявку)</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именуемый далее Претендент, в лице ____________________________________________________,</w:t>
      </w:r>
    </w:p>
    <w:p w:rsidR="0021375A" w:rsidRPr="0021375A" w:rsidRDefault="0021375A" w:rsidP="0021375A">
      <w:pPr>
        <w:pStyle w:val="afff"/>
        <w:ind w:left="3969"/>
        <w:jc w:val="center"/>
        <w:rPr>
          <w:rFonts w:ascii="Times New Roman" w:hAnsi="Times New Roman" w:cs="Times New Roman"/>
          <w:sz w:val="16"/>
          <w:szCs w:val="16"/>
        </w:rPr>
      </w:pPr>
      <w:r w:rsidRPr="0021375A">
        <w:rPr>
          <w:rFonts w:ascii="Times New Roman" w:hAnsi="Times New Roman" w:cs="Times New Roman"/>
          <w:sz w:val="16"/>
          <w:szCs w:val="16"/>
        </w:rPr>
        <w:t>(фамилия, имя, отчество, должность)</w:t>
      </w:r>
    </w:p>
    <w:p w:rsidR="0021375A" w:rsidRPr="0021375A" w:rsidRDefault="0021375A" w:rsidP="0021375A">
      <w:pPr>
        <w:pStyle w:val="afff"/>
        <w:rPr>
          <w:rFonts w:ascii="Times New Roman" w:hAnsi="Times New Roman" w:cs="Times New Roman"/>
          <w:sz w:val="16"/>
          <w:szCs w:val="16"/>
        </w:rPr>
      </w:pPr>
      <w:proofErr w:type="gramStart"/>
      <w:r w:rsidRPr="0021375A">
        <w:rPr>
          <w:rFonts w:ascii="Times New Roman" w:hAnsi="Times New Roman" w:cs="Times New Roman"/>
          <w:sz w:val="16"/>
          <w:szCs w:val="16"/>
        </w:rPr>
        <w:t>действующего</w:t>
      </w:r>
      <w:proofErr w:type="gramEnd"/>
      <w:r w:rsidRPr="0021375A">
        <w:rPr>
          <w:rFonts w:ascii="Times New Roman" w:hAnsi="Times New Roman" w:cs="Times New Roman"/>
          <w:sz w:val="16"/>
          <w:szCs w:val="16"/>
        </w:rPr>
        <w:t xml:space="preserve"> на основании 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адрес электронной почты Претендента 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банковские реквизиты Претендента 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юридический адрес Претендента 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фактический адрес Претендента 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контактный телефон Претендента 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принимая решение об участии в торгах по продаже 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jc w:val="center"/>
        <w:rPr>
          <w:rFonts w:ascii="Times New Roman" w:hAnsi="Times New Roman" w:cs="Times New Roman"/>
          <w:sz w:val="16"/>
          <w:szCs w:val="16"/>
        </w:rPr>
      </w:pPr>
      <w:r w:rsidRPr="0021375A">
        <w:rPr>
          <w:rFonts w:ascii="Times New Roman" w:hAnsi="Times New Roman" w:cs="Times New Roman"/>
          <w:sz w:val="16"/>
          <w:szCs w:val="16"/>
        </w:rPr>
        <w:t>(наименование имущества, его основные характеристики и местонахождение, код лота) (далее – Имущество)</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обязуюсь:</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1. Выполнять правила и условия проведения торгов, указанные в информационном сообщении, размещенном на сайте Алатырского муниципального округа Чувашской Республики https://alatr.cap.ru, официальном сайте Российской Федерации https://torgi.gov.ru/№ew, сайте Организатора торгов.</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2. В случае признания победителем торгов:</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 xml:space="preserve">- в течение пяти рабочих дней </w:t>
      </w:r>
      <w:proofErr w:type="gramStart"/>
      <w:r w:rsidRPr="0021375A">
        <w:rPr>
          <w:rFonts w:ascii="Times New Roman" w:hAnsi="Times New Roman" w:cs="Times New Roman"/>
          <w:sz w:val="16"/>
          <w:szCs w:val="16"/>
        </w:rPr>
        <w:t>с даты подведения</w:t>
      </w:r>
      <w:proofErr w:type="gramEnd"/>
      <w:r w:rsidRPr="0021375A">
        <w:rPr>
          <w:rFonts w:ascii="Times New Roman" w:hAnsi="Times New Roman" w:cs="Times New Roman"/>
          <w:sz w:val="16"/>
          <w:szCs w:val="16"/>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 в установленных законодательством случаях получить согласие антимонопольного органа.</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Мне известно, что:</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1.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3.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информационному сообщению) с данного участника (покупателя) взимается штраф в размере задатка (20% от начальной цены объекта).</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4. Передача Имущества в собственность покупателя производится в срок не более 30 дней после выполнения условий Договора купли-продажи.</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5. Настоящим подтверждаю, что ознакомился с информацией о приватизируемом Имуществе. Претензий по объему и качеству документации, не имею.</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Мы согласны на обработку своих персональных данных и персональных данных доверителя (в случае передоверия).</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Опись документов, одновременно предоставляемых с заявкой __________________________.</w:t>
      </w:r>
    </w:p>
    <w:p w:rsidR="0021375A" w:rsidRPr="0021375A" w:rsidRDefault="0021375A" w:rsidP="0021375A">
      <w:pPr>
        <w:ind w:firstLine="0"/>
        <w:jc w:val="left"/>
        <w:rPr>
          <w:sz w:val="16"/>
          <w:szCs w:val="16"/>
        </w:rPr>
        <w:sectPr w:rsidR="0021375A" w:rsidRPr="0021375A">
          <w:pgSz w:w="11900" w:h="16800"/>
          <w:pgMar w:top="567" w:right="567" w:bottom="426" w:left="1134" w:header="426" w:footer="245" w:gutter="0"/>
          <w:cols w:space="720"/>
        </w:sectPr>
      </w:pPr>
    </w:p>
    <w:p w:rsidR="0021375A" w:rsidRPr="0021375A" w:rsidRDefault="0021375A" w:rsidP="0021375A">
      <w:pPr>
        <w:ind w:left="6521" w:firstLine="0"/>
        <w:jc w:val="left"/>
        <w:rPr>
          <w:rStyle w:val="aff1"/>
          <w:b w:val="0"/>
          <w:color w:val="auto"/>
          <w:sz w:val="16"/>
          <w:szCs w:val="16"/>
        </w:rPr>
      </w:pPr>
      <w:bookmarkStart w:id="113" w:name="sub_11003"/>
      <w:r w:rsidRPr="0021375A">
        <w:rPr>
          <w:rStyle w:val="aff1"/>
          <w:b w:val="0"/>
          <w:sz w:val="16"/>
          <w:szCs w:val="16"/>
        </w:rPr>
        <w:lastRenderedPageBreak/>
        <w:t xml:space="preserve">Приложение к </w:t>
      </w:r>
      <w:r w:rsidRPr="0021375A">
        <w:rPr>
          <w:rStyle w:val="af9"/>
          <w:b w:val="0"/>
          <w:sz w:val="16"/>
          <w:szCs w:val="16"/>
        </w:rPr>
        <w:t>заявлению</w:t>
      </w:r>
    </w:p>
    <w:bookmarkEnd w:id="113"/>
    <w:p w:rsidR="0021375A" w:rsidRPr="0021375A" w:rsidRDefault="0021375A" w:rsidP="0021375A">
      <w:pPr>
        <w:pStyle w:val="10"/>
        <w:rPr>
          <w:rFonts w:eastAsiaTheme="minorEastAsia"/>
          <w:sz w:val="16"/>
          <w:szCs w:val="16"/>
        </w:rPr>
      </w:pPr>
      <w:r w:rsidRPr="0021375A">
        <w:rPr>
          <w:rFonts w:ascii="Times New Roman" w:eastAsiaTheme="minorEastAsia" w:hAnsi="Times New Roman"/>
          <w:sz w:val="16"/>
          <w:szCs w:val="16"/>
        </w:rPr>
        <w:t>Согласие</w:t>
      </w: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на обработку персональных данных</w:t>
      </w:r>
    </w:p>
    <w:p w:rsidR="0021375A" w:rsidRPr="0021375A" w:rsidRDefault="0021375A" w:rsidP="0021375A">
      <w:pPr>
        <w:ind w:firstLine="0"/>
        <w:jc w:val="center"/>
        <w:rPr>
          <w:rFonts w:eastAsiaTheme="minorEastAsia"/>
          <w:sz w:val="16"/>
          <w:szCs w:val="16"/>
        </w:rPr>
      </w:pP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Я _____________________________________________________________________________________,</w:t>
      </w:r>
    </w:p>
    <w:p w:rsidR="0021375A" w:rsidRPr="0021375A" w:rsidRDefault="0021375A" w:rsidP="0021375A">
      <w:pPr>
        <w:pStyle w:val="afff"/>
        <w:ind w:left="851"/>
        <w:jc w:val="center"/>
        <w:rPr>
          <w:rFonts w:ascii="Times New Roman" w:hAnsi="Times New Roman" w:cs="Times New Roman"/>
          <w:sz w:val="16"/>
          <w:szCs w:val="16"/>
        </w:rPr>
      </w:pPr>
      <w:r w:rsidRPr="0021375A">
        <w:rPr>
          <w:rFonts w:ascii="Times New Roman" w:hAnsi="Times New Roman" w:cs="Times New Roman"/>
          <w:sz w:val="16"/>
          <w:szCs w:val="16"/>
        </w:rPr>
        <w:t>(фамилия, имя, отчество субъекта персональных данных)</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документ, удостоверяющий личность ____________________________________________________________</w:t>
      </w:r>
    </w:p>
    <w:p w:rsidR="0021375A" w:rsidRPr="0021375A" w:rsidRDefault="0021375A" w:rsidP="0021375A">
      <w:pPr>
        <w:pStyle w:val="afff"/>
        <w:ind w:left="3686"/>
        <w:jc w:val="center"/>
        <w:rPr>
          <w:rFonts w:ascii="Times New Roman" w:hAnsi="Times New Roman" w:cs="Times New Roman"/>
          <w:sz w:val="16"/>
          <w:szCs w:val="16"/>
        </w:rPr>
      </w:pPr>
      <w:r w:rsidRPr="0021375A">
        <w:rPr>
          <w:rFonts w:ascii="Times New Roman" w:hAnsi="Times New Roman" w:cs="Times New Roman"/>
          <w:sz w:val="16"/>
          <w:szCs w:val="16"/>
        </w:rPr>
        <w:t>(вид документа, серия, номер)</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выдан _______________________________________________________________________________________</w:t>
      </w:r>
    </w:p>
    <w:p w:rsidR="0021375A" w:rsidRPr="0021375A" w:rsidRDefault="0021375A" w:rsidP="0021375A">
      <w:pPr>
        <w:pStyle w:val="afff"/>
        <w:ind w:left="709"/>
        <w:jc w:val="center"/>
        <w:rPr>
          <w:rFonts w:ascii="Times New Roman" w:hAnsi="Times New Roman" w:cs="Times New Roman"/>
          <w:sz w:val="16"/>
          <w:szCs w:val="16"/>
        </w:rPr>
      </w:pPr>
      <w:r w:rsidRPr="0021375A">
        <w:rPr>
          <w:rFonts w:ascii="Times New Roman" w:hAnsi="Times New Roman" w:cs="Times New Roman"/>
          <w:sz w:val="16"/>
          <w:szCs w:val="16"/>
        </w:rPr>
        <w:t>(дата выдачи указанного документа, наименование органа, выдавшего документ)</w:t>
      </w:r>
    </w:p>
    <w:p w:rsidR="0021375A" w:rsidRPr="0021375A" w:rsidRDefault="0021375A" w:rsidP="0021375A">
      <w:pPr>
        <w:pStyle w:val="afff"/>
        <w:rPr>
          <w:rFonts w:ascii="Times New Roman" w:hAnsi="Times New Roman" w:cs="Times New Roman"/>
          <w:sz w:val="16"/>
          <w:szCs w:val="16"/>
        </w:rPr>
      </w:pPr>
      <w:proofErr w:type="gramStart"/>
      <w:r w:rsidRPr="0021375A">
        <w:rPr>
          <w:rFonts w:ascii="Times New Roman" w:hAnsi="Times New Roman" w:cs="Times New Roman"/>
          <w:sz w:val="16"/>
          <w:szCs w:val="16"/>
        </w:rPr>
        <w:t>зарегистрирован</w:t>
      </w:r>
      <w:proofErr w:type="gramEnd"/>
      <w:r w:rsidRPr="0021375A">
        <w:rPr>
          <w:rFonts w:ascii="Times New Roman" w:hAnsi="Times New Roman" w:cs="Times New Roman"/>
          <w:sz w:val="16"/>
          <w:szCs w:val="16"/>
        </w:rPr>
        <w:t xml:space="preserve"> (на) по адресу: 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 xml:space="preserve">в целях оказания муниципальной услуги по продаже муниципального имущества, находящегося в муниципальной собственности Алатырского муниципального округа Чувашской Республики, даю согласие администрации Алатырского муниципального округа Чувашской Республики, находящейся по адресу: </w:t>
      </w:r>
      <w:proofErr w:type="gramStart"/>
      <w:r w:rsidRPr="0021375A">
        <w:rPr>
          <w:rFonts w:ascii="Times New Roman" w:hAnsi="Times New Roman" w:cs="Times New Roman"/>
          <w:sz w:val="16"/>
          <w:szCs w:val="16"/>
        </w:rPr>
        <w:t xml:space="preserve">Чувашская Республика, </w:t>
      </w:r>
      <w:proofErr w:type="spellStart"/>
      <w:r w:rsidRPr="0021375A">
        <w:rPr>
          <w:rFonts w:ascii="Times New Roman" w:hAnsi="Times New Roman" w:cs="Times New Roman"/>
          <w:sz w:val="16"/>
          <w:szCs w:val="16"/>
        </w:rPr>
        <w:t>Алатырский</w:t>
      </w:r>
      <w:proofErr w:type="spellEnd"/>
      <w:r w:rsidRPr="0021375A">
        <w:rPr>
          <w:rFonts w:ascii="Times New Roman" w:hAnsi="Times New Roman" w:cs="Times New Roman"/>
          <w:sz w:val="16"/>
          <w:szCs w:val="16"/>
        </w:rPr>
        <w:t xml:space="preserve"> муниципальный округ, г. Алатырь, ул. Ленина, д. 29, ИНН 2100002527, ОГРН 1222100008987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w:t>
      </w:r>
      <w:proofErr w:type="gramEnd"/>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сведений о дате выдачи указанного документа и выдавшем его органе; контактных телефонов, то есть на совершение действий, предусмотренных п. 3 ст. 3 Федерального закона от 27.07.2006 № 152-ФЗ «О персональных данных».</w:t>
      </w:r>
    </w:p>
    <w:p w:rsidR="0021375A" w:rsidRPr="0021375A" w:rsidRDefault="0021375A" w:rsidP="0021375A">
      <w:pPr>
        <w:pStyle w:val="afff"/>
        <w:ind w:firstLine="567"/>
        <w:rPr>
          <w:rFonts w:ascii="Times New Roman" w:hAnsi="Times New Roman" w:cs="Times New Roman"/>
          <w:sz w:val="16"/>
          <w:szCs w:val="16"/>
        </w:rPr>
      </w:pPr>
      <w:proofErr w:type="gramStart"/>
      <w:r w:rsidRPr="0021375A">
        <w:rPr>
          <w:rFonts w:ascii="Times New Roman" w:hAnsi="Times New Roman" w:cs="Times New Roman"/>
          <w:sz w:val="16"/>
          <w:szCs w:val="1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21375A">
        <w:rPr>
          <w:rFonts w:ascii="Times New Roman" w:hAnsi="Times New Roman" w:cs="Times New Roman"/>
          <w:sz w:val="16"/>
          <w:szCs w:val="16"/>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Настоящее согласие действует со дня его подписания до дня отзыва в письменной форме.</w:t>
      </w:r>
    </w:p>
    <w:p w:rsidR="0021375A" w:rsidRPr="0021375A" w:rsidRDefault="0021375A" w:rsidP="0021375A">
      <w:pPr>
        <w:rPr>
          <w:sz w:val="16"/>
          <w:szCs w:val="16"/>
        </w:rPr>
      </w:pP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Дата __________________ __________________ ______________________________</w:t>
      </w:r>
    </w:p>
    <w:p w:rsidR="0021375A" w:rsidRPr="0021375A" w:rsidRDefault="0021375A" w:rsidP="0021375A">
      <w:pPr>
        <w:pStyle w:val="afff"/>
        <w:ind w:left="3119"/>
        <w:rPr>
          <w:rFonts w:ascii="Times New Roman" w:hAnsi="Times New Roman" w:cs="Times New Roman"/>
          <w:sz w:val="16"/>
          <w:szCs w:val="16"/>
        </w:rPr>
      </w:pPr>
      <w:r w:rsidRPr="0021375A">
        <w:rPr>
          <w:rFonts w:ascii="Times New Roman" w:hAnsi="Times New Roman" w:cs="Times New Roman"/>
          <w:sz w:val="16"/>
          <w:szCs w:val="16"/>
        </w:rPr>
        <w:t>(подпись)                            (Ф.И.О.)</w:t>
      </w:r>
    </w:p>
    <w:p w:rsidR="0021375A" w:rsidRPr="0021375A" w:rsidRDefault="0021375A" w:rsidP="0021375A">
      <w:pPr>
        <w:ind w:firstLine="0"/>
        <w:jc w:val="left"/>
        <w:rPr>
          <w:sz w:val="16"/>
          <w:szCs w:val="16"/>
        </w:rPr>
        <w:sectPr w:rsidR="0021375A" w:rsidRPr="0021375A">
          <w:pgSz w:w="11900" w:h="16800"/>
          <w:pgMar w:top="567" w:right="567" w:bottom="426" w:left="1134" w:header="426" w:footer="720" w:gutter="0"/>
          <w:cols w:space="720"/>
        </w:sectPr>
      </w:pPr>
    </w:p>
    <w:p w:rsidR="0021375A" w:rsidRPr="0021375A" w:rsidRDefault="0021375A" w:rsidP="0021375A">
      <w:pPr>
        <w:ind w:left="6521" w:firstLine="0"/>
        <w:jc w:val="left"/>
        <w:rPr>
          <w:rStyle w:val="aff1"/>
          <w:b w:val="0"/>
          <w:color w:val="auto"/>
          <w:sz w:val="16"/>
          <w:szCs w:val="16"/>
        </w:rPr>
      </w:pPr>
      <w:bookmarkStart w:id="114" w:name="sub_1200"/>
      <w:r w:rsidRPr="0021375A">
        <w:rPr>
          <w:rStyle w:val="aff1"/>
          <w:b w:val="0"/>
          <w:sz w:val="16"/>
          <w:szCs w:val="16"/>
        </w:rPr>
        <w:lastRenderedPageBreak/>
        <w:t>Приложение № 2</w:t>
      </w:r>
    </w:p>
    <w:p w:rsidR="0021375A" w:rsidRPr="0021375A" w:rsidRDefault="0021375A" w:rsidP="0021375A">
      <w:pPr>
        <w:ind w:left="6521" w:firstLine="0"/>
        <w:jc w:val="left"/>
        <w:rPr>
          <w:rStyle w:val="af9"/>
          <w:b w:val="0"/>
          <w:color w:val="auto"/>
          <w:sz w:val="16"/>
          <w:szCs w:val="16"/>
        </w:rPr>
      </w:pPr>
      <w:r w:rsidRPr="0021375A">
        <w:rPr>
          <w:rStyle w:val="aff1"/>
          <w:b w:val="0"/>
          <w:sz w:val="16"/>
          <w:szCs w:val="16"/>
        </w:rPr>
        <w:t xml:space="preserve">к </w:t>
      </w:r>
      <w:r w:rsidRPr="0021375A">
        <w:rPr>
          <w:rStyle w:val="af9"/>
          <w:b w:val="0"/>
          <w:sz w:val="16"/>
          <w:szCs w:val="16"/>
        </w:rPr>
        <w:t>Административному регламенту</w:t>
      </w:r>
    </w:p>
    <w:p w:rsidR="0021375A" w:rsidRPr="0021375A" w:rsidRDefault="0021375A" w:rsidP="0021375A">
      <w:pPr>
        <w:ind w:left="6521" w:firstLine="0"/>
        <w:jc w:val="left"/>
        <w:rPr>
          <w:rStyle w:val="aff1"/>
          <w:b w:val="0"/>
          <w:color w:val="auto"/>
          <w:sz w:val="16"/>
          <w:szCs w:val="16"/>
        </w:rPr>
      </w:pPr>
      <w:r w:rsidRPr="0021375A">
        <w:rPr>
          <w:rStyle w:val="aff1"/>
          <w:b w:val="0"/>
          <w:sz w:val="16"/>
          <w:szCs w:val="16"/>
        </w:rPr>
        <w:t>администрации Алатырского</w:t>
      </w:r>
    </w:p>
    <w:p w:rsidR="0021375A" w:rsidRPr="0021375A" w:rsidRDefault="0021375A" w:rsidP="0021375A">
      <w:pPr>
        <w:ind w:left="6521" w:firstLine="0"/>
        <w:jc w:val="left"/>
        <w:rPr>
          <w:rStyle w:val="af9"/>
          <w:b w:val="0"/>
          <w:bCs/>
          <w:color w:val="auto"/>
          <w:sz w:val="16"/>
          <w:szCs w:val="16"/>
        </w:rPr>
      </w:pPr>
      <w:r w:rsidRPr="0021375A">
        <w:rPr>
          <w:rStyle w:val="aff1"/>
          <w:b w:val="0"/>
          <w:sz w:val="16"/>
          <w:szCs w:val="16"/>
        </w:rPr>
        <w:t>муниципального округа «</w:t>
      </w:r>
      <w:r w:rsidRPr="0021375A">
        <w:rPr>
          <w:rStyle w:val="af9"/>
          <w:b w:val="0"/>
          <w:bCs/>
          <w:sz w:val="16"/>
          <w:szCs w:val="16"/>
        </w:rPr>
        <w:t>Продажа муниципального имущества, находящегося в муниципальной собственности Алатырского муниципального округа</w:t>
      </w:r>
    </w:p>
    <w:p w:rsidR="0021375A" w:rsidRPr="0021375A" w:rsidRDefault="0021375A" w:rsidP="0021375A">
      <w:pPr>
        <w:ind w:left="6521" w:firstLine="0"/>
        <w:jc w:val="left"/>
        <w:rPr>
          <w:rStyle w:val="aff1"/>
          <w:color w:val="auto"/>
          <w:sz w:val="16"/>
          <w:szCs w:val="16"/>
        </w:rPr>
      </w:pPr>
      <w:r w:rsidRPr="0021375A">
        <w:rPr>
          <w:rStyle w:val="af9"/>
          <w:b w:val="0"/>
          <w:bCs/>
          <w:sz w:val="16"/>
          <w:szCs w:val="16"/>
        </w:rPr>
        <w:t>Чувашской Республики</w:t>
      </w:r>
      <w:r w:rsidRPr="0021375A">
        <w:rPr>
          <w:rStyle w:val="aff1"/>
          <w:sz w:val="16"/>
          <w:szCs w:val="16"/>
        </w:rPr>
        <w:t>»</w:t>
      </w:r>
    </w:p>
    <w:bookmarkEnd w:id="114"/>
    <w:p w:rsidR="0021375A" w:rsidRPr="0021375A" w:rsidRDefault="0021375A" w:rsidP="0021375A">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40"/>
        <w:gridCol w:w="7980"/>
      </w:tblGrid>
      <w:tr w:rsidR="0021375A" w:rsidRPr="0021375A" w:rsidTr="0021375A">
        <w:tc>
          <w:tcPr>
            <w:tcW w:w="2240" w:type="dxa"/>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Признак заявителя</w:t>
            </w:r>
          </w:p>
        </w:tc>
        <w:tc>
          <w:tcPr>
            <w:tcW w:w="7980" w:type="dxa"/>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Значения признака заявителя</w:t>
            </w:r>
          </w:p>
        </w:tc>
      </w:tr>
      <w:tr w:rsidR="0021375A" w:rsidRPr="0021375A" w:rsidTr="0021375A">
        <w:tc>
          <w:tcPr>
            <w:tcW w:w="2240" w:type="dxa"/>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Статус заявителя</w:t>
            </w:r>
          </w:p>
        </w:tc>
        <w:tc>
          <w:tcPr>
            <w:tcW w:w="7980" w:type="dxa"/>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физические и юридические лица, за исключением:</w:t>
            </w:r>
          </w:p>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государственных и муниципальных унитарных предприятий, государственных и муниципальных учреждений;</w:t>
            </w:r>
          </w:p>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 декабря 2001 г. № 178-ФЗ</w:t>
            </w:r>
          </w:p>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«О приватизации государственного и муниципального имущества»;</w:t>
            </w:r>
          </w:p>
          <w:p w:rsidR="0021375A" w:rsidRPr="0021375A" w:rsidRDefault="0021375A">
            <w:pPr>
              <w:pStyle w:val="ae"/>
              <w:spacing w:line="276" w:lineRule="auto"/>
              <w:rPr>
                <w:rFonts w:ascii="Times New Roman" w:hAnsi="Times New Roman" w:cs="Times New Roman"/>
                <w:sz w:val="16"/>
                <w:szCs w:val="16"/>
              </w:rPr>
            </w:pPr>
            <w:proofErr w:type="gramStart"/>
            <w:r w:rsidRPr="0021375A">
              <w:rPr>
                <w:rFonts w:ascii="Times New Roman" w:hAnsi="Times New Roman" w:cs="Times New Roman"/>
                <w:sz w:val="16"/>
                <w:szCs w:val="16"/>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21375A">
              <w:rPr>
                <w:rFonts w:ascii="Times New Roman" w:hAnsi="Times New Roman" w:cs="Times New Roman"/>
                <w:sz w:val="16"/>
                <w:szCs w:val="16"/>
              </w:rPr>
              <w:t>бенефициарных</w:t>
            </w:r>
            <w:proofErr w:type="spellEnd"/>
            <w:r w:rsidRPr="0021375A">
              <w:rPr>
                <w:rFonts w:ascii="Times New Roman" w:hAnsi="Times New Roman" w:cs="Times New Roman"/>
                <w:sz w:val="16"/>
                <w:szCs w:val="16"/>
              </w:rPr>
              <w:t xml:space="preserve"> владельцах и контролирующих лицах в порядке, установленном Правительством Российской</w:t>
            </w:r>
            <w:proofErr w:type="gramEnd"/>
            <w:r w:rsidRPr="0021375A">
              <w:rPr>
                <w:rFonts w:ascii="Times New Roman" w:hAnsi="Times New Roman" w:cs="Times New Roman"/>
                <w:sz w:val="16"/>
                <w:szCs w:val="16"/>
              </w:rPr>
              <w:t xml:space="preserve"> Федерации</w:t>
            </w:r>
          </w:p>
        </w:tc>
      </w:tr>
    </w:tbl>
    <w:p w:rsidR="0021375A" w:rsidRPr="0021375A" w:rsidRDefault="0021375A" w:rsidP="0021375A">
      <w:pPr>
        <w:ind w:firstLine="0"/>
        <w:jc w:val="left"/>
        <w:rPr>
          <w:sz w:val="16"/>
          <w:szCs w:val="16"/>
        </w:rPr>
        <w:sectPr w:rsidR="0021375A" w:rsidRPr="0021375A">
          <w:pgSz w:w="11900" w:h="16800"/>
          <w:pgMar w:top="567" w:right="567" w:bottom="426" w:left="1134" w:header="426" w:footer="720" w:gutter="0"/>
          <w:cols w:space="720"/>
        </w:sectPr>
      </w:pPr>
    </w:p>
    <w:p w:rsidR="0021375A" w:rsidRPr="0021375A" w:rsidRDefault="0021375A" w:rsidP="0021375A">
      <w:pPr>
        <w:rPr>
          <w:sz w:val="16"/>
          <w:szCs w:val="16"/>
        </w:rPr>
      </w:pPr>
    </w:p>
    <w:p w:rsidR="0021375A" w:rsidRPr="0021375A" w:rsidRDefault="0021375A" w:rsidP="0021375A">
      <w:pPr>
        <w:ind w:left="6521" w:firstLine="0"/>
        <w:jc w:val="left"/>
        <w:rPr>
          <w:rStyle w:val="aff1"/>
          <w:b w:val="0"/>
          <w:color w:val="auto"/>
          <w:sz w:val="16"/>
          <w:szCs w:val="16"/>
        </w:rPr>
      </w:pPr>
      <w:r w:rsidRPr="0021375A">
        <w:rPr>
          <w:rStyle w:val="aff1"/>
          <w:b w:val="0"/>
          <w:sz w:val="16"/>
          <w:szCs w:val="16"/>
        </w:rPr>
        <w:t>Приложение № 3</w:t>
      </w:r>
    </w:p>
    <w:p w:rsidR="0021375A" w:rsidRPr="0021375A" w:rsidRDefault="0021375A" w:rsidP="0021375A">
      <w:pPr>
        <w:ind w:left="6521" w:firstLine="0"/>
        <w:jc w:val="left"/>
        <w:rPr>
          <w:rStyle w:val="af9"/>
          <w:b w:val="0"/>
          <w:color w:val="auto"/>
          <w:sz w:val="16"/>
          <w:szCs w:val="16"/>
        </w:rPr>
      </w:pPr>
      <w:r w:rsidRPr="0021375A">
        <w:rPr>
          <w:rStyle w:val="aff1"/>
          <w:b w:val="0"/>
          <w:sz w:val="16"/>
          <w:szCs w:val="16"/>
        </w:rPr>
        <w:t xml:space="preserve">к </w:t>
      </w:r>
      <w:r w:rsidRPr="0021375A">
        <w:rPr>
          <w:rStyle w:val="af9"/>
          <w:b w:val="0"/>
          <w:sz w:val="16"/>
          <w:szCs w:val="16"/>
        </w:rPr>
        <w:t>Административному регламенту</w:t>
      </w:r>
    </w:p>
    <w:p w:rsidR="0021375A" w:rsidRPr="0021375A" w:rsidRDefault="0021375A" w:rsidP="0021375A">
      <w:pPr>
        <w:ind w:left="6521" w:firstLine="0"/>
        <w:jc w:val="left"/>
        <w:rPr>
          <w:rStyle w:val="aff1"/>
          <w:b w:val="0"/>
          <w:color w:val="auto"/>
          <w:sz w:val="16"/>
          <w:szCs w:val="16"/>
        </w:rPr>
      </w:pPr>
      <w:r w:rsidRPr="0021375A">
        <w:rPr>
          <w:rStyle w:val="aff1"/>
          <w:b w:val="0"/>
          <w:sz w:val="16"/>
          <w:szCs w:val="16"/>
        </w:rPr>
        <w:t>администрации Алатырского</w:t>
      </w:r>
    </w:p>
    <w:p w:rsidR="0021375A" w:rsidRPr="0021375A" w:rsidRDefault="0021375A" w:rsidP="0021375A">
      <w:pPr>
        <w:ind w:left="6521" w:firstLine="0"/>
        <w:jc w:val="left"/>
        <w:rPr>
          <w:rStyle w:val="af9"/>
          <w:b w:val="0"/>
          <w:bCs/>
          <w:color w:val="auto"/>
          <w:sz w:val="16"/>
          <w:szCs w:val="16"/>
        </w:rPr>
      </w:pPr>
      <w:r w:rsidRPr="0021375A">
        <w:rPr>
          <w:rStyle w:val="aff1"/>
          <w:b w:val="0"/>
          <w:sz w:val="16"/>
          <w:szCs w:val="16"/>
        </w:rPr>
        <w:t>муниципального округа «</w:t>
      </w:r>
      <w:r w:rsidRPr="0021375A">
        <w:rPr>
          <w:rStyle w:val="af9"/>
          <w:b w:val="0"/>
          <w:bCs/>
          <w:sz w:val="16"/>
          <w:szCs w:val="16"/>
        </w:rPr>
        <w:t>Продажа муниципального имущества, находящегося в муниципальной собственности Алатырского муниципального округа</w:t>
      </w:r>
    </w:p>
    <w:p w:rsidR="0021375A" w:rsidRPr="0021375A" w:rsidRDefault="0021375A" w:rsidP="0021375A">
      <w:pPr>
        <w:ind w:left="6521" w:firstLine="0"/>
        <w:jc w:val="left"/>
        <w:rPr>
          <w:rStyle w:val="aff1"/>
          <w:color w:val="auto"/>
          <w:sz w:val="16"/>
          <w:szCs w:val="16"/>
        </w:rPr>
      </w:pPr>
      <w:r w:rsidRPr="0021375A">
        <w:rPr>
          <w:rStyle w:val="af9"/>
          <w:b w:val="0"/>
          <w:bCs/>
          <w:sz w:val="16"/>
          <w:szCs w:val="16"/>
        </w:rPr>
        <w:t>Чувашской Республики</w:t>
      </w:r>
      <w:r w:rsidRPr="0021375A">
        <w:rPr>
          <w:rStyle w:val="aff1"/>
          <w:sz w:val="16"/>
          <w:szCs w:val="16"/>
        </w:rPr>
        <w:t>»</w:t>
      </w:r>
    </w:p>
    <w:p w:rsidR="0021375A" w:rsidRPr="0021375A" w:rsidRDefault="0021375A" w:rsidP="0021375A">
      <w:pPr>
        <w:ind w:firstLine="0"/>
        <w:jc w:val="left"/>
        <w:rPr>
          <w:sz w:val="16"/>
          <w:szCs w:val="16"/>
        </w:rPr>
      </w:pPr>
    </w:p>
    <w:p w:rsidR="0021375A" w:rsidRPr="0021375A" w:rsidRDefault="0021375A" w:rsidP="0021375A">
      <w:pPr>
        <w:pStyle w:val="afff"/>
        <w:ind w:left="5670"/>
        <w:rPr>
          <w:rFonts w:ascii="Times New Roman" w:hAnsi="Times New Roman" w:cs="Times New Roman"/>
          <w:sz w:val="16"/>
          <w:szCs w:val="16"/>
        </w:rPr>
      </w:pPr>
      <w:r w:rsidRPr="0021375A">
        <w:rPr>
          <w:rFonts w:ascii="Times New Roman" w:hAnsi="Times New Roman" w:cs="Times New Roman"/>
          <w:sz w:val="16"/>
          <w:szCs w:val="16"/>
        </w:rPr>
        <w:t>_________________________________________</w:t>
      </w:r>
    </w:p>
    <w:p w:rsidR="0021375A" w:rsidRPr="0021375A" w:rsidRDefault="0021375A" w:rsidP="0021375A">
      <w:pPr>
        <w:pStyle w:val="afff"/>
        <w:ind w:left="5670"/>
        <w:jc w:val="center"/>
        <w:rPr>
          <w:rFonts w:ascii="Times New Roman" w:hAnsi="Times New Roman" w:cs="Times New Roman"/>
          <w:sz w:val="16"/>
          <w:szCs w:val="16"/>
        </w:rPr>
      </w:pPr>
      <w:r w:rsidRPr="0021375A">
        <w:rPr>
          <w:rFonts w:ascii="Times New Roman" w:hAnsi="Times New Roman" w:cs="Times New Roman"/>
          <w:sz w:val="16"/>
          <w:szCs w:val="16"/>
        </w:rPr>
        <w:t>(должностное лицо, которому направляется жалоба)</w:t>
      </w:r>
    </w:p>
    <w:p w:rsidR="0021375A" w:rsidRPr="0021375A" w:rsidRDefault="0021375A" w:rsidP="0021375A">
      <w:pPr>
        <w:pStyle w:val="afff"/>
        <w:ind w:left="5670"/>
        <w:rPr>
          <w:rFonts w:ascii="Times New Roman" w:hAnsi="Times New Roman" w:cs="Times New Roman"/>
          <w:sz w:val="16"/>
          <w:szCs w:val="16"/>
        </w:rPr>
      </w:pPr>
      <w:r w:rsidRPr="0021375A">
        <w:rPr>
          <w:rFonts w:ascii="Times New Roman" w:hAnsi="Times New Roman" w:cs="Times New Roman"/>
          <w:sz w:val="16"/>
          <w:szCs w:val="16"/>
        </w:rPr>
        <w:t>от ______________________________________</w:t>
      </w:r>
    </w:p>
    <w:p w:rsidR="0021375A" w:rsidRPr="0021375A" w:rsidRDefault="0021375A" w:rsidP="0021375A">
      <w:pPr>
        <w:pStyle w:val="afff"/>
        <w:ind w:left="5670"/>
        <w:rPr>
          <w:rFonts w:ascii="Times New Roman" w:hAnsi="Times New Roman" w:cs="Times New Roman"/>
          <w:sz w:val="16"/>
          <w:szCs w:val="16"/>
        </w:rPr>
      </w:pPr>
      <w:r w:rsidRPr="0021375A">
        <w:rPr>
          <w:rFonts w:ascii="Times New Roman" w:hAnsi="Times New Roman" w:cs="Times New Roman"/>
          <w:sz w:val="16"/>
          <w:szCs w:val="16"/>
        </w:rPr>
        <w:t>_________________________________________</w:t>
      </w:r>
    </w:p>
    <w:p w:rsidR="0021375A" w:rsidRPr="0021375A" w:rsidRDefault="0021375A" w:rsidP="0021375A">
      <w:pPr>
        <w:pStyle w:val="afff"/>
        <w:ind w:left="5670"/>
        <w:jc w:val="center"/>
        <w:rPr>
          <w:rFonts w:ascii="Times New Roman" w:hAnsi="Times New Roman" w:cs="Times New Roman"/>
          <w:sz w:val="16"/>
          <w:szCs w:val="16"/>
        </w:rPr>
      </w:pPr>
      <w:r w:rsidRPr="0021375A">
        <w:rPr>
          <w:rFonts w:ascii="Times New Roman" w:hAnsi="Times New Roman" w:cs="Times New Roman"/>
          <w:sz w:val="16"/>
          <w:szCs w:val="16"/>
        </w:rPr>
        <w:t>(Ф.И.О. полностью)</w:t>
      </w:r>
    </w:p>
    <w:p w:rsidR="0021375A" w:rsidRPr="0021375A" w:rsidRDefault="0021375A" w:rsidP="0021375A">
      <w:pPr>
        <w:pStyle w:val="afff"/>
        <w:ind w:left="5670"/>
        <w:rPr>
          <w:rFonts w:ascii="Times New Roman" w:hAnsi="Times New Roman" w:cs="Times New Roman"/>
          <w:sz w:val="16"/>
          <w:szCs w:val="16"/>
        </w:rPr>
      </w:pPr>
      <w:r w:rsidRPr="0021375A">
        <w:rPr>
          <w:rFonts w:ascii="Times New Roman" w:hAnsi="Times New Roman" w:cs="Times New Roman"/>
          <w:sz w:val="16"/>
          <w:szCs w:val="16"/>
        </w:rPr>
        <w:t>_________________________________________</w:t>
      </w:r>
    </w:p>
    <w:p w:rsidR="0021375A" w:rsidRPr="0021375A" w:rsidRDefault="0021375A" w:rsidP="0021375A">
      <w:pPr>
        <w:pStyle w:val="afff"/>
        <w:ind w:left="5670"/>
        <w:rPr>
          <w:rFonts w:ascii="Times New Roman" w:hAnsi="Times New Roman" w:cs="Times New Roman"/>
          <w:sz w:val="16"/>
          <w:szCs w:val="16"/>
        </w:rPr>
      </w:pPr>
      <w:proofErr w:type="gramStart"/>
      <w:r w:rsidRPr="0021375A">
        <w:rPr>
          <w:rFonts w:ascii="Times New Roman" w:hAnsi="Times New Roman" w:cs="Times New Roman"/>
          <w:sz w:val="16"/>
          <w:szCs w:val="16"/>
        </w:rPr>
        <w:t>зарегистрированного</w:t>
      </w:r>
      <w:proofErr w:type="gramEnd"/>
      <w:r w:rsidRPr="0021375A">
        <w:rPr>
          <w:rFonts w:ascii="Times New Roman" w:hAnsi="Times New Roman" w:cs="Times New Roman"/>
          <w:sz w:val="16"/>
          <w:szCs w:val="16"/>
        </w:rPr>
        <w:t xml:space="preserve"> по адресу:</w:t>
      </w:r>
    </w:p>
    <w:p w:rsidR="0021375A" w:rsidRPr="0021375A" w:rsidRDefault="0021375A" w:rsidP="0021375A">
      <w:pPr>
        <w:pStyle w:val="afff"/>
        <w:ind w:left="5670"/>
        <w:rPr>
          <w:rFonts w:ascii="Times New Roman" w:hAnsi="Times New Roman" w:cs="Times New Roman"/>
          <w:sz w:val="16"/>
          <w:szCs w:val="16"/>
        </w:rPr>
      </w:pPr>
      <w:r w:rsidRPr="0021375A">
        <w:rPr>
          <w:rFonts w:ascii="Times New Roman" w:hAnsi="Times New Roman" w:cs="Times New Roman"/>
          <w:sz w:val="16"/>
          <w:szCs w:val="16"/>
        </w:rPr>
        <w:t>_________________________________________</w:t>
      </w:r>
    </w:p>
    <w:p w:rsidR="0021375A" w:rsidRPr="0021375A" w:rsidRDefault="0021375A" w:rsidP="0021375A">
      <w:pPr>
        <w:pStyle w:val="afff"/>
        <w:ind w:left="5670"/>
        <w:rPr>
          <w:rFonts w:ascii="Times New Roman" w:hAnsi="Times New Roman" w:cs="Times New Roman"/>
          <w:sz w:val="16"/>
          <w:szCs w:val="16"/>
        </w:rPr>
      </w:pPr>
      <w:r w:rsidRPr="0021375A">
        <w:rPr>
          <w:rFonts w:ascii="Times New Roman" w:hAnsi="Times New Roman" w:cs="Times New Roman"/>
          <w:sz w:val="16"/>
          <w:szCs w:val="16"/>
        </w:rPr>
        <w:t>_________________________________________</w:t>
      </w:r>
    </w:p>
    <w:p w:rsidR="0021375A" w:rsidRPr="0021375A" w:rsidRDefault="0021375A" w:rsidP="0021375A">
      <w:pPr>
        <w:pStyle w:val="afff"/>
        <w:ind w:left="5670"/>
        <w:rPr>
          <w:rFonts w:ascii="Times New Roman" w:hAnsi="Times New Roman" w:cs="Times New Roman"/>
          <w:sz w:val="16"/>
          <w:szCs w:val="16"/>
        </w:rPr>
      </w:pPr>
      <w:r w:rsidRPr="0021375A">
        <w:rPr>
          <w:rFonts w:ascii="Times New Roman" w:hAnsi="Times New Roman" w:cs="Times New Roman"/>
          <w:sz w:val="16"/>
          <w:szCs w:val="16"/>
        </w:rPr>
        <w:t>_________________________________________</w:t>
      </w:r>
    </w:p>
    <w:p w:rsidR="0021375A" w:rsidRPr="0021375A" w:rsidRDefault="0021375A" w:rsidP="0021375A">
      <w:pPr>
        <w:pStyle w:val="afff"/>
        <w:ind w:left="5670"/>
        <w:rPr>
          <w:rFonts w:ascii="Times New Roman" w:hAnsi="Times New Roman" w:cs="Times New Roman"/>
          <w:sz w:val="16"/>
          <w:szCs w:val="16"/>
        </w:rPr>
      </w:pPr>
      <w:r w:rsidRPr="0021375A">
        <w:rPr>
          <w:rFonts w:ascii="Times New Roman" w:hAnsi="Times New Roman" w:cs="Times New Roman"/>
          <w:sz w:val="16"/>
          <w:szCs w:val="16"/>
        </w:rPr>
        <w:t>телефон _________________________________</w:t>
      </w:r>
    </w:p>
    <w:p w:rsidR="0021375A" w:rsidRPr="0021375A" w:rsidRDefault="0021375A" w:rsidP="0021375A">
      <w:pPr>
        <w:rPr>
          <w:sz w:val="16"/>
          <w:szCs w:val="16"/>
        </w:rPr>
      </w:pP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Жалоба</w:t>
      </w:r>
    </w:p>
    <w:p w:rsidR="0021375A" w:rsidRPr="0021375A" w:rsidRDefault="0021375A" w:rsidP="0021375A">
      <w:pPr>
        <w:pStyle w:val="10"/>
        <w:rPr>
          <w:rFonts w:ascii="Times New Roman" w:eastAsiaTheme="minorEastAsia" w:hAnsi="Times New Roman"/>
          <w:sz w:val="16"/>
          <w:szCs w:val="16"/>
        </w:rPr>
      </w:pPr>
      <w:r w:rsidRPr="0021375A">
        <w:rPr>
          <w:rFonts w:ascii="Times New Roman" w:eastAsiaTheme="minorEastAsia" w:hAnsi="Times New Roman"/>
          <w:sz w:val="16"/>
          <w:szCs w:val="16"/>
        </w:rPr>
        <w:t>на действия (бездействия) или решения, осуществленные (принятые) в ходе предоставления муниципальной услуги</w:t>
      </w:r>
    </w:p>
    <w:p w:rsidR="0021375A" w:rsidRPr="0021375A" w:rsidRDefault="0021375A" w:rsidP="0021375A">
      <w:pPr>
        <w:pStyle w:val="afff"/>
        <w:rPr>
          <w:rFonts w:ascii="Times New Roman" w:eastAsiaTheme="minorEastAsia"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jc w:val="center"/>
        <w:rPr>
          <w:rFonts w:ascii="Times New Roman" w:hAnsi="Times New Roman" w:cs="Times New Roman"/>
          <w:sz w:val="16"/>
          <w:szCs w:val="16"/>
        </w:rPr>
      </w:pPr>
      <w:proofErr w:type="gramStart"/>
      <w:r w:rsidRPr="0021375A">
        <w:rPr>
          <w:rFonts w:ascii="Times New Roman" w:hAnsi="Times New Roman" w:cs="Times New Roman"/>
          <w:sz w:val="16"/>
          <w:szCs w:val="16"/>
        </w:rPr>
        <w:t>(наименование структурного подразделения, должность, Ф.И.О. должностного лица администрации, МФЦ, Ф.И.О. руководителя,</w:t>
      </w:r>
      <w:proofErr w:type="gramEnd"/>
    </w:p>
    <w:p w:rsidR="0021375A" w:rsidRPr="0021375A" w:rsidRDefault="0021375A" w:rsidP="0021375A">
      <w:pPr>
        <w:pStyle w:val="afff"/>
        <w:jc w:val="center"/>
        <w:rPr>
          <w:rFonts w:ascii="Times New Roman" w:hAnsi="Times New Roman" w:cs="Times New Roman"/>
          <w:sz w:val="16"/>
          <w:szCs w:val="16"/>
        </w:rPr>
      </w:pPr>
      <w:r w:rsidRPr="0021375A">
        <w:rPr>
          <w:rFonts w:ascii="Times New Roman" w:hAnsi="Times New Roman" w:cs="Times New Roman"/>
          <w:sz w:val="16"/>
          <w:szCs w:val="16"/>
        </w:rPr>
        <w:t>работника, организации, Ф.И.О. руководителя, работника, на которых подается жалоба)</w:t>
      </w:r>
    </w:p>
    <w:p w:rsidR="0021375A" w:rsidRPr="0021375A" w:rsidRDefault="0021375A" w:rsidP="0021375A">
      <w:pPr>
        <w:pStyle w:val="afff"/>
        <w:rPr>
          <w:rFonts w:ascii="Times New Roman" w:hAnsi="Times New Roman" w:cs="Times New Roman"/>
          <w:sz w:val="16"/>
          <w:szCs w:val="16"/>
        </w:rPr>
      </w:pP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1. Предмет жалобы (краткое изложение обжалуемых действий (бездействий) или решений)</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 xml:space="preserve">2. Причина несогласия (основания, по которым лицо, подающее жалобу, </w:t>
      </w:r>
      <w:proofErr w:type="gramStart"/>
      <w:r w:rsidRPr="0021375A">
        <w:rPr>
          <w:rFonts w:ascii="Times New Roman" w:hAnsi="Times New Roman" w:cs="Times New Roman"/>
          <w:sz w:val="16"/>
          <w:szCs w:val="16"/>
        </w:rPr>
        <w:t>не согласно</w:t>
      </w:r>
      <w:proofErr w:type="gramEnd"/>
      <w:r w:rsidRPr="0021375A">
        <w:rPr>
          <w:rFonts w:ascii="Times New Roman" w:hAnsi="Times New Roman" w:cs="Times New Roman"/>
          <w:sz w:val="16"/>
          <w:szCs w:val="16"/>
        </w:rPr>
        <w:t xml:space="preserve"> с действием (бездействием) или решением, со ссылками на пункты административного регламента, либо статьи закона)</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ind w:firstLine="567"/>
        <w:rPr>
          <w:rFonts w:ascii="Times New Roman" w:hAnsi="Times New Roman" w:cs="Times New Roman"/>
          <w:sz w:val="16"/>
          <w:szCs w:val="16"/>
        </w:rPr>
      </w:pPr>
      <w:r w:rsidRPr="0021375A">
        <w:rPr>
          <w:rFonts w:ascii="Times New Roman" w:hAnsi="Times New Roman" w:cs="Times New Roman"/>
          <w:sz w:val="16"/>
          <w:szCs w:val="16"/>
        </w:rPr>
        <w:t>3. Приложение: (документы, либо копии документов, подтверждающие изложенные обстоятельства)</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____________________________________________________________________________________</w:t>
      </w:r>
    </w:p>
    <w:p w:rsidR="0021375A" w:rsidRPr="0021375A" w:rsidRDefault="0021375A" w:rsidP="0021375A">
      <w:pPr>
        <w:rPr>
          <w:sz w:val="16"/>
          <w:szCs w:val="16"/>
        </w:rPr>
      </w:pP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Способ получения ответа (</w:t>
      </w:r>
      <w:proofErr w:type="gramStart"/>
      <w:r w:rsidRPr="0021375A">
        <w:rPr>
          <w:rFonts w:ascii="Times New Roman" w:hAnsi="Times New Roman" w:cs="Times New Roman"/>
          <w:sz w:val="16"/>
          <w:szCs w:val="16"/>
        </w:rPr>
        <w:t>нужное</w:t>
      </w:r>
      <w:proofErr w:type="gramEnd"/>
      <w:r w:rsidRPr="0021375A">
        <w:rPr>
          <w:rFonts w:ascii="Times New Roman" w:hAnsi="Times New Roman" w:cs="Times New Roman"/>
          <w:sz w:val="16"/>
          <w:szCs w:val="16"/>
        </w:rPr>
        <w:t xml:space="preserve"> подчеркнуть):</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 при личном обращении;</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 посредством почтового отправления на адрес, указанный в заявлении;</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 посредством электронной почты _________________________________________</w:t>
      </w:r>
    </w:p>
    <w:p w:rsidR="0021375A" w:rsidRPr="0021375A" w:rsidRDefault="0021375A" w:rsidP="0021375A">
      <w:pPr>
        <w:rPr>
          <w:sz w:val="16"/>
          <w:szCs w:val="16"/>
        </w:rPr>
      </w:pP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________________________     ____________________________________________</w:t>
      </w:r>
    </w:p>
    <w:p w:rsidR="0021375A" w:rsidRPr="0021375A" w:rsidRDefault="0021375A" w:rsidP="0021375A">
      <w:pPr>
        <w:pStyle w:val="afff"/>
        <w:rPr>
          <w:rFonts w:ascii="Times New Roman" w:hAnsi="Times New Roman" w:cs="Times New Roman"/>
          <w:sz w:val="16"/>
          <w:szCs w:val="16"/>
        </w:rPr>
      </w:pPr>
      <w:r w:rsidRPr="0021375A">
        <w:rPr>
          <w:rFonts w:ascii="Times New Roman" w:hAnsi="Times New Roman" w:cs="Times New Roman"/>
          <w:sz w:val="16"/>
          <w:szCs w:val="16"/>
        </w:rPr>
        <w:t xml:space="preserve">       (подпись заявителя)                                     (фамилия, имя, отчество заявителя)</w:t>
      </w:r>
    </w:p>
    <w:p w:rsidR="0021375A" w:rsidRPr="0021375A" w:rsidRDefault="0021375A" w:rsidP="0021375A">
      <w:pPr>
        <w:tabs>
          <w:tab w:val="left" w:pos="1165"/>
        </w:tabs>
        <w:rPr>
          <w:sz w:val="16"/>
          <w:szCs w:val="16"/>
        </w:rPr>
      </w:pPr>
      <w:r w:rsidRPr="0021375A">
        <w:rPr>
          <w:sz w:val="16"/>
          <w:szCs w:val="16"/>
        </w:rPr>
        <w:tab/>
      </w:r>
    </w:p>
    <w:p w:rsidR="0021375A" w:rsidRPr="0021375A" w:rsidRDefault="0021375A" w:rsidP="0021375A">
      <w:pPr>
        <w:pStyle w:val="afff"/>
        <w:rPr>
          <w:rFonts w:ascii="Times New Roman" w:hAnsi="Times New Roman" w:cs="Times New Roman"/>
          <w:b/>
          <w:bCs/>
          <w:sz w:val="16"/>
          <w:szCs w:val="16"/>
        </w:rPr>
      </w:pPr>
      <w:r w:rsidRPr="0021375A">
        <w:rPr>
          <w:rFonts w:ascii="Times New Roman" w:hAnsi="Times New Roman" w:cs="Times New Roman"/>
          <w:sz w:val="16"/>
          <w:szCs w:val="16"/>
        </w:rPr>
        <w:t>«____» __________________ 20___г.</w:t>
      </w:r>
    </w:p>
    <w:p w:rsidR="0021375A" w:rsidRPr="0021375A" w:rsidRDefault="0021375A" w:rsidP="0021375A">
      <w:pPr>
        <w:ind w:firstLine="0"/>
        <w:jc w:val="center"/>
        <w:rPr>
          <w:rFonts w:eastAsia="Times New Roman"/>
          <w:sz w:val="16"/>
          <w:szCs w:val="16"/>
          <w:lang w:eastAsia="en-US"/>
        </w:rPr>
      </w:pPr>
    </w:p>
    <w:p w:rsidR="0021375A" w:rsidRDefault="0021375A" w:rsidP="0021375A">
      <w:pPr>
        <w:ind w:firstLine="0"/>
        <w:jc w:val="left"/>
        <w:rPr>
          <w:rFonts w:eastAsia="Times New Roman"/>
          <w:b/>
          <w:sz w:val="16"/>
          <w:szCs w:val="16"/>
          <w:lang w:eastAsia="en-US"/>
        </w:rPr>
      </w:pPr>
    </w:p>
    <w:p w:rsidR="0021375A" w:rsidRDefault="0021375A" w:rsidP="002B7D49">
      <w:pPr>
        <w:ind w:firstLine="0"/>
        <w:jc w:val="center"/>
        <w:rPr>
          <w:rFonts w:eastAsia="Times New Roman"/>
          <w:b/>
          <w:sz w:val="16"/>
          <w:szCs w:val="16"/>
          <w:lang w:eastAsia="en-US"/>
        </w:rPr>
      </w:pPr>
    </w:p>
    <w:p w:rsidR="0021375A" w:rsidRDefault="0021375A" w:rsidP="002B7D49">
      <w:pPr>
        <w:ind w:firstLine="0"/>
        <w:jc w:val="center"/>
        <w:rPr>
          <w:rFonts w:eastAsia="Times New Roman"/>
          <w:b/>
          <w:sz w:val="16"/>
          <w:szCs w:val="16"/>
          <w:lang w:eastAsia="en-US"/>
        </w:rPr>
      </w:pPr>
    </w:p>
    <w:p w:rsidR="0021375A" w:rsidRDefault="0021375A" w:rsidP="002B7D49">
      <w:pPr>
        <w:ind w:firstLine="0"/>
        <w:jc w:val="center"/>
        <w:rPr>
          <w:rFonts w:eastAsia="Times New Roman"/>
          <w:b/>
          <w:sz w:val="16"/>
          <w:szCs w:val="16"/>
          <w:lang w:eastAsia="en-US"/>
        </w:rPr>
      </w:pPr>
    </w:p>
    <w:p w:rsidR="0021375A" w:rsidRDefault="0021375A" w:rsidP="002B7D49">
      <w:pPr>
        <w:ind w:firstLine="0"/>
        <w:jc w:val="center"/>
        <w:rPr>
          <w:rFonts w:eastAsia="Times New Roman"/>
          <w:b/>
          <w:sz w:val="16"/>
          <w:szCs w:val="16"/>
          <w:lang w:eastAsia="en-US"/>
        </w:rPr>
      </w:pPr>
    </w:p>
    <w:p w:rsidR="0021375A" w:rsidRDefault="0021375A" w:rsidP="002B7D49">
      <w:pPr>
        <w:ind w:firstLine="0"/>
        <w:jc w:val="center"/>
        <w:rPr>
          <w:rFonts w:eastAsia="Times New Roman"/>
          <w:b/>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6C40FE" w:rsidP="000119E3">
      <w:pPr>
        <w:ind w:firstLine="0"/>
        <w:jc w:val="left"/>
        <w:rPr>
          <w:rFonts w:eastAsia="Times New Roman"/>
          <w:b/>
          <w:sz w:val="16"/>
          <w:szCs w:val="16"/>
          <w:lang w:eastAsia="en-US"/>
        </w:rPr>
      </w:pPr>
      <w:r>
        <w:rPr>
          <w:rFonts w:eastAsia="Times New Roman"/>
          <w:b/>
          <w:sz w:val="16"/>
          <w:szCs w:val="16"/>
          <w:lang w:eastAsia="en-US"/>
        </w:rPr>
        <w:t>11</w:t>
      </w:r>
      <w:r w:rsidR="00D5400D">
        <w:rPr>
          <w:rFonts w:eastAsia="Times New Roman"/>
          <w:b/>
          <w:sz w:val="16"/>
          <w:szCs w:val="16"/>
          <w:lang w:eastAsia="en-US"/>
        </w:rPr>
        <w:t>.0</w:t>
      </w:r>
      <w:r>
        <w:rPr>
          <w:rFonts w:eastAsia="Times New Roman"/>
          <w:b/>
          <w:sz w:val="16"/>
          <w:szCs w:val="16"/>
          <w:lang w:eastAsia="en-US"/>
        </w:rPr>
        <w:t>7</w:t>
      </w:r>
      <w:r w:rsidR="002B7D49" w:rsidRPr="002B7D49">
        <w:rPr>
          <w:rFonts w:eastAsia="Times New Roman"/>
          <w:b/>
          <w:sz w:val="16"/>
          <w:szCs w:val="16"/>
          <w:lang w:eastAsia="en-US"/>
        </w:rPr>
        <w:t xml:space="preserve">.2025                                                                                                                                                                                                </w:t>
      </w:r>
      <w:r>
        <w:rPr>
          <w:rFonts w:eastAsia="Times New Roman"/>
          <w:b/>
          <w:sz w:val="16"/>
          <w:szCs w:val="16"/>
          <w:lang w:eastAsia="en-US"/>
        </w:rPr>
        <w:t xml:space="preserve">                            №765</w:t>
      </w:r>
    </w:p>
    <w:p w:rsidR="00411B6B" w:rsidRDefault="00411B6B" w:rsidP="000119E3">
      <w:pPr>
        <w:ind w:firstLine="0"/>
        <w:jc w:val="left"/>
        <w:rPr>
          <w:rFonts w:eastAsia="Times New Roman"/>
          <w:b/>
          <w:sz w:val="16"/>
          <w:szCs w:val="16"/>
          <w:lang w:eastAsia="en-US"/>
        </w:rPr>
      </w:pPr>
    </w:p>
    <w:p w:rsidR="006C40FE" w:rsidRDefault="006C40FE" w:rsidP="006C40FE">
      <w:pPr>
        <w:autoSpaceDE w:val="0"/>
        <w:autoSpaceDN w:val="0"/>
        <w:adjustRightInd w:val="0"/>
        <w:ind w:right="-1"/>
        <w:contextualSpacing/>
        <w:jc w:val="center"/>
        <w:rPr>
          <w:b/>
          <w:bCs/>
          <w:sz w:val="16"/>
          <w:szCs w:val="16"/>
        </w:rPr>
      </w:pPr>
    </w:p>
    <w:p w:rsidR="0031006C" w:rsidRDefault="006C40FE" w:rsidP="006C40FE">
      <w:pPr>
        <w:ind w:firstLine="0"/>
        <w:jc w:val="center"/>
        <w:rPr>
          <w:rFonts w:eastAsia="Times New Roman"/>
          <w:b/>
          <w:snapToGrid w:val="0"/>
          <w:color w:val="000000"/>
          <w:sz w:val="16"/>
          <w:szCs w:val="16"/>
        </w:rPr>
      </w:pPr>
      <w:r w:rsidRPr="006C40FE">
        <w:rPr>
          <w:b/>
          <w:bCs/>
          <w:color w:val="000000"/>
          <w:kern w:val="3"/>
          <w:sz w:val="16"/>
          <w:szCs w:val="16"/>
          <w:lang w:eastAsia="en-US"/>
        </w:rPr>
        <w:t>«</w:t>
      </w:r>
      <w:r w:rsidRPr="006C40FE">
        <w:rPr>
          <w:rFonts w:eastAsia="Times New Roman"/>
          <w:b/>
          <w:bCs/>
          <w:sz w:val="16"/>
          <w:szCs w:val="16"/>
        </w:rPr>
        <w:t>О Координационном совете по охране и условиям труда администрации Алатырского муниципального округа</w:t>
      </w:r>
      <w:r w:rsidRPr="006C40FE">
        <w:rPr>
          <w:rFonts w:eastAsia="Times New Roman"/>
          <w:b/>
          <w:snapToGrid w:val="0"/>
          <w:color w:val="000000"/>
          <w:sz w:val="16"/>
          <w:szCs w:val="16"/>
        </w:rPr>
        <w:t>»»</w:t>
      </w:r>
    </w:p>
    <w:p w:rsidR="006C40FE" w:rsidRDefault="006C40FE" w:rsidP="006C40FE">
      <w:pPr>
        <w:ind w:firstLine="0"/>
        <w:jc w:val="center"/>
        <w:rPr>
          <w:rFonts w:eastAsia="Times New Roman"/>
          <w:b/>
          <w:snapToGrid w:val="0"/>
          <w:color w:val="000000"/>
          <w:sz w:val="16"/>
          <w:szCs w:val="16"/>
        </w:rPr>
      </w:pPr>
    </w:p>
    <w:p w:rsidR="006C40FE" w:rsidRPr="006C40FE" w:rsidRDefault="006C40FE" w:rsidP="006C40FE">
      <w:pPr>
        <w:rPr>
          <w:rFonts w:eastAsia="Times New Roman"/>
          <w:sz w:val="16"/>
          <w:szCs w:val="16"/>
        </w:rPr>
      </w:pPr>
      <w:r w:rsidRPr="006C40FE">
        <w:rPr>
          <w:rFonts w:eastAsia="Times New Roman"/>
          <w:sz w:val="16"/>
          <w:szCs w:val="16"/>
        </w:rPr>
        <w:t>В соответствии с Трудовым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Чувашской Республики от 30 ноября 2006 г. № 55 «О наделении органов местного самоуправления в Чувашской Республике отдельными государственными полномочиями», администрация Алатырского муниципального округа</w:t>
      </w:r>
    </w:p>
    <w:p w:rsidR="006C40FE" w:rsidRPr="006C40FE" w:rsidRDefault="006C40FE" w:rsidP="006C40FE">
      <w:pPr>
        <w:jc w:val="center"/>
        <w:rPr>
          <w:rFonts w:eastAsia="Times New Roman"/>
          <w:b/>
          <w:sz w:val="16"/>
          <w:szCs w:val="16"/>
        </w:rPr>
      </w:pPr>
      <w:r w:rsidRPr="006C40FE">
        <w:rPr>
          <w:rFonts w:eastAsia="Times New Roman"/>
          <w:b/>
          <w:sz w:val="16"/>
          <w:szCs w:val="16"/>
        </w:rPr>
        <w:t>постановляет:</w:t>
      </w:r>
    </w:p>
    <w:p w:rsidR="006C40FE" w:rsidRPr="006C40FE" w:rsidRDefault="006C40FE" w:rsidP="00E31920">
      <w:pPr>
        <w:pStyle w:val="afff2"/>
        <w:numPr>
          <w:ilvl w:val="0"/>
          <w:numId w:val="6"/>
        </w:numPr>
        <w:tabs>
          <w:tab w:val="num" w:pos="0"/>
          <w:tab w:val="left" w:pos="1134"/>
        </w:tabs>
        <w:spacing w:after="0" w:line="240" w:lineRule="auto"/>
        <w:ind w:left="0" w:firstLine="567"/>
        <w:contextualSpacing/>
        <w:jc w:val="both"/>
        <w:rPr>
          <w:rFonts w:ascii="Times New Roman" w:hAnsi="Times New Roman"/>
          <w:sz w:val="16"/>
          <w:szCs w:val="16"/>
        </w:rPr>
      </w:pPr>
      <w:r w:rsidRPr="006C40FE">
        <w:rPr>
          <w:rFonts w:ascii="Times New Roman" w:hAnsi="Times New Roman"/>
          <w:sz w:val="16"/>
          <w:szCs w:val="16"/>
        </w:rPr>
        <w:t>Утвердить Положение о Координационном совете по охране и условиям труда администрации Алатырского муниципального округа (приложение № 1).</w:t>
      </w:r>
    </w:p>
    <w:p w:rsidR="006C40FE" w:rsidRPr="006C40FE" w:rsidRDefault="006C40FE" w:rsidP="00E31920">
      <w:pPr>
        <w:pStyle w:val="afff2"/>
        <w:numPr>
          <w:ilvl w:val="0"/>
          <w:numId w:val="6"/>
        </w:numPr>
        <w:tabs>
          <w:tab w:val="num" w:pos="0"/>
          <w:tab w:val="left" w:pos="1134"/>
        </w:tabs>
        <w:spacing w:after="0" w:line="240" w:lineRule="auto"/>
        <w:ind w:left="0" w:firstLine="567"/>
        <w:contextualSpacing/>
        <w:jc w:val="both"/>
        <w:rPr>
          <w:rFonts w:ascii="Times New Roman" w:hAnsi="Times New Roman"/>
          <w:color w:val="000000"/>
          <w:sz w:val="16"/>
          <w:szCs w:val="16"/>
        </w:rPr>
      </w:pPr>
      <w:r w:rsidRPr="006C40FE">
        <w:rPr>
          <w:rFonts w:ascii="Times New Roman" w:hAnsi="Times New Roman"/>
          <w:sz w:val="16"/>
          <w:szCs w:val="16"/>
        </w:rPr>
        <w:t>Утвердить состав Координационного совета по охране и условиям труда администрации Алатырского муниципального округа Чувашской Республики  (приложение № 2).</w:t>
      </w:r>
    </w:p>
    <w:p w:rsidR="006C40FE" w:rsidRPr="006C40FE" w:rsidRDefault="006C40FE" w:rsidP="00E31920">
      <w:pPr>
        <w:pStyle w:val="afff2"/>
        <w:numPr>
          <w:ilvl w:val="0"/>
          <w:numId w:val="6"/>
        </w:numPr>
        <w:tabs>
          <w:tab w:val="num" w:pos="0"/>
          <w:tab w:val="left" w:pos="1134"/>
        </w:tabs>
        <w:spacing w:after="0" w:line="240" w:lineRule="auto"/>
        <w:ind w:left="0" w:firstLine="567"/>
        <w:contextualSpacing/>
        <w:jc w:val="both"/>
        <w:rPr>
          <w:rFonts w:ascii="Times New Roman" w:hAnsi="Times New Roman"/>
          <w:color w:val="000000"/>
          <w:sz w:val="16"/>
          <w:szCs w:val="16"/>
        </w:rPr>
      </w:pPr>
      <w:r w:rsidRPr="006C40FE">
        <w:rPr>
          <w:rFonts w:ascii="Times New Roman" w:hAnsi="Times New Roman"/>
          <w:sz w:val="16"/>
          <w:szCs w:val="16"/>
        </w:rPr>
        <w:t>Признать утратившим силу постановления:</w:t>
      </w:r>
    </w:p>
    <w:p w:rsidR="006C40FE" w:rsidRPr="006C40FE" w:rsidRDefault="006C40FE" w:rsidP="00E31920">
      <w:pPr>
        <w:pStyle w:val="afff2"/>
        <w:numPr>
          <w:ilvl w:val="0"/>
          <w:numId w:val="7"/>
        </w:numPr>
        <w:tabs>
          <w:tab w:val="left" w:pos="1134"/>
        </w:tabs>
        <w:spacing w:after="0" w:line="240" w:lineRule="auto"/>
        <w:ind w:left="0" w:firstLine="567"/>
        <w:contextualSpacing/>
        <w:jc w:val="both"/>
        <w:rPr>
          <w:rFonts w:ascii="Times New Roman" w:hAnsi="Times New Roman"/>
          <w:color w:val="000000"/>
          <w:sz w:val="16"/>
          <w:szCs w:val="16"/>
        </w:rPr>
      </w:pPr>
      <w:r w:rsidRPr="006C40FE">
        <w:rPr>
          <w:rFonts w:ascii="Times New Roman" w:hAnsi="Times New Roman"/>
          <w:sz w:val="16"/>
          <w:szCs w:val="16"/>
        </w:rPr>
        <w:t>администрации Алатырского муниципального округа от 11.04.2023 № 427 «О Координационном совете по охране и условиям труда администрации Алатырского муниципального округа»;</w:t>
      </w:r>
    </w:p>
    <w:p w:rsidR="006C40FE" w:rsidRPr="006C40FE" w:rsidRDefault="006C40FE" w:rsidP="00E31920">
      <w:pPr>
        <w:pStyle w:val="afff2"/>
        <w:numPr>
          <w:ilvl w:val="0"/>
          <w:numId w:val="7"/>
        </w:numPr>
        <w:tabs>
          <w:tab w:val="left" w:pos="1134"/>
        </w:tabs>
        <w:spacing w:after="0" w:line="240" w:lineRule="auto"/>
        <w:ind w:left="0" w:firstLine="567"/>
        <w:contextualSpacing/>
        <w:jc w:val="both"/>
        <w:rPr>
          <w:rFonts w:ascii="Times New Roman" w:hAnsi="Times New Roman"/>
          <w:color w:val="000000"/>
          <w:sz w:val="16"/>
          <w:szCs w:val="16"/>
        </w:rPr>
      </w:pPr>
      <w:r w:rsidRPr="006C40FE">
        <w:rPr>
          <w:rFonts w:ascii="Times New Roman" w:hAnsi="Times New Roman"/>
          <w:sz w:val="16"/>
          <w:szCs w:val="16"/>
        </w:rPr>
        <w:t>администрации Алатырского муниципального округа от 14.08.2023 № 826 «О внесении изменений в постановление администрации Алатырского муниципального округа от 11.04.2023 № 427 «О Координационном совете по охране и условиям труда администрации Алатырского муниципального округа»;</w:t>
      </w:r>
    </w:p>
    <w:p w:rsidR="006C40FE" w:rsidRPr="006C40FE" w:rsidRDefault="006C40FE" w:rsidP="00E31920">
      <w:pPr>
        <w:pStyle w:val="afff2"/>
        <w:numPr>
          <w:ilvl w:val="0"/>
          <w:numId w:val="7"/>
        </w:numPr>
        <w:tabs>
          <w:tab w:val="left" w:pos="1134"/>
        </w:tabs>
        <w:spacing w:after="0" w:line="240" w:lineRule="auto"/>
        <w:ind w:left="0" w:firstLine="567"/>
        <w:contextualSpacing/>
        <w:jc w:val="both"/>
        <w:rPr>
          <w:rFonts w:ascii="Times New Roman" w:hAnsi="Times New Roman"/>
          <w:color w:val="000000"/>
          <w:sz w:val="16"/>
          <w:szCs w:val="16"/>
        </w:rPr>
      </w:pPr>
      <w:r w:rsidRPr="006C40FE">
        <w:rPr>
          <w:rFonts w:ascii="Times New Roman" w:hAnsi="Times New Roman"/>
          <w:color w:val="000000"/>
          <w:sz w:val="16"/>
          <w:szCs w:val="16"/>
        </w:rPr>
        <w:lastRenderedPageBreak/>
        <w:t>администрации города Алатыря от 09.04.2015 № 307 «О Координационном совете по охране и условиям труда города Алатыря Чувашской Республики».</w:t>
      </w:r>
    </w:p>
    <w:p w:rsidR="006C40FE" w:rsidRPr="006C40FE" w:rsidRDefault="006C40FE" w:rsidP="00E31920">
      <w:pPr>
        <w:pStyle w:val="afff2"/>
        <w:numPr>
          <w:ilvl w:val="0"/>
          <w:numId w:val="6"/>
        </w:numPr>
        <w:tabs>
          <w:tab w:val="num" w:pos="0"/>
          <w:tab w:val="left" w:pos="1134"/>
        </w:tabs>
        <w:spacing w:after="0" w:line="240" w:lineRule="auto"/>
        <w:ind w:left="0" w:firstLine="567"/>
        <w:contextualSpacing/>
        <w:jc w:val="both"/>
        <w:rPr>
          <w:rFonts w:ascii="Times New Roman" w:hAnsi="Times New Roman"/>
          <w:color w:val="000000"/>
          <w:sz w:val="16"/>
          <w:szCs w:val="16"/>
        </w:rPr>
      </w:pPr>
      <w:proofErr w:type="gramStart"/>
      <w:r w:rsidRPr="006C40FE">
        <w:rPr>
          <w:rFonts w:ascii="Times New Roman" w:hAnsi="Times New Roman"/>
          <w:color w:val="000000"/>
          <w:sz w:val="16"/>
          <w:szCs w:val="16"/>
        </w:rPr>
        <w:t>Контроль за</w:t>
      </w:r>
      <w:proofErr w:type="gramEnd"/>
      <w:r w:rsidRPr="006C40FE">
        <w:rPr>
          <w:rFonts w:ascii="Times New Roman" w:hAnsi="Times New Roman"/>
          <w:color w:val="000000"/>
          <w:sz w:val="16"/>
          <w:szCs w:val="16"/>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6C40FE" w:rsidRPr="006C40FE" w:rsidRDefault="006C40FE" w:rsidP="00E31920">
      <w:pPr>
        <w:pStyle w:val="afff2"/>
        <w:numPr>
          <w:ilvl w:val="0"/>
          <w:numId w:val="6"/>
        </w:numPr>
        <w:tabs>
          <w:tab w:val="num" w:pos="0"/>
          <w:tab w:val="left" w:pos="1134"/>
        </w:tabs>
        <w:spacing w:after="0" w:line="240" w:lineRule="auto"/>
        <w:ind w:left="0" w:firstLine="567"/>
        <w:contextualSpacing/>
        <w:jc w:val="both"/>
        <w:rPr>
          <w:rFonts w:ascii="Times New Roman" w:eastAsiaTheme="minorEastAsia" w:hAnsi="Times New Roman"/>
          <w:sz w:val="16"/>
          <w:szCs w:val="16"/>
        </w:rPr>
      </w:pPr>
      <w:r w:rsidRPr="006C40FE">
        <w:rPr>
          <w:rFonts w:ascii="Times New Roman" w:hAnsi="Times New Roman"/>
          <w:sz w:val="16"/>
          <w:szCs w:val="16"/>
        </w:rPr>
        <w:t>Настоящее постановление вступает в силу после его официального опубликования.</w:t>
      </w:r>
    </w:p>
    <w:p w:rsidR="006C40FE" w:rsidRPr="006C40FE" w:rsidRDefault="006C40FE" w:rsidP="006C40FE">
      <w:pPr>
        <w:rPr>
          <w:sz w:val="16"/>
          <w:szCs w:val="16"/>
        </w:rPr>
      </w:pPr>
    </w:p>
    <w:p w:rsidR="006C40FE" w:rsidRPr="006C40FE" w:rsidRDefault="006C40FE" w:rsidP="006C40FE">
      <w:pPr>
        <w:rPr>
          <w:sz w:val="16"/>
          <w:szCs w:val="16"/>
        </w:rPr>
      </w:pPr>
    </w:p>
    <w:p w:rsidR="006C40FE" w:rsidRPr="006C40FE" w:rsidRDefault="006C40FE" w:rsidP="006C40FE">
      <w:pPr>
        <w:rPr>
          <w:sz w:val="16"/>
          <w:szCs w:val="16"/>
        </w:rPr>
      </w:pPr>
      <w:proofErr w:type="spellStart"/>
      <w:r w:rsidRPr="006C40FE">
        <w:rPr>
          <w:sz w:val="16"/>
          <w:szCs w:val="16"/>
        </w:rPr>
        <w:t>Врио</w:t>
      </w:r>
      <w:proofErr w:type="spellEnd"/>
      <w:r w:rsidRPr="006C40FE">
        <w:rPr>
          <w:sz w:val="16"/>
          <w:szCs w:val="16"/>
        </w:rPr>
        <w:t xml:space="preserve"> главы Алатырского</w:t>
      </w:r>
    </w:p>
    <w:p w:rsidR="006C40FE" w:rsidRPr="006C40FE" w:rsidRDefault="006C40FE" w:rsidP="006C40FE">
      <w:pPr>
        <w:rPr>
          <w:sz w:val="16"/>
          <w:szCs w:val="16"/>
        </w:rPr>
      </w:pPr>
      <w:r w:rsidRPr="006C40FE">
        <w:rPr>
          <w:sz w:val="16"/>
          <w:szCs w:val="16"/>
        </w:rPr>
        <w:t>муниципального округа                                                                                              С.В. Фролов</w:t>
      </w:r>
    </w:p>
    <w:p w:rsidR="006C40FE" w:rsidRPr="006C40FE" w:rsidRDefault="006C40FE" w:rsidP="006C40FE">
      <w:pPr>
        <w:rPr>
          <w:sz w:val="16"/>
          <w:szCs w:val="16"/>
        </w:rPr>
        <w:sectPr w:rsidR="006C40FE" w:rsidRPr="006C40FE">
          <w:pgSz w:w="11906" w:h="16838"/>
          <w:pgMar w:top="567" w:right="567" w:bottom="1134" w:left="1134" w:header="426" w:footer="272" w:gutter="0"/>
          <w:cols w:space="720"/>
        </w:sectPr>
      </w:pPr>
    </w:p>
    <w:p w:rsidR="006C40FE" w:rsidRPr="006C40FE" w:rsidRDefault="006C40FE" w:rsidP="006C40FE">
      <w:pPr>
        <w:ind w:left="6521"/>
        <w:rPr>
          <w:rFonts w:eastAsia="Times New Roman"/>
          <w:sz w:val="16"/>
          <w:szCs w:val="16"/>
        </w:rPr>
      </w:pPr>
      <w:r w:rsidRPr="006C40FE">
        <w:rPr>
          <w:rFonts w:eastAsia="Times New Roman"/>
          <w:sz w:val="16"/>
          <w:szCs w:val="16"/>
        </w:rPr>
        <w:lastRenderedPageBreak/>
        <w:t>Приложение № 1</w:t>
      </w:r>
    </w:p>
    <w:p w:rsidR="006C40FE" w:rsidRPr="006C40FE" w:rsidRDefault="006C40FE" w:rsidP="006C40FE">
      <w:pPr>
        <w:ind w:left="6521"/>
        <w:rPr>
          <w:rFonts w:eastAsia="Times New Roman"/>
          <w:sz w:val="16"/>
          <w:szCs w:val="16"/>
        </w:rPr>
      </w:pPr>
      <w:r w:rsidRPr="006C40FE">
        <w:rPr>
          <w:rFonts w:eastAsia="Times New Roman"/>
          <w:sz w:val="16"/>
          <w:szCs w:val="16"/>
        </w:rPr>
        <w:t>к постановлению администрации Алатырского муниципального округа</w:t>
      </w:r>
    </w:p>
    <w:p w:rsidR="006C40FE" w:rsidRPr="006C40FE" w:rsidRDefault="006C40FE" w:rsidP="006C40FE">
      <w:pPr>
        <w:ind w:left="6521"/>
        <w:rPr>
          <w:rFonts w:eastAsia="Times New Roman"/>
          <w:sz w:val="16"/>
          <w:szCs w:val="16"/>
        </w:rPr>
      </w:pPr>
      <w:r w:rsidRPr="006C40FE">
        <w:rPr>
          <w:rFonts w:eastAsia="Times New Roman"/>
          <w:sz w:val="16"/>
          <w:szCs w:val="16"/>
        </w:rPr>
        <w:t>от 11.07.2025 № 765</w:t>
      </w:r>
    </w:p>
    <w:p w:rsidR="006C40FE" w:rsidRPr="006C40FE" w:rsidRDefault="006C40FE" w:rsidP="006C40FE">
      <w:pPr>
        <w:ind w:firstLine="709"/>
        <w:jc w:val="right"/>
        <w:rPr>
          <w:rFonts w:eastAsia="Times New Roman"/>
          <w:sz w:val="16"/>
          <w:szCs w:val="16"/>
        </w:rPr>
      </w:pPr>
    </w:p>
    <w:p w:rsidR="006C40FE" w:rsidRPr="006C40FE" w:rsidRDefault="006C40FE" w:rsidP="006C40FE">
      <w:pPr>
        <w:jc w:val="center"/>
        <w:rPr>
          <w:rFonts w:eastAsia="Times New Roman"/>
          <w:b/>
          <w:sz w:val="16"/>
          <w:szCs w:val="16"/>
        </w:rPr>
      </w:pPr>
      <w:r w:rsidRPr="006C40FE">
        <w:rPr>
          <w:rFonts w:eastAsia="Times New Roman"/>
          <w:b/>
          <w:sz w:val="16"/>
          <w:szCs w:val="16"/>
        </w:rPr>
        <w:t>ПОЛОЖЕНИЕ</w:t>
      </w:r>
    </w:p>
    <w:p w:rsidR="006C40FE" w:rsidRPr="006C40FE" w:rsidRDefault="006C40FE" w:rsidP="006C40FE">
      <w:pPr>
        <w:jc w:val="center"/>
        <w:rPr>
          <w:rFonts w:eastAsia="Times New Roman"/>
          <w:b/>
          <w:sz w:val="16"/>
          <w:szCs w:val="16"/>
        </w:rPr>
      </w:pPr>
      <w:r w:rsidRPr="006C40FE">
        <w:rPr>
          <w:rFonts w:eastAsia="Times New Roman"/>
          <w:b/>
          <w:sz w:val="16"/>
          <w:szCs w:val="16"/>
        </w:rPr>
        <w:t>о Координационном совете по охране и условиям труда Алатырского муниципального округа</w:t>
      </w:r>
    </w:p>
    <w:p w:rsidR="006C40FE" w:rsidRPr="006C40FE" w:rsidRDefault="006C40FE" w:rsidP="006C40FE">
      <w:pPr>
        <w:ind w:firstLine="709"/>
        <w:jc w:val="center"/>
        <w:outlineLvl w:val="3"/>
        <w:rPr>
          <w:rFonts w:eastAsia="Times New Roman"/>
          <w:bCs/>
          <w:sz w:val="16"/>
          <w:szCs w:val="16"/>
        </w:rPr>
      </w:pPr>
    </w:p>
    <w:p w:rsidR="006C40FE" w:rsidRPr="006C40FE" w:rsidRDefault="006C40FE" w:rsidP="00E31920">
      <w:pPr>
        <w:pStyle w:val="afff2"/>
        <w:numPr>
          <w:ilvl w:val="0"/>
          <w:numId w:val="8"/>
        </w:numPr>
        <w:tabs>
          <w:tab w:val="left" w:pos="426"/>
        </w:tabs>
        <w:spacing w:after="0" w:line="240" w:lineRule="auto"/>
        <w:ind w:left="0" w:firstLine="0"/>
        <w:contextualSpacing/>
        <w:jc w:val="center"/>
        <w:outlineLvl w:val="3"/>
        <w:rPr>
          <w:rFonts w:ascii="Times New Roman" w:eastAsia="Times New Roman" w:hAnsi="Times New Roman"/>
          <w:b/>
          <w:bCs/>
          <w:sz w:val="16"/>
          <w:szCs w:val="16"/>
        </w:rPr>
      </w:pPr>
      <w:r w:rsidRPr="006C40FE">
        <w:rPr>
          <w:rFonts w:ascii="Times New Roman" w:eastAsia="Times New Roman" w:hAnsi="Times New Roman"/>
          <w:b/>
          <w:bCs/>
          <w:sz w:val="16"/>
          <w:szCs w:val="16"/>
        </w:rPr>
        <w:t>Общие положения</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proofErr w:type="gramStart"/>
      <w:r w:rsidRPr="006C40FE">
        <w:rPr>
          <w:rFonts w:ascii="Times New Roman" w:eastAsia="Times New Roman" w:hAnsi="Times New Roman"/>
          <w:sz w:val="16"/>
          <w:szCs w:val="16"/>
        </w:rPr>
        <w:t>Координационный совет по охране и условиям труда Алатырского муниципального округа (далее - Координационный совет) является коллегиальным совещательным органом по вопросам охраны труда, координирующим взаимодействие администрации Алатырского муниципального округа Чувашской Республики (далее – Администрация), профессиональных союзов и (или) иных уполномоченных работниками представительных органов, а также других организаций, учреждений, предприятий, индивидуальных предпринимателей - физических лиц (далее - организации) (работодателей), действующих на территории Алатырского муниципального округа Чувашской</w:t>
      </w:r>
      <w:proofErr w:type="gramEnd"/>
      <w:r w:rsidRPr="006C40FE">
        <w:rPr>
          <w:rFonts w:ascii="Times New Roman" w:eastAsia="Times New Roman" w:hAnsi="Times New Roman"/>
          <w:sz w:val="16"/>
          <w:szCs w:val="16"/>
        </w:rPr>
        <w:t xml:space="preserve"> Республики, по вопросам охраны труда.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В своей деятельности Координационный совет руководствуется Конституциями Российской Федерации и Чувашской Республики, законами Российской Федерации и Чувашской Республики, указами и распоряжениями Президента Российской Федерации и главы Чувашской Республики, постановлениями и распоряжениями Правительства Российской Федерации и Кабинета Министров Чувашской Республики, решениями Государственного Совета Чувашской Республики и настоящим Положением.</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Координационный совет взаимодействует с Межведомственной комиссией Чувашской Республики по охране труда.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Координационный совет создается при Администрации.</w:t>
      </w:r>
    </w:p>
    <w:p w:rsidR="006C40FE" w:rsidRPr="006C40FE" w:rsidRDefault="006C40FE" w:rsidP="006C40FE">
      <w:pPr>
        <w:rPr>
          <w:rFonts w:eastAsia="Times New Roman"/>
          <w:sz w:val="16"/>
          <w:szCs w:val="16"/>
        </w:rPr>
      </w:pPr>
    </w:p>
    <w:p w:rsidR="006C40FE" w:rsidRPr="006C40FE" w:rsidRDefault="006C40FE" w:rsidP="006C40FE">
      <w:pPr>
        <w:jc w:val="center"/>
        <w:outlineLvl w:val="3"/>
        <w:rPr>
          <w:rFonts w:eastAsia="Times New Roman"/>
          <w:b/>
          <w:bCs/>
          <w:sz w:val="16"/>
          <w:szCs w:val="16"/>
        </w:rPr>
      </w:pPr>
      <w:r w:rsidRPr="006C40FE">
        <w:rPr>
          <w:rFonts w:eastAsia="Times New Roman"/>
          <w:b/>
          <w:bCs/>
          <w:sz w:val="16"/>
          <w:szCs w:val="16"/>
          <w:lang w:val="en-US"/>
        </w:rPr>
        <w:t>II</w:t>
      </w:r>
      <w:r w:rsidRPr="006C40FE">
        <w:rPr>
          <w:rFonts w:eastAsia="Times New Roman"/>
          <w:b/>
          <w:bCs/>
          <w:sz w:val="16"/>
          <w:szCs w:val="16"/>
        </w:rPr>
        <w:t>. Задачи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bookmarkStart w:id="115" w:name="sub_21"/>
      <w:r w:rsidRPr="006C40FE">
        <w:rPr>
          <w:rFonts w:ascii="Times New Roman" w:eastAsia="Times New Roman" w:hAnsi="Times New Roman"/>
          <w:sz w:val="16"/>
          <w:szCs w:val="16"/>
        </w:rPr>
        <w:t>Основной задачей Координационного совета является выработка на основе анализа и прогнозирования состояния условий и охраны труда согласованных решений и предложений по актуальным муниципальным проблемам в сфере охраны и условий труда, в том числе по проблемам:</w:t>
      </w:r>
    </w:p>
    <w:p w:rsidR="006C40FE" w:rsidRPr="006C40FE" w:rsidRDefault="006C40FE" w:rsidP="006C40FE">
      <w:pPr>
        <w:rPr>
          <w:rFonts w:eastAsia="Times New Roman"/>
          <w:sz w:val="16"/>
          <w:szCs w:val="16"/>
        </w:rPr>
      </w:pPr>
      <w:bookmarkStart w:id="116" w:name="sub_211"/>
      <w:bookmarkEnd w:id="115"/>
      <w:r w:rsidRPr="006C40FE">
        <w:rPr>
          <w:rFonts w:eastAsia="Times New Roman"/>
          <w:sz w:val="16"/>
          <w:szCs w:val="16"/>
        </w:rPr>
        <w:t xml:space="preserve">1) </w:t>
      </w:r>
      <w:proofErr w:type="gramStart"/>
      <w:r w:rsidRPr="006C40FE">
        <w:rPr>
          <w:rFonts w:eastAsia="Times New Roman"/>
          <w:sz w:val="16"/>
          <w:szCs w:val="16"/>
          <w:lang w:val="en-US"/>
        </w:rPr>
        <w:t>c</w:t>
      </w:r>
      <w:proofErr w:type="spellStart"/>
      <w:proofErr w:type="gramEnd"/>
      <w:r w:rsidRPr="006C40FE">
        <w:rPr>
          <w:rFonts w:eastAsia="Times New Roman"/>
          <w:sz w:val="16"/>
          <w:szCs w:val="16"/>
        </w:rPr>
        <w:t>оздания</w:t>
      </w:r>
      <w:proofErr w:type="spellEnd"/>
      <w:r w:rsidRPr="006C40FE">
        <w:rPr>
          <w:rFonts w:eastAsia="Times New Roman"/>
          <w:sz w:val="16"/>
          <w:szCs w:val="16"/>
        </w:rPr>
        <w:t xml:space="preserve"> системы и механизма муниципального управления, надзора и контроля за состоянием условий и охраны труда в </w:t>
      </w:r>
      <w:proofErr w:type="spellStart"/>
      <w:r w:rsidRPr="006C40FE">
        <w:rPr>
          <w:rFonts w:eastAsia="Times New Roman"/>
          <w:sz w:val="16"/>
          <w:szCs w:val="16"/>
        </w:rPr>
        <w:t>Алатырском</w:t>
      </w:r>
      <w:proofErr w:type="spellEnd"/>
      <w:r w:rsidRPr="006C40FE">
        <w:rPr>
          <w:rFonts w:eastAsia="Times New Roman"/>
          <w:sz w:val="16"/>
          <w:szCs w:val="16"/>
        </w:rPr>
        <w:t xml:space="preserve"> муниципальном округе и обеспечения их функционирования;</w:t>
      </w:r>
    </w:p>
    <w:p w:rsidR="006C40FE" w:rsidRPr="006C40FE" w:rsidRDefault="006C40FE" w:rsidP="006C40FE">
      <w:pPr>
        <w:rPr>
          <w:rFonts w:eastAsia="Times New Roman"/>
          <w:sz w:val="16"/>
          <w:szCs w:val="16"/>
        </w:rPr>
      </w:pPr>
      <w:bookmarkStart w:id="117" w:name="sub_212"/>
      <w:bookmarkEnd w:id="116"/>
      <w:r w:rsidRPr="006C40FE">
        <w:rPr>
          <w:rFonts w:eastAsia="Times New Roman"/>
          <w:sz w:val="16"/>
          <w:szCs w:val="16"/>
        </w:rPr>
        <w:t>2) решений органов муниципального управления и организационно - методических документов по вопросам условий и охраны труда и рекомендации по их реализации и применению;</w:t>
      </w:r>
    </w:p>
    <w:p w:rsidR="006C40FE" w:rsidRPr="006C40FE" w:rsidRDefault="006C40FE" w:rsidP="006C40FE">
      <w:pPr>
        <w:rPr>
          <w:rFonts w:eastAsia="Times New Roman"/>
          <w:sz w:val="16"/>
          <w:szCs w:val="16"/>
        </w:rPr>
      </w:pPr>
      <w:bookmarkStart w:id="118" w:name="sub_213"/>
      <w:bookmarkEnd w:id="117"/>
      <w:r w:rsidRPr="006C40FE">
        <w:rPr>
          <w:rFonts w:eastAsia="Times New Roman"/>
          <w:sz w:val="16"/>
          <w:szCs w:val="16"/>
        </w:rPr>
        <w:t xml:space="preserve">3) изучения причин травматизма и профессиональных заболеваний, состояния условий и охраны труда в </w:t>
      </w:r>
      <w:proofErr w:type="spellStart"/>
      <w:r w:rsidRPr="006C40FE">
        <w:rPr>
          <w:rFonts w:eastAsia="Times New Roman"/>
          <w:sz w:val="16"/>
          <w:szCs w:val="16"/>
        </w:rPr>
        <w:t>Алатырском</w:t>
      </w:r>
      <w:proofErr w:type="spellEnd"/>
      <w:r w:rsidRPr="006C40FE">
        <w:rPr>
          <w:rFonts w:eastAsia="Times New Roman"/>
          <w:sz w:val="16"/>
          <w:szCs w:val="16"/>
        </w:rPr>
        <w:t xml:space="preserve"> муниципальном округе, отраслях экономики, организациях и в учреждениях (далее - организации) и оценки эффективности предложенных мероприятий;</w:t>
      </w:r>
    </w:p>
    <w:p w:rsidR="006C40FE" w:rsidRPr="006C40FE" w:rsidRDefault="006C40FE" w:rsidP="006C40FE">
      <w:pPr>
        <w:rPr>
          <w:rFonts w:eastAsia="Times New Roman"/>
          <w:sz w:val="16"/>
          <w:szCs w:val="16"/>
        </w:rPr>
      </w:pPr>
      <w:bookmarkStart w:id="119" w:name="sub_214"/>
      <w:bookmarkEnd w:id="118"/>
      <w:r w:rsidRPr="006C40FE">
        <w:rPr>
          <w:rFonts w:eastAsia="Times New Roman"/>
          <w:sz w:val="16"/>
          <w:szCs w:val="16"/>
        </w:rPr>
        <w:t>4) выработки единых требований по оценке условий, охраны и безопасности труда на производстве;</w:t>
      </w:r>
    </w:p>
    <w:p w:rsidR="006C40FE" w:rsidRPr="006C40FE" w:rsidRDefault="006C40FE" w:rsidP="006C40FE">
      <w:pPr>
        <w:rPr>
          <w:rFonts w:eastAsia="Times New Roman"/>
          <w:sz w:val="16"/>
          <w:szCs w:val="16"/>
        </w:rPr>
      </w:pPr>
      <w:bookmarkStart w:id="120" w:name="sub_215"/>
      <w:bookmarkEnd w:id="119"/>
      <w:r w:rsidRPr="006C40FE">
        <w:rPr>
          <w:rFonts w:eastAsia="Times New Roman"/>
          <w:sz w:val="16"/>
          <w:szCs w:val="16"/>
        </w:rPr>
        <w:t>5) выработки и реализации планов, регламентирующих документов, программ улучшения условий и охраны труда в районе, рассмотрение вопросов их финансирования;</w:t>
      </w:r>
    </w:p>
    <w:p w:rsidR="006C40FE" w:rsidRPr="006C40FE" w:rsidRDefault="006C40FE" w:rsidP="006C40FE">
      <w:pPr>
        <w:rPr>
          <w:rFonts w:eastAsia="Times New Roman"/>
          <w:sz w:val="16"/>
          <w:szCs w:val="16"/>
        </w:rPr>
      </w:pPr>
      <w:bookmarkStart w:id="121" w:name="sub_216"/>
      <w:bookmarkEnd w:id="120"/>
      <w:r w:rsidRPr="006C40FE">
        <w:rPr>
          <w:rFonts w:eastAsia="Times New Roman"/>
          <w:sz w:val="16"/>
          <w:szCs w:val="16"/>
        </w:rPr>
        <w:t>6) рассмотрения вопросов правильного и эффективного использования средств, выделяемых на реализацию мероприятий по охране труда;</w:t>
      </w:r>
    </w:p>
    <w:p w:rsidR="006C40FE" w:rsidRPr="006C40FE" w:rsidRDefault="006C40FE" w:rsidP="006C40FE">
      <w:pPr>
        <w:rPr>
          <w:rFonts w:eastAsia="Times New Roman"/>
          <w:sz w:val="16"/>
          <w:szCs w:val="16"/>
        </w:rPr>
      </w:pPr>
      <w:bookmarkStart w:id="122" w:name="sub_217"/>
      <w:bookmarkEnd w:id="121"/>
      <w:r w:rsidRPr="006C40FE">
        <w:rPr>
          <w:rFonts w:eastAsia="Times New Roman"/>
          <w:sz w:val="16"/>
          <w:szCs w:val="16"/>
        </w:rPr>
        <w:t>7) организации обучения и проверки знаний по охране труда работников, включая руководителей и специалистов;</w:t>
      </w:r>
    </w:p>
    <w:p w:rsidR="006C40FE" w:rsidRPr="006C40FE" w:rsidRDefault="006C40FE" w:rsidP="006C40FE">
      <w:pPr>
        <w:rPr>
          <w:rFonts w:eastAsia="Times New Roman"/>
          <w:sz w:val="16"/>
          <w:szCs w:val="16"/>
        </w:rPr>
      </w:pPr>
      <w:bookmarkStart w:id="123" w:name="sub_218"/>
      <w:bookmarkEnd w:id="122"/>
      <w:r w:rsidRPr="006C40FE">
        <w:rPr>
          <w:rFonts w:eastAsia="Times New Roman"/>
          <w:sz w:val="16"/>
          <w:szCs w:val="16"/>
        </w:rPr>
        <w:t>8) рассмотрения вопросов подготовки и переподготовки кадров в сфере охраны труда;</w:t>
      </w:r>
    </w:p>
    <w:p w:rsidR="006C40FE" w:rsidRPr="006C40FE" w:rsidRDefault="006C40FE" w:rsidP="006C40FE">
      <w:pPr>
        <w:rPr>
          <w:rFonts w:eastAsia="Times New Roman"/>
          <w:sz w:val="16"/>
          <w:szCs w:val="16"/>
        </w:rPr>
      </w:pPr>
      <w:bookmarkStart w:id="124" w:name="sub_219"/>
      <w:bookmarkEnd w:id="123"/>
      <w:r w:rsidRPr="006C40FE">
        <w:rPr>
          <w:rFonts w:eastAsia="Times New Roman"/>
          <w:sz w:val="16"/>
          <w:szCs w:val="16"/>
        </w:rPr>
        <w:t>9) организации работы по страхованию работников от несчастных случаев и профессиональных заболеваний;</w:t>
      </w:r>
    </w:p>
    <w:p w:rsidR="006C40FE" w:rsidRPr="006C40FE" w:rsidRDefault="006C40FE" w:rsidP="006C40FE">
      <w:pPr>
        <w:rPr>
          <w:rFonts w:eastAsia="Times New Roman"/>
          <w:sz w:val="16"/>
          <w:szCs w:val="16"/>
        </w:rPr>
      </w:pPr>
      <w:bookmarkStart w:id="125" w:name="sub_2110"/>
      <w:bookmarkEnd w:id="124"/>
      <w:r w:rsidRPr="006C40FE">
        <w:rPr>
          <w:rFonts w:eastAsia="Times New Roman"/>
          <w:sz w:val="16"/>
          <w:szCs w:val="16"/>
        </w:rPr>
        <w:t>10) защиты прав и интересов работников в области охраны труда;</w:t>
      </w:r>
    </w:p>
    <w:p w:rsidR="006C40FE" w:rsidRPr="006C40FE" w:rsidRDefault="006C40FE" w:rsidP="006C40FE">
      <w:pPr>
        <w:rPr>
          <w:rFonts w:eastAsia="Times New Roman"/>
          <w:sz w:val="16"/>
          <w:szCs w:val="16"/>
        </w:rPr>
      </w:pPr>
      <w:bookmarkStart w:id="126" w:name="sub_2111"/>
      <w:bookmarkEnd w:id="125"/>
      <w:r w:rsidRPr="006C40FE">
        <w:rPr>
          <w:rFonts w:eastAsia="Times New Roman"/>
          <w:sz w:val="16"/>
          <w:szCs w:val="16"/>
        </w:rPr>
        <w:t>11) совершенствования действующих и подготовки иных нормативно-правовых актов об охране труда;</w:t>
      </w:r>
    </w:p>
    <w:p w:rsidR="006C40FE" w:rsidRPr="006C40FE" w:rsidRDefault="006C40FE" w:rsidP="006C40FE">
      <w:pPr>
        <w:rPr>
          <w:rFonts w:eastAsia="Times New Roman"/>
          <w:sz w:val="16"/>
          <w:szCs w:val="16"/>
        </w:rPr>
      </w:pPr>
      <w:bookmarkStart w:id="127" w:name="sub_2112"/>
      <w:bookmarkEnd w:id="126"/>
      <w:r w:rsidRPr="006C40FE">
        <w:rPr>
          <w:rFonts w:eastAsia="Times New Roman"/>
          <w:sz w:val="16"/>
          <w:szCs w:val="16"/>
        </w:rPr>
        <w:t>12) обсуждения итогов и выработки решений по результатам независимых экспертиз условий труда;</w:t>
      </w:r>
    </w:p>
    <w:p w:rsidR="006C40FE" w:rsidRPr="006C40FE" w:rsidRDefault="006C40FE" w:rsidP="006C40FE">
      <w:pPr>
        <w:rPr>
          <w:rFonts w:eastAsia="Times New Roman"/>
          <w:sz w:val="16"/>
          <w:szCs w:val="16"/>
        </w:rPr>
      </w:pPr>
      <w:bookmarkStart w:id="128" w:name="sub_2113"/>
      <w:bookmarkEnd w:id="127"/>
      <w:r w:rsidRPr="006C40FE">
        <w:rPr>
          <w:rFonts w:eastAsia="Times New Roman"/>
          <w:sz w:val="16"/>
          <w:szCs w:val="16"/>
        </w:rPr>
        <w:t xml:space="preserve">13) выработки в общей системе проведения работ по сертификации производственных объектов на соответствие требованиям охраны труда, механизма практического ее проведения в </w:t>
      </w:r>
      <w:proofErr w:type="spellStart"/>
      <w:r w:rsidRPr="006C40FE">
        <w:rPr>
          <w:rFonts w:eastAsia="Times New Roman"/>
          <w:sz w:val="16"/>
          <w:szCs w:val="16"/>
        </w:rPr>
        <w:t>Алатырском</w:t>
      </w:r>
      <w:proofErr w:type="spellEnd"/>
      <w:r w:rsidRPr="006C40FE">
        <w:rPr>
          <w:rFonts w:eastAsia="Times New Roman"/>
          <w:sz w:val="16"/>
          <w:szCs w:val="16"/>
        </w:rPr>
        <w:t xml:space="preserve"> муниципальном округе.</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bookmarkStart w:id="129" w:name="sub_22"/>
      <w:bookmarkEnd w:id="128"/>
      <w:r w:rsidRPr="006C40FE">
        <w:rPr>
          <w:rFonts w:ascii="Times New Roman" w:eastAsia="Times New Roman" w:hAnsi="Times New Roman"/>
          <w:sz w:val="16"/>
          <w:szCs w:val="16"/>
        </w:rPr>
        <w:t>Координационный совет в пределах своей компетенции организует работу по оказанию консультативной и методической помощи.</w:t>
      </w:r>
    </w:p>
    <w:bookmarkEnd w:id="129"/>
    <w:p w:rsidR="006C40FE" w:rsidRPr="006C40FE" w:rsidRDefault="006C40FE" w:rsidP="006C40FE">
      <w:pPr>
        <w:jc w:val="center"/>
        <w:rPr>
          <w:rFonts w:eastAsia="Times New Roman"/>
          <w:sz w:val="16"/>
          <w:szCs w:val="16"/>
        </w:rPr>
      </w:pPr>
    </w:p>
    <w:p w:rsidR="006C40FE" w:rsidRPr="006C40FE" w:rsidRDefault="006C40FE" w:rsidP="006C40FE">
      <w:pPr>
        <w:pStyle w:val="afff2"/>
        <w:spacing w:after="0" w:line="240" w:lineRule="auto"/>
        <w:ind w:left="0"/>
        <w:jc w:val="center"/>
        <w:outlineLvl w:val="3"/>
        <w:rPr>
          <w:rFonts w:ascii="Times New Roman" w:eastAsia="Times New Roman" w:hAnsi="Times New Roman"/>
          <w:b/>
          <w:bCs/>
          <w:sz w:val="16"/>
          <w:szCs w:val="16"/>
        </w:rPr>
      </w:pPr>
      <w:r w:rsidRPr="006C40FE">
        <w:rPr>
          <w:rFonts w:ascii="Times New Roman" w:eastAsia="Times New Roman" w:hAnsi="Times New Roman"/>
          <w:b/>
          <w:bCs/>
          <w:sz w:val="16"/>
          <w:szCs w:val="16"/>
          <w:lang w:val="en-US"/>
        </w:rPr>
        <w:t>III</w:t>
      </w:r>
      <w:r w:rsidRPr="006C40FE">
        <w:rPr>
          <w:rFonts w:ascii="Times New Roman" w:eastAsia="Times New Roman" w:hAnsi="Times New Roman"/>
          <w:b/>
          <w:bCs/>
          <w:sz w:val="16"/>
          <w:szCs w:val="16"/>
        </w:rPr>
        <w:t>. Состав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Координационный совет состоит из должностных лиц Администрации, представителей организаций, осуществляющих деятельность на территории Алатырского муниципального  округа, представителей профессиональных союзов или иных уполномоченных работниками представительных органов.</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Состав Координационного совета утверждается и изменяется постановлениями Администрации.</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В состав Координационного совета входят председатель, заместитель председателя, секретарь и члены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Председателем Координационного совета является Первый заместитель главы администрации, заместителем председателя и секретарем – заместитель главы администрации и специалист отдела организационно-контрольной и кадровой работы администрации, к компетенции которого относятся вопросы охраны труда.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Председатель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1) осуществляет руководство деятельностью Совета;</w:t>
      </w:r>
    </w:p>
    <w:p w:rsidR="006C40FE" w:rsidRPr="006C40FE" w:rsidRDefault="006C40FE" w:rsidP="006C40FE">
      <w:pPr>
        <w:rPr>
          <w:rFonts w:eastAsia="Times New Roman"/>
          <w:sz w:val="16"/>
          <w:szCs w:val="16"/>
        </w:rPr>
      </w:pPr>
      <w:r w:rsidRPr="006C40FE">
        <w:rPr>
          <w:rFonts w:eastAsia="Times New Roman"/>
          <w:sz w:val="16"/>
          <w:szCs w:val="16"/>
        </w:rPr>
        <w:t>2) определяет место и время проведения заседаний;</w:t>
      </w:r>
    </w:p>
    <w:p w:rsidR="006C40FE" w:rsidRPr="006C40FE" w:rsidRDefault="006C40FE" w:rsidP="006C40FE">
      <w:pPr>
        <w:rPr>
          <w:rFonts w:eastAsia="Times New Roman"/>
          <w:sz w:val="16"/>
          <w:szCs w:val="16"/>
        </w:rPr>
      </w:pPr>
      <w:r w:rsidRPr="006C40FE">
        <w:rPr>
          <w:rFonts w:eastAsia="Times New Roman"/>
          <w:sz w:val="16"/>
          <w:szCs w:val="16"/>
        </w:rPr>
        <w:t>3) председательствует на заседаниях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4) подписывает документы от имени Координационного совета, в том числе протоколы заседаний, решения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5) организует контроль выполнения решений, принятых Координационным советом;</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Заместитель председателя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1) председательствует на заседаниях Координационного совета в случае отсутствия председателя в период его отпуска, командировки или болезни либо по его поручению;</w:t>
      </w:r>
    </w:p>
    <w:p w:rsidR="006C40FE" w:rsidRPr="006C40FE" w:rsidRDefault="006C40FE" w:rsidP="006C40FE">
      <w:pPr>
        <w:rPr>
          <w:rFonts w:eastAsia="Times New Roman"/>
          <w:sz w:val="16"/>
          <w:szCs w:val="16"/>
        </w:rPr>
      </w:pPr>
      <w:r w:rsidRPr="006C40FE">
        <w:rPr>
          <w:rFonts w:eastAsia="Times New Roman"/>
          <w:sz w:val="16"/>
          <w:szCs w:val="16"/>
        </w:rPr>
        <w:t>2) участвует в подготовке вопросов, выносимых на заседание Координационного совета, и осуществляет необходимые меры по выполнению решений Координационного совета;</w:t>
      </w:r>
    </w:p>
    <w:p w:rsidR="006C40FE" w:rsidRPr="006C40FE" w:rsidRDefault="006C40FE" w:rsidP="00E31920">
      <w:pPr>
        <w:pStyle w:val="afff2"/>
        <w:numPr>
          <w:ilvl w:val="0"/>
          <w:numId w:val="9"/>
        </w:numPr>
        <w:tabs>
          <w:tab w:val="left" w:pos="0"/>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Секретарь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1) выполняет поручения председателя Координационного совета и его заместителя;</w:t>
      </w:r>
    </w:p>
    <w:p w:rsidR="006C40FE" w:rsidRPr="006C40FE" w:rsidRDefault="006C40FE" w:rsidP="006C40FE">
      <w:pPr>
        <w:rPr>
          <w:rFonts w:eastAsia="Times New Roman"/>
          <w:sz w:val="16"/>
          <w:szCs w:val="16"/>
        </w:rPr>
      </w:pPr>
      <w:r w:rsidRPr="006C40FE">
        <w:rPr>
          <w:rFonts w:eastAsia="Times New Roman"/>
          <w:sz w:val="16"/>
          <w:szCs w:val="16"/>
        </w:rPr>
        <w:t>2) составляет повестку заседаний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3) организует подготовку материалов к заседаниям;</w:t>
      </w:r>
    </w:p>
    <w:p w:rsidR="006C40FE" w:rsidRPr="006C40FE" w:rsidRDefault="006C40FE" w:rsidP="006C40FE">
      <w:pPr>
        <w:rPr>
          <w:rFonts w:eastAsia="Times New Roman"/>
          <w:sz w:val="16"/>
          <w:szCs w:val="16"/>
        </w:rPr>
      </w:pPr>
      <w:r w:rsidRPr="006C40FE">
        <w:rPr>
          <w:rFonts w:eastAsia="Times New Roman"/>
          <w:sz w:val="16"/>
          <w:szCs w:val="16"/>
        </w:rPr>
        <w:t>4) организует подготовку заседаний Координационного совета, в том числе извещает членов Координационного совета и приглашенных о дате, времени, месте проведения и повестке заседания, обеспечивает рассылку необходимых справочно-информационных материалов, проектов документов по вопросам, подлежащим обсуждению;</w:t>
      </w:r>
    </w:p>
    <w:p w:rsidR="006C40FE" w:rsidRPr="006C40FE" w:rsidRDefault="006C40FE" w:rsidP="006C40FE">
      <w:pPr>
        <w:rPr>
          <w:rFonts w:eastAsia="Times New Roman"/>
          <w:sz w:val="16"/>
          <w:szCs w:val="16"/>
        </w:rPr>
      </w:pPr>
      <w:r w:rsidRPr="006C40FE">
        <w:rPr>
          <w:rFonts w:eastAsia="Times New Roman"/>
          <w:sz w:val="16"/>
          <w:szCs w:val="16"/>
        </w:rPr>
        <w:t>5) оформляет протоколы заседаний и решения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6) осуществляет контроль выполнения решений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7) обеспечивает ведение делопроизводства по вопросам деятельности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Члены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1) выполняют поручения председателя Координационного совета и его заместителя;</w:t>
      </w:r>
    </w:p>
    <w:p w:rsidR="006C40FE" w:rsidRPr="006C40FE" w:rsidRDefault="006C40FE" w:rsidP="006C40FE">
      <w:pPr>
        <w:rPr>
          <w:rFonts w:eastAsia="Times New Roman"/>
          <w:sz w:val="16"/>
          <w:szCs w:val="16"/>
        </w:rPr>
      </w:pPr>
      <w:r w:rsidRPr="006C40FE">
        <w:rPr>
          <w:rFonts w:eastAsia="Times New Roman"/>
          <w:sz w:val="16"/>
          <w:szCs w:val="16"/>
        </w:rPr>
        <w:t>2) участвуют в подготовке вопросов, выносимых на заседания Координационного совета, в том числе вносят предложения по повесткам заседания Координационного совета, порядку обсуждения вопросов, составу приглашенных и проектам решений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3) обеспечивают выполнение решений Координационного совета.</w:t>
      </w:r>
    </w:p>
    <w:p w:rsidR="006C40FE" w:rsidRPr="006C40FE" w:rsidRDefault="006C40FE" w:rsidP="006C40FE">
      <w:pPr>
        <w:rPr>
          <w:rFonts w:eastAsia="Times New Roman"/>
          <w:sz w:val="16"/>
          <w:szCs w:val="16"/>
        </w:rPr>
      </w:pPr>
    </w:p>
    <w:p w:rsidR="006C40FE" w:rsidRPr="006C40FE" w:rsidRDefault="006C40FE" w:rsidP="00E31920">
      <w:pPr>
        <w:pStyle w:val="afff2"/>
        <w:numPr>
          <w:ilvl w:val="0"/>
          <w:numId w:val="10"/>
        </w:numPr>
        <w:tabs>
          <w:tab w:val="left" w:pos="426"/>
        </w:tabs>
        <w:spacing w:after="0" w:line="240" w:lineRule="auto"/>
        <w:ind w:left="0" w:firstLine="0"/>
        <w:contextualSpacing/>
        <w:jc w:val="center"/>
        <w:outlineLvl w:val="3"/>
        <w:rPr>
          <w:rFonts w:ascii="Times New Roman" w:eastAsia="Times New Roman" w:hAnsi="Times New Roman"/>
          <w:b/>
          <w:bCs/>
          <w:sz w:val="16"/>
          <w:szCs w:val="16"/>
        </w:rPr>
      </w:pPr>
      <w:r w:rsidRPr="006C40FE">
        <w:rPr>
          <w:rFonts w:ascii="Times New Roman" w:eastAsia="Times New Roman" w:hAnsi="Times New Roman"/>
          <w:b/>
          <w:bCs/>
          <w:sz w:val="16"/>
          <w:szCs w:val="16"/>
        </w:rPr>
        <w:t>Организация деятельности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Координационный совет осуществляет свою деятельность в соответствии с годовым планом работы, утверждаемым председателем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 xml:space="preserve">Заседания Координационного совета проводятся по мере необходимости, но не реже одного раза в год. О дате, времени, месте проведения и повестке дня очередного заседания члены Координационного совета должны быть проинформированы не </w:t>
      </w:r>
      <w:proofErr w:type="gramStart"/>
      <w:r w:rsidRPr="006C40FE">
        <w:rPr>
          <w:rFonts w:ascii="Times New Roman" w:eastAsia="Times New Roman" w:hAnsi="Times New Roman"/>
          <w:sz w:val="16"/>
          <w:szCs w:val="16"/>
        </w:rPr>
        <w:t>позднее</w:t>
      </w:r>
      <w:proofErr w:type="gramEnd"/>
      <w:r w:rsidRPr="006C40FE">
        <w:rPr>
          <w:rFonts w:ascii="Times New Roman" w:eastAsia="Times New Roman" w:hAnsi="Times New Roman"/>
          <w:sz w:val="16"/>
          <w:szCs w:val="16"/>
        </w:rPr>
        <w:t xml:space="preserve"> чем за 5 дней до предполагаемой даты его проведения. В случае если член Координационного совета по каким-либо причинам не может присутствовать на заседании, он должен известить об этом секретаря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При необходимости на заседание Координационного совета приглашаются должностные лица государственных органов управления, государственного надзора и контроля, представители объединений работодателей, организаций, профсоюзов или иных уполномоченных работниками представительных органов.</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Заседание Координационного совета считается правомочным, если на нем присутствует более половины членов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По итогам заседания Координационного совета принимаются решения, которые могут освещаться в средствах массовой информации. Решения Координационного совета принимаются путем открытого голосования простым большинством голосов от числа членов Координационного совета, присутствующих на заседании. По итогам заседания оформляется протокол, который подписывается председательствующим на заседании Координационного совета и секретарем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В соответствии с протоколом заседания оформляется решение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Решение оформляется секретарем Координационного совета и подписывается председательствующим на заседании Координационного совета.</w:t>
      </w:r>
    </w:p>
    <w:p w:rsidR="006C40FE" w:rsidRPr="006C40FE" w:rsidRDefault="006C40FE" w:rsidP="006C40FE">
      <w:pPr>
        <w:rPr>
          <w:rFonts w:eastAsia="Times New Roman"/>
          <w:sz w:val="16"/>
          <w:szCs w:val="16"/>
        </w:rPr>
      </w:pPr>
      <w:r w:rsidRPr="006C40FE">
        <w:rPr>
          <w:rFonts w:eastAsia="Times New Roman"/>
          <w:sz w:val="16"/>
          <w:szCs w:val="16"/>
        </w:rPr>
        <w:t>Не позднее 10 рабочих дней со дня проведения заседания решение Координационного совета направляется членам Координационного совета, другим заинтересованным органам управления и организациям.</w:t>
      </w:r>
    </w:p>
    <w:p w:rsidR="006C40FE" w:rsidRPr="006C40FE" w:rsidRDefault="006C40FE" w:rsidP="006C40FE">
      <w:pPr>
        <w:rPr>
          <w:rFonts w:eastAsia="Times New Roman"/>
          <w:sz w:val="16"/>
          <w:szCs w:val="16"/>
        </w:rPr>
      </w:pPr>
      <w:r w:rsidRPr="006C40FE">
        <w:rPr>
          <w:rFonts w:eastAsia="Times New Roman"/>
          <w:sz w:val="16"/>
          <w:szCs w:val="16"/>
        </w:rPr>
        <w:t>Решения, принимаемые Координационным советом, носят рекомендательный характер.</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Решения Координационного совета могут публиковаться в печатных изданиях и размещаться на официальном сайте Алатырского муниципального округа Чувашской Республики.</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Организационно-техническое обеспечение деятельности Координационного совета осуществляется сектором информатизации и обращения граждан Администрации.</w:t>
      </w:r>
    </w:p>
    <w:p w:rsidR="006C40FE" w:rsidRPr="006C40FE" w:rsidRDefault="006C40FE" w:rsidP="006C40FE">
      <w:pPr>
        <w:tabs>
          <w:tab w:val="left" w:pos="426"/>
        </w:tabs>
        <w:rPr>
          <w:rFonts w:eastAsia="Times New Roman"/>
          <w:sz w:val="16"/>
          <w:szCs w:val="16"/>
        </w:rPr>
      </w:pPr>
    </w:p>
    <w:p w:rsidR="006C40FE" w:rsidRPr="006C40FE" w:rsidRDefault="006C40FE" w:rsidP="00E31920">
      <w:pPr>
        <w:pStyle w:val="afff2"/>
        <w:numPr>
          <w:ilvl w:val="0"/>
          <w:numId w:val="10"/>
        </w:numPr>
        <w:tabs>
          <w:tab w:val="left" w:pos="426"/>
        </w:tabs>
        <w:spacing w:after="0" w:line="240" w:lineRule="auto"/>
        <w:ind w:left="0" w:firstLine="0"/>
        <w:contextualSpacing/>
        <w:jc w:val="center"/>
        <w:rPr>
          <w:rFonts w:ascii="Times New Roman" w:eastAsia="Times New Roman" w:hAnsi="Times New Roman"/>
          <w:b/>
          <w:sz w:val="16"/>
          <w:szCs w:val="16"/>
        </w:rPr>
      </w:pPr>
      <w:r w:rsidRPr="006C40FE">
        <w:rPr>
          <w:rFonts w:ascii="Times New Roman" w:eastAsia="Times New Roman" w:hAnsi="Times New Roman"/>
          <w:b/>
          <w:sz w:val="16"/>
          <w:szCs w:val="16"/>
        </w:rPr>
        <w:t>Права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Координационный Совет имеет право:</w:t>
      </w:r>
    </w:p>
    <w:p w:rsidR="006C40FE" w:rsidRPr="006C40FE" w:rsidRDefault="006C40FE" w:rsidP="006C40FE">
      <w:pPr>
        <w:rPr>
          <w:rFonts w:eastAsia="Times New Roman"/>
          <w:sz w:val="16"/>
          <w:szCs w:val="16"/>
        </w:rPr>
      </w:pPr>
      <w:bookmarkStart w:id="130" w:name="sub_51"/>
      <w:r w:rsidRPr="006C40FE">
        <w:rPr>
          <w:rFonts w:eastAsia="Times New Roman"/>
          <w:sz w:val="16"/>
          <w:szCs w:val="16"/>
        </w:rPr>
        <w:t xml:space="preserve">1) осуществлять общественный </w:t>
      </w:r>
      <w:proofErr w:type="gramStart"/>
      <w:r w:rsidRPr="006C40FE">
        <w:rPr>
          <w:rFonts w:eastAsia="Times New Roman"/>
          <w:sz w:val="16"/>
          <w:szCs w:val="16"/>
        </w:rPr>
        <w:t>контроль за</w:t>
      </w:r>
      <w:proofErr w:type="gramEnd"/>
      <w:r w:rsidRPr="006C40FE">
        <w:rPr>
          <w:rFonts w:eastAsia="Times New Roman"/>
          <w:sz w:val="16"/>
          <w:szCs w:val="16"/>
        </w:rPr>
        <w:t xml:space="preserve"> соблюдением работодателем законодательных и других нормативных актов по охране труда;</w:t>
      </w:r>
    </w:p>
    <w:p w:rsidR="006C40FE" w:rsidRPr="006C40FE" w:rsidRDefault="006C40FE" w:rsidP="006C40FE">
      <w:pPr>
        <w:rPr>
          <w:rFonts w:eastAsia="Times New Roman"/>
          <w:sz w:val="16"/>
          <w:szCs w:val="16"/>
        </w:rPr>
      </w:pPr>
      <w:bookmarkStart w:id="131" w:name="sub_52"/>
      <w:bookmarkEnd w:id="130"/>
      <w:r w:rsidRPr="006C40FE">
        <w:rPr>
          <w:rFonts w:eastAsia="Times New Roman"/>
          <w:sz w:val="16"/>
          <w:szCs w:val="16"/>
        </w:rPr>
        <w:t>2) получать информацию от руководителей и иных должностных лиц организаций о состоянии условий и охраны труда производственного травматизма и профессиональных заболеваний, об обучении и проверке знаний по охране труда руководителей и главных специалистов организации;</w:t>
      </w:r>
    </w:p>
    <w:p w:rsidR="006C40FE" w:rsidRPr="006C40FE" w:rsidRDefault="006C40FE" w:rsidP="006C40FE">
      <w:pPr>
        <w:rPr>
          <w:rFonts w:eastAsia="Times New Roman"/>
          <w:sz w:val="16"/>
          <w:szCs w:val="16"/>
        </w:rPr>
      </w:pPr>
      <w:bookmarkStart w:id="132" w:name="sub_53"/>
      <w:bookmarkEnd w:id="131"/>
      <w:r w:rsidRPr="006C40FE">
        <w:rPr>
          <w:rFonts w:eastAsia="Times New Roman"/>
          <w:sz w:val="16"/>
          <w:szCs w:val="16"/>
        </w:rPr>
        <w:t>3) заслушивать на своих заседаниях сообщения работодателей по вопросам выполнения ими обязанностей по обеспечению условий и охраны труда на рабочих местах и соблюдения гарантий прав работников по охране труда;</w:t>
      </w:r>
    </w:p>
    <w:p w:rsidR="006C40FE" w:rsidRPr="006C40FE" w:rsidRDefault="006C40FE" w:rsidP="006C40FE">
      <w:pPr>
        <w:rPr>
          <w:rFonts w:eastAsia="Times New Roman"/>
          <w:sz w:val="16"/>
          <w:szCs w:val="16"/>
        </w:rPr>
      </w:pPr>
      <w:bookmarkStart w:id="133" w:name="sub_54"/>
      <w:bookmarkEnd w:id="132"/>
      <w:r w:rsidRPr="006C40FE">
        <w:rPr>
          <w:rFonts w:eastAsia="Times New Roman"/>
          <w:sz w:val="16"/>
          <w:szCs w:val="16"/>
        </w:rPr>
        <w:t>4) проверять выполнение мероприятий по охране труда, предусмотренных коллективными договорами, соглашениями по охране труда, результатами расследований несчастных случаев и профессиональных заболеваний;</w:t>
      </w:r>
      <w:bookmarkStart w:id="134" w:name="sub_55"/>
      <w:bookmarkEnd w:id="133"/>
    </w:p>
    <w:p w:rsidR="006C40FE" w:rsidRPr="006C40FE" w:rsidRDefault="006C40FE" w:rsidP="006C40FE">
      <w:pPr>
        <w:rPr>
          <w:rFonts w:eastAsia="Times New Roman"/>
          <w:sz w:val="16"/>
          <w:szCs w:val="16"/>
        </w:rPr>
      </w:pPr>
      <w:r w:rsidRPr="006C40FE">
        <w:rPr>
          <w:rFonts w:eastAsia="Times New Roman"/>
          <w:sz w:val="16"/>
          <w:szCs w:val="16"/>
        </w:rPr>
        <w:t>5) вносить предложения по разработке нормативных актов по условиям и охране труда на рассмотрение органов местного самоуправления, объединений работодателей, организаций, профсоюзов или других уполномоченных работниками представителей органов.</w:t>
      </w:r>
    </w:p>
    <w:bookmarkEnd w:id="134"/>
    <w:p w:rsidR="006C40FE" w:rsidRPr="006C40FE" w:rsidRDefault="006C40FE" w:rsidP="006C40FE">
      <w:pPr>
        <w:rPr>
          <w:rFonts w:eastAsia="Times New Roman"/>
          <w:sz w:val="16"/>
          <w:szCs w:val="16"/>
        </w:rPr>
      </w:pPr>
    </w:p>
    <w:p w:rsidR="006C40FE" w:rsidRPr="006C40FE" w:rsidRDefault="006C40FE" w:rsidP="006C40FE">
      <w:pPr>
        <w:jc w:val="center"/>
        <w:rPr>
          <w:rFonts w:eastAsia="Times New Roman"/>
          <w:b/>
          <w:sz w:val="16"/>
          <w:szCs w:val="16"/>
        </w:rPr>
      </w:pPr>
    </w:p>
    <w:p w:rsidR="006C40FE" w:rsidRPr="006C40FE" w:rsidRDefault="006C40FE" w:rsidP="00E31920">
      <w:pPr>
        <w:pStyle w:val="afff2"/>
        <w:numPr>
          <w:ilvl w:val="0"/>
          <w:numId w:val="10"/>
        </w:numPr>
        <w:tabs>
          <w:tab w:val="left" w:pos="426"/>
        </w:tabs>
        <w:spacing w:after="0" w:line="240" w:lineRule="auto"/>
        <w:ind w:left="0" w:firstLine="0"/>
        <w:contextualSpacing/>
        <w:jc w:val="center"/>
        <w:rPr>
          <w:rFonts w:ascii="Times New Roman" w:eastAsia="Times New Roman" w:hAnsi="Times New Roman"/>
          <w:b/>
          <w:sz w:val="16"/>
          <w:szCs w:val="16"/>
        </w:rPr>
      </w:pPr>
      <w:r w:rsidRPr="006C40FE">
        <w:rPr>
          <w:rFonts w:ascii="Times New Roman" w:eastAsia="Times New Roman" w:hAnsi="Times New Roman"/>
          <w:b/>
          <w:sz w:val="16"/>
          <w:szCs w:val="16"/>
        </w:rPr>
        <w:t>Обязанности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Для выполнения поставленных задач на Координационный совет возлагаются следующие обязанности:</w:t>
      </w:r>
    </w:p>
    <w:p w:rsidR="006C40FE" w:rsidRPr="006C40FE" w:rsidRDefault="006C40FE" w:rsidP="00E31920">
      <w:pPr>
        <w:pStyle w:val="afff2"/>
        <w:numPr>
          <w:ilvl w:val="0"/>
          <w:numId w:val="11"/>
        </w:numPr>
        <w:tabs>
          <w:tab w:val="left" w:pos="1134"/>
        </w:tabs>
        <w:spacing w:after="0" w:line="240" w:lineRule="auto"/>
        <w:ind w:left="0" w:firstLine="567"/>
        <w:contextualSpacing/>
        <w:jc w:val="both"/>
        <w:rPr>
          <w:rFonts w:ascii="Times New Roman" w:eastAsia="Times New Roman" w:hAnsi="Times New Roman"/>
          <w:sz w:val="16"/>
          <w:szCs w:val="16"/>
        </w:rPr>
      </w:pPr>
      <w:bookmarkStart w:id="135" w:name="sub_61"/>
      <w:r w:rsidRPr="006C40FE">
        <w:rPr>
          <w:rFonts w:ascii="Times New Roman" w:eastAsia="Times New Roman" w:hAnsi="Times New Roman"/>
          <w:sz w:val="16"/>
          <w:szCs w:val="16"/>
        </w:rPr>
        <w:t>содействие созданию в организациях безопасных условий труда, соответствующих требованиям норм и правил по охране труда;</w:t>
      </w:r>
      <w:bookmarkStart w:id="136" w:name="sub_62"/>
      <w:bookmarkEnd w:id="135"/>
    </w:p>
    <w:p w:rsidR="006C40FE" w:rsidRPr="006C40FE" w:rsidRDefault="006C40FE" w:rsidP="00E31920">
      <w:pPr>
        <w:pStyle w:val="afff2"/>
        <w:numPr>
          <w:ilvl w:val="0"/>
          <w:numId w:val="11"/>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рассмотрение предложений работодателей, профессиональных союзов и иных уполномоченных работниками представительных органов, а также работников по созданию безопасных условий труда в организациях и выработке рекомендаций, отвечающих требованиям сохранения жизни и здоровья работников в процессе трудовой деятельности;</w:t>
      </w:r>
      <w:bookmarkStart w:id="137" w:name="sub_63"/>
      <w:bookmarkEnd w:id="136"/>
    </w:p>
    <w:p w:rsidR="006C40FE" w:rsidRPr="006C40FE" w:rsidRDefault="006C40FE" w:rsidP="00E31920">
      <w:pPr>
        <w:pStyle w:val="afff2"/>
        <w:numPr>
          <w:ilvl w:val="0"/>
          <w:numId w:val="11"/>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анализ причин производственного травматизма и профессиональных заболеваний, анализ эффективности проводимых мероприятий по охране труда;</w:t>
      </w:r>
      <w:bookmarkStart w:id="138" w:name="sub_64"/>
      <w:bookmarkEnd w:id="137"/>
    </w:p>
    <w:p w:rsidR="006C40FE" w:rsidRPr="006C40FE" w:rsidRDefault="006C40FE" w:rsidP="00E31920">
      <w:pPr>
        <w:pStyle w:val="afff2"/>
        <w:numPr>
          <w:ilvl w:val="0"/>
          <w:numId w:val="11"/>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 xml:space="preserve">осуществление общественного </w:t>
      </w:r>
      <w:proofErr w:type="gramStart"/>
      <w:r w:rsidRPr="006C40FE">
        <w:rPr>
          <w:rFonts w:ascii="Times New Roman" w:eastAsia="Times New Roman" w:hAnsi="Times New Roman"/>
          <w:sz w:val="16"/>
          <w:szCs w:val="16"/>
        </w:rPr>
        <w:t>контроля за</w:t>
      </w:r>
      <w:proofErr w:type="gramEnd"/>
      <w:r w:rsidRPr="006C40FE">
        <w:rPr>
          <w:rFonts w:ascii="Times New Roman" w:eastAsia="Times New Roman" w:hAnsi="Times New Roman"/>
          <w:sz w:val="16"/>
          <w:szCs w:val="16"/>
        </w:rPr>
        <w:t xml:space="preserve"> состоянием охраны труда в организациях и за соблюдением законных прав и интересов работников в области условий и охраны труда.</w:t>
      </w:r>
    </w:p>
    <w:bookmarkEnd w:id="138"/>
    <w:p w:rsidR="006C40FE" w:rsidRPr="006C40FE" w:rsidRDefault="006C40FE" w:rsidP="006C40FE">
      <w:pPr>
        <w:jc w:val="center"/>
        <w:rPr>
          <w:rFonts w:eastAsia="Times New Roman"/>
          <w:sz w:val="16"/>
          <w:szCs w:val="16"/>
        </w:rPr>
      </w:pPr>
    </w:p>
    <w:p w:rsidR="006C40FE" w:rsidRPr="006C40FE" w:rsidRDefault="006C40FE" w:rsidP="00E31920">
      <w:pPr>
        <w:pStyle w:val="afff2"/>
        <w:numPr>
          <w:ilvl w:val="0"/>
          <w:numId w:val="10"/>
        </w:numPr>
        <w:tabs>
          <w:tab w:val="left" w:pos="567"/>
        </w:tabs>
        <w:spacing w:after="0" w:line="240" w:lineRule="auto"/>
        <w:ind w:left="0" w:firstLine="0"/>
        <w:contextualSpacing/>
        <w:jc w:val="center"/>
        <w:outlineLvl w:val="3"/>
        <w:rPr>
          <w:rFonts w:ascii="Times New Roman" w:eastAsia="Times New Roman" w:hAnsi="Times New Roman"/>
          <w:b/>
          <w:bCs/>
          <w:sz w:val="16"/>
          <w:szCs w:val="16"/>
        </w:rPr>
      </w:pPr>
      <w:r w:rsidRPr="006C40FE">
        <w:rPr>
          <w:rFonts w:ascii="Times New Roman" w:eastAsia="Times New Roman" w:hAnsi="Times New Roman"/>
          <w:b/>
          <w:bCs/>
          <w:sz w:val="16"/>
          <w:szCs w:val="16"/>
        </w:rPr>
        <w:t>Прекращение деятельности Координационного совета</w:t>
      </w:r>
    </w:p>
    <w:p w:rsidR="006C40FE" w:rsidRPr="006C40FE" w:rsidRDefault="006C40FE" w:rsidP="00E31920">
      <w:pPr>
        <w:pStyle w:val="afff2"/>
        <w:numPr>
          <w:ilvl w:val="0"/>
          <w:numId w:val="9"/>
        </w:numPr>
        <w:tabs>
          <w:tab w:val="left" w:pos="1134"/>
        </w:tabs>
        <w:spacing w:after="0" w:line="240" w:lineRule="auto"/>
        <w:ind w:left="0" w:firstLine="567"/>
        <w:contextualSpacing/>
        <w:jc w:val="both"/>
        <w:rPr>
          <w:rFonts w:ascii="Times New Roman" w:eastAsia="Times New Roman" w:hAnsi="Times New Roman"/>
          <w:sz w:val="16"/>
          <w:szCs w:val="16"/>
        </w:rPr>
      </w:pPr>
      <w:r w:rsidRPr="006C40FE">
        <w:rPr>
          <w:rFonts w:ascii="Times New Roman" w:eastAsia="Times New Roman" w:hAnsi="Times New Roman"/>
          <w:sz w:val="16"/>
          <w:szCs w:val="16"/>
        </w:rPr>
        <w:t>Решение о прекращении деятельности Координационного совета принимается главой Алатырского муниципального округа Чувашской Республики.</w:t>
      </w:r>
    </w:p>
    <w:p w:rsidR="006C40FE" w:rsidRPr="006C40FE" w:rsidRDefault="006C40FE" w:rsidP="006C40FE">
      <w:pPr>
        <w:tabs>
          <w:tab w:val="left" w:pos="1134"/>
        </w:tabs>
        <w:jc w:val="center"/>
        <w:rPr>
          <w:rFonts w:eastAsia="Times New Roman"/>
          <w:sz w:val="16"/>
          <w:szCs w:val="16"/>
        </w:rPr>
      </w:pPr>
      <w:r w:rsidRPr="006C40FE">
        <w:rPr>
          <w:rFonts w:eastAsia="Times New Roman"/>
          <w:sz w:val="16"/>
          <w:szCs w:val="16"/>
        </w:rPr>
        <w:t>____________________________________</w:t>
      </w:r>
    </w:p>
    <w:p w:rsidR="006C40FE" w:rsidRPr="006C40FE" w:rsidRDefault="006C40FE" w:rsidP="006C40FE">
      <w:pPr>
        <w:rPr>
          <w:rFonts w:eastAsia="Times New Roman"/>
          <w:sz w:val="16"/>
          <w:szCs w:val="16"/>
        </w:rPr>
        <w:sectPr w:rsidR="006C40FE" w:rsidRPr="006C40FE">
          <w:pgSz w:w="11906" w:h="16838"/>
          <w:pgMar w:top="567" w:right="567" w:bottom="567" w:left="1134" w:header="426" w:footer="272" w:gutter="0"/>
          <w:cols w:space="720"/>
        </w:sectPr>
      </w:pPr>
    </w:p>
    <w:p w:rsidR="006C40FE" w:rsidRPr="006C40FE" w:rsidRDefault="006C40FE" w:rsidP="006C40FE">
      <w:pPr>
        <w:tabs>
          <w:tab w:val="left" w:pos="6521"/>
          <w:tab w:val="center" w:pos="7925"/>
        </w:tabs>
        <w:ind w:left="6521"/>
        <w:rPr>
          <w:rFonts w:eastAsia="Times New Roman"/>
          <w:sz w:val="16"/>
          <w:szCs w:val="16"/>
        </w:rPr>
      </w:pPr>
      <w:r w:rsidRPr="006C40FE">
        <w:rPr>
          <w:rFonts w:eastAsia="Times New Roman"/>
          <w:sz w:val="16"/>
          <w:szCs w:val="16"/>
        </w:rPr>
        <w:lastRenderedPageBreak/>
        <w:t>Приложение № 2</w:t>
      </w:r>
    </w:p>
    <w:p w:rsidR="006C40FE" w:rsidRPr="006C40FE" w:rsidRDefault="006C40FE" w:rsidP="006C40FE">
      <w:pPr>
        <w:tabs>
          <w:tab w:val="left" w:pos="6237"/>
          <w:tab w:val="left" w:pos="6521"/>
        </w:tabs>
        <w:ind w:left="6521" w:right="-2"/>
        <w:rPr>
          <w:rFonts w:eastAsia="Times New Roman"/>
          <w:sz w:val="16"/>
          <w:szCs w:val="16"/>
        </w:rPr>
      </w:pPr>
      <w:r w:rsidRPr="006C40FE">
        <w:rPr>
          <w:rFonts w:eastAsia="Times New Roman"/>
          <w:sz w:val="16"/>
          <w:szCs w:val="16"/>
        </w:rPr>
        <w:t xml:space="preserve">к постановлению  администрации Алатырского муниципального округа </w:t>
      </w:r>
    </w:p>
    <w:p w:rsidR="006C40FE" w:rsidRPr="006C40FE" w:rsidRDefault="006C40FE" w:rsidP="006C40FE">
      <w:pPr>
        <w:tabs>
          <w:tab w:val="left" w:pos="6237"/>
          <w:tab w:val="left" w:pos="6521"/>
        </w:tabs>
        <w:ind w:left="6521" w:right="-2"/>
        <w:rPr>
          <w:rFonts w:eastAsia="Times New Roman"/>
          <w:sz w:val="16"/>
          <w:szCs w:val="16"/>
        </w:rPr>
      </w:pPr>
      <w:r w:rsidRPr="006C40FE">
        <w:rPr>
          <w:rFonts w:eastAsia="Times New Roman"/>
          <w:sz w:val="16"/>
          <w:szCs w:val="16"/>
        </w:rPr>
        <w:t>от 11.07.2025 № 765</w:t>
      </w:r>
    </w:p>
    <w:p w:rsidR="006C40FE" w:rsidRPr="006C40FE" w:rsidRDefault="006C40FE" w:rsidP="006C40FE">
      <w:pPr>
        <w:ind w:right="-2"/>
        <w:rPr>
          <w:rFonts w:eastAsia="Times New Roman"/>
          <w:sz w:val="16"/>
          <w:szCs w:val="16"/>
        </w:rPr>
      </w:pPr>
    </w:p>
    <w:p w:rsidR="006C40FE" w:rsidRPr="006C40FE" w:rsidRDefault="006C40FE" w:rsidP="006C40FE">
      <w:pPr>
        <w:jc w:val="center"/>
        <w:rPr>
          <w:rFonts w:eastAsia="Times New Roman"/>
          <w:b/>
          <w:sz w:val="16"/>
          <w:szCs w:val="16"/>
        </w:rPr>
      </w:pPr>
      <w:r w:rsidRPr="006C40FE">
        <w:rPr>
          <w:rFonts w:eastAsia="Times New Roman"/>
          <w:b/>
          <w:sz w:val="16"/>
          <w:szCs w:val="16"/>
        </w:rPr>
        <w:t>СОСТАВ</w:t>
      </w:r>
    </w:p>
    <w:p w:rsidR="006C40FE" w:rsidRPr="006C40FE" w:rsidRDefault="006C40FE" w:rsidP="006C40FE">
      <w:pPr>
        <w:jc w:val="center"/>
        <w:rPr>
          <w:rFonts w:eastAsia="Times New Roman"/>
          <w:sz w:val="16"/>
          <w:szCs w:val="16"/>
        </w:rPr>
      </w:pPr>
      <w:r w:rsidRPr="006C40FE">
        <w:rPr>
          <w:rFonts w:eastAsia="Times New Roman"/>
          <w:b/>
          <w:sz w:val="16"/>
          <w:szCs w:val="16"/>
        </w:rPr>
        <w:t>Координационного совета по охране и условиям труда Алатырского муниципального округа</w:t>
      </w:r>
    </w:p>
    <w:tbl>
      <w:tblPr>
        <w:tblpPr w:leftFromText="180" w:rightFromText="180" w:bottomFromText="200" w:vertAnchor="text" w:horzAnchor="page" w:tblpX="1067" w:tblpY="221"/>
        <w:tblW w:w="0" w:type="auto"/>
        <w:tblLook w:val="04A0" w:firstRow="1" w:lastRow="0" w:firstColumn="1" w:lastColumn="0" w:noHBand="0" w:noVBand="1"/>
      </w:tblPr>
      <w:tblGrid>
        <w:gridCol w:w="3227"/>
        <w:gridCol w:w="6491"/>
      </w:tblGrid>
      <w:tr w:rsidR="006C40FE" w:rsidRPr="006C40FE" w:rsidTr="006C40FE">
        <w:trPr>
          <w:trHeight w:val="994"/>
        </w:trPr>
        <w:tc>
          <w:tcPr>
            <w:tcW w:w="3227" w:type="dxa"/>
            <w:hideMark/>
          </w:tcPr>
          <w:p w:rsidR="006C40FE" w:rsidRPr="006C40FE" w:rsidRDefault="006C40FE">
            <w:pPr>
              <w:tabs>
                <w:tab w:val="left" w:pos="3240"/>
                <w:tab w:val="left" w:pos="3420"/>
              </w:tabs>
              <w:autoSpaceDE w:val="0"/>
              <w:autoSpaceDN w:val="0"/>
              <w:adjustRightInd w:val="0"/>
              <w:rPr>
                <w:rFonts w:eastAsia="Times New Roman"/>
                <w:sz w:val="16"/>
                <w:szCs w:val="16"/>
              </w:rPr>
            </w:pPr>
            <w:r w:rsidRPr="006C40FE">
              <w:rPr>
                <w:rFonts w:eastAsia="Times New Roman"/>
                <w:color w:val="000000"/>
                <w:sz w:val="16"/>
                <w:szCs w:val="16"/>
              </w:rPr>
              <w:t>Фролов Семён Викторович</w:t>
            </w:r>
          </w:p>
        </w:tc>
        <w:tc>
          <w:tcPr>
            <w:tcW w:w="6491" w:type="dxa"/>
            <w:hideMark/>
          </w:tcPr>
          <w:p w:rsidR="006C40FE" w:rsidRPr="006C40FE" w:rsidRDefault="006C40FE">
            <w:pPr>
              <w:tabs>
                <w:tab w:val="left" w:pos="3240"/>
              </w:tabs>
              <w:autoSpaceDE w:val="0"/>
              <w:autoSpaceDN w:val="0"/>
              <w:adjustRightInd w:val="0"/>
              <w:ind w:left="27" w:hanging="27"/>
              <w:rPr>
                <w:rFonts w:eastAsia="Times New Roman"/>
                <w:sz w:val="16"/>
                <w:szCs w:val="16"/>
              </w:rPr>
            </w:pPr>
            <w:r w:rsidRPr="006C40FE">
              <w:rPr>
                <w:rFonts w:eastAsia="Times New Roman"/>
                <w:sz w:val="16"/>
                <w:szCs w:val="16"/>
              </w:rPr>
              <w:t xml:space="preserve">– </w:t>
            </w:r>
            <w:r w:rsidRPr="006C40FE">
              <w:rPr>
                <w:rFonts w:eastAsia="Times New Roman"/>
                <w:color w:val="000000"/>
                <w:sz w:val="16"/>
                <w:szCs w:val="16"/>
              </w:rPr>
              <w:t>Первый заместитель главы администрации – начальник</w:t>
            </w:r>
            <w:r w:rsidRPr="006C40FE">
              <w:rPr>
                <w:sz w:val="16"/>
                <w:szCs w:val="16"/>
              </w:rPr>
              <w:t xml:space="preserve"> </w:t>
            </w:r>
            <w:r w:rsidRPr="006C40FE">
              <w:rPr>
                <w:rFonts w:eastAsia="Times New Roman"/>
                <w:color w:val="000000"/>
                <w:sz w:val="16"/>
                <w:szCs w:val="16"/>
              </w:rPr>
              <w:t xml:space="preserve">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w:t>
            </w:r>
            <w:r w:rsidRPr="006C40FE">
              <w:rPr>
                <w:rFonts w:eastAsia="Times New Roman"/>
                <w:sz w:val="16"/>
                <w:szCs w:val="16"/>
              </w:rPr>
              <w:t>– председатель Координационного совета;</w:t>
            </w:r>
          </w:p>
        </w:tc>
      </w:tr>
      <w:tr w:rsidR="006C40FE" w:rsidRPr="006C40FE" w:rsidTr="006C40FE">
        <w:trPr>
          <w:trHeight w:val="752"/>
        </w:trPr>
        <w:tc>
          <w:tcPr>
            <w:tcW w:w="3227" w:type="dxa"/>
          </w:tcPr>
          <w:p w:rsidR="006C40FE" w:rsidRPr="006C40FE" w:rsidRDefault="006C40FE">
            <w:pPr>
              <w:autoSpaceDE w:val="0"/>
              <w:autoSpaceDN w:val="0"/>
              <w:adjustRightInd w:val="0"/>
              <w:jc w:val="center"/>
              <w:rPr>
                <w:rFonts w:eastAsia="Times New Roman"/>
                <w:color w:val="000000"/>
                <w:sz w:val="16"/>
                <w:szCs w:val="16"/>
              </w:rPr>
            </w:pPr>
          </w:p>
          <w:p w:rsidR="006C40FE" w:rsidRPr="006C40FE" w:rsidRDefault="006C40FE">
            <w:pPr>
              <w:autoSpaceDE w:val="0"/>
              <w:autoSpaceDN w:val="0"/>
              <w:adjustRightInd w:val="0"/>
              <w:rPr>
                <w:rFonts w:eastAsia="Times New Roman"/>
                <w:color w:val="000000"/>
                <w:sz w:val="16"/>
                <w:szCs w:val="16"/>
              </w:rPr>
            </w:pPr>
            <w:r w:rsidRPr="006C40FE">
              <w:rPr>
                <w:rFonts w:eastAsia="Times New Roman"/>
                <w:color w:val="000000"/>
                <w:sz w:val="16"/>
                <w:szCs w:val="16"/>
              </w:rPr>
              <w:t>Ермолаева Елена Алексеевна</w:t>
            </w:r>
          </w:p>
        </w:tc>
        <w:tc>
          <w:tcPr>
            <w:tcW w:w="6491" w:type="dxa"/>
          </w:tcPr>
          <w:p w:rsidR="006C40FE" w:rsidRPr="006C40FE" w:rsidRDefault="006C40FE">
            <w:pPr>
              <w:tabs>
                <w:tab w:val="left" w:pos="3240"/>
              </w:tabs>
              <w:autoSpaceDE w:val="0"/>
              <w:autoSpaceDN w:val="0"/>
              <w:adjustRightInd w:val="0"/>
              <w:ind w:left="27" w:hanging="27"/>
              <w:rPr>
                <w:rFonts w:eastAsia="Times New Roman"/>
                <w:sz w:val="16"/>
                <w:szCs w:val="16"/>
              </w:rPr>
            </w:pPr>
          </w:p>
          <w:p w:rsidR="006C40FE" w:rsidRPr="006C40FE" w:rsidRDefault="006C40FE">
            <w:pPr>
              <w:tabs>
                <w:tab w:val="left" w:pos="3240"/>
                <w:tab w:val="left" w:pos="4696"/>
              </w:tabs>
              <w:autoSpaceDE w:val="0"/>
              <w:autoSpaceDN w:val="0"/>
              <w:adjustRightInd w:val="0"/>
              <w:ind w:left="27" w:hanging="27"/>
              <w:rPr>
                <w:rFonts w:eastAsia="Times New Roman"/>
                <w:sz w:val="16"/>
                <w:szCs w:val="16"/>
              </w:rPr>
            </w:pPr>
            <w:r w:rsidRPr="006C40FE">
              <w:rPr>
                <w:rFonts w:eastAsia="Times New Roman"/>
                <w:sz w:val="16"/>
                <w:szCs w:val="16"/>
              </w:rPr>
              <w:t>– заместитель главы администрации Алатырского муниципального округа</w:t>
            </w:r>
            <w:r w:rsidRPr="006C40FE">
              <w:rPr>
                <w:sz w:val="16"/>
                <w:szCs w:val="16"/>
              </w:rPr>
              <w:t xml:space="preserve"> </w:t>
            </w:r>
            <w:r w:rsidRPr="006C40FE">
              <w:rPr>
                <w:rFonts w:eastAsia="Times New Roman"/>
                <w:sz w:val="16"/>
                <w:szCs w:val="16"/>
              </w:rPr>
              <w:t>по социальным вопросам – заместитель председателя Координационного совета;</w:t>
            </w:r>
          </w:p>
          <w:p w:rsidR="006C40FE" w:rsidRPr="006C40FE" w:rsidRDefault="006C40FE">
            <w:pPr>
              <w:tabs>
                <w:tab w:val="left" w:pos="3240"/>
                <w:tab w:val="left" w:pos="4696"/>
              </w:tabs>
              <w:autoSpaceDE w:val="0"/>
              <w:autoSpaceDN w:val="0"/>
              <w:adjustRightInd w:val="0"/>
              <w:ind w:left="27" w:hanging="27"/>
              <w:rPr>
                <w:rFonts w:eastAsia="Times New Roman"/>
                <w:color w:val="000000"/>
                <w:sz w:val="16"/>
                <w:szCs w:val="16"/>
              </w:rPr>
            </w:pPr>
          </w:p>
        </w:tc>
      </w:tr>
      <w:tr w:rsidR="006C40FE" w:rsidRPr="006C40FE" w:rsidTr="006C40FE">
        <w:trPr>
          <w:trHeight w:val="567"/>
        </w:trPr>
        <w:tc>
          <w:tcPr>
            <w:tcW w:w="3227" w:type="dxa"/>
          </w:tcPr>
          <w:p w:rsidR="006C40FE" w:rsidRPr="006C40FE" w:rsidRDefault="006C40FE">
            <w:pPr>
              <w:tabs>
                <w:tab w:val="left" w:pos="3240"/>
                <w:tab w:val="left" w:pos="3420"/>
              </w:tabs>
              <w:autoSpaceDE w:val="0"/>
              <w:autoSpaceDN w:val="0"/>
              <w:adjustRightInd w:val="0"/>
              <w:rPr>
                <w:rFonts w:eastAsia="Times New Roman"/>
                <w:color w:val="000000"/>
                <w:sz w:val="16"/>
                <w:szCs w:val="16"/>
              </w:rPr>
            </w:pPr>
            <w:r w:rsidRPr="006C40FE">
              <w:rPr>
                <w:rFonts w:eastAsia="Times New Roman"/>
                <w:color w:val="000000"/>
                <w:sz w:val="16"/>
                <w:szCs w:val="16"/>
              </w:rPr>
              <w:t>Белякова Клара Михайловна</w:t>
            </w:r>
          </w:p>
          <w:p w:rsidR="006C40FE" w:rsidRPr="006C40FE" w:rsidRDefault="006C40FE">
            <w:pPr>
              <w:tabs>
                <w:tab w:val="left" w:pos="3240"/>
                <w:tab w:val="left" w:pos="3420"/>
              </w:tabs>
              <w:autoSpaceDE w:val="0"/>
              <w:autoSpaceDN w:val="0"/>
              <w:adjustRightInd w:val="0"/>
              <w:rPr>
                <w:rFonts w:eastAsia="Times New Roman"/>
                <w:color w:val="000000"/>
                <w:sz w:val="16"/>
                <w:szCs w:val="16"/>
              </w:rPr>
            </w:pPr>
          </w:p>
          <w:p w:rsidR="006C40FE" w:rsidRPr="006C40FE" w:rsidRDefault="006C40FE">
            <w:pPr>
              <w:tabs>
                <w:tab w:val="left" w:pos="3240"/>
                <w:tab w:val="left" w:pos="3420"/>
              </w:tabs>
              <w:autoSpaceDE w:val="0"/>
              <w:autoSpaceDN w:val="0"/>
              <w:adjustRightInd w:val="0"/>
              <w:rPr>
                <w:rFonts w:eastAsia="Times New Roman"/>
                <w:color w:val="000000"/>
                <w:sz w:val="16"/>
                <w:szCs w:val="16"/>
              </w:rPr>
            </w:pPr>
          </w:p>
          <w:p w:rsidR="006C40FE" w:rsidRPr="006C40FE" w:rsidRDefault="006C40FE">
            <w:pPr>
              <w:tabs>
                <w:tab w:val="left" w:pos="3240"/>
                <w:tab w:val="left" w:pos="3420"/>
              </w:tabs>
              <w:autoSpaceDE w:val="0"/>
              <w:autoSpaceDN w:val="0"/>
              <w:adjustRightInd w:val="0"/>
              <w:rPr>
                <w:rFonts w:eastAsia="Times New Roman"/>
                <w:color w:val="000000"/>
                <w:sz w:val="16"/>
                <w:szCs w:val="16"/>
              </w:rPr>
            </w:pPr>
          </w:p>
          <w:p w:rsidR="006C40FE" w:rsidRPr="006C40FE" w:rsidRDefault="006C40FE">
            <w:pPr>
              <w:tabs>
                <w:tab w:val="left" w:pos="3240"/>
                <w:tab w:val="left" w:pos="3420"/>
              </w:tabs>
              <w:autoSpaceDE w:val="0"/>
              <w:autoSpaceDN w:val="0"/>
              <w:adjustRightInd w:val="0"/>
              <w:rPr>
                <w:rFonts w:eastAsia="Times New Roman"/>
                <w:sz w:val="16"/>
                <w:szCs w:val="16"/>
              </w:rPr>
            </w:pPr>
            <w:r w:rsidRPr="006C40FE">
              <w:rPr>
                <w:rFonts w:eastAsia="Times New Roman"/>
                <w:color w:val="000000"/>
                <w:sz w:val="16"/>
                <w:szCs w:val="16"/>
              </w:rPr>
              <w:t>Фокина Анна Юрьевна</w:t>
            </w:r>
          </w:p>
        </w:tc>
        <w:tc>
          <w:tcPr>
            <w:tcW w:w="6491" w:type="dxa"/>
          </w:tcPr>
          <w:p w:rsidR="006C40FE" w:rsidRPr="006C40FE" w:rsidRDefault="006C40FE">
            <w:pPr>
              <w:tabs>
                <w:tab w:val="left" w:pos="3240"/>
                <w:tab w:val="left" w:pos="3420"/>
              </w:tabs>
              <w:autoSpaceDE w:val="0"/>
              <w:autoSpaceDN w:val="0"/>
              <w:adjustRightInd w:val="0"/>
              <w:ind w:left="27" w:hanging="27"/>
              <w:rPr>
                <w:rFonts w:eastAsia="Times New Roman"/>
                <w:sz w:val="16"/>
                <w:szCs w:val="16"/>
              </w:rPr>
            </w:pPr>
            <w:r w:rsidRPr="006C40FE">
              <w:rPr>
                <w:rFonts w:eastAsia="Times New Roman"/>
                <w:sz w:val="16"/>
                <w:szCs w:val="16"/>
              </w:rPr>
              <w:t>–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p w:rsidR="006C40FE" w:rsidRPr="006C40FE" w:rsidRDefault="006C40FE">
            <w:pPr>
              <w:tabs>
                <w:tab w:val="left" w:pos="3240"/>
                <w:tab w:val="left" w:pos="3420"/>
              </w:tabs>
              <w:autoSpaceDE w:val="0"/>
              <w:autoSpaceDN w:val="0"/>
              <w:adjustRightInd w:val="0"/>
              <w:ind w:left="27" w:hanging="27"/>
              <w:rPr>
                <w:rFonts w:eastAsia="Times New Roman"/>
                <w:sz w:val="16"/>
                <w:szCs w:val="16"/>
              </w:rPr>
            </w:pPr>
          </w:p>
          <w:p w:rsidR="006C40FE" w:rsidRPr="006C40FE" w:rsidRDefault="006C40FE">
            <w:pPr>
              <w:tabs>
                <w:tab w:val="left" w:pos="3240"/>
                <w:tab w:val="left" w:pos="3420"/>
              </w:tabs>
              <w:autoSpaceDE w:val="0"/>
              <w:autoSpaceDN w:val="0"/>
              <w:adjustRightInd w:val="0"/>
              <w:ind w:left="27" w:hanging="27"/>
              <w:rPr>
                <w:rFonts w:eastAsia="Times New Roman"/>
                <w:sz w:val="16"/>
                <w:szCs w:val="16"/>
              </w:rPr>
            </w:pPr>
            <w:r w:rsidRPr="006C40FE">
              <w:rPr>
                <w:rFonts w:eastAsia="Times New Roman"/>
                <w:sz w:val="16"/>
                <w:szCs w:val="16"/>
              </w:rPr>
              <w:t xml:space="preserve">– </w:t>
            </w:r>
            <w:r w:rsidRPr="006C40FE">
              <w:rPr>
                <w:rFonts w:eastAsia="Times New Roman"/>
                <w:color w:val="000000"/>
                <w:sz w:val="16"/>
                <w:szCs w:val="16"/>
              </w:rPr>
              <w:t xml:space="preserve">главный специалист-эксперт отдела организационно-контрольной и кадровой работы администрации Алатырского муниципального округа </w:t>
            </w:r>
            <w:r w:rsidRPr="006C40FE">
              <w:rPr>
                <w:rFonts w:eastAsia="Times New Roman"/>
                <w:sz w:val="16"/>
                <w:szCs w:val="16"/>
              </w:rPr>
              <w:t>– секретарь Координационного совета;</w:t>
            </w:r>
          </w:p>
        </w:tc>
      </w:tr>
      <w:tr w:rsidR="006C40FE" w:rsidRPr="006C40FE" w:rsidTr="006C40FE">
        <w:trPr>
          <w:trHeight w:val="567"/>
        </w:trPr>
        <w:tc>
          <w:tcPr>
            <w:tcW w:w="3227" w:type="dxa"/>
          </w:tcPr>
          <w:p w:rsidR="006C40FE" w:rsidRPr="006C40FE" w:rsidRDefault="006C40FE">
            <w:pPr>
              <w:tabs>
                <w:tab w:val="left" w:pos="3240"/>
                <w:tab w:val="left" w:pos="3420"/>
              </w:tabs>
              <w:autoSpaceDE w:val="0"/>
              <w:autoSpaceDN w:val="0"/>
              <w:adjustRightInd w:val="0"/>
              <w:jc w:val="center"/>
              <w:rPr>
                <w:rFonts w:eastAsia="Times New Roman"/>
                <w:color w:val="000000"/>
                <w:sz w:val="16"/>
                <w:szCs w:val="16"/>
              </w:rPr>
            </w:pPr>
          </w:p>
          <w:p w:rsidR="006C40FE" w:rsidRPr="006C40FE" w:rsidRDefault="006C40FE">
            <w:pPr>
              <w:tabs>
                <w:tab w:val="left" w:pos="3240"/>
                <w:tab w:val="left" w:pos="3420"/>
              </w:tabs>
              <w:autoSpaceDE w:val="0"/>
              <w:autoSpaceDN w:val="0"/>
              <w:adjustRightInd w:val="0"/>
              <w:rPr>
                <w:rFonts w:eastAsia="Times New Roman"/>
                <w:color w:val="000000"/>
                <w:sz w:val="16"/>
                <w:szCs w:val="16"/>
              </w:rPr>
            </w:pPr>
            <w:proofErr w:type="spellStart"/>
            <w:r w:rsidRPr="006C40FE">
              <w:rPr>
                <w:rFonts w:eastAsia="Times New Roman"/>
                <w:color w:val="000000"/>
                <w:sz w:val="16"/>
                <w:szCs w:val="16"/>
              </w:rPr>
              <w:t>Гринь</w:t>
            </w:r>
            <w:proofErr w:type="spellEnd"/>
            <w:r w:rsidRPr="006C40FE">
              <w:rPr>
                <w:rFonts w:eastAsia="Times New Roman"/>
                <w:color w:val="000000"/>
                <w:sz w:val="16"/>
                <w:szCs w:val="16"/>
              </w:rPr>
              <w:t xml:space="preserve"> Максим Александрович</w:t>
            </w:r>
          </w:p>
        </w:tc>
        <w:tc>
          <w:tcPr>
            <w:tcW w:w="6491" w:type="dxa"/>
          </w:tcPr>
          <w:p w:rsidR="006C40FE" w:rsidRPr="006C40FE" w:rsidRDefault="006C40FE">
            <w:pPr>
              <w:tabs>
                <w:tab w:val="left" w:pos="3240"/>
                <w:tab w:val="left" w:pos="3420"/>
              </w:tabs>
              <w:autoSpaceDE w:val="0"/>
              <w:autoSpaceDN w:val="0"/>
              <w:adjustRightInd w:val="0"/>
              <w:ind w:left="27" w:hanging="27"/>
              <w:rPr>
                <w:rFonts w:eastAsia="Times New Roman"/>
                <w:sz w:val="16"/>
                <w:szCs w:val="16"/>
              </w:rPr>
            </w:pPr>
          </w:p>
          <w:p w:rsidR="006C40FE" w:rsidRPr="006C40FE" w:rsidRDefault="006C40FE">
            <w:pPr>
              <w:tabs>
                <w:tab w:val="left" w:pos="3240"/>
                <w:tab w:val="left" w:pos="3420"/>
              </w:tabs>
              <w:autoSpaceDE w:val="0"/>
              <w:autoSpaceDN w:val="0"/>
              <w:adjustRightInd w:val="0"/>
              <w:ind w:left="27" w:hanging="27"/>
              <w:rPr>
                <w:rFonts w:eastAsia="Times New Roman"/>
                <w:sz w:val="16"/>
                <w:szCs w:val="16"/>
              </w:rPr>
            </w:pPr>
            <w:r w:rsidRPr="006C40FE">
              <w:rPr>
                <w:rFonts w:eastAsia="Times New Roman"/>
                <w:sz w:val="16"/>
                <w:szCs w:val="16"/>
              </w:rPr>
              <w:t>– начальник</w:t>
            </w:r>
            <w:r w:rsidRPr="006C40FE">
              <w:rPr>
                <w:sz w:val="16"/>
                <w:szCs w:val="16"/>
              </w:rPr>
              <w:t xml:space="preserve"> </w:t>
            </w:r>
            <w:r w:rsidRPr="006C40FE">
              <w:rPr>
                <w:rFonts w:eastAsia="Times New Roman"/>
                <w:color w:val="000000"/>
                <w:sz w:val="16"/>
                <w:szCs w:val="16"/>
              </w:rPr>
              <w:t>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6C40FE" w:rsidRPr="006C40FE" w:rsidTr="006C40FE">
        <w:trPr>
          <w:trHeight w:val="567"/>
        </w:trPr>
        <w:tc>
          <w:tcPr>
            <w:tcW w:w="3227" w:type="dxa"/>
          </w:tcPr>
          <w:p w:rsidR="006C40FE" w:rsidRPr="006C40FE" w:rsidRDefault="006C40FE">
            <w:pPr>
              <w:jc w:val="center"/>
              <w:rPr>
                <w:rFonts w:eastAsia="Times New Roman"/>
                <w:color w:val="000000"/>
                <w:sz w:val="16"/>
                <w:szCs w:val="16"/>
              </w:rPr>
            </w:pPr>
          </w:p>
          <w:p w:rsidR="006C40FE" w:rsidRPr="006C40FE" w:rsidRDefault="006C40FE">
            <w:pPr>
              <w:rPr>
                <w:rFonts w:eastAsia="Times New Roman"/>
                <w:sz w:val="16"/>
                <w:szCs w:val="16"/>
              </w:rPr>
            </w:pPr>
            <w:r w:rsidRPr="006C40FE">
              <w:rPr>
                <w:rFonts w:eastAsia="Times New Roman"/>
                <w:color w:val="000000"/>
                <w:sz w:val="16"/>
                <w:szCs w:val="16"/>
              </w:rPr>
              <w:t>Никитина Анна Юрьевна</w:t>
            </w:r>
          </w:p>
        </w:tc>
        <w:tc>
          <w:tcPr>
            <w:tcW w:w="6491" w:type="dxa"/>
          </w:tcPr>
          <w:p w:rsidR="006C40FE" w:rsidRPr="006C40FE" w:rsidRDefault="006C40FE">
            <w:pPr>
              <w:tabs>
                <w:tab w:val="left" w:pos="3240"/>
              </w:tabs>
              <w:ind w:left="27" w:hanging="27"/>
              <w:rPr>
                <w:rFonts w:eastAsia="Times New Roman"/>
                <w:sz w:val="16"/>
                <w:szCs w:val="16"/>
              </w:rPr>
            </w:pPr>
          </w:p>
          <w:p w:rsidR="006C40FE" w:rsidRPr="006C40FE" w:rsidRDefault="006C40FE">
            <w:pPr>
              <w:tabs>
                <w:tab w:val="left" w:pos="3240"/>
              </w:tabs>
              <w:ind w:left="27" w:hanging="27"/>
              <w:rPr>
                <w:rFonts w:eastAsia="Times New Roman"/>
                <w:sz w:val="16"/>
                <w:szCs w:val="16"/>
              </w:rPr>
            </w:pPr>
            <w:r w:rsidRPr="006C40FE">
              <w:rPr>
                <w:rFonts w:eastAsia="Times New Roman"/>
                <w:sz w:val="16"/>
                <w:szCs w:val="16"/>
              </w:rPr>
              <w:t xml:space="preserve">– </w:t>
            </w:r>
            <w:r w:rsidRPr="006C40FE">
              <w:rPr>
                <w:rFonts w:eastAsia="Times New Roman"/>
                <w:color w:val="000000"/>
                <w:sz w:val="16"/>
                <w:szCs w:val="16"/>
              </w:rPr>
              <w:t>начальник Отдела культуры, туризма и архивного дела администрации Алатырского муниципального округа;</w:t>
            </w:r>
          </w:p>
          <w:p w:rsidR="006C40FE" w:rsidRPr="006C40FE" w:rsidRDefault="006C40FE">
            <w:pPr>
              <w:tabs>
                <w:tab w:val="left" w:pos="3240"/>
              </w:tabs>
              <w:ind w:left="27" w:hanging="27"/>
              <w:rPr>
                <w:rFonts w:eastAsia="Times New Roman"/>
                <w:sz w:val="16"/>
                <w:szCs w:val="16"/>
              </w:rPr>
            </w:pPr>
          </w:p>
        </w:tc>
      </w:tr>
      <w:tr w:rsidR="006C40FE" w:rsidRPr="006C40FE" w:rsidTr="006C40FE">
        <w:trPr>
          <w:trHeight w:val="567"/>
        </w:trPr>
        <w:tc>
          <w:tcPr>
            <w:tcW w:w="3227" w:type="dxa"/>
            <w:hideMark/>
          </w:tcPr>
          <w:p w:rsidR="006C40FE" w:rsidRPr="006C40FE" w:rsidRDefault="006C40FE">
            <w:pPr>
              <w:tabs>
                <w:tab w:val="left" w:pos="3240"/>
                <w:tab w:val="left" w:pos="3420"/>
              </w:tabs>
              <w:autoSpaceDE w:val="0"/>
              <w:autoSpaceDN w:val="0"/>
              <w:adjustRightInd w:val="0"/>
              <w:rPr>
                <w:rFonts w:eastAsia="Times New Roman"/>
                <w:sz w:val="16"/>
                <w:szCs w:val="16"/>
              </w:rPr>
            </w:pPr>
            <w:r w:rsidRPr="006C40FE">
              <w:rPr>
                <w:rFonts w:eastAsia="Times New Roman"/>
                <w:color w:val="000000"/>
                <w:sz w:val="16"/>
                <w:szCs w:val="16"/>
              </w:rPr>
              <w:t>Катаев Александр Сергеевич</w:t>
            </w:r>
          </w:p>
        </w:tc>
        <w:tc>
          <w:tcPr>
            <w:tcW w:w="6491" w:type="dxa"/>
            <w:hideMark/>
          </w:tcPr>
          <w:p w:rsidR="006C40FE" w:rsidRPr="006C40FE" w:rsidRDefault="006C40FE">
            <w:pPr>
              <w:tabs>
                <w:tab w:val="left" w:pos="3240"/>
                <w:tab w:val="left" w:pos="3420"/>
              </w:tabs>
              <w:autoSpaceDE w:val="0"/>
              <w:autoSpaceDN w:val="0"/>
              <w:adjustRightInd w:val="0"/>
              <w:ind w:left="27" w:hanging="27"/>
              <w:rPr>
                <w:rFonts w:eastAsia="Times New Roman"/>
                <w:sz w:val="16"/>
                <w:szCs w:val="16"/>
              </w:rPr>
            </w:pPr>
            <w:r w:rsidRPr="006C40FE">
              <w:rPr>
                <w:rFonts w:eastAsia="Times New Roman"/>
                <w:sz w:val="16"/>
                <w:szCs w:val="16"/>
              </w:rPr>
              <w:t xml:space="preserve">– </w:t>
            </w:r>
            <w:r w:rsidRPr="006C40FE">
              <w:rPr>
                <w:rFonts w:eastAsia="Times New Roman"/>
                <w:color w:val="000000"/>
                <w:sz w:val="16"/>
                <w:szCs w:val="16"/>
              </w:rPr>
              <w:t>начальник Отдела образования администрации Алатырского муниципального округа;</w:t>
            </w:r>
          </w:p>
        </w:tc>
      </w:tr>
      <w:tr w:rsidR="006C40FE" w:rsidRPr="006C40FE" w:rsidTr="006C40FE">
        <w:trPr>
          <w:trHeight w:val="567"/>
        </w:trPr>
        <w:tc>
          <w:tcPr>
            <w:tcW w:w="3227" w:type="dxa"/>
          </w:tcPr>
          <w:p w:rsidR="006C40FE" w:rsidRPr="006C40FE" w:rsidRDefault="006C40FE">
            <w:pPr>
              <w:tabs>
                <w:tab w:val="left" w:pos="3240"/>
              </w:tabs>
              <w:autoSpaceDE w:val="0"/>
              <w:autoSpaceDN w:val="0"/>
              <w:adjustRightInd w:val="0"/>
              <w:jc w:val="center"/>
              <w:rPr>
                <w:rFonts w:eastAsia="Times New Roman"/>
                <w:sz w:val="16"/>
                <w:szCs w:val="16"/>
                <w:highlight w:val="yellow"/>
              </w:rPr>
            </w:pPr>
          </w:p>
          <w:p w:rsidR="006C40FE" w:rsidRPr="006C40FE" w:rsidRDefault="006C40FE">
            <w:pPr>
              <w:tabs>
                <w:tab w:val="left" w:pos="3240"/>
              </w:tabs>
              <w:autoSpaceDE w:val="0"/>
              <w:autoSpaceDN w:val="0"/>
              <w:adjustRightInd w:val="0"/>
              <w:rPr>
                <w:rFonts w:eastAsia="Times New Roman"/>
                <w:sz w:val="16"/>
                <w:szCs w:val="16"/>
                <w:highlight w:val="yellow"/>
              </w:rPr>
            </w:pPr>
            <w:r w:rsidRPr="006C40FE">
              <w:rPr>
                <w:rFonts w:eastAsia="Times New Roman"/>
                <w:sz w:val="16"/>
                <w:szCs w:val="16"/>
              </w:rPr>
              <w:t>Горбатова Елена Юрьевна</w:t>
            </w:r>
          </w:p>
        </w:tc>
        <w:tc>
          <w:tcPr>
            <w:tcW w:w="6491" w:type="dxa"/>
          </w:tcPr>
          <w:p w:rsidR="006C40FE" w:rsidRPr="006C40FE" w:rsidRDefault="006C40FE">
            <w:pPr>
              <w:tabs>
                <w:tab w:val="left" w:pos="3240"/>
              </w:tabs>
              <w:ind w:left="27" w:hanging="27"/>
              <w:rPr>
                <w:rFonts w:eastAsia="Times New Roman"/>
                <w:sz w:val="16"/>
                <w:szCs w:val="16"/>
              </w:rPr>
            </w:pPr>
          </w:p>
          <w:p w:rsidR="006C40FE" w:rsidRPr="006C40FE" w:rsidRDefault="006C40FE">
            <w:pPr>
              <w:tabs>
                <w:tab w:val="left" w:pos="3240"/>
              </w:tabs>
              <w:ind w:left="27" w:hanging="27"/>
              <w:rPr>
                <w:rFonts w:eastAsia="Times New Roman"/>
                <w:sz w:val="16"/>
                <w:szCs w:val="16"/>
              </w:rPr>
            </w:pPr>
            <w:r w:rsidRPr="006C40FE">
              <w:rPr>
                <w:rFonts w:eastAsia="Times New Roman"/>
                <w:sz w:val="16"/>
                <w:szCs w:val="16"/>
              </w:rPr>
              <w:t>– начальник отдела Казенного учреждения ЦЗН Чувашской Республики Минтруда Чувашии (Отдел по городу Алатырю) (по согласованию;</w:t>
            </w:r>
          </w:p>
        </w:tc>
      </w:tr>
      <w:tr w:rsidR="006C40FE" w:rsidRPr="006C40FE" w:rsidTr="006C40FE">
        <w:trPr>
          <w:trHeight w:val="610"/>
        </w:trPr>
        <w:tc>
          <w:tcPr>
            <w:tcW w:w="3227" w:type="dxa"/>
          </w:tcPr>
          <w:p w:rsidR="006C40FE" w:rsidRPr="006C40FE" w:rsidRDefault="006C40FE">
            <w:pPr>
              <w:spacing w:line="232" w:lineRule="auto"/>
              <w:jc w:val="center"/>
              <w:rPr>
                <w:rFonts w:eastAsia="Times New Roman"/>
                <w:color w:val="000000"/>
                <w:sz w:val="16"/>
                <w:szCs w:val="16"/>
              </w:rPr>
            </w:pPr>
          </w:p>
          <w:p w:rsidR="006C40FE" w:rsidRPr="006C40FE" w:rsidRDefault="006C40FE">
            <w:pPr>
              <w:spacing w:line="232" w:lineRule="auto"/>
              <w:rPr>
                <w:rFonts w:eastAsia="Times New Roman"/>
                <w:color w:val="000000"/>
                <w:sz w:val="16"/>
                <w:szCs w:val="16"/>
              </w:rPr>
            </w:pPr>
            <w:r w:rsidRPr="006C40FE">
              <w:rPr>
                <w:rFonts w:eastAsia="Times New Roman"/>
                <w:color w:val="000000"/>
                <w:sz w:val="16"/>
                <w:szCs w:val="16"/>
              </w:rPr>
              <w:t>Боголюбов Юрий Николаевич</w:t>
            </w:r>
          </w:p>
        </w:tc>
        <w:tc>
          <w:tcPr>
            <w:tcW w:w="6491" w:type="dxa"/>
          </w:tcPr>
          <w:p w:rsidR="006C40FE" w:rsidRPr="006C40FE" w:rsidRDefault="006C40FE">
            <w:pPr>
              <w:spacing w:line="232" w:lineRule="auto"/>
              <w:ind w:left="27" w:hanging="27"/>
              <w:rPr>
                <w:rFonts w:eastAsia="Times New Roman"/>
                <w:color w:val="000000"/>
                <w:sz w:val="16"/>
                <w:szCs w:val="16"/>
              </w:rPr>
            </w:pPr>
          </w:p>
          <w:p w:rsidR="006C40FE" w:rsidRDefault="006C40FE">
            <w:pPr>
              <w:spacing w:line="232" w:lineRule="auto"/>
              <w:ind w:left="27" w:hanging="27"/>
              <w:rPr>
                <w:rFonts w:eastAsia="Times New Roman"/>
                <w:color w:val="000000"/>
                <w:sz w:val="16"/>
                <w:szCs w:val="16"/>
              </w:rPr>
            </w:pPr>
            <w:r w:rsidRPr="006C40FE">
              <w:rPr>
                <w:rFonts w:eastAsia="Times New Roman"/>
                <w:color w:val="000000"/>
                <w:sz w:val="16"/>
                <w:szCs w:val="16"/>
              </w:rPr>
              <w:t>– главный врач БУ «Центральная районная больница Алатырского района» Минздрава Чувашии (по согласованию)</w:t>
            </w:r>
          </w:p>
          <w:p w:rsidR="006C40FE" w:rsidRPr="006C40FE" w:rsidRDefault="006C40FE" w:rsidP="006C40FE">
            <w:pPr>
              <w:spacing w:line="232" w:lineRule="auto"/>
              <w:ind w:firstLine="0"/>
              <w:rPr>
                <w:rFonts w:eastAsia="Times New Roman"/>
                <w:color w:val="000000"/>
                <w:sz w:val="16"/>
                <w:szCs w:val="16"/>
              </w:rPr>
            </w:pPr>
          </w:p>
        </w:tc>
      </w:tr>
    </w:tbl>
    <w:p w:rsidR="006C40FE" w:rsidRPr="006C40FE" w:rsidRDefault="006C40FE" w:rsidP="006C40FE">
      <w:pPr>
        <w:tabs>
          <w:tab w:val="left" w:pos="9041"/>
        </w:tabs>
        <w:rPr>
          <w:rFonts w:eastAsiaTheme="minorEastAsia"/>
          <w:sz w:val="16"/>
          <w:szCs w:val="16"/>
        </w:rPr>
      </w:pPr>
    </w:p>
    <w:p w:rsidR="006C40FE" w:rsidRPr="006C40FE" w:rsidRDefault="006C40FE" w:rsidP="006C40FE">
      <w:pPr>
        <w:ind w:firstLine="0"/>
        <w:jc w:val="center"/>
        <w:rPr>
          <w:rFonts w:eastAsia="Times New Roman"/>
          <w:b/>
          <w:sz w:val="16"/>
          <w:szCs w:val="16"/>
          <w:lang w:eastAsia="en-US"/>
        </w:rPr>
      </w:pPr>
    </w:p>
    <w:p w:rsidR="00411B6B" w:rsidRPr="006C40FE" w:rsidRDefault="00411B6B" w:rsidP="000119E3">
      <w:pPr>
        <w:ind w:firstLine="0"/>
        <w:jc w:val="left"/>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Default="006C40FE" w:rsidP="006C40FE">
      <w:pPr>
        <w:ind w:firstLine="0"/>
        <w:jc w:val="center"/>
        <w:rPr>
          <w:rFonts w:eastAsia="Times New Roman"/>
          <w:b/>
          <w:sz w:val="16"/>
          <w:szCs w:val="16"/>
          <w:lang w:eastAsia="en-US"/>
        </w:rPr>
      </w:pPr>
    </w:p>
    <w:p w:rsidR="006C40FE" w:rsidRPr="002B7D49" w:rsidRDefault="006C40FE" w:rsidP="006C40F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6C40FE" w:rsidRDefault="006C40FE" w:rsidP="006C40FE">
      <w:pPr>
        <w:ind w:firstLine="0"/>
        <w:jc w:val="left"/>
        <w:rPr>
          <w:rFonts w:eastAsia="Times New Roman"/>
          <w:b/>
          <w:sz w:val="16"/>
          <w:szCs w:val="16"/>
          <w:lang w:eastAsia="en-US"/>
        </w:rPr>
      </w:pPr>
      <w:r>
        <w:rPr>
          <w:rFonts w:eastAsia="Times New Roman"/>
          <w:b/>
          <w:sz w:val="16"/>
          <w:szCs w:val="16"/>
          <w:lang w:eastAsia="en-US"/>
        </w:rPr>
        <w:t>11.07</w:t>
      </w:r>
      <w:r w:rsidRPr="002B7D49">
        <w:rPr>
          <w:rFonts w:eastAsia="Times New Roman"/>
          <w:b/>
          <w:sz w:val="16"/>
          <w:szCs w:val="16"/>
          <w:lang w:eastAsia="en-US"/>
        </w:rPr>
        <w:t xml:space="preserve">.2025                                                                                                                                                                                                </w:t>
      </w:r>
      <w:r>
        <w:rPr>
          <w:rFonts w:eastAsia="Times New Roman"/>
          <w:b/>
          <w:sz w:val="16"/>
          <w:szCs w:val="16"/>
          <w:lang w:eastAsia="en-US"/>
        </w:rPr>
        <w:t xml:space="preserve">                            №766</w:t>
      </w:r>
    </w:p>
    <w:p w:rsidR="006C40FE" w:rsidRDefault="006C40FE" w:rsidP="006C40FE">
      <w:pPr>
        <w:ind w:firstLine="0"/>
        <w:jc w:val="left"/>
        <w:rPr>
          <w:rFonts w:eastAsia="Times New Roman"/>
          <w:b/>
          <w:sz w:val="16"/>
          <w:szCs w:val="16"/>
          <w:lang w:eastAsia="en-US"/>
        </w:rPr>
      </w:pPr>
    </w:p>
    <w:p w:rsidR="006C40FE" w:rsidRDefault="006C40FE" w:rsidP="006C40FE">
      <w:pPr>
        <w:jc w:val="center"/>
        <w:rPr>
          <w:b/>
          <w:color w:val="000000"/>
          <w:sz w:val="26"/>
          <w:szCs w:val="26"/>
        </w:rPr>
      </w:pPr>
      <w:r>
        <w:rPr>
          <w:b/>
          <w:bCs/>
          <w:color w:val="000000"/>
          <w:kern w:val="3"/>
          <w:sz w:val="26"/>
          <w:szCs w:val="26"/>
          <w:lang w:eastAsia="en-US"/>
        </w:rPr>
        <w:t>«</w:t>
      </w:r>
      <w:r>
        <w:rPr>
          <w:b/>
          <w:color w:val="000000"/>
          <w:sz w:val="26"/>
          <w:szCs w:val="26"/>
        </w:rPr>
        <w:t>О муниципальной программе Алатырского муниципального округа</w:t>
      </w:r>
    </w:p>
    <w:p w:rsidR="006C40FE" w:rsidRDefault="006C40FE" w:rsidP="006C40FE">
      <w:pPr>
        <w:jc w:val="center"/>
        <w:rPr>
          <w:rFonts w:eastAsia="Times New Roman"/>
          <w:b/>
          <w:color w:val="000000"/>
          <w:sz w:val="26"/>
          <w:szCs w:val="26"/>
        </w:rPr>
      </w:pPr>
      <w:r>
        <w:rPr>
          <w:b/>
          <w:color w:val="000000"/>
          <w:sz w:val="26"/>
          <w:szCs w:val="26"/>
        </w:rPr>
        <w:t>Чувашской Республики «Развитие потенциала муниципального управления</w:t>
      </w:r>
      <w:r>
        <w:rPr>
          <w:rFonts w:eastAsia="Times New Roman"/>
          <w:b/>
          <w:snapToGrid w:val="0"/>
          <w:color w:val="000000"/>
          <w:sz w:val="26"/>
          <w:szCs w:val="26"/>
        </w:rPr>
        <w:t>»»</w:t>
      </w:r>
    </w:p>
    <w:p w:rsidR="006C40FE" w:rsidRDefault="006C40FE" w:rsidP="006C40FE">
      <w:pPr>
        <w:ind w:firstLine="0"/>
        <w:jc w:val="left"/>
        <w:rPr>
          <w:rFonts w:eastAsia="Times New Roman"/>
          <w:b/>
          <w:sz w:val="16"/>
          <w:szCs w:val="16"/>
          <w:lang w:eastAsia="en-US"/>
        </w:rPr>
      </w:pPr>
    </w:p>
    <w:p w:rsidR="0021375A" w:rsidRPr="0021375A" w:rsidRDefault="0021375A" w:rsidP="0021375A">
      <w:pPr>
        <w:rPr>
          <w:snapToGrid w:val="0"/>
          <w:color w:val="000000"/>
          <w:sz w:val="16"/>
          <w:szCs w:val="16"/>
        </w:rPr>
      </w:pPr>
      <w:r w:rsidRPr="0021375A">
        <w:rPr>
          <w:snapToGrid w:val="0"/>
          <w:color w:val="000000"/>
          <w:sz w:val="16"/>
          <w:szCs w:val="16"/>
        </w:rPr>
        <w:t>В соответствии с Бюджетным кодексом Российской Федерации, постановлением администрации Алатырского муниципального округа от 10 февраля 2025 г. № 120 «Об утверждении Порядка разработки и реализации муниципальных программ Алатырского муниципального округа Чувашской Республики», администрация Алатырского муниципального округа</w:t>
      </w:r>
    </w:p>
    <w:p w:rsidR="0021375A" w:rsidRPr="0021375A" w:rsidRDefault="0021375A" w:rsidP="0021375A">
      <w:pPr>
        <w:jc w:val="center"/>
        <w:rPr>
          <w:b/>
          <w:snapToGrid w:val="0"/>
          <w:color w:val="000000"/>
          <w:sz w:val="16"/>
          <w:szCs w:val="16"/>
        </w:rPr>
      </w:pPr>
      <w:r w:rsidRPr="0021375A">
        <w:rPr>
          <w:b/>
          <w:snapToGrid w:val="0"/>
          <w:color w:val="000000"/>
          <w:sz w:val="16"/>
          <w:szCs w:val="16"/>
        </w:rPr>
        <w:t>постановляет:</w:t>
      </w:r>
    </w:p>
    <w:p w:rsidR="0021375A" w:rsidRPr="0021375A" w:rsidRDefault="0021375A" w:rsidP="00E31920">
      <w:pPr>
        <w:pStyle w:val="afff2"/>
        <w:numPr>
          <w:ilvl w:val="0"/>
          <w:numId w:val="12"/>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Утвердить прилагаемую муниципальную программу Алатырского муниципального округа Чувашской Республики «Развитие потенциала муниципального управления».</w:t>
      </w:r>
    </w:p>
    <w:p w:rsidR="0021375A" w:rsidRPr="0021375A" w:rsidRDefault="0021375A" w:rsidP="00E31920">
      <w:pPr>
        <w:pStyle w:val="afff2"/>
        <w:numPr>
          <w:ilvl w:val="0"/>
          <w:numId w:val="12"/>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Утвердить ответственным исполнителем муниципальной программы Алатырского муниципального округа Чувашской Республики «Развитие потенциала муниципального управления» отдел организационно-контрольной и кадровой работы администрации Алатырского муниципального округа.</w:t>
      </w:r>
    </w:p>
    <w:p w:rsidR="0021375A" w:rsidRPr="0021375A" w:rsidRDefault="0021375A" w:rsidP="00E31920">
      <w:pPr>
        <w:pStyle w:val="afff2"/>
        <w:numPr>
          <w:ilvl w:val="0"/>
          <w:numId w:val="12"/>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муниципальной программы Алатырского муниципального округа Чувашской Республики «Развитие потенциала муниципального управления».</w:t>
      </w:r>
    </w:p>
    <w:p w:rsidR="0021375A" w:rsidRPr="0021375A" w:rsidRDefault="0021375A" w:rsidP="00E31920">
      <w:pPr>
        <w:pStyle w:val="afff2"/>
        <w:numPr>
          <w:ilvl w:val="0"/>
          <w:numId w:val="12"/>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Признать утратившим силу постановления: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Алатырского муниципального округа от 30.12.2022 № 11 «О муниципальной программе Алатырского муниципального округа «Развитие потенциала муниципального управления»;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Алатырского муниципального округа от 26.04.2023 № 493 «О внесении изменений в постановление администрации Алатырского муниципального округа от 30.12.2022 № 11 «О муниципальной программе Алатырского муниципального округа «Развитие потенциала муниципального управления»;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Алатырского муниципального округа от 14.08.2023 № 825 «О внесении изменений в постановление администрации Алатырского муниципального округа от 30.12.2022 № 11 «О муниципальной программе Алатырского муниципального округа «Развитие потенциала муниципального управления»;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Алатырского муниципального округа от 14.03.2024 № 118 «О внесении изменений в постановление администрации Алатырского муниципального округа от 30.12.2022 № 11 «О муниципальной программе Алатырского муниципального округа «Развитие потенциала муниципального управления»;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Алатырского муниципального округа от 24.05.2024 № 317 «О внесении изменений в постановление администрации Алатырского муниципального округа от 30.12.2022 № 11 «О муниципальной программе Алатырского муниципального округа «Развитие потенциала муниципального управления»;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Алатырского муниципального округа от 16.08.2024 № 508 «О внесении изменений в постановление администрации Алатырского муниципального округа от 30.12.2022 № 11 «О муниципальной программе Алатырского муниципального округа «Развитие потенциала муниципального управления»;</w:t>
      </w:r>
    </w:p>
    <w:p w:rsidR="0021375A" w:rsidRPr="0021375A" w:rsidRDefault="0021375A" w:rsidP="0021375A">
      <w:pPr>
        <w:pStyle w:val="afff2"/>
        <w:tabs>
          <w:tab w:val="left" w:pos="1134"/>
        </w:tabs>
        <w:spacing w:after="0" w:line="240" w:lineRule="auto"/>
        <w:ind w:left="0" w:firstLine="567"/>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lastRenderedPageBreak/>
        <w:t>7) администрации Алатырского муниципального округа от 22.10.2024 № 642 «О внесении изменений в постановление администрации Алатырского муниципального округа от 30.12.2022 № 11 «О муниципальной программе Алатырского муниципального округа «Развитие потенциала муниципального управления»;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Алатырского муниципального округа от 05.02.2025 № 107 «О внесении изменений в постановление администрации Алатырского муниципального округа от 30.12.2022 № 11 «О муниципальной программе Алатырского муниципального округа «Развитие потенциала муниципального управления»;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города Алатырь от 19.03.2019 № 176 «Об утверждении муниципальной программы города Алатыря Чувашской Республики «Развитие потенциала муниципального управления»;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города Алатыря от 22.04.2021 № 279 «О внесении изменений в муниципальную программу города Алатыря Чувашской Республики «Развитие потенциала муниципального управления», утвержденную постановлением администрации города Алатыря Чувашской Республики от 19 марта 2019 г. № 176»;</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города Алатыря от 09.03.2022 № 118 «О внесении изменений в постановление администрации города Алатыря Чувашской Республики от 19 марта 2019 г. № 176 «Об утверждении муниципальной программы города Алатыря Чувашской Республики «Развитие потенциала муниципального управления»;</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города Алатыря от 13.07.2022 № 449 «О внесении изменений в муниципальную программу города Алатыря Чувашской Республики «Развитие потенциала муниципального управления», утвержденную постановлением администрации города Алатыря Чувашской Республики от 19 марта 2019 г. № 176»;</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города Алатыря от 01.03.2023 № 162 «О внесении изменений в муниципальную программу города Алатыря Чувашской Республики «Развитие потенциала муниципального управления», утвержденную постановлением администрации города Алатыря Чувашской Республики от 19 марта 2019 г. № 176»;</w:t>
      </w:r>
    </w:p>
    <w:p w:rsidR="0021375A" w:rsidRPr="0021375A" w:rsidRDefault="0021375A" w:rsidP="00E31920">
      <w:pPr>
        <w:pStyle w:val="afff2"/>
        <w:numPr>
          <w:ilvl w:val="0"/>
          <w:numId w:val="13"/>
        </w:numPr>
        <w:tabs>
          <w:tab w:val="left" w:pos="1134"/>
        </w:tabs>
        <w:spacing w:after="0" w:line="240" w:lineRule="auto"/>
        <w:ind w:left="0" w:firstLine="567"/>
        <w:contextualSpacing/>
        <w:jc w:val="both"/>
        <w:rPr>
          <w:rFonts w:ascii="Times New Roman" w:hAnsi="Times New Roman"/>
          <w:snapToGrid w:val="0"/>
          <w:color w:val="000000"/>
          <w:sz w:val="16"/>
          <w:szCs w:val="16"/>
        </w:rPr>
      </w:pPr>
      <w:r w:rsidRPr="0021375A">
        <w:rPr>
          <w:rFonts w:ascii="Times New Roman" w:hAnsi="Times New Roman"/>
          <w:snapToGrid w:val="0"/>
          <w:color w:val="000000"/>
          <w:sz w:val="16"/>
          <w:szCs w:val="16"/>
        </w:rPr>
        <w:t>администрации города Алатыря от 17.10.2023 № 889 «О внесении изменений в муниципальную программу города Алатыря Чувашской Республики «Развитие потенциала муниципального управления», утвержденную постановлением администрации города Алатыря Чувашской Республики от 19 марта 2019 г. № 176».</w:t>
      </w:r>
    </w:p>
    <w:p w:rsidR="0021375A" w:rsidRPr="0021375A" w:rsidRDefault="0021375A" w:rsidP="00E31920">
      <w:pPr>
        <w:pStyle w:val="afff2"/>
        <w:numPr>
          <w:ilvl w:val="0"/>
          <w:numId w:val="12"/>
        </w:numPr>
        <w:tabs>
          <w:tab w:val="left" w:pos="1134"/>
        </w:tabs>
        <w:spacing w:after="0" w:line="240" w:lineRule="auto"/>
        <w:ind w:left="0" w:firstLine="567"/>
        <w:contextualSpacing/>
        <w:jc w:val="both"/>
        <w:rPr>
          <w:rFonts w:ascii="Times New Roman" w:hAnsi="Times New Roman"/>
          <w:snapToGrid w:val="0"/>
          <w:color w:val="000000"/>
          <w:sz w:val="16"/>
          <w:szCs w:val="16"/>
        </w:rPr>
      </w:pPr>
      <w:proofErr w:type="gramStart"/>
      <w:r>
        <w:rPr>
          <w:rFonts w:ascii="Times New Roman" w:hAnsi="Times New Roman"/>
          <w:snapToGrid w:val="0"/>
          <w:color w:val="000000"/>
          <w:sz w:val="16"/>
          <w:szCs w:val="16"/>
        </w:rPr>
        <w:t xml:space="preserve">Контроль </w:t>
      </w:r>
      <w:r w:rsidRPr="0021375A">
        <w:rPr>
          <w:rFonts w:ascii="Times New Roman" w:hAnsi="Times New Roman"/>
          <w:snapToGrid w:val="0"/>
          <w:color w:val="000000"/>
          <w:sz w:val="16"/>
          <w:szCs w:val="16"/>
        </w:rPr>
        <w:t>за</w:t>
      </w:r>
      <w:proofErr w:type="gramEnd"/>
      <w:r w:rsidRPr="0021375A">
        <w:rPr>
          <w:rFonts w:ascii="Times New Roman" w:hAnsi="Times New Roman"/>
          <w:snapToGrid w:val="0"/>
          <w:color w:val="000000"/>
          <w:sz w:val="16"/>
          <w:szCs w:val="16"/>
        </w:rPr>
        <w:t xml:space="preserve"> выполнением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21375A" w:rsidRPr="0021375A" w:rsidRDefault="0021375A" w:rsidP="00E31920">
      <w:pPr>
        <w:pStyle w:val="afff2"/>
        <w:numPr>
          <w:ilvl w:val="0"/>
          <w:numId w:val="12"/>
        </w:numPr>
        <w:tabs>
          <w:tab w:val="left" w:pos="1134"/>
        </w:tabs>
        <w:spacing w:after="0" w:line="240" w:lineRule="auto"/>
        <w:ind w:left="0" w:firstLine="567"/>
        <w:contextualSpacing/>
        <w:jc w:val="both"/>
        <w:rPr>
          <w:rFonts w:ascii="Times New Roman" w:hAnsi="Times New Roman"/>
          <w:sz w:val="16"/>
          <w:szCs w:val="16"/>
        </w:rPr>
      </w:pPr>
      <w:r w:rsidRPr="0021375A">
        <w:rPr>
          <w:rFonts w:ascii="Times New Roman" w:hAnsi="Times New Roman"/>
          <w:snapToGrid w:val="0"/>
          <w:color w:val="000000"/>
          <w:sz w:val="16"/>
          <w:szCs w:val="16"/>
        </w:rPr>
        <w:t xml:space="preserve">Настоящее постановление вступает в силу после его официального опубликования и распространяется на </w:t>
      </w:r>
      <w:proofErr w:type="gramStart"/>
      <w:r w:rsidRPr="0021375A">
        <w:rPr>
          <w:rFonts w:ascii="Times New Roman" w:hAnsi="Times New Roman"/>
          <w:snapToGrid w:val="0"/>
          <w:color w:val="000000"/>
          <w:sz w:val="16"/>
          <w:szCs w:val="16"/>
        </w:rPr>
        <w:t>правоотношения</w:t>
      </w:r>
      <w:proofErr w:type="gramEnd"/>
      <w:r w:rsidRPr="0021375A">
        <w:rPr>
          <w:rFonts w:ascii="Times New Roman" w:hAnsi="Times New Roman"/>
          <w:snapToGrid w:val="0"/>
          <w:color w:val="000000"/>
          <w:sz w:val="16"/>
          <w:szCs w:val="16"/>
        </w:rPr>
        <w:t xml:space="preserve"> возникшие с 1 января 2025 года.</w:t>
      </w:r>
    </w:p>
    <w:p w:rsidR="0021375A" w:rsidRPr="0021375A" w:rsidRDefault="0021375A" w:rsidP="0021375A">
      <w:pPr>
        <w:tabs>
          <w:tab w:val="left" w:pos="1134"/>
        </w:tabs>
        <w:rPr>
          <w:sz w:val="16"/>
          <w:szCs w:val="16"/>
        </w:rPr>
      </w:pPr>
    </w:p>
    <w:p w:rsidR="0021375A" w:rsidRPr="0021375A" w:rsidRDefault="0021375A" w:rsidP="0021375A">
      <w:pPr>
        <w:rPr>
          <w:sz w:val="16"/>
          <w:szCs w:val="16"/>
        </w:rPr>
      </w:pPr>
      <w:proofErr w:type="spellStart"/>
      <w:r w:rsidRPr="0021375A">
        <w:rPr>
          <w:sz w:val="16"/>
          <w:szCs w:val="16"/>
        </w:rPr>
        <w:t>Врио</w:t>
      </w:r>
      <w:proofErr w:type="spellEnd"/>
      <w:r w:rsidRPr="0021375A">
        <w:rPr>
          <w:sz w:val="16"/>
          <w:szCs w:val="16"/>
        </w:rPr>
        <w:t xml:space="preserve"> главы Алатырского </w:t>
      </w:r>
    </w:p>
    <w:p w:rsidR="0021375A" w:rsidRPr="0021375A" w:rsidRDefault="0021375A" w:rsidP="0021375A">
      <w:pPr>
        <w:rPr>
          <w:sz w:val="16"/>
          <w:szCs w:val="16"/>
        </w:rPr>
      </w:pPr>
      <w:r w:rsidRPr="0021375A">
        <w:rPr>
          <w:sz w:val="16"/>
          <w:szCs w:val="16"/>
        </w:rPr>
        <w:t>муниципального округа                                                                                     С.В. Фролов</w:t>
      </w:r>
    </w:p>
    <w:p w:rsidR="0021375A" w:rsidRPr="0021375A" w:rsidRDefault="0021375A" w:rsidP="0021375A">
      <w:pPr>
        <w:rPr>
          <w:sz w:val="16"/>
          <w:szCs w:val="16"/>
        </w:rPr>
        <w:sectPr w:rsidR="0021375A" w:rsidRPr="0021375A">
          <w:pgSz w:w="11900" w:h="16800"/>
          <w:pgMar w:top="426" w:right="567" w:bottom="567" w:left="1134" w:header="426" w:footer="91" w:gutter="0"/>
          <w:cols w:space="720"/>
        </w:sectPr>
      </w:pPr>
    </w:p>
    <w:p w:rsidR="0021375A" w:rsidRPr="0021375A" w:rsidRDefault="0021375A" w:rsidP="0021375A">
      <w:pPr>
        <w:widowControl w:val="0"/>
        <w:autoSpaceDE w:val="0"/>
        <w:autoSpaceDN w:val="0"/>
        <w:adjustRightInd w:val="0"/>
        <w:ind w:left="6521"/>
        <w:rPr>
          <w:rFonts w:eastAsia="Times New Roman"/>
          <w:caps/>
          <w:sz w:val="16"/>
          <w:szCs w:val="16"/>
        </w:rPr>
      </w:pPr>
      <w:r w:rsidRPr="0021375A">
        <w:rPr>
          <w:rFonts w:eastAsia="Times New Roman"/>
          <w:caps/>
          <w:sz w:val="16"/>
          <w:szCs w:val="16"/>
        </w:rPr>
        <w:lastRenderedPageBreak/>
        <w:t>УтвержденА</w:t>
      </w:r>
    </w:p>
    <w:p w:rsidR="0021375A" w:rsidRPr="0021375A" w:rsidRDefault="0021375A" w:rsidP="0021375A">
      <w:pPr>
        <w:widowControl w:val="0"/>
        <w:autoSpaceDE w:val="0"/>
        <w:autoSpaceDN w:val="0"/>
        <w:adjustRightInd w:val="0"/>
        <w:ind w:left="6521"/>
        <w:rPr>
          <w:rFonts w:eastAsia="Times New Roman"/>
          <w:sz w:val="16"/>
          <w:szCs w:val="16"/>
        </w:rPr>
      </w:pPr>
      <w:r w:rsidRPr="0021375A">
        <w:rPr>
          <w:rFonts w:eastAsia="Times New Roman"/>
          <w:sz w:val="16"/>
          <w:szCs w:val="16"/>
        </w:rPr>
        <w:t>постановлением администрации</w:t>
      </w:r>
    </w:p>
    <w:p w:rsidR="0021375A" w:rsidRPr="0021375A" w:rsidRDefault="0021375A" w:rsidP="0021375A">
      <w:pPr>
        <w:widowControl w:val="0"/>
        <w:autoSpaceDE w:val="0"/>
        <w:autoSpaceDN w:val="0"/>
        <w:adjustRightInd w:val="0"/>
        <w:ind w:left="6521"/>
        <w:rPr>
          <w:rFonts w:eastAsia="Times New Roman"/>
          <w:sz w:val="16"/>
          <w:szCs w:val="16"/>
        </w:rPr>
      </w:pPr>
      <w:r w:rsidRPr="0021375A">
        <w:rPr>
          <w:rFonts w:eastAsia="Times New Roman"/>
          <w:sz w:val="16"/>
          <w:szCs w:val="16"/>
        </w:rPr>
        <w:t>Алатырского муниципального округа</w:t>
      </w:r>
    </w:p>
    <w:p w:rsidR="0021375A" w:rsidRPr="0021375A" w:rsidRDefault="0021375A" w:rsidP="0021375A">
      <w:pPr>
        <w:widowControl w:val="0"/>
        <w:autoSpaceDE w:val="0"/>
        <w:autoSpaceDN w:val="0"/>
        <w:adjustRightInd w:val="0"/>
        <w:ind w:left="6521"/>
        <w:rPr>
          <w:rFonts w:eastAsia="Times New Roman"/>
          <w:sz w:val="16"/>
          <w:szCs w:val="16"/>
        </w:rPr>
      </w:pPr>
      <w:r w:rsidRPr="0021375A">
        <w:rPr>
          <w:rFonts w:eastAsia="Times New Roman"/>
          <w:sz w:val="16"/>
          <w:szCs w:val="16"/>
        </w:rPr>
        <w:t>от 11.07.2025 № 766</w:t>
      </w: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color w:val="000000"/>
          <w:sz w:val="16"/>
          <w:szCs w:val="16"/>
        </w:rPr>
      </w:pPr>
    </w:p>
    <w:p w:rsidR="0021375A" w:rsidRPr="0021375A" w:rsidRDefault="0021375A" w:rsidP="0021375A">
      <w:pPr>
        <w:widowControl w:val="0"/>
        <w:autoSpaceDE w:val="0"/>
        <w:autoSpaceDN w:val="0"/>
        <w:jc w:val="center"/>
        <w:rPr>
          <w:rFonts w:eastAsia="Times New Roman"/>
          <w:b/>
          <w:color w:val="000000"/>
          <w:sz w:val="16"/>
          <w:szCs w:val="16"/>
        </w:rPr>
      </w:pPr>
      <w:r w:rsidRPr="0021375A">
        <w:rPr>
          <w:rFonts w:eastAsia="Times New Roman"/>
          <w:b/>
          <w:color w:val="000000"/>
          <w:sz w:val="16"/>
          <w:szCs w:val="16"/>
        </w:rPr>
        <w:t xml:space="preserve">МУНИЦИПАЛЬНАЯ ПРОГРАММА </w:t>
      </w:r>
    </w:p>
    <w:p w:rsidR="0021375A" w:rsidRPr="0021375A" w:rsidRDefault="0021375A" w:rsidP="0021375A">
      <w:pPr>
        <w:widowControl w:val="0"/>
        <w:autoSpaceDE w:val="0"/>
        <w:autoSpaceDN w:val="0"/>
        <w:jc w:val="center"/>
        <w:rPr>
          <w:rFonts w:eastAsia="Times New Roman"/>
          <w:b/>
          <w:color w:val="000000"/>
          <w:sz w:val="16"/>
          <w:szCs w:val="16"/>
        </w:rPr>
      </w:pPr>
      <w:r w:rsidRPr="0021375A">
        <w:rPr>
          <w:rFonts w:eastAsia="Times New Roman"/>
          <w:b/>
          <w:color w:val="000000"/>
          <w:sz w:val="16"/>
          <w:szCs w:val="16"/>
        </w:rPr>
        <w:t>АЛАТЫРСКОГО МУНИЦИПАЛЬНОГО ОКРУГА</w:t>
      </w:r>
    </w:p>
    <w:p w:rsidR="0021375A" w:rsidRPr="0021375A" w:rsidRDefault="0021375A" w:rsidP="0021375A">
      <w:pPr>
        <w:widowControl w:val="0"/>
        <w:autoSpaceDE w:val="0"/>
        <w:autoSpaceDN w:val="0"/>
        <w:jc w:val="center"/>
        <w:rPr>
          <w:rFonts w:eastAsia="Times New Roman"/>
          <w:b/>
          <w:color w:val="000000"/>
          <w:sz w:val="16"/>
          <w:szCs w:val="16"/>
        </w:rPr>
      </w:pPr>
      <w:r w:rsidRPr="0021375A">
        <w:rPr>
          <w:rFonts w:eastAsia="Times New Roman"/>
          <w:b/>
          <w:color w:val="000000"/>
          <w:sz w:val="16"/>
          <w:szCs w:val="16"/>
        </w:rPr>
        <w:t>ЧУВАШСКОЙ РЕСПУБЛИКИ</w:t>
      </w:r>
    </w:p>
    <w:p w:rsidR="0021375A" w:rsidRPr="0021375A" w:rsidRDefault="0021375A" w:rsidP="0021375A">
      <w:pPr>
        <w:widowControl w:val="0"/>
        <w:autoSpaceDE w:val="0"/>
        <w:autoSpaceDN w:val="0"/>
        <w:jc w:val="center"/>
        <w:rPr>
          <w:rFonts w:eastAsia="Times New Roman"/>
          <w:b/>
          <w:color w:val="000000"/>
          <w:sz w:val="16"/>
          <w:szCs w:val="16"/>
        </w:rPr>
      </w:pPr>
      <w:r w:rsidRPr="0021375A">
        <w:rPr>
          <w:rFonts w:eastAsia="Times New Roman"/>
          <w:b/>
          <w:color w:val="000000"/>
          <w:sz w:val="16"/>
          <w:szCs w:val="16"/>
        </w:rPr>
        <w:t>«РАЗВИТИЕ ПОТЕНЦИАЛА МУНИЦИПАЛЬНОГО УПРАВЛЕНИЯ»</w:t>
      </w:r>
    </w:p>
    <w:p w:rsidR="0021375A" w:rsidRPr="0021375A" w:rsidRDefault="0021375A" w:rsidP="0021375A">
      <w:pPr>
        <w:autoSpaceDE w:val="0"/>
        <w:autoSpaceDN w:val="0"/>
        <w:adjustRightInd w:val="0"/>
        <w:jc w:val="center"/>
        <w:rPr>
          <w:rFonts w:eastAsia="Times New Roman"/>
          <w:color w:val="000000"/>
          <w:sz w:val="16"/>
          <w:szCs w:val="16"/>
        </w:rPr>
      </w:pPr>
    </w:p>
    <w:p w:rsidR="0021375A" w:rsidRPr="0021375A" w:rsidRDefault="0021375A" w:rsidP="0021375A">
      <w:pPr>
        <w:autoSpaceDE w:val="0"/>
        <w:autoSpaceDN w:val="0"/>
        <w:adjustRightInd w:val="0"/>
        <w:jc w:val="center"/>
        <w:rPr>
          <w:rFonts w:eastAsia="Times New Roman"/>
          <w:color w:val="000000"/>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00"/>
        <w:gridCol w:w="6020"/>
      </w:tblGrid>
      <w:tr w:rsidR="0021375A" w:rsidRPr="0021375A" w:rsidTr="0021375A">
        <w:tc>
          <w:tcPr>
            <w:tcW w:w="4200" w:type="dxa"/>
            <w:tcBorders>
              <w:top w:val="nil"/>
              <w:left w:val="nil"/>
              <w:bottom w:val="nil"/>
              <w:right w:val="nil"/>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Ответственный исполнитель:</w:t>
            </w:r>
          </w:p>
        </w:tc>
        <w:tc>
          <w:tcPr>
            <w:tcW w:w="6020" w:type="dxa"/>
            <w:tcBorders>
              <w:top w:val="nil"/>
              <w:left w:val="nil"/>
              <w:bottom w:val="nil"/>
              <w:right w:val="nil"/>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организационно-контрольной и кадровой работы администрации Алатырского муниципального округа (далее – Отдел кадров)</w:t>
            </w:r>
          </w:p>
        </w:tc>
      </w:tr>
      <w:tr w:rsidR="0021375A" w:rsidRPr="0021375A" w:rsidTr="0021375A">
        <w:tc>
          <w:tcPr>
            <w:tcW w:w="4200" w:type="dxa"/>
            <w:tcBorders>
              <w:top w:val="nil"/>
              <w:left w:val="nil"/>
              <w:bottom w:val="nil"/>
              <w:right w:val="nil"/>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Соисполнители Муниципальной программы:</w:t>
            </w:r>
          </w:p>
        </w:tc>
        <w:tc>
          <w:tcPr>
            <w:tcW w:w="6020" w:type="dxa"/>
            <w:tcBorders>
              <w:top w:val="nil"/>
              <w:left w:val="nil"/>
              <w:bottom w:val="nil"/>
              <w:right w:val="nil"/>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Правовой отдел администрации Алатырского муниципального округа Чувашской Республики (далее – правовой отдел)</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ЗАГС администрации Алатырского муниципального округа Чувашской Республики</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Обособленное подразделение казенного учреждения Чувашской Республики «Центр предоставления мер социальной поддержки» Министерства труда и социальной защиты Чувашской Республик</w:t>
            </w:r>
            <w:proofErr w:type="gramStart"/>
            <w:r w:rsidRPr="0021375A">
              <w:rPr>
                <w:rFonts w:ascii="Times New Roman CYR" w:eastAsia="Times New Roman" w:hAnsi="Times New Roman CYR" w:cs="Times New Roman CYR"/>
                <w:sz w:val="16"/>
                <w:szCs w:val="16"/>
              </w:rPr>
              <w:t>и(</w:t>
            </w:r>
            <w:proofErr w:type="gramEnd"/>
            <w:r w:rsidRPr="0021375A">
              <w:rPr>
                <w:rFonts w:ascii="Times New Roman CYR" w:eastAsia="Times New Roman" w:hAnsi="Times New Roman CYR" w:cs="Times New Roman CYR"/>
                <w:sz w:val="16"/>
                <w:szCs w:val="16"/>
              </w:rPr>
              <w:t>далее – КУ ЦЗН)</w:t>
            </w:r>
          </w:p>
        </w:tc>
      </w:tr>
      <w:tr w:rsidR="0021375A" w:rsidRPr="0021375A" w:rsidTr="0021375A">
        <w:tc>
          <w:tcPr>
            <w:tcW w:w="4200" w:type="dxa"/>
            <w:tcBorders>
              <w:top w:val="nil"/>
              <w:left w:val="nil"/>
              <w:bottom w:val="nil"/>
              <w:right w:val="nil"/>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Дата составления проекта муниципальной программы</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Непосредственный исполнитель Муниципальной программы:</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Заместитель главы администрации – </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начальник отдела организационно-контрольной и кадровой работы</w:t>
            </w:r>
          </w:p>
        </w:tc>
        <w:tc>
          <w:tcPr>
            <w:tcW w:w="6020" w:type="dxa"/>
            <w:tcBorders>
              <w:top w:val="nil"/>
              <w:left w:val="nil"/>
              <w:bottom w:val="nil"/>
              <w:right w:val="nil"/>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25 апреля 2025 года</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Киселева Татьяна Геннадьевна, заместитель начальника отдела организационно-контрольной и кадровой работы администрации Алатырского муниципального округа Чувашской Республики</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lang w:val="en-US"/>
              </w:rPr>
            </w:pPr>
            <w:r w:rsidRPr="0021375A">
              <w:rPr>
                <w:rFonts w:ascii="Times New Roman CYR" w:eastAsia="Times New Roman" w:hAnsi="Times New Roman CYR" w:cs="Times New Roman CYR"/>
                <w:sz w:val="16"/>
                <w:szCs w:val="16"/>
              </w:rPr>
              <w:t>тел</w:t>
            </w:r>
            <w:r w:rsidRPr="0021375A">
              <w:rPr>
                <w:rFonts w:ascii="Times New Roman CYR" w:eastAsia="Times New Roman" w:hAnsi="Times New Roman CYR" w:cs="Times New Roman CYR"/>
                <w:sz w:val="16"/>
                <w:szCs w:val="16"/>
                <w:lang w:val="en-US"/>
              </w:rPr>
              <w:t xml:space="preserve">. 8(83531) 2-07-40, e-mail: </w:t>
            </w:r>
            <w:hyperlink r:id="rId45" w:history="1">
              <w:r w:rsidRPr="0021375A">
                <w:rPr>
                  <w:rStyle w:val="a6"/>
                  <w:rFonts w:ascii="Times New Roman CYR" w:eastAsia="Times New Roman" w:hAnsi="Times New Roman CYR" w:cs="Times New Roman CYR"/>
                  <w:sz w:val="16"/>
                  <w:szCs w:val="16"/>
                  <w:lang w:val="en-US"/>
                </w:rPr>
                <w:t>t.kiselyova@cap.ru</w:t>
              </w:r>
            </w:hyperlink>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lang w:val="en-US"/>
              </w:rPr>
            </w:pP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lang w:val="en-US"/>
              </w:rPr>
            </w:pPr>
          </w:p>
          <w:p w:rsidR="0021375A" w:rsidRPr="0021375A" w:rsidRDefault="0021375A">
            <w:pPr>
              <w:widowControl w:val="0"/>
              <w:autoSpaceDE w:val="0"/>
              <w:autoSpaceDN w:val="0"/>
              <w:adjustRightInd w:val="0"/>
              <w:jc w:val="right"/>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Белякова Клара Михайловна</w:t>
            </w:r>
          </w:p>
        </w:tc>
      </w:tr>
    </w:tbl>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lang w:val="en-US"/>
        </w:rPr>
      </w:pPr>
    </w:p>
    <w:p w:rsidR="0021375A" w:rsidRPr="0021375A" w:rsidRDefault="0021375A" w:rsidP="0021375A">
      <w:pPr>
        <w:rPr>
          <w:rFonts w:ascii="Times New Roman CYR" w:eastAsia="Times New Roman" w:hAnsi="Times New Roman CYR" w:cs="Times New Roman CYR"/>
          <w:sz w:val="16"/>
          <w:szCs w:val="16"/>
          <w:lang w:val="en-US"/>
        </w:rPr>
        <w:sectPr w:rsidR="0021375A" w:rsidRPr="0021375A">
          <w:pgSz w:w="11900" w:h="16800"/>
          <w:pgMar w:top="567" w:right="567" w:bottom="567" w:left="1134" w:header="720" w:footer="720"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39" w:name="sub_1010"/>
      <w:r w:rsidRPr="0021375A">
        <w:rPr>
          <w:rFonts w:ascii="Times New Roman CYR" w:eastAsia="Times New Roman" w:hAnsi="Times New Roman CYR" w:cs="Times New Roman CYR"/>
          <w:b/>
          <w:bCs/>
          <w:color w:val="26282F"/>
          <w:sz w:val="16"/>
          <w:szCs w:val="16"/>
        </w:rPr>
        <w:lastRenderedPageBreak/>
        <w:t>Стратегические приоритеты</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в сфере реализации муниципальной программы Алатырского муниципального округа Чувашской Республики «Развитие потенциала муниципального управления»</w:t>
      </w:r>
    </w:p>
    <w:bookmarkEnd w:id="139"/>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0" w:name="sub_1001"/>
      <w:r w:rsidRPr="0021375A">
        <w:rPr>
          <w:rFonts w:ascii="Times New Roman CYR" w:eastAsia="Times New Roman" w:hAnsi="Times New Roman CYR" w:cs="Times New Roman CYR"/>
          <w:b/>
          <w:bCs/>
          <w:color w:val="26282F"/>
          <w:sz w:val="16"/>
          <w:szCs w:val="16"/>
        </w:rPr>
        <w:t>I. Оценка текущего состояния сферы реализации муниципальной программы Алатырского муниципального округа Чувашской Республики «Развитие потенциала муниципального управления»</w:t>
      </w:r>
    </w:p>
    <w:bookmarkEnd w:id="140"/>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Реализация муниципальной программы Алатырского муниципального округа Чувашской Республики «Развитие потенциала муниципального управления» (далее - Муниципальная программа) направлена на совершенствование системы муниципального управления Алатырского муниципального округа Чувашской Республики (далее – </w:t>
      </w:r>
      <w:proofErr w:type="spellStart"/>
      <w:proofErr w:type="gramStart"/>
      <w:r w:rsidRPr="0021375A">
        <w:rPr>
          <w:rFonts w:ascii="Times New Roman CYR" w:eastAsia="Times New Roman" w:hAnsi="Times New Roman CYR" w:cs="Times New Roman CYR"/>
          <w:sz w:val="16"/>
          <w:szCs w:val="16"/>
        </w:rPr>
        <w:t>Алатырский</w:t>
      </w:r>
      <w:proofErr w:type="spellEnd"/>
      <w:proofErr w:type="gramEnd"/>
      <w:r w:rsidRPr="0021375A">
        <w:rPr>
          <w:rFonts w:ascii="Times New Roman CYR" w:eastAsia="Times New Roman" w:hAnsi="Times New Roman CYR" w:cs="Times New Roman CYR"/>
          <w:sz w:val="16"/>
          <w:szCs w:val="16"/>
        </w:rPr>
        <w:t xml:space="preserve"> МО), повышение эффективности и результативности деятельности муниципальных служащих Алатырского муниципального округа Чувашской Республики (далее - муниципальные служащие).</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Приоритетной задачей Отдела ЗАГС администрации Алатырского муниципального округа Чувашской Республики (далее - Отдел ЗАГС) является повышение доступности и качества оказания государственных и муниципальных услуг.</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целях создания Единого государственного реестра записей актов гражданского состояния (далее - ЕГР ЗАГС, реестр) в Отделе ЗАГС проведена масштабная работа в части перевода с бумажных носителей в электронную форму книг государственной регистрации актов гражданского состояния (актовых книг).</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ЕГР ЗАГС используется в качестве основного источника информации при формировании Единого федерального информационного регистра, содержащего сведения о населении Российской Федерации. Внедрение ЕГР ЗАГС обеспечило экстерриториальный принцип регистрации актов гражданского состояния и получения документов независимо от места жительства, в том числе в личном кабинете через Единый портал государственных и муниципальных услуг (функций). Теперь заявители могут получить услуги в сфере ЗАГС в любом органе ЗАГС по месту пребывания.</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Важным шагом по повышению доступности электронных государственных услуг в сфере ЗАГС стало внедрение в 2022 году </w:t>
      </w:r>
      <w:proofErr w:type="spellStart"/>
      <w:r w:rsidRPr="0021375A">
        <w:rPr>
          <w:rFonts w:ascii="Times New Roman CYR" w:eastAsia="Times New Roman" w:hAnsi="Times New Roman CYR" w:cs="Times New Roman CYR"/>
          <w:sz w:val="16"/>
          <w:szCs w:val="16"/>
        </w:rPr>
        <w:t>суперсервиса</w:t>
      </w:r>
      <w:proofErr w:type="spellEnd"/>
      <w:r w:rsidRPr="0021375A">
        <w:rPr>
          <w:rFonts w:ascii="Times New Roman CYR" w:eastAsia="Times New Roman" w:hAnsi="Times New Roman CYR" w:cs="Times New Roman CYR"/>
          <w:sz w:val="16"/>
          <w:szCs w:val="16"/>
        </w:rPr>
        <w:t xml:space="preserve"> «Рождение ребенка» (далее – </w:t>
      </w:r>
      <w:proofErr w:type="spellStart"/>
      <w:r w:rsidRPr="0021375A">
        <w:rPr>
          <w:rFonts w:ascii="Times New Roman CYR" w:eastAsia="Times New Roman" w:hAnsi="Times New Roman CYR" w:cs="Times New Roman CYR"/>
          <w:sz w:val="16"/>
          <w:szCs w:val="16"/>
        </w:rPr>
        <w:t>суперсервис</w:t>
      </w:r>
      <w:proofErr w:type="spellEnd"/>
      <w:r w:rsidRPr="0021375A">
        <w:rPr>
          <w:rFonts w:ascii="Times New Roman CYR" w:eastAsia="Times New Roman" w:hAnsi="Times New Roman CYR" w:cs="Times New Roman CYR"/>
          <w:sz w:val="16"/>
          <w:szCs w:val="16"/>
        </w:rPr>
        <w:t xml:space="preserve">). Это новая государственная услуга, предоставляемая в электронном виде, которая позволяет без личного посещения Отдела ЗАГС зарегистрировать акт о рождении ребенка и получить соответствующий документ в электронном виде. В настоящее время проводится активное информирование населения о возможностях </w:t>
      </w:r>
      <w:proofErr w:type="spellStart"/>
      <w:r w:rsidRPr="0021375A">
        <w:rPr>
          <w:rFonts w:ascii="Times New Roman CYR" w:eastAsia="Times New Roman" w:hAnsi="Times New Roman CYR" w:cs="Times New Roman CYR"/>
          <w:sz w:val="16"/>
          <w:szCs w:val="16"/>
        </w:rPr>
        <w:t>суперсервиса</w:t>
      </w:r>
      <w:proofErr w:type="spellEnd"/>
      <w:r w:rsidRPr="0021375A">
        <w:rPr>
          <w:rFonts w:ascii="Times New Roman CYR" w:eastAsia="Times New Roman" w:hAnsi="Times New Roman CYR" w:cs="Times New Roman CYR"/>
          <w:sz w:val="16"/>
          <w:szCs w:val="16"/>
        </w:rPr>
        <w:t>: разработан информационный буклет, который распространяется в родильных учреждениях и женских консультациях, проводятся встречи с беременными женщинами.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roofErr w:type="spellStart"/>
      <w:r w:rsidRPr="0021375A">
        <w:rPr>
          <w:rFonts w:ascii="Times New Roman CYR" w:eastAsia="Times New Roman" w:hAnsi="Times New Roman CYR" w:cs="Times New Roman CYR"/>
          <w:sz w:val="16"/>
          <w:szCs w:val="16"/>
        </w:rPr>
        <w:t>Суперсервис</w:t>
      </w:r>
      <w:proofErr w:type="spellEnd"/>
      <w:r w:rsidRPr="0021375A">
        <w:rPr>
          <w:rFonts w:ascii="Times New Roman CYR" w:eastAsia="Times New Roman" w:hAnsi="Times New Roman CYR" w:cs="Times New Roman CYR"/>
          <w:sz w:val="16"/>
          <w:szCs w:val="16"/>
        </w:rPr>
        <w:t xml:space="preserve"> позволяет электронно оформить СНИЛС, ИНН, полис обязательного медицинского страхования, свидетельство о регистрации по месту жительства, а также сертификат на материнский капитал.</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Следующим этапом развития </w:t>
      </w:r>
      <w:proofErr w:type="spellStart"/>
      <w:r w:rsidRPr="0021375A">
        <w:rPr>
          <w:rFonts w:ascii="Times New Roman CYR" w:eastAsia="Times New Roman" w:hAnsi="Times New Roman CYR" w:cs="Times New Roman CYR"/>
          <w:sz w:val="16"/>
          <w:szCs w:val="16"/>
        </w:rPr>
        <w:t>цифровизации</w:t>
      </w:r>
      <w:proofErr w:type="spellEnd"/>
      <w:r w:rsidRPr="0021375A">
        <w:rPr>
          <w:rFonts w:ascii="Times New Roman CYR" w:eastAsia="Times New Roman" w:hAnsi="Times New Roman CYR" w:cs="Times New Roman CYR"/>
          <w:sz w:val="16"/>
          <w:szCs w:val="16"/>
        </w:rPr>
        <w:t xml:space="preserve"> станет переход Отдела ЗАГС на электронную реестровую модель. То есть источником юридически значимых сведений о правовом состоянии гражданина будет являться только запись в реестре без необходимости оформления бумажного документа. При этом гражданин будет иметь возможность в любой момент оперативно получить выписку из реестра в электронном или бумажном виде. Это можно будет сделать через Единый портал государственных и муниципальных услуг (функций) или лично обратившись в Отдел ЗАГС.</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Обеспечена возможность обращения граждан в электронном виде с целью получения следующих услуг: регистрация рождения, заключения брака, расторжения брака, смерти, выдача повторного свидетельства.</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Еще одной приоритетной задачей Отдела ЗАГС является укрепление института семьи, пропаганда семейных ценностей и профилактика разводов.</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целях повышения престижа института семьи и сокращения количества разводов был запущен проект «Сохраним семью». В рамках реализации проекта работники Отдела ЗАГС, психологи проводят лекции, семинары, психологические тренинги, консультации с семьями, новобрачными и учащимися. По инициативе Чувашской республиканской общественной организации «Союз женщин Чувашии» проект получил новое название «Вместе навсегда - высшая цель семейной жизни».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Отдельное внимание Отделом ЗАГС уделяется супругам, прожившим в браке 50 и более лет. Их чествование проходит на площадках Отдела ЗАГС.</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roofErr w:type="gramStart"/>
      <w:r w:rsidRPr="0021375A">
        <w:rPr>
          <w:rFonts w:ascii="Times New Roman CYR" w:eastAsia="Times New Roman" w:hAnsi="Times New Roman CYR" w:cs="Times New Roman CYR"/>
          <w:sz w:val="16"/>
          <w:szCs w:val="16"/>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w:t>
      </w:r>
      <w:proofErr w:type="gramEnd"/>
      <w:r w:rsidRPr="0021375A">
        <w:rPr>
          <w:rFonts w:ascii="Times New Roman CYR" w:eastAsia="Times New Roman" w:hAnsi="Times New Roman CYR" w:cs="Times New Roman CYR"/>
          <w:sz w:val="16"/>
          <w:szCs w:val="16"/>
        </w:rPr>
        <w:t xml:space="preserve">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Обязательность государственной регистрации муниципальных нормативных правовых актов Алатырского МО установлена Федеральным законом от 20 марта 2025 г. № 33-ФЗ «Об общих принципах организации местного самоуправления в единой системе публичной власти» (далее – Федеральный закон № 33-ФЗ).</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Современные тенденции активного внедрения информационных технологий коснулись и государственной регистрации муниципальных нормативных правовых актов.</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Прошедшие государственную регистрацию муниципальные нормативные правовые акты Алатырского МО официально публикуются в сетевом издании "право21.рф" (www.pravo.cap.ru).</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roofErr w:type="gramStart"/>
      <w:r w:rsidRPr="0021375A">
        <w:rPr>
          <w:rFonts w:ascii="Times New Roman CYR" w:eastAsia="Times New Roman" w:hAnsi="Times New Roman CYR" w:cs="Times New Roman CYR"/>
          <w:sz w:val="16"/>
          <w:szCs w:val="16"/>
        </w:rPr>
        <w:t xml:space="preserve">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МО осуществляется работа по направлению муниципальных нормативных правовых актов Алатырского МО для внесения в регистр нормативных правовых актов в Российской Федерации (далее - регистр) в соответствии с Законом Чувашской Республики от 17 декабря 2008 г. № 67 «О порядке организации и ведения регистра муниципальных нормативных правовых актов Чувашской Республики» (далее – Закон Чувашской Республики № 67).</w:t>
      </w:r>
      <w:proofErr w:type="gramEnd"/>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муниципальном округе в полном объеме сформирована нормативно-правовая база, регулирующая вопросы оказания бесплатной юридической помощи.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Право на получение бесплатной юридической помощи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МО регулируется Законом Чувашской Республики от 30 марта 2012 г. № 20 «О бесплатной юридической помощи в Чувашской Республике» (далее - Закон Чувашской Республики № 20). Категории граждан, имеющих право на получение бесплатной юридической помощи в соответствии с Законом Чувашской Республики № 20, с учетом социально-экономических изменений, проведения специальной военной операции в жизни республики постоянно корректируются.</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Бесплатную юридическую помощь в </w:t>
      </w:r>
      <w:proofErr w:type="spellStart"/>
      <w:proofErr w:type="gramStart"/>
      <w:r w:rsidRPr="0021375A">
        <w:rPr>
          <w:rFonts w:ascii="Times New Roman CYR" w:eastAsia="Times New Roman" w:hAnsi="Times New Roman CYR" w:cs="Times New Roman CYR"/>
          <w:sz w:val="16"/>
          <w:szCs w:val="16"/>
        </w:rPr>
        <w:t>Алатырском</w:t>
      </w:r>
      <w:proofErr w:type="spellEnd"/>
      <w:proofErr w:type="gramEnd"/>
      <w:r w:rsidRPr="0021375A">
        <w:rPr>
          <w:rFonts w:ascii="Times New Roman CYR" w:eastAsia="Times New Roman" w:hAnsi="Times New Roman CYR" w:cs="Times New Roman CYR"/>
          <w:sz w:val="16"/>
          <w:szCs w:val="16"/>
        </w:rPr>
        <w:t xml:space="preserve"> МО оказывают: Обособленное подразделение казенного учреждения Чувашской Республики «Центр предоставления мер социальной поддержки» Министерства труда и социальной защиты Чувашской Республик, адвокаты, являющиеся участниками государственной системы бесплатной юридической помощи, нотариусы,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Правовое просвещение граждан является одним из наиболее актуальных направлений государственной политики, которое способствует формированию гражданского общества и повышению уровня правовой культуры населения. Основными формами этой работы являются публикация в средствах массовой информации материалов (статей, интервью, выступлений) по вопросам оказания бесплатной юридической помощи, проведение среди населения разъяснения положений и нововведений в законодательстве, проведение правовых консультаций и приема граждан.</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Региональный этап ежегодного Всероссийского конкурса «Лучшая муниципальная практика» проводится с 2017 года. Он направлен на развитие муниципальной экономики, градостроительной политики, а также обеспечение грамотного управления местными финансами и эффективной обратной связи с жителями Алатырского МО.</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Участники регионального этапа представляют успешно реализованные проекты по решению важных для граждан вопросов в различных отраслях муниципального управления. Победители получают денежные премии, которые направляются на дальнейшее развитие муниципальных образований.</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lastRenderedPageBreak/>
        <w:t>Рассмотрение конкурсных заявок муниципальных образований осуществляется в соответствии с методиками оценки конкурсных заявок муниципальных образований, утвержденными федеральными органами исполнительной власти.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Нормативно-правовая база Алатырского муниципального округа Чувашской Республики, регулирующая вопросы муниципальной службы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муниципальном округе Чувашской Республике, сформирована в полном объеме.</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roofErr w:type="gramStart"/>
      <w:r w:rsidRPr="0021375A">
        <w:rPr>
          <w:rFonts w:ascii="Times New Roman CYR" w:eastAsia="Times New Roman" w:hAnsi="Times New Roman CYR" w:cs="Times New Roman CYR"/>
          <w:sz w:val="16"/>
          <w:szCs w:val="16"/>
        </w:rPr>
        <w:t>Для повышения престижа муниципальной службы и формирования положительного имиджа администрации Алатырского МО (далее - Администрация) важное значение имеет реализация муниципальных программ по развитию муниципальной службы в Администрации, предусматривающих мероприятия по созданию эффективной системы поиска и отбора кандидатов для замещения должностей муниципальной службы и включения их в кадровый резерв, основанной на принципах открытости, объективности и равного доступа граждан к муниципальной службе, на</w:t>
      </w:r>
      <w:proofErr w:type="gramEnd"/>
      <w:r w:rsidRPr="0021375A">
        <w:rPr>
          <w:rFonts w:ascii="Times New Roman CYR" w:eastAsia="Times New Roman" w:hAnsi="Times New Roman CYR" w:cs="Times New Roman CYR"/>
          <w:sz w:val="16"/>
          <w:szCs w:val="16"/>
        </w:rPr>
        <w:t xml:space="preserve"> </w:t>
      </w:r>
      <w:proofErr w:type="gramStart"/>
      <w:r w:rsidRPr="0021375A">
        <w:rPr>
          <w:rFonts w:ascii="Times New Roman CYR" w:eastAsia="Times New Roman" w:hAnsi="Times New Roman CYR" w:cs="Times New Roman CYR"/>
          <w:sz w:val="16"/>
          <w:szCs w:val="16"/>
        </w:rPr>
        <w:t>использовании</w:t>
      </w:r>
      <w:proofErr w:type="gramEnd"/>
      <w:r w:rsidRPr="0021375A">
        <w:rPr>
          <w:rFonts w:ascii="Times New Roman CYR" w:eastAsia="Times New Roman" w:hAnsi="Times New Roman CYR" w:cs="Times New Roman CYR"/>
          <w:sz w:val="16"/>
          <w:szCs w:val="16"/>
        </w:rPr>
        <w:t xml:space="preserve"> инновационных технологий профессионального развития муниципальных служащих, лиц, состоящих в кадровом резерве Администрации.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roofErr w:type="gramStart"/>
      <w:r w:rsidRPr="0021375A">
        <w:rPr>
          <w:rFonts w:ascii="Times New Roman CYR" w:eastAsia="Times New Roman" w:hAnsi="Times New Roman CYR" w:cs="Times New Roman CYR"/>
          <w:sz w:val="16"/>
          <w:szCs w:val="16"/>
        </w:rPr>
        <w:t>Администрацией приняты меры по созданию объективных и прозрачных механизмов конкурсного отбора кандидатов на замещение должностей муниципальной службы и в кадровые резервы Администрации (далее - конкурс), в частности, информация о проведении конкурса, его условиях, сведения о дате, времени и месте его проведения, а также проект трудового договора опубликовываются в средствах массовой информации и на официальном сайте Алатырского МО.</w:t>
      </w:r>
      <w:proofErr w:type="gramEnd"/>
      <w:r w:rsidRPr="0021375A">
        <w:rPr>
          <w:rFonts w:ascii="Times New Roman CYR" w:eastAsia="Times New Roman" w:hAnsi="Times New Roman CYR" w:cs="Times New Roman CYR"/>
          <w:sz w:val="16"/>
          <w:szCs w:val="16"/>
        </w:rPr>
        <w:t xml:space="preserve"> В Администрации созданы конкурсные комиссии, определены срок, порядок их работы, в составе данных комиссий с целью создания объективных механизмов конкурсного отбора участвуют представители общественных организаций.</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При проведении конкурсов используются единые критерии оценки соответствия кандидатов квалификационным требованиям для замещения вакантных должностей муниципальной службы и включения в кадровый резерв Администрации.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Прием документов для участия в конкурсах на замещение вакантных должностей муниципальной службы Алатырского МО в Администрации и включение в кадровый резерв осуществляются централизованно отделом организационно-контрольной и кадровой работы (далее – Отдел кадров).</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целях оценки удовлетворенности муниципальных служащих условиями и результатами своей работы, морально-психологическим климатом в коллективе проведены опросы муниципальных служащих Администрации. Опросы показали, что муниципальными служащими условия и результаты своей работы, морально-психологический климат в коллективе оцениваются на «удовлетворительно».</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В </w:t>
      </w:r>
      <w:proofErr w:type="spellStart"/>
      <w:proofErr w:type="gramStart"/>
      <w:r w:rsidRPr="0021375A">
        <w:rPr>
          <w:rFonts w:ascii="Times New Roman CYR" w:eastAsia="Times New Roman" w:hAnsi="Times New Roman CYR" w:cs="Times New Roman CYR"/>
          <w:sz w:val="16"/>
          <w:szCs w:val="16"/>
        </w:rPr>
        <w:t>Алатырском</w:t>
      </w:r>
      <w:proofErr w:type="spellEnd"/>
      <w:proofErr w:type="gramEnd"/>
      <w:r w:rsidRPr="0021375A">
        <w:rPr>
          <w:rFonts w:ascii="Times New Roman CYR" w:eastAsia="Times New Roman" w:hAnsi="Times New Roman CYR" w:cs="Times New Roman CYR"/>
          <w:sz w:val="16"/>
          <w:szCs w:val="16"/>
        </w:rPr>
        <w:t xml:space="preserve"> МО на постоянной и системной основе реализуется комплекс мероприятий, направленных на снижение уровня коррупции и ее влияния на деятельность органов местного самоуправления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МО.</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roofErr w:type="gramStart"/>
      <w:r w:rsidRPr="0021375A">
        <w:rPr>
          <w:rFonts w:ascii="Times New Roman CYR" w:eastAsia="Times New Roman" w:hAnsi="Times New Roman CYR" w:cs="Times New Roman CYR"/>
          <w:sz w:val="16"/>
          <w:szCs w:val="16"/>
        </w:rPr>
        <w:t xml:space="preserve">В этих целях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МО ведется антикоррупционная деятельность, в том числе по обеспечению открытости и прозрачности осуществления закупок товаров, работ, услуг для обеспечения муниципальных нужд, контролю за применением мер ответственности за коррупционные правонарушения во всех случаях, предусмотренных нормативными правовыми актами Российской Федерации и нормативными правовыми актами Чувашской Республики, вовлечению гражданского общества в реализацию антикоррупционной политики и формированию антикоррупционного сознания</w:t>
      </w:r>
      <w:proofErr w:type="gramEnd"/>
      <w:r w:rsidRPr="0021375A">
        <w:rPr>
          <w:rFonts w:ascii="Times New Roman CYR" w:eastAsia="Times New Roman" w:hAnsi="Times New Roman CYR" w:cs="Times New Roman CYR"/>
          <w:sz w:val="16"/>
          <w:szCs w:val="16"/>
        </w:rPr>
        <w:t xml:space="preserve">, нетерпимости по отношению к коррупционным проявлениям. В Администрации осуществляется анализ представленных служащими сведений о доходах, об имуществе и обязательствах имущественного характера (далее - сведения о доходах), по результатам которого организовывались проверки достоверности и полноты сведений о доходах. Проводились проверки соблюдения служащими запретов, ограничений и обязанностей, установленных в целях противодействия коррупции. Результаты антикоррупционных мероприятий являлись предметом рассмотрения на заседаниях комиссий по соблюдению требований к служебному поведению и урегулированию конфликта интересов, образованных в </w:t>
      </w:r>
      <w:proofErr w:type="spellStart"/>
      <w:proofErr w:type="gramStart"/>
      <w:r w:rsidRPr="0021375A">
        <w:rPr>
          <w:rFonts w:ascii="Times New Roman CYR" w:eastAsia="Times New Roman" w:hAnsi="Times New Roman CYR" w:cs="Times New Roman CYR"/>
          <w:sz w:val="16"/>
          <w:szCs w:val="16"/>
        </w:rPr>
        <w:t>Алатырском</w:t>
      </w:r>
      <w:proofErr w:type="spellEnd"/>
      <w:proofErr w:type="gramEnd"/>
      <w:r w:rsidRPr="0021375A">
        <w:rPr>
          <w:rFonts w:ascii="Times New Roman CYR" w:eastAsia="Times New Roman" w:hAnsi="Times New Roman CYR" w:cs="Times New Roman CYR"/>
          <w:sz w:val="16"/>
          <w:szCs w:val="16"/>
        </w:rPr>
        <w:t xml:space="preserve"> МО.</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Антикоррупционная экспертиза проектов нормативных правовых актов является одним из направлений антикоррупционной политики в </w:t>
      </w:r>
      <w:proofErr w:type="spellStart"/>
      <w:proofErr w:type="gramStart"/>
      <w:r w:rsidRPr="0021375A">
        <w:rPr>
          <w:rFonts w:ascii="Times New Roman CYR" w:eastAsia="Times New Roman" w:hAnsi="Times New Roman CYR" w:cs="Times New Roman CYR"/>
          <w:sz w:val="16"/>
          <w:szCs w:val="16"/>
        </w:rPr>
        <w:t>Алатырском</w:t>
      </w:r>
      <w:proofErr w:type="spellEnd"/>
      <w:proofErr w:type="gramEnd"/>
      <w:r w:rsidRPr="0021375A">
        <w:rPr>
          <w:rFonts w:ascii="Times New Roman CYR" w:eastAsia="Times New Roman" w:hAnsi="Times New Roman CYR" w:cs="Times New Roman CYR"/>
          <w:sz w:val="16"/>
          <w:szCs w:val="16"/>
        </w:rPr>
        <w:t xml:space="preserve"> МО. Ее качественное проведение является залогом предупреждения коррупционных рисков при принятии решений.</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В </w:t>
      </w:r>
      <w:proofErr w:type="spellStart"/>
      <w:proofErr w:type="gramStart"/>
      <w:r w:rsidRPr="0021375A">
        <w:rPr>
          <w:rFonts w:ascii="Times New Roman CYR" w:eastAsia="Times New Roman" w:hAnsi="Times New Roman CYR" w:cs="Times New Roman CYR"/>
          <w:sz w:val="16"/>
          <w:szCs w:val="16"/>
        </w:rPr>
        <w:t>Алатырском</w:t>
      </w:r>
      <w:proofErr w:type="spellEnd"/>
      <w:proofErr w:type="gramEnd"/>
      <w:r w:rsidRPr="0021375A">
        <w:rPr>
          <w:rFonts w:ascii="Times New Roman CYR" w:eastAsia="Times New Roman" w:hAnsi="Times New Roman CYR" w:cs="Times New Roman CYR"/>
          <w:sz w:val="16"/>
          <w:szCs w:val="16"/>
        </w:rPr>
        <w:t xml:space="preserve"> МО проводятся мероприятия, направленные на повышение квалификации лиц, замещающих должности муниципальной службы.</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целях антикоррупционного просвещения населения и популяризации в обществе нетерпимости к коррупционным проявлениям реализуются различные проекты, проводятся конкурсы и иные мероприятия антикоррупционной направленности. Администрацией в муниципальных образовательных учреждениях организовывались антикоррупционные мероприятия, в том числе приуроченные к Международному дню борьбы с коррупцией. Проводились круглые столы, открытые уроки, конкурсы детских рисунков антикоррупционной тематики, а также встречи с населением, в ходе которых распространялись буклеты антикоррупционной тематики.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Борьба с коррупцией продолжает оставаться одним из важнейших векторов государственной политики, поскольку предотвращение и искоренение коррупционных преступлений влияет на уровень доверия людей к органам власти, общественную стабильность и социальное самочувствие граждан. В связи с этим реализация антикоррупционных мероприятий должна быть продолжена.</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Сформирована и поддерживается в актуальном состоянии нормативно-правовая база Алатырского муниципального округа Чувашской Республики по вопросам муниципальной службы.</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roofErr w:type="gramStart"/>
      <w:r w:rsidRPr="0021375A">
        <w:rPr>
          <w:rFonts w:ascii="Times New Roman CYR" w:eastAsia="Times New Roman" w:hAnsi="Times New Roman CYR" w:cs="Times New Roman CYR"/>
          <w:sz w:val="16"/>
          <w:szCs w:val="16"/>
        </w:rPr>
        <w:t>Реализуется проект по оптимизации процесса «Наставничество в администрации Алатырского муниципального округа Чувашской Республики», в рамках которого проходят регулярные встречи наставляемого с заместителем главы администрации - начальником отдела организационно-контрольной и кадровой работы администрации Алатырского муниципального округа Чувашской Республики с целью осуществления контроля за своевременностью выполнения мероприятий в рамках индивидуального плана мероприятий по наставничеству.</w:t>
      </w:r>
      <w:proofErr w:type="gramEnd"/>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Приоритетным направлением муниципальной политики также является выполнение обязательств органов местного самоуправления Алатырского МО в сфере юстиции и обеспечение функционирования и совершенствования муниципального управления в данной сфере, находящейся в ведении органов местного самоуправления Алатырского МО.</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Своевременно и качественно составляются (изменяются и дополняются) списки и запасные списки кандидатов в присяжные заседатели Алатырского МО для федеральных судов общей юрисдикции, Центрального окружного военного суда и Казанского гарнизонного военного суда, Алатырского районного суда Чувашской Республики. Доля кандидатов в присяжные заседатели Алатырского МО, информированных о включении в общий и дополнительный списки, а также рассмотрения поступивших от них заявлений составляет 100,0%.</w:t>
      </w:r>
    </w:p>
    <w:p w:rsidR="0021375A" w:rsidRPr="0021375A" w:rsidRDefault="0021375A" w:rsidP="0021375A">
      <w:pPr>
        <w:widowControl w:val="0"/>
        <w:autoSpaceDE w:val="0"/>
        <w:autoSpaceDN w:val="0"/>
        <w:adjustRightInd w:val="0"/>
        <w:ind w:firstLine="851"/>
        <w:jc w:val="center"/>
        <w:outlineLvl w:val="0"/>
        <w:rPr>
          <w:rFonts w:ascii="Times New Roman CYR" w:eastAsia="Times New Roman" w:hAnsi="Times New Roman CYR" w:cs="Times New Roman CYR"/>
          <w:b/>
          <w:bCs/>
          <w:color w:val="26282F"/>
          <w:sz w:val="16"/>
          <w:szCs w:val="16"/>
        </w:rPr>
      </w:pPr>
      <w:bookmarkStart w:id="141" w:name="sub_1002"/>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II. Стратегические приоритеты и цели государственной политики в сфере реализации Муниципальной программы</w:t>
      </w:r>
    </w:p>
    <w:bookmarkEnd w:id="141"/>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Федеральный закон от 15 ноября 1997 г. № 143-ФЗ «Об актах гражданского состояния»;</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Федеральный закон от 6 октября 2003 г. № 131-ФЗ «Об общих принципах организации местного самоуправления в Российской Федерации»;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Федеральный закон от 20 августа 2004 г. № 113-ФЗ «О присяжных заседателях федеральных судов общей юрисдикции в Российской Федерации»;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Федеральный закон от 2 марта 2007 г. № 25-ФЗ «О муниципальной службе в Российской Федерации»;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Федеральный закон от 25 декабря 2008 г. № 273-ФЗ «О противодействии коррупции»;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Федеральный закон от 20 марта 2025 г. № 33-ФЗ «Об общих принципах организации местного самоуправления в единой системе публичной власти»;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Постановление Правительства Российской Федерации от 15 апреля 2014 г. № 312 «Об утверждении государственной программы Российской Федерации «Юстиция»;</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Постановление Правительства Российской Федерации от 26 мая 2021 г. № 786 «О системе управления государственными программами Российской Федерации»;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lastRenderedPageBreak/>
        <w:t>Закон Чувашской Республики от 18 октября 2004 г. № 19 «Об организации местного самоуправления в Чувашской Республике»;</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Закон Чувашской Республики от 4 июня 2007 г. № 14 «О противодействии коррупции»;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Закон Чувашской Республики от 5 октября 2007 г. № 62 «О муниципальной службе в Чувашской Республике»;</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Закон Чувашской Республики от 26 ноября 2020 г. № 102 «О Стратегии социально-экономического развития Чувашской Республики до 2035 года» (далее – Стратегия до 2035 года);</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Постановление Кабинета Министров Чувашской Республики от 7 апреля 2018 г. № 110 «О мерах по реализации Федерального закона «О присяжных заседателях федеральных судов общей юрисдикции в Российской Федерации»;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Постановление Кабинета Министров Чувашской Республики от 26 октября 2018 г. № 432 «О государственной программе Чувашской Республики «Развитие потенциала государственного управления».</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развития муниципального управления, повышения эффективности и результативности деятельности муниципальных служащих в </w:t>
      </w:r>
      <w:proofErr w:type="spellStart"/>
      <w:proofErr w:type="gramStart"/>
      <w:r w:rsidRPr="0021375A">
        <w:rPr>
          <w:rFonts w:ascii="Times New Roman CYR" w:eastAsia="Times New Roman" w:hAnsi="Times New Roman CYR" w:cs="Times New Roman CYR"/>
          <w:sz w:val="16"/>
          <w:szCs w:val="16"/>
        </w:rPr>
        <w:t>Алатырском</w:t>
      </w:r>
      <w:proofErr w:type="spellEnd"/>
      <w:proofErr w:type="gramEnd"/>
      <w:r w:rsidRPr="0021375A">
        <w:rPr>
          <w:rFonts w:ascii="Times New Roman CYR" w:eastAsia="Times New Roman" w:hAnsi="Times New Roman CYR" w:cs="Times New Roman CYR"/>
          <w:sz w:val="16"/>
          <w:szCs w:val="16"/>
        </w:rPr>
        <w:t xml:space="preserve"> МО.</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Приоритетными направлениями муниципальной политики в сфере развития муниципального управления являются:</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 совершенствование системы муниципального управления Алатырского муниципального округа Чувашской Республики;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2) повышение эффективности и результативности деятельности муниципальных служащих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муниципальном округе Чувашской Республики.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Целями Муниципальной программы являются:</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1 – обеспечение необходимых условий для осуществления правосудия мировыми судьями Чувашской Республики;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2 - совершенствование порядка предоставления государственных услуг в сфере государственной регистрации актов гражданского состояния;</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3 - обеспечение оказания бесплатной юридической помощи;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цель 4 - повышение эффективности муниципальной службы в Чувашской Республике, а также результативности профессиональной служебной деятельности муниципальных служащих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муниципальном округе Чувашской Республики;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5 - снижение уровня злоупотреблений со стороны лиц, замещающих муниципальные должности Алатырского муниципального округа, муниципальных служащих Алатырского муниципального округа Чувашской Республики при осуществлении ими должностных полномочий;</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6 – формирование в общественном сознании и индивидуальном восприятии граждан нетерпимости по отношению к коррупционным проявлениям;</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цель 7 - формирование высококвалифицированного кадрового состава администрации Алатырского муниципального округа Чувашской Республики, способного обеспечить эффективность муниципального управления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муниципальном округе Чувашской Республике.</w:t>
      </w:r>
    </w:p>
    <w:p w:rsidR="0021375A" w:rsidRPr="0021375A" w:rsidRDefault="0021375A" w:rsidP="0021375A">
      <w:pPr>
        <w:widowControl w:val="0"/>
        <w:autoSpaceDE w:val="0"/>
        <w:autoSpaceDN w:val="0"/>
        <w:adjustRightInd w:val="0"/>
        <w:ind w:firstLine="851"/>
        <w:rPr>
          <w:rFonts w:ascii="Times New Roman CYR" w:eastAsia="Times New Roman" w:hAnsi="Times New Roman CYR" w:cs="Times New Roman CYR"/>
          <w:sz w:val="16"/>
          <w:szCs w:val="16"/>
        </w:r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2" w:name="sub_1003"/>
      <w:r w:rsidRPr="0021375A">
        <w:rPr>
          <w:rFonts w:ascii="Times New Roman CYR" w:eastAsia="Times New Roman" w:hAnsi="Times New Roman CYR" w:cs="Times New Roman CYR"/>
          <w:b/>
          <w:bCs/>
          <w:color w:val="26282F"/>
          <w:sz w:val="16"/>
          <w:szCs w:val="16"/>
        </w:rPr>
        <w:t>III. Сведения о взаимосвязи со стратегическими приоритетами, целями и показателями государственной программы Российской Федерации и государственной программы Чувашской Республики</w:t>
      </w:r>
    </w:p>
    <w:bookmarkEnd w:id="142"/>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Муниципальная программа направлена на достижение следующих стратегических приоритетов, основных направлений и целей государственной программы Российской Федерации «Юстиция», государственной программы Чувашской Республики «Развитие потенциала государственного управления":</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доступность актуальной и достоверной правовой информации, обеспечиваемой за счет цифровой трансформации системы правовых актов, прозрачности деятельности органов власти;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формирование единого для граждан, юридических лиц и государственных организаций источника официальной актуальной правовой информации;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обеспечение защиты прав и свобод человека путем совершенствования законодательства;</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повышение качества управленческих решений, снижение риска принятия решений, приводящих к противоречиям и содержащих </w:t>
      </w:r>
      <w:proofErr w:type="spellStart"/>
      <w:r w:rsidRPr="0021375A">
        <w:rPr>
          <w:rFonts w:ascii="Times New Roman CYR" w:eastAsia="Times New Roman" w:hAnsi="Times New Roman CYR" w:cs="Times New Roman CYR"/>
          <w:sz w:val="16"/>
          <w:szCs w:val="16"/>
        </w:rPr>
        <w:t>коррупциогенные</w:t>
      </w:r>
      <w:proofErr w:type="spellEnd"/>
      <w:r w:rsidRPr="0021375A">
        <w:rPr>
          <w:rFonts w:ascii="Times New Roman CYR" w:eastAsia="Times New Roman" w:hAnsi="Times New Roman CYR" w:cs="Times New Roman CYR"/>
          <w:sz w:val="16"/>
          <w:szCs w:val="16"/>
        </w:rPr>
        <w:t xml:space="preserve"> факторы, а также совершенствование системы </w:t>
      </w:r>
      <w:proofErr w:type="gramStart"/>
      <w:r w:rsidRPr="0021375A">
        <w:rPr>
          <w:rFonts w:ascii="Times New Roman CYR" w:eastAsia="Times New Roman" w:hAnsi="Times New Roman CYR" w:cs="Times New Roman CYR"/>
          <w:sz w:val="16"/>
          <w:szCs w:val="16"/>
        </w:rPr>
        <w:t>контроля за</w:t>
      </w:r>
      <w:proofErr w:type="gramEnd"/>
      <w:r w:rsidRPr="0021375A">
        <w:rPr>
          <w:rFonts w:ascii="Times New Roman CYR" w:eastAsia="Times New Roman" w:hAnsi="Times New Roman CYR" w:cs="Times New Roman CYR"/>
          <w:sz w:val="16"/>
          <w:szCs w:val="16"/>
        </w:rPr>
        <w:t xml:space="preserve"> использованием бюджетных ассигнований в целях повышения качества жизни граждан.</w:t>
      </w:r>
    </w:p>
    <w:p w:rsidR="0021375A" w:rsidRPr="0021375A" w:rsidRDefault="0021375A" w:rsidP="0021375A">
      <w:pPr>
        <w:widowControl w:val="0"/>
        <w:autoSpaceDE w:val="0"/>
        <w:autoSpaceDN w:val="0"/>
        <w:adjustRightInd w:val="0"/>
        <w:ind w:firstLine="851"/>
        <w:rPr>
          <w:rFonts w:ascii="Times New Roman CYR" w:eastAsia="Times New Roman" w:hAnsi="Times New Roman CYR" w:cs="Times New Roman CYR"/>
          <w:sz w:val="16"/>
          <w:szCs w:val="16"/>
        </w:r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3" w:name="sub_1004"/>
      <w:r w:rsidRPr="0021375A">
        <w:rPr>
          <w:rFonts w:ascii="Times New Roman CYR" w:eastAsia="Times New Roman" w:hAnsi="Times New Roman CYR" w:cs="Times New Roman CYR"/>
          <w:b/>
          <w:bCs/>
          <w:color w:val="26282F"/>
          <w:sz w:val="16"/>
          <w:szCs w:val="16"/>
        </w:rPr>
        <w:t>IV. Задачи муниципального управления и способы их эффективного решения</w:t>
      </w:r>
    </w:p>
    <w:bookmarkEnd w:id="143"/>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Для достижения целей Муниципальной программы предусматривается реализация следующих задач:</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формирование высококвалифицированного кадрового состава администрации Алатырского муниципального округа Чувашской Республики, способного обеспечить эффективность муниципального управления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муниципальном округе Чувашской Республики;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обучение лиц, замещающих муниципальные должности Алатырского муниципального округа Чувашской Республики;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обеспечение стабильности кадрового состава администрации Алатырского муниципального округа Чувашской Республики;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совершенствование, в том числе за счет внедрения новых кадровых технологий, организационной системы управления кадровыми процессами;</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совершенствование порядка формирования и эффективное использование кадровых резервов;</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повышение престижа муниципальной службы.</w:t>
      </w:r>
    </w:p>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Достижение целей Муниципальной программы обеспечивается посредством решения задач, закрепленных в комплексах процессных мероприятий, входящих в ее структуру.</w:t>
      </w:r>
    </w:p>
    <w:p w:rsidR="0021375A" w:rsidRPr="0021375A" w:rsidRDefault="0021375A" w:rsidP="0021375A">
      <w:pPr>
        <w:rPr>
          <w:rFonts w:ascii="Times New Roman CYR" w:eastAsia="Times New Roman" w:hAnsi="Times New Roman CYR" w:cs="Times New Roman CYR"/>
          <w:sz w:val="16"/>
          <w:szCs w:val="16"/>
        </w:rPr>
        <w:sectPr w:rsidR="0021375A" w:rsidRPr="0021375A">
          <w:pgSz w:w="11900" w:h="16800"/>
          <w:pgMar w:top="567" w:right="567" w:bottom="567" w:left="1134" w:header="284" w:footer="91"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4" w:name="sub_100"/>
      <w:r w:rsidRPr="0021375A">
        <w:rPr>
          <w:rFonts w:ascii="Times New Roman CYR" w:eastAsia="Times New Roman" w:hAnsi="Times New Roman CYR" w:cs="Times New Roman CYR"/>
          <w:b/>
          <w:bCs/>
          <w:color w:val="26282F"/>
          <w:sz w:val="16"/>
          <w:szCs w:val="16"/>
        </w:rPr>
        <w:lastRenderedPageBreak/>
        <w:t>Паспорт</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муниципальной программы Алатырского муниципального округа Чувашской Республики «Развитие потенциала муниципального управления»</w:t>
      </w:r>
    </w:p>
    <w:bookmarkEnd w:id="144"/>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5" w:name="sub_101"/>
      <w:r w:rsidRPr="0021375A">
        <w:rPr>
          <w:rFonts w:ascii="Times New Roman CYR" w:eastAsia="Times New Roman" w:hAnsi="Times New Roman CYR" w:cs="Times New Roman CYR"/>
          <w:b/>
          <w:bCs/>
          <w:color w:val="26282F"/>
          <w:sz w:val="16"/>
          <w:szCs w:val="16"/>
        </w:rPr>
        <w:t>1. Основные положения</w:t>
      </w:r>
    </w:p>
    <w:bookmarkEnd w:id="145"/>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640"/>
        <w:gridCol w:w="280"/>
        <w:gridCol w:w="6300"/>
      </w:tblGrid>
      <w:tr w:rsidR="0021375A" w:rsidRPr="0021375A" w:rsidTr="0021375A">
        <w:tc>
          <w:tcPr>
            <w:tcW w:w="3640" w:type="dxa"/>
            <w:tcBorders>
              <w:top w:val="nil"/>
              <w:left w:val="nil"/>
              <w:bottom w:val="nil"/>
              <w:right w:val="nil"/>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Куратор муниципальной программы</w:t>
            </w:r>
          </w:p>
        </w:tc>
        <w:tc>
          <w:tcPr>
            <w:tcW w:w="280" w:type="dxa"/>
            <w:tcBorders>
              <w:top w:val="nil"/>
              <w:left w:val="nil"/>
              <w:bottom w:val="nil"/>
              <w:right w:val="nil"/>
            </w:tcBorders>
          </w:tcPr>
          <w:p w:rsidR="0021375A" w:rsidRPr="0021375A" w:rsidRDefault="0021375A">
            <w:pPr>
              <w:widowControl w:val="0"/>
              <w:autoSpaceDE w:val="0"/>
              <w:autoSpaceDN w:val="0"/>
              <w:adjustRightInd w:val="0"/>
              <w:rPr>
                <w:rFonts w:eastAsia="Times New Roman"/>
                <w:sz w:val="16"/>
                <w:szCs w:val="16"/>
              </w:rPr>
            </w:pPr>
          </w:p>
        </w:tc>
        <w:tc>
          <w:tcPr>
            <w:tcW w:w="6300" w:type="dxa"/>
            <w:tcBorders>
              <w:top w:val="nil"/>
              <w:left w:val="nil"/>
              <w:bottom w:val="nil"/>
              <w:right w:val="nil"/>
            </w:tcBorders>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Белякова Клара Михайловна, заместитель главы администрации - начальник отдела организационно-контрольной и кадровой работы администрации Алатырского муниципального округа Чувашской Республики;</w:t>
            </w:r>
          </w:p>
          <w:p w:rsidR="0021375A" w:rsidRPr="0021375A" w:rsidRDefault="0021375A">
            <w:pPr>
              <w:widowControl w:val="0"/>
              <w:autoSpaceDE w:val="0"/>
              <w:autoSpaceDN w:val="0"/>
              <w:adjustRightInd w:val="0"/>
              <w:rPr>
                <w:rFonts w:eastAsia="Times New Roman"/>
                <w:sz w:val="16"/>
                <w:szCs w:val="16"/>
              </w:rPr>
            </w:pPr>
          </w:p>
        </w:tc>
      </w:tr>
      <w:tr w:rsidR="0021375A" w:rsidRPr="0021375A" w:rsidTr="0021375A">
        <w:tc>
          <w:tcPr>
            <w:tcW w:w="3640" w:type="dxa"/>
            <w:tcBorders>
              <w:top w:val="nil"/>
              <w:left w:val="nil"/>
              <w:bottom w:val="nil"/>
              <w:right w:val="nil"/>
            </w:tcBorders>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Ответственный исполнитель Муниципальной программы</w:t>
            </w:r>
          </w:p>
          <w:p w:rsidR="0021375A" w:rsidRPr="0021375A" w:rsidRDefault="0021375A">
            <w:pPr>
              <w:widowControl w:val="0"/>
              <w:autoSpaceDE w:val="0"/>
              <w:autoSpaceDN w:val="0"/>
              <w:adjustRightInd w:val="0"/>
              <w:rPr>
                <w:rFonts w:eastAsia="Times New Roman"/>
                <w:sz w:val="16"/>
                <w:szCs w:val="16"/>
              </w:rPr>
            </w:pPr>
          </w:p>
          <w:p w:rsidR="0021375A" w:rsidRPr="0021375A" w:rsidRDefault="0021375A">
            <w:pPr>
              <w:widowControl w:val="0"/>
              <w:autoSpaceDE w:val="0"/>
              <w:autoSpaceDN w:val="0"/>
              <w:adjustRightInd w:val="0"/>
              <w:rPr>
                <w:rFonts w:eastAsia="Times New Roman"/>
                <w:sz w:val="16"/>
                <w:szCs w:val="16"/>
              </w:rPr>
            </w:pPr>
          </w:p>
          <w:p w:rsidR="0021375A" w:rsidRPr="0021375A" w:rsidRDefault="0021375A">
            <w:pPr>
              <w:widowControl w:val="0"/>
              <w:autoSpaceDE w:val="0"/>
              <w:autoSpaceDN w:val="0"/>
              <w:adjustRightInd w:val="0"/>
              <w:rPr>
                <w:rFonts w:eastAsia="Times New Roman"/>
                <w:sz w:val="16"/>
                <w:szCs w:val="16"/>
              </w:rPr>
            </w:pP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Соисполнители Муниципальной программы</w:t>
            </w:r>
          </w:p>
          <w:p w:rsidR="0021375A" w:rsidRPr="0021375A" w:rsidRDefault="0021375A">
            <w:pPr>
              <w:widowControl w:val="0"/>
              <w:autoSpaceDE w:val="0"/>
              <w:autoSpaceDN w:val="0"/>
              <w:adjustRightInd w:val="0"/>
              <w:rPr>
                <w:rFonts w:eastAsia="Times New Roman"/>
                <w:sz w:val="16"/>
                <w:szCs w:val="16"/>
              </w:rPr>
            </w:pPr>
          </w:p>
        </w:tc>
        <w:tc>
          <w:tcPr>
            <w:tcW w:w="280" w:type="dxa"/>
            <w:tcBorders>
              <w:top w:val="nil"/>
              <w:left w:val="nil"/>
              <w:bottom w:val="nil"/>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6300" w:type="dxa"/>
            <w:tcBorders>
              <w:top w:val="nil"/>
              <w:left w:val="nil"/>
              <w:bottom w:val="nil"/>
              <w:right w:val="nil"/>
            </w:tcBorders>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Киселева Татьяна Геннадьевна, заместитель начальника отдела организационно-контрольной и кадровой работы администрации Алатырского муниципального округа Чувашской Республики;</w:t>
            </w:r>
          </w:p>
          <w:p w:rsidR="0021375A" w:rsidRPr="0021375A" w:rsidRDefault="0021375A">
            <w:pPr>
              <w:widowControl w:val="0"/>
              <w:autoSpaceDE w:val="0"/>
              <w:autoSpaceDN w:val="0"/>
              <w:adjustRightInd w:val="0"/>
              <w:rPr>
                <w:rFonts w:eastAsia="Times New Roman"/>
                <w:sz w:val="16"/>
                <w:szCs w:val="16"/>
              </w:rPr>
            </w:pP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Правовой отдел администрации Алатырского муниципального округа (далее - Правовой отдел)</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ЗАГС администрации Алатырского муниципального округа (далее – Отдел ЗАГС)</w:t>
            </w:r>
          </w:p>
          <w:p w:rsidR="0021375A" w:rsidRPr="0021375A" w:rsidRDefault="0021375A">
            <w:pPr>
              <w:widowControl w:val="0"/>
              <w:autoSpaceDE w:val="0"/>
              <w:autoSpaceDN w:val="0"/>
              <w:adjustRightInd w:val="0"/>
              <w:rPr>
                <w:rFonts w:eastAsia="Times New Roman"/>
                <w:sz w:val="16"/>
                <w:szCs w:val="16"/>
              </w:rPr>
            </w:pPr>
          </w:p>
        </w:tc>
      </w:tr>
      <w:tr w:rsidR="0021375A" w:rsidRPr="0021375A" w:rsidTr="0021375A">
        <w:tc>
          <w:tcPr>
            <w:tcW w:w="3640" w:type="dxa"/>
            <w:tcBorders>
              <w:top w:val="nil"/>
              <w:left w:val="nil"/>
              <w:bottom w:val="nil"/>
              <w:right w:val="nil"/>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Период реализации Муниципальной программы</w:t>
            </w:r>
          </w:p>
        </w:tc>
        <w:tc>
          <w:tcPr>
            <w:tcW w:w="280" w:type="dxa"/>
            <w:tcBorders>
              <w:top w:val="nil"/>
              <w:left w:val="nil"/>
              <w:bottom w:val="nil"/>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6300" w:type="dxa"/>
            <w:tcBorders>
              <w:top w:val="nil"/>
              <w:left w:val="nil"/>
              <w:bottom w:val="nil"/>
              <w:right w:val="nil"/>
            </w:tcBorders>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2025-2035годы:</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1 этап - 2025-2030 годы;</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2 этап - 2031-2035 годы;</w:t>
            </w:r>
          </w:p>
          <w:p w:rsidR="0021375A" w:rsidRPr="0021375A" w:rsidRDefault="0021375A">
            <w:pPr>
              <w:widowControl w:val="0"/>
              <w:autoSpaceDE w:val="0"/>
              <w:autoSpaceDN w:val="0"/>
              <w:adjustRightInd w:val="0"/>
              <w:rPr>
                <w:rFonts w:eastAsia="Times New Roman"/>
                <w:sz w:val="16"/>
                <w:szCs w:val="16"/>
              </w:rPr>
            </w:pPr>
          </w:p>
        </w:tc>
      </w:tr>
      <w:tr w:rsidR="0021375A" w:rsidRPr="0021375A" w:rsidTr="0021375A">
        <w:tc>
          <w:tcPr>
            <w:tcW w:w="3640" w:type="dxa"/>
            <w:tcBorders>
              <w:top w:val="nil"/>
              <w:left w:val="nil"/>
              <w:bottom w:val="nil"/>
              <w:right w:val="nil"/>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Цели Муниципальной программы</w:t>
            </w:r>
          </w:p>
        </w:tc>
        <w:tc>
          <w:tcPr>
            <w:tcW w:w="280" w:type="dxa"/>
            <w:tcBorders>
              <w:top w:val="nil"/>
              <w:left w:val="nil"/>
              <w:bottom w:val="nil"/>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6300" w:type="dxa"/>
            <w:tcBorders>
              <w:top w:val="nil"/>
              <w:left w:val="nil"/>
              <w:bottom w:val="nil"/>
              <w:right w:val="nil"/>
            </w:tcBorders>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цель 1 - </w:t>
            </w:r>
            <w:r w:rsidRPr="0021375A">
              <w:rPr>
                <w:rFonts w:ascii="Times New Roman CYR" w:eastAsia="Times New Roman" w:hAnsi="Times New Roman CYR" w:cs="Times New Roman CYR"/>
                <w:sz w:val="16"/>
                <w:szCs w:val="16"/>
              </w:rPr>
              <w:t>обеспечение необходимых условий для осуществления правосудия мировыми судьями Чувашской Республики.</w:t>
            </w:r>
            <w:r w:rsidRPr="0021375A">
              <w:rPr>
                <w:rFonts w:eastAsia="Times New Roman"/>
                <w:sz w:val="16"/>
                <w:szCs w:val="16"/>
              </w:rPr>
              <w:t xml:space="preserve"> </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цель 2 -</w:t>
            </w:r>
            <w:r w:rsidRPr="0021375A">
              <w:rPr>
                <w:rFonts w:ascii="Times New Roman CYR" w:eastAsia="Times New Roman" w:hAnsi="Times New Roman CYR" w:cs="Times New Roman CYR"/>
                <w:sz w:val="16"/>
                <w:szCs w:val="16"/>
              </w:rPr>
              <w:t xml:space="preserve"> </w:t>
            </w:r>
            <w:r w:rsidRPr="0021375A">
              <w:rPr>
                <w:rFonts w:eastAsia="Times New Roman"/>
                <w:sz w:val="16"/>
                <w:szCs w:val="16"/>
              </w:rPr>
              <w:t>совершенствование порядка предоставления государственных услуг в сфере государственной регистрации актов гражданского состояния;</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eastAsia="Times New Roman"/>
                <w:sz w:val="16"/>
                <w:szCs w:val="16"/>
              </w:rPr>
              <w:t xml:space="preserve">цель 3 - </w:t>
            </w:r>
            <w:r w:rsidRPr="0021375A">
              <w:rPr>
                <w:rFonts w:ascii="Times New Roman CYR" w:eastAsia="Times New Roman" w:hAnsi="Times New Roman CYR" w:cs="Times New Roman CYR"/>
                <w:sz w:val="16"/>
                <w:szCs w:val="16"/>
              </w:rPr>
              <w:t>обеспечение оказания бесплатной юридической помощи;</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цель 4 -</w:t>
            </w:r>
            <w:r w:rsidRPr="0021375A">
              <w:rPr>
                <w:rFonts w:ascii="Times New Roman CYR" w:eastAsia="Times New Roman" w:hAnsi="Times New Roman CYR" w:cs="Times New Roman CYR"/>
                <w:sz w:val="16"/>
                <w:szCs w:val="16"/>
              </w:rPr>
              <w:t xml:space="preserve"> повышение эффективности муниципальной службы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муниципальном округе Чувашской Республике</w:t>
            </w:r>
            <w:r w:rsidRPr="0021375A">
              <w:rPr>
                <w:rFonts w:eastAsia="Times New Roman"/>
                <w:sz w:val="16"/>
                <w:szCs w:val="16"/>
              </w:rPr>
              <w:t>;</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цель 5 - </w:t>
            </w:r>
            <w:r w:rsidRPr="0021375A">
              <w:rPr>
                <w:rFonts w:ascii="Times New Roman CYR" w:eastAsia="Times New Roman" w:hAnsi="Times New Roman CYR" w:cs="Times New Roman CYR"/>
                <w:sz w:val="16"/>
                <w:szCs w:val="16"/>
              </w:rPr>
              <w:t>снижение уровня злоупотреблений со стороны лиц, замещающих муниципальные должности Алатырского муниципального округа Чувашской Республики и муниципальных служащих в администрации Алатырского муниципального округа Чувашской Республики при осуществлении ими должностных полномочий</w:t>
            </w:r>
            <w:r w:rsidRPr="0021375A">
              <w:rPr>
                <w:rFonts w:eastAsia="Times New Roman"/>
                <w:sz w:val="16"/>
                <w:szCs w:val="16"/>
              </w:rPr>
              <w:t>;</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цель 6 -</w:t>
            </w:r>
            <w:r w:rsidRPr="0021375A">
              <w:rPr>
                <w:rFonts w:ascii="Times New Roman CYR" w:eastAsia="Times New Roman" w:hAnsi="Times New Roman CYR" w:cs="Times New Roman CYR"/>
                <w:sz w:val="16"/>
                <w:szCs w:val="16"/>
              </w:rPr>
              <w:t xml:space="preserve"> формирование в общественном сознании и индивидуальном восприятии граждан нетерпимости по отношению к коррупционным проявлениям</w:t>
            </w:r>
            <w:r w:rsidRPr="0021375A">
              <w:rPr>
                <w:rFonts w:eastAsia="Times New Roman"/>
                <w:sz w:val="16"/>
                <w:szCs w:val="16"/>
              </w:rPr>
              <w:t>;</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цель 7 – </w:t>
            </w:r>
            <w:r w:rsidRPr="0021375A">
              <w:rPr>
                <w:rFonts w:ascii="Times New Roman CYR" w:eastAsia="Times New Roman" w:hAnsi="Times New Roman CYR" w:cs="Times New Roman CYR"/>
                <w:sz w:val="16"/>
                <w:szCs w:val="16"/>
              </w:rPr>
              <w:t>формирование высококвалифицированного кадрового состава администрации Алатырского муниципального округа Чувашской Республики, способного обеспечить эффективность муниципального управления в Чувашской Республике</w:t>
            </w:r>
            <w:r w:rsidRPr="0021375A">
              <w:rPr>
                <w:rFonts w:eastAsia="Times New Roman"/>
                <w:sz w:val="16"/>
                <w:szCs w:val="16"/>
              </w:rPr>
              <w:t>;</w:t>
            </w:r>
          </w:p>
          <w:p w:rsidR="0021375A" w:rsidRPr="0021375A" w:rsidRDefault="0021375A">
            <w:pPr>
              <w:widowControl w:val="0"/>
              <w:autoSpaceDE w:val="0"/>
              <w:autoSpaceDN w:val="0"/>
              <w:adjustRightInd w:val="0"/>
              <w:rPr>
                <w:rFonts w:eastAsia="Times New Roman"/>
                <w:sz w:val="16"/>
                <w:szCs w:val="16"/>
              </w:rPr>
            </w:pPr>
          </w:p>
        </w:tc>
      </w:tr>
      <w:tr w:rsidR="0021375A" w:rsidRPr="0021375A" w:rsidTr="0021375A">
        <w:tc>
          <w:tcPr>
            <w:tcW w:w="3640" w:type="dxa"/>
            <w:tcBorders>
              <w:top w:val="nil"/>
              <w:left w:val="nil"/>
              <w:bottom w:val="nil"/>
              <w:right w:val="nil"/>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Направления (подпрограммы) Муниципальной программы</w:t>
            </w:r>
          </w:p>
        </w:tc>
        <w:tc>
          <w:tcPr>
            <w:tcW w:w="280" w:type="dxa"/>
            <w:tcBorders>
              <w:top w:val="nil"/>
              <w:left w:val="nil"/>
              <w:bottom w:val="nil"/>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6300" w:type="dxa"/>
            <w:tcBorders>
              <w:top w:val="nil"/>
              <w:left w:val="nil"/>
              <w:bottom w:val="nil"/>
              <w:right w:val="nil"/>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отсутствуют</w:t>
            </w:r>
          </w:p>
        </w:tc>
      </w:tr>
      <w:tr w:rsidR="0021375A" w:rsidRPr="0021375A" w:rsidTr="0021375A">
        <w:tc>
          <w:tcPr>
            <w:tcW w:w="3640" w:type="dxa"/>
            <w:tcBorders>
              <w:top w:val="nil"/>
              <w:left w:val="nil"/>
              <w:bottom w:val="nil"/>
              <w:right w:val="nil"/>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Объемы финансового обеспечения за весь период реализации и с разбивкой по годам реализации</w:t>
            </w:r>
          </w:p>
        </w:tc>
        <w:tc>
          <w:tcPr>
            <w:tcW w:w="280" w:type="dxa"/>
            <w:tcBorders>
              <w:top w:val="nil"/>
              <w:left w:val="nil"/>
              <w:bottom w:val="nil"/>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6300" w:type="dxa"/>
            <w:tcBorders>
              <w:top w:val="nil"/>
              <w:left w:val="nil"/>
              <w:bottom w:val="nil"/>
              <w:right w:val="nil"/>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прогнозируемые объемы финансирования Муниципальной программы в 2025-2035 годах составляют 1 472 386,70 тыс. рублей, в том числе:</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2025 году – 148 404,00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2026 году – 129 494,60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2027 году – 132 720,90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2028 - 2030 годах – 398 162,70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2031 - 2035 годах – 663 604,50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из них средства:</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федерального бюджета – 39 775,00 тыс. рублей, в том числе:</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2025 году – 3 478,00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2026 году – 3 617,10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2027 году – 3 631,10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2028 - 2030 годах – 10 893,30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2031 - 2035 годах – 18 155,50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республиканского бюджета – 7500,00 тыс. рублей, в то числе: </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2025 году – 7500,00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местный бюджет – 1 424 382,10 тыс. рублей, в том числе:</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2025 году – 137 426,00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2026 году – 125 745,50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2027 году – 129 023,40 тыс. рублей;</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 2028 - 2030 годах – 387 070,20 тыс. рублей;</w:t>
            </w:r>
          </w:p>
          <w:p w:rsidR="0021375A" w:rsidRPr="0021375A" w:rsidRDefault="0021375A">
            <w:pPr>
              <w:widowControl w:val="0"/>
              <w:autoSpaceDE w:val="0"/>
              <w:autoSpaceDN w:val="0"/>
              <w:adjustRightInd w:val="0"/>
              <w:rPr>
                <w:rFonts w:eastAsia="Times New Roman"/>
                <w:sz w:val="16"/>
                <w:szCs w:val="16"/>
              </w:rPr>
            </w:pPr>
            <w:r w:rsidRPr="0021375A">
              <w:rPr>
                <w:rFonts w:ascii="Times New Roman CYR" w:eastAsia="Times New Roman" w:hAnsi="Times New Roman CYR" w:cs="Times New Roman CYR"/>
                <w:sz w:val="16"/>
                <w:szCs w:val="16"/>
              </w:rPr>
              <w:t>в 2031 - 2035 годах – 645 117,00 тыс. рублей.</w:t>
            </w:r>
          </w:p>
        </w:tc>
      </w:tr>
      <w:tr w:rsidR="0021375A" w:rsidRPr="0021375A" w:rsidTr="0021375A">
        <w:tc>
          <w:tcPr>
            <w:tcW w:w="3640" w:type="dxa"/>
            <w:tcBorders>
              <w:top w:val="nil"/>
              <w:left w:val="nil"/>
              <w:bottom w:val="nil"/>
              <w:right w:val="nil"/>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Связь с национальными целями развития Российской Федерации/ государственной программой Чувашской Республики</w:t>
            </w:r>
          </w:p>
        </w:tc>
        <w:tc>
          <w:tcPr>
            <w:tcW w:w="280" w:type="dxa"/>
            <w:tcBorders>
              <w:top w:val="nil"/>
              <w:left w:val="nil"/>
              <w:bottom w:val="nil"/>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6300" w:type="dxa"/>
            <w:tcBorders>
              <w:top w:val="nil"/>
              <w:left w:val="nil"/>
              <w:bottom w:val="nil"/>
              <w:right w:val="nil"/>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государственная программа Российской Федерации «Юстиция»/</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государственная программа Чувашской Республики «Развитие потенциала государственного управления»</w:t>
            </w:r>
          </w:p>
        </w:tc>
      </w:tr>
    </w:tbl>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
    <w:p w:rsidR="0021375A" w:rsidRPr="0021375A" w:rsidRDefault="0021375A" w:rsidP="0021375A">
      <w:pPr>
        <w:rPr>
          <w:rFonts w:ascii="Times New Roman CYR" w:eastAsia="Times New Roman" w:hAnsi="Times New Roman CYR" w:cs="Times New Roman CYR"/>
          <w:sz w:val="16"/>
          <w:szCs w:val="16"/>
        </w:rPr>
        <w:sectPr w:rsidR="0021375A" w:rsidRPr="0021375A">
          <w:pgSz w:w="11900" w:h="16800"/>
          <w:pgMar w:top="567" w:right="567" w:bottom="567" w:left="1134" w:header="426" w:footer="233" w:gutter="0"/>
          <w:cols w:space="720"/>
        </w:sectPr>
      </w:pPr>
    </w:p>
    <w:p w:rsidR="0021375A" w:rsidRPr="0021375A" w:rsidRDefault="0021375A" w:rsidP="0021375A">
      <w:pPr>
        <w:widowControl w:val="0"/>
        <w:tabs>
          <w:tab w:val="left" w:pos="3686"/>
        </w:tabs>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6" w:name="sub_102"/>
      <w:bookmarkStart w:id="147" w:name="sub_103"/>
      <w:r w:rsidRPr="0021375A">
        <w:rPr>
          <w:rFonts w:ascii="Times New Roman CYR" w:eastAsia="Times New Roman" w:hAnsi="Times New Roman CYR" w:cs="Times New Roman CYR"/>
          <w:b/>
          <w:bCs/>
          <w:color w:val="26282F"/>
          <w:sz w:val="16"/>
          <w:szCs w:val="16"/>
        </w:rPr>
        <w:lastRenderedPageBreak/>
        <w:t>2. Показатели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6"/>
        <w:gridCol w:w="2620"/>
        <w:gridCol w:w="960"/>
        <w:gridCol w:w="1043"/>
        <w:gridCol w:w="933"/>
        <w:gridCol w:w="830"/>
        <w:gridCol w:w="536"/>
        <w:gridCol w:w="576"/>
        <w:gridCol w:w="576"/>
        <w:gridCol w:w="576"/>
        <w:gridCol w:w="590"/>
        <w:gridCol w:w="590"/>
        <w:gridCol w:w="910"/>
        <w:gridCol w:w="1270"/>
        <w:gridCol w:w="1430"/>
        <w:gridCol w:w="1456"/>
      </w:tblGrid>
      <w:tr w:rsidR="0021375A" w:rsidRPr="0021375A" w:rsidTr="0021375A">
        <w:tc>
          <w:tcPr>
            <w:tcW w:w="151" w:type="pct"/>
            <w:vMerge w:val="restart"/>
            <w:tcBorders>
              <w:top w:val="single" w:sz="4" w:space="0" w:color="auto"/>
              <w:left w:val="single" w:sz="4" w:space="0" w:color="auto"/>
              <w:bottom w:val="single" w:sz="4" w:space="0" w:color="auto"/>
              <w:right w:val="single" w:sz="4" w:space="0" w:color="auto"/>
            </w:tcBorders>
            <w:hideMark/>
          </w:tcPr>
          <w:bookmarkEnd w:id="146"/>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N </w:t>
            </w:r>
            <w:proofErr w:type="spellStart"/>
            <w:r w:rsidRPr="0021375A">
              <w:rPr>
                <w:rFonts w:ascii="Times New Roman CYR" w:eastAsia="Times New Roman" w:hAnsi="Times New Roman CYR" w:cs="Times New Roman CYR"/>
                <w:sz w:val="16"/>
                <w:szCs w:val="16"/>
              </w:rPr>
              <w:t>пп</w:t>
            </w:r>
            <w:proofErr w:type="spellEnd"/>
          </w:p>
        </w:tc>
        <w:tc>
          <w:tcPr>
            <w:tcW w:w="113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Наименование показателя</w:t>
            </w:r>
          </w:p>
        </w:tc>
        <w:tc>
          <w:tcPr>
            <w:tcW w:w="185"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Уровень показателя</w:t>
            </w:r>
          </w:p>
        </w:tc>
        <w:tc>
          <w:tcPr>
            <w:tcW w:w="234"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Признак возрастания / убывания</w:t>
            </w:r>
          </w:p>
        </w:tc>
        <w:tc>
          <w:tcPr>
            <w:tcW w:w="20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Единица измерения (по ОКЕИ)</w:t>
            </w:r>
          </w:p>
        </w:tc>
        <w:tc>
          <w:tcPr>
            <w:tcW w:w="460"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Базовое значение</w:t>
            </w:r>
          </w:p>
        </w:tc>
        <w:tc>
          <w:tcPr>
            <w:tcW w:w="1142"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Значение показателя по годам</w:t>
            </w:r>
          </w:p>
        </w:tc>
        <w:tc>
          <w:tcPr>
            <w:tcW w:w="32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Документ</w:t>
            </w:r>
          </w:p>
        </w:tc>
        <w:tc>
          <w:tcPr>
            <w:tcW w:w="32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proofErr w:type="gramStart"/>
            <w:r w:rsidRPr="0021375A">
              <w:rPr>
                <w:rFonts w:ascii="Times New Roman CYR" w:eastAsia="Times New Roman" w:hAnsi="Times New Roman CYR" w:cs="Times New Roman CYR"/>
                <w:sz w:val="16"/>
                <w:szCs w:val="16"/>
              </w:rPr>
              <w:t>Ответственный</w:t>
            </w:r>
            <w:proofErr w:type="gramEnd"/>
            <w:r w:rsidRPr="0021375A">
              <w:rPr>
                <w:rFonts w:ascii="Times New Roman CYR" w:eastAsia="Times New Roman" w:hAnsi="Times New Roman CYR" w:cs="Times New Roman CYR"/>
                <w:sz w:val="16"/>
                <w:szCs w:val="16"/>
              </w:rPr>
              <w:t xml:space="preserve"> за достижение показателя</w:t>
            </w:r>
          </w:p>
        </w:tc>
        <w:tc>
          <w:tcPr>
            <w:tcW w:w="39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Связь с показателями национальных целей развития, целей Стратегии до 2035 года</w:t>
            </w:r>
          </w:p>
        </w:tc>
        <w:tc>
          <w:tcPr>
            <w:tcW w:w="457"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Информационная система</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значение</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год</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2025</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2026</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2027</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2028-2030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3686"/>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2031-2035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5</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6</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7</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8</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9</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11</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12</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13</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14</w:t>
            </w:r>
          </w:p>
        </w:tc>
        <w:tc>
          <w:tcPr>
            <w:tcW w:w="3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15</w:t>
            </w: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16</w:t>
            </w:r>
          </w:p>
        </w:tc>
      </w:tr>
      <w:tr w:rsidR="0021375A" w:rsidRPr="0021375A" w:rsidTr="0021375A">
        <w:tc>
          <w:tcPr>
            <w:tcW w:w="5000" w:type="pct"/>
            <w:gridSpan w:val="1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1 - обеспечение необходимых условий для осуществления правосудия мировыми судьями Чувашской Республики</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1.1.</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официальный сайт </w:t>
            </w:r>
          </w:p>
        </w:tc>
      </w:tr>
      <w:tr w:rsidR="0021375A" w:rsidRPr="0021375A" w:rsidTr="0021375A">
        <w:tc>
          <w:tcPr>
            <w:tcW w:w="5000" w:type="pct"/>
            <w:gridSpan w:val="1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2 - совершенствование порядка предоставления государственных услуг в сфере государственной регистрации актов гражданского состояния</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2.1.</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поданных заявлений о регистрации актов гражданского состояния в электронном виде</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13,1</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15,0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18,0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25,0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50,0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Стратегия до 2035 года</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Отдел ЗАГС </w:t>
            </w:r>
          </w:p>
        </w:tc>
        <w:tc>
          <w:tcPr>
            <w:tcW w:w="3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создание условий для повышения доверия к электронным документам</w:t>
            </w: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федеральная государственная информационная система "Единый государственный реестр записей актов гражданского состояния"</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2.2.</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Доля поданных заявлений о регистрации рождения с использованием </w:t>
            </w:r>
            <w:proofErr w:type="spellStart"/>
            <w:r w:rsidRPr="0021375A">
              <w:rPr>
                <w:rFonts w:ascii="Times New Roman CYR" w:eastAsia="Times New Roman" w:hAnsi="Times New Roman CYR" w:cs="Times New Roman CYR"/>
                <w:sz w:val="16"/>
                <w:szCs w:val="16"/>
              </w:rPr>
              <w:t>суперсервиса</w:t>
            </w:r>
            <w:proofErr w:type="spellEnd"/>
            <w:r w:rsidRPr="0021375A">
              <w:rPr>
                <w:rFonts w:ascii="Times New Roman CYR" w:eastAsia="Times New Roman" w:hAnsi="Times New Roman CYR" w:cs="Times New Roman CYR"/>
                <w:sz w:val="16"/>
                <w:szCs w:val="16"/>
              </w:rPr>
              <w:t xml:space="preserve"> "Рождение ребенка"</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15,0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25,0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30,0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40,0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Отдел ЗАГС </w:t>
            </w:r>
          </w:p>
        </w:tc>
        <w:tc>
          <w:tcPr>
            <w:tcW w:w="3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создание условий для повышения доверия к электронным документам</w:t>
            </w: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федеральная государственная информационная система "Единый государственный реестр записей актов гражданского состояния"</w:t>
            </w:r>
          </w:p>
        </w:tc>
      </w:tr>
      <w:tr w:rsidR="0021375A" w:rsidRPr="0021375A" w:rsidTr="0021375A">
        <w:tc>
          <w:tcPr>
            <w:tcW w:w="5000" w:type="pct"/>
            <w:gridSpan w:val="1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3 - обеспечение оказания бесплатной юридической помощи</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3.1.</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Уровень удовлетворенности населения качеством бесплатной юридической помощи</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98,0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98,0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98,0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98,0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98,0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98,0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Стратегия до 2035 года</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применение в органах государственной власти Чувашской Республики новых технологий, обеспечивающих повышение качества государственного </w:t>
            </w:r>
            <w:r w:rsidRPr="0021375A">
              <w:rPr>
                <w:rFonts w:ascii="Times New Roman CYR" w:eastAsia="Times New Roman" w:hAnsi="Times New Roman CYR" w:cs="Times New Roman CYR"/>
                <w:sz w:val="16"/>
                <w:szCs w:val="16"/>
              </w:rPr>
              <w:lastRenderedPageBreak/>
              <w:t>управления</w:t>
            </w: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lastRenderedPageBreak/>
              <w:t xml:space="preserve">официальный сайт </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lastRenderedPageBreak/>
              <w:t>3.2.</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подготовленных нормативных правовых актов Алатырского МО, регулирующих вопросы оказания бесплатной юридической помощи, отнесенные к компетенции органов местного самоуправления</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сетевое издание "право21.рф"</w:t>
            </w:r>
          </w:p>
        </w:tc>
      </w:tr>
      <w:tr w:rsidR="0021375A" w:rsidRPr="0021375A" w:rsidTr="0021375A">
        <w:tc>
          <w:tcPr>
            <w:tcW w:w="5000" w:type="pct"/>
            <w:gridSpan w:val="1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Цель 4- повышение эффективности муниципальной службы в Чувашской Республике, а также результативности профессиональной служебной деятельности муниципальных служащих в </w:t>
            </w:r>
            <w:proofErr w:type="spellStart"/>
            <w:r w:rsidRPr="0021375A">
              <w:rPr>
                <w:rFonts w:ascii="Times New Roman CYR" w:eastAsia="Times New Roman" w:hAnsi="Times New Roman CYR" w:cs="Times New Roman CYR"/>
                <w:sz w:val="16"/>
                <w:szCs w:val="16"/>
              </w:rPr>
              <w:t>Алатырском</w:t>
            </w:r>
            <w:proofErr w:type="spellEnd"/>
            <w:r w:rsidRPr="0021375A">
              <w:rPr>
                <w:rFonts w:ascii="Times New Roman CYR" w:eastAsia="Times New Roman" w:hAnsi="Times New Roman CYR" w:cs="Times New Roman CYR"/>
                <w:sz w:val="16"/>
                <w:szCs w:val="16"/>
              </w:rPr>
              <w:t xml:space="preserve"> муниципальном округе Чувашской Республики</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4.1.</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подготовленных нормативных правовых актов, регулирующих вопросы муниципальной службы в Чувашской Республике, отнесенные к компетенции субъекта Российской Федерации</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сетевое издание "право21.рф"</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4.2.</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вакантных должностей муниципальной службы, замещаемых из кадрового резерва органов местного самоуправления</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18,0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18,1</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18,2</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18,3</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19,0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19,5</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официальный сайт </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4.3.</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муниципальных служащих в возрасте до 30 лет в общей численности муниципальных служащих, имеющих стаж муниципальной службы более 3 лет</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3,1</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3,2</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3,4</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3,6</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официальный сайт </w:t>
            </w:r>
          </w:p>
        </w:tc>
      </w:tr>
      <w:tr w:rsidR="0021375A" w:rsidRPr="0021375A" w:rsidTr="0021375A">
        <w:tc>
          <w:tcPr>
            <w:tcW w:w="5000" w:type="pct"/>
            <w:gridSpan w:val="1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5 - снижение уровня злоупотреблений со стороны лиц, замещающих муниципальные должности Алатырского муниципального округа Чувашской Республики и муниципальных служащих в администрации Алатырского муниципального округа Чувашской Республики при осуществлении ими должностных полномочий</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5.1.</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нормативных правовых актов, регулирующих вопросы противодействия коррупции, приведенных в соответствие с требованиями законодательства Российской Федерации</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официальный сайт </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5.2.</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проектов нормативных правовых актов, в отношении которых проведена антикоррупционная экспертиза</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официальный сайт </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5.3.</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Доля муниципальных служащих, в должностные обязанности которых входит участие в проведении закупок товаров, работ, услуг для обеспечения муниципальных нужд, принявших участие в мероприятиях по профессиональному развитию в области противодействия коррупции, в том числе прошедших обучение по </w:t>
            </w:r>
            <w:r w:rsidRPr="0021375A">
              <w:rPr>
                <w:rFonts w:ascii="Times New Roman CYR" w:eastAsia="Times New Roman" w:hAnsi="Times New Roman CYR" w:cs="Times New Roman CYR"/>
                <w:sz w:val="16"/>
                <w:szCs w:val="16"/>
              </w:rPr>
              <w:lastRenderedPageBreak/>
              <w:t>дополнительным профессиональным программам в области противодействия коррупции</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lastRenderedPageBreak/>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33,0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33,0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33,0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33,0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33,0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33,0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официальный сайт </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lastRenderedPageBreak/>
              <w:t>5.4.</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лиц, замещающих муниципальные должности, должности муниципальной службы, в отношении которых проведен анализ представленных ими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урегулировании конфликта интересов</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официальный сайт </w:t>
            </w:r>
          </w:p>
        </w:tc>
      </w:tr>
      <w:tr w:rsidR="0021375A" w:rsidRPr="0021375A" w:rsidTr="0021375A">
        <w:tc>
          <w:tcPr>
            <w:tcW w:w="5000" w:type="pct"/>
            <w:gridSpan w:val="1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6 - формирование в общественном сознании и индивидуальном восприятии граждан нетерпимости по отношению к коррупционным проявлениям</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6.1.</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Уровень коррупции в </w:t>
            </w:r>
            <w:proofErr w:type="spellStart"/>
            <w:proofErr w:type="gramStart"/>
            <w:r w:rsidRPr="0021375A">
              <w:rPr>
                <w:rFonts w:ascii="Times New Roman CYR" w:eastAsia="Times New Roman" w:hAnsi="Times New Roman CYR" w:cs="Times New Roman CYR"/>
                <w:sz w:val="16"/>
                <w:szCs w:val="16"/>
              </w:rPr>
              <w:t>Алатырском</w:t>
            </w:r>
            <w:proofErr w:type="spellEnd"/>
            <w:proofErr w:type="gramEnd"/>
            <w:r w:rsidRPr="0021375A">
              <w:rPr>
                <w:rFonts w:ascii="Times New Roman CYR" w:eastAsia="Times New Roman" w:hAnsi="Times New Roman CYR" w:cs="Times New Roman CYR"/>
                <w:sz w:val="16"/>
                <w:szCs w:val="16"/>
              </w:rPr>
              <w:t xml:space="preserve"> МО по оценке граждан, полученный посредством проведения социологических исследований по вопросам коррупции</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убывание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баллов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отчет о результатах социологического исследования по изучению общественного мнения на предмет уровня коррупции</w:t>
            </w:r>
          </w:p>
        </w:tc>
      </w:tr>
      <w:tr w:rsidR="0021375A" w:rsidRPr="0021375A" w:rsidTr="0021375A">
        <w:tc>
          <w:tcPr>
            <w:tcW w:w="5000" w:type="pct"/>
            <w:gridSpan w:val="1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Цель 7 - формирование высококвалифицированного кадрового состава администрации Алатырского муниципального округа Чувашской Республики, способного обеспечить эффективность муниципального управления в Чувашской Республике</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7.1.</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гражданских служащих, в отношении которых применяется институт наставничества, в общей численности гражданских служащих, замещающих должности государственной гражданской службы, по которым предусмотрено осуществление наставничества</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7.2.</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гражданских служащих, уволенных с должностей муниципальной службы в течение года</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убывание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23,0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22,0</w:t>
            </w:r>
          </w:p>
        </w:tc>
        <w:tc>
          <w:tcPr>
            <w:tcW w:w="2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21,0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21,0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7.3.</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Доля муниципальных служащих, уволенных с должностей муниципальной службы в течение первого года службы, в общем количестве уволенных</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убывание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19,0</w:t>
            </w:r>
          </w:p>
        </w:tc>
        <w:tc>
          <w:tcPr>
            <w:tcW w:w="2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18,0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17,0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17,0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w:t>
            </w:r>
          </w:p>
        </w:tc>
      </w:tr>
      <w:tr w:rsidR="0021375A" w:rsidRPr="0021375A" w:rsidTr="0021375A">
        <w:tc>
          <w:tcPr>
            <w:tcW w:w="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7.4.</w:t>
            </w:r>
          </w:p>
        </w:tc>
        <w:tc>
          <w:tcPr>
            <w:tcW w:w="11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Доля муниципальных служащих в администрации Алатырского МО, прошедших обучение по программам </w:t>
            </w:r>
            <w:r w:rsidRPr="0021375A">
              <w:rPr>
                <w:rFonts w:ascii="Times New Roman CYR" w:eastAsia="Times New Roman" w:hAnsi="Times New Roman CYR" w:cs="Times New Roman CYR"/>
                <w:sz w:val="16"/>
                <w:szCs w:val="16"/>
              </w:rPr>
              <w:lastRenderedPageBreak/>
              <w:t>дополнительного профессионального образования за счет средств местного бюджета в текущем году, в общей численности муниципальных служащих в администрации Алатырского МО</w:t>
            </w:r>
          </w:p>
        </w:tc>
        <w:tc>
          <w:tcPr>
            <w:tcW w:w="1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lastRenderedPageBreak/>
              <w:t>МП</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возрастание</w:t>
            </w:r>
          </w:p>
        </w:tc>
        <w:tc>
          <w:tcPr>
            <w:tcW w:w="20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2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w:t>
            </w:r>
          </w:p>
        </w:tc>
        <w:tc>
          <w:tcPr>
            <w:tcW w:w="23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2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w:t>
            </w:r>
          </w:p>
        </w:tc>
        <w:tc>
          <w:tcPr>
            <w:tcW w:w="2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w:t>
            </w:r>
          </w:p>
        </w:tc>
        <w:tc>
          <w:tcPr>
            <w:tcW w:w="23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w:t>
            </w:r>
          </w:p>
        </w:tc>
        <w:tc>
          <w:tcPr>
            <w:tcW w:w="32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кадров</w:t>
            </w:r>
          </w:p>
        </w:tc>
        <w:tc>
          <w:tcPr>
            <w:tcW w:w="39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
        </w:tc>
        <w:tc>
          <w:tcPr>
            <w:tcW w:w="45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w:t>
            </w:r>
          </w:p>
        </w:tc>
      </w:tr>
    </w:tbl>
    <w:p w:rsidR="0021375A" w:rsidRPr="0021375A" w:rsidRDefault="0021375A" w:rsidP="0021375A">
      <w:pPr>
        <w:rPr>
          <w:rFonts w:ascii="Times New Roman CYR" w:eastAsia="Times New Roman" w:hAnsi="Times New Roman CYR" w:cs="Times New Roman CYR"/>
          <w:sz w:val="16"/>
          <w:szCs w:val="16"/>
        </w:rPr>
        <w:sectPr w:rsidR="0021375A" w:rsidRPr="0021375A">
          <w:pgSz w:w="16837" w:h="11905" w:orient="landscape"/>
          <w:pgMar w:top="567" w:right="567" w:bottom="567" w:left="1134" w:header="426" w:footer="157"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lastRenderedPageBreak/>
        <w:t>3. Структура муниципальной программы</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78"/>
        <w:gridCol w:w="4068"/>
        <w:gridCol w:w="3030"/>
        <w:gridCol w:w="2512"/>
        <w:gridCol w:w="5164"/>
      </w:tblGrid>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bookmarkEnd w:id="147"/>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N </w:t>
            </w:r>
            <w:proofErr w:type="spellStart"/>
            <w:r w:rsidRPr="0021375A">
              <w:rPr>
                <w:rFonts w:eastAsia="Times New Roman"/>
                <w:sz w:val="16"/>
                <w:szCs w:val="16"/>
              </w:rPr>
              <w:t>пп</w:t>
            </w:r>
            <w:proofErr w:type="spellEnd"/>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Задачи структурного элемента</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Описание ожидаемых эффектов от реализации задачи структурного элемента</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Связь с показателями</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4812" w:type="pct"/>
            <w:gridSpan w:val="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3130" w:type="pct"/>
            <w:gridSpan w:val="3"/>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proofErr w:type="gramStart"/>
            <w:r w:rsidRPr="0021375A">
              <w:rPr>
                <w:rFonts w:eastAsia="Times New Roman"/>
                <w:sz w:val="16"/>
                <w:szCs w:val="16"/>
              </w:rPr>
              <w:t>Ответственный</w:t>
            </w:r>
            <w:proofErr w:type="gramEnd"/>
            <w:r w:rsidRPr="0021375A">
              <w:rPr>
                <w:rFonts w:eastAsia="Times New Roman"/>
                <w:sz w:val="16"/>
                <w:szCs w:val="16"/>
              </w:rPr>
              <w:t xml:space="preserve"> за реализацию: Отдел кадров</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Срок реализации: -2025-2035</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канцтоварами</w:t>
            </w:r>
          </w:p>
        </w:tc>
        <w:tc>
          <w:tcPr>
            <w:tcW w:w="1682"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4812" w:type="pct"/>
            <w:gridSpan w:val="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3130" w:type="pct"/>
            <w:gridSpan w:val="3"/>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proofErr w:type="gramStart"/>
            <w:r w:rsidRPr="0021375A">
              <w:rPr>
                <w:rFonts w:eastAsia="Times New Roman"/>
                <w:sz w:val="16"/>
                <w:szCs w:val="16"/>
              </w:rPr>
              <w:t>Ответственный</w:t>
            </w:r>
            <w:proofErr w:type="gramEnd"/>
            <w:r w:rsidRPr="0021375A">
              <w:rPr>
                <w:rFonts w:eastAsia="Times New Roman"/>
                <w:sz w:val="16"/>
                <w:szCs w:val="16"/>
              </w:rPr>
              <w:t xml:space="preserve"> за реализацию: Отдел ЗАГС </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Срок реализации: -2025-2035</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2.1.</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Предоставление государственных услуг в сфере регистрации актов гражданского состояния в электронном виде</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оказания государственных услуг в сфере регистрации актов гражданского состояния в электронном виде</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поданных заявлений о регистрации актов гражданского состояния в электронном виде,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2.2.</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Государственная регистрация актов гражданского состояния и совершение юридически значимых действий</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государственной регистрации актов гражданского состояния и совершения юридически значимых действий на территории Чувашской Республики</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доля поданных заявлений о регистрации рождения с использованием </w:t>
            </w:r>
            <w:proofErr w:type="spellStart"/>
            <w:r w:rsidRPr="0021375A">
              <w:rPr>
                <w:rFonts w:eastAsia="Times New Roman"/>
                <w:sz w:val="16"/>
                <w:szCs w:val="16"/>
              </w:rPr>
              <w:t>суперсервиса</w:t>
            </w:r>
            <w:proofErr w:type="spellEnd"/>
            <w:r w:rsidRPr="0021375A">
              <w:rPr>
                <w:rFonts w:eastAsia="Times New Roman"/>
                <w:sz w:val="16"/>
                <w:szCs w:val="16"/>
              </w:rPr>
              <w:t xml:space="preserve"> "Рождение ребенка",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4812" w:type="pct"/>
            <w:gridSpan w:val="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Комплекс процессных мероприятий "Обеспечение оказания бесплатной юридической помощи в </w:t>
            </w:r>
            <w:proofErr w:type="spellStart"/>
            <w:r w:rsidRPr="0021375A">
              <w:rPr>
                <w:rFonts w:eastAsia="Times New Roman"/>
                <w:sz w:val="16"/>
                <w:szCs w:val="16"/>
              </w:rPr>
              <w:t>Алатырском</w:t>
            </w:r>
            <w:proofErr w:type="spellEnd"/>
            <w:r w:rsidRPr="0021375A">
              <w:rPr>
                <w:rFonts w:eastAsia="Times New Roman"/>
                <w:sz w:val="16"/>
                <w:szCs w:val="16"/>
              </w:rPr>
              <w:t xml:space="preserve"> муниципальном округе"</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proofErr w:type="gramStart"/>
            <w:r w:rsidRPr="0021375A">
              <w:rPr>
                <w:rFonts w:eastAsia="Times New Roman"/>
                <w:sz w:val="16"/>
                <w:szCs w:val="16"/>
              </w:rPr>
              <w:t>Ответственный</w:t>
            </w:r>
            <w:proofErr w:type="gramEnd"/>
            <w:r w:rsidRPr="0021375A">
              <w:rPr>
                <w:rFonts w:eastAsia="Times New Roman"/>
                <w:sz w:val="16"/>
                <w:szCs w:val="16"/>
              </w:rPr>
              <w:t xml:space="preserve"> за реализацию: Правовой отдел</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Срок реализации: -2025-2035</w:t>
            </w:r>
          </w:p>
        </w:tc>
        <w:tc>
          <w:tcPr>
            <w:tcW w:w="1682"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3.1.</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Разработка и мониторинг нормативных правовых актов Алатырского муниципального округа, регулирующих вопросы оказания бесплатной юридической помощи</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разработки нормативных правовых актов Алатырского муниципального округа, регулирующих вопросы оказания бесплатной юридической помощи, в установленные законодательством сроки</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подготовленных нормативных правовых актов Чувашской Республики, регулирующих вопросы оказания бесплатной юридической помощи, отнесенные к компетенции субъекта Российской Федерации,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отдельных категорий граждан бесплатной юридической помощью</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своевременной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компенсация расходов адвокатов на оказание бесплатной юридической помощи</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уровень удовлетворенности населения качеством бесплатной юридической помощи, процентов опрошенных</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3.3.</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Правовое информирование и правовое просвещение населения</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правового информирования и правового просвещения населения</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уровень удовлетворенности населения качеством бесплатной юридической помощи, процентов опрошенных</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4812" w:type="pct"/>
            <w:gridSpan w:val="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Комплекс процессных мероприятий "Развитие муниципальной службы в </w:t>
            </w:r>
            <w:proofErr w:type="spellStart"/>
            <w:r w:rsidRPr="0021375A">
              <w:rPr>
                <w:rFonts w:eastAsia="Times New Roman"/>
                <w:sz w:val="16"/>
                <w:szCs w:val="16"/>
              </w:rPr>
              <w:t>Алатырском</w:t>
            </w:r>
            <w:proofErr w:type="spellEnd"/>
            <w:r w:rsidRPr="0021375A">
              <w:rPr>
                <w:rFonts w:eastAsia="Times New Roman"/>
                <w:sz w:val="16"/>
                <w:szCs w:val="16"/>
              </w:rPr>
              <w:t xml:space="preserve"> муниципальном округе"</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3130" w:type="pct"/>
            <w:gridSpan w:val="3"/>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proofErr w:type="gramStart"/>
            <w:r w:rsidRPr="0021375A">
              <w:rPr>
                <w:rFonts w:eastAsia="Times New Roman"/>
                <w:sz w:val="16"/>
                <w:szCs w:val="16"/>
              </w:rPr>
              <w:t>Ответственные</w:t>
            </w:r>
            <w:proofErr w:type="gramEnd"/>
            <w:r w:rsidRPr="0021375A">
              <w:rPr>
                <w:rFonts w:eastAsia="Times New Roman"/>
                <w:sz w:val="16"/>
                <w:szCs w:val="16"/>
              </w:rPr>
              <w:t xml:space="preserve"> за реализацию: Отдел кадров</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Срок реализации: -2025-2035</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4.1.</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Совершенствование и развитие нормативно-правовой базы Алатырского муниципального округа Чувашской Республики, регулирующей вопросы муниципальной службы</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разработка нормативных правовых актов, регулирующих вопросы муниципальной службы в </w:t>
            </w:r>
            <w:proofErr w:type="spellStart"/>
            <w:proofErr w:type="gramStart"/>
            <w:r w:rsidRPr="0021375A">
              <w:rPr>
                <w:rFonts w:eastAsia="Times New Roman"/>
                <w:sz w:val="16"/>
                <w:szCs w:val="16"/>
              </w:rPr>
              <w:t>Алатырском</w:t>
            </w:r>
            <w:proofErr w:type="spellEnd"/>
            <w:proofErr w:type="gramEnd"/>
            <w:r w:rsidRPr="0021375A">
              <w:rPr>
                <w:rFonts w:eastAsia="Times New Roman"/>
                <w:sz w:val="16"/>
                <w:szCs w:val="16"/>
              </w:rPr>
              <w:t xml:space="preserve"> муниципального округа Чувашской Республике</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подготовленных нормативных правовых актов Алатырского муниципального округа Чувашской Республики, регулирующих вопросы муниципальной службы в Чувашской Республике, отнесенные к компетенции субъекта Российской Федерации,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4.2</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Внедрение на муниципальной службе современных кадровых технологий</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 использование единых критериев оценки соответствия кандидатов квалификационным требованиям при проведении конкурсов на замещение вакантных должностей муниципальной службы и включение в кадровые резервы органов местного самоуправления</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вакантных должностей муниципальной службы, замещаемых из кадрового резерва органов местного самоуправления,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4.3</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Повышение престижа муниципальной службы</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обеспечение формирования кадровых резервов и их эффективное использование, организация и проведение конкурса "Лучший муниципальный служащий Алатырского муниципального округа Чувашской Республики", организация привлечения лиц, состоящих в кадровых резервах органов местного самоуправления, к участию в работе коллегиальных </w:t>
            </w:r>
            <w:r w:rsidRPr="0021375A">
              <w:rPr>
                <w:rFonts w:eastAsia="Times New Roman"/>
                <w:sz w:val="16"/>
                <w:szCs w:val="16"/>
              </w:rPr>
              <w:lastRenderedPageBreak/>
              <w:t>органов, конференций, совещаний, в подготовке государственных программ Чувашской Республики и муниципальных программ</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lastRenderedPageBreak/>
              <w:t>доля муниципальных служащих в возрасте до 30 лет в общей численности муниципальных служащих, имеющих стаж муниципальной службы более 3 лет,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5.</w:t>
            </w:r>
          </w:p>
        </w:tc>
        <w:tc>
          <w:tcPr>
            <w:tcW w:w="4812" w:type="pct"/>
            <w:gridSpan w:val="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Комплекс процессных мероприятий "Организационные меры по созданию механизма реализации антикоррупционной политики в </w:t>
            </w:r>
            <w:proofErr w:type="spellStart"/>
            <w:r w:rsidRPr="0021375A">
              <w:rPr>
                <w:rFonts w:eastAsia="Times New Roman"/>
                <w:sz w:val="16"/>
                <w:szCs w:val="16"/>
              </w:rPr>
              <w:t>Алатырском</w:t>
            </w:r>
            <w:proofErr w:type="spellEnd"/>
            <w:r w:rsidRPr="0021375A">
              <w:rPr>
                <w:rFonts w:eastAsia="Times New Roman"/>
                <w:sz w:val="16"/>
                <w:szCs w:val="16"/>
              </w:rPr>
              <w:t xml:space="preserve"> муниципальном округе"</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3130" w:type="pct"/>
            <w:gridSpan w:val="3"/>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proofErr w:type="gramStart"/>
            <w:r w:rsidRPr="0021375A">
              <w:rPr>
                <w:rFonts w:eastAsia="Times New Roman"/>
                <w:sz w:val="16"/>
                <w:szCs w:val="16"/>
              </w:rPr>
              <w:t>Ответственные</w:t>
            </w:r>
            <w:proofErr w:type="gramEnd"/>
            <w:r w:rsidRPr="0021375A">
              <w:rPr>
                <w:rFonts w:eastAsia="Times New Roman"/>
                <w:sz w:val="16"/>
                <w:szCs w:val="16"/>
              </w:rPr>
              <w:t xml:space="preserve"> за реализацию: Отдел кадров</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Срок реализации: -</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5.1</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Нормативно-правовое обеспечение антикоррупционной деятельности</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разработка нормативных правовых актов Алатырского муниципального округа Чувашской Республики, регулирующих вопросы противодействия коррупции в </w:t>
            </w:r>
            <w:proofErr w:type="spellStart"/>
            <w:proofErr w:type="gramStart"/>
            <w:r w:rsidRPr="0021375A">
              <w:rPr>
                <w:rFonts w:eastAsia="Times New Roman"/>
                <w:sz w:val="16"/>
                <w:szCs w:val="16"/>
              </w:rPr>
              <w:t>Алатырском</w:t>
            </w:r>
            <w:proofErr w:type="spellEnd"/>
            <w:proofErr w:type="gramEnd"/>
            <w:r w:rsidRPr="0021375A">
              <w:rPr>
                <w:rFonts w:eastAsia="Times New Roman"/>
                <w:sz w:val="16"/>
                <w:szCs w:val="16"/>
              </w:rPr>
              <w:t xml:space="preserve"> муниципального округа Чувашской Республики</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нормативных правовых актов Алатырского МО, регулирующих вопросы противодействия коррупции, приведенных в соответствие с требованиями законодательства Российской Федерации,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5.2</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Антикоррупционная экспертиза проектов нормативных правовых актов администрации Алатырского муниципального округа Чувашской Республики</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выявление в проектах нормативных правовых актах Алатырского муниципального округа Чувашской Республики </w:t>
            </w:r>
            <w:proofErr w:type="spellStart"/>
            <w:r w:rsidRPr="0021375A">
              <w:rPr>
                <w:rFonts w:eastAsia="Times New Roman"/>
                <w:sz w:val="16"/>
                <w:szCs w:val="16"/>
              </w:rPr>
              <w:t>коррупциогенных</w:t>
            </w:r>
            <w:proofErr w:type="spellEnd"/>
            <w:r w:rsidRPr="0021375A">
              <w:rPr>
                <w:rFonts w:eastAsia="Times New Roman"/>
                <w:sz w:val="16"/>
                <w:szCs w:val="16"/>
              </w:rPr>
              <w:t xml:space="preserve"> факторов и их последующее устранение</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проектов нормативных правовых актов Алатырского МО, в отношении которых проведена антикоррупционная экспертиза,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5.3</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Совершенствование мер по противодействию коррупции в сфере закупок товаров, работ, услуг для обеспечения муниципальных нужд</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организация мероприятий по профессиональному развитию муниципальных служащих Алатырского МО в должностные </w:t>
            </w:r>
            <w:proofErr w:type="gramStart"/>
            <w:r w:rsidRPr="0021375A">
              <w:rPr>
                <w:rFonts w:eastAsia="Times New Roman"/>
                <w:sz w:val="16"/>
                <w:szCs w:val="16"/>
              </w:rPr>
              <w:t>обязанности</w:t>
            </w:r>
            <w:proofErr w:type="gramEnd"/>
            <w:r w:rsidRPr="0021375A">
              <w:rPr>
                <w:rFonts w:eastAsia="Times New Roman"/>
                <w:sz w:val="16"/>
                <w:szCs w:val="16"/>
              </w:rPr>
              <w:t xml:space="preserve"> которых входит участие в проведении закупок товаров, работ, услуг для обеспечения соответственно муниципальных нужд, в области противодействия коррупции</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proofErr w:type="gramStart"/>
            <w:r w:rsidRPr="0021375A">
              <w:rPr>
                <w:rFonts w:eastAsia="Times New Roman"/>
                <w:sz w:val="16"/>
                <w:szCs w:val="16"/>
              </w:rPr>
              <w:t xml:space="preserve">доля муниципальных служащих в </w:t>
            </w:r>
            <w:proofErr w:type="spellStart"/>
            <w:r w:rsidRPr="0021375A">
              <w:rPr>
                <w:rFonts w:eastAsia="Times New Roman"/>
                <w:sz w:val="16"/>
                <w:szCs w:val="16"/>
              </w:rPr>
              <w:t>Алатырском</w:t>
            </w:r>
            <w:proofErr w:type="spellEnd"/>
            <w:r w:rsidRPr="0021375A">
              <w:rPr>
                <w:rFonts w:eastAsia="Times New Roman"/>
                <w:sz w:val="16"/>
                <w:szCs w:val="16"/>
              </w:rPr>
              <w:t xml:space="preserve"> МО, в должностные обязанности которых входит участие в проведении закупок товаров, работ, услуг для обеспечения соответственно государственных или муниципальных нужд, принявших участие в мероприятиях по профессиональному развитию в области противодействия коррупции, в том числе прошедших обучение по дополнительным профессиональным программам в области противодействия коррупции, процентов</w:t>
            </w:r>
            <w:proofErr w:type="gramEnd"/>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5.4</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Осуществление </w:t>
            </w:r>
            <w:proofErr w:type="gramStart"/>
            <w:r w:rsidRPr="0021375A">
              <w:rPr>
                <w:rFonts w:eastAsia="Times New Roman"/>
                <w:sz w:val="16"/>
                <w:szCs w:val="16"/>
              </w:rPr>
              <w:t>контроля за</w:t>
            </w:r>
            <w:proofErr w:type="gramEnd"/>
            <w:r w:rsidRPr="0021375A">
              <w:rPr>
                <w:rFonts w:eastAsia="Times New Roman"/>
                <w:sz w:val="16"/>
                <w:szCs w:val="16"/>
              </w:rPr>
              <w:t xml:space="preserve"> соблюдением антикоррупционного законодательства в органах местного самоуправления</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проведение анализа сведений о доходах, расходах, об имуществе и обязательствах имущественного характера, представленных лицами, замещающими муниципальные должности Алатырского МО, муниципальными служащими, соблюдения ограничений и запретов, требований о предотвращении или урегулировании конфликта интересов, а также проведение проверок достоверности и полноты указанных сведений</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лиц, замещающих муниципальные должности Алатырского МО, должности муниципальной службы, в отношении которых проведен анализ представленных ими сведений о доходах, об имуществе и обязательствах имущественного характера, соблюдения ограничений и запретов, требований о предотвращении или урегулировании конфликта интересов,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4812" w:type="pct"/>
            <w:gridSpan w:val="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Комплекс процессных мероприятий "Создание эффективной системы муниципального управления в </w:t>
            </w:r>
            <w:proofErr w:type="spellStart"/>
            <w:r w:rsidRPr="0021375A">
              <w:rPr>
                <w:rFonts w:eastAsia="Times New Roman"/>
                <w:sz w:val="16"/>
                <w:szCs w:val="16"/>
              </w:rPr>
              <w:t>Алатырском</w:t>
            </w:r>
            <w:proofErr w:type="spellEnd"/>
            <w:r w:rsidRPr="0021375A">
              <w:rPr>
                <w:rFonts w:eastAsia="Times New Roman"/>
                <w:sz w:val="16"/>
                <w:szCs w:val="16"/>
              </w:rPr>
              <w:t xml:space="preserve"> муниципальном округе"</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312"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proofErr w:type="gramStart"/>
            <w:r w:rsidRPr="0021375A">
              <w:rPr>
                <w:rFonts w:eastAsia="Times New Roman"/>
                <w:sz w:val="16"/>
                <w:szCs w:val="16"/>
              </w:rPr>
              <w:t>Ответственные</w:t>
            </w:r>
            <w:proofErr w:type="gramEnd"/>
            <w:r w:rsidRPr="0021375A">
              <w:rPr>
                <w:rFonts w:eastAsia="Times New Roman"/>
                <w:sz w:val="16"/>
                <w:szCs w:val="16"/>
              </w:rPr>
              <w:t xml:space="preserve"> за реализацию: Отдел кадров</w:t>
            </w:r>
          </w:p>
        </w:tc>
        <w:tc>
          <w:tcPr>
            <w:tcW w:w="2500"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Срок реализации: -2025-2035</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6.1</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стабильности кадрового состава органов местного самоуправления Алатырского МО</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снижение уровня текучести кадров на муниципальной службе</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муниципальных служащих, уволенных с должностей муниципальной службы в течение года, доля муниципальных служащих, уволенных с должностей муниципальной службы в течение первого года службы, в общем количестве уволенных,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6.2</w:t>
            </w:r>
          </w:p>
        </w:tc>
        <w:tc>
          <w:tcPr>
            <w:tcW w:w="1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Организация дополнительного профессионального развития муниципальных служащих в </w:t>
            </w:r>
            <w:proofErr w:type="spellStart"/>
            <w:proofErr w:type="gramStart"/>
            <w:r w:rsidRPr="0021375A">
              <w:rPr>
                <w:rFonts w:eastAsia="Times New Roman"/>
                <w:sz w:val="16"/>
                <w:szCs w:val="16"/>
              </w:rPr>
              <w:t>Алатырском</w:t>
            </w:r>
            <w:proofErr w:type="spellEnd"/>
            <w:proofErr w:type="gramEnd"/>
            <w:r w:rsidRPr="0021375A">
              <w:rPr>
                <w:rFonts w:eastAsia="Times New Roman"/>
                <w:sz w:val="16"/>
                <w:szCs w:val="16"/>
              </w:rPr>
              <w:t xml:space="preserve"> МО</w:t>
            </w:r>
          </w:p>
        </w:tc>
        <w:tc>
          <w:tcPr>
            <w:tcW w:w="180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организация переподготовки и повышения квалификации кадров для муниципальной службы;</w:t>
            </w:r>
          </w:p>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организация прохождения практики студентами образовательных организаций высшего образования в органах местного самоуправления в Чувашской Республике</w:t>
            </w:r>
          </w:p>
        </w:tc>
        <w:tc>
          <w:tcPr>
            <w:tcW w:w="16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муниципальных служащих, прошедших дополнительное профессиональное образование в текущем году за счет средств республиканского бюджета Чувашской Республики, процентов</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4812" w:type="pct"/>
            <w:gridSpan w:val="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Комплекс процессных мероприятий "Обеспечение реализации муниципальной программы Алатырского муниципального округа Чувашской Республики "Развитие потенциала муниципального управления"</w:t>
            </w:r>
          </w:p>
        </w:tc>
      </w:tr>
      <w:tr w:rsidR="0021375A" w:rsidRPr="0021375A" w:rsidTr="0021375A">
        <w:trPr>
          <w:jc w:val="center"/>
        </w:trPr>
        <w:tc>
          <w:tcPr>
            <w:tcW w:w="18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312"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proofErr w:type="gramStart"/>
            <w:r w:rsidRPr="0021375A">
              <w:rPr>
                <w:rFonts w:eastAsia="Times New Roman"/>
                <w:sz w:val="16"/>
                <w:szCs w:val="16"/>
              </w:rPr>
              <w:t>Ответственные</w:t>
            </w:r>
            <w:proofErr w:type="gramEnd"/>
            <w:r w:rsidRPr="0021375A">
              <w:rPr>
                <w:rFonts w:eastAsia="Times New Roman"/>
                <w:sz w:val="16"/>
                <w:szCs w:val="16"/>
              </w:rPr>
              <w:t xml:space="preserve"> за реализацию: Администрация </w:t>
            </w:r>
          </w:p>
        </w:tc>
        <w:tc>
          <w:tcPr>
            <w:tcW w:w="2500"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Срок реализации: - 2025 - 2035</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8" w:name="sub_104"/>
      <w:r w:rsidRPr="0021375A">
        <w:rPr>
          <w:rFonts w:ascii="Times New Roman CYR" w:eastAsia="Times New Roman" w:hAnsi="Times New Roman CYR" w:cs="Times New Roman CYR"/>
          <w:b/>
          <w:bCs/>
          <w:color w:val="26282F"/>
          <w:sz w:val="16"/>
          <w:szCs w:val="16"/>
        </w:rPr>
        <w:t>4. Финансовое обеспечение муниципальной программы</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179"/>
        <w:gridCol w:w="1136"/>
        <w:gridCol w:w="992"/>
        <w:gridCol w:w="992"/>
        <w:gridCol w:w="992"/>
        <w:gridCol w:w="989"/>
        <w:gridCol w:w="1072"/>
      </w:tblGrid>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bookmarkEnd w:id="148"/>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Муниципальной программы, структурного элемента/ источник финансового обеспечения</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всего</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Муниципальная программа "Развитие потенциала муниципального управления", всего, в том числе:</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148404,00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129494,60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132720,90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398162,70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663604,50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lang w:val="en-US"/>
              </w:rPr>
            </w:pPr>
            <w:r w:rsidRPr="0021375A">
              <w:rPr>
                <w:rFonts w:eastAsia="Times New Roman"/>
                <w:sz w:val="16"/>
                <w:szCs w:val="16"/>
              </w:rPr>
              <w:t>1472386,70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lang w:val="en-US"/>
              </w:rPr>
            </w:pPr>
            <w:r w:rsidRPr="0021375A">
              <w:rPr>
                <w:rFonts w:eastAsia="Times New Roman"/>
                <w:sz w:val="16"/>
                <w:szCs w:val="16"/>
              </w:rPr>
              <w:t>3478,00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3617,10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3631,10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10893,30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18155,50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39775,00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lang w:val="en-US"/>
              </w:rPr>
            </w:pPr>
            <w:r w:rsidRPr="0021375A">
              <w:rPr>
                <w:rFonts w:eastAsia="Times New Roman"/>
                <w:sz w:val="16"/>
                <w:szCs w:val="16"/>
              </w:rPr>
              <w:t>137426,00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125745,50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129023,40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387070,20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645117,00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1424382,10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lastRenderedPageBreak/>
              <w:t>внебюджетные источники</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 всего, в том числе:</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6,60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72,00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6,40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19,20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136,20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6,60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72,00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6,40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19,20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136,20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 всего, в том числе:</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3471,40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3617,10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3631,10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10893,30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18155,50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lang w:val="en-US"/>
              </w:rPr>
              <w:t>397</w:t>
            </w:r>
            <w:r w:rsidRPr="0021375A">
              <w:rPr>
                <w:rFonts w:eastAsia="Times New Roman"/>
                <w:sz w:val="16"/>
                <w:szCs w:val="16"/>
              </w:rPr>
              <w:t>68,</w:t>
            </w:r>
            <w:r w:rsidRPr="0021375A">
              <w:rPr>
                <w:rFonts w:eastAsia="Times New Roman"/>
                <w:sz w:val="16"/>
                <w:szCs w:val="16"/>
                <w:lang w:val="en-US"/>
              </w:rPr>
              <w:t>4</w:t>
            </w:r>
            <w:r w:rsidRPr="0021375A">
              <w:rPr>
                <w:rFonts w:eastAsia="Times New Roman"/>
                <w:sz w:val="16"/>
                <w:szCs w:val="16"/>
              </w:rPr>
              <w:t>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3471,40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3617,10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3631,10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10893,30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18155,50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lang w:val="en-US"/>
              </w:rPr>
              <w:t>397</w:t>
            </w:r>
            <w:r w:rsidRPr="0021375A">
              <w:rPr>
                <w:rFonts w:eastAsia="Times New Roman"/>
                <w:sz w:val="16"/>
                <w:szCs w:val="16"/>
              </w:rPr>
              <w:t>68,</w:t>
            </w:r>
            <w:r w:rsidRPr="0021375A">
              <w:rPr>
                <w:rFonts w:eastAsia="Times New Roman"/>
                <w:sz w:val="16"/>
                <w:szCs w:val="16"/>
                <w:lang w:val="en-US"/>
              </w:rPr>
              <w:t>4</w:t>
            </w:r>
            <w:r w:rsidRPr="0021375A">
              <w:rPr>
                <w:rFonts w:eastAsia="Times New Roman"/>
                <w:sz w:val="16"/>
                <w:szCs w:val="16"/>
              </w:rPr>
              <w:t>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"Развитие муниципальной службы в Чувашской Республике", всего, в том числе:</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"Организационные меры по созданию механизма реализации антикоррупционной политики в Чувашской Республике", всего, в том числе:</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"Создание эффективной системы муниципального управления", всего, в том числе:</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636,70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1236,70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636,70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1236,70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"Обеспечение реализации муниципальной программы "Развитие потенциала муниципального управления", всего, в том числе:</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144289,30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125745,50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129023,40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387070,20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645117,00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1431245,40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lastRenderedPageBreak/>
              <w:t>федеральный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7500,00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7500,00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136789,30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125745,50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129023,40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387070,20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645117,00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1423745,40</w:t>
            </w:r>
          </w:p>
        </w:tc>
      </w:tr>
      <w:tr w:rsidR="0021375A" w:rsidRPr="0021375A" w:rsidTr="0021375A">
        <w:trPr>
          <w:jc w:val="center"/>
        </w:trPr>
        <w:tc>
          <w:tcPr>
            <w:tcW w:w="29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4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bl>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
    <w:p w:rsidR="0021375A" w:rsidRPr="0021375A" w:rsidRDefault="0021375A" w:rsidP="0021375A">
      <w:pPr>
        <w:rPr>
          <w:rFonts w:ascii="Times New Roman CYR" w:eastAsia="Times New Roman" w:hAnsi="Times New Roman CYR" w:cs="Times New Roman CYR"/>
          <w:sz w:val="16"/>
          <w:szCs w:val="16"/>
        </w:rPr>
        <w:sectPr w:rsidR="0021375A" w:rsidRPr="0021375A">
          <w:pgSz w:w="16837" w:h="11905" w:orient="landscape"/>
          <w:pgMar w:top="426" w:right="567" w:bottom="284" w:left="1134" w:header="426" w:footer="157"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9" w:name="sub_200"/>
      <w:r w:rsidRPr="0021375A">
        <w:rPr>
          <w:rFonts w:ascii="Times New Roman CYR" w:eastAsia="Times New Roman" w:hAnsi="Times New Roman CYR" w:cs="Times New Roman CYR"/>
          <w:b/>
          <w:bCs/>
          <w:color w:val="26282F"/>
          <w:sz w:val="16"/>
          <w:szCs w:val="16"/>
        </w:rPr>
        <w:lastRenderedPageBreak/>
        <w:t>Паспорт</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комплекса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0" w:name="sub_201"/>
      <w:bookmarkEnd w:id="149"/>
      <w:r w:rsidRPr="0021375A">
        <w:rPr>
          <w:rFonts w:ascii="Times New Roman CYR" w:eastAsia="Times New Roman" w:hAnsi="Times New Roman CYR" w:cs="Times New Roman CYR"/>
          <w:b/>
          <w:bCs/>
          <w:color w:val="26282F"/>
          <w:sz w:val="16"/>
          <w:szCs w:val="16"/>
        </w:rPr>
        <w:t>1. Основные положения</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89"/>
        <w:gridCol w:w="9463"/>
      </w:tblGrid>
      <w:tr w:rsidR="0021375A" w:rsidRPr="0021375A" w:rsidTr="0021375A">
        <w:tc>
          <w:tcPr>
            <w:tcW w:w="1918" w:type="pct"/>
            <w:tcBorders>
              <w:top w:val="single" w:sz="4" w:space="0" w:color="auto"/>
              <w:left w:val="single" w:sz="4" w:space="0" w:color="auto"/>
              <w:bottom w:val="single" w:sz="4" w:space="0" w:color="auto"/>
              <w:right w:val="single" w:sz="4" w:space="0" w:color="auto"/>
            </w:tcBorders>
            <w:hideMark/>
          </w:tcPr>
          <w:bookmarkEnd w:id="150"/>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Куратор комплекса процессных мероприятий</w:t>
            </w:r>
          </w:p>
        </w:tc>
        <w:tc>
          <w:tcPr>
            <w:tcW w:w="30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Белякова Клара Михайловна,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tc>
      </w:tr>
      <w:tr w:rsidR="0021375A" w:rsidRPr="0021375A" w:rsidTr="0021375A">
        <w:tc>
          <w:tcPr>
            <w:tcW w:w="191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Руководитель комплекса процессных мероприятий</w:t>
            </w:r>
          </w:p>
        </w:tc>
        <w:tc>
          <w:tcPr>
            <w:tcW w:w="30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roofErr w:type="spellStart"/>
            <w:r w:rsidRPr="0021375A">
              <w:rPr>
                <w:rFonts w:ascii="Times New Roman CYR" w:eastAsia="Times New Roman" w:hAnsi="Times New Roman CYR" w:cs="Times New Roman CYR"/>
                <w:sz w:val="16"/>
                <w:szCs w:val="16"/>
              </w:rPr>
              <w:t>Уряднова</w:t>
            </w:r>
            <w:proofErr w:type="spellEnd"/>
            <w:r w:rsidRPr="0021375A">
              <w:rPr>
                <w:rFonts w:ascii="Times New Roman CYR" w:eastAsia="Times New Roman" w:hAnsi="Times New Roman CYR" w:cs="Times New Roman CYR"/>
                <w:sz w:val="16"/>
                <w:szCs w:val="16"/>
              </w:rPr>
              <w:t xml:space="preserve"> Наталия Павловна, главный специалист-эксперт отдела организационно-контрольной и кадровой работы администрации Алатырского муниципального округа</w:t>
            </w:r>
          </w:p>
        </w:tc>
      </w:tr>
      <w:tr w:rsidR="0021375A" w:rsidRPr="0021375A" w:rsidTr="0021375A">
        <w:tc>
          <w:tcPr>
            <w:tcW w:w="191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Соисполнители комплекса процессных мероприятий</w:t>
            </w:r>
          </w:p>
        </w:tc>
        <w:tc>
          <w:tcPr>
            <w:tcW w:w="30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Правовой отдел</w:t>
            </w:r>
          </w:p>
        </w:tc>
      </w:tr>
      <w:tr w:rsidR="0021375A" w:rsidRPr="0021375A" w:rsidTr="0021375A">
        <w:tc>
          <w:tcPr>
            <w:tcW w:w="191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Связь с государственной (муниципальной) программой</w:t>
            </w:r>
          </w:p>
        </w:tc>
        <w:tc>
          <w:tcPr>
            <w:tcW w:w="308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Государственная программа Чувашской Республики "Развитие потенциала государственного управления"</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1" w:name="sub_202"/>
      <w:r w:rsidRPr="0021375A">
        <w:rPr>
          <w:rFonts w:ascii="Times New Roman CYR" w:eastAsia="Times New Roman" w:hAnsi="Times New Roman CYR" w:cs="Times New Roman CYR"/>
          <w:b/>
          <w:bCs/>
          <w:color w:val="26282F"/>
          <w:sz w:val="16"/>
          <w:szCs w:val="16"/>
        </w:rPr>
        <w:t>2. Показатели комплекса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3"/>
        <w:gridCol w:w="4251"/>
        <w:gridCol w:w="959"/>
        <w:gridCol w:w="1043"/>
        <w:gridCol w:w="933"/>
        <w:gridCol w:w="830"/>
        <w:gridCol w:w="536"/>
        <w:gridCol w:w="536"/>
        <w:gridCol w:w="536"/>
        <w:gridCol w:w="536"/>
        <w:gridCol w:w="590"/>
        <w:gridCol w:w="590"/>
        <w:gridCol w:w="1270"/>
        <w:gridCol w:w="2199"/>
      </w:tblGrid>
      <w:tr w:rsidR="0021375A" w:rsidRPr="0021375A" w:rsidTr="0021375A">
        <w:tc>
          <w:tcPr>
            <w:tcW w:w="175" w:type="pct"/>
            <w:vMerge w:val="restart"/>
            <w:tcBorders>
              <w:top w:val="single" w:sz="4" w:space="0" w:color="auto"/>
              <w:left w:val="single" w:sz="4" w:space="0" w:color="auto"/>
              <w:bottom w:val="single" w:sz="4" w:space="0" w:color="auto"/>
              <w:right w:val="single" w:sz="4" w:space="0" w:color="auto"/>
            </w:tcBorders>
            <w:hideMark/>
          </w:tcPr>
          <w:bookmarkEnd w:id="151"/>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N </w:t>
            </w:r>
            <w:proofErr w:type="spellStart"/>
            <w:r w:rsidRPr="0021375A">
              <w:rPr>
                <w:rFonts w:eastAsia="Times New Roman"/>
                <w:sz w:val="16"/>
                <w:szCs w:val="16"/>
              </w:rPr>
              <w:t>пп</w:t>
            </w:r>
            <w:proofErr w:type="spellEnd"/>
          </w:p>
        </w:tc>
        <w:tc>
          <w:tcPr>
            <w:tcW w:w="1430"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184"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Уровень показателя</w:t>
            </w:r>
          </w:p>
        </w:tc>
        <w:tc>
          <w:tcPr>
            <w:tcW w:w="232"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Признак возрастания / убывания</w:t>
            </w:r>
          </w:p>
        </w:tc>
        <w:tc>
          <w:tcPr>
            <w:tcW w:w="232"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Единица измерения (по ОКЕИ)</w:t>
            </w:r>
          </w:p>
        </w:tc>
        <w:tc>
          <w:tcPr>
            <w:tcW w:w="373"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1063"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c>
          <w:tcPr>
            <w:tcW w:w="500"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proofErr w:type="gramStart"/>
            <w:r w:rsidRPr="0021375A">
              <w:rPr>
                <w:rFonts w:eastAsia="Times New Roman"/>
                <w:sz w:val="16"/>
                <w:szCs w:val="16"/>
              </w:rPr>
              <w:t>Ответственный</w:t>
            </w:r>
            <w:proofErr w:type="gramEnd"/>
            <w:r w:rsidRPr="0021375A">
              <w:rPr>
                <w:rFonts w:eastAsia="Times New Roman"/>
                <w:sz w:val="16"/>
                <w:szCs w:val="16"/>
              </w:rPr>
              <w:t xml:space="preserve"> за достижение показателя</w:t>
            </w:r>
          </w:p>
        </w:tc>
        <w:tc>
          <w:tcPr>
            <w:tcW w:w="81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Информационная система</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17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2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r>
      <w:tr w:rsidR="0021375A" w:rsidRPr="0021375A" w:rsidTr="0021375A">
        <w:tc>
          <w:tcPr>
            <w:tcW w:w="17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4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18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17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w:t>
            </w:r>
          </w:p>
        </w:tc>
        <w:tc>
          <w:tcPr>
            <w:tcW w:w="5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w:t>
            </w:r>
          </w:p>
        </w:tc>
        <w:tc>
          <w:tcPr>
            <w:tcW w:w="8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w:t>
            </w:r>
          </w:p>
        </w:tc>
      </w:tr>
      <w:tr w:rsidR="0021375A" w:rsidRPr="0021375A" w:rsidTr="0021375A">
        <w:tc>
          <w:tcPr>
            <w:tcW w:w="5000" w:type="pct"/>
            <w:gridSpan w:val="1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Задача 1 </w:t>
            </w:r>
            <w:r w:rsidRPr="0021375A">
              <w:rPr>
                <w:color w:val="22272F"/>
                <w:sz w:val="16"/>
                <w:szCs w:val="16"/>
                <w:shd w:val="clear" w:color="auto" w:fill="FFFFFF"/>
              </w:rPr>
              <w:t>"Осуществление мероприятий по информатизации судебных участков мировых судей Чувашской Республики и развитию современных информационных технологий"</w:t>
            </w:r>
          </w:p>
        </w:tc>
      </w:tr>
      <w:tr w:rsidR="0021375A" w:rsidRPr="0021375A" w:rsidTr="0021375A">
        <w:tc>
          <w:tcPr>
            <w:tcW w:w="17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14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8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ГП</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17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w:t>
            </w:r>
          </w:p>
        </w:tc>
        <w:tc>
          <w:tcPr>
            <w:tcW w:w="5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8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firstLine="91"/>
              <w:jc w:val="center"/>
              <w:rPr>
                <w:rFonts w:eastAsia="Times New Roman"/>
                <w:sz w:val="16"/>
                <w:szCs w:val="16"/>
              </w:rPr>
            </w:pPr>
            <w:r w:rsidRPr="0021375A">
              <w:rPr>
                <w:rFonts w:eastAsia="Times New Roman"/>
                <w:sz w:val="16"/>
                <w:szCs w:val="16"/>
              </w:rPr>
              <w:t>официальный сайт</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2" w:name="sub_203"/>
      <w:r w:rsidRPr="0021375A">
        <w:rPr>
          <w:rFonts w:ascii="Times New Roman CYR" w:eastAsia="Times New Roman" w:hAnsi="Times New Roman CYR" w:cs="Times New Roman CYR"/>
          <w:b/>
          <w:bCs/>
          <w:color w:val="26282F"/>
          <w:sz w:val="16"/>
          <w:szCs w:val="16"/>
        </w:rPr>
        <w:t>3. Перечень мероприятий (результатов) комплекса процессных мероприятий</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19"/>
        <w:gridCol w:w="4246"/>
        <w:gridCol w:w="1692"/>
        <w:gridCol w:w="1213"/>
        <w:gridCol w:w="1213"/>
        <w:gridCol w:w="1213"/>
        <w:gridCol w:w="1213"/>
        <w:gridCol w:w="1213"/>
        <w:gridCol w:w="1213"/>
        <w:gridCol w:w="1317"/>
      </w:tblGrid>
      <w:tr w:rsidR="0021375A" w:rsidRPr="0021375A" w:rsidTr="0021375A">
        <w:trPr>
          <w:jc w:val="center"/>
        </w:trPr>
        <w:tc>
          <w:tcPr>
            <w:tcW w:w="267" w:type="pct"/>
            <w:vMerge w:val="restart"/>
            <w:tcBorders>
              <w:top w:val="single" w:sz="4" w:space="0" w:color="auto"/>
              <w:left w:val="single" w:sz="4" w:space="0" w:color="auto"/>
              <w:bottom w:val="single" w:sz="4" w:space="0" w:color="auto"/>
              <w:right w:val="single" w:sz="4" w:space="0" w:color="auto"/>
            </w:tcBorders>
            <w:hideMark/>
          </w:tcPr>
          <w:bookmarkEnd w:id="152"/>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N </w:t>
            </w:r>
            <w:proofErr w:type="spellStart"/>
            <w:r w:rsidRPr="0021375A">
              <w:rPr>
                <w:rFonts w:ascii="Times New Roman CYR" w:eastAsia="Times New Roman" w:hAnsi="Times New Roman CYR" w:cs="Times New Roman CYR"/>
                <w:sz w:val="16"/>
                <w:szCs w:val="16"/>
              </w:rPr>
              <w:t>пп</w:t>
            </w:r>
            <w:proofErr w:type="spellEnd"/>
          </w:p>
        </w:tc>
        <w:tc>
          <w:tcPr>
            <w:tcW w:w="138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Наименование показателя</w:t>
            </w:r>
          </w:p>
        </w:tc>
        <w:tc>
          <w:tcPr>
            <w:tcW w:w="55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Единица измерения (по ОКЕИ 2)</w:t>
            </w:r>
          </w:p>
        </w:tc>
        <w:tc>
          <w:tcPr>
            <w:tcW w:w="790"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Базовое значение</w:t>
            </w:r>
          </w:p>
        </w:tc>
        <w:tc>
          <w:tcPr>
            <w:tcW w:w="2010"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08"/>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Значение показателя по годам</w:t>
            </w:r>
          </w:p>
        </w:tc>
      </w:tr>
      <w:tr w:rsidR="0021375A" w:rsidRPr="0021375A" w:rsidTr="0021375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eastAsia="Times New Roman" w:hAnsi="Times New Roman CYR" w:cs="Times New Roman CYR"/>
                <w:sz w:val="16"/>
                <w:szCs w:val="16"/>
              </w:rPr>
            </w:pP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значение</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год</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2025</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2026</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2027</w:t>
            </w:r>
          </w:p>
        </w:tc>
        <w:tc>
          <w:tcPr>
            <w:tcW w:w="395"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2028-2030</w:t>
            </w:r>
          </w:p>
        </w:tc>
        <w:tc>
          <w:tcPr>
            <w:tcW w:w="4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2031-2035</w:t>
            </w:r>
          </w:p>
        </w:tc>
      </w:tr>
      <w:tr w:rsidR="0021375A" w:rsidRPr="0021375A" w:rsidTr="0021375A">
        <w:trPr>
          <w:jc w:val="center"/>
        </w:trPr>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w:t>
            </w:r>
          </w:p>
        </w:tc>
        <w:tc>
          <w:tcPr>
            <w:tcW w:w="1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w:t>
            </w:r>
          </w:p>
        </w:tc>
        <w:tc>
          <w:tcPr>
            <w:tcW w:w="5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3</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4</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5</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6</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7</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8</w:t>
            </w:r>
          </w:p>
        </w:tc>
        <w:tc>
          <w:tcPr>
            <w:tcW w:w="395"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9</w:t>
            </w:r>
          </w:p>
        </w:tc>
        <w:tc>
          <w:tcPr>
            <w:tcW w:w="4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w:t>
            </w:r>
          </w:p>
        </w:tc>
      </w:tr>
      <w:tr w:rsidR="0021375A" w:rsidRPr="0021375A" w:rsidTr="0021375A">
        <w:trPr>
          <w:jc w:val="center"/>
        </w:trPr>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tabs>
                <w:tab w:val="left" w:pos="2241"/>
              </w:tabs>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Задача 1 "Осуществление мероприятий по информатизации судебных участков мировых судей Чувашской Республики и развитию современных информационных технологий"</w:t>
            </w:r>
          </w:p>
        </w:tc>
      </w:tr>
      <w:tr w:rsidR="0021375A" w:rsidRPr="0021375A" w:rsidTr="0021375A">
        <w:trPr>
          <w:jc w:val="center"/>
        </w:trPr>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1.1.</w:t>
            </w:r>
          </w:p>
        </w:tc>
        <w:tc>
          <w:tcPr>
            <w:tcW w:w="1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Составлены (изменены) списки кандидатов в присяжные заседатели федеральных судов общей юрисдикции в Российской Федерации</w:t>
            </w:r>
          </w:p>
        </w:tc>
        <w:tc>
          <w:tcPr>
            <w:tcW w:w="5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процентов</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2024</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39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395"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c>
          <w:tcPr>
            <w:tcW w:w="4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100</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3" w:name="sub_204"/>
      <w:r w:rsidRPr="0021375A">
        <w:rPr>
          <w:rFonts w:ascii="Times New Roman CYR" w:eastAsia="Times New Roman" w:hAnsi="Times New Roman CYR" w:cs="Times New Roman CYR"/>
          <w:b/>
          <w:bCs/>
          <w:color w:val="26282F"/>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467"/>
        <w:gridCol w:w="1040"/>
        <w:gridCol w:w="840"/>
        <w:gridCol w:w="988"/>
        <w:gridCol w:w="985"/>
        <w:gridCol w:w="1126"/>
        <w:gridCol w:w="1104"/>
        <w:gridCol w:w="802"/>
      </w:tblGrid>
      <w:tr w:rsidR="0021375A" w:rsidRPr="0021375A" w:rsidTr="0021375A">
        <w:tc>
          <w:tcPr>
            <w:tcW w:w="2760" w:type="pct"/>
            <w:vMerge w:val="restart"/>
            <w:tcBorders>
              <w:top w:val="single" w:sz="4" w:space="0" w:color="auto"/>
              <w:left w:val="single" w:sz="4" w:space="0" w:color="auto"/>
              <w:bottom w:val="single" w:sz="4" w:space="0" w:color="auto"/>
              <w:right w:val="single" w:sz="4" w:space="0" w:color="auto"/>
            </w:tcBorders>
            <w:hideMark/>
          </w:tcPr>
          <w:bookmarkEnd w:id="153"/>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мероприятия (результата)/ источник финансового обеспечения</w:t>
            </w:r>
          </w:p>
        </w:tc>
        <w:tc>
          <w:tcPr>
            <w:tcW w:w="32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КБК</w:t>
            </w:r>
          </w:p>
        </w:tc>
        <w:tc>
          <w:tcPr>
            <w:tcW w:w="1917" w:type="pct"/>
            <w:gridSpan w:val="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Объем финансового обеспечения по годам реализации, тыс. рублей</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2028 - 2030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2031 - 2035</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Всего</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3</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 всего, в том числе:</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Ч540100000</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6,60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72,00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6,40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19,20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136,20</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Ч540100000</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6,60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72,00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6,40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19,20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136,20</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0,00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0,00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0,00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rFonts w:eastAsia="Times New Roman"/>
                <w:b/>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 всего, в том числе:</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6,60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72,00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6,40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19,20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136,20</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6,60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72,00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6,40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19,20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136,20</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0</w:t>
            </w:r>
            <w:r w:rsidRPr="0021375A">
              <w:rPr>
                <w:rFonts w:eastAsia="Times New Roman"/>
                <w:sz w:val="16"/>
                <w:szCs w:val="16"/>
              </w:rPr>
              <w:lastRenderedPageBreak/>
              <w:t>,00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0,0</w:t>
            </w:r>
            <w:r w:rsidRPr="0021375A">
              <w:rPr>
                <w:rFonts w:eastAsia="Times New Roman"/>
                <w:sz w:val="16"/>
                <w:szCs w:val="16"/>
              </w:rPr>
              <w:lastRenderedPageBreak/>
              <w:t>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0,0</w:t>
            </w:r>
            <w:r w:rsidRPr="0021375A">
              <w:rPr>
                <w:rFonts w:eastAsia="Times New Roman"/>
                <w:sz w:val="16"/>
                <w:szCs w:val="16"/>
              </w:rPr>
              <w:lastRenderedPageBreak/>
              <w:t>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0,00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w:t>
            </w:r>
            <w:r w:rsidRPr="0021375A">
              <w:rPr>
                <w:rFonts w:eastAsia="Times New Roman"/>
                <w:sz w:val="16"/>
                <w:szCs w:val="16"/>
              </w:rPr>
              <w:lastRenderedPageBreak/>
              <w:t>,00</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lastRenderedPageBreak/>
              <w:t>местный бюджет</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0,00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6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ind w:right="176"/>
              <w:jc w:val="center"/>
              <w:rPr>
                <w:rFonts w:eastAsia="Times New Roman"/>
                <w:sz w:val="16"/>
                <w:szCs w:val="16"/>
              </w:rPr>
            </w:pPr>
            <w:r w:rsidRPr="0021375A">
              <w:rPr>
                <w:rFonts w:eastAsia="Times New Roman"/>
                <w:sz w:val="16"/>
                <w:szCs w:val="16"/>
              </w:rPr>
              <w:t>0,00</w:t>
            </w:r>
          </w:p>
        </w:tc>
        <w:tc>
          <w:tcPr>
            <w:tcW w:w="32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bl>
    <w:p w:rsidR="0021375A" w:rsidRPr="0021375A" w:rsidRDefault="0021375A" w:rsidP="0021375A">
      <w:pPr>
        <w:widowControl w:val="0"/>
        <w:autoSpaceDE w:val="0"/>
        <w:autoSpaceDN w:val="0"/>
        <w:adjustRightInd w:val="0"/>
        <w:jc w:val="center"/>
        <w:rPr>
          <w:rFonts w:ascii="Times New Roman CYR" w:eastAsia="Times New Roman" w:hAnsi="Times New Roman CYR" w:cs="Times New Roman CYR"/>
          <w:sz w:val="16"/>
          <w:szCs w:val="16"/>
        </w:rPr>
      </w:pPr>
    </w:p>
    <w:p w:rsidR="0021375A" w:rsidRPr="0021375A" w:rsidRDefault="0021375A" w:rsidP="0021375A">
      <w:pPr>
        <w:rPr>
          <w:rFonts w:ascii="Times New Roman CYR" w:eastAsia="Times New Roman" w:hAnsi="Times New Roman CYR" w:cs="Times New Roman CYR"/>
          <w:sz w:val="16"/>
          <w:szCs w:val="16"/>
        </w:rPr>
        <w:sectPr w:rsidR="0021375A" w:rsidRPr="0021375A">
          <w:pgSz w:w="16837" w:h="11905" w:orient="landscape"/>
          <w:pgMar w:top="567" w:right="567" w:bottom="284" w:left="1134" w:header="426" w:footer="157"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4" w:name="sub_300"/>
      <w:r w:rsidRPr="0021375A">
        <w:rPr>
          <w:rFonts w:ascii="Times New Roman CYR" w:eastAsia="Times New Roman" w:hAnsi="Times New Roman CYR" w:cs="Times New Roman CYR"/>
          <w:b/>
          <w:bCs/>
          <w:color w:val="26282F"/>
          <w:sz w:val="16"/>
          <w:szCs w:val="16"/>
        </w:rPr>
        <w:lastRenderedPageBreak/>
        <w:t>Паспорт</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комплекса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5" w:name="sub_301"/>
      <w:bookmarkEnd w:id="154"/>
      <w:r w:rsidRPr="0021375A">
        <w:rPr>
          <w:rFonts w:ascii="Times New Roman CYR" w:eastAsia="Times New Roman" w:hAnsi="Times New Roman CYR" w:cs="Times New Roman CYR"/>
          <w:b/>
          <w:bCs/>
          <w:color w:val="26282F"/>
          <w:sz w:val="16"/>
          <w:szCs w:val="16"/>
        </w:rPr>
        <w:t>1. Основные положения</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68"/>
        <w:gridCol w:w="9884"/>
      </w:tblGrid>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bookmarkEnd w:id="155"/>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Куратор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Белякова Клара Михайловна,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Руководитель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Каюкова Юлия Владимировна, начальник отдела ЗАГС администрации Алатырского муниципального округа</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Соисполнители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ЗАГС</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Связь с государственной (муниципальной) программой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Государственная программа Чувашской Республики "Развитие потенциала государственного управления"</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6" w:name="sub_302"/>
      <w:r w:rsidRPr="0021375A">
        <w:rPr>
          <w:rFonts w:ascii="Times New Roman CYR" w:eastAsia="Times New Roman" w:hAnsi="Times New Roman CYR" w:cs="Times New Roman CYR"/>
          <w:b/>
          <w:bCs/>
          <w:color w:val="26282F"/>
          <w:sz w:val="16"/>
          <w:szCs w:val="16"/>
        </w:rPr>
        <w:t>2. Показатели комплекса процессных мероприятий</w:t>
      </w:r>
    </w:p>
    <w:tbl>
      <w:tblPr>
        <w:tblW w:w="5200" w:type="pct"/>
        <w:tblInd w:w="-6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4"/>
        <w:gridCol w:w="2471"/>
        <w:gridCol w:w="980"/>
        <w:gridCol w:w="1120"/>
        <w:gridCol w:w="983"/>
        <w:gridCol w:w="830"/>
        <w:gridCol w:w="702"/>
        <w:gridCol w:w="702"/>
        <w:gridCol w:w="699"/>
        <w:gridCol w:w="696"/>
        <w:gridCol w:w="839"/>
        <w:gridCol w:w="840"/>
        <w:gridCol w:w="1406"/>
        <w:gridCol w:w="3114"/>
      </w:tblGrid>
      <w:tr w:rsidR="0021375A" w:rsidRPr="0021375A" w:rsidTr="0021375A">
        <w:tc>
          <w:tcPr>
            <w:tcW w:w="186" w:type="pct"/>
            <w:vMerge w:val="restart"/>
            <w:tcBorders>
              <w:top w:val="single" w:sz="4" w:space="0" w:color="auto"/>
              <w:left w:val="single" w:sz="4" w:space="0" w:color="auto"/>
              <w:bottom w:val="single" w:sz="4" w:space="0" w:color="auto"/>
              <w:right w:val="single" w:sz="4" w:space="0" w:color="auto"/>
            </w:tcBorders>
            <w:hideMark/>
          </w:tcPr>
          <w:bookmarkEnd w:id="156"/>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N </w:t>
            </w:r>
            <w:proofErr w:type="spellStart"/>
            <w:r w:rsidRPr="0021375A">
              <w:rPr>
                <w:rFonts w:eastAsia="Times New Roman"/>
                <w:sz w:val="16"/>
                <w:szCs w:val="16"/>
              </w:rPr>
              <w:t>пп</w:t>
            </w:r>
            <w:proofErr w:type="spellEnd"/>
          </w:p>
        </w:tc>
        <w:tc>
          <w:tcPr>
            <w:tcW w:w="777"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310"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Уровень показателя</w:t>
            </w:r>
          </w:p>
        </w:tc>
        <w:tc>
          <w:tcPr>
            <w:tcW w:w="354"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Признак возрастания / убывания</w:t>
            </w:r>
          </w:p>
        </w:tc>
        <w:tc>
          <w:tcPr>
            <w:tcW w:w="31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Единица измерения (по ОКЕИ)</w:t>
            </w:r>
          </w:p>
        </w:tc>
        <w:tc>
          <w:tcPr>
            <w:tcW w:w="443"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1198"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c>
          <w:tcPr>
            <w:tcW w:w="44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proofErr w:type="gramStart"/>
            <w:r w:rsidRPr="0021375A">
              <w:rPr>
                <w:rFonts w:eastAsia="Times New Roman"/>
                <w:sz w:val="16"/>
                <w:szCs w:val="16"/>
              </w:rPr>
              <w:t>Ответственный</w:t>
            </w:r>
            <w:proofErr w:type="gramEnd"/>
            <w:r w:rsidRPr="0021375A">
              <w:rPr>
                <w:rFonts w:eastAsia="Times New Roman"/>
                <w:sz w:val="16"/>
                <w:szCs w:val="16"/>
              </w:rPr>
              <w:t xml:space="preserve"> за достижение показателя</w:t>
            </w:r>
          </w:p>
        </w:tc>
        <w:tc>
          <w:tcPr>
            <w:tcW w:w="980"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Информационная система</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22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2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26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26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r>
      <w:tr w:rsidR="0021375A" w:rsidRPr="0021375A" w:rsidTr="0021375A">
        <w:tc>
          <w:tcPr>
            <w:tcW w:w="18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77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3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35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22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22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c>
          <w:tcPr>
            <w:tcW w:w="26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26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w:t>
            </w:r>
          </w:p>
        </w:tc>
        <w:tc>
          <w:tcPr>
            <w:tcW w:w="44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w:t>
            </w:r>
          </w:p>
        </w:tc>
        <w:tc>
          <w:tcPr>
            <w:tcW w:w="98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w:t>
            </w:r>
          </w:p>
        </w:tc>
      </w:tr>
      <w:tr w:rsidR="0021375A" w:rsidRPr="0021375A" w:rsidTr="0021375A">
        <w:tc>
          <w:tcPr>
            <w:tcW w:w="5000" w:type="pct"/>
            <w:gridSpan w:val="1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Задача 1 </w:t>
            </w:r>
            <w:r w:rsidRPr="0021375A">
              <w:rPr>
                <w:color w:val="22272F"/>
                <w:sz w:val="16"/>
                <w:szCs w:val="16"/>
                <w:shd w:val="clear" w:color="auto" w:fill="FFFFFF"/>
              </w:rPr>
              <w:t> "Предоставление государственных услуг в сфере регистрации актов гражданского состояния в электронном виде"</w:t>
            </w:r>
          </w:p>
        </w:tc>
      </w:tr>
      <w:tr w:rsidR="0021375A" w:rsidRPr="0021375A" w:rsidTr="0021375A">
        <w:tc>
          <w:tcPr>
            <w:tcW w:w="18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77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поданных заявлений о регистрации актов гражданского состояния в электронном виде</w:t>
            </w:r>
          </w:p>
        </w:tc>
        <w:tc>
          <w:tcPr>
            <w:tcW w:w="3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ГП</w:t>
            </w:r>
          </w:p>
        </w:tc>
        <w:tc>
          <w:tcPr>
            <w:tcW w:w="35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2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13,1</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15,0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w:t>
            </w:r>
          </w:p>
        </w:tc>
        <w:tc>
          <w:tcPr>
            <w:tcW w:w="22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w:t>
            </w:r>
          </w:p>
        </w:tc>
        <w:tc>
          <w:tcPr>
            <w:tcW w:w="26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25,0</w:t>
            </w:r>
          </w:p>
        </w:tc>
        <w:tc>
          <w:tcPr>
            <w:tcW w:w="26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50,0</w:t>
            </w:r>
          </w:p>
        </w:tc>
        <w:tc>
          <w:tcPr>
            <w:tcW w:w="44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Отдел ЗАГС </w:t>
            </w:r>
          </w:p>
        </w:tc>
        <w:tc>
          <w:tcPr>
            <w:tcW w:w="98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федеральная государственная информационная система "Единый государственный реестр записей актов гражданского состояния"</w:t>
            </w:r>
          </w:p>
        </w:tc>
      </w:tr>
      <w:tr w:rsidR="0021375A" w:rsidRPr="0021375A" w:rsidTr="0021375A">
        <w:tc>
          <w:tcPr>
            <w:tcW w:w="5000" w:type="pct"/>
            <w:gridSpan w:val="1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Задача 2 </w:t>
            </w:r>
            <w:r w:rsidRPr="0021375A">
              <w:rPr>
                <w:color w:val="22272F"/>
                <w:sz w:val="16"/>
                <w:szCs w:val="16"/>
                <w:shd w:val="clear" w:color="auto" w:fill="FFFFFF"/>
              </w:rPr>
              <w:t> "Государственная регистрация актов гражданского состояния и совершение юридически значимых действий"</w:t>
            </w:r>
          </w:p>
        </w:tc>
      </w:tr>
      <w:tr w:rsidR="0021375A" w:rsidRPr="0021375A" w:rsidTr="0021375A">
        <w:tc>
          <w:tcPr>
            <w:tcW w:w="18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2.1.</w:t>
            </w:r>
          </w:p>
        </w:tc>
        <w:tc>
          <w:tcPr>
            <w:tcW w:w="77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Доля поданных заявлений о регистрации рождения с использованием </w:t>
            </w:r>
            <w:proofErr w:type="spellStart"/>
            <w:r w:rsidRPr="0021375A">
              <w:rPr>
                <w:rFonts w:eastAsia="Times New Roman"/>
                <w:sz w:val="16"/>
                <w:szCs w:val="16"/>
              </w:rPr>
              <w:t>суперсервиса</w:t>
            </w:r>
            <w:proofErr w:type="spellEnd"/>
            <w:r w:rsidRPr="0021375A">
              <w:rPr>
                <w:rFonts w:eastAsia="Times New Roman"/>
                <w:sz w:val="16"/>
                <w:szCs w:val="16"/>
              </w:rPr>
              <w:t xml:space="preserve"> "Рождение ребенка"</w:t>
            </w:r>
          </w:p>
        </w:tc>
        <w:tc>
          <w:tcPr>
            <w:tcW w:w="3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ГП</w:t>
            </w:r>
          </w:p>
        </w:tc>
        <w:tc>
          <w:tcPr>
            <w:tcW w:w="35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2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15,0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20,0</w:t>
            </w:r>
          </w:p>
        </w:tc>
        <w:tc>
          <w:tcPr>
            <w:tcW w:w="22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25,0</w:t>
            </w:r>
          </w:p>
        </w:tc>
        <w:tc>
          <w:tcPr>
            <w:tcW w:w="26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40,0</w:t>
            </w:r>
          </w:p>
        </w:tc>
        <w:tc>
          <w:tcPr>
            <w:tcW w:w="44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Отдел ЗАГС </w:t>
            </w:r>
          </w:p>
        </w:tc>
        <w:tc>
          <w:tcPr>
            <w:tcW w:w="98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федеральная государственная информационная система "Единый государственный реестр записей актов гражданского состояния"</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7" w:name="sub_303"/>
      <w:r w:rsidRPr="0021375A">
        <w:rPr>
          <w:rFonts w:ascii="Times New Roman CYR" w:eastAsia="Times New Roman" w:hAnsi="Times New Roman CYR" w:cs="Times New Roman CYR"/>
          <w:b/>
          <w:bCs/>
          <w:color w:val="26282F"/>
          <w:sz w:val="16"/>
          <w:szCs w:val="16"/>
        </w:rPr>
        <w:t>3. Перечень мероприятий (результатов) комплекса процессных мероприятий</w:t>
      </w:r>
    </w:p>
    <w:tbl>
      <w:tblPr>
        <w:tblW w:w="5223" w:type="pct"/>
        <w:tblInd w:w="-6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29"/>
        <w:gridCol w:w="5552"/>
        <w:gridCol w:w="1357"/>
        <w:gridCol w:w="1167"/>
        <w:gridCol w:w="1171"/>
        <w:gridCol w:w="1167"/>
        <w:gridCol w:w="1167"/>
        <w:gridCol w:w="1167"/>
        <w:gridCol w:w="1167"/>
        <w:gridCol w:w="1293"/>
      </w:tblGrid>
      <w:tr w:rsidR="0021375A" w:rsidRPr="0021375A" w:rsidTr="0021375A">
        <w:tc>
          <w:tcPr>
            <w:tcW w:w="258" w:type="pct"/>
            <w:vMerge w:val="restart"/>
            <w:tcBorders>
              <w:top w:val="single" w:sz="4" w:space="0" w:color="auto"/>
              <w:left w:val="single" w:sz="4" w:space="0" w:color="auto"/>
              <w:bottom w:val="single" w:sz="4" w:space="0" w:color="auto"/>
              <w:right w:val="single" w:sz="4" w:space="0" w:color="auto"/>
            </w:tcBorders>
            <w:hideMark/>
          </w:tcPr>
          <w:bookmarkEnd w:id="157"/>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N </w:t>
            </w:r>
            <w:proofErr w:type="spellStart"/>
            <w:r w:rsidRPr="0021375A">
              <w:rPr>
                <w:rFonts w:eastAsia="Times New Roman"/>
                <w:sz w:val="16"/>
                <w:szCs w:val="16"/>
              </w:rPr>
              <w:t>пп</w:t>
            </w:r>
            <w:proofErr w:type="spellEnd"/>
          </w:p>
        </w:tc>
        <w:tc>
          <w:tcPr>
            <w:tcW w:w="173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42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Единица измерения (по ОКЕИ </w:t>
            </w:r>
            <w:r w:rsidRPr="0021375A">
              <w:rPr>
                <w:rFonts w:eastAsia="Times New Roman"/>
                <w:sz w:val="16"/>
                <w:szCs w:val="16"/>
                <w:vertAlign w:val="superscript"/>
              </w:rPr>
              <w:t>2</w:t>
            </w:r>
            <w:r w:rsidRPr="0021375A">
              <w:rPr>
                <w:rFonts w:eastAsia="Times New Roman"/>
                <w:sz w:val="16"/>
                <w:szCs w:val="16"/>
              </w:rPr>
              <w:t>)</w:t>
            </w:r>
          </w:p>
        </w:tc>
        <w:tc>
          <w:tcPr>
            <w:tcW w:w="729"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1859"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36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364"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40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r>
      <w:tr w:rsidR="0021375A" w:rsidRPr="0021375A" w:rsidTr="0021375A">
        <w:tc>
          <w:tcPr>
            <w:tcW w:w="25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7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4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36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c>
          <w:tcPr>
            <w:tcW w:w="364"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40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Задача 1 "Предоставление государственных услуг в сфере регистрации актов гражданского состояния в электронном виде"</w:t>
            </w:r>
          </w:p>
        </w:tc>
      </w:tr>
      <w:tr w:rsidR="0021375A" w:rsidRPr="0021375A" w:rsidTr="0021375A">
        <w:tc>
          <w:tcPr>
            <w:tcW w:w="25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17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Обеспечено предоставление государственных услуг в сфере регистрации актов гражданского состояния в электронном виде</w:t>
            </w:r>
          </w:p>
        </w:tc>
        <w:tc>
          <w:tcPr>
            <w:tcW w:w="4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13,1</w:t>
            </w:r>
          </w:p>
        </w:tc>
        <w:tc>
          <w:tcPr>
            <w:tcW w:w="36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15,0</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w:t>
            </w:r>
          </w:p>
        </w:tc>
        <w:tc>
          <w:tcPr>
            <w:tcW w:w="364"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25,0</w:t>
            </w:r>
          </w:p>
        </w:tc>
        <w:tc>
          <w:tcPr>
            <w:tcW w:w="40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50,0</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Задача 2 "Государственная регистрация актов гражданского состояния и совершение юридически значимых действий"</w:t>
            </w:r>
          </w:p>
        </w:tc>
      </w:tr>
      <w:tr w:rsidR="0021375A" w:rsidRPr="0021375A" w:rsidTr="0021375A">
        <w:tc>
          <w:tcPr>
            <w:tcW w:w="25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2.1.</w:t>
            </w:r>
          </w:p>
        </w:tc>
        <w:tc>
          <w:tcPr>
            <w:tcW w:w="17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 xml:space="preserve">Обеспечена регистрация рождения ребенка с использованием </w:t>
            </w:r>
            <w:proofErr w:type="spellStart"/>
            <w:r w:rsidRPr="0021375A">
              <w:rPr>
                <w:color w:val="22272F"/>
                <w:sz w:val="16"/>
                <w:szCs w:val="16"/>
                <w:shd w:val="clear" w:color="auto" w:fill="FFFFFF"/>
              </w:rPr>
              <w:t>суперсервиса</w:t>
            </w:r>
            <w:proofErr w:type="spellEnd"/>
            <w:r w:rsidRPr="0021375A">
              <w:rPr>
                <w:color w:val="22272F"/>
                <w:sz w:val="16"/>
                <w:szCs w:val="16"/>
                <w:shd w:val="clear" w:color="auto" w:fill="FFFFFF"/>
              </w:rPr>
              <w:t xml:space="preserve"> "Рождение ребенка"</w:t>
            </w:r>
          </w:p>
        </w:tc>
        <w:tc>
          <w:tcPr>
            <w:tcW w:w="4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w:t>
            </w:r>
          </w:p>
        </w:tc>
        <w:tc>
          <w:tcPr>
            <w:tcW w:w="36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15,0</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20,0</w:t>
            </w:r>
          </w:p>
        </w:tc>
        <w:tc>
          <w:tcPr>
            <w:tcW w:w="36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25,0</w:t>
            </w:r>
          </w:p>
        </w:tc>
        <w:tc>
          <w:tcPr>
            <w:tcW w:w="364"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30,0</w:t>
            </w:r>
          </w:p>
        </w:tc>
        <w:tc>
          <w:tcPr>
            <w:tcW w:w="40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40,0</w:t>
            </w:r>
          </w:p>
        </w:tc>
      </w:tr>
    </w:tbl>
    <w:p w:rsidR="0021375A" w:rsidRPr="0021375A" w:rsidRDefault="0021375A" w:rsidP="0021375A">
      <w:pPr>
        <w:widowControl w:val="0"/>
        <w:tabs>
          <w:tab w:val="left" w:pos="3519"/>
          <w:tab w:val="center" w:pos="7568"/>
        </w:tabs>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8" w:name="sub_10001"/>
      <w:r w:rsidRPr="0021375A">
        <w:rPr>
          <w:rFonts w:ascii="Times New Roman CYR" w:eastAsia="Times New Roman" w:hAnsi="Times New Roman CYR" w:cs="Times New Roman CYR"/>
          <w:b/>
          <w:bCs/>
          <w:color w:val="26282F"/>
          <w:sz w:val="16"/>
          <w:szCs w:val="16"/>
        </w:rPr>
        <w:t>4. Финансовое обеспечение комплекса процессных мероприятий</w:t>
      </w:r>
    </w:p>
    <w:tbl>
      <w:tblPr>
        <w:tblW w:w="5150" w:type="pct"/>
        <w:tblInd w:w="-6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70"/>
        <w:gridCol w:w="1261"/>
        <w:gridCol w:w="984"/>
        <w:gridCol w:w="984"/>
        <w:gridCol w:w="848"/>
        <w:gridCol w:w="1126"/>
        <w:gridCol w:w="1123"/>
        <w:gridCol w:w="917"/>
      </w:tblGrid>
      <w:tr w:rsidR="0021375A" w:rsidRPr="0021375A" w:rsidTr="0021375A">
        <w:tc>
          <w:tcPr>
            <w:tcW w:w="2710" w:type="pct"/>
            <w:vMerge w:val="restart"/>
            <w:tcBorders>
              <w:top w:val="single" w:sz="4" w:space="0" w:color="auto"/>
              <w:left w:val="single" w:sz="4" w:space="0" w:color="auto"/>
              <w:bottom w:val="single" w:sz="4" w:space="0" w:color="auto"/>
              <w:right w:val="single" w:sz="4" w:space="0" w:color="auto"/>
            </w:tcBorders>
            <w:hideMark/>
          </w:tcPr>
          <w:bookmarkEnd w:id="158"/>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мероприятия (результата)/ источник финансового обеспечения</w:t>
            </w:r>
          </w:p>
        </w:tc>
        <w:tc>
          <w:tcPr>
            <w:tcW w:w="399"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КБК</w:t>
            </w:r>
          </w:p>
        </w:tc>
        <w:tc>
          <w:tcPr>
            <w:tcW w:w="1890" w:type="pct"/>
            <w:gridSpan w:val="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Объем финансового обеспечения по годам реализации, тыс. рублей</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Всего</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 всего, в том числе:</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Ч540200000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3471,40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3617,10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3631,10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10893,30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18155,50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39768,40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Ч540200000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3471,40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3617,10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3631,10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3631,10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3631,10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39768,40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9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lastRenderedPageBreak/>
              <w:t xml:space="preserve">Обеспечено предоставление государственных услуг в сфере регистрации актов гражданского состояния в электронном виде, всего, в том числе: </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t xml:space="preserve">Обеспечена регистрация рождения ребенка с использованием </w:t>
            </w:r>
            <w:proofErr w:type="spellStart"/>
            <w:r w:rsidRPr="0021375A">
              <w:rPr>
                <w:b/>
                <w:color w:val="22272F"/>
                <w:sz w:val="16"/>
                <w:szCs w:val="16"/>
                <w:shd w:val="clear" w:color="auto" w:fill="FFFFFF"/>
              </w:rPr>
              <w:t>суперсервиса</w:t>
            </w:r>
            <w:proofErr w:type="spellEnd"/>
            <w:r w:rsidRPr="0021375A">
              <w:rPr>
                <w:b/>
                <w:color w:val="22272F"/>
                <w:sz w:val="16"/>
                <w:szCs w:val="16"/>
                <w:shd w:val="clear" w:color="auto" w:fill="FFFFFF"/>
              </w:rPr>
              <w:t xml:space="preserve"> "Рождение ребенка", всего, в том числе:</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271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bl>
    <w:p w:rsidR="0021375A" w:rsidRPr="0021375A" w:rsidRDefault="0021375A" w:rsidP="0021375A">
      <w:pPr>
        <w:rPr>
          <w:rFonts w:ascii="Times New Roman CYR" w:eastAsia="Times New Roman" w:hAnsi="Times New Roman CYR" w:cs="Times New Roman CYR"/>
          <w:sz w:val="16"/>
          <w:szCs w:val="16"/>
        </w:rPr>
        <w:sectPr w:rsidR="0021375A" w:rsidRPr="0021375A">
          <w:pgSz w:w="16837" w:h="11905" w:orient="landscape"/>
          <w:pgMar w:top="284" w:right="567" w:bottom="284" w:left="1134" w:header="300" w:footer="720"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sz w:val="16"/>
          <w:szCs w:val="16"/>
        </w:rPr>
      </w:pPr>
      <w:bookmarkStart w:id="159" w:name="sub_400"/>
      <w:r w:rsidRPr="0021375A">
        <w:rPr>
          <w:rFonts w:ascii="Times New Roman CYR" w:eastAsia="Times New Roman" w:hAnsi="Times New Roman CYR" w:cs="Times New Roman CYR"/>
          <w:b/>
          <w:bCs/>
          <w:sz w:val="16"/>
          <w:szCs w:val="16"/>
        </w:rPr>
        <w:lastRenderedPageBreak/>
        <w:t>Паспорт</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21375A">
        <w:rPr>
          <w:rFonts w:ascii="Times New Roman CYR" w:eastAsia="Times New Roman" w:hAnsi="Times New Roman CYR" w:cs="Times New Roman CYR"/>
          <w:b/>
          <w:bCs/>
          <w:sz w:val="16"/>
          <w:szCs w:val="16"/>
        </w:rPr>
        <w:t>комплекса процессных мероприятий «Обеспечение оказания бесплатной юридической помощи в Чувашской Республике»</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21375A">
        <w:rPr>
          <w:rFonts w:ascii="Times New Roman CYR" w:eastAsia="Times New Roman" w:hAnsi="Times New Roman CYR" w:cs="Times New Roman CYR"/>
          <w:b/>
          <w:bCs/>
          <w:sz w:val="16"/>
          <w:szCs w:val="16"/>
        </w:rPr>
        <w:t>1. Основные положения</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70"/>
        <w:gridCol w:w="10249"/>
      </w:tblGrid>
      <w:tr w:rsidR="0021375A" w:rsidRPr="0021375A" w:rsidTr="0021375A">
        <w:trPr>
          <w:jc w:val="center"/>
        </w:trPr>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Куратор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Белякова Клара Михайловна,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tc>
      </w:tr>
      <w:tr w:rsidR="0021375A" w:rsidRPr="0021375A" w:rsidTr="0021375A">
        <w:trPr>
          <w:jc w:val="center"/>
        </w:trPr>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Руководитель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proofErr w:type="spellStart"/>
            <w:r w:rsidRPr="0021375A">
              <w:rPr>
                <w:rFonts w:ascii="Times New Roman CYR" w:eastAsia="Times New Roman" w:hAnsi="Times New Roman CYR" w:cs="Times New Roman CYR"/>
                <w:sz w:val="16"/>
                <w:szCs w:val="16"/>
              </w:rPr>
              <w:t>Абаренов</w:t>
            </w:r>
            <w:proofErr w:type="spellEnd"/>
            <w:r w:rsidRPr="0021375A">
              <w:rPr>
                <w:rFonts w:ascii="Times New Roman CYR" w:eastAsia="Times New Roman" w:hAnsi="Times New Roman CYR" w:cs="Times New Roman CYR"/>
                <w:sz w:val="16"/>
                <w:szCs w:val="16"/>
              </w:rPr>
              <w:t xml:space="preserve"> Станислав Николаевич начальник правового отдела  администрации Алатырского муниципального округа</w:t>
            </w:r>
          </w:p>
        </w:tc>
      </w:tr>
      <w:tr w:rsidR="0021375A" w:rsidRPr="0021375A" w:rsidTr="0021375A">
        <w:trPr>
          <w:jc w:val="center"/>
        </w:trPr>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Соисполнители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Правовой отдел </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образования</w:t>
            </w:r>
          </w:p>
        </w:tc>
      </w:tr>
      <w:tr w:rsidR="0021375A" w:rsidRPr="0021375A" w:rsidTr="0021375A">
        <w:trPr>
          <w:jc w:val="center"/>
        </w:trPr>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Связь с государственной (муниципальной) программой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Государственная программа Чувашской Республики "Развитие потенциала государственного управления"</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2. Показатели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3"/>
        <w:gridCol w:w="3918"/>
        <w:gridCol w:w="959"/>
        <w:gridCol w:w="1748"/>
        <w:gridCol w:w="954"/>
        <w:gridCol w:w="830"/>
        <w:gridCol w:w="661"/>
        <w:gridCol w:w="665"/>
        <w:gridCol w:w="661"/>
        <w:gridCol w:w="658"/>
        <w:gridCol w:w="661"/>
        <w:gridCol w:w="665"/>
        <w:gridCol w:w="1394"/>
        <w:gridCol w:w="1602"/>
      </w:tblGrid>
      <w:tr w:rsidR="0021375A" w:rsidRPr="0021375A" w:rsidTr="0021375A">
        <w:tc>
          <w:tcPr>
            <w:tcW w:w="168"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N </w:t>
            </w:r>
            <w:proofErr w:type="spellStart"/>
            <w:r w:rsidRPr="0021375A">
              <w:rPr>
                <w:rFonts w:eastAsia="Times New Roman"/>
                <w:sz w:val="16"/>
                <w:szCs w:val="16"/>
              </w:rPr>
              <w:t>пп</w:t>
            </w:r>
            <w:proofErr w:type="spellEnd"/>
          </w:p>
        </w:tc>
        <w:tc>
          <w:tcPr>
            <w:tcW w:w="1254"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23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Уровень показателя</w:t>
            </w:r>
          </w:p>
        </w:tc>
        <w:tc>
          <w:tcPr>
            <w:tcW w:w="417"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Признак возрастания/убывания</w:t>
            </w:r>
          </w:p>
        </w:tc>
        <w:tc>
          <w:tcPr>
            <w:tcW w:w="32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Единица измерения (по ОКЕИ)</w:t>
            </w:r>
          </w:p>
        </w:tc>
        <w:tc>
          <w:tcPr>
            <w:tcW w:w="462"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1156"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c>
          <w:tcPr>
            <w:tcW w:w="46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proofErr w:type="gramStart"/>
            <w:r w:rsidRPr="0021375A">
              <w:rPr>
                <w:rFonts w:eastAsia="Times New Roman"/>
                <w:sz w:val="16"/>
                <w:szCs w:val="16"/>
              </w:rPr>
              <w:t>Ответственный</w:t>
            </w:r>
            <w:proofErr w:type="gramEnd"/>
            <w:r w:rsidRPr="0021375A">
              <w:rPr>
                <w:rFonts w:eastAsia="Times New Roman"/>
                <w:sz w:val="16"/>
                <w:szCs w:val="16"/>
              </w:rPr>
              <w:t xml:space="preserve"> за достижение показателя</w:t>
            </w:r>
          </w:p>
        </w:tc>
        <w:tc>
          <w:tcPr>
            <w:tcW w:w="526"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Информационная система</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r>
      <w:tr w:rsidR="0021375A" w:rsidRPr="0021375A" w:rsidTr="0021375A">
        <w:tc>
          <w:tcPr>
            <w:tcW w:w="1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25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23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4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2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w:t>
            </w:r>
          </w:p>
        </w:tc>
        <w:tc>
          <w:tcPr>
            <w:tcW w:w="46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w:t>
            </w:r>
          </w:p>
        </w:tc>
        <w:tc>
          <w:tcPr>
            <w:tcW w:w="5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w:t>
            </w:r>
          </w:p>
        </w:tc>
      </w:tr>
      <w:tr w:rsidR="0021375A" w:rsidRPr="0021375A" w:rsidTr="0021375A">
        <w:tc>
          <w:tcPr>
            <w:tcW w:w="5000" w:type="pct"/>
            <w:gridSpan w:val="1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Цель 3 – обеспечение оказания бесплатной юридической помощи в </w:t>
            </w:r>
            <w:proofErr w:type="spellStart"/>
            <w:r w:rsidRPr="0021375A">
              <w:rPr>
                <w:rFonts w:eastAsia="Times New Roman"/>
                <w:sz w:val="16"/>
                <w:szCs w:val="16"/>
              </w:rPr>
              <w:t>Алатырском</w:t>
            </w:r>
            <w:proofErr w:type="spellEnd"/>
            <w:r w:rsidRPr="0021375A">
              <w:rPr>
                <w:rFonts w:eastAsia="Times New Roman"/>
                <w:sz w:val="16"/>
                <w:szCs w:val="16"/>
              </w:rPr>
              <w:t xml:space="preserve"> муниципальном округе</w:t>
            </w:r>
          </w:p>
        </w:tc>
      </w:tr>
      <w:tr w:rsidR="0021375A" w:rsidRPr="0021375A" w:rsidTr="0021375A">
        <w:tc>
          <w:tcPr>
            <w:tcW w:w="1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2.1.</w:t>
            </w:r>
          </w:p>
        </w:tc>
        <w:tc>
          <w:tcPr>
            <w:tcW w:w="125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Уровень удовлетворенности населения  качеством бесплатной юридической помощи </w:t>
            </w:r>
          </w:p>
        </w:tc>
        <w:tc>
          <w:tcPr>
            <w:tcW w:w="23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МП</w:t>
            </w:r>
          </w:p>
        </w:tc>
        <w:tc>
          <w:tcPr>
            <w:tcW w:w="4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98,0</w:t>
            </w:r>
          </w:p>
        </w:tc>
        <w:tc>
          <w:tcPr>
            <w:tcW w:w="2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98,0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98,0</w:t>
            </w:r>
          </w:p>
        </w:tc>
        <w:tc>
          <w:tcPr>
            <w:tcW w:w="46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Правовой отдел</w:t>
            </w:r>
          </w:p>
        </w:tc>
        <w:tc>
          <w:tcPr>
            <w:tcW w:w="5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Официальный сайт </w:t>
            </w:r>
          </w:p>
        </w:tc>
      </w:tr>
      <w:tr w:rsidR="0021375A" w:rsidRPr="0021375A" w:rsidTr="0021375A">
        <w:tc>
          <w:tcPr>
            <w:tcW w:w="1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2.2.</w:t>
            </w:r>
          </w:p>
        </w:tc>
        <w:tc>
          <w:tcPr>
            <w:tcW w:w="125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подготовленных нормативных правовых актов Алатырского МО, регулирующих вопросы оказания бесплатной юридической помощи.</w:t>
            </w:r>
          </w:p>
        </w:tc>
        <w:tc>
          <w:tcPr>
            <w:tcW w:w="23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МП</w:t>
            </w:r>
          </w:p>
        </w:tc>
        <w:tc>
          <w:tcPr>
            <w:tcW w:w="4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3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46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Правовой отдел</w:t>
            </w:r>
          </w:p>
        </w:tc>
        <w:tc>
          <w:tcPr>
            <w:tcW w:w="5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Официальный сайт </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3.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1"/>
        <w:gridCol w:w="8072"/>
        <w:gridCol w:w="1471"/>
        <w:gridCol w:w="1028"/>
        <w:gridCol w:w="882"/>
        <w:gridCol w:w="735"/>
        <w:gridCol w:w="735"/>
        <w:gridCol w:w="735"/>
        <w:gridCol w:w="735"/>
        <w:gridCol w:w="665"/>
      </w:tblGrid>
      <w:tr w:rsidR="0021375A" w:rsidRPr="0021375A" w:rsidTr="0021375A">
        <w:tc>
          <w:tcPr>
            <w:tcW w:w="270"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N </w:t>
            </w:r>
            <w:proofErr w:type="spellStart"/>
            <w:r w:rsidRPr="0021375A">
              <w:rPr>
                <w:rFonts w:eastAsia="Times New Roman"/>
                <w:sz w:val="16"/>
                <w:szCs w:val="16"/>
              </w:rPr>
              <w:t>пп</w:t>
            </w:r>
            <w:proofErr w:type="spellEnd"/>
          </w:p>
        </w:tc>
        <w:tc>
          <w:tcPr>
            <w:tcW w:w="2535"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462"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Единица измерения (по ОКЕИ)</w:t>
            </w:r>
          </w:p>
        </w:tc>
        <w:tc>
          <w:tcPr>
            <w:tcW w:w="600"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1133"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27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231"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20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r>
      <w:tr w:rsidR="0021375A" w:rsidRPr="0021375A" w:rsidTr="0021375A">
        <w:tc>
          <w:tcPr>
            <w:tcW w:w="2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253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27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231"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20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 xml:space="preserve">Задача 1"Разработка и мониторинг нормативных правовых актов Алатырского муниципального округа, </w:t>
            </w:r>
            <w:r w:rsidRPr="0021375A">
              <w:rPr>
                <w:rFonts w:ascii="Times New Roman" w:eastAsia="Times New Roman" w:hAnsi="Times New Roman" w:cs="Times New Roman"/>
                <w:sz w:val="16"/>
                <w:szCs w:val="16"/>
              </w:rPr>
              <w:t>регулирующих вопросы оказания бесплатной юридической помощи</w:t>
            </w:r>
            <w:r w:rsidRPr="0021375A">
              <w:rPr>
                <w:rFonts w:ascii="Times New Roman" w:hAnsi="Times New Roman" w:cs="Times New Roman"/>
                <w:sz w:val="16"/>
                <w:szCs w:val="16"/>
              </w:rPr>
              <w:t>"</w:t>
            </w:r>
          </w:p>
        </w:tc>
      </w:tr>
      <w:tr w:rsidR="0021375A" w:rsidRPr="0021375A" w:rsidTr="0021375A">
        <w:tc>
          <w:tcPr>
            <w:tcW w:w="2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253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Разработка и мониторинг нормативных правовых актов Алатырского МО, регулирующих вопросы оказания бесплатной юридической помощи</w:t>
            </w:r>
          </w:p>
        </w:tc>
        <w:tc>
          <w:tcPr>
            <w:tcW w:w="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98,0</w:t>
            </w:r>
          </w:p>
        </w:tc>
        <w:tc>
          <w:tcPr>
            <w:tcW w:w="27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98,0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98,0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98,0</w:t>
            </w:r>
          </w:p>
        </w:tc>
        <w:tc>
          <w:tcPr>
            <w:tcW w:w="231" w:type="pct"/>
            <w:tcBorders>
              <w:top w:val="single" w:sz="4" w:space="0" w:color="auto"/>
              <w:left w:val="single" w:sz="4" w:space="0" w:color="auto"/>
              <w:bottom w:val="single" w:sz="4" w:space="0" w:color="auto"/>
              <w:right w:val="nil"/>
            </w:tcBorders>
            <w:hideMark/>
          </w:tcPr>
          <w:p w:rsidR="0021375A" w:rsidRPr="0021375A" w:rsidRDefault="0021375A">
            <w:pPr>
              <w:jc w:val="center"/>
              <w:rPr>
                <w:sz w:val="16"/>
                <w:szCs w:val="16"/>
              </w:rPr>
            </w:pPr>
            <w:r w:rsidRPr="0021375A">
              <w:rPr>
                <w:rFonts w:eastAsia="Times New Roman"/>
                <w:sz w:val="16"/>
                <w:szCs w:val="16"/>
              </w:rPr>
              <w:t>98,0</w:t>
            </w:r>
          </w:p>
        </w:tc>
        <w:tc>
          <w:tcPr>
            <w:tcW w:w="209"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98,0</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Задача 2 "Обеспечение отдельных категорий граждан бесплатной юридической помощью"</w:t>
            </w:r>
          </w:p>
        </w:tc>
      </w:tr>
      <w:tr w:rsidR="0021375A" w:rsidRPr="0021375A" w:rsidTr="0021375A">
        <w:tc>
          <w:tcPr>
            <w:tcW w:w="2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2.1.</w:t>
            </w:r>
          </w:p>
        </w:tc>
        <w:tc>
          <w:tcPr>
            <w:tcW w:w="253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Обеспечение отдельных категорий граждан бесплатной юридической помощью</w:t>
            </w:r>
          </w:p>
        </w:tc>
        <w:tc>
          <w:tcPr>
            <w:tcW w:w="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7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100,0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100,0</w:t>
            </w:r>
          </w:p>
        </w:tc>
        <w:tc>
          <w:tcPr>
            <w:tcW w:w="231" w:type="pct"/>
            <w:tcBorders>
              <w:top w:val="single" w:sz="4" w:space="0" w:color="auto"/>
              <w:left w:val="single" w:sz="4" w:space="0" w:color="auto"/>
              <w:bottom w:val="single" w:sz="4" w:space="0" w:color="auto"/>
              <w:right w:val="nil"/>
            </w:tcBorders>
            <w:hideMark/>
          </w:tcPr>
          <w:p w:rsidR="0021375A" w:rsidRPr="0021375A" w:rsidRDefault="0021375A">
            <w:pPr>
              <w:jc w:val="center"/>
              <w:rPr>
                <w:sz w:val="16"/>
                <w:szCs w:val="16"/>
              </w:rPr>
            </w:pPr>
            <w:r w:rsidRPr="0021375A">
              <w:rPr>
                <w:rFonts w:eastAsia="Times New Roman"/>
                <w:sz w:val="16"/>
                <w:szCs w:val="16"/>
              </w:rPr>
              <w:t>100,0</w:t>
            </w:r>
          </w:p>
        </w:tc>
        <w:tc>
          <w:tcPr>
            <w:tcW w:w="209"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100,0</w:t>
            </w:r>
          </w:p>
        </w:tc>
      </w:tr>
    </w:tbl>
    <w:p w:rsidR="0021375A" w:rsidRPr="0021375A" w:rsidRDefault="0021375A" w:rsidP="0021375A">
      <w:pPr>
        <w:widowControl w:val="0"/>
        <w:tabs>
          <w:tab w:val="left" w:pos="3519"/>
          <w:tab w:val="center" w:pos="7568"/>
        </w:tabs>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002"/>
        <w:gridCol w:w="1974"/>
        <w:gridCol w:w="1356"/>
        <w:gridCol w:w="1318"/>
        <w:gridCol w:w="1318"/>
        <w:gridCol w:w="1318"/>
        <w:gridCol w:w="1318"/>
        <w:gridCol w:w="1315"/>
      </w:tblGrid>
      <w:tr w:rsidR="0021375A" w:rsidRPr="0021375A" w:rsidTr="0021375A">
        <w:tc>
          <w:tcPr>
            <w:tcW w:w="1885"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мероприятия (результата)/ источник финансового обеспечения</w:t>
            </w:r>
          </w:p>
        </w:tc>
        <w:tc>
          <w:tcPr>
            <w:tcW w:w="620"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КБК</w:t>
            </w:r>
          </w:p>
        </w:tc>
        <w:tc>
          <w:tcPr>
            <w:tcW w:w="2495" w:type="pct"/>
            <w:gridSpan w:val="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Объем финансового обеспечения по годам реализации, тыс. рублей</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Всего</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62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rFonts w:eastAsia="Times New Roman"/>
                <w:b/>
                <w:sz w:val="16"/>
                <w:szCs w:val="16"/>
              </w:rPr>
              <w:t>Разработка и мониторинг нормативных правовых актов Алатырского муниципального округа, регулирующих вопросы оказания бесплатной юридической помощи, всего, в том числе:</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rFonts w:eastAsia="Times New Roman"/>
                <w:b/>
                <w:sz w:val="16"/>
                <w:szCs w:val="16"/>
              </w:rPr>
              <w:t>Обеспечение отдельных категорий граждан бесплатной юридической помощью, всего, в том числе:</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r w:rsidR="0021375A" w:rsidRPr="0021375A" w:rsidTr="0021375A">
        <w:tc>
          <w:tcPr>
            <w:tcW w:w="188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lastRenderedPageBreak/>
              <w:t>внебюджетные источники</w:t>
            </w:r>
          </w:p>
        </w:tc>
        <w:tc>
          <w:tcPr>
            <w:tcW w:w="620"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426"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sz w:val="16"/>
                <w:szCs w:val="16"/>
              </w:rPr>
            </w:pPr>
            <w:r w:rsidRPr="0021375A">
              <w:rPr>
                <w:rFonts w:eastAsia="Times New Roman"/>
                <w:sz w:val="16"/>
                <w:szCs w:val="16"/>
              </w:rPr>
              <w:t>0,00</w:t>
            </w:r>
          </w:p>
        </w:tc>
      </w:tr>
    </w:tbl>
    <w:p w:rsidR="0021375A" w:rsidRPr="0021375A" w:rsidRDefault="0021375A" w:rsidP="0021375A">
      <w:pPr>
        <w:rPr>
          <w:rFonts w:ascii="Times New Roman CYR" w:eastAsia="Times New Roman" w:hAnsi="Times New Roman CYR" w:cs="Times New Roman CYR"/>
          <w:sz w:val="16"/>
          <w:szCs w:val="16"/>
        </w:rPr>
        <w:sectPr w:rsidR="0021375A" w:rsidRPr="0021375A">
          <w:pgSz w:w="16837" w:h="11905" w:orient="landscape"/>
          <w:pgMar w:top="567" w:right="567" w:bottom="284" w:left="567" w:header="284" w:footer="15"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lastRenderedPageBreak/>
        <w:t>Паспорт</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комплекса процессных мероприятий "Развитие муниципальной службы в Чувашской Республике"</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60" w:name="sub_401"/>
      <w:bookmarkEnd w:id="159"/>
      <w:r w:rsidRPr="0021375A">
        <w:rPr>
          <w:rFonts w:ascii="Times New Roman CYR" w:eastAsia="Times New Roman" w:hAnsi="Times New Roman CYR" w:cs="Times New Roman CYR"/>
          <w:b/>
          <w:bCs/>
          <w:color w:val="26282F"/>
          <w:sz w:val="16"/>
          <w:szCs w:val="16"/>
        </w:rPr>
        <w:t>1. Основные положения</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70"/>
        <w:gridCol w:w="10249"/>
      </w:tblGrid>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bookmarkEnd w:id="160"/>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Куратор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Белякова Клара Михайловна,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Руководитель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Маслова Елена Сергеевна, заведующий сектором кадровой работы отдела организационно-контрольной и кадровой работы администрации Алатырского муниципального округа</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Соисполнители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Правовой отдел</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Связь с государственной (муниципальной) программой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Государственная программа Чувашской Республики «Развитие потенциала государственного управления»</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61" w:name="sub_402"/>
      <w:r w:rsidRPr="0021375A">
        <w:rPr>
          <w:rFonts w:ascii="Times New Roman CYR" w:eastAsia="Times New Roman" w:hAnsi="Times New Roman CYR" w:cs="Times New Roman CYR"/>
          <w:b/>
          <w:bCs/>
          <w:color w:val="26282F"/>
          <w:sz w:val="16"/>
          <w:szCs w:val="16"/>
        </w:rPr>
        <w:t>2. Показатели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3"/>
        <w:gridCol w:w="4349"/>
        <w:gridCol w:w="1069"/>
        <w:gridCol w:w="1540"/>
        <w:gridCol w:w="208"/>
        <w:gridCol w:w="933"/>
        <w:gridCol w:w="830"/>
        <w:gridCol w:w="621"/>
        <w:gridCol w:w="627"/>
        <w:gridCol w:w="627"/>
        <w:gridCol w:w="627"/>
        <w:gridCol w:w="627"/>
        <w:gridCol w:w="627"/>
        <w:gridCol w:w="1270"/>
        <w:gridCol w:w="1421"/>
      </w:tblGrid>
      <w:tr w:rsidR="0021375A" w:rsidRPr="0021375A" w:rsidTr="0021375A">
        <w:tc>
          <w:tcPr>
            <w:tcW w:w="191" w:type="pct"/>
            <w:vMerge w:val="restart"/>
            <w:tcBorders>
              <w:top w:val="single" w:sz="4" w:space="0" w:color="auto"/>
              <w:left w:val="single" w:sz="4" w:space="0" w:color="auto"/>
              <w:bottom w:val="single" w:sz="4" w:space="0" w:color="auto"/>
              <w:right w:val="single" w:sz="4" w:space="0" w:color="auto"/>
            </w:tcBorders>
            <w:hideMark/>
          </w:tcPr>
          <w:bookmarkEnd w:id="161"/>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N </w:t>
            </w:r>
            <w:proofErr w:type="spellStart"/>
            <w:r w:rsidRPr="0021375A">
              <w:rPr>
                <w:rFonts w:eastAsia="Times New Roman"/>
                <w:sz w:val="16"/>
                <w:szCs w:val="16"/>
              </w:rPr>
              <w:t>пп</w:t>
            </w:r>
            <w:proofErr w:type="spellEnd"/>
          </w:p>
        </w:tc>
        <w:tc>
          <w:tcPr>
            <w:tcW w:w="1414"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369"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Уровень показателя</w:t>
            </w:r>
          </w:p>
        </w:tc>
        <w:tc>
          <w:tcPr>
            <w:tcW w:w="369" w:type="pct"/>
            <w:gridSpan w:val="2"/>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Признак возрастания/убывания</w:t>
            </w:r>
          </w:p>
        </w:tc>
        <w:tc>
          <w:tcPr>
            <w:tcW w:w="325"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Единица измерения (по ОКЕИ)</w:t>
            </w:r>
          </w:p>
        </w:tc>
        <w:tc>
          <w:tcPr>
            <w:tcW w:w="462"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1155"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c>
          <w:tcPr>
            <w:tcW w:w="370"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proofErr w:type="gramStart"/>
            <w:r w:rsidRPr="0021375A">
              <w:rPr>
                <w:rFonts w:eastAsia="Times New Roman"/>
                <w:sz w:val="16"/>
                <w:szCs w:val="16"/>
              </w:rPr>
              <w:t>Ответственный</w:t>
            </w:r>
            <w:proofErr w:type="gramEnd"/>
            <w:r w:rsidRPr="0021375A">
              <w:rPr>
                <w:rFonts w:eastAsia="Times New Roman"/>
                <w:sz w:val="16"/>
                <w:szCs w:val="16"/>
              </w:rPr>
              <w:t xml:space="preserve"> за достижение показателя</w:t>
            </w:r>
          </w:p>
        </w:tc>
        <w:tc>
          <w:tcPr>
            <w:tcW w:w="345"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Информационная система</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r>
      <w:tr w:rsidR="0021375A" w:rsidRPr="0021375A" w:rsidTr="0021375A">
        <w:tc>
          <w:tcPr>
            <w:tcW w:w="1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36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369"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w:t>
            </w:r>
          </w:p>
        </w:tc>
        <w:tc>
          <w:tcPr>
            <w:tcW w:w="34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w:t>
            </w:r>
          </w:p>
        </w:tc>
      </w:tr>
      <w:tr w:rsidR="0021375A" w:rsidRPr="0021375A" w:rsidTr="0021375A">
        <w:tc>
          <w:tcPr>
            <w:tcW w:w="5000" w:type="pct"/>
            <w:gridSpan w:val="1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Цель 4 – повышение эффективности муниципальной службы в администрации Алатырского МО, а также результативности профессиональной служебной деятельности муниципальных служащих в </w:t>
            </w:r>
            <w:proofErr w:type="spellStart"/>
            <w:proofErr w:type="gramStart"/>
            <w:r w:rsidRPr="0021375A">
              <w:rPr>
                <w:rFonts w:eastAsia="Times New Roman"/>
                <w:sz w:val="16"/>
                <w:szCs w:val="16"/>
              </w:rPr>
              <w:t>Алатырском</w:t>
            </w:r>
            <w:proofErr w:type="spellEnd"/>
            <w:proofErr w:type="gramEnd"/>
            <w:r w:rsidRPr="0021375A">
              <w:rPr>
                <w:rFonts w:eastAsia="Times New Roman"/>
                <w:sz w:val="16"/>
                <w:szCs w:val="16"/>
              </w:rPr>
              <w:t xml:space="preserve"> МО</w:t>
            </w:r>
          </w:p>
        </w:tc>
      </w:tr>
      <w:tr w:rsidR="0021375A" w:rsidRPr="0021375A" w:rsidTr="0021375A">
        <w:tc>
          <w:tcPr>
            <w:tcW w:w="1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4.1.</w:t>
            </w:r>
          </w:p>
        </w:tc>
        <w:tc>
          <w:tcPr>
            <w:tcW w:w="1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вакантных должностей муниципальной службы, замещаемых из кадрового резерва органов местного самоуправления</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ГП</w:t>
            </w:r>
          </w:p>
        </w:tc>
        <w:tc>
          <w:tcPr>
            <w:tcW w:w="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69"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18.1</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18.2</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18,3</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19,5</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34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официальный сайт </w:t>
            </w:r>
          </w:p>
        </w:tc>
      </w:tr>
      <w:tr w:rsidR="0021375A" w:rsidRPr="0021375A" w:rsidTr="0021375A">
        <w:tc>
          <w:tcPr>
            <w:tcW w:w="1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4.2.</w:t>
            </w:r>
          </w:p>
        </w:tc>
        <w:tc>
          <w:tcPr>
            <w:tcW w:w="1414"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муниципальных служащих в возрасте до 30 лет в общей численности муниципальных служащих, имеющих стаж муниципальной службы более 3 лет</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ГП</w:t>
            </w:r>
          </w:p>
        </w:tc>
        <w:tc>
          <w:tcPr>
            <w:tcW w:w="3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69"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3,1</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3,4</w:t>
            </w:r>
          </w:p>
        </w:tc>
        <w:tc>
          <w:tcPr>
            <w:tcW w:w="23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w:t>
            </w:r>
          </w:p>
        </w:tc>
        <w:tc>
          <w:tcPr>
            <w:tcW w:w="37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34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официальный сайт </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62" w:name="sub_403"/>
      <w:r w:rsidRPr="0021375A">
        <w:rPr>
          <w:rFonts w:ascii="Times New Roman CYR" w:eastAsia="Times New Roman" w:hAnsi="Times New Roman CYR" w:cs="Times New Roman CYR"/>
          <w:b/>
          <w:bCs/>
          <w:color w:val="26282F"/>
          <w:sz w:val="16"/>
          <w:szCs w:val="16"/>
        </w:rPr>
        <w:t>3.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5"/>
        <w:gridCol w:w="6737"/>
        <w:gridCol w:w="1840"/>
        <w:gridCol w:w="993"/>
        <w:gridCol w:w="710"/>
        <w:gridCol w:w="707"/>
        <w:gridCol w:w="710"/>
        <w:gridCol w:w="710"/>
        <w:gridCol w:w="1274"/>
        <w:gridCol w:w="1353"/>
      </w:tblGrid>
      <w:tr w:rsidR="0021375A" w:rsidRPr="0021375A" w:rsidTr="0021375A">
        <w:tc>
          <w:tcPr>
            <w:tcW w:w="278" w:type="pct"/>
            <w:vMerge w:val="restart"/>
            <w:tcBorders>
              <w:top w:val="single" w:sz="4" w:space="0" w:color="auto"/>
              <w:left w:val="single" w:sz="4" w:space="0" w:color="auto"/>
              <w:bottom w:val="single" w:sz="4" w:space="0" w:color="auto"/>
              <w:right w:val="single" w:sz="4" w:space="0" w:color="auto"/>
            </w:tcBorders>
            <w:hideMark/>
          </w:tcPr>
          <w:bookmarkEnd w:id="162"/>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N </w:t>
            </w:r>
            <w:proofErr w:type="spellStart"/>
            <w:r w:rsidRPr="0021375A">
              <w:rPr>
                <w:rFonts w:eastAsia="Times New Roman"/>
                <w:sz w:val="16"/>
                <w:szCs w:val="16"/>
              </w:rPr>
              <w:t>пп</w:t>
            </w:r>
            <w:proofErr w:type="spellEnd"/>
          </w:p>
        </w:tc>
        <w:tc>
          <w:tcPr>
            <w:tcW w:w="2116"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578"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Единица измерения (по ОКЕИ)</w:t>
            </w:r>
          </w:p>
        </w:tc>
        <w:tc>
          <w:tcPr>
            <w:tcW w:w="53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1493"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400"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4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r>
      <w:tr w:rsidR="0021375A" w:rsidRPr="0021375A" w:rsidTr="0021375A">
        <w:tc>
          <w:tcPr>
            <w:tcW w:w="2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211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5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400"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4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 xml:space="preserve">Задача 1 </w:t>
            </w:r>
            <w:r w:rsidRPr="0021375A">
              <w:rPr>
                <w:rFonts w:ascii="Times New Roman" w:hAnsi="Times New Roman" w:cs="Times New Roman"/>
                <w:color w:val="22272F"/>
                <w:sz w:val="16"/>
                <w:szCs w:val="16"/>
                <w:shd w:val="clear" w:color="auto" w:fill="FFFFFF"/>
              </w:rPr>
              <w:t>"Внедрение на муниципальной службе современных кадровых технологий"</w:t>
            </w:r>
          </w:p>
        </w:tc>
      </w:tr>
      <w:tr w:rsidR="0021375A" w:rsidRPr="0021375A" w:rsidTr="0021375A">
        <w:tc>
          <w:tcPr>
            <w:tcW w:w="2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211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Проведен конкурсный отбор кандидатов на замещение должностей муниципальной службы и включение в кадровые резервы органов местного самоуправления</w:t>
            </w:r>
          </w:p>
        </w:tc>
        <w:tc>
          <w:tcPr>
            <w:tcW w:w="5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18,1</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18,2</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18,3</w:t>
            </w:r>
          </w:p>
        </w:tc>
        <w:tc>
          <w:tcPr>
            <w:tcW w:w="400"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19,0</w:t>
            </w:r>
          </w:p>
        </w:tc>
        <w:tc>
          <w:tcPr>
            <w:tcW w:w="4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19,5</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Задача 2 «Повышение престижа муниципальной службы»</w:t>
            </w:r>
          </w:p>
        </w:tc>
      </w:tr>
      <w:tr w:rsidR="0021375A" w:rsidRPr="0021375A" w:rsidTr="0021375A">
        <w:tc>
          <w:tcPr>
            <w:tcW w:w="2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2.1</w:t>
            </w:r>
          </w:p>
        </w:tc>
        <w:tc>
          <w:tcPr>
            <w:tcW w:w="211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Сформированы кадровые резервы органов местного самоуправления</w:t>
            </w:r>
          </w:p>
        </w:tc>
        <w:tc>
          <w:tcPr>
            <w:tcW w:w="5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3,1</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w:t>
            </w:r>
          </w:p>
        </w:tc>
        <w:tc>
          <w:tcPr>
            <w:tcW w:w="400"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3,4</w:t>
            </w:r>
          </w:p>
        </w:tc>
        <w:tc>
          <w:tcPr>
            <w:tcW w:w="42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63" w:name="sub_404"/>
      <w:r w:rsidRPr="0021375A">
        <w:rPr>
          <w:rFonts w:ascii="Times New Roman CYR" w:eastAsia="Times New Roman" w:hAnsi="Times New Roman CYR" w:cs="Times New Roman CYR"/>
          <w:b/>
          <w:bCs/>
          <w:color w:val="26282F"/>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32"/>
        <w:gridCol w:w="567"/>
        <w:gridCol w:w="710"/>
        <w:gridCol w:w="576"/>
        <w:gridCol w:w="576"/>
        <w:gridCol w:w="1398"/>
        <w:gridCol w:w="1401"/>
        <w:gridCol w:w="659"/>
      </w:tblGrid>
      <w:tr w:rsidR="0021375A" w:rsidRPr="0021375A" w:rsidTr="0021375A">
        <w:tc>
          <w:tcPr>
            <w:tcW w:w="3151" w:type="pct"/>
            <w:vMerge w:val="restart"/>
            <w:tcBorders>
              <w:top w:val="single" w:sz="4" w:space="0" w:color="auto"/>
              <w:left w:val="single" w:sz="4" w:space="0" w:color="auto"/>
              <w:bottom w:val="single" w:sz="4" w:space="0" w:color="auto"/>
              <w:right w:val="single" w:sz="4" w:space="0" w:color="auto"/>
            </w:tcBorders>
            <w:hideMark/>
          </w:tcPr>
          <w:bookmarkEnd w:id="163"/>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мероприятия (результата)/ источник финансового обеспечения</w:t>
            </w:r>
          </w:p>
        </w:tc>
        <w:tc>
          <w:tcPr>
            <w:tcW w:w="178"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КБК</w:t>
            </w:r>
          </w:p>
        </w:tc>
        <w:tc>
          <w:tcPr>
            <w:tcW w:w="1671" w:type="pct"/>
            <w:gridSpan w:val="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Объем финансового обеспечения по годам реализации, тыс. рублей</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Всего</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«Развитие муниципальной службы в Чувашской Республике», всего, в том числе:</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t>Проведен конкурсный отбор кандидатов на замещение должностей муниципальной службы и включение в кадровые резервы органов местного самоуправления, всего, в том числе:</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lastRenderedPageBreak/>
              <w:t>федеральный бюджет</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t>Сформированы кадровые резервы органов местного самоуправления, всего, в том числе:</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15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178"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3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4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bl>
    <w:p w:rsidR="0021375A" w:rsidRPr="0021375A" w:rsidRDefault="0021375A" w:rsidP="0021375A">
      <w:pPr>
        <w:rPr>
          <w:sz w:val="16"/>
          <w:szCs w:val="16"/>
        </w:rPr>
        <w:sectPr w:rsidR="0021375A" w:rsidRPr="0021375A">
          <w:pgSz w:w="16837" w:h="11905" w:orient="landscape"/>
          <w:pgMar w:top="567" w:right="567" w:bottom="284" w:left="567" w:header="284" w:footer="157"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lastRenderedPageBreak/>
        <w:t>Паспорт</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комплекса процессных мероприятий «Организационные меры по созданию механизма реализации антикоррупционной политики в Чувашской Республике»</w:t>
      </w:r>
    </w:p>
    <w:p w:rsidR="0021375A" w:rsidRPr="0021375A" w:rsidRDefault="0021375A" w:rsidP="00E31920">
      <w:pPr>
        <w:pStyle w:val="afff2"/>
        <w:widowControl w:val="0"/>
        <w:numPr>
          <w:ilvl w:val="0"/>
          <w:numId w:val="14"/>
        </w:numPr>
        <w:autoSpaceDE w:val="0"/>
        <w:autoSpaceDN w:val="0"/>
        <w:adjustRightInd w:val="0"/>
        <w:spacing w:after="0" w:line="240" w:lineRule="auto"/>
        <w:contextualSpacing/>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Основные положения</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70"/>
        <w:gridCol w:w="10249"/>
      </w:tblGrid>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Куратор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Белякова Клара Михайловна, заместитель главы администрации – начальник отдела организационно-контрольной и кадровой  работы администрации Алатырского МО</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Руководитель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Киселева Татьяна Геннадьевна, заместитель начальника отдела организационно-контрольной и кадровой работы администрации Алатырского муниципального округа</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Соисполнители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Правовой отдел </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организационно-контрольной и  кадровой  работы</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Связь с государственной (муниципальной) программой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Государственная программа Чувашской Республики "Развитие потенциала государственного управления"</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2. Показатели комплекса процессных мероприятий</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3"/>
        <w:gridCol w:w="4392"/>
        <w:gridCol w:w="959"/>
        <w:gridCol w:w="1748"/>
        <w:gridCol w:w="933"/>
        <w:gridCol w:w="830"/>
        <w:gridCol w:w="536"/>
        <w:gridCol w:w="576"/>
        <w:gridCol w:w="576"/>
        <w:gridCol w:w="576"/>
        <w:gridCol w:w="701"/>
        <w:gridCol w:w="858"/>
        <w:gridCol w:w="1270"/>
        <w:gridCol w:w="1421"/>
      </w:tblGrid>
      <w:tr w:rsidR="0021375A" w:rsidRPr="0021375A" w:rsidTr="0021375A">
        <w:trPr>
          <w:jc w:val="center"/>
        </w:trPr>
        <w:tc>
          <w:tcPr>
            <w:tcW w:w="207"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N </w:t>
            </w:r>
            <w:proofErr w:type="spellStart"/>
            <w:r w:rsidRPr="0021375A">
              <w:rPr>
                <w:rFonts w:eastAsia="Times New Roman"/>
                <w:sz w:val="16"/>
                <w:szCs w:val="16"/>
              </w:rPr>
              <w:t>пп</w:t>
            </w:r>
            <w:proofErr w:type="spellEnd"/>
          </w:p>
        </w:tc>
        <w:tc>
          <w:tcPr>
            <w:tcW w:w="1429"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268"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Уровень показателя</w:t>
            </w:r>
          </w:p>
        </w:tc>
        <w:tc>
          <w:tcPr>
            <w:tcW w:w="356"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Признак возрастания/убывания</w:t>
            </w:r>
          </w:p>
        </w:tc>
        <w:tc>
          <w:tcPr>
            <w:tcW w:w="312"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Единица измерения (по ОКЕИ)</w:t>
            </w:r>
          </w:p>
        </w:tc>
        <w:tc>
          <w:tcPr>
            <w:tcW w:w="44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1291"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c>
          <w:tcPr>
            <w:tcW w:w="40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proofErr w:type="gramStart"/>
            <w:r w:rsidRPr="0021375A">
              <w:rPr>
                <w:rFonts w:eastAsia="Times New Roman"/>
                <w:sz w:val="16"/>
                <w:szCs w:val="16"/>
              </w:rPr>
              <w:t>Ответственный</w:t>
            </w:r>
            <w:proofErr w:type="gramEnd"/>
            <w:r w:rsidRPr="0021375A">
              <w:rPr>
                <w:rFonts w:eastAsia="Times New Roman"/>
                <w:sz w:val="16"/>
                <w:szCs w:val="16"/>
              </w:rPr>
              <w:t xml:space="preserve"> за достижение показателя</w:t>
            </w:r>
          </w:p>
        </w:tc>
        <w:tc>
          <w:tcPr>
            <w:tcW w:w="29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Информационная система</w:t>
            </w:r>
          </w:p>
        </w:tc>
      </w:tr>
      <w:tr w:rsidR="0021375A" w:rsidRPr="0021375A" w:rsidTr="0021375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r>
      <w:tr w:rsidR="0021375A" w:rsidRPr="0021375A" w:rsidTr="0021375A">
        <w:trPr>
          <w:jc w:val="center"/>
        </w:trPr>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42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w:t>
            </w:r>
          </w:p>
        </w:tc>
        <w:tc>
          <w:tcPr>
            <w:tcW w:w="2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w:t>
            </w:r>
          </w:p>
        </w:tc>
      </w:tr>
      <w:tr w:rsidR="0021375A" w:rsidRPr="0021375A" w:rsidTr="0021375A">
        <w:trPr>
          <w:jc w:val="center"/>
        </w:trPr>
        <w:tc>
          <w:tcPr>
            <w:tcW w:w="5000" w:type="pct"/>
            <w:gridSpan w:val="1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Цель 5 – снижение уровня злоупотреблений со стороны лиц, замещающих муниципальные должности Алатырского муниципального округа Чувашской Республики и муниципальных служащих в администрации Алатырского муниципального округа Чувашской Республики при осуществлении ими должностных полномочий</w:t>
            </w:r>
          </w:p>
        </w:tc>
      </w:tr>
      <w:tr w:rsidR="0021375A" w:rsidRPr="0021375A" w:rsidTr="0021375A">
        <w:trPr>
          <w:jc w:val="center"/>
        </w:trPr>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5.1.</w:t>
            </w:r>
          </w:p>
        </w:tc>
        <w:tc>
          <w:tcPr>
            <w:tcW w:w="142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Доля нормативных правовых актов Алатырского МО, регулирующих вопросы противодействия коррупции, приведенных в соответствие с требованиями законодательства Российской Федерации, </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ГП</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2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официальный сайт</w:t>
            </w:r>
          </w:p>
        </w:tc>
      </w:tr>
      <w:tr w:rsidR="0021375A" w:rsidRPr="0021375A" w:rsidTr="0021375A">
        <w:trPr>
          <w:jc w:val="center"/>
        </w:trPr>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5.2.</w:t>
            </w:r>
          </w:p>
        </w:tc>
        <w:tc>
          <w:tcPr>
            <w:tcW w:w="142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Доля проектов нормативных правовых актов Алатырского МО, в отношении которых проведена антикоррупционная экспертиза</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ГП</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2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официальный сайт</w:t>
            </w:r>
          </w:p>
        </w:tc>
      </w:tr>
      <w:tr w:rsidR="0021375A" w:rsidRPr="0021375A" w:rsidTr="0021375A">
        <w:trPr>
          <w:jc w:val="center"/>
        </w:trPr>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5.3.</w:t>
            </w:r>
          </w:p>
        </w:tc>
        <w:tc>
          <w:tcPr>
            <w:tcW w:w="142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proofErr w:type="gramStart"/>
            <w:r w:rsidRPr="0021375A">
              <w:rPr>
                <w:rFonts w:eastAsia="Times New Roman"/>
                <w:sz w:val="16"/>
                <w:szCs w:val="16"/>
              </w:rPr>
              <w:t xml:space="preserve">Доля муниципальных служащих в </w:t>
            </w:r>
            <w:proofErr w:type="spellStart"/>
            <w:r w:rsidRPr="0021375A">
              <w:rPr>
                <w:rFonts w:eastAsia="Times New Roman"/>
                <w:sz w:val="16"/>
                <w:szCs w:val="16"/>
              </w:rPr>
              <w:t>Алатырском</w:t>
            </w:r>
            <w:proofErr w:type="spellEnd"/>
            <w:r w:rsidRPr="0021375A">
              <w:rPr>
                <w:rFonts w:eastAsia="Times New Roman"/>
                <w:sz w:val="16"/>
                <w:szCs w:val="16"/>
              </w:rPr>
              <w:t xml:space="preserve"> МО, в должностные обязанности которых входят участие в проведение закупок товара, работ, услуг для обеспечения соответственно государственных или муниципальных нужд, принявших участие в мероприятиях по профессиональному развитию в области противодействия коррупции, в том числе прошедших обучение по дополнительным профессиональным программам в области противодействия коррупции</w:t>
            </w:r>
            <w:proofErr w:type="gramEnd"/>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ГП</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33,0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33,0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33,0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33,0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33,0</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33,0</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2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официальный сайт</w:t>
            </w:r>
          </w:p>
        </w:tc>
      </w:tr>
      <w:tr w:rsidR="0021375A" w:rsidRPr="0021375A" w:rsidTr="0021375A">
        <w:trPr>
          <w:jc w:val="center"/>
        </w:trPr>
        <w:tc>
          <w:tcPr>
            <w:tcW w:w="20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5.4.</w:t>
            </w:r>
          </w:p>
        </w:tc>
        <w:tc>
          <w:tcPr>
            <w:tcW w:w="142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 xml:space="preserve">Доля лиц замещающих муниципальные должности Алатырского МО, должности муниципальной службы, в отношении которых проведен анализ представленных ими сведений о доходах, об имуществе и обязательствах имущественного характера, соблюдения ограничений и запретов, требований о предотвращении или </w:t>
            </w:r>
            <w:proofErr w:type="gramStart"/>
            <w:r w:rsidRPr="0021375A">
              <w:rPr>
                <w:rFonts w:eastAsia="Times New Roman"/>
                <w:sz w:val="16"/>
                <w:szCs w:val="16"/>
              </w:rPr>
              <w:t>о</w:t>
            </w:r>
            <w:proofErr w:type="gramEnd"/>
            <w:r w:rsidRPr="0021375A">
              <w:rPr>
                <w:rFonts w:eastAsia="Times New Roman"/>
                <w:sz w:val="16"/>
                <w:szCs w:val="16"/>
              </w:rPr>
              <w:t xml:space="preserve"> урегулировании конфликта интересов</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ГП</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29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официальный сайт</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3.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6"/>
        <w:gridCol w:w="4532"/>
        <w:gridCol w:w="1547"/>
        <w:gridCol w:w="1219"/>
        <w:gridCol w:w="1219"/>
        <w:gridCol w:w="1219"/>
        <w:gridCol w:w="1219"/>
        <w:gridCol w:w="1219"/>
        <w:gridCol w:w="1219"/>
        <w:gridCol w:w="1640"/>
      </w:tblGrid>
      <w:tr w:rsidR="0021375A" w:rsidRPr="0021375A" w:rsidTr="0021375A">
        <w:tc>
          <w:tcPr>
            <w:tcW w:w="278"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N </w:t>
            </w:r>
            <w:proofErr w:type="spellStart"/>
            <w:r w:rsidRPr="0021375A">
              <w:rPr>
                <w:rFonts w:eastAsia="Times New Roman"/>
                <w:sz w:val="16"/>
                <w:szCs w:val="16"/>
              </w:rPr>
              <w:t>пп</w:t>
            </w:r>
            <w:proofErr w:type="spellEnd"/>
          </w:p>
        </w:tc>
        <w:tc>
          <w:tcPr>
            <w:tcW w:w="142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486"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Единица измерения (по ОКЕИ </w:t>
            </w:r>
            <w:r w:rsidRPr="0021375A">
              <w:rPr>
                <w:rFonts w:eastAsia="Times New Roman"/>
                <w:sz w:val="16"/>
                <w:szCs w:val="16"/>
                <w:vertAlign w:val="superscript"/>
              </w:rPr>
              <w:t>2</w:t>
            </w:r>
            <w:r w:rsidRPr="0021375A">
              <w:rPr>
                <w:rFonts w:eastAsia="Times New Roman"/>
                <w:sz w:val="16"/>
                <w:szCs w:val="16"/>
              </w:rPr>
              <w:t>)</w:t>
            </w:r>
          </w:p>
        </w:tc>
        <w:tc>
          <w:tcPr>
            <w:tcW w:w="76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2048"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383"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5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r>
      <w:tr w:rsidR="0021375A" w:rsidRPr="0021375A" w:rsidTr="0021375A">
        <w:tc>
          <w:tcPr>
            <w:tcW w:w="2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4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48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383"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5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Задача 1 "Нормативное правовое обеспечение антикоррупционной деятельности"</w:t>
            </w:r>
          </w:p>
        </w:tc>
      </w:tr>
      <w:tr w:rsidR="0021375A" w:rsidRPr="0021375A" w:rsidTr="0021375A">
        <w:tc>
          <w:tcPr>
            <w:tcW w:w="2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14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 xml:space="preserve">Нормативные правовые акты, регулирующие вопросы противодействия коррупции в </w:t>
            </w:r>
            <w:proofErr w:type="spellStart"/>
            <w:r w:rsidRPr="0021375A">
              <w:rPr>
                <w:color w:val="22272F"/>
                <w:sz w:val="16"/>
                <w:szCs w:val="16"/>
                <w:shd w:val="clear" w:color="auto" w:fill="FFFFFF"/>
              </w:rPr>
              <w:t>Алатырском</w:t>
            </w:r>
            <w:proofErr w:type="spellEnd"/>
            <w:r w:rsidRPr="0021375A">
              <w:rPr>
                <w:color w:val="22272F"/>
                <w:sz w:val="16"/>
                <w:szCs w:val="16"/>
                <w:shd w:val="clear" w:color="auto" w:fill="FFFFFF"/>
              </w:rPr>
              <w:t xml:space="preserve"> муниципальном округе, приведены в соответствие с требованиями законодательства Российской Федерации</w:t>
            </w:r>
          </w:p>
        </w:tc>
        <w:tc>
          <w:tcPr>
            <w:tcW w:w="48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5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 xml:space="preserve">Задача 2 "Антикоррупционная экспертиза проектов нормативных правовых актов администрации Алатырского муниципального округа Чувашской Республики" </w:t>
            </w:r>
          </w:p>
        </w:tc>
      </w:tr>
      <w:tr w:rsidR="0021375A" w:rsidRPr="0021375A" w:rsidTr="0021375A">
        <w:tc>
          <w:tcPr>
            <w:tcW w:w="2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2.1.</w:t>
            </w:r>
          </w:p>
        </w:tc>
        <w:tc>
          <w:tcPr>
            <w:tcW w:w="14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 xml:space="preserve">Проведена антикоррупционная экспертиза проектов нормативных правовых актов в </w:t>
            </w:r>
            <w:proofErr w:type="spellStart"/>
            <w:r w:rsidRPr="0021375A">
              <w:rPr>
                <w:color w:val="22272F"/>
                <w:sz w:val="16"/>
                <w:szCs w:val="16"/>
                <w:shd w:val="clear" w:color="auto" w:fill="FFFFFF"/>
              </w:rPr>
              <w:t>Алатырском</w:t>
            </w:r>
            <w:proofErr w:type="spellEnd"/>
            <w:r w:rsidRPr="0021375A">
              <w:rPr>
                <w:color w:val="22272F"/>
                <w:sz w:val="16"/>
                <w:szCs w:val="16"/>
                <w:shd w:val="clear" w:color="auto" w:fill="FFFFFF"/>
              </w:rPr>
              <w:t xml:space="preserve"> муниципальном округе</w:t>
            </w:r>
          </w:p>
        </w:tc>
        <w:tc>
          <w:tcPr>
            <w:tcW w:w="48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nil"/>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517"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Задача 3 "Совершенствование мер по противодействию коррупции в сфере закупок товаров, работ, услуг для обеспечения муниципальных нужд"</w:t>
            </w:r>
          </w:p>
        </w:tc>
      </w:tr>
      <w:tr w:rsidR="0021375A" w:rsidRPr="0021375A" w:rsidTr="0021375A">
        <w:tc>
          <w:tcPr>
            <w:tcW w:w="2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3.1</w:t>
            </w:r>
          </w:p>
        </w:tc>
        <w:tc>
          <w:tcPr>
            <w:tcW w:w="14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Обеспечено участие муниципальных служащих Алатырского муниципального округа, в должностные обязанности которых входит участие в проведении закупок товаров, работ, услуг для обеспечения соответственно государственных или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48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3,1</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3,2</w:t>
            </w:r>
          </w:p>
        </w:tc>
        <w:tc>
          <w:tcPr>
            <w:tcW w:w="383" w:type="pct"/>
            <w:tcBorders>
              <w:top w:val="single" w:sz="4" w:space="0" w:color="auto"/>
              <w:left w:val="single" w:sz="4" w:space="0" w:color="auto"/>
              <w:bottom w:val="single" w:sz="4" w:space="0" w:color="auto"/>
              <w:right w:val="nil"/>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3,4</w:t>
            </w:r>
          </w:p>
        </w:tc>
        <w:tc>
          <w:tcPr>
            <w:tcW w:w="51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3,6</w:t>
            </w:r>
          </w:p>
        </w:tc>
      </w:tr>
      <w:tr w:rsidR="0021375A" w:rsidRPr="0021375A" w:rsidTr="0021375A">
        <w:tc>
          <w:tcPr>
            <w:tcW w:w="5000" w:type="pct"/>
            <w:gridSpan w:val="10"/>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 xml:space="preserve">Задача 4 </w:t>
            </w:r>
            <w:r w:rsidRPr="0021375A">
              <w:rPr>
                <w:sz w:val="16"/>
                <w:szCs w:val="16"/>
              </w:rPr>
              <w:t xml:space="preserve">"Осуществление </w:t>
            </w:r>
            <w:proofErr w:type="gramStart"/>
            <w:r w:rsidRPr="0021375A">
              <w:rPr>
                <w:sz w:val="16"/>
                <w:szCs w:val="16"/>
              </w:rPr>
              <w:t>контроля за</w:t>
            </w:r>
            <w:proofErr w:type="gramEnd"/>
            <w:r w:rsidRPr="0021375A">
              <w:rPr>
                <w:sz w:val="16"/>
                <w:szCs w:val="16"/>
              </w:rPr>
              <w:t xml:space="preserve"> соблюдением антикоррупционного законодательства в органах местного самоуправления"</w:t>
            </w:r>
          </w:p>
        </w:tc>
      </w:tr>
      <w:tr w:rsidR="0021375A" w:rsidRPr="0021375A" w:rsidTr="0021375A">
        <w:tc>
          <w:tcPr>
            <w:tcW w:w="2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4.1</w:t>
            </w:r>
          </w:p>
        </w:tc>
        <w:tc>
          <w:tcPr>
            <w:tcW w:w="14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Проведен анализ сведений о доходах, расходах, об имуществе и обязательствах имущественного характера, представленных лицами, замещающими муниципальные должности Алатырского муниципального округа, а также соблюдения ими ограничений и запретов, требований о предотвращении или урегулировании конфликта интересов</w:t>
            </w:r>
          </w:p>
        </w:tc>
        <w:tc>
          <w:tcPr>
            <w:tcW w:w="48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383" w:type="pct"/>
            <w:tcBorders>
              <w:top w:val="single" w:sz="4" w:space="0" w:color="auto"/>
              <w:left w:val="single" w:sz="4" w:space="0" w:color="auto"/>
              <w:bottom w:val="single" w:sz="4" w:space="0" w:color="auto"/>
              <w:right w:val="nil"/>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c>
          <w:tcPr>
            <w:tcW w:w="517"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100,0</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022"/>
        <w:gridCol w:w="570"/>
        <w:gridCol w:w="853"/>
        <w:gridCol w:w="567"/>
        <w:gridCol w:w="567"/>
        <w:gridCol w:w="850"/>
        <w:gridCol w:w="850"/>
        <w:gridCol w:w="640"/>
      </w:tblGrid>
      <w:tr w:rsidR="0021375A" w:rsidRPr="0021375A" w:rsidTr="0021375A">
        <w:tc>
          <w:tcPr>
            <w:tcW w:w="3462"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мероприятия (результата)/ источник финансового обеспечения</w:t>
            </w:r>
          </w:p>
        </w:tc>
        <w:tc>
          <w:tcPr>
            <w:tcW w:w="179"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КБК</w:t>
            </w:r>
          </w:p>
        </w:tc>
        <w:tc>
          <w:tcPr>
            <w:tcW w:w="1359" w:type="pct"/>
            <w:gridSpan w:val="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Объем финансового обеспечения по годам реализации, тыс. рублей</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Всего</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7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 Организационные меры по созданию механизма реализации антикоррупционной политики в Чувашской Республике", всего, в том числе:</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t xml:space="preserve">Нормативные правовые акты, регулирующие вопросы противодействия коррупции в </w:t>
            </w:r>
            <w:proofErr w:type="spellStart"/>
            <w:r w:rsidRPr="0021375A">
              <w:rPr>
                <w:b/>
                <w:color w:val="22272F"/>
                <w:sz w:val="16"/>
                <w:szCs w:val="16"/>
                <w:shd w:val="clear" w:color="auto" w:fill="FFFFFF"/>
              </w:rPr>
              <w:t>Алатырском</w:t>
            </w:r>
            <w:proofErr w:type="spellEnd"/>
            <w:r w:rsidRPr="0021375A">
              <w:rPr>
                <w:b/>
                <w:color w:val="22272F"/>
                <w:sz w:val="16"/>
                <w:szCs w:val="16"/>
                <w:shd w:val="clear" w:color="auto" w:fill="FFFFFF"/>
              </w:rPr>
              <w:t xml:space="preserve"> муниципальном округе, приведены в соответствие с требованиями законодательства Российской Федерации</w:t>
            </w:r>
            <w:proofErr w:type="gramStart"/>
            <w:r w:rsidRPr="0021375A">
              <w:rPr>
                <w:b/>
                <w:color w:val="22272F"/>
                <w:sz w:val="16"/>
                <w:szCs w:val="16"/>
                <w:shd w:val="clear" w:color="auto" w:fill="FFFFFF"/>
              </w:rPr>
              <w:t>.</w:t>
            </w:r>
            <w:proofErr w:type="gramEnd"/>
            <w:r w:rsidRPr="0021375A">
              <w:rPr>
                <w:b/>
                <w:color w:val="22272F"/>
                <w:sz w:val="16"/>
                <w:szCs w:val="16"/>
                <w:shd w:val="clear" w:color="auto" w:fill="FFFFFF"/>
              </w:rPr>
              <w:t xml:space="preserve"> </w:t>
            </w:r>
            <w:proofErr w:type="gramStart"/>
            <w:r w:rsidRPr="0021375A">
              <w:rPr>
                <w:b/>
                <w:color w:val="22272F"/>
                <w:sz w:val="16"/>
                <w:szCs w:val="16"/>
                <w:shd w:val="clear" w:color="auto" w:fill="FFFFFF"/>
              </w:rPr>
              <w:t>в</w:t>
            </w:r>
            <w:proofErr w:type="gramEnd"/>
            <w:r w:rsidRPr="0021375A">
              <w:rPr>
                <w:b/>
                <w:color w:val="22272F"/>
                <w:sz w:val="16"/>
                <w:szCs w:val="16"/>
                <w:shd w:val="clear" w:color="auto" w:fill="FFFFFF"/>
              </w:rPr>
              <w:t>сего, в том числе:</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t xml:space="preserve">Проведена антикоррупционная экспертиза проектов нормативных правовых актов в </w:t>
            </w:r>
            <w:proofErr w:type="spellStart"/>
            <w:r w:rsidRPr="0021375A">
              <w:rPr>
                <w:b/>
                <w:color w:val="22272F"/>
                <w:sz w:val="16"/>
                <w:szCs w:val="16"/>
                <w:shd w:val="clear" w:color="auto" w:fill="FFFFFF"/>
              </w:rPr>
              <w:t>Алатырском</w:t>
            </w:r>
            <w:proofErr w:type="spellEnd"/>
            <w:r w:rsidRPr="0021375A">
              <w:rPr>
                <w:b/>
                <w:color w:val="22272F"/>
                <w:sz w:val="16"/>
                <w:szCs w:val="16"/>
                <w:shd w:val="clear" w:color="auto" w:fill="FFFFFF"/>
              </w:rPr>
              <w:t xml:space="preserve"> муниципальном округе, всего, в том числе:</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w:t>
            </w:r>
            <w:r w:rsidRPr="0021375A">
              <w:rPr>
                <w:rFonts w:eastAsia="Times New Roman"/>
                <w:sz w:val="16"/>
                <w:szCs w:val="16"/>
              </w:rPr>
              <w:lastRenderedPageBreak/>
              <w:t>,00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w:t>
            </w:r>
            <w:r w:rsidRPr="0021375A">
              <w:rPr>
                <w:rFonts w:eastAsia="Times New Roman"/>
                <w:sz w:val="16"/>
                <w:szCs w:val="16"/>
              </w:rPr>
              <w:lastRenderedPageBreak/>
              <w:t>,00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w:t>
            </w:r>
            <w:r w:rsidRPr="0021375A">
              <w:rPr>
                <w:rFonts w:eastAsia="Times New Roman"/>
                <w:sz w:val="16"/>
                <w:szCs w:val="16"/>
              </w:rPr>
              <w:lastRenderedPageBreak/>
              <w:t>,00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w:t>
            </w:r>
            <w:r w:rsidRPr="0021375A">
              <w:rPr>
                <w:rFonts w:eastAsia="Times New Roman"/>
                <w:sz w:val="16"/>
                <w:szCs w:val="16"/>
              </w:rPr>
              <w:lastRenderedPageBreak/>
              <w:t>,00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w:t>
            </w:r>
            <w:r w:rsidRPr="0021375A">
              <w:rPr>
                <w:rFonts w:eastAsia="Times New Roman"/>
                <w:sz w:val="16"/>
                <w:szCs w:val="16"/>
              </w:rPr>
              <w:lastRenderedPageBreak/>
              <w:t>,00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w:t>
            </w:r>
            <w:r w:rsidRPr="0021375A">
              <w:rPr>
                <w:rFonts w:eastAsia="Times New Roman"/>
                <w:sz w:val="16"/>
                <w:szCs w:val="16"/>
              </w:rPr>
              <w:lastRenderedPageBreak/>
              <w:t>,00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proofErr w:type="gramStart"/>
            <w:r w:rsidRPr="0021375A">
              <w:rPr>
                <w:b/>
                <w:color w:val="22272F"/>
                <w:sz w:val="16"/>
                <w:szCs w:val="16"/>
                <w:shd w:val="clear" w:color="auto" w:fill="FFFFFF"/>
              </w:rPr>
              <w:lastRenderedPageBreak/>
              <w:t>Обеспечено участие муниципальных служащих Алатырского муниципального округа, в должностные обязанности которых входит участие в проведении закупок товаров, работ, услуг для обеспечения соответственно государственных или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 всего, в том числе:</w:t>
            </w:r>
            <w:proofErr w:type="gramEnd"/>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Проведен анализ сведений о доходах, расходах, об имуществе и обязательствах имущественного характера, представленных лицами, замещающими муниципальные должности Алатырского муниципального округа, а также соблюдения ими ограничений и запретов, требований о предотвращении или урегулировании конфликта интересов</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c>
          <w:tcPr>
            <w:tcW w:w="346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179"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bl>
    <w:p w:rsidR="0021375A" w:rsidRPr="0021375A" w:rsidRDefault="0021375A" w:rsidP="0021375A">
      <w:pPr>
        <w:rPr>
          <w:sz w:val="16"/>
          <w:szCs w:val="16"/>
        </w:rPr>
        <w:sectPr w:rsidR="0021375A" w:rsidRPr="0021375A">
          <w:pgSz w:w="16837" w:h="11905" w:orient="landscape"/>
          <w:pgMar w:top="426" w:right="567" w:bottom="142" w:left="567" w:header="284" w:footer="15"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lastRenderedPageBreak/>
        <w:t>Паспорт</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комплекса процессных мероприятий "Создание эффективной системы муниципального управления"</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1. Основные положения</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71"/>
        <w:gridCol w:w="10249"/>
      </w:tblGrid>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Куратор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Белякова Клара Михайловна,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Руководитель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Маслова Елена Сергеевна, заведующий сектором кадровой работы отдела организационно-контрольной и кадровой работы администрации Алатырского муниципального округа</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Соисполнители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Сектор кадровой работы</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Связь с государственной (муниципальной) программой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Государственная программа Чувашской Республики "Развитие потенциала государственного управления"</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2. Показатели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7"/>
        <w:gridCol w:w="4427"/>
        <w:gridCol w:w="966"/>
        <w:gridCol w:w="1107"/>
        <w:gridCol w:w="1107"/>
        <w:gridCol w:w="830"/>
        <w:gridCol w:w="676"/>
        <w:gridCol w:w="683"/>
        <w:gridCol w:w="680"/>
        <w:gridCol w:w="683"/>
        <w:gridCol w:w="680"/>
        <w:gridCol w:w="683"/>
        <w:gridCol w:w="1390"/>
        <w:gridCol w:w="1421"/>
      </w:tblGrid>
      <w:tr w:rsidR="0021375A" w:rsidRPr="0021375A" w:rsidTr="0021375A">
        <w:tc>
          <w:tcPr>
            <w:tcW w:w="19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N </w:t>
            </w:r>
            <w:proofErr w:type="spellStart"/>
            <w:r w:rsidRPr="0021375A">
              <w:rPr>
                <w:rFonts w:eastAsia="Times New Roman"/>
                <w:sz w:val="16"/>
                <w:szCs w:val="16"/>
              </w:rPr>
              <w:t>пп</w:t>
            </w:r>
            <w:proofErr w:type="spellEnd"/>
          </w:p>
        </w:tc>
        <w:tc>
          <w:tcPr>
            <w:tcW w:w="1399"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показателя</w:t>
            </w:r>
          </w:p>
        </w:tc>
        <w:tc>
          <w:tcPr>
            <w:tcW w:w="312"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Уровень показателя</w:t>
            </w:r>
          </w:p>
        </w:tc>
        <w:tc>
          <w:tcPr>
            <w:tcW w:w="356"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Признак возрастания убывания</w:t>
            </w:r>
          </w:p>
        </w:tc>
        <w:tc>
          <w:tcPr>
            <w:tcW w:w="356"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Единица измерения (по ОКЕИ)</w:t>
            </w:r>
          </w:p>
        </w:tc>
        <w:tc>
          <w:tcPr>
            <w:tcW w:w="490"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Базовое значение</w:t>
            </w:r>
          </w:p>
        </w:tc>
        <w:tc>
          <w:tcPr>
            <w:tcW w:w="1113"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 показателя по годам</w:t>
            </w:r>
          </w:p>
        </w:tc>
        <w:tc>
          <w:tcPr>
            <w:tcW w:w="445"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proofErr w:type="gramStart"/>
            <w:r w:rsidRPr="0021375A">
              <w:rPr>
                <w:rFonts w:eastAsia="Times New Roman"/>
                <w:sz w:val="16"/>
                <w:szCs w:val="16"/>
              </w:rPr>
              <w:t>Ответственный</w:t>
            </w:r>
            <w:proofErr w:type="gramEnd"/>
            <w:r w:rsidRPr="0021375A">
              <w:rPr>
                <w:rFonts w:eastAsia="Times New Roman"/>
                <w:sz w:val="16"/>
                <w:szCs w:val="16"/>
              </w:rPr>
              <w:t xml:space="preserve"> за достижение показателя</w:t>
            </w:r>
          </w:p>
        </w:tc>
        <w:tc>
          <w:tcPr>
            <w:tcW w:w="336"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Информационная система</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значение</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год</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r>
      <w:tr w:rsidR="0021375A" w:rsidRPr="0021375A" w:rsidTr="0021375A">
        <w:tc>
          <w:tcPr>
            <w:tcW w:w="19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1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9</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11</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w:t>
            </w:r>
          </w:p>
        </w:tc>
        <w:tc>
          <w:tcPr>
            <w:tcW w:w="44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14</w:t>
            </w:r>
          </w:p>
        </w:tc>
      </w:tr>
      <w:tr w:rsidR="0021375A" w:rsidRPr="0021375A" w:rsidTr="0021375A">
        <w:tc>
          <w:tcPr>
            <w:tcW w:w="5000" w:type="pct"/>
            <w:gridSpan w:val="14"/>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Цель 5 Организация дополнительного профессионального образования муниципальных служащих</w:t>
            </w:r>
          </w:p>
        </w:tc>
      </w:tr>
      <w:tr w:rsidR="0021375A" w:rsidRPr="0021375A" w:rsidTr="0021375A">
        <w:tc>
          <w:tcPr>
            <w:tcW w:w="19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5.1.</w:t>
            </w:r>
          </w:p>
        </w:tc>
        <w:tc>
          <w:tcPr>
            <w:tcW w:w="1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color w:val="22272F"/>
                <w:sz w:val="16"/>
                <w:szCs w:val="16"/>
                <w:shd w:val="clear" w:color="auto" w:fill="FFFFFF"/>
              </w:rPr>
              <w:t>Доля муниципальных служащих, в отношении которых применяется институт наставничества, в общей численности муниципальных служащих, замещающих должности муниципальные службы, по которым предусмотрено осуществление наставничества</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МП</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44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w:t>
            </w:r>
          </w:p>
        </w:tc>
      </w:tr>
      <w:tr w:rsidR="0021375A" w:rsidRPr="0021375A" w:rsidTr="0021375A">
        <w:tc>
          <w:tcPr>
            <w:tcW w:w="19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5.2.</w:t>
            </w:r>
          </w:p>
        </w:tc>
        <w:tc>
          <w:tcPr>
            <w:tcW w:w="1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color w:val="22272F"/>
                <w:sz w:val="16"/>
                <w:szCs w:val="16"/>
                <w:shd w:val="clear" w:color="auto" w:fill="FFFFFF"/>
              </w:rPr>
            </w:pPr>
            <w:r w:rsidRPr="0021375A">
              <w:rPr>
                <w:color w:val="22272F"/>
                <w:sz w:val="16"/>
                <w:szCs w:val="16"/>
                <w:shd w:val="clear" w:color="auto" w:fill="FFFFFF"/>
              </w:rPr>
              <w:t>Доля муниципальных служащих, уволенных с должностей муниципальной службы в течение года</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МП</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убывание</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23,0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22,0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21,0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21,0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20,0</w:t>
            </w:r>
          </w:p>
        </w:tc>
        <w:tc>
          <w:tcPr>
            <w:tcW w:w="44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336"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r>
      <w:tr w:rsidR="0021375A" w:rsidRPr="0021375A" w:rsidTr="0021375A">
        <w:tc>
          <w:tcPr>
            <w:tcW w:w="19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1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color w:val="22272F"/>
                <w:sz w:val="16"/>
                <w:szCs w:val="16"/>
                <w:shd w:val="clear" w:color="auto" w:fill="FFFFFF"/>
              </w:rPr>
            </w:pPr>
            <w:r w:rsidRPr="0021375A">
              <w:rPr>
                <w:color w:val="22272F"/>
                <w:sz w:val="16"/>
                <w:szCs w:val="16"/>
                <w:shd w:val="clear" w:color="auto" w:fill="FFFFFF"/>
              </w:rPr>
              <w:t>Доля муниципальных служащих, уволенных с должностей муниципальной службы в течение первого года службы, в общем количестве уволенных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МП</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убывание</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19,0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17,0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17,0</w:t>
            </w:r>
          </w:p>
        </w:tc>
        <w:tc>
          <w:tcPr>
            <w:tcW w:w="44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336"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r>
      <w:tr w:rsidR="0021375A" w:rsidRPr="0021375A" w:rsidTr="0021375A">
        <w:tc>
          <w:tcPr>
            <w:tcW w:w="19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1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color w:val="22272F"/>
                <w:sz w:val="16"/>
                <w:szCs w:val="16"/>
                <w:shd w:val="clear" w:color="auto" w:fill="FFFFFF"/>
              </w:rPr>
            </w:pPr>
            <w:r w:rsidRPr="0021375A">
              <w:rPr>
                <w:color w:val="22272F"/>
                <w:sz w:val="16"/>
                <w:szCs w:val="16"/>
                <w:shd w:val="clear" w:color="auto" w:fill="FFFFFF"/>
              </w:rPr>
              <w:t>Доля муниципальных служащих, застрахованных по обязательному государственному страхованию в случаях, установленных законодательством Чувашской Республики, в общей численности муниципальных служащих</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МП</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rPr>
                <w:sz w:val="16"/>
                <w:szCs w:val="16"/>
              </w:rPr>
            </w:pPr>
            <w:r w:rsidRPr="0021375A">
              <w:rPr>
                <w:rFonts w:eastAsia="Times New Roman"/>
                <w:sz w:val="16"/>
                <w:szCs w:val="16"/>
              </w:rPr>
              <w:t>100,0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rPr>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rPr>
                <w:sz w:val="16"/>
                <w:szCs w:val="16"/>
              </w:rPr>
            </w:pPr>
            <w:r w:rsidRPr="0021375A">
              <w:rPr>
                <w:rFonts w:eastAsia="Times New Roman"/>
                <w:sz w:val="16"/>
                <w:szCs w:val="16"/>
              </w:rPr>
              <w:t>100,0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rPr>
                <w:sz w:val="16"/>
                <w:szCs w:val="16"/>
              </w:rPr>
            </w:pPr>
            <w:r w:rsidRPr="0021375A">
              <w:rPr>
                <w:rFonts w:eastAsia="Times New Roman"/>
                <w:sz w:val="16"/>
                <w:szCs w:val="16"/>
              </w:rPr>
              <w:t>100,0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rPr>
                <w:sz w:val="16"/>
                <w:szCs w:val="16"/>
              </w:rPr>
            </w:pPr>
            <w:r w:rsidRPr="0021375A">
              <w:rPr>
                <w:rFonts w:eastAsia="Times New Roman"/>
                <w:sz w:val="16"/>
                <w:szCs w:val="16"/>
              </w:rPr>
              <w:t>100,0</w:t>
            </w:r>
          </w:p>
        </w:tc>
        <w:tc>
          <w:tcPr>
            <w:tcW w:w="44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336"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r>
      <w:tr w:rsidR="0021375A" w:rsidRPr="0021375A" w:rsidTr="0021375A">
        <w:tc>
          <w:tcPr>
            <w:tcW w:w="193"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139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color w:val="22272F"/>
                <w:sz w:val="16"/>
                <w:szCs w:val="16"/>
                <w:shd w:val="clear" w:color="auto" w:fill="FFFFFF"/>
              </w:rPr>
            </w:pPr>
            <w:r w:rsidRPr="0021375A">
              <w:rPr>
                <w:rFonts w:eastAsia="Times New Roman"/>
                <w:sz w:val="16"/>
                <w:szCs w:val="16"/>
              </w:rPr>
              <w:t>Доля муниципальных служащих в администрации Алатырского МО, прошедших обучение по программам дополнительного профессионального образования за счет средств местного бюджета в текущем году.</w:t>
            </w:r>
          </w:p>
        </w:tc>
        <w:tc>
          <w:tcPr>
            <w:tcW w:w="31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МП</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возрастание</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процентов</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2024</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rPr>
                <w:rFonts w:eastAsia="Times New Roman"/>
                <w:sz w:val="16"/>
                <w:szCs w:val="16"/>
              </w:rPr>
            </w:pPr>
            <w:r w:rsidRPr="0021375A">
              <w:rPr>
                <w:rFonts w:eastAsia="Times New Roman"/>
                <w:sz w:val="16"/>
                <w:szCs w:val="16"/>
              </w:rPr>
              <w:t>2,0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2,0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2,0</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2,0</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rFonts w:eastAsia="Times New Roman"/>
                <w:sz w:val="16"/>
                <w:szCs w:val="16"/>
              </w:rPr>
              <w:t>2,0</w:t>
            </w:r>
          </w:p>
        </w:tc>
        <w:tc>
          <w:tcPr>
            <w:tcW w:w="44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Отдел кадров</w:t>
            </w:r>
          </w:p>
        </w:tc>
        <w:tc>
          <w:tcPr>
            <w:tcW w:w="336"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rPr>
                <w:rFonts w:eastAsia="Times New Roman"/>
                <w:sz w:val="16"/>
                <w:szCs w:val="16"/>
              </w:rPr>
            </w:pP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3.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3"/>
        <w:gridCol w:w="3620"/>
        <w:gridCol w:w="1570"/>
        <w:gridCol w:w="2292"/>
        <w:gridCol w:w="1204"/>
        <w:gridCol w:w="1060"/>
        <w:gridCol w:w="856"/>
        <w:gridCol w:w="853"/>
        <w:gridCol w:w="997"/>
        <w:gridCol w:w="879"/>
        <w:gridCol w:w="825"/>
        <w:gridCol w:w="841"/>
      </w:tblGrid>
      <w:tr w:rsidR="0021375A" w:rsidRPr="0021375A" w:rsidTr="0021375A">
        <w:tc>
          <w:tcPr>
            <w:tcW w:w="290"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 xml:space="preserve">N </w:t>
            </w:r>
            <w:proofErr w:type="spellStart"/>
            <w:r w:rsidRPr="0021375A">
              <w:rPr>
                <w:rFonts w:ascii="Times New Roman" w:hAnsi="Times New Roman" w:cs="Times New Roman"/>
                <w:sz w:val="16"/>
                <w:szCs w:val="16"/>
              </w:rPr>
              <w:t>пп</w:t>
            </w:r>
            <w:proofErr w:type="spellEnd"/>
          </w:p>
        </w:tc>
        <w:tc>
          <w:tcPr>
            <w:tcW w:w="1137"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Наименование мероприятия (результата)</w:t>
            </w:r>
          </w:p>
        </w:tc>
        <w:tc>
          <w:tcPr>
            <w:tcW w:w="493"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Тип мероприятия (результата)</w:t>
            </w:r>
          </w:p>
        </w:tc>
        <w:tc>
          <w:tcPr>
            <w:tcW w:w="720"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Характеристика</w:t>
            </w:r>
          </w:p>
        </w:tc>
        <w:tc>
          <w:tcPr>
            <w:tcW w:w="378"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Единица измерения (по ОКЕИ)</w:t>
            </w:r>
          </w:p>
        </w:tc>
        <w:tc>
          <w:tcPr>
            <w:tcW w:w="602"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Базовое значение</w:t>
            </w:r>
          </w:p>
        </w:tc>
        <w:tc>
          <w:tcPr>
            <w:tcW w:w="1380"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Значения мероприятия (результата) по годам</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sz w:val="16"/>
                <w:szCs w:val="16"/>
              </w:rPr>
            </w:pPr>
          </w:p>
        </w:tc>
        <w:tc>
          <w:tcPr>
            <w:tcW w:w="33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значение</w:t>
            </w:r>
          </w:p>
        </w:tc>
        <w:tc>
          <w:tcPr>
            <w:tcW w:w="269"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год</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2025</w:t>
            </w:r>
          </w:p>
        </w:tc>
        <w:tc>
          <w:tcPr>
            <w:tcW w:w="31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2026</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ind w:hanging="231"/>
              <w:jc w:val="center"/>
              <w:rPr>
                <w:rFonts w:ascii="Times New Roman" w:hAnsi="Times New Roman" w:cs="Times New Roman"/>
                <w:sz w:val="16"/>
                <w:szCs w:val="16"/>
              </w:rPr>
            </w:pPr>
            <w:r w:rsidRPr="0021375A">
              <w:rPr>
                <w:rFonts w:ascii="Times New Roman" w:hAnsi="Times New Roman" w:cs="Times New Roman"/>
                <w:sz w:val="16"/>
                <w:szCs w:val="16"/>
              </w:rPr>
              <w:t>2027</w:t>
            </w:r>
          </w:p>
        </w:tc>
        <w:tc>
          <w:tcPr>
            <w:tcW w:w="259" w:type="pct"/>
            <w:tcBorders>
              <w:top w:val="single" w:sz="4" w:space="0" w:color="auto"/>
              <w:left w:val="single" w:sz="4" w:space="0" w:color="auto"/>
              <w:bottom w:val="single" w:sz="4" w:space="0" w:color="auto"/>
              <w:right w:val="nil"/>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2028-2030</w:t>
            </w:r>
          </w:p>
        </w:tc>
        <w:tc>
          <w:tcPr>
            <w:tcW w:w="26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2031-2035</w:t>
            </w:r>
          </w:p>
        </w:tc>
      </w:tr>
      <w:tr w:rsidR="0021375A" w:rsidRPr="0021375A" w:rsidTr="0021375A">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w:t>
            </w:r>
          </w:p>
        </w:tc>
        <w:tc>
          <w:tcPr>
            <w:tcW w:w="113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w:t>
            </w:r>
          </w:p>
        </w:tc>
        <w:tc>
          <w:tcPr>
            <w:tcW w:w="49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3</w:t>
            </w:r>
          </w:p>
        </w:tc>
        <w:tc>
          <w:tcPr>
            <w:tcW w:w="72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4</w:t>
            </w:r>
          </w:p>
        </w:tc>
        <w:tc>
          <w:tcPr>
            <w:tcW w:w="37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5</w:t>
            </w:r>
          </w:p>
        </w:tc>
        <w:tc>
          <w:tcPr>
            <w:tcW w:w="33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6</w:t>
            </w:r>
          </w:p>
        </w:tc>
        <w:tc>
          <w:tcPr>
            <w:tcW w:w="269"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7</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8</w:t>
            </w:r>
          </w:p>
        </w:tc>
        <w:tc>
          <w:tcPr>
            <w:tcW w:w="31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9</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10</w:t>
            </w:r>
          </w:p>
        </w:tc>
        <w:tc>
          <w:tcPr>
            <w:tcW w:w="259" w:type="pct"/>
            <w:tcBorders>
              <w:top w:val="single" w:sz="4" w:space="0" w:color="auto"/>
              <w:left w:val="single" w:sz="4" w:space="0" w:color="auto"/>
              <w:bottom w:val="single" w:sz="4" w:space="0" w:color="auto"/>
              <w:right w:val="nil"/>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11</w:t>
            </w:r>
          </w:p>
        </w:tc>
        <w:tc>
          <w:tcPr>
            <w:tcW w:w="26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12</w:t>
            </w:r>
          </w:p>
        </w:tc>
      </w:tr>
      <w:tr w:rsidR="0021375A" w:rsidRPr="0021375A" w:rsidTr="0021375A">
        <w:tc>
          <w:tcPr>
            <w:tcW w:w="5000" w:type="pct"/>
            <w:gridSpan w:val="12"/>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color w:val="22272F"/>
                <w:sz w:val="16"/>
                <w:szCs w:val="16"/>
                <w:shd w:val="clear" w:color="auto" w:fill="FFFFFF"/>
              </w:rPr>
              <w:t>Задача 1 "Подготовка кадров для муниципальной  службы, профессиональное развитие муниципальных служащих администрации Алатырского муниципального округа, лиц, состоящих в резерве управленческих кадров администрации Алатырского муниципального округа"</w:t>
            </w:r>
          </w:p>
        </w:tc>
      </w:tr>
      <w:tr w:rsidR="0021375A" w:rsidRPr="0021375A" w:rsidTr="0021375A">
        <w:tc>
          <w:tcPr>
            <w:tcW w:w="29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w:t>
            </w:r>
          </w:p>
        </w:tc>
        <w:tc>
          <w:tcPr>
            <w:tcW w:w="113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color w:val="22272F"/>
                <w:sz w:val="16"/>
                <w:szCs w:val="16"/>
                <w:shd w:val="clear" w:color="auto" w:fill="FFFFFF"/>
              </w:rPr>
              <w:t>Назначены наставники муниципальным служащим, замещающим должности муниципальной  службы, по которым предусмотрено осуществление наставничества</w:t>
            </w:r>
          </w:p>
        </w:tc>
        <w:tc>
          <w:tcPr>
            <w:tcW w:w="49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повышение квалификации кадров</w:t>
            </w:r>
          </w:p>
        </w:tc>
        <w:tc>
          <w:tcPr>
            <w:tcW w:w="72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color w:val="22272F"/>
                <w:sz w:val="16"/>
                <w:szCs w:val="16"/>
                <w:shd w:val="clear" w:color="auto" w:fill="FFFFFF"/>
              </w:rPr>
              <w:t>осуществление процесса наставничества в отношении муниципальных служащих, замещающих должности муниципальной  службы, по которым предусмотрено осуществление наставничества</w:t>
            </w:r>
          </w:p>
        </w:tc>
        <w:tc>
          <w:tcPr>
            <w:tcW w:w="37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процентов</w:t>
            </w:r>
          </w:p>
        </w:tc>
        <w:tc>
          <w:tcPr>
            <w:tcW w:w="33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100.0</w:t>
            </w:r>
          </w:p>
        </w:tc>
        <w:tc>
          <w:tcPr>
            <w:tcW w:w="269"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2024</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100,0</w:t>
            </w:r>
          </w:p>
        </w:tc>
        <w:tc>
          <w:tcPr>
            <w:tcW w:w="31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100,0</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100,0</w:t>
            </w:r>
          </w:p>
        </w:tc>
        <w:tc>
          <w:tcPr>
            <w:tcW w:w="259" w:type="pct"/>
            <w:tcBorders>
              <w:top w:val="single" w:sz="4" w:space="0" w:color="auto"/>
              <w:left w:val="single" w:sz="4" w:space="0" w:color="auto"/>
              <w:bottom w:val="single" w:sz="4" w:space="0" w:color="auto"/>
              <w:right w:val="nil"/>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100,0</w:t>
            </w:r>
          </w:p>
        </w:tc>
        <w:tc>
          <w:tcPr>
            <w:tcW w:w="26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100,0</w:t>
            </w:r>
          </w:p>
        </w:tc>
      </w:tr>
      <w:tr w:rsidR="0021375A" w:rsidRPr="0021375A" w:rsidTr="0021375A">
        <w:tc>
          <w:tcPr>
            <w:tcW w:w="5000" w:type="pct"/>
            <w:gridSpan w:val="12"/>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color w:val="22272F"/>
                <w:sz w:val="16"/>
                <w:szCs w:val="16"/>
                <w:shd w:val="clear" w:color="auto" w:fill="FFFFFF"/>
              </w:rPr>
              <w:t>Задача 2 "Обеспечение стабильности кадрового состава муниципальных органов Алатырского муниципального округа Чувашской Республики"</w:t>
            </w:r>
          </w:p>
        </w:tc>
      </w:tr>
      <w:tr w:rsidR="0021375A" w:rsidRPr="0021375A" w:rsidTr="0021375A">
        <w:trPr>
          <w:trHeight w:val="2454"/>
        </w:trPr>
        <w:tc>
          <w:tcPr>
            <w:tcW w:w="290" w:type="pct"/>
            <w:tcBorders>
              <w:top w:val="single" w:sz="4" w:space="0" w:color="auto"/>
              <w:left w:val="single" w:sz="4" w:space="0" w:color="auto"/>
              <w:bottom w:val="single" w:sz="4" w:space="0" w:color="auto"/>
              <w:right w:val="single" w:sz="4" w:space="0" w:color="auto"/>
            </w:tcBorders>
          </w:tcPr>
          <w:p w:rsidR="0021375A" w:rsidRPr="0021375A" w:rsidRDefault="0021375A">
            <w:pPr>
              <w:pStyle w:val="ad"/>
              <w:spacing w:line="276" w:lineRule="auto"/>
              <w:jc w:val="center"/>
              <w:rPr>
                <w:rFonts w:ascii="Times New Roman" w:hAnsi="Times New Roman" w:cs="Times New Roman"/>
                <w:sz w:val="16"/>
                <w:szCs w:val="16"/>
              </w:rPr>
            </w:pPr>
          </w:p>
        </w:tc>
        <w:tc>
          <w:tcPr>
            <w:tcW w:w="113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color w:val="22272F"/>
                <w:sz w:val="16"/>
                <w:szCs w:val="16"/>
                <w:shd w:val="clear" w:color="auto" w:fill="FFFFFF"/>
              </w:rPr>
              <w:t>Снижен уровень текучести кадров на муниципальной службе в течение года</w:t>
            </w:r>
          </w:p>
        </w:tc>
        <w:tc>
          <w:tcPr>
            <w:tcW w:w="49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повышение квалификации кадров</w:t>
            </w:r>
          </w:p>
        </w:tc>
        <w:tc>
          <w:tcPr>
            <w:tcW w:w="72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color w:val="22272F"/>
                <w:sz w:val="16"/>
                <w:szCs w:val="16"/>
                <w:shd w:val="clear" w:color="auto" w:fill="FFFFFF"/>
              </w:rPr>
              <w:t>проведение мероприятий по профессиональной переподготовке и повышению квалификации муниципальных служащих с учетом заявленной потребности</w:t>
            </w:r>
          </w:p>
        </w:tc>
        <w:tc>
          <w:tcPr>
            <w:tcW w:w="37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процентов</w:t>
            </w:r>
          </w:p>
        </w:tc>
        <w:tc>
          <w:tcPr>
            <w:tcW w:w="33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eastAsia="Times New Roman" w:hAnsi="Times New Roman" w:cs="Times New Roman"/>
                <w:sz w:val="16"/>
                <w:szCs w:val="16"/>
              </w:rPr>
              <w:t>23,0</w:t>
            </w:r>
          </w:p>
        </w:tc>
        <w:tc>
          <w:tcPr>
            <w:tcW w:w="269"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2024</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22,0</w:t>
            </w:r>
          </w:p>
        </w:tc>
        <w:tc>
          <w:tcPr>
            <w:tcW w:w="31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21,0</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21,0</w:t>
            </w:r>
          </w:p>
        </w:tc>
        <w:tc>
          <w:tcPr>
            <w:tcW w:w="259" w:type="pct"/>
            <w:tcBorders>
              <w:top w:val="single" w:sz="4" w:space="0" w:color="auto"/>
              <w:left w:val="single" w:sz="4" w:space="0" w:color="auto"/>
              <w:bottom w:val="single" w:sz="4" w:space="0" w:color="auto"/>
              <w:right w:val="nil"/>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20,0</w:t>
            </w:r>
          </w:p>
        </w:tc>
        <w:tc>
          <w:tcPr>
            <w:tcW w:w="26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20,0</w:t>
            </w:r>
          </w:p>
        </w:tc>
      </w:tr>
      <w:tr w:rsidR="0021375A" w:rsidRPr="0021375A" w:rsidTr="0021375A">
        <w:tc>
          <w:tcPr>
            <w:tcW w:w="290" w:type="pct"/>
            <w:tcBorders>
              <w:top w:val="single" w:sz="4" w:space="0" w:color="auto"/>
              <w:left w:val="single" w:sz="4" w:space="0" w:color="auto"/>
              <w:bottom w:val="single" w:sz="4" w:space="0" w:color="auto"/>
              <w:right w:val="single" w:sz="4" w:space="0" w:color="auto"/>
            </w:tcBorders>
          </w:tcPr>
          <w:p w:rsidR="0021375A" w:rsidRPr="0021375A" w:rsidRDefault="0021375A">
            <w:pPr>
              <w:pStyle w:val="ad"/>
              <w:spacing w:line="276" w:lineRule="auto"/>
              <w:jc w:val="center"/>
              <w:rPr>
                <w:rFonts w:ascii="Times New Roman" w:hAnsi="Times New Roman" w:cs="Times New Roman"/>
                <w:sz w:val="16"/>
                <w:szCs w:val="16"/>
              </w:rPr>
            </w:pPr>
          </w:p>
        </w:tc>
        <w:tc>
          <w:tcPr>
            <w:tcW w:w="113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color w:val="22272F"/>
                <w:sz w:val="16"/>
                <w:szCs w:val="16"/>
                <w:shd w:val="clear" w:color="auto" w:fill="FFFFFF"/>
              </w:rPr>
              <w:t>Снижен уровень текучести кадров на муниципальной службе в течение первого года службы</w:t>
            </w:r>
          </w:p>
        </w:tc>
        <w:tc>
          <w:tcPr>
            <w:tcW w:w="49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повышение квалификации кадров</w:t>
            </w:r>
          </w:p>
        </w:tc>
        <w:tc>
          <w:tcPr>
            <w:tcW w:w="72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color w:val="22272F"/>
                <w:sz w:val="16"/>
                <w:szCs w:val="16"/>
                <w:shd w:val="clear" w:color="auto" w:fill="FFFFFF"/>
              </w:rPr>
              <w:t>осуществление процесса наставничества в отношении гражданских служащих, замещающих должности гражданской службы, по которым предусмотрено осуществление наставничества</w:t>
            </w:r>
          </w:p>
        </w:tc>
        <w:tc>
          <w:tcPr>
            <w:tcW w:w="37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процентов</w:t>
            </w:r>
          </w:p>
        </w:tc>
        <w:tc>
          <w:tcPr>
            <w:tcW w:w="33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20,0</w:t>
            </w:r>
          </w:p>
        </w:tc>
        <w:tc>
          <w:tcPr>
            <w:tcW w:w="269"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2024</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19,0</w:t>
            </w:r>
          </w:p>
        </w:tc>
        <w:tc>
          <w:tcPr>
            <w:tcW w:w="31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18,0</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18,0</w:t>
            </w:r>
          </w:p>
        </w:tc>
        <w:tc>
          <w:tcPr>
            <w:tcW w:w="259" w:type="pct"/>
            <w:tcBorders>
              <w:top w:val="single" w:sz="4" w:space="0" w:color="auto"/>
              <w:left w:val="single" w:sz="4" w:space="0" w:color="auto"/>
              <w:bottom w:val="single" w:sz="4" w:space="0" w:color="auto"/>
              <w:right w:val="nil"/>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17,0</w:t>
            </w:r>
          </w:p>
        </w:tc>
        <w:tc>
          <w:tcPr>
            <w:tcW w:w="26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17,0</w:t>
            </w:r>
          </w:p>
        </w:tc>
      </w:tr>
      <w:tr w:rsidR="0021375A" w:rsidRPr="0021375A" w:rsidTr="0021375A">
        <w:tc>
          <w:tcPr>
            <w:tcW w:w="5000" w:type="pct"/>
            <w:gridSpan w:val="12"/>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Задача 3 "Организация дополнительного профессионального образования муниципальных служащих Алатырского муниципального округа"</w:t>
            </w:r>
          </w:p>
        </w:tc>
      </w:tr>
      <w:tr w:rsidR="0021375A" w:rsidRPr="0021375A" w:rsidTr="0021375A">
        <w:tc>
          <w:tcPr>
            <w:tcW w:w="290" w:type="pct"/>
            <w:tcBorders>
              <w:top w:val="single" w:sz="4" w:space="0" w:color="auto"/>
              <w:left w:val="single" w:sz="4" w:space="0" w:color="auto"/>
              <w:bottom w:val="single" w:sz="4" w:space="0" w:color="auto"/>
              <w:right w:val="single" w:sz="4" w:space="0" w:color="auto"/>
            </w:tcBorders>
          </w:tcPr>
          <w:p w:rsidR="0021375A" w:rsidRPr="0021375A" w:rsidRDefault="0021375A">
            <w:pPr>
              <w:pStyle w:val="ad"/>
              <w:spacing w:line="276" w:lineRule="auto"/>
              <w:jc w:val="center"/>
              <w:rPr>
                <w:rFonts w:ascii="Times New Roman" w:hAnsi="Times New Roman" w:cs="Times New Roman"/>
                <w:sz w:val="16"/>
                <w:szCs w:val="16"/>
              </w:rPr>
            </w:pPr>
          </w:p>
        </w:tc>
        <w:tc>
          <w:tcPr>
            <w:tcW w:w="113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 xml:space="preserve">Проведены мероприятия по профессиональному развитию муниципальных служащих в </w:t>
            </w:r>
            <w:proofErr w:type="spellStart"/>
            <w:r w:rsidRPr="0021375A">
              <w:rPr>
                <w:rFonts w:ascii="Times New Roman" w:hAnsi="Times New Roman" w:cs="Times New Roman"/>
                <w:sz w:val="16"/>
                <w:szCs w:val="16"/>
              </w:rPr>
              <w:t>Алатырском</w:t>
            </w:r>
            <w:proofErr w:type="spellEnd"/>
            <w:r w:rsidRPr="0021375A">
              <w:rPr>
                <w:rFonts w:ascii="Times New Roman" w:hAnsi="Times New Roman" w:cs="Times New Roman"/>
                <w:sz w:val="16"/>
                <w:szCs w:val="16"/>
              </w:rPr>
              <w:t xml:space="preserve"> МО по программам дополнительного профессионального образования за счет средств республиканского бюджета Чувашской Республики  и бюджета Алатырского МО в текущем году</w:t>
            </w:r>
          </w:p>
        </w:tc>
        <w:tc>
          <w:tcPr>
            <w:tcW w:w="49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повышение квалификации кадров</w:t>
            </w:r>
          </w:p>
        </w:tc>
        <w:tc>
          <w:tcPr>
            <w:tcW w:w="72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проведение мероприятий по профессиональной переподготовке и повышению квалификации муниципальных служащих в Чувашской Республике</w:t>
            </w:r>
          </w:p>
        </w:tc>
        <w:tc>
          <w:tcPr>
            <w:tcW w:w="37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процентов</w:t>
            </w:r>
          </w:p>
        </w:tc>
        <w:tc>
          <w:tcPr>
            <w:tcW w:w="33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w:t>
            </w:r>
          </w:p>
        </w:tc>
        <w:tc>
          <w:tcPr>
            <w:tcW w:w="269"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2024</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w:t>
            </w:r>
          </w:p>
        </w:tc>
        <w:tc>
          <w:tcPr>
            <w:tcW w:w="313"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sz w:val="16"/>
                <w:szCs w:val="16"/>
              </w:rPr>
              <w:t>2,0</w:t>
            </w:r>
          </w:p>
        </w:tc>
        <w:tc>
          <w:tcPr>
            <w:tcW w:w="276"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sz w:val="16"/>
                <w:szCs w:val="16"/>
              </w:rPr>
              <w:t>2,0</w:t>
            </w:r>
          </w:p>
        </w:tc>
        <w:tc>
          <w:tcPr>
            <w:tcW w:w="259" w:type="pct"/>
            <w:tcBorders>
              <w:top w:val="single" w:sz="4" w:space="0" w:color="auto"/>
              <w:left w:val="single" w:sz="4" w:space="0" w:color="auto"/>
              <w:bottom w:val="single" w:sz="4" w:space="0" w:color="auto"/>
              <w:right w:val="nil"/>
            </w:tcBorders>
            <w:hideMark/>
          </w:tcPr>
          <w:p w:rsidR="0021375A" w:rsidRPr="0021375A" w:rsidRDefault="0021375A">
            <w:pPr>
              <w:spacing w:after="200" w:line="276" w:lineRule="auto"/>
              <w:jc w:val="center"/>
              <w:rPr>
                <w:sz w:val="16"/>
                <w:szCs w:val="16"/>
              </w:rPr>
            </w:pPr>
            <w:r w:rsidRPr="0021375A">
              <w:rPr>
                <w:sz w:val="16"/>
                <w:szCs w:val="16"/>
              </w:rPr>
              <w:t>2,0</w:t>
            </w:r>
          </w:p>
        </w:tc>
        <w:tc>
          <w:tcPr>
            <w:tcW w:w="264" w:type="pct"/>
            <w:tcBorders>
              <w:top w:val="single" w:sz="4" w:space="0" w:color="auto"/>
              <w:left w:val="single" w:sz="4" w:space="0" w:color="auto"/>
              <w:bottom w:val="single" w:sz="4" w:space="0" w:color="auto"/>
              <w:right w:val="single" w:sz="4" w:space="0" w:color="auto"/>
            </w:tcBorders>
            <w:hideMark/>
          </w:tcPr>
          <w:p w:rsidR="0021375A" w:rsidRPr="0021375A" w:rsidRDefault="0021375A">
            <w:pPr>
              <w:spacing w:after="200" w:line="276" w:lineRule="auto"/>
              <w:jc w:val="center"/>
              <w:rPr>
                <w:sz w:val="16"/>
                <w:szCs w:val="16"/>
              </w:rPr>
            </w:pPr>
            <w:r w:rsidRPr="0021375A">
              <w:rPr>
                <w:sz w:val="16"/>
                <w:szCs w:val="16"/>
              </w:rPr>
              <w:t>2,0</w:t>
            </w:r>
          </w:p>
        </w:tc>
      </w:tr>
    </w:tbl>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4. Финансовое обеспечение комплекса процессных мероприятий</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12"/>
        <w:gridCol w:w="1277"/>
        <w:gridCol w:w="850"/>
        <w:gridCol w:w="850"/>
        <w:gridCol w:w="853"/>
        <w:gridCol w:w="1134"/>
        <w:gridCol w:w="1274"/>
        <w:gridCol w:w="1070"/>
      </w:tblGrid>
      <w:tr w:rsidR="0021375A" w:rsidRPr="0021375A" w:rsidTr="0021375A">
        <w:trPr>
          <w:jc w:val="center"/>
        </w:trPr>
        <w:tc>
          <w:tcPr>
            <w:tcW w:w="2705"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Наименование мероприятия (результата)/ источник финансового обеспечения</w:t>
            </w:r>
          </w:p>
        </w:tc>
        <w:tc>
          <w:tcPr>
            <w:tcW w:w="40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КБК</w:t>
            </w:r>
          </w:p>
        </w:tc>
        <w:tc>
          <w:tcPr>
            <w:tcW w:w="1894" w:type="pct"/>
            <w:gridSpan w:val="6"/>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Объем финансового обеспечения по годам реализации, тыс. рублей</w:t>
            </w:r>
          </w:p>
        </w:tc>
      </w:tr>
      <w:tr w:rsidR="0021375A" w:rsidRPr="0021375A" w:rsidTr="0021375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2025</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2026</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2027</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2028-2030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2031 - 2035</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Всего</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7</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8</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b/>
                <w:bCs/>
                <w:color w:val="26282F"/>
                <w:sz w:val="16"/>
                <w:szCs w:val="16"/>
              </w:rPr>
              <w:t>Комплекс процессных мероприятий "Создание эффективной системы муниципального управления", всего, в том числе:</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Ч540400000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636,70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1236,70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Ч540400000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636,70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60,00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180,00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300,00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1236,70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t>Проведены мероприятия по профессиональной переподготовке и повышению квалификации муниципальных служащих, всего, в том числе:</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Ч540473710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rFonts w:eastAsia="Times New Roman"/>
                <w:sz w:val="16"/>
                <w:szCs w:val="16"/>
              </w:rPr>
            </w:pPr>
            <w:r w:rsidRPr="0021375A">
              <w:rPr>
                <w:rFonts w:eastAsia="Times New Roman"/>
                <w:sz w:val="16"/>
                <w:szCs w:val="16"/>
              </w:rPr>
              <w:t>95,00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45,00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45,00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135,00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225,00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545,00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Ч540473710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jc w:val="center"/>
              <w:rPr>
                <w:rFonts w:eastAsia="Times New Roman"/>
                <w:sz w:val="16"/>
                <w:szCs w:val="16"/>
              </w:rPr>
            </w:pPr>
            <w:r w:rsidRPr="0021375A">
              <w:rPr>
                <w:rFonts w:eastAsia="Times New Roman"/>
                <w:sz w:val="16"/>
                <w:szCs w:val="16"/>
              </w:rPr>
              <w:t>95,00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45,00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45,00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135,00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225,00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545,00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lastRenderedPageBreak/>
              <w:t>внебюджетные источники</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х</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rPr>
                <w:b/>
                <w:sz w:val="16"/>
                <w:szCs w:val="16"/>
              </w:rPr>
            </w:pPr>
            <w:r w:rsidRPr="0021375A">
              <w:rPr>
                <w:b/>
                <w:sz w:val="16"/>
                <w:szCs w:val="16"/>
              </w:rPr>
              <w:t>Организация и проведение выборов в законодательные (представительные) органы Алатырского муниципального округа, всего, в том числе:</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Ч540473790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318,60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318,60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х</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х</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Ч540473790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318,60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318,60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x</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6"/>
              <w:spacing w:before="0" w:beforeAutospacing="0" w:after="0" w:afterAutospacing="0" w:line="276" w:lineRule="auto"/>
              <w:rPr>
                <w:color w:val="22272F"/>
                <w:sz w:val="16"/>
                <w:szCs w:val="16"/>
              </w:rPr>
            </w:pPr>
            <w:r w:rsidRPr="0021375A">
              <w:rPr>
                <w:rStyle w:val="s10"/>
                <w:b/>
                <w:bCs/>
                <w:color w:val="22272F"/>
                <w:sz w:val="16"/>
                <w:szCs w:val="16"/>
              </w:rPr>
              <w:t xml:space="preserve">Членские взносы в Ассоциации, Союзы, Советы муниципальных образований, всего, </w:t>
            </w:r>
            <w:r w:rsidRPr="0021375A">
              <w:rPr>
                <w:color w:val="22272F"/>
                <w:sz w:val="16"/>
                <w:szCs w:val="16"/>
              </w:rPr>
              <w:t>в том числе:</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Ч540474640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223,10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15,00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15,00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45,00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75,00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373,10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x</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x</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Ч540474640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223,10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15,00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15,00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45,00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75,00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s1"/>
              <w:spacing w:before="0" w:beforeAutospacing="0" w:after="0" w:afterAutospacing="0" w:line="276" w:lineRule="auto"/>
              <w:jc w:val="center"/>
              <w:rPr>
                <w:color w:val="22272F"/>
                <w:sz w:val="16"/>
                <w:szCs w:val="16"/>
              </w:rPr>
            </w:pPr>
            <w:r w:rsidRPr="0021375A">
              <w:rPr>
                <w:color w:val="22272F"/>
                <w:sz w:val="16"/>
                <w:szCs w:val="16"/>
              </w:rPr>
              <w:t>373,10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x</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t>Назначены наставники муниципальным служащим, замещающим должности муниципальной  службы, по которым предусмотрено осуществление наставничества, всего, в том числе:</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t>Снижен уровень текучести кадров на муниципальной службе в течение года, всего, в том числе:</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color w:val="22272F"/>
                <w:sz w:val="16"/>
                <w:szCs w:val="16"/>
                <w:shd w:val="clear" w:color="auto" w:fill="FFFFFF"/>
              </w:rPr>
              <w:t>Снижен уровень текучести кадров на муниципальной службе в течение первого года службы, всего, в том числе:</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республиканский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b/>
                <w:sz w:val="16"/>
                <w:szCs w:val="16"/>
              </w:rPr>
            </w:pPr>
            <w:r w:rsidRPr="0021375A">
              <w:rPr>
                <w:b/>
                <w:sz w:val="16"/>
                <w:szCs w:val="16"/>
              </w:rPr>
              <w:t xml:space="preserve">Проведены мероприятия по профессиональному развитию муниципальных служащих в </w:t>
            </w:r>
            <w:proofErr w:type="spellStart"/>
            <w:r w:rsidRPr="0021375A">
              <w:rPr>
                <w:b/>
                <w:sz w:val="16"/>
                <w:szCs w:val="16"/>
              </w:rPr>
              <w:t>Алатырском</w:t>
            </w:r>
            <w:proofErr w:type="spellEnd"/>
            <w:r w:rsidRPr="0021375A">
              <w:rPr>
                <w:b/>
                <w:sz w:val="16"/>
                <w:szCs w:val="16"/>
              </w:rPr>
              <w:t xml:space="preserve"> МО по программам дополнительного профессионального образования за счет средств республиканского и местного бюджетов в текущем году, всего, в том числе:</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w:t>
            </w:r>
            <w:r w:rsidRPr="0021375A">
              <w:rPr>
                <w:rFonts w:eastAsia="Times New Roman"/>
                <w:sz w:val="16"/>
                <w:szCs w:val="16"/>
              </w:rPr>
              <w:lastRenderedPageBreak/>
              <w:t>,00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w:t>
            </w:r>
            <w:r w:rsidRPr="0021375A">
              <w:rPr>
                <w:rFonts w:eastAsia="Times New Roman"/>
                <w:sz w:val="16"/>
                <w:szCs w:val="16"/>
              </w:rPr>
              <w:lastRenderedPageBreak/>
              <w:t>,00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w:t>
            </w:r>
            <w:r w:rsidRPr="0021375A">
              <w:rPr>
                <w:rFonts w:eastAsia="Times New Roman"/>
                <w:sz w:val="16"/>
                <w:szCs w:val="16"/>
              </w:rPr>
              <w:lastRenderedPageBreak/>
              <w:t>,00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lastRenderedPageBreak/>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lastRenderedPageBreak/>
              <w:t>республиканский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r w:rsidR="0021375A" w:rsidRPr="0021375A" w:rsidTr="0021375A">
        <w:trPr>
          <w:jc w:val="center"/>
        </w:trPr>
        <w:tc>
          <w:tcPr>
            <w:tcW w:w="2705"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eastAsia="Times New Roman"/>
                <w:sz w:val="16"/>
                <w:szCs w:val="16"/>
              </w:rPr>
            </w:pPr>
            <w:r w:rsidRPr="0021375A">
              <w:rPr>
                <w:rFonts w:eastAsia="Times New Roman"/>
                <w:sz w:val="16"/>
                <w:szCs w:val="16"/>
              </w:rPr>
              <w:t>внебюджетные источники</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widowControl w:val="0"/>
              <w:autoSpaceDE w:val="0"/>
              <w:autoSpaceDN w:val="0"/>
              <w:adjustRightInd w:val="0"/>
              <w:jc w:val="center"/>
              <w:rPr>
                <w:rFonts w:eastAsia="Times New Roman"/>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268"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jc w:val="center"/>
              <w:rPr>
                <w:rFonts w:eastAsia="Times New Roman"/>
                <w:sz w:val="16"/>
                <w:szCs w:val="16"/>
              </w:rPr>
            </w:pPr>
            <w:r w:rsidRPr="0021375A">
              <w:rPr>
                <w:rFonts w:eastAsia="Times New Roman"/>
                <w:sz w:val="16"/>
                <w:szCs w:val="16"/>
              </w:rPr>
              <w:t>0,00</w:t>
            </w:r>
          </w:p>
        </w:tc>
      </w:tr>
    </w:tbl>
    <w:p w:rsidR="0021375A" w:rsidRPr="0021375A" w:rsidRDefault="0021375A" w:rsidP="0021375A">
      <w:pPr>
        <w:widowControl w:val="0"/>
        <w:autoSpaceDE w:val="0"/>
        <w:autoSpaceDN w:val="0"/>
        <w:adjustRightInd w:val="0"/>
        <w:rPr>
          <w:rFonts w:ascii="Times New Roman CYR" w:eastAsia="Times New Roman" w:hAnsi="Times New Roman CYR" w:cs="Times New Roman CYR"/>
          <w:sz w:val="16"/>
          <w:szCs w:val="16"/>
        </w:rPr>
      </w:pPr>
    </w:p>
    <w:p w:rsidR="0021375A" w:rsidRPr="0021375A" w:rsidRDefault="0021375A" w:rsidP="0021375A">
      <w:pPr>
        <w:rPr>
          <w:rFonts w:ascii="Times New Roman CYR" w:eastAsia="Times New Roman" w:hAnsi="Times New Roman CYR" w:cs="Times New Roman CYR"/>
          <w:sz w:val="16"/>
          <w:szCs w:val="16"/>
        </w:rPr>
        <w:sectPr w:rsidR="0021375A" w:rsidRPr="0021375A">
          <w:pgSz w:w="16838" w:h="11906" w:orient="landscape"/>
          <w:pgMar w:top="284" w:right="567" w:bottom="284" w:left="567" w:header="425" w:footer="414" w:gutter="0"/>
          <w:cols w:space="720"/>
        </w:sectPr>
      </w:pP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lastRenderedPageBreak/>
        <w:t>Паспорт</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комплекса процессных мероприятий «Обеспечение реализации муниципальной программы «Развитие потенциала муниципального управления»</w:t>
      </w:r>
    </w:p>
    <w:p w:rsidR="0021375A" w:rsidRPr="0021375A" w:rsidRDefault="0021375A" w:rsidP="0021375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21375A">
        <w:rPr>
          <w:rFonts w:ascii="Times New Roman CYR" w:eastAsia="Times New Roman" w:hAnsi="Times New Roman CYR" w:cs="Times New Roman CYR"/>
          <w:b/>
          <w:bCs/>
          <w:color w:val="26282F"/>
          <w:sz w:val="16"/>
          <w:szCs w:val="16"/>
        </w:rPr>
        <w:t>1. Основные положения</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12"/>
        <w:gridCol w:w="6709"/>
      </w:tblGrid>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Куратор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Белякова Клара Михайловна,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Руководитель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Маслова Елена Сергеевна, заведующий сектором кадровой работы отдела организационно-контрольной и кадровой работы администрации Алатырского муниципального округа</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Соисполнители комплекса процессных мероприятий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 xml:space="preserve">Правовой отдел </w:t>
            </w:r>
          </w:p>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Отдел ЗАГС</w:t>
            </w:r>
          </w:p>
        </w:tc>
      </w:tr>
      <w:tr w:rsidR="0021375A" w:rsidRPr="0021375A" w:rsidTr="0021375A">
        <w:tc>
          <w:tcPr>
            <w:tcW w:w="1781"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Связь с государственной (муниципальной) программой</w:t>
            </w:r>
          </w:p>
        </w:tc>
        <w:tc>
          <w:tcPr>
            <w:tcW w:w="3219" w:type="pct"/>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rPr>
                <w:rFonts w:ascii="Times New Roman CYR" w:eastAsia="Times New Roman" w:hAnsi="Times New Roman CYR" w:cs="Times New Roman CYR"/>
                <w:sz w:val="16"/>
                <w:szCs w:val="16"/>
              </w:rPr>
            </w:pPr>
            <w:r w:rsidRPr="0021375A">
              <w:rPr>
                <w:rFonts w:ascii="Times New Roman CYR" w:eastAsia="Times New Roman" w:hAnsi="Times New Roman CYR" w:cs="Times New Roman CYR"/>
                <w:sz w:val="16"/>
                <w:szCs w:val="16"/>
              </w:rPr>
              <w:t>Государственная программа Чувашской Республики "Развитие потенциала государственного управления"</w:t>
            </w:r>
          </w:p>
        </w:tc>
      </w:tr>
    </w:tbl>
    <w:p w:rsidR="0021375A" w:rsidRPr="0021375A" w:rsidRDefault="0021375A" w:rsidP="00E31920">
      <w:pPr>
        <w:pStyle w:val="10"/>
        <w:widowControl/>
        <w:numPr>
          <w:ilvl w:val="0"/>
          <w:numId w:val="14"/>
        </w:numPr>
        <w:suppressAutoHyphens w:val="0"/>
        <w:autoSpaceDE/>
        <w:jc w:val="center"/>
        <w:rPr>
          <w:rFonts w:ascii="Times New Roman" w:eastAsia="Times New Roman" w:hAnsi="Times New Roman"/>
          <w:bCs/>
          <w:sz w:val="16"/>
          <w:szCs w:val="16"/>
        </w:rPr>
      </w:pPr>
      <w:r w:rsidRPr="0021375A">
        <w:rPr>
          <w:sz w:val="16"/>
          <w:szCs w:val="16"/>
        </w:rPr>
        <w:t>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3"/>
        <w:gridCol w:w="1461"/>
        <w:gridCol w:w="1373"/>
        <w:gridCol w:w="1637"/>
        <w:gridCol w:w="1021"/>
        <w:gridCol w:w="906"/>
        <w:gridCol w:w="572"/>
        <w:gridCol w:w="572"/>
        <w:gridCol w:w="572"/>
        <w:gridCol w:w="572"/>
        <w:gridCol w:w="626"/>
        <w:gridCol w:w="626"/>
      </w:tblGrid>
      <w:tr w:rsidR="0021375A" w:rsidRPr="0021375A" w:rsidTr="0021375A">
        <w:tc>
          <w:tcPr>
            <w:tcW w:w="168"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 xml:space="preserve">N </w:t>
            </w:r>
            <w:proofErr w:type="spellStart"/>
            <w:r w:rsidRPr="0021375A">
              <w:rPr>
                <w:sz w:val="16"/>
                <w:szCs w:val="16"/>
              </w:rPr>
              <w:t>пп</w:t>
            </w:r>
            <w:proofErr w:type="spellEnd"/>
          </w:p>
        </w:tc>
        <w:tc>
          <w:tcPr>
            <w:tcW w:w="757"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Наименование мероприятия (результата)</w:t>
            </w:r>
          </w:p>
        </w:tc>
        <w:tc>
          <w:tcPr>
            <w:tcW w:w="579"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Тип мероприятия (результата)</w:t>
            </w:r>
          </w:p>
        </w:tc>
        <w:tc>
          <w:tcPr>
            <w:tcW w:w="1602"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Характеристика</w:t>
            </w:r>
          </w:p>
        </w:tc>
        <w:tc>
          <w:tcPr>
            <w:tcW w:w="357"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Единица измерения (по ОКЕИ)</w:t>
            </w:r>
          </w:p>
        </w:tc>
        <w:tc>
          <w:tcPr>
            <w:tcW w:w="535" w:type="pct"/>
            <w:gridSpan w:val="2"/>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Базовое значение</w:t>
            </w:r>
          </w:p>
        </w:tc>
        <w:tc>
          <w:tcPr>
            <w:tcW w:w="1003" w:type="pct"/>
            <w:gridSpan w:val="5"/>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Значение мероприятия (результата) по годам</w:t>
            </w:r>
          </w:p>
        </w:tc>
      </w:tr>
      <w:tr w:rsidR="0021375A" w:rsidRPr="0021375A" w:rsidTr="0021375A">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rFonts w:ascii="Times New Roman CYR" w:hAnsi="Times New Roman CYR" w:cs="Times New Roman CYR"/>
                <w:sz w:val="16"/>
                <w:szCs w:val="16"/>
              </w:rPr>
            </w:pP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значение</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год</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2025</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2026</w:t>
            </w:r>
          </w:p>
        </w:tc>
        <w:tc>
          <w:tcPr>
            <w:tcW w:w="21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2027</w:t>
            </w:r>
          </w:p>
        </w:tc>
        <w:tc>
          <w:tcPr>
            <w:tcW w:w="185" w:type="pct"/>
            <w:tcBorders>
              <w:top w:val="single" w:sz="4" w:space="0" w:color="auto"/>
              <w:left w:val="single" w:sz="4" w:space="0" w:color="auto"/>
              <w:bottom w:val="single" w:sz="4" w:space="0" w:color="auto"/>
              <w:right w:val="nil"/>
            </w:tcBorders>
            <w:hideMark/>
          </w:tcPr>
          <w:p w:rsidR="0021375A" w:rsidRPr="0021375A" w:rsidRDefault="0021375A">
            <w:pPr>
              <w:pStyle w:val="ad"/>
              <w:spacing w:line="276" w:lineRule="auto"/>
              <w:jc w:val="center"/>
              <w:rPr>
                <w:sz w:val="16"/>
                <w:szCs w:val="16"/>
              </w:rPr>
            </w:pPr>
            <w:r w:rsidRPr="0021375A">
              <w:rPr>
                <w:sz w:val="16"/>
                <w:szCs w:val="16"/>
              </w:rPr>
              <w:t>2028-2030</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2031-2035</w:t>
            </w:r>
          </w:p>
        </w:tc>
      </w:tr>
      <w:tr w:rsidR="0021375A" w:rsidRPr="0021375A" w:rsidTr="0021375A">
        <w:tc>
          <w:tcPr>
            <w:tcW w:w="1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1</w:t>
            </w:r>
          </w:p>
        </w:tc>
        <w:tc>
          <w:tcPr>
            <w:tcW w:w="75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2</w:t>
            </w:r>
          </w:p>
        </w:tc>
        <w:tc>
          <w:tcPr>
            <w:tcW w:w="579"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3</w:t>
            </w:r>
          </w:p>
        </w:tc>
        <w:tc>
          <w:tcPr>
            <w:tcW w:w="1602"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4</w:t>
            </w:r>
          </w:p>
        </w:tc>
        <w:tc>
          <w:tcPr>
            <w:tcW w:w="35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5</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6</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7</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8</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9</w:t>
            </w:r>
          </w:p>
        </w:tc>
        <w:tc>
          <w:tcPr>
            <w:tcW w:w="21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10</w:t>
            </w:r>
          </w:p>
        </w:tc>
        <w:tc>
          <w:tcPr>
            <w:tcW w:w="185" w:type="pct"/>
            <w:tcBorders>
              <w:top w:val="single" w:sz="4" w:space="0" w:color="auto"/>
              <w:left w:val="single" w:sz="4" w:space="0" w:color="auto"/>
              <w:bottom w:val="single" w:sz="4" w:space="0" w:color="auto"/>
              <w:right w:val="nil"/>
            </w:tcBorders>
            <w:hideMark/>
          </w:tcPr>
          <w:p w:rsidR="0021375A" w:rsidRPr="0021375A" w:rsidRDefault="0021375A">
            <w:pPr>
              <w:pStyle w:val="ad"/>
              <w:spacing w:line="276" w:lineRule="auto"/>
              <w:jc w:val="center"/>
              <w:rPr>
                <w:sz w:val="16"/>
                <w:szCs w:val="16"/>
              </w:rPr>
            </w:pPr>
            <w:r w:rsidRPr="0021375A">
              <w:rPr>
                <w:sz w:val="16"/>
                <w:szCs w:val="16"/>
              </w:rPr>
              <w:t>11</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12</w:t>
            </w:r>
          </w:p>
        </w:tc>
      </w:tr>
      <w:tr w:rsidR="0021375A" w:rsidRPr="0021375A" w:rsidTr="0021375A">
        <w:tc>
          <w:tcPr>
            <w:tcW w:w="5000" w:type="pct"/>
            <w:gridSpan w:val="12"/>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задача</w:t>
            </w:r>
          </w:p>
        </w:tc>
      </w:tr>
      <w:tr w:rsidR="0021375A" w:rsidRPr="0021375A" w:rsidTr="0021375A">
        <w:tc>
          <w:tcPr>
            <w:tcW w:w="16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1.1.</w:t>
            </w:r>
          </w:p>
        </w:tc>
        <w:tc>
          <w:tcPr>
            <w:tcW w:w="75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sz w:val="16"/>
                <w:szCs w:val="16"/>
              </w:rPr>
            </w:pPr>
            <w:r w:rsidRPr="0021375A">
              <w:rPr>
                <w:sz w:val="16"/>
                <w:szCs w:val="16"/>
              </w:rPr>
              <w:t>Обеспечена деятельность органов местного самоуправления Алатырского МО и муниципальных учреждений Алатырского МО</w:t>
            </w:r>
          </w:p>
        </w:tc>
        <w:tc>
          <w:tcPr>
            <w:tcW w:w="579"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sz w:val="16"/>
                <w:szCs w:val="16"/>
              </w:rPr>
            </w:pPr>
            <w:r w:rsidRPr="0021375A">
              <w:rPr>
                <w:sz w:val="16"/>
                <w:szCs w:val="16"/>
              </w:rPr>
              <w:t>осуществление текущей деятельности</w:t>
            </w:r>
          </w:p>
        </w:tc>
        <w:tc>
          <w:tcPr>
            <w:tcW w:w="1602"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sz w:val="16"/>
                <w:szCs w:val="16"/>
              </w:rPr>
            </w:pPr>
            <w:r w:rsidRPr="0021375A">
              <w:rPr>
                <w:sz w:val="16"/>
                <w:szCs w:val="16"/>
              </w:rPr>
              <w:t>обеспечены своевременные выплаты по оплате труда и иные выплаты сотрудникам администрации Алатырского МО и муниципальных учреждений Алатырского МО, а также перечислены связанные с ними обязательные платежи в бюджеты бюджетной системы Российской Федерации</w:t>
            </w:r>
          </w:p>
        </w:tc>
        <w:tc>
          <w:tcPr>
            <w:tcW w:w="35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x</w:t>
            </w:r>
          </w:p>
        </w:tc>
        <w:tc>
          <w:tcPr>
            <w:tcW w:w="312"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x</w:t>
            </w:r>
          </w:p>
        </w:tc>
        <w:tc>
          <w:tcPr>
            <w:tcW w:w="223"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2024</w:t>
            </w:r>
          </w:p>
        </w:tc>
        <w:tc>
          <w:tcPr>
            <w:tcW w:w="178"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x</w:t>
            </w:r>
          </w:p>
        </w:tc>
        <w:tc>
          <w:tcPr>
            <w:tcW w:w="222"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x</w:t>
            </w:r>
          </w:p>
        </w:tc>
        <w:tc>
          <w:tcPr>
            <w:tcW w:w="21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x</w:t>
            </w:r>
          </w:p>
        </w:tc>
        <w:tc>
          <w:tcPr>
            <w:tcW w:w="185" w:type="pct"/>
            <w:tcBorders>
              <w:top w:val="single" w:sz="4" w:space="0" w:color="auto"/>
              <w:left w:val="single" w:sz="4" w:space="0" w:color="auto"/>
              <w:bottom w:val="single" w:sz="4" w:space="0" w:color="auto"/>
              <w:right w:val="nil"/>
            </w:tcBorders>
            <w:hideMark/>
          </w:tcPr>
          <w:p w:rsidR="0021375A" w:rsidRPr="0021375A" w:rsidRDefault="0021375A">
            <w:pPr>
              <w:pStyle w:val="ad"/>
              <w:spacing w:line="276" w:lineRule="auto"/>
              <w:jc w:val="center"/>
              <w:rPr>
                <w:sz w:val="16"/>
                <w:szCs w:val="16"/>
              </w:rPr>
            </w:pPr>
            <w:r w:rsidRPr="0021375A">
              <w:rPr>
                <w:sz w:val="16"/>
                <w:szCs w:val="16"/>
              </w:rPr>
              <w:t>х</w:t>
            </w:r>
          </w:p>
        </w:tc>
        <w:tc>
          <w:tcPr>
            <w:tcW w:w="2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sz w:val="16"/>
                <w:szCs w:val="16"/>
              </w:rPr>
            </w:pPr>
            <w:r w:rsidRPr="0021375A">
              <w:rPr>
                <w:sz w:val="16"/>
                <w:szCs w:val="16"/>
              </w:rPr>
              <w:t>х</w:t>
            </w:r>
          </w:p>
        </w:tc>
      </w:tr>
    </w:tbl>
    <w:p w:rsidR="0021375A" w:rsidRPr="0021375A" w:rsidRDefault="0021375A" w:rsidP="00E31920">
      <w:pPr>
        <w:pStyle w:val="10"/>
        <w:widowControl/>
        <w:numPr>
          <w:ilvl w:val="0"/>
          <w:numId w:val="14"/>
        </w:numPr>
        <w:suppressAutoHyphens w:val="0"/>
        <w:autoSpaceDE/>
        <w:ind w:left="714" w:hanging="357"/>
        <w:jc w:val="center"/>
        <w:rPr>
          <w:rFonts w:ascii="Times New Roman" w:hAnsi="Times New Roman"/>
          <w:sz w:val="16"/>
          <w:szCs w:val="16"/>
        </w:rPr>
      </w:pPr>
      <w:r w:rsidRPr="0021375A">
        <w:rPr>
          <w:sz w:val="16"/>
          <w:szCs w:val="16"/>
        </w:rPr>
        <w:t>Финансовое обеспечение комплекса процессных мероприятий</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89"/>
        <w:gridCol w:w="1076"/>
        <w:gridCol w:w="896"/>
        <w:gridCol w:w="896"/>
        <w:gridCol w:w="896"/>
        <w:gridCol w:w="896"/>
        <w:gridCol w:w="896"/>
        <w:gridCol w:w="976"/>
      </w:tblGrid>
      <w:tr w:rsidR="0021375A" w:rsidRPr="0021375A" w:rsidTr="0021375A">
        <w:trPr>
          <w:jc w:val="center"/>
        </w:trPr>
        <w:tc>
          <w:tcPr>
            <w:tcW w:w="2394"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Наименование мероприятия (результата)/источник финансового обеспечения</w:t>
            </w:r>
          </w:p>
        </w:tc>
        <w:tc>
          <w:tcPr>
            <w:tcW w:w="401" w:type="pct"/>
            <w:vMerge w:val="restar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КБК</w:t>
            </w:r>
          </w:p>
        </w:tc>
        <w:tc>
          <w:tcPr>
            <w:tcW w:w="2206" w:type="pct"/>
            <w:gridSpan w:val="6"/>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Объем финансового обеспечения по годам реализации, тыс. рублей</w:t>
            </w:r>
          </w:p>
        </w:tc>
      </w:tr>
      <w:tr w:rsidR="0021375A" w:rsidRPr="0021375A" w:rsidTr="0021375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375A" w:rsidRPr="0021375A" w:rsidRDefault="0021375A">
            <w:pPr>
              <w:rPr>
                <w:sz w:val="16"/>
                <w:szCs w:val="16"/>
              </w:rPr>
            </w:pP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2025</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2026</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2027</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2028-2030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2031- 2035</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всего</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2</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3</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4</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5</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6</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7</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8</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b/>
                <w:sz w:val="16"/>
                <w:szCs w:val="16"/>
              </w:rPr>
            </w:pPr>
            <w:r w:rsidRPr="0021375A">
              <w:rPr>
                <w:rFonts w:ascii="Times New Roman" w:hAnsi="Times New Roman" w:cs="Times New Roman"/>
                <w:b/>
                <w:sz w:val="16"/>
                <w:szCs w:val="16"/>
              </w:rPr>
              <w:t>Комплекс процессных мероприятий "Обеспечение реализации муниципальной  программы "Развитие потенциала муниципального управления", всего,</w:t>
            </w:r>
            <w:r w:rsidRPr="0021375A">
              <w:rPr>
                <w:rFonts w:ascii="Times New Roman" w:hAnsi="Times New Roman" w:cs="Times New Roman"/>
                <w:sz w:val="16"/>
                <w:szCs w:val="16"/>
              </w:rPr>
              <w:t xml:space="preserve"> </w:t>
            </w:r>
            <w:r w:rsidRPr="0021375A">
              <w:rPr>
                <w:rFonts w:ascii="Times New Roman" w:hAnsi="Times New Roman" w:cs="Times New Roman"/>
                <w:b/>
                <w:sz w:val="16"/>
                <w:szCs w:val="16"/>
              </w:rPr>
              <w:t>в том числе:</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Ч540500000</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144289,30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125745,50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129023,40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387070,20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645117,00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1431245,40</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х</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республиканский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Ч54052038П</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7500,00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7500,00</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Ч540500000</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136789,30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125745,50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129023,40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387070,20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645117,00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1423745,40</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внебюджетные источники</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x</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Style w:val="aff1"/>
                <w:rFonts w:ascii="Times New Roman" w:hAnsi="Times New Roman" w:cs="Times New Roman"/>
                <w:b w:val="0"/>
                <w:sz w:val="16"/>
                <w:szCs w:val="16"/>
              </w:rPr>
            </w:pPr>
            <w:r w:rsidRPr="0021375A">
              <w:rPr>
                <w:rFonts w:ascii="Times New Roman" w:hAnsi="Times New Roman" w:cs="Times New Roman"/>
                <w:b/>
                <w:sz w:val="16"/>
                <w:szCs w:val="16"/>
              </w:rPr>
              <w:t>Обеспечена деятельность органов местного самоуправления Алатырского МО и муниципальных учреждений Алатырского МО, всего, в том числе:</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х</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федеральный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х</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республиканский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х</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местный бюджет</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х</w:t>
            </w: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r>
      <w:tr w:rsidR="0021375A" w:rsidRPr="0021375A" w:rsidTr="0021375A">
        <w:trPr>
          <w:jc w:val="center"/>
        </w:trPr>
        <w:tc>
          <w:tcPr>
            <w:tcW w:w="2394"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e"/>
              <w:spacing w:line="276" w:lineRule="auto"/>
              <w:rPr>
                <w:rFonts w:ascii="Times New Roman" w:hAnsi="Times New Roman" w:cs="Times New Roman"/>
                <w:sz w:val="16"/>
                <w:szCs w:val="16"/>
              </w:rPr>
            </w:pPr>
            <w:r w:rsidRPr="0021375A">
              <w:rPr>
                <w:rFonts w:ascii="Times New Roman" w:hAnsi="Times New Roman" w:cs="Times New Roman"/>
                <w:sz w:val="16"/>
                <w:szCs w:val="16"/>
              </w:rPr>
              <w:t>внебюджетные источники</w:t>
            </w:r>
          </w:p>
        </w:tc>
        <w:tc>
          <w:tcPr>
            <w:tcW w:w="401" w:type="pct"/>
            <w:tcBorders>
              <w:top w:val="single" w:sz="4" w:space="0" w:color="auto"/>
              <w:left w:val="single" w:sz="4" w:space="0" w:color="auto"/>
              <w:bottom w:val="single" w:sz="4" w:space="0" w:color="auto"/>
              <w:right w:val="single" w:sz="4" w:space="0" w:color="auto"/>
            </w:tcBorders>
          </w:tcPr>
          <w:p w:rsidR="0021375A" w:rsidRPr="0021375A" w:rsidRDefault="0021375A">
            <w:pPr>
              <w:pStyle w:val="ad"/>
              <w:spacing w:line="276" w:lineRule="auto"/>
              <w:jc w:val="center"/>
              <w:rPr>
                <w:rFonts w:ascii="Times New Roman" w:hAnsi="Times New Roman" w:cs="Times New Roman"/>
                <w:sz w:val="16"/>
                <w:szCs w:val="16"/>
              </w:rPr>
            </w:pPr>
          </w:p>
        </w:tc>
        <w:tc>
          <w:tcPr>
            <w:tcW w:w="401"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400"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5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47"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c>
          <w:tcPr>
            <w:tcW w:w="336" w:type="pct"/>
            <w:tcBorders>
              <w:top w:val="single" w:sz="4" w:space="0" w:color="auto"/>
              <w:left w:val="single" w:sz="4" w:space="0" w:color="auto"/>
              <w:bottom w:val="single" w:sz="4" w:space="0" w:color="auto"/>
              <w:right w:val="single" w:sz="4" w:space="0" w:color="auto"/>
            </w:tcBorders>
            <w:hideMark/>
          </w:tcPr>
          <w:p w:rsidR="0021375A" w:rsidRPr="0021375A" w:rsidRDefault="0021375A">
            <w:pPr>
              <w:pStyle w:val="ad"/>
              <w:spacing w:line="276" w:lineRule="auto"/>
              <w:jc w:val="center"/>
              <w:rPr>
                <w:rFonts w:ascii="Times New Roman" w:hAnsi="Times New Roman" w:cs="Times New Roman"/>
                <w:sz w:val="16"/>
                <w:szCs w:val="16"/>
              </w:rPr>
            </w:pPr>
            <w:r w:rsidRPr="0021375A">
              <w:rPr>
                <w:rFonts w:ascii="Times New Roman" w:hAnsi="Times New Roman" w:cs="Times New Roman"/>
                <w:sz w:val="16"/>
                <w:szCs w:val="16"/>
              </w:rPr>
              <w:t>0,00</w:t>
            </w:r>
          </w:p>
        </w:tc>
      </w:tr>
    </w:tbl>
    <w:p w:rsidR="0021375A" w:rsidRDefault="0021375A" w:rsidP="0021375A">
      <w:pPr>
        <w:rPr>
          <w:sz w:val="16"/>
          <w:szCs w:val="16"/>
        </w:rPr>
      </w:pPr>
    </w:p>
    <w:p w:rsidR="0021375A" w:rsidRPr="002B7D49" w:rsidRDefault="0021375A" w:rsidP="0021375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1375A" w:rsidRDefault="0021375A" w:rsidP="0021375A">
      <w:pPr>
        <w:ind w:firstLine="0"/>
        <w:jc w:val="left"/>
        <w:rPr>
          <w:rFonts w:eastAsia="Times New Roman"/>
          <w:b/>
          <w:sz w:val="16"/>
          <w:szCs w:val="16"/>
          <w:lang w:eastAsia="en-US"/>
        </w:rPr>
      </w:pPr>
      <w:r>
        <w:rPr>
          <w:rFonts w:eastAsia="Times New Roman"/>
          <w:b/>
          <w:sz w:val="16"/>
          <w:szCs w:val="16"/>
          <w:lang w:eastAsia="en-US"/>
        </w:rPr>
        <w:t>11.07</w:t>
      </w:r>
      <w:r w:rsidRPr="002B7D49">
        <w:rPr>
          <w:rFonts w:eastAsia="Times New Roman"/>
          <w:b/>
          <w:sz w:val="16"/>
          <w:szCs w:val="16"/>
          <w:lang w:eastAsia="en-US"/>
        </w:rPr>
        <w:t xml:space="preserve">.2025                                                                                                                                                                                                </w:t>
      </w:r>
      <w:r>
        <w:rPr>
          <w:rFonts w:eastAsia="Times New Roman"/>
          <w:b/>
          <w:sz w:val="16"/>
          <w:szCs w:val="16"/>
          <w:lang w:eastAsia="en-US"/>
        </w:rPr>
        <w:t xml:space="preserve">                            №771</w:t>
      </w:r>
    </w:p>
    <w:p w:rsidR="0021375A" w:rsidRDefault="0021375A" w:rsidP="0021375A">
      <w:pPr>
        <w:ind w:firstLine="0"/>
        <w:jc w:val="left"/>
        <w:rPr>
          <w:rFonts w:eastAsia="Times New Roman"/>
          <w:b/>
          <w:sz w:val="16"/>
          <w:szCs w:val="16"/>
          <w:lang w:eastAsia="en-US"/>
        </w:rPr>
      </w:pPr>
    </w:p>
    <w:p w:rsidR="0021375A" w:rsidRPr="0021375A" w:rsidRDefault="0021375A" w:rsidP="0021375A">
      <w:pPr>
        <w:ind w:firstLine="0"/>
        <w:jc w:val="center"/>
        <w:rPr>
          <w:rFonts w:eastAsia="Times New Roman"/>
          <w:b/>
          <w:sz w:val="16"/>
          <w:szCs w:val="16"/>
          <w:lang w:eastAsia="en-US"/>
        </w:rPr>
      </w:pPr>
      <w:r w:rsidRPr="0021375A">
        <w:rPr>
          <w:b/>
          <w:bCs/>
          <w:kern w:val="3"/>
          <w:sz w:val="16"/>
          <w:szCs w:val="16"/>
          <w:lang w:eastAsia="en-US"/>
        </w:rPr>
        <w:t>«</w:t>
      </w:r>
      <w:r w:rsidRPr="0021375A">
        <w:rPr>
          <w:b/>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«Выдача выписок из реестра муниципального имущества Алатырского муниципального округа Чувашской Республики</w:t>
      </w:r>
      <w:r w:rsidRPr="0021375A">
        <w:rPr>
          <w:rFonts w:eastAsia="Times New Roman"/>
          <w:b/>
          <w:snapToGrid w:val="0"/>
          <w:color w:val="000000"/>
          <w:sz w:val="16"/>
          <w:szCs w:val="16"/>
        </w:rPr>
        <w:t>»»</w:t>
      </w:r>
    </w:p>
    <w:p w:rsidR="0021375A" w:rsidRDefault="0021375A" w:rsidP="0021375A">
      <w:pPr>
        <w:rPr>
          <w:sz w:val="16"/>
          <w:szCs w:val="16"/>
        </w:rPr>
      </w:pPr>
    </w:p>
    <w:p w:rsidR="0021375A" w:rsidRPr="0021375A" w:rsidRDefault="0021375A" w:rsidP="0021375A">
      <w:pPr>
        <w:pStyle w:val="afff4"/>
        <w:ind w:firstLine="567"/>
        <w:jc w:val="both"/>
        <w:rPr>
          <w:rFonts w:ascii="Times New Roman" w:hAnsi="Times New Roman"/>
          <w:sz w:val="16"/>
          <w:szCs w:val="16"/>
        </w:rPr>
      </w:pPr>
      <w:proofErr w:type="gramStart"/>
      <w:r w:rsidRPr="0021375A">
        <w:rPr>
          <w:rFonts w:ascii="Times New Roman" w:hAnsi="Times New Roman"/>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РФ от 4 июля 1991 г. № 1541-I «О приватизации жилищного фонда в Российской Федерации», Законом Чувашской Республики от 18.10.2004 № 19 «Об </w:t>
      </w:r>
      <w:r w:rsidRPr="0021375A">
        <w:rPr>
          <w:rFonts w:ascii="Times New Roman" w:hAnsi="Times New Roman"/>
          <w:sz w:val="16"/>
          <w:szCs w:val="16"/>
        </w:rPr>
        <w:lastRenderedPageBreak/>
        <w:t>организации местного самоуправления в Чувашской Республике», постановлением администрации Алатырского муниципального округа</w:t>
      </w:r>
      <w:proofErr w:type="gramEnd"/>
      <w:r w:rsidRPr="0021375A">
        <w:rPr>
          <w:rFonts w:ascii="Times New Roman" w:hAnsi="Times New Roman"/>
          <w:sz w:val="16"/>
          <w:szCs w:val="16"/>
        </w:rPr>
        <w:t xml:space="preserve"> от 27.01.2025 № 84 «Об утверждении перечня услуг, предоставляемых в </w:t>
      </w:r>
      <w:proofErr w:type="spellStart"/>
      <w:r w:rsidRPr="0021375A">
        <w:rPr>
          <w:rFonts w:ascii="Times New Roman" w:hAnsi="Times New Roman"/>
          <w:sz w:val="16"/>
          <w:szCs w:val="16"/>
        </w:rPr>
        <w:t>Алатырском</w:t>
      </w:r>
      <w:proofErr w:type="spellEnd"/>
      <w:r w:rsidRPr="0021375A">
        <w:rPr>
          <w:rFonts w:ascii="Times New Roman" w:hAnsi="Times New Roman"/>
          <w:sz w:val="16"/>
          <w:szCs w:val="16"/>
        </w:rPr>
        <w:t xml:space="preserve"> муниципальном округе Чувашской Республики», администрация Алатырского муниципального округа</w:t>
      </w:r>
    </w:p>
    <w:p w:rsidR="0021375A" w:rsidRPr="0021375A" w:rsidRDefault="0021375A" w:rsidP="0021375A">
      <w:pPr>
        <w:pStyle w:val="afff4"/>
        <w:jc w:val="center"/>
        <w:rPr>
          <w:rFonts w:ascii="Times New Roman" w:hAnsi="Times New Roman"/>
          <w:b/>
          <w:sz w:val="16"/>
          <w:szCs w:val="16"/>
        </w:rPr>
      </w:pPr>
      <w:r w:rsidRPr="0021375A">
        <w:rPr>
          <w:rFonts w:ascii="Times New Roman" w:hAnsi="Times New Roman"/>
          <w:b/>
          <w:snapToGrid w:val="0"/>
          <w:sz w:val="16"/>
          <w:szCs w:val="16"/>
        </w:rPr>
        <w:t>постановляет:</w:t>
      </w:r>
      <w:bookmarkStart w:id="164" w:name="sub_1"/>
    </w:p>
    <w:p w:rsidR="0021375A" w:rsidRPr="0021375A" w:rsidRDefault="0021375A" w:rsidP="00E31920">
      <w:pPr>
        <w:pStyle w:val="afff4"/>
        <w:numPr>
          <w:ilvl w:val="0"/>
          <w:numId w:val="15"/>
        </w:numPr>
        <w:tabs>
          <w:tab w:val="left" w:pos="1134"/>
        </w:tabs>
        <w:ind w:left="0" w:firstLine="567"/>
        <w:jc w:val="both"/>
        <w:rPr>
          <w:rFonts w:ascii="Times New Roman" w:hAnsi="Times New Roman"/>
          <w:sz w:val="16"/>
          <w:szCs w:val="16"/>
        </w:rPr>
      </w:pPr>
      <w:r w:rsidRPr="0021375A">
        <w:rPr>
          <w:rFonts w:ascii="Times New Roman" w:hAnsi="Times New Roman"/>
          <w:sz w:val="16"/>
          <w:szCs w:val="16"/>
        </w:rPr>
        <w:t xml:space="preserve">Утвердить прилагаемый </w:t>
      </w:r>
      <w:hyperlink r:id="rId46" w:anchor="sub_1000" w:history="1">
        <w:r w:rsidRPr="0021375A">
          <w:rPr>
            <w:rStyle w:val="af9"/>
            <w:sz w:val="16"/>
            <w:szCs w:val="16"/>
          </w:rPr>
          <w:t>административный регламент</w:t>
        </w:r>
      </w:hyperlink>
      <w:r w:rsidRPr="0021375A">
        <w:rPr>
          <w:rFonts w:ascii="Times New Roman" w:hAnsi="Times New Roman"/>
          <w:sz w:val="16"/>
          <w:szCs w:val="16"/>
        </w:rPr>
        <w:t xml:space="preserve"> администрации Алатырского муниципального округа по предоставлению муниципальной услуги </w:t>
      </w:r>
      <w:bookmarkStart w:id="165" w:name="sub_2"/>
      <w:bookmarkEnd w:id="164"/>
      <w:r w:rsidRPr="0021375A">
        <w:rPr>
          <w:rFonts w:ascii="Times New Roman" w:hAnsi="Times New Roman"/>
          <w:sz w:val="16"/>
          <w:szCs w:val="16"/>
        </w:rPr>
        <w:t>«Выдача выписок из реестра муниципального имущества Алатырского муниципального округа Чувашской Республики».</w:t>
      </w:r>
      <w:bookmarkStart w:id="166" w:name="sub_3"/>
      <w:bookmarkEnd w:id="165"/>
    </w:p>
    <w:p w:rsidR="0021375A" w:rsidRPr="0021375A" w:rsidRDefault="0021375A" w:rsidP="00E31920">
      <w:pPr>
        <w:pStyle w:val="afff4"/>
        <w:numPr>
          <w:ilvl w:val="0"/>
          <w:numId w:val="15"/>
        </w:numPr>
        <w:tabs>
          <w:tab w:val="left" w:pos="1134"/>
          <w:tab w:val="left" w:pos="1701"/>
        </w:tabs>
        <w:ind w:left="0" w:firstLine="567"/>
        <w:jc w:val="both"/>
        <w:rPr>
          <w:rFonts w:ascii="Times New Roman" w:hAnsi="Times New Roman"/>
          <w:sz w:val="16"/>
          <w:szCs w:val="16"/>
        </w:rPr>
      </w:pPr>
      <w:r w:rsidRPr="0021375A">
        <w:rPr>
          <w:rFonts w:ascii="Times New Roman" w:hAnsi="Times New Roman"/>
          <w:sz w:val="16"/>
          <w:szCs w:val="16"/>
        </w:rPr>
        <w:t>Признать утратившими силу постановления:</w:t>
      </w:r>
    </w:p>
    <w:p w:rsidR="0021375A" w:rsidRPr="0021375A" w:rsidRDefault="0021375A" w:rsidP="00E31920">
      <w:pPr>
        <w:pStyle w:val="afff4"/>
        <w:numPr>
          <w:ilvl w:val="0"/>
          <w:numId w:val="16"/>
        </w:numPr>
        <w:tabs>
          <w:tab w:val="left" w:pos="1134"/>
          <w:tab w:val="left" w:pos="1701"/>
        </w:tabs>
        <w:ind w:left="0" w:firstLine="567"/>
        <w:jc w:val="both"/>
        <w:rPr>
          <w:rFonts w:ascii="Times New Roman" w:hAnsi="Times New Roman"/>
          <w:sz w:val="16"/>
          <w:szCs w:val="16"/>
        </w:rPr>
      </w:pPr>
      <w:r w:rsidRPr="0021375A">
        <w:rPr>
          <w:rFonts w:ascii="Times New Roman" w:hAnsi="Times New Roman"/>
          <w:sz w:val="16"/>
          <w:szCs w:val="16"/>
        </w:rPr>
        <w:t>администрации Алатырского района от 20.03.2015 № 138 «Об утверждении административного регламента администрации Алатырского района по предоставлению муниципальной услуги «Выдача выписок из реестра муниципального имущества Алатырского района Чувашской Республики»;</w:t>
      </w:r>
      <w:bookmarkEnd w:id="166"/>
    </w:p>
    <w:p w:rsidR="0021375A" w:rsidRPr="0021375A" w:rsidRDefault="0021375A" w:rsidP="00E31920">
      <w:pPr>
        <w:pStyle w:val="afff4"/>
        <w:numPr>
          <w:ilvl w:val="0"/>
          <w:numId w:val="16"/>
        </w:numPr>
        <w:tabs>
          <w:tab w:val="left" w:pos="1134"/>
          <w:tab w:val="left" w:pos="1701"/>
        </w:tabs>
        <w:ind w:left="0" w:firstLine="567"/>
        <w:jc w:val="both"/>
        <w:rPr>
          <w:rFonts w:ascii="Times New Roman" w:hAnsi="Times New Roman"/>
          <w:sz w:val="16"/>
          <w:szCs w:val="16"/>
        </w:rPr>
      </w:pPr>
      <w:r w:rsidRPr="0021375A">
        <w:rPr>
          <w:rFonts w:ascii="Times New Roman" w:hAnsi="Times New Roman"/>
          <w:sz w:val="16"/>
          <w:szCs w:val="16"/>
        </w:rPr>
        <w:t xml:space="preserve">администрации города Алатыря от 14.05.2012 № 410 «Об утверждении административного </w:t>
      </w:r>
      <w:proofErr w:type="gramStart"/>
      <w:r w:rsidRPr="0021375A">
        <w:rPr>
          <w:rFonts w:ascii="Times New Roman" w:hAnsi="Times New Roman"/>
          <w:sz w:val="16"/>
          <w:szCs w:val="16"/>
        </w:rPr>
        <w:t>регламента администрации города Алатыря Чувашской Республики</w:t>
      </w:r>
      <w:proofErr w:type="gramEnd"/>
      <w:r w:rsidRPr="0021375A">
        <w:rPr>
          <w:rFonts w:ascii="Times New Roman" w:hAnsi="Times New Roman"/>
          <w:sz w:val="16"/>
          <w:szCs w:val="16"/>
        </w:rPr>
        <w:t xml:space="preserve"> по предоставлению муниципальной услуги «Предоставление юридическим лицам и гражданам по их запросам сведений об имуществе муниципальной собственности города Алатыря в виде выписок из Единого реестра муниципальной собственности города Алатыря»;</w:t>
      </w:r>
    </w:p>
    <w:p w:rsidR="0021375A" w:rsidRPr="0021375A" w:rsidRDefault="0021375A" w:rsidP="00E31920">
      <w:pPr>
        <w:pStyle w:val="afff4"/>
        <w:numPr>
          <w:ilvl w:val="0"/>
          <w:numId w:val="16"/>
        </w:numPr>
        <w:tabs>
          <w:tab w:val="left" w:pos="1134"/>
          <w:tab w:val="left" w:pos="1701"/>
        </w:tabs>
        <w:ind w:left="0" w:firstLine="567"/>
        <w:jc w:val="both"/>
        <w:rPr>
          <w:rFonts w:ascii="Times New Roman" w:hAnsi="Times New Roman"/>
          <w:sz w:val="16"/>
          <w:szCs w:val="16"/>
        </w:rPr>
      </w:pPr>
      <w:proofErr w:type="gramStart"/>
      <w:r w:rsidRPr="0021375A">
        <w:rPr>
          <w:rFonts w:ascii="Times New Roman" w:hAnsi="Times New Roman"/>
          <w:sz w:val="16"/>
          <w:szCs w:val="16"/>
        </w:rPr>
        <w:t>администрации города Алатыря от 30.07.2012 г. № 709 «О внесении изменений в административный регламент администрации города Алатыря Чувашской Республики по предоставлению муниципальной услуги «Предоставление юридическим лицам и гражданам по их запросу сведений об имуществе муниципальной собственности города Алатыря в виде выписок из Единого реестра муниципальной собственности города Алатыря», утвержденный постановлением администрации города Алатыря от 14.05.2012 г. № 410».</w:t>
      </w:r>
      <w:proofErr w:type="gramEnd"/>
    </w:p>
    <w:p w:rsidR="0021375A" w:rsidRPr="0021375A" w:rsidRDefault="0021375A" w:rsidP="00E31920">
      <w:pPr>
        <w:pStyle w:val="afff4"/>
        <w:numPr>
          <w:ilvl w:val="0"/>
          <w:numId w:val="15"/>
        </w:numPr>
        <w:tabs>
          <w:tab w:val="left" w:pos="1134"/>
          <w:tab w:val="left" w:pos="1701"/>
        </w:tabs>
        <w:ind w:left="0" w:firstLine="567"/>
        <w:jc w:val="both"/>
        <w:rPr>
          <w:rFonts w:ascii="Times New Roman" w:hAnsi="Times New Roman"/>
          <w:sz w:val="16"/>
          <w:szCs w:val="16"/>
        </w:rPr>
      </w:pPr>
      <w:proofErr w:type="gramStart"/>
      <w:r w:rsidRPr="0021375A">
        <w:rPr>
          <w:rFonts w:ascii="Times New Roman" w:hAnsi="Times New Roman"/>
          <w:sz w:val="16"/>
          <w:szCs w:val="16"/>
        </w:rPr>
        <w:t>Контроль за</w:t>
      </w:r>
      <w:proofErr w:type="gramEnd"/>
      <w:r w:rsidRPr="0021375A">
        <w:rPr>
          <w:rFonts w:ascii="Times New Roman" w:hAnsi="Times New Roman"/>
          <w:sz w:val="16"/>
          <w:szCs w:val="16"/>
        </w:rPr>
        <w:t xml:space="preserve"> исполнением настоящего постановления возложить на начальника отдела имущественных и земельных отношений администрации Алатырского муниципального округа.</w:t>
      </w:r>
    </w:p>
    <w:p w:rsidR="0021375A" w:rsidRPr="0021375A" w:rsidRDefault="0021375A" w:rsidP="00E31920">
      <w:pPr>
        <w:pStyle w:val="afff4"/>
        <w:numPr>
          <w:ilvl w:val="0"/>
          <w:numId w:val="15"/>
        </w:numPr>
        <w:tabs>
          <w:tab w:val="left" w:pos="1134"/>
          <w:tab w:val="left" w:pos="1701"/>
        </w:tabs>
        <w:ind w:left="0" w:firstLine="567"/>
        <w:jc w:val="both"/>
        <w:rPr>
          <w:rStyle w:val="af9"/>
          <w:sz w:val="16"/>
          <w:szCs w:val="16"/>
        </w:rPr>
      </w:pPr>
      <w:r w:rsidRPr="0021375A">
        <w:rPr>
          <w:rFonts w:ascii="Times New Roman" w:hAnsi="Times New Roman"/>
          <w:sz w:val="16"/>
          <w:szCs w:val="16"/>
        </w:rPr>
        <w:t xml:space="preserve">Настоящее постановление вступает в силу после </w:t>
      </w:r>
      <w:hyperlink r:id="rId47" w:history="1">
        <w:r w:rsidRPr="0021375A">
          <w:rPr>
            <w:rStyle w:val="af9"/>
            <w:sz w:val="16"/>
            <w:szCs w:val="16"/>
          </w:rPr>
          <w:t>официального опубликования</w:t>
        </w:r>
      </w:hyperlink>
      <w:r w:rsidRPr="0021375A">
        <w:rPr>
          <w:rStyle w:val="af9"/>
          <w:sz w:val="16"/>
          <w:szCs w:val="16"/>
        </w:rPr>
        <w:t>.</w:t>
      </w:r>
    </w:p>
    <w:p w:rsidR="0021375A" w:rsidRPr="0021375A" w:rsidRDefault="0021375A" w:rsidP="0021375A">
      <w:pPr>
        <w:pStyle w:val="afff4"/>
        <w:tabs>
          <w:tab w:val="left" w:pos="1701"/>
          <w:tab w:val="left" w:pos="5355"/>
        </w:tabs>
        <w:rPr>
          <w:sz w:val="16"/>
          <w:szCs w:val="16"/>
        </w:rPr>
      </w:pPr>
    </w:p>
    <w:p w:rsidR="0021375A" w:rsidRPr="0021375A" w:rsidRDefault="0021375A" w:rsidP="0021375A">
      <w:pPr>
        <w:pStyle w:val="afff4"/>
        <w:jc w:val="both"/>
        <w:rPr>
          <w:rFonts w:ascii="Times New Roman" w:hAnsi="Times New Roman"/>
          <w:sz w:val="16"/>
          <w:szCs w:val="16"/>
        </w:rPr>
      </w:pPr>
    </w:p>
    <w:p w:rsidR="0021375A" w:rsidRPr="0021375A" w:rsidRDefault="0021375A" w:rsidP="0021375A">
      <w:pPr>
        <w:pStyle w:val="afff4"/>
        <w:jc w:val="both"/>
        <w:rPr>
          <w:rFonts w:ascii="Times New Roman" w:hAnsi="Times New Roman"/>
          <w:sz w:val="16"/>
          <w:szCs w:val="16"/>
        </w:rPr>
      </w:pPr>
    </w:p>
    <w:p w:rsidR="0021375A" w:rsidRPr="0021375A" w:rsidRDefault="0021375A" w:rsidP="0021375A">
      <w:pPr>
        <w:pStyle w:val="afff4"/>
        <w:jc w:val="both"/>
        <w:rPr>
          <w:rFonts w:ascii="Times New Roman" w:hAnsi="Times New Roman"/>
          <w:sz w:val="16"/>
          <w:szCs w:val="16"/>
        </w:rPr>
      </w:pPr>
      <w:proofErr w:type="spellStart"/>
      <w:r w:rsidRPr="0021375A">
        <w:rPr>
          <w:rFonts w:ascii="Times New Roman" w:hAnsi="Times New Roman"/>
          <w:sz w:val="16"/>
          <w:szCs w:val="16"/>
        </w:rPr>
        <w:t>Врио</w:t>
      </w:r>
      <w:proofErr w:type="spellEnd"/>
      <w:r w:rsidRPr="0021375A">
        <w:rPr>
          <w:rFonts w:ascii="Times New Roman" w:hAnsi="Times New Roman"/>
          <w:sz w:val="16"/>
          <w:szCs w:val="16"/>
        </w:rPr>
        <w:t xml:space="preserve"> главы Алатырского </w:t>
      </w:r>
    </w:p>
    <w:p w:rsidR="0021375A" w:rsidRPr="0021375A" w:rsidRDefault="0021375A" w:rsidP="0021375A">
      <w:pPr>
        <w:pStyle w:val="afff4"/>
        <w:jc w:val="both"/>
        <w:rPr>
          <w:rFonts w:ascii="Times New Roman" w:hAnsi="Times New Roman"/>
          <w:sz w:val="16"/>
          <w:szCs w:val="16"/>
        </w:rPr>
      </w:pPr>
      <w:r w:rsidRPr="0021375A">
        <w:rPr>
          <w:rFonts w:ascii="Times New Roman" w:hAnsi="Times New Roman"/>
          <w:sz w:val="16"/>
          <w:szCs w:val="16"/>
        </w:rPr>
        <w:t>муниципального округа                                                           С.В. Фролов</w:t>
      </w:r>
    </w:p>
    <w:p w:rsidR="0021375A" w:rsidRPr="0021375A" w:rsidRDefault="0021375A" w:rsidP="0021375A">
      <w:pPr>
        <w:ind w:left="6521" w:firstLine="0"/>
        <w:jc w:val="left"/>
        <w:rPr>
          <w:rStyle w:val="aff1"/>
          <w:rFonts w:ascii="Times New Roman CYR" w:hAnsi="Times New Roman CYR"/>
          <w:b w:val="0"/>
          <w:sz w:val="16"/>
          <w:szCs w:val="16"/>
        </w:rPr>
      </w:pPr>
      <w:r w:rsidRPr="0021375A">
        <w:rPr>
          <w:rStyle w:val="aff1"/>
          <w:rFonts w:ascii="Arial" w:hAnsi="Arial" w:cs="Arial"/>
          <w:bCs/>
          <w:sz w:val="16"/>
          <w:szCs w:val="16"/>
        </w:rPr>
        <w:br w:type="page"/>
      </w:r>
      <w:r w:rsidRPr="0021375A">
        <w:rPr>
          <w:rStyle w:val="aff1"/>
          <w:sz w:val="16"/>
          <w:szCs w:val="16"/>
        </w:rPr>
        <w:lastRenderedPageBreak/>
        <w:t>УТВЕРЖДЕН</w:t>
      </w:r>
    </w:p>
    <w:p w:rsidR="0021375A" w:rsidRPr="0021375A" w:rsidRDefault="00AD6F95" w:rsidP="0021375A">
      <w:pPr>
        <w:ind w:left="6521" w:firstLine="0"/>
        <w:jc w:val="left"/>
        <w:rPr>
          <w:rStyle w:val="aff1"/>
          <w:b w:val="0"/>
          <w:sz w:val="16"/>
          <w:szCs w:val="16"/>
        </w:rPr>
      </w:pPr>
      <w:hyperlink r:id="rId48" w:anchor="sub_0" w:history="1">
        <w:r w:rsidR="0021375A" w:rsidRPr="0021375A">
          <w:rPr>
            <w:rStyle w:val="af9"/>
            <w:rFonts w:ascii="Times New Roman CYR" w:hAnsi="Times New Roman CYR"/>
            <w:sz w:val="16"/>
            <w:szCs w:val="16"/>
          </w:rPr>
          <w:t>постановлением</w:t>
        </w:r>
      </w:hyperlink>
      <w:r w:rsidR="0021375A" w:rsidRPr="0021375A">
        <w:rPr>
          <w:rStyle w:val="aff1"/>
          <w:sz w:val="16"/>
          <w:szCs w:val="16"/>
        </w:rPr>
        <w:t xml:space="preserve"> администрации</w:t>
      </w:r>
    </w:p>
    <w:p w:rsidR="0021375A" w:rsidRPr="0021375A" w:rsidRDefault="0021375A" w:rsidP="0021375A">
      <w:pPr>
        <w:ind w:left="6521" w:firstLine="0"/>
        <w:jc w:val="left"/>
        <w:rPr>
          <w:rStyle w:val="aff1"/>
          <w:b w:val="0"/>
          <w:sz w:val="16"/>
          <w:szCs w:val="16"/>
        </w:rPr>
      </w:pPr>
      <w:r w:rsidRPr="0021375A">
        <w:rPr>
          <w:rStyle w:val="aff1"/>
          <w:sz w:val="16"/>
          <w:szCs w:val="16"/>
        </w:rPr>
        <w:t>Алатырского муниципального округа</w:t>
      </w:r>
    </w:p>
    <w:p w:rsidR="0021375A" w:rsidRPr="0021375A" w:rsidRDefault="0021375A" w:rsidP="0021375A">
      <w:pPr>
        <w:ind w:left="6521" w:firstLine="0"/>
        <w:jc w:val="left"/>
        <w:rPr>
          <w:rStyle w:val="aff1"/>
          <w:b w:val="0"/>
          <w:sz w:val="16"/>
          <w:szCs w:val="16"/>
        </w:rPr>
      </w:pPr>
      <w:r w:rsidRPr="0021375A">
        <w:rPr>
          <w:rStyle w:val="aff1"/>
          <w:sz w:val="16"/>
          <w:szCs w:val="16"/>
        </w:rPr>
        <w:t>от 11.07.2025 № 771</w:t>
      </w:r>
    </w:p>
    <w:p w:rsidR="0021375A" w:rsidRPr="0021375A" w:rsidRDefault="0021375A" w:rsidP="0021375A">
      <w:pPr>
        <w:pStyle w:val="afff4"/>
        <w:jc w:val="right"/>
        <w:rPr>
          <w:sz w:val="16"/>
          <w:szCs w:val="16"/>
        </w:rPr>
      </w:pPr>
    </w:p>
    <w:p w:rsidR="0021375A" w:rsidRPr="0021375A" w:rsidRDefault="0021375A" w:rsidP="0021375A">
      <w:pPr>
        <w:pStyle w:val="afff4"/>
        <w:jc w:val="center"/>
        <w:rPr>
          <w:rFonts w:ascii="Times New Roman" w:hAnsi="Times New Roman"/>
          <w:b/>
          <w:sz w:val="16"/>
          <w:szCs w:val="16"/>
        </w:rPr>
      </w:pPr>
      <w:r w:rsidRPr="0021375A">
        <w:rPr>
          <w:rFonts w:ascii="Times New Roman" w:hAnsi="Times New Roman"/>
          <w:b/>
          <w:sz w:val="16"/>
          <w:szCs w:val="16"/>
        </w:rPr>
        <w:t>Административный регламент</w:t>
      </w:r>
    </w:p>
    <w:p w:rsidR="0021375A" w:rsidRPr="0021375A" w:rsidRDefault="0021375A" w:rsidP="0021375A">
      <w:pPr>
        <w:pStyle w:val="afff4"/>
        <w:jc w:val="center"/>
        <w:rPr>
          <w:rFonts w:ascii="Times New Roman" w:hAnsi="Times New Roman"/>
          <w:b/>
          <w:sz w:val="16"/>
          <w:szCs w:val="16"/>
        </w:rPr>
      </w:pPr>
      <w:r w:rsidRPr="0021375A">
        <w:rPr>
          <w:rFonts w:ascii="Times New Roman" w:hAnsi="Times New Roman"/>
          <w:b/>
          <w:sz w:val="16"/>
          <w:szCs w:val="16"/>
        </w:rPr>
        <w:t>администрации Алатырского муниципального округа по предоставлению муниципальной услуги «Выдача выписок из реестра муниципального имущества Алатырского муниципального округа Чувашской Республики»</w:t>
      </w:r>
    </w:p>
    <w:p w:rsidR="0021375A" w:rsidRPr="0021375A" w:rsidRDefault="0021375A" w:rsidP="0021375A">
      <w:pPr>
        <w:rPr>
          <w:rFonts w:ascii="Times New Roman CYR" w:hAnsi="Times New Roman CYR"/>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I. Общие положения</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167" w:name="sub_11"/>
      <w:r w:rsidRPr="0021375A">
        <w:rPr>
          <w:rFonts w:eastAsia="Times New Roman"/>
          <w:b/>
          <w:bCs/>
          <w:sz w:val="16"/>
          <w:szCs w:val="16"/>
        </w:rPr>
        <w:t>1.1. Предмет регулирования административного регламента</w:t>
      </w:r>
    </w:p>
    <w:bookmarkEnd w:id="167"/>
    <w:p w:rsidR="0021375A" w:rsidRPr="0021375A" w:rsidRDefault="0021375A" w:rsidP="0021375A">
      <w:pPr>
        <w:rPr>
          <w:rFonts w:eastAsia="Times New Roman"/>
          <w:sz w:val="16"/>
          <w:szCs w:val="16"/>
        </w:rPr>
      </w:pPr>
      <w:proofErr w:type="gramStart"/>
      <w:r w:rsidRPr="0021375A">
        <w:rPr>
          <w:rFonts w:eastAsia="Times New Roman"/>
          <w:sz w:val="16"/>
          <w:szCs w:val="16"/>
        </w:rPr>
        <w:t>Административный регламент предоставления муниципальной услуги «Выдача выписок из реестра муниципального имущества Алатырского муниципального округа Чувашской Республики»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Алатырского муниципального округа при предоставлении муниципальной услуги по выдаче выписок из реестра муниципального имущества Алатырского муниципального округа Чувашской Республики (далее - муниципальная услуга).</w:t>
      </w:r>
      <w:proofErr w:type="gramEnd"/>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168" w:name="sub_12"/>
      <w:r w:rsidRPr="0021375A">
        <w:rPr>
          <w:rFonts w:eastAsia="Times New Roman"/>
          <w:b/>
          <w:bCs/>
          <w:sz w:val="16"/>
          <w:szCs w:val="16"/>
        </w:rPr>
        <w:t>1.2. Круг заявителей</w:t>
      </w:r>
    </w:p>
    <w:bookmarkEnd w:id="168"/>
    <w:p w:rsidR="0021375A" w:rsidRPr="0021375A" w:rsidRDefault="0021375A" w:rsidP="0021375A">
      <w:pPr>
        <w:rPr>
          <w:rFonts w:eastAsia="Times New Roman"/>
          <w:sz w:val="16"/>
          <w:szCs w:val="16"/>
        </w:rPr>
      </w:pPr>
      <w:r w:rsidRPr="0021375A">
        <w:rPr>
          <w:rFonts w:eastAsia="Times New Roman"/>
          <w:sz w:val="16"/>
          <w:szCs w:val="16"/>
        </w:rPr>
        <w:t>Заявителями на предоставление муниципальной услуги являются физические лица, индивидуальные предприниматели и юридические лица (далее - заявители), обратившиеся в администрацию Алатырского муниципального округа с заявлением о предоставлении муниципальной услуги. С заявлением и документами для получения муниципальной услуги также вправе обратиться представители и законные представители указанных лиц, действующие в силу полномочий, удостоверенных в соответствии с законодательством Российской Федерации.</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169" w:name="sub_13"/>
      <w:r w:rsidRPr="0021375A">
        <w:rPr>
          <w:rFonts w:eastAsia="Times New Roman"/>
          <w:b/>
          <w:bCs/>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Алатырского муниципального округа (далее - профилирование), а также результата, за предоставлением которого обратился заявитель</w:t>
      </w:r>
    </w:p>
    <w:bookmarkEnd w:id="169"/>
    <w:p w:rsidR="0021375A" w:rsidRPr="0021375A" w:rsidRDefault="0021375A" w:rsidP="0021375A">
      <w:pPr>
        <w:rPr>
          <w:rFonts w:eastAsia="Times New Roman"/>
          <w:sz w:val="16"/>
          <w:szCs w:val="16"/>
        </w:rPr>
      </w:pPr>
      <w:r w:rsidRPr="0021375A">
        <w:rPr>
          <w:rFonts w:eastAsia="Times New Roman"/>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21375A" w:rsidRPr="0021375A" w:rsidRDefault="0021375A" w:rsidP="0021375A">
      <w:pPr>
        <w:rPr>
          <w:rFonts w:eastAsia="Times New Roman"/>
          <w:sz w:val="16"/>
          <w:szCs w:val="16"/>
        </w:rPr>
      </w:pPr>
      <w:r w:rsidRPr="0021375A">
        <w:rPr>
          <w:rFonts w:eastAsia="Times New Roman"/>
          <w:sz w:val="16"/>
          <w:szCs w:val="16"/>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II. Стандарт предоставления муниципальной услуги</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2.1. Наименование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Муниципальная услуга по предоставлению сведений об имуществе муниципальной собственности Алатырского муниципального округа имеет следующее наименование:</w:t>
      </w:r>
    </w:p>
    <w:p w:rsidR="0021375A" w:rsidRPr="0021375A" w:rsidRDefault="0021375A" w:rsidP="0021375A">
      <w:pPr>
        <w:rPr>
          <w:rFonts w:eastAsia="Times New Roman"/>
          <w:sz w:val="16"/>
          <w:szCs w:val="16"/>
        </w:rPr>
      </w:pPr>
      <w:r w:rsidRPr="0021375A">
        <w:rPr>
          <w:rFonts w:eastAsia="Times New Roman"/>
          <w:sz w:val="16"/>
          <w:szCs w:val="16"/>
        </w:rPr>
        <w:t>«Выдача выписок из реестра муниципального имущества Алатырского муниципального округа Чувашской Республики».</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2.2. Наименование органа, предоставляющего муниципальную услугу</w:t>
      </w:r>
    </w:p>
    <w:p w:rsidR="0021375A" w:rsidRPr="0021375A" w:rsidRDefault="0021375A" w:rsidP="0021375A">
      <w:pPr>
        <w:rPr>
          <w:rFonts w:eastAsia="Times New Roman"/>
          <w:sz w:val="16"/>
          <w:szCs w:val="16"/>
        </w:rPr>
      </w:pPr>
      <w:bookmarkStart w:id="170" w:name="sub_221"/>
      <w:r w:rsidRPr="0021375A">
        <w:rPr>
          <w:rFonts w:eastAsia="Times New Roman"/>
          <w:sz w:val="16"/>
          <w:szCs w:val="16"/>
        </w:rPr>
        <w:t>Муниципальная услуга предоставляется органом местного самоуправления - администрацией Алатырского муниципального округа (далее также - администрация) и осуществляется через отдел имущественных и земельных отношений администрации Алатырского муниципального округа Чувашской Республики (далее – Отдел</w:t>
      </w:r>
      <w:bookmarkEnd w:id="170"/>
      <w:r w:rsidRPr="0021375A">
        <w:rPr>
          <w:rFonts w:eastAsia="Times New Roman"/>
          <w:sz w:val="16"/>
          <w:szCs w:val="16"/>
        </w:rPr>
        <w:t>).</w:t>
      </w:r>
    </w:p>
    <w:p w:rsidR="0021375A" w:rsidRPr="0021375A" w:rsidRDefault="0021375A" w:rsidP="0021375A">
      <w:pPr>
        <w:rPr>
          <w:rFonts w:eastAsia="Times New Roman"/>
          <w:sz w:val="16"/>
          <w:szCs w:val="16"/>
        </w:rPr>
      </w:pPr>
      <w:r w:rsidRPr="0021375A">
        <w:rPr>
          <w:rFonts w:eastAsia="Times New Roman"/>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21375A" w:rsidRPr="0021375A" w:rsidRDefault="0021375A" w:rsidP="0021375A">
      <w:pPr>
        <w:rPr>
          <w:rFonts w:eastAsia="Times New Roman"/>
          <w:sz w:val="16"/>
          <w:szCs w:val="16"/>
        </w:rPr>
      </w:pPr>
      <w:r w:rsidRPr="0021375A">
        <w:rPr>
          <w:rFonts w:eastAsia="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171" w:name="sub_23"/>
      <w:r w:rsidRPr="0021375A">
        <w:rPr>
          <w:rFonts w:eastAsia="Times New Roman"/>
          <w:b/>
          <w:bCs/>
          <w:sz w:val="16"/>
          <w:szCs w:val="16"/>
        </w:rPr>
        <w:t>2.3. Результат предоставления муниципальной услуги</w:t>
      </w:r>
    </w:p>
    <w:p w:rsidR="0021375A" w:rsidRPr="0021375A" w:rsidRDefault="0021375A" w:rsidP="0021375A">
      <w:pPr>
        <w:rPr>
          <w:rFonts w:eastAsia="Times New Roman"/>
          <w:sz w:val="16"/>
          <w:szCs w:val="16"/>
        </w:rPr>
      </w:pPr>
      <w:bookmarkStart w:id="172" w:name="sub_231"/>
      <w:bookmarkEnd w:id="171"/>
      <w:r w:rsidRPr="0021375A">
        <w:rPr>
          <w:rFonts w:eastAsia="Times New Roman"/>
          <w:sz w:val="16"/>
          <w:szCs w:val="16"/>
        </w:rPr>
        <w:t>2.3.1. Результатом предоставления муниципальной услуги является:</w:t>
      </w:r>
    </w:p>
    <w:bookmarkEnd w:id="172"/>
    <w:p w:rsidR="0021375A" w:rsidRPr="0021375A" w:rsidRDefault="0021375A" w:rsidP="0021375A">
      <w:pPr>
        <w:rPr>
          <w:rFonts w:eastAsia="Times New Roman"/>
          <w:sz w:val="16"/>
          <w:szCs w:val="16"/>
        </w:rPr>
      </w:pPr>
      <w:r w:rsidRPr="0021375A">
        <w:rPr>
          <w:rFonts w:eastAsia="Times New Roman"/>
          <w:sz w:val="16"/>
          <w:szCs w:val="16"/>
        </w:rPr>
        <w:t>1) в случае принятия решения о выдаче сведений об имуществе муниципальной собственности Алатырского муниципального округа - предоставление сведений об имуществе муниципальной собственности Алатырского муниципального округа (далее - предоставление сведений об объекте учета) в виде выписки из Реестра имущества</w:t>
      </w:r>
      <w:r w:rsidRPr="0021375A">
        <w:rPr>
          <w:sz w:val="16"/>
          <w:szCs w:val="16"/>
        </w:rPr>
        <w:t xml:space="preserve"> </w:t>
      </w:r>
      <w:r w:rsidRPr="0021375A">
        <w:rPr>
          <w:rFonts w:eastAsia="Times New Roman"/>
          <w:sz w:val="16"/>
          <w:szCs w:val="16"/>
        </w:rPr>
        <w:t>«</w:t>
      </w:r>
      <w:proofErr w:type="spellStart"/>
      <w:r w:rsidRPr="0021375A">
        <w:rPr>
          <w:rFonts w:eastAsia="Times New Roman"/>
          <w:sz w:val="16"/>
          <w:szCs w:val="16"/>
        </w:rPr>
        <w:t>Алатырский</w:t>
      </w:r>
      <w:proofErr w:type="spellEnd"/>
      <w:r w:rsidRPr="0021375A">
        <w:rPr>
          <w:rFonts w:eastAsia="Times New Roman"/>
          <w:sz w:val="16"/>
          <w:szCs w:val="16"/>
        </w:rPr>
        <w:t xml:space="preserve"> муниципальный округ Чувашской Республики» (оригинал, 1 экз.);</w:t>
      </w:r>
    </w:p>
    <w:p w:rsidR="0021375A" w:rsidRPr="0021375A" w:rsidRDefault="0021375A" w:rsidP="0021375A">
      <w:pPr>
        <w:rPr>
          <w:rFonts w:eastAsia="Times New Roman"/>
          <w:sz w:val="16"/>
          <w:szCs w:val="16"/>
        </w:rPr>
      </w:pPr>
      <w:r w:rsidRPr="0021375A">
        <w:rPr>
          <w:rFonts w:eastAsia="Times New Roman"/>
          <w:sz w:val="16"/>
          <w:szCs w:val="16"/>
        </w:rPr>
        <w:t>2) в случае выявления отсутствия сведений об имуществе муниципальной собственности Алатырского муниципального округа - письменное уведомление заявителю об отсутствии объекта в Реестре муниципального имущества;</w:t>
      </w:r>
    </w:p>
    <w:p w:rsidR="0021375A" w:rsidRPr="0021375A" w:rsidRDefault="0021375A" w:rsidP="0021375A">
      <w:pPr>
        <w:rPr>
          <w:rFonts w:eastAsia="Times New Roman"/>
          <w:sz w:val="16"/>
          <w:szCs w:val="16"/>
        </w:rPr>
      </w:pPr>
      <w:r w:rsidRPr="0021375A">
        <w:rPr>
          <w:rFonts w:eastAsia="Times New Roman"/>
          <w:sz w:val="16"/>
          <w:szCs w:val="16"/>
        </w:rPr>
        <w:t>3)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21375A" w:rsidRPr="0021375A" w:rsidRDefault="0021375A" w:rsidP="0021375A">
      <w:pPr>
        <w:rPr>
          <w:rFonts w:eastAsia="Times New Roman"/>
          <w:sz w:val="16"/>
          <w:szCs w:val="16"/>
        </w:rPr>
      </w:pPr>
      <w:bookmarkStart w:id="173" w:name="sub_232"/>
      <w:r w:rsidRPr="0021375A">
        <w:rPr>
          <w:rFonts w:eastAsia="Times New Roman"/>
          <w:sz w:val="16"/>
          <w:szCs w:val="16"/>
        </w:rPr>
        <w:t>2.3.2 Документом, содержащим положительное решение о предоставлении муниципальной услуги, является выписка из Реестра имущества «</w:t>
      </w:r>
      <w:proofErr w:type="spellStart"/>
      <w:r w:rsidRPr="0021375A">
        <w:rPr>
          <w:rFonts w:eastAsia="Times New Roman"/>
          <w:sz w:val="16"/>
          <w:szCs w:val="16"/>
        </w:rPr>
        <w:t>Алатырский</w:t>
      </w:r>
      <w:proofErr w:type="spellEnd"/>
      <w:r w:rsidRPr="0021375A">
        <w:rPr>
          <w:rFonts w:eastAsia="Times New Roman"/>
          <w:sz w:val="16"/>
          <w:szCs w:val="16"/>
        </w:rPr>
        <w:t xml:space="preserve"> муниципальный округ Чувашской Республики», содержащая следующие сведения:</w:t>
      </w:r>
    </w:p>
    <w:bookmarkEnd w:id="173"/>
    <w:p w:rsidR="0021375A" w:rsidRPr="0021375A" w:rsidRDefault="0021375A" w:rsidP="0021375A">
      <w:pPr>
        <w:rPr>
          <w:rFonts w:eastAsia="Times New Roman"/>
          <w:sz w:val="16"/>
          <w:szCs w:val="16"/>
        </w:rPr>
      </w:pPr>
      <w:r w:rsidRPr="0021375A">
        <w:rPr>
          <w:rFonts w:eastAsia="Times New Roman"/>
          <w:sz w:val="16"/>
          <w:szCs w:val="16"/>
        </w:rPr>
        <w:t>1) дату;</w:t>
      </w:r>
    </w:p>
    <w:p w:rsidR="0021375A" w:rsidRPr="0021375A" w:rsidRDefault="0021375A" w:rsidP="0021375A">
      <w:pPr>
        <w:rPr>
          <w:rFonts w:eastAsia="Times New Roman"/>
          <w:sz w:val="16"/>
          <w:szCs w:val="16"/>
        </w:rPr>
      </w:pPr>
      <w:r w:rsidRPr="0021375A">
        <w:rPr>
          <w:rFonts w:eastAsia="Times New Roman"/>
          <w:sz w:val="16"/>
          <w:szCs w:val="16"/>
        </w:rPr>
        <w:t>2) номер;</w:t>
      </w:r>
    </w:p>
    <w:p w:rsidR="0021375A" w:rsidRPr="0021375A" w:rsidRDefault="0021375A" w:rsidP="0021375A">
      <w:pPr>
        <w:rPr>
          <w:rFonts w:eastAsia="Times New Roman"/>
          <w:sz w:val="16"/>
          <w:szCs w:val="16"/>
        </w:rPr>
      </w:pPr>
      <w:r w:rsidRPr="0021375A">
        <w:rPr>
          <w:rFonts w:eastAsia="Times New Roman"/>
          <w:sz w:val="16"/>
          <w:szCs w:val="16"/>
        </w:rPr>
        <w:t xml:space="preserve">3) информацию </w:t>
      </w:r>
      <w:proofErr w:type="gramStart"/>
      <w:r w:rsidRPr="0021375A">
        <w:rPr>
          <w:rFonts w:eastAsia="Times New Roman"/>
          <w:sz w:val="16"/>
          <w:szCs w:val="16"/>
        </w:rPr>
        <w:t>о</w:t>
      </w:r>
      <w:proofErr w:type="gramEnd"/>
      <w:r w:rsidRPr="0021375A">
        <w:rPr>
          <w:rFonts w:eastAsia="Times New Roman"/>
          <w:sz w:val="16"/>
          <w:szCs w:val="16"/>
        </w:rPr>
        <w:t xml:space="preserve"> объекте учета;</w:t>
      </w:r>
    </w:p>
    <w:p w:rsidR="0021375A" w:rsidRPr="0021375A" w:rsidRDefault="0021375A" w:rsidP="0021375A">
      <w:pPr>
        <w:rPr>
          <w:rFonts w:eastAsia="Times New Roman"/>
          <w:sz w:val="16"/>
          <w:szCs w:val="16"/>
        </w:rPr>
      </w:pPr>
      <w:r w:rsidRPr="0021375A">
        <w:rPr>
          <w:rFonts w:eastAsia="Times New Roman"/>
          <w:sz w:val="16"/>
          <w:szCs w:val="16"/>
        </w:rPr>
        <w:t>4) подпись должностного лица, принявшего решение.</w:t>
      </w:r>
    </w:p>
    <w:p w:rsidR="0021375A" w:rsidRPr="0021375A" w:rsidRDefault="0021375A" w:rsidP="0021375A">
      <w:pPr>
        <w:rPr>
          <w:rFonts w:eastAsia="Times New Roman"/>
          <w:sz w:val="16"/>
          <w:szCs w:val="16"/>
        </w:rPr>
      </w:pPr>
      <w:r w:rsidRPr="0021375A">
        <w:rPr>
          <w:rFonts w:eastAsia="Times New Roman"/>
          <w:sz w:val="16"/>
          <w:szCs w:val="16"/>
        </w:rPr>
        <w:t>Документом, содержащим решение об отсутствия сведений об имуществе муниципальной собственности Алатырского муниципального округа, является уведомление в произвольной форме (содержит дату, номер, наименование органа, принявшего решение).</w:t>
      </w:r>
    </w:p>
    <w:p w:rsidR="0021375A" w:rsidRPr="0021375A" w:rsidRDefault="0021375A" w:rsidP="0021375A">
      <w:pPr>
        <w:rPr>
          <w:rFonts w:eastAsia="Times New Roman"/>
          <w:sz w:val="16"/>
          <w:szCs w:val="16"/>
        </w:rPr>
      </w:pPr>
      <w:bookmarkStart w:id="174" w:name="sub_233"/>
      <w:r w:rsidRPr="0021375A">
        <w:rPr>
          <w:rFonts w:eastAsia="Times New Roman"/>
          <w:sz w:val="16"/>
          <w:szCs w:val="16"/>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bookmarkEnd w:id="174"/>
    <w:p w:rsidR="0021375A" w:rsidRPr="0021375A" w:rsidRDefault="0021375A" w:rsidP="0021375A">
      <w:pPr>
        <w:rPr>
          <w:rFonts w:eastAsia="Times New Roman"/>
          <w:sz w:val="16"/>
          <w:szCs w:val="16"/>
        </w:rPr>
      </w:pPr>
      <w:proofErr w:type="gramStart"/>
      <w:r w:rsidRPr="0021375A">
        <w:rPr>
          <w:rFonts w:eastAsia="Times New Roman"/>
          <w:sz w:val="16"/>
          <w:szCs w:val="16"/>
        </w:rPr>
        <w:t xml:space="preserve">В случае подачи заявления посредством </w:t>
      </w:r>
      <w:hyperlink r:id="rId49" w:history="1">
        <w:r w:rsidRPr="0021375A">
          <w:rPr>
            <w:rStyle w:val="a6"/>
            <w:rFonts w:eastAsia="Times New Roman"/>
            <w:sz w:val="16"/>
            <w:szCs w:val="16"/>
          </w:rPr>
          <w:t>Единого портала</w:t>
        </w:r>
      </w:hyperlink>
      <w:r w:rsidRPr="0021375A">
        <w:rPr>
          <w:rFonts w:eastAsia="Times New Roman"/>
          <w:sz w:val="16"/>
          <w:szCs w:val="16"/>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50" w:history="1">
        <w:r w:rsidRPr="0021375A">
          <w:rPr>
            <w:rStyle w:val="a6"/>
            <w:rFonts w:eastAsia="Times New Roman"/>
            <w:sz w:val="16"/>
            <w:szCs w:val="16"/>
          </w:rPr>
          <w:t>квалифицированной электронной подписью</w:t>
        </w:r>
      </w:hyperlink>
      <w:r w:rsidRPr="0021375A">
        <w:rPr>
          <w:rFonts w:eastAsia="Times New Roman"/>
          <w:sz w:val="16"/>
          <w:szCs w:val="16"/>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roofErr w:type="gramEnd"/>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2.4. Срок предоставления муниципальной услуги</w:t>
      </w:r>
    </w:p>
    <w:p w:rsidR="0021375A" w:rsidRPr="0021375A" w:rsidRDefault="0021375A" w:rsidP="0021375A">
      <w:pPr>
        <w:rPr>
          <w:rFonts w:eastAsia="Times New Roman"/>
          <w:sz w:val="16"/>
          <w:szCs w:val="16"/>
        </w:rPr>
      </w:pPr>
      <w:bookmarkStart w:id="175" w:name="sub_2401"/>
      <w:r w:rsidRPr="0021375A">
        <w:rPr>
          <w:rFonts w:eastAsia="Times New Roman"/>
          <w:sz w:val="16"/>
          <w:szCs w:val="16"/>
        </w:rPr>
        <w:t>Предоставление муниципальной услуги и выдача документов, являющихся результатом предоставления муниципальной услуги, осуществляются в течение 5 рабочих дней со дня регистрации в системе электронного документооборота заявления с документами, указанными в подразделе 2.6 Административного регламента.</w:t>
      </w:r>
    </w:p>
    <w:bookmarkEnd w:id="175"/>
    <w:p w:rsidR="0021375A" w:rsidRPr="0021375A" w:rsidRDefault="0021375A" w:rsidP="0021375A">
      <w:pPr>
        <w:rPr>
          <w:rFonts w:eastAsia="Times New Roman"/>
          <w:sz w:val="16"/>
          <w:szCs w:val="16"/>
        </w:rPr>
      </w:pPr>
      <w:r w:rsidRPr="0021375A">
        <w:rPr>
          <w:rFonts w:eastAsia="Times New Roman"/>
          <w:sz w:val="16"/>
          <w:szCs w:val="16"/>
        </w:rPr>
        <w:t xml:space="preserve">В случае подачи заявления и документов посредством </w:t>
      </w:r>
      <w:hyperlink r:id="rId51" w:history="1">
        <w:r w:rsidRPr="0021375A">
          <w:rPr>
            <w:rStyle w:val="a6"/>
            <w:rFonts w:eastAsia="Times New Roman"/>
            <w:sz w:val="16"/>
            <w:szCs w:val="16"/>
          </w:rPr>
          <w:t>Единого портала</w:t>
        </w:r>
      </w:hyperlink>
      <w:r w:rsidRPr="0021375A">
        <w:rPr>
          <w:rFonts w:eastAsia="Times New Roman"/>
          <w:sz w:val="16"/>
          <w:szCs w:val="16"/>
        </w:rPr>
        <w:t xml:space="preserve">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21375A" w:rsidRPr="0021375A" w:rsidRDefault="0021375A" w:rsidP="0021375A">
      <w:pPr>
        <w:rPr>
          <w:rFonts w:eastAsia="Times New Roman"/>
          <w:sz w:val="16"/>
          <w:szCs w:val="16"/>
        </w:rPr>
      </w:pPr>
      <w:r w:rsidRPr="0021375A">
        <w:rPr>
          <w:rFonts w:eastAsia="Times New Roman"/>
          <w:sz w:val="16"/>
          <w:szCs w:val="16"/>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176" w:name="sub_25"/>
      <w:r w:rsidRPr="0021375A">
        <w:rPr>
          <w:rFonts w:eastAsia="Times New Roman"/>
          <w:b/>
          <w:bCs/>
          <w:sz w:val="16"/>
          <w:szCs w:val="16"/>
        </w:rPr>
        <w:t>2.5. Правовые основания для предоставления муниципальной услуги</w:t>
      </w:r>
    </w:p>
    <w:bookmarkEnd w:id="176"/>
    <w:p w:rsidR="0021375A" w:rsidRPr="0021375A" w:rsidRDefault="0021375A" w:rsidP="0021375A">
      <w:pPr>
        <w:rPr>
          <w:rFonts w:eastAsia="Times New Roman"/>
          <w:sz w:val="16"/>
          <w:szCs w:val="16"/>
        </w:rPr>
      </w:pPr>
      <w:proofErr w:type="gramStart"/>
      <w:r w:rsidRPr="0021375A">
        <w:rPr>
          <w:rFonts w:eastAsia="Times New Roman"/>
          <w:sz w:val="16"/>
          <w:szCs w:val="16"/>
        </w:rPr>
        <w:lastRenderedPageBreak/>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Алатырского муниципального округа, её должностных лиц либо муниципальных служащих, МФЦ, его работников, размещается на </w:t>
      </w:r>
      <w:hyperlink r:id="rId52" w:history="1">
        <w:r w:rsidRPr="0021375A">
          <w:rPr>
            <w:rStyle w:val="a6"/>
            <w:rFonts w:eastAsia="Times New Roman"/>
            <w:sz w:val="16"/>
            <w:szCs w:val="16"/>
          </w:rPr>
          <w:t>официальном сайте</w:t>
        </w:r>
      </w:hyperlink>
      <w:r w:rsidRPr="0021375A">
        <w:rPr>
          <w:rFonts w:eastAsia="Times New Roman"/>
          <w:sz w:val="16"/>
          <w:szCs w:val="16"/>
        </w:rPr>
        <w:t xml:space="preserve"> Алатырского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w:t>
      </w:r>
      <w:proofErr w:type="gramEnd"/>
      <w:r w:rsidRPr="0021375A">
        <w:rPr>
          <w:rFonts w:eastAsia="Times New Roman"/>
          <w:sz w:val="16"/>
          <w:szCs w:val="16"/>
        </w:rPr>
        <w:t xml:space="preserve"> муниципальных услуг), на </w:t>
      </w:r>
      <w:hyperlink r:id="rId53" w:history="1">
        <w:r w:rsidRPr="0021375A">
          <w:rPr>
            <w:rStyle w:val="a6"/>
            <w:rFonts w:eastAsia="Times New Roman"/>
            <w:sz w:val="16"/>
            <w:szCs w:val="16"/>
          </w:rPr>
          <w:t>Едином портале</w:t>
        </w:r>
      </w:hyperlink>
      <w:r w:rsidRPr="0021375A">
        <w:rPr>
          <w:rFonts w:eastAsia="Times New Roman"/>
          <w:sz w:val="16"/>
          <w:szCs w:val="16"/>
        </w:rPr>
        <w:t xml:space="preserve"> государственных и муниципальных услуг.</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177" w:name="sub_26"/>
      <w:r w:rsidRPr="0021375A">
        <w:rPr>
          <w:rFonts w:eastAsia="Times New Roman"/>
          <w:b/>
          <w:bCs/>
          <w:sz w:val="16"/>
          <w:szCs w:val="16"/>
        </w:rPr>
        <w:t>2.6. Исчерпывающий перечень документов, необходимых для предоставления муниципальной услуги</w:t>
      </w:r>
    </w:p>
    <w:bookmarkEnd w:id="177"/>
    <w:p w:rsidR="0021375A" w:rsidRPr="0021375A" w:rsidRDefault="0021375A" w:rsidP="0021375A">
      <w:pPr>
        <w:rPr>
          <w:rFonts w:eastAsia="Times New Roman"/>
          <w:sz w:val="16"/>
          <w:szCs w:val="16"/>
        </w:rPr>
      </w:pPr>
      <w:r w:rsidRPr="0021375A">
        <w:rPr>
          <w:rFonts w:eastAsia="Times New Roman"/>
          <w:sz w:val="16"/>
          <w:szCs w:val="16"/>
        </w:rPr>
        <w:t>2.6.1. Сведения и документы, которые заявитель должен представить самостоятельно.</w:t>
      </w:r>
    </w:p>
    <w:p w:rsidR="0021375A" w:rsidRPr="0021375A" w:rsidRDefault="0021375A" w:rsidP="0021375A">
      <w:pPr>
        <w:rPr>
          <w:rFonts w:eastAsia="Times New Roman"/>
          <w:sz w:val="16"/>
          <w:szCs w:val="16"/>
        </w:rPr>
      </w:pPr>
      <w:bookmarkStart w:id="178" w:name="sub_2611"/>
      <w:r w:rsidRPr="0021375A">
        <w:rPr>
          <w:rFonts w:eastAsia="Times New Roman"/>
          <w:sz w:val="16"/>
          <w:szCs w:val="16"/>
        </w:rPr>
        <w:t>Заявители предоставляют лично в канцелярию администрации Алатырского муниципального округа либо почтовым отправлением Заявление на выдачу сведений о наличии или отсутствии имущества в Реестре муниципальной собственности Алатырского муниципального округа (далее - Заявление) (</w:t>
      </w:r>
      <w:r w:rsidRPr="0021375A">
        <w:rPr>
          <w:sz w:val="16"/>
          <w:szCs w:val="16"/>
        </w:rPr>
        <w:t>приложение № 1, приложение № 2 к Административному регламенту</w:t>
      </w:r>
      <w:r w:rsidRPr="0021375A">
        <w:rPr>
          <w:rFonts w:eastAsia="Times New Roman"/>
          <w:sz w:val="16"/>
          <w:szCs w:val="16"/>
        </w:rPr>
        <w:t>) в 1 экз. Прием заявлений и документов также осуществляется МФЦ.</w:t>
      </w:r>
    </w:p>
    <w:p w:rsidR="0021375A" w:rsidRPr="0021375A" w:rsidRDefault="0021375A" w:rsidP="0021375A">
      <w:pPr>
        <w:rPr>
          <w:rFonts w:eastAsia="Times New Roman"/>
          <w:sz w:val="16"/>
          <w:szCs w:val="16"/>
        </w:rPr>
      </w:pPr>
      <w:bookmarkStart w:id="179" w:name="sub_2612"/>
      <w:bookmarkEnd w:id="178"/>
      <w:r w:rsidRPr="0021375A">
        <w:rPr>
          <w:rFonts w:eastAsia="Times New Roman"/>
          <w:sz w:val="16"/>
          <w:szCs w:val="16"/>
        </w:rPr>
        <w:t xml:space="preserve">Образцы Заявлений, а также примеры их заполнения размещены на </w:t>
      </w:r>
      <w:hyperlink r:id="rId54" w:history="1">
        <w:r w:rsidRPr="0021375A">
          <w:rPr>
            <w:rStyle w:val="a6"/>
            <w:rFonts w:eastAsia="Times New Roman"/>
            <w:sz w:val="16"/>
            <w:szCs w:val="16"/>
          </w:rPr>
          <w:t>Едином портале</w:t>
        </w:r>
      </w:hyperlink>
      <w:r w:rsidRPr="0021375A">
        <w:rPr>
          <w:rFonts w:eastAsia="Times New Roman"/>
          <w:sz w:val="16"/>
          <w:szCs w:val="16"/>
        </w:rPr>
        <w:t xml:space="preserve"> государственных и муниципальных услуг, </w:t>
      </w:r>
      <w:hyperlink r:id="rId55" w:history="1">
        <w:r w:rsidRPr="0021375A">
          <w:rPr>
            <w:rStyle w:val="a6"/>
            <w:rFonts w:eastAsia="Times New Roman"/>
            <w:sz w:val="16"/>
            <w:szCs w:val="16"/>
          </w:rPr>
          <w:t>официальном сайте</w:t>
        </w:r>
      </w:hyperlink>
      <w:r w:rsidRPr="0021375A">
        <w:rPr>
          <w:rFonts w:eastAsia="Times New Roman"/>
          <w:sz w:val="16"/>
          <w:szCs w:val="16"/>
        </w:rPr>
        <w:t xml:space="preserve"> Алатырского муниципального округа. Заявление заполняется от руки или машинописным способом, распечатывается посредством печатных устройств.</w:t>
      </w:r>
    </w:p>
    <w:bookmarkEnd w:id="179"/>
    <w:p w:rsidR="0021375A" w:rsidRPr="0021375A" w:rsidRDefault="0021375A" w:rsidP="0021375A">
      <w:pPr>
        <w:rPr>
          <w:rFonts w:eastAsia="Times New Roman"/>
          <w:sz w:val="16"/>
          <w:szCs w:val="16"/>
        </w:rPr>
      </w:pPr>
      <w:r w:rsidRPr="0021375A">
        <w:rPr>
          <w:rFonts w:eastAsia="Times New Roman"/>
          <w:sz w:val="16"/>
          <w:szCs w:val="16"/>
        </w:rPr>
        <w:t>В Заявлении указываются следующие сведения:</w:t>
      </w:r>
    </w:p>
    <w:p w:rsidR="0021375A" w:rsidRPr="0021375A" w:rsidRDefault="0021375A" w:rsidP="00E31920">
      <w:pPr>
        <w:pStyle w:val="afff2"/>
        <w:numPr>
          <w:ilvl w:val="0"/>
          <w:numId w:val="17"/>
        </w:numPr>
        <w:tabs>
          <w:tab w:val="left" w:pos="1134"/>
        </w:tabs>
        <w:spacing w:after="0" w:line="240" w:lineRule="auto"/>
        <w:ind w:left="0" w:firstLine="567"/>
        <w:contextualSpacing/>
        <w:rPr>
          <w:rFonts w:ascii="Times New Roman" w:eastAsia="Times New Roman" w:hAnsi="Times New Roman"/>
          <w:sz w:val="16"/>
          <w:szCs w:val="16"/>
        </w:rPr>
      </w:pPr>
      <w:r w:rsidRPr="0021375A">
        <w:rPr>
          <w:rFonts w:ascii="Times New Roman" w:eastAsia="Times New Roman" w:hAnsi="Times New Roman"/>
          <w:sz w:val="16"/>
          <w:szCs w:val="16"/>
        </w:rPr>
        <w:t>наименование и организационно-правовая форма юридического лица; фамилия, имя, отчество (при наличии) гражданина (в том числе индивидуального предпринимателя); место нахождения или жительства, контактный номер телефона;</w:t>
      </w:r>
    </w:p>
    <w:p w:rsidR="0021375A" w:rsidRPr="0021375A" w:rsidRDefault="0021375A" w:rsidP="00E31920">
      <w:pPr>
        <w:pStyle w:val="afff2"/>
        <w:numPr>
          <w:ilvl w:val="0"/>
          <w:numId w:val="17"/>
        </w:numPr>
        <w:tabs>
          <w:tab w:val="left" w:pos="1134"/>
        </w:tabs>
        <w:spacing w:after="0" w:line="240" w:lineRule="auto"/>
        <w:ind w:left="0" w:firstLine="567"/>
        <w:contextualSpacing/>
        <w:rPr>
          <w:rFonts w:ascii="Times New Roman" w:eastAsia="Times New Roman" w:hAnsi="Times New Roman"/>
          <w:sz w:val="16"/>
          <w:szCs w:val="16"/>
        </w:rPr>
      </w:pPr>
      <w:r w:rsidRPr="0021375A">
        <w:rPr>
          <w:rFonts w:ascii="Times New Roman" w:eastAsia="Times New Roman" w:hAnsi="Times New Roman"/>
          <w:sz w:val="16"/>
          <w:szCs w:val="16"/>
        </w:rPr>
        <w:t>адрес объекта недвижимого имущества, в отношении которого необходимо получение сведений;</w:t>
      </w:r>
    </w:p>
    <w:p w:rsidR="0021375A" w:rsidRPr="0021375A" w:rsidRDefault="0021375A" w:rsidP="00E31920">
      <w:pPr>
        <w:pStyle w:val="afff2"/>
        <w:numPr>
          <w:ilvl w:val="0"/>
          <w:numId w:val="17"/>
        </w:numPr>
        <w:tabs>
          <w:tab w:val="left" w:pos="1134"/>
        </w:tabs>
        <w:spacing w:after="0" w:line="240" w:lineRule="auto"/>
        <w:ind w:left="0" w:firstLine="567"/>
        <w:contextualSpacing/>
        <w:rPr>
          <w:rFonts w:ascii="Times New Roman" w:eastAsia="Times New Roman" w:hAnsi="Times New Roman"/>
          <w:sz w:val="16"/>
          <w:szCs w:val="16"/>
        </w:rPr>
      </w:pPr>
      <w:bookmarkStart w:id="180" w:name="sub_2616"/>
      <w:r w:rsidRPr="0021375A">
        <w:rPr>
          <w:rFonts w:ascii="Times New Roman" w:eastAsia="Times New Roman" w:hAnsi="Times New Roman"/>
          <w:sz w:val="16"/>
          <w:szCs w:val="16"/>
        </w:rPr>
        <w:t xml:space="preserve">согласие на обработку персональных данных в соответствии с </w:t>
      </w:r>
      <w:hyperlink r:id="rId56" w:history="1">
        <w:r w:rsidRPr="0021375A">
          <w:rPr>
            <w:rStyle w:val="a6"/>
            <w:rFonts w:eastAsia="Times New Roman"/>
            <w:color w:val="000000"/>
            <w:sz w:val="16"/>
            <w:szCs w:val="16"/>
          </w:rPr>
          <w:t>Федеральным законом</w:t>
        </w:r>
      </w:hyperlink>
      <w:r w:rsidRPr="0021375A">
        <w:rPr>
          <w:rFonts w:ascii="Times New Roman" w:eastAsia="Times New Roman" w:hAnsi="Times New Roman"/>
          <w:sz w:val="16"/>
          <w:szCs w:val="16"/>
        </w:rPr>
        <w:t xml:space="preserve"> «О персональных данных» от 27.07.2006 № 152-ФЗ.</w:t>
      </w:r>
    </w:p>
    <w:bookmarkEnd w:id="180"/>
    <w:p w:rsidR="0021375A" w:rsidRPr="0021375A" w:rsidRDefault="0021375A" w:rsidP="0021375A">
      <w:pPr>
        <w:rPr>
          <w:rFonts w:eastAsia="Times New Roman"/>
          <w:sz w:val="16"/>
          <w:szCs w:val="16"/>
        </w:rPr>
      </w:pPr>
      <w:r w:rsidRPr="0021375A">
        <w:rPr>
          <w:rFonts w:eastAsia="Times New Roman"/>
          <w:sz w:val="16"/>
          <w:szCs w:val="16"/>
        </w:rPr>
        <w:t>Заявление и документы на выдачу сведений о наличии или отсутствии имущества в Реестре муниципальной собственности Алатырского муниципального округа заявитель может предоставить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21375A" w:rsidRPr="0021375A" w:rsidRDefault="0021375A" w:rsidP="0021375A">
      <w:pPr>
        <w:rPr>
          <w:rFonts w:ascii="Times New Roman CYR" w:eastAsia="Times New Roman" w:hAnsi="Times New Roman CYR" w:cs="Times New Roman CYR"/>
          <w:sz w:val="16"/>
          <w:szCs w:val="16"/>
        </w:rPr>
      </w:pPr>
      <w:r w:rsidRPr="0021375A">
        <w:rPr>
          <w:rFonts w:eastAsia="Times New Roman"/>
          <w:sz w:val="16"/>
          <w:szCs w:val="16"/>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21375A" w:rsidRPr="0021375A" w:rsidRDefault="0021375A" w:rsidP="0021375A">
      <w:pPr>
        <w:rPr>
          <w:rFonts w:eastAsia="Times New Roman"/>
          <w:sz w:val="16"/>
          <w:szCs w:val="16"/>
        </w:rPr>
      </w:pPr>
      <w:r w:rsidRPr="0021375A">
        <w:rPr>
          <w:rFonts w:eastAsia="Times New Roman"/>
          <w:sz w:val="16"/>
          <w:szCs w:val="16"/>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1375A" w:rsidRPr="0021375A" w:rsidRDefault="0021375A" w:rsidP="0021375A">
      <w:pPr>
        <w:rPr>
          <w:rFonts w:eastAsia="Times New Roman"/>
          <w:sz w:val="16"/>
          <w:szCs w:val="16"/>
        </w:rPr>
      </w:pPr>
      <w:proofErr w:type="gramStart"/>
      <w:r w:rsidRPr="0021375A">
        <w:rPr>
          <w:rFonts w:eastAsia="Times New Roman"/>
          <w:sz w:val="16"/>
          <w:szCs w:val="16"/>
        </w:rPr>
        <w:t>Заявление и документы, необходимые для предоставления сведений о наличии или отсутствии имущества в Едином реестре муниципальной собственности Алатырского муниципального округа, предоставляемые в форме электронных документов, подписываются в соответствии с требованиями Федерального закона от 06.04.2011 № 63-ФЗ «Об электронной подписи» (далее – Федеральный закон № 63-ФЗ) и статьями 21.1 и 21.2 Федерального закона от 27.07.2010 № 210-ФЗ «Об организации предоставления государственных и муниципальных услуг» (далее</w:t>
      </w:r>
      <w:proofErr w:type="gramEnd"/>
      <w:r w:rsidRPr="0021375A">
        <w:rPr>
          <w:rFonts w:eastAsia="Times New Roman"/>
          <w:sz w:val="16"/>
          <w:szCs w:val="16"/>
        </w:rPr>
        <w:t xml:space="preserve"> – </w:t>
      </w:r>
      <w:proofErr w:type="gramStart"/>
      <w:r w:rsidRPr="0021375A">
        <w:rPr>
          <w:rFonts w:eastAsia="Times New Roman"/>
          <w:sz w:val="16"/>
          <w:szCs w:val="16"/>
        </w:rPr>
        <w:t>Федеральный закон № 210-ФЗ).</w:t>
      </w:r>
      <w:proofErr w:type="gramEnd"/>
    </w:p>
    <w:p w:rsidR="0021375A" w:rsidRPr="0021375A" w:rsidRDefault="0021375A" w:rsidP="0021375A">
      <w:pPr>
        <w:rPr>
          <w:rFonts w:eastAsia="Times New Roman"/>
          <w:sz w:val="16"/>
          <w:szCs w:val="16"/>
        </w:rPr>
      </w:pPr>
      <w:bookmarkStart w:id="181" w:name="sub_262"/>
      <w:r w:rsidRPr="0021375A">
        <w:rPr>
          <w:rFonts w:eastAsia="Times New Roman"/>
          <w:sz w:val="16"/>
          <w:szCs w:val="16"/>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181"/>
    <w:p w:rsidR="0021375A" w:rsidRPr="0021375A" w:rsidRDefault="0021375A" w:rsidP="0021375A">
      <w:pPr>
        <w:rPr>
          <w:rFonts w:eastAsia="Times New Roman"/>
          <w:sz w:val="16"/>
          <w:szCs w:val="16"/>
        </w:rPr>
      </w:pPr>
      <w:r w:rsidRPr="0021375A">
        <w:rPr>
          <w:rFonts w:eastAsia="Times New Roman"/>
          <w:sz w:val="16"/>
          <w:szCs w:val="16"/>
        </w:rPr>
        <w:t xml:space="preserve">По собственной инициативе заявителем могут быть </w:t>
      </w:r>
      <w:proofErr w:type="gramStart"/>
      <w:r w:rsidRPr="0021375A">
        <w:rPr>
          <w:rFonts w:eastAsia="Times New Roman"/>
          <w:sz w:val="16"/>
          <w:szCs w:val="16"/>
        </w:rPr>
        <w:t>представлены</w:t>
      </w:r>
      <w:proofErr w:type="gramEnd"/>
      <w:r w:rsidRPr="0021375A">
        <w:rPr>
          <w:rFonts w:eastAsia="Times New Roman"/>
          <w:sz w:val="16"/>
          <w:szCs w:val="16"/>
        </w:rPr>
        <w:t>:</w:t>
      </w:r>
    </w:p>
    <w:p w:rsidR="0021375A" w:rsidRPr="0021375A" w:rsidRDefault="0021375A" w:rsidP="0021375A">
      <w:pPr>
        <w:rPr>
          <w:rFonts w:eastAsia="Times New Roman"/>
          <w:sz w:val="16"/>
          <w:szCs w:val="16"/>
        </w:rPr>
      </w:pPr>
      <w:r w:rsidRPr="0021375A">
        <w:rPr>
          <w:rFonts w:eastAsia="Times New Roman"/>
          <w:sz w:val="16"/>
          <w:szCs w:val="16"/>
        </w:rPr>
        <w:t>правоустанавливающие документы на недвижимое имущество, расположенное по указанному адресу (в случае, если права на недвижимое имущество, расположенное по указанному адресу, зарегистрировано в Едином государственном реестре недвижимости).</w:t>
      </w:r>
    </w:p>
    <w:p w:rsidR="0021375A" w:rsidRPr="0021375A" w:rsidRDefault="0021375A" w:rsidP="0021375A">
      <w:pPr>
        <w:rPr>
          <w:rFonts w:eastAsia="Times New Roman"/>
          <w:sz w:val="16"/>
          <w:szCs w:val="16"/>
        </w:rPr>
      </w:pPr>
      <w:r w:rsidRPr="0021375A">
        <w:rPr>
          <w:rFonts w:eastAsia="Times New Roman"/>
          <w:sz w:val="16"/>
          <w:szCs w:val="16"/>
        </w:rPr>
        <w:t>В случае непредставления заявителем документов и сведений, указанных в пункте, специалистами уполномоченных структурных подразделений осуществляется межведомственное взаимодействие с органами, указанными в пункте 3.3.6.2 раздела III Административного регламента.</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182" w:name="sub_27"/>
      <w:r w:rsidRPr="0021375A">
        <w:rPr>
          <w:rFonts w:eastAsia="Times New Roman"/>
          <w:b/>
          <w:bCs/>
          <w:sz w:val="16"/>
          <w:szCs w:val="16"/>
        </w:rPr>
        <w:t>2.7. Исчерпывающий перечень оснований для отказа в приеме документов, необходимых для предоставления муниципальной услуги</w:t>
      </w:r>
    </w:p>
    <w:bookmarkEnd w:id="182"/>
    <w:p w:rsidR="0021375A" w:rsidRPr="0021375A" w:rsidRDefault="0021375A" w:rsidP="0021375A">
      <w:pPr>
        <w:rPr>
          <w:rFonts w:eastAsia="Times New Roman"/>
          <w:sz w:val="16"/>
          <w:szCs w:val="16"/>
        </w:rPr>
      </w:pPr>
      <w:r w:rsidRPr="0021375A">
        <w:rPr>
          <w:rFonts w:eastAsia="Times New Roman"/>
          <w:sz w:val="16"/>
          <w:szCs w:val="16"/>
        </w:rPr>
        <w:t>Основания для отказа в приеме документов, необходимых для предоставления муниципальной услуги, не предусмотрены.</w:t>
      </w:r>
    </w:p>
    <w:p w:rsidR="0021375A" w:rsidRPr="0021375A" w:rsidRDefault="0021375A" w:rsidP="0021375A">
      <w:pPr>
        <w:rPr>
          <w:rFonts w:eastAsia="Times New Roman"/>
          <w:sz w:val="16"/>
          <w:szCs w:val="16"/>
        </w:rPr>
      </w:pPr>
    </w:p>
    <w:p w:rsidR="0021375A" w:rsidRPr="0021375A" w:rsidRDefault="0021375A" w:rsidP="0021375A">
      <w:pPr>
        <w:jc w:val="center"/>
        <w:outlineLvl w:val="0"/>
        <w:rPr>
          <w:rFonts w:eastAsia="Times New Roman"/>
          <w:b/>
          <w:bCs/>
          <w:sz w:val="16"/>
          <w:szCs w:val="16"/>
        </w:rPr>
      </w:pPr>
      <w:bookmarkStart w:id="183" w:name="sub_28"/>
      <w:r w:rsidRPr="0021375A">
        <w:rPr>
          <w:rFonts w:eastAsia="Times New Roman"/>
          <w:b/>
          <w:bCs/>
          <w:sz w:val="16"/>
          <w:szCs w:val="16"/>
        </w:rPr>
        <w:t>2.8. Исчерпывающий перечень оснований для приостановления или отказа в предоставлении муниципальной услуги</w:t>
      </w:r>
    </w:p>
    <w:p w:rsidR="0021375A" w:rsidRPr="0021375A" w:rsidRDefault="0021375A" w:rsidP="0021375A">
      <w:pPr>
        <w:rPr>
          <w:rFonts w:eastAsia="Times New Roman"/>
          <w:sz w:val="16"/>
          <w:szCs w:val="16"/>
        </w:rPr>
      </w:pPr>
      <w:bookmarkStart w:id="184" w:name="sub_281"/>
      <w:bookmarkEnd w:id="183"/>
      <w:r w:rsidRPr="0021375A">
        <w:rPr>
          <w:rFonts w:eastAsia="Times New Roman"/>
          <w:sz w:val="16"/>
          <w:szCs w:val="16"/>
        </w:rPr>
        <w:t>2.8.1. Основания для приостановления предоставления муниципальной услуги не предусмотрены.</w:t>
      </w:r>
    </w:p>
    <w:p w:rsidR="0021375A" w:rsidRPr="0021375A" w:rsidRDefault="0021375A" w:rsidP="0021375A">
      <w:pPr>
        <w:rPr>
          <w:rFonts w:eastAsia="Times New Roman"/>
          <w:sz w:val="16"/>
          <w:szCs w:val="16"/>
        </w:rPr>
      </w:pPr>
      <w:bookmarkStart w:id="185" w:name="sub_282"/>
      <w:bookmarkEnd w:id="184"/>
      <w:r w:rsidRPr="0021375A">
        <w:rPr>
          <w:rFonts w:eastAsia="Times New Roman"/>
          <w:sz w:val="16"/>
          <w:szCs w:val="16"/>
        </w:rPr>
        <w:t>2.8.2. Основаниями для отказа в предоставлении муниципальной услуги являются:</w:t>
      </w:r>
    </w:p>
    <w:bookmarkEnd w:id="185"/>
    <w:p w:rsidR="0021375A" w:rsidRPr="0021375A" w:rsidRDefault="0021375A" w:rsidP="0021375A">
      <w:pPr>
        <w:rPr>
          <w:rFonts w:eastAsia="Times New Roman"/>
          <w:sz w:val="16"/>
          <w:szCs w:val="16"/>
        </w:rPr>
      </w:pPr>
      <w:r w:rsidRPr="0021375A">
        <w:rPr>
          <w:rFonts w:eastAsia="Times New Roman"/>
          <w:sz w:val="16"/>
          <w:szCs w:val="16"/>
        </w:rPr>
        <w:t>1) документы, представленные заявителем, по форме или содержанию не соответствуют требованиям, определенным пунктом 2.6 Административного регламента;</w:t>
      </w:r>
    </w:p>
    <w:p w:rsidR="0021375A" w:rsidRPr="0021375A" w:rsidRDefault="0021375A" w:rsidP="0021375A">
      <w:pPr>
        <w:rPr>
          <w:rFonts w:eastAsia="Times New Roman"/>
          <w:sz w:val="16"/>
          <w:szCs w:val="16"/>
        </w:rPr>
      </w:pPr>
      <w:r w:rsidRPr="0021375A">
        <w:rPr>
          <w:rFonts w:eastAsia="Times New Roman"/>
          <w:sz w:val="16"/>
          <w:szCs w:val="16"/>
        </w:rPr>
        <w:t>2)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21375A" w:rsidRPr="0021375A" w:rsidRDefault="0021375A" w:rsidP="0021375A">
      <w:pPr>
        <w:rPr>
          <w:rFonts w:eastAsia="Times New Roman"/>
          <w:sz w:val="16"/>
          <w:szCs w:val="16"/>
        </w:rPr>
      </w:pPr>
      <w:bookmarkStart w:id="186" w:name="sub_283"/>
      <w:r w:rsidRPr="0021375A">
        <w:rPr>
          <w:rFonts w:eastAsia="Times New Roman"/>
          <w:sz w:val="16"/>
          <w:szCs w:val="16"/>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bookmarkEnd w:id="186"/>
    <w:p w:rsidR="0021375A" w:rsidRPr="0021375A" w:rsidRDefault="0021375A" w:rsidP="0021375A">
      <w:pPr>
        <w:rPr>
          <w:rFonts w:eastAsia="Times New Roman"/>
          <w:sz w:val="16"/>
          <w:szCs w:val="16"/>
        </w:rPr>
      </w:pPr>
      <w:proofErr w:type="gramStart"/>
      <w:r w:rsidRPr="0021375A">
        <w:rPr>
          <w:rFonts w:eastAsia="Times New Roman"/>
          <w:sz w:val="16"/>
          <w:szCs w:val="16"/>
        </w:rPr>
        <w:t>1) отсутствие опечаток и (или) ошибок в выданных в результате предоставления муниципальной услуги.</w:t>
      </w:r>
      <w:proofErr w:type="gramEnd"/>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187" w:name="sub_29"/>
      <w:r w:rsidRPr="0021375A">
        <w:rPr>
          <w:rFonts w:eastAsia="Times New Roman"/>
          <w:b/>
          <w:bCs/>
          <w:sz w:val="16"/>
          <w:szCs w:val="16"/>
        </w:rPr>
        <w:t xml:space="preserve">2.9. Размер платы, взимаемой с заявителя </w:t>
      </w:r>
      <w:proofErr w:type="gramStart"/>
      <w:r w:rsidRPr="0021375A">
        <w:rPr>
          <w:rFonts w:eastAsia="Times New Roman"/>
          <w:b/>
          <w:bCs/>
          <w:sz w:val="16"/>
          <w:szCs w:val="16"/>
        </w:rPr>
        <w:t>при</w:t>
      </w:r>
      <w:proofErr w:type="gramEnd"/>
      <w:r w:rsidRPr="0021375A">
        <w:rPr>
          <w:rFonts w:eastAsia="Times New Roman"/>
          <w:b/>
          <w:bCs/>
          <w:sz w:val="16"/>
          <w:szCs w:val="16"/>
        </w:rPr>
        <w:t xml:space="preserve"> предоставление муниципальной услуги, и способы ее взимания</w:t>
      </w:r>
    </w:p>
    <w:bookmarkEnd w:id="187"/>
    <w:p w:rsidR="0021375A" w:rsidRPr="0021375A" w:rsidRDefault="0021375A" w:rsidP="0021375A">
      <w:pPr>
        <w:rPr>
          <w:rFonts w:eastAsia="Times New Roman"/>
          <w:sz w:val="16"/>
          <w:szCs w:val="16"/>
        </w:rPr>
      </w:pPr>
      <w:r w:rsidRPr="0021375A">
        <w:rPr>
          <w:rFonts w:eastAsia="Times New Roman"/>
          <w:sz w:val="16"/>
          <w:szCs w:val="16"/>
        </w:rPr>
        <w:t>Предоставление муниципальной услуги осуществляется без взимания государственной пошлины или иной платы.</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188" w:name="sub_210"/>
      <w:r w:rsidRPr="0021375A">
        <w:rPr>
          <w:rFonts w:eastAsia="Times New Roman"/>
          <w:b/>
          <w:bCs/>
          <w:sz w:val="16"/>
          <w:szCs w:val="16"/>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188"/>
    <w:p w:rsidR="0021375A" w:rsidRPr="0021375A" w:rsidRDefault="0021375A" w:rsidP="0021375A">
      <w:pPr>
        <w:rPr>
          <w:rFonts w:eastAsia="Times New Roman"/>
          <w:sz w:val="16"/>
          <w:szCs w:val="16"/>
        </w:rPr>
      </w:pPr>
      <w:r w:rsidRPr="0021375A">
        <w:rPr>
          <w:rFonts w:eastAsia="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21375A" w:rsidRPr="0021375A" w:rsidRDefault="0021375A" w:rsidP="0021375A">
      <w:pPr>
        <w:jc w:val="center"/>
        <w:outlineLvl w:val="0"/>
        <w:rPr>
          <w:rFonts w:eastAsia="Times New Roman"/>
          <w:sz w:val="16"/>
          <w:szCs w:val="16"/>
          <w:shd w:val="clear" w:color="auto" w:fill="F0F0F0"/>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2.11. Срок и порядок регистрации заявления, в том числе в электронной форме</w:t>
      </w:r>
    </w:p>
    <w:p w:rsidR="0021375A" w:rsidRPr="0021375A" w:rsidRDefault="0021375A" w:rsidP="0021375A">
      <w:pPr>
        <w:rPr>
          <w:rFonts w:eastAsia="Times New Roman"/>
          <w:sz w:val="16"/>
          <w:szCs w:val="16"/>
        </w:rPr>
      </w:pPr>
      <w:r w:rsidRPr="0021375A">
        <w:rPr>
          <w:rFonts w:eastAsia="Times New Roman"/>
          <w:sz w:val="16"/>
          <w:szCs w:val="16"/>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21375A" w:rsidRPr="0021375A" w:rsidRDefault="0021375A" w:rsidP="00E31920">
      <w:pPr>
        <w:pStyle w:val="afff2"/>
        <w:numPr>
          <w:ilvl w:val="0"/>
          <w:numId w:val="18"/>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в системе электронного документооборота (далее - СЭД) с присвоением статуса «зарегистрировано»;</w:t>
      </w:r>
    </w:p>
    <w:p w:rsidR="0021375A" w:rsidRPr="0021375A" w:rsidRDefault="0021375A" w:rsidP="00E31920">
      <w:pPr>
        <w:pStyle w:val="afff2"/>
        <w:numPr>
          <w:ilvl w:val="0"/>
          <w:numId w:val="18"/>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21375A" w:rsidRPr="0021375A" w:rsidRDefault="0021375A" w:rsidP="0021375A">
      <w:pPr>
        <w:rPr>
          <w:rFonts w:ascii="Times New Roman CYR" w:eastAsia="Times New Roman" w:hAnsi="Times New Roman CYR" w:cs="Times New Roman CYR"/>
          <w:sz w:val="16"/>
          <w:szCs w:val="16"/>
        </w:rPr>
      </w:pPr>
      <w:r w:rsidRPr="0021375A">
        <w:rPr>
          <w:rFonts w:eastAsia="Times New Roman"/>
          <w:sz w:val="16"/>
          <w:szCs w:val="16"/>
        </w:rPr>
        <w:t>Если заявление поступило после 16 часов, датой регистрации считается следующий рабочий день за днем поступления заявления.</w:t>
      </w:r>
    </w:p>
    <w:p w:rsidR="0021375A" w:rsidRPr="0021375A" w:rsidRDefault="0021375A" w:rsidP="0021375A">
      <w:pPr>
        <w:rPr>
          <w:rFonts w:eastAsia="Times New Roman"/>
          <w:sz w:val="16"/>
          <w:szCs w:val="16"/>
        </w:rPr>
      </w:pPr>
      <w:r w:rsidRPr="0021375A">
        <w:rPr>
          <w:rFonts w:eastAsia="Times New Roman"/>
          <w:sz w:val="16"/>
          <w:szCs w:val="16"/>
        </w:rPr>
        <w:t xml:space="preserve">В случае направления заявления посредством </w:t>
      </w:r>
      <w:hyperlink r:id="rId57" w:history="1">
        <w:r w:rsidRPr="0021375A">
          <w:rPr>
            <w:rStyle w:val="a6"/>
            <w:rFonts w:eastAsia="Times New Roman"/>
            <w:sz w:val="16"/>
            <w:szCs w:val="16"/>
          </w:rPr>
          <w:t>Единого портала</w:t>
        </w:r>
      </w:hyperlink>
      <w:r w:rsidRPr="0021375A">
        <w:rPr>
          <w:rFonts w:eastAsia="Times New Roman"/>
          <w:sz w:val="16"/>
          <w:szCs w:val="16"/>
        </w:rPr>
        <w:t xml:space="preserve"> государственных и муниципальных услуг заявление регистрируется в автоматическом режиме в день поступления.</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2.12. Требования к помещениям, в которых предоставляется муниципальная услуга</w:t>
      </w:r>
    </w:p>
    <w:p w:rsidR="0021375A" w:rsidRPr="0021375A" w:rsidRDefault="0021375A" w:rsidP="0021375A">
      <w:pPr>
        <w:rPr>
          <w:rFonts w:eastAsia="Times New Roman"/>
          <w:sz w:val="16"/>
          <w:szCs w:val="16"/>
        </w:rPr>
      </w:pPr>
      <w:r w:rsidRPr="0021375A">
        <w:rPr>
          <w:rFonts w:eastAsia="Times New Roman"/>
          <w:sz w:val="16"/>
          <w:szCs w:val="16"/>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58" w:history="1">
        <w:r w:rsidRPr="0021375A">
          <w:rPr>
            <w:rStyle w:val="a6"/>
            <w:rFonts w:eastAsia="Times New Roman"/>
            <w:sz w:val="16"/>
            <w:szCs w:val="16"/>
          </w:rPr>
          <w:t>законодательством</w:t>
        </w:r>
      </w:hyperlink>
      <w:r w:rsidRPr="0021375A">
        <w:rPr>
          <w:rFonts w:eastAsia="Times New Roman"/>
          <w:sz w:val="16"/>
          <w:szCs w:val="16"/>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21375A" w:rsidRPr="0021375A" w:rsidRDefault="0021375A" w:rsidP="0021375A">
      <w:pPr>
        <w:rPr>
          <w:rFonts w:eastAsia="Times New Roman"/>
          <w:sz w:val="16"/>
          <w:szCs w:val="16"/>
        </w:rPr>
      </w:pPr>
      <w:r w:rsidRPr="0021375A">
        <w:rPr>
          <w:rFonts w:eastAsia="Times New Roman"/>
          <w:sz w:val="16"/>
          <w:szCs w:val="16"/>
        </w:rPr>
        <w:lastRenderedPageBreak/>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21375A" w:rsidRPr="0021375A" w:rsidRDefault="0021375A" w:rsidP="0021375A">
      <w:pPr>
        <w:rPr>
          <w:rFonts w:eastAsia="Times New Roman"/>
          <w:sz w:val="16"/>
          <w:szCs w:val="16"/>
        </w:rPr>
      </w:pPr>
      <w:r w:rsidRPr="0021375A">
        <w:rPr>
          <w:rFonts w:eastAsia="Times New Roman"/>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1375A" w:rsidRPr="0021375A" w:rsidRDefault="0021375A" w:rsidP="0021375A">
      <w:pPr>
        <w:rPr>
          <w:rFonts w:eastAsia="Times New Roman"/>
          <w:sz w:val="16"/>
          <w:szCs w:val="16"/>
        </w:rPr>
      </w:pPr>
      <w:r w:rsidRPr="0021375A">
        <w:rPr>
          <w:rFonts w:eastAsia="Times New Roman"/>
          <w:sz w:val="16"/>
          <w:szCs w:val="16"/>
        </w:rP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21375A" w:rsidRPr="0021375A" w:rsidRDefault="0021375A" w:rsidP="0021375A">
      <w:pPr>
        <w:rPr>
          <w:rFonts w:eastAsia="Times New Roman"/>
          <w:sz w:val="16"/>
          <w:szCs w:val="16"/>
        </w:rPr>
      </w:pPr>
      <w:r w:rsidRPr="0021375A">
        <w:rPr>
          <w:rFonts w:eastAsia="Times New Roman"/>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21375A" w:rsidRPr="0021375A" w:rsidRDefault="0021375A" w:rsidP="0021375A">
      <w:pPr>
        <w:rPr>
          <w:rFonts w:eastAsia="Times New Roman"/>
          <w:sz w:val="16"/>
          <w:szCs w:val="16"/>
        </w:rPr>
      </w:pPr>
      <w:r w:rsidRPr="0021375A">
        <w:rPr>
          <w:rFonts w:eastAsia="Times New Roman"/>
          <w:sz w:val="16"/>
          <w:szCs w:val="16"/>
        </w:rPr>
        <w:t xml:space="preserve">Визуальная, текстовая информация о порядке предоставления муниципальной услуги размещается на информационном стенде местной администрации, на </w:t>
      </w:r>
      <w:hyperlink r:id="rId59" w:history="1">
        <w:r w:rsidRPr="0021375A">
          <w:rPr>
            <w:rStyle w:val="a6"/>
            <w:rFonts w:eastAsia="Times New Roman"/>
            <w:sz w:val="16"/>
            <w:szCs w:val="16"/>
          </w:rPr>
          <w:t>официальном сайте</w:t>
        </w:r>
      </w:hyperlink>
      <w:r w:rsidRPr="0021375A">
        <w:rPr>
          <w:rFonts w:eastAsia="Times New Roman"/>
          <w:sz w:val="16"/>
          <w:szCs w:val="16"/>
        </w:rPr>
        <w:t xml:space="preserve"> органа местного самоуправления, на </w:t>
      </w:r>
      <w:hyperlink r:id="rId60" w:history="1">
        <w:r w:rsidRPr="0021375A">
          <w:rPr>
            <w:rStyle w:val="a6"/>
            <w:rFonts w:eastAsia="Times New Roman"/>
            <w:sz w:val="16"/>
            <w:szCs w:val="16"/>
          </w:rPr>
          <w:t>Едином портале</w:t>
        </w:r>
      </w:hyperlink>
      <w:r w:rsidRPr="0021375A">
        <w:rPr>
          <w:rFonts w:eastAsia="Times New Roman"/>
          <w:sz w:val="16"/>
          <w:szCs w:val="16"/>
        </w:rPr>
        <w:t xml:space="preserve"> государственных и муниципальных услуг.</w:t>
      </w:r>
    </w:p>
    <w:p w:rsidR="0021375A" w:rsidRPr="0021375A" w:rsidRDefault="0021375A" w:rsidP="0021375A">
      <w:pPr>
        <w:rPr>
          <w:rFonts w:eastAsia="Times New Roman"/>
          <w:sz w:val="16"/>
          <w:szCs w:val="16"/>
        </w:rPr>
      </w:pPr>
      <w:r w:rsidRPr="0021375A">
        <w:rPr>
          <w:rFonts w:eastAsia="Times New Roman"/>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21375A" w:rsidRPr="0021375A" w:rsidRDefault="0021375A" w:rsidP="0021375A">
      <w:pPr>
        <w:rPr>
          <w:rFonts w:eastAsia="Times New Roman"/>
          <w:sz w:val="16"/>
          <w:szCs w:val="16"/>
        </w:rPr>
      </w:pPr>
      <w:bookmarkStart w:id="189" w:name="sub_2128"/>
      <w:r w:rsidRPr="0021375A">
        <w:rPr>
          <w:rFonts w:eastAsia="Times New Roman"/>
          <w:sz w:val="16"/>
          <w:szCs w:val="16"/>
        </w:rPr>
        <w:t>Информационные стенды оборудуются в доступном для заявителей помещении администрации Алатырского муниципального округа, Отдела и МФЦ.</w:t>
      </w:r>
    </w:p>
    <w:p w:rsidR="0021375A" w:rsidRPr="0021375A" w:rsidRDefault="0021375A" w:rsidP="0021375A">
      <w:pPr>
        <w:rPr>
          <w:rFonts w:eastAsia="Times New Roman"/>
          <w:sz w:val="16"/>
          <w:szCs w:val="16"/>
        </w:rPr>
      </w:pPr>
      <w:bookmarkStart w:id="190" w:name="sub_2129"/>
      <w:bookmarkEnd w:id="189"/>
      <w:proofErr w:type="gramStart"/>
      <w:r w:rsidRPr="0021375A">
        <w:rPr>
          <w:rFonts w:eastAsia="Times New Roman"/>
          <w:sz w:val="16"/>
          <w:szCs w:val="16"/>
        </w:rPr>
        <w:t xml:space="preserve">При предоставлении муниципальной услуги в соответствии с </w:t>
      </w:r>
      <w:hyperlink r:id="rId61" w:history="1">
        <w:r w:rsidRPr="0021375A">
          <w:rPr>
            <w:rStyle w:val="a6"/>
            <w:rFonts w:eastAsia="Times New Roman"/>
            <w:sz w:val="16"/>
            <w:szCs w:val="16"/>
          </w:rPr>
          <w:t>законодательством</w:t>
        </w:r>
      </w:hyperlink>
      <w:r w:rsidRPr="0021375A">
        <w:rPr>
          <w:rFonts w:eastAsia="Times New Roman"/>
          <w:sz w:val="16"/>
          <w:szCs w:val="16"/>
        </w:rPr>
        <w:t xml:space="preserve"> Российской Федерации о социальной защите инвалидов обеспечиваются условия для беспрепятственного доступа инвалидов в здание администрации, Управления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roofErr w:type="gramEnd"/>
    </w:p>
    <w:bookmarkEnd w:id="190"/>
    <w:p w:rsidR="0021375A" w:rsidRPr="0021375A" w:rsidRDefault="0021375A" w:rsidP="0021375A">
      <w:pPr>
        <w:rPr>
          <w:rFonts w:eastAsia="Times New Roman"/>
          <w:sz w:val="16"/>
          <w:szCs w:val="16"/>
        </w:rPr>
      </w:pPr>
      <w:r w:rsidRPr="0021375A">
        <w:rPr>
          <w:rFonts w:eastAsia="Times New Roman"/>
          <w:sz w:val="16"/>
          <w:szCs w:val="1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21375A" w:rsidRPr="0021375A" w:rsidRDefault="0021375A" w:rsidP="00E31920">
      <w:pPr>
        <w:pStyle w:val="afff2"/>
        <w:numPr>
          <w:ilvl w:val="0"/>
          <w:numId w:val="19"/>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граждане, имеющие ограничение способности к самостоятельному передвижению любой степени выраженности (1, 2 или 3 степени);</w:t>
      </w:r>
    </w:p>
    <w:p w:rsidR="0021375A" w:rsidRPr="0021375A" w:rsidRDefault="0021375A" w:rsidP="00E31920">
      <w:pPr>
        <w:pStyle w:val="afff2"/>
        <w:numPr>
          <w:ilvl w:val="0"/>
          <w:numId w:val="19"/>
        </w:numPr>
        <w:tabs>
          <w:tab w:val="left" w:pos="1134"/>
        </w:tabs>
        <w:spacing w:after="0" w:line="240" w:lineRule="auto"/>
        <w:ind w:left="0" w:firstLine="567"/>
        <w:contextualSpacing/>
        <w:jc w:val="both"/>
        <w:rPr>
          <w:rFonts w:ascii="Times New Roman" w:eastAsia="Times New Roman" w:hAnsi="Times New Roman"/>
          <w:sz w:val="16"/>
          <w:szCs w:val="16"/>
        </w:rPr>
      </w:pPr>
      <w:proofErr w:type="gramStart"/>
      <w:r w:rsidRPr="0021375A">
        <w:rPr>
          <w:rFonts w:ascii="Times New Roman" w:eastAsia="Times New Roman" w:hAnsi="Times New Roman"/>
          <w:sz w:val="16"/>
          <w:szCs w:val="16"/>
        </w:rPr>
        <w:t>граждане, получившие до вступления в силу Постановления Правительства Российской Федерации от 10.02.2020 № 115 «О порядке распространения на граждан из числа инвалидов III группы норм части девятой статьи 15 Федерального закона «О социальной защите инвалидов в Российской Федерации»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roofErr w:type="gramEnd"/>
    </w:p>
    <w:p w:rsidR="0021375A" w:rsidRPr="0021375A" w:rsidRDefault="0021375A" w:rsidP="0021375A">
      <w:pPr>
        <w:rPr>
          <w:rFonts w:ascii="Times New Roman CYR" w:eastAsia="Times New Roman" w:hAnsi="Times New Roman CYR" w:cs="Times New Roman CYR"/>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2.13. Показатели доступности и качества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2.13.1 Показателями доступности муниципальной услуги являются:</w:t>
      </w:r>
    </w:p>
    <w:p w:rsidR="0021375A" w:rsidRPr="0021375A" w:rsidRDefault="0021375A" w:rsidP="0021375A">
      <w:pPr>
        <w:rPr>
          <w:rFonts w:eastAsia="Times New Roman"/>
          <w:sz w:val="16"/>
          <w:szCs w:val="16"/>
        </w:rPr>
      </w:pPr>
      <w:bookmarkStart w:id="191" w:name="sub_21312"/>
      <w:r w:rsidRPr="0021375A">
        <w:rPr>
          <w:rFonts w:eastAsia="Times New Roman"/>
          <w:sz w:val="16"/>
          <w:szCs w:val="16"/>
        </w:rPr>
        <w:t xml:space="preserve">1) обеспечение информирования о работе администрации Алатырского муниципального округа и предоставляемой муниципальной услуге (размещение информации на </w:t>
      </w:r>
      <w:hyperlink r:id="rId62" w:history="1">
        <w:r w:rsidRPr="0021375A">
          <w:rPr>
            <w:rStyle w:val="a6"/>
            <w:rFonts w:eastAsia="Times New Roman"/>
            <w:sz w:val="16"/>
            <w:szCs w:val="16"/>
          </w:rPr>
          <w:t>Едином портале</w:t>
        </w:r>
      </w:hyperlink>
      <w:r w:rsidRPr="0021375A">
        <w:rPr>
          <w:rFonts w:eastAsia="Times New Roman"/>
          <w:sz w:val="16"/>
          <w:szCs w:val="16"/>
        </w:rPr>
        <w:t xml:space="preserve"> государственных и муниципальных услуг);</w:t>
      </w:r>
    </w:p>
    <w:bookmarkEnd w:id="191"/>
    <w:p w:rsidR="0021375A" w:rsidRPr="0021375A" w:rsidRDefault="0021375A" w:rsidP="0021375A">
      <w:pPr>
        <w:rPr>
          <w:rFonts w:eastAsia="Times New Roman"/>
          <w:sz w:val="16"/>
          <w:szCs w:val="16"/>
        </w:rPr>
      </w:pPr>
      <w:r w:rsidRPr="0021375A">
        <w:rPr>
          <w:rFonts w:eastAsia="Times New Roman"/>
          <w:sz w:val="16"/>
          <w:szCs w:val="16"/>
        </w:rPr>
        <w:t>2)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1375A" w:rsidRPr="0021375A" w:rsidRDefault="0021375A" w:rsidP="0021375A">
      <w:pPr>
        <w:rPr>
          <w:rFonts w:eastAsia="Times New Roman"/>
          <w:sz w:val="16"/>
          <w:szCs w:val="16"/>
        </w:rPr>
      </w:pPr>
      <w:bookmarkStart w:id="192" w:name="sub_21314"/>
      <w:r w:rsidRPr="0021375A">
        <w:rPr>
          <w:rFonts w:eastAsia="Times New Roman"/>
          <w:sz w:val="16"/>
          <w:szCs w:val="16"/>
        </w:rPr>
        <w:t>3) условия доступа к территории, зданию администрации Алатырского муниципального округа, Отдела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1375A" w:rsidRPr="0021375A" w:rsidRDefault="0021375A" w:rsidP="0021375A">
      <w:pPr>
        <w:rPr>
          <w:rFonts w:eastAsia="Times New Roman"/>
          <w:sz w:val="16"/>
          <w:szCs w:val="16"/>
        </w:rPr>
      </w:pPr>
      <w:bookmarkStart w:id="193" w:name="sub_21315"/>
      <w:bookmarkEnd w:id="192"/>
      <w:r w:rsidRPr="0021375A">
        <w:rPr>
          <w:rFonts w:eastAsia="Times New Roman"/>
          <w:sz w:val="16"/>
          <w:szCs w:val="16"/>
        </w:rPr>
        <w:t>4) обеспечение свободного доступа в Отдел;</w:t>
      </w:r>
    </w:p>
    <w:bookmarkEnd w:id="193"/>
    <w:p w:rsidR="0021375A" w:rsidRPr="0021375A" w:rsidRDefault="0021375A" w:rsidP="0021375A">
      <w:pPr>
        <w:rPr>
          <w:rFonts w:eastAsia="Times New Roman"/>
          <w:sz w:val="16"/>
          <w:szCs w:val="16"/>
        </w:rPr>
      </w:pPr>
      <w:r w:rsidRPr="0021375A">
        <w:rPr>
          <w:rFonts w:eastAsia="Times New Roman"/>
          <w:sz w:val="16"/>
          <w:szCs w:val="16"/>
        </w:rPr>
        <w:t>5) доступность электронных форм документов, необходимых для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6) возможность подачи заявления на получении муниципальной услуги и документов в электронной форме;</w:t>
      </w:r>
    </w:p>
    <w:p w:rsidR="0021375A" w:rsidRPr="0021375A" w:rsidRDefault="0021375A" w:rsidP="0021375A">
      <w:pPr>
        <w:rPr>
          <w:rFonts w:eastAsia="Times New Roman"/>
          <w:sz w:val="16"/>
          <w:szCs w:val="16"/>
        </w:rPr>
      </w:pPr>
      <w:r w:rsidRPr="0021375A">
        <w:rPr>
          <w:rFonts w:eastAsia="Times New Roman"/>
          <w:sz w:val="16"/>
          <w:szCs w:val="16"/>
        </w:rPr>
        <w:t>7) предоставление муниципальной услуги в соответствии с вариантом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8) организация предоставления муниципальной услуги через МФЦ.</w:t>
      </w:r>
    </w:p>
    <w:p w:rsidR="0021375A" w:rsidRPr="0021375A" w:rsidRDefault="0021375A" w:rsidP="0021375A">
      <w:pPr>
        <w:rPr>
          <w:rFonts w:eastAsia="Times New Roman"/>
          <w:sz w:val="16"/>
          <w:szCs w:val="16"/>
        </w:rPr>
      </w:pPr>
      <w:bookmarkStart w:id="194" w:name="sub_2132"/>
      <w:r w:rsidRPr="0021375A">
        <w:rPr>
          <w:rFonts w:eastAsia="Times New Roman"/>
          <w:sz w:val="16"/>
          <w:szCs w:val="16"/>
        </w:rPr>
        <w:t>2.13.2 Показателями качества муниципальной услуги являются:</w:t>
      </w:r>
    </w:p>
    <w:bookmarkEnd w:id="194"/>
    <w:p w:rsidR="0021375A" w:rsidRPr="0021375A" w:rsidRDefault="0021375A" w:rsidP="0021375A">
      <w:pPr>
        <w:rPr>
          <w:rFonts w:eastAsia="Times New Roman"/>
          <w:sz w:val="16"/>
          <w:szCs w:val="16"/>
        </w:rPr>
      </w:pPr>
      <w:r w:rsidRPr="0021375A">
        <w:rPr>
          <w:rFonts w:eastAsia="Times New Roman"/>
          <w:sz w:val="16"/>
          <w:szCs w:val="16"/>
        </w:rPr>
        <w:t>1)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1375A" w:rsidRPr="0021375A" w:rsidRDefault="0021375A" w:rsidP="0021375A">
      <w:pPr>
        <w:rPr>
          <w:rFonts w:eastAsia="Times New Roman"/>
          <w:sz w:val="16"/>
          <w:szCs w:val="16"/>
        </w:rPr>
      </w:pPr>
      <w:r w:rsidRPr="0021375A">
        <w:rPr>
          <w:rFonts w:eastAsia="Times New Roman"/>
          <w:sz w:val="16"/>
          <w:szCs w:val="16"/>
        </w:rPr>
        <w:t>2) компетентность специалистов, предоставляющих муниципальную услугу, в вопросах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3)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1375A" w:rsidRPr="0021375A" w:rsidRDefault="0021375A" w:rsidP="0021375A">
      <w:pPr>
        <w:rPr>
          <w:rFonts w:eastAsia="Times New Roman"/>
          <w:sz w:val="16"/>
          <w:szCs w:val="16"/>
        </w:rPr>
      </w:pPr>
      <w:r w:rsidRPr="0021375A">
        <w:rPr>
          <w:rFonts w:eastAsia="Times New Roman"/>
          <w:sz w:val="16"/>
          <w:szCs w:val="16"/>
        </w:rPr>
        <w:t>4) строгое соблюдение стандарта и порядка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5) эффективность и своевременность рассмотрения поступивших обращений по вопросам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6) своевременное предоставление муниципальной услуги (отсутствие нарушений сроков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7)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8) отсутствие жалоб.</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ascii="Times New Roman CYR" w:eastAsia="Times New Roman" w:hAnsi="Times New Roman CYR" w:cs="Times New Roman CYR"/>
          <w:b/>
          <w:bCs/>
          <w:sz w:val="16"/>
          <w:szCs w:val="16"/>
        </w:rPr>
      </w:pPr>
      <w:r w:rsidRPr="0021375A">
        <w:rPr>
          <w:rFonts w:eastAsia="Times New Roman"/>
          <w:b/>
          <w:bCs/>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21375A" w:rsidRPr="0021375A" w:rsidRDefault="0021375A" w:rsidP="0021375A">
      <w:pPr>
        <w:rPr>
          <w:rFonts w:eastAsia="Times New Roman"/>
          <w:sz w:val="16"/>
          <w:szCs w:val="16"/>
        </w:rPr>
      </w:pPr>
      <w:bookmarkStart w:id="195" w:name="sub_2141"/>
      <w:r w:rsidRPr="0021375A">
        <w:rPr>
          <w:rFonts w:eastAsia="Times New Roman"/>
          <w:sz w:val="16"/>
          <w:szCs w:val="16"/>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bookmarkEnd w:id="195"/>
    <w:p w:rsidR="0021375A" w:rsidRPr="0021375A" w:rsidRDefault="0021375A" w:rsidP="0021375A">
      <w:pPr>
        <w:rPr>
          <w:rFonts w:eastAsia="Times New Roman"/>
          <w:sz w:val="16"/>
          <w:szCs w:val="16"/>
        </w:rPr>
      </w:pPr>
      <w:r w:rsidRPr="0021375A">
        <w:rPr>
          <w:rFonts w:eastAsia="Times New Roman"/>
          <w:sz w:val="16"/>
          <w:szCs w:val="16"/>
        </w:rPr>
        <w:t xml:space="preserve">2.14.2. Муниципальная услуга </w:t>
      </w:r>
      <w:proofErr w:type="gramStart"/>
      <w:r w:rsidRPr="0021375A">
        <w:rPr>
          <w:rFonts w:eastAsia="Times New Roman"/>
          <w:sz w:val="16"/>
          <w:szCs w:val="16"/>
        </w:rPr>
        <w:t>предоставляется</w:t>
      </w:r>
      <w:proofErr w:type="gramEnd"/>
      <w:r w:rsidRPr="0021375A">
        <w:rPr>
          <w:rFonts w:eastAsia="Times New Roman"/>
          <w:sz w:val="16"/>
          <w:szCs w:val="16"/>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21375A" w:rsidRPr="0021375A" w:rsidRDefault="0021375A" w:rsidP="0021375A">
      <w:pPr>
        <w:rPr>
          <w:rFonts w:eastAsia="Times New Roman"/>
          <w:sz w:val="16"/>
          <w:szCs w:val="16"/>
        </w:rPr>
      </w:pPr>
      <w:r w:rsidRPr="0021375A">
        <w:rPr>
          <w:rFonts w:eastAsia="Times New Roman"/>
          <w:sz w:val="16"/>
          <w:szCs w:val="16"/>
        </w:rPr>
        <w:t>В соответствии с соглашением МФЦ осуществляет следующие административные процедуры:</w:t>
      </w:r>
    </w:p>
    <w:p w:rsidR="0021375A" w:rsidRPr="0021375A" w:rsidRDefault="0021375A" w:rsidP="00E31920">
      <w:pPr>
        <w:pStyle w:val="afff2"/>
        <w:numPr>
          <w:ilvl w:val="0"/>
          <w:numId w:val="20"/>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информирование (консультирование) заявителей о порядке предоставления муниципальной услуги в МФЦ;</w:t>
      </w:r>
    </w:p>
    <w:p w:rsidR="0021375A" w:rsidRPr="0021375A" w:rsidRDefault="0021375A" w:rsidP="00E31920">
      <w:pPr>
        <w:pStyle w:val="afff2"/>
        <w:numPr>
          <w:ilvl w:val="0"/>
          <w:numId w:val="20"/>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прием и регистрация заявления и документов, необходимых для предоставления муниципальной услуги;</w:t>
      </w:r>
    </w:p>
    <w:p w:rsidR="0021375A" w:rsidRPr="0021375A" w:rsidRDefault="0021375A" w:rsidP="00E31920">
      <w:pPr>
        <w:pStyle w:val="afff2"/>
        <w:numPr>
          <w:ilvl w:val="0"/>
          <w:numId w:val="20"/>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выдача результата предоставления муниципальной услуги.</w:t>
      </w:r>
    </w:p>
    <w:p w:rsidR="0021375A" w:rsidRPr="0021375A" w:rsidRDefault="0021375A" w:rsidP="0021375A">
      <w:pPr>
        <w:rPr>
          <w:rFonts w:ascii="Times New Roman CYR" w:eastAsia="Times New Roman" w:hAnsi="Times New Roman CYR" w:cs="Times New Roman CYR"/>
          <w:sz w:val="16"/>
          <w:szCs w:val="16"/>
        </w:rPr>
      </w:pPr>
      <w:r w:rsidRPr="0021375A">
        <w:rPr>
          <w:rFonts w:eastAsia="Times New Roman"/>
          <w:sz w:val="16"/>
          <w:szCs w:val="16"/>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21375A" w:rsidRPr="0021375A" w:rsidRDefault="0021375A" w:rsidP="0021375A">
      <w:pPr>
        <w:rPr>
          <w:rFonts w:eastAsia="Times New Roman"/>
          <w:sz w:val="16"/>
          <w:szCs w:val="16"/>
        </w:rPr>
      </w:pPr>
      <w:bookmarkStart w:id="196" w:name="sub_21427"/>
      <w:r w:rsidRPr="0021375A">
        <w:rPr>
          <w:rFonts w:eastAsia="Times New Roman"/>
          <w:sz w:val="16"/>
          <w:szCs w:val="16"/>
        </w:rPr>
        <w:t>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 № 210-ФЗ.</w:t>
      </w:r>
    </w:p>
    <w:bookmarkEnd w:id="196"/>
    <w:p w:rsidR="0021375A" w:rsidRPr="0021375A" w:rsidRDefault="0021375A" w:rsidP="0021375A">
      <w:pPr>
        <w:rPr>
          <w:rFonts w:eastAsia="Times New Roman"/>
          <w:sz w:val="16"/>
          <w:szCs w:val="16"/>
        </w:rPr>
      </w:pPr>
      <w:r w:rsidRPr="0021375A">
        <w:rPr>
          <w:rFonts w:eastAsia="Times New Roman"/>
          <w:sz w:val="16"/>
          <w:szCs w:val="16"/>
        </w:rPr>
        <w:t xml:space="preserve">Датой приема заявления, поданного через МФЦ, считается дата его регистрации в МФЦ. МФЦ направляет в администрацию заявление и документы на бумажном носителе либо в электронной форме, подписанные усиленной </w:t>
      </w:r>
      <w:hyperlink r:id="rId63" w:history="1">
        <w:r w:rsidRPr="0021375A">
          <w:rPr>
            <w:rStyle w:val="a6"/>
            <w:rFonts w:eastAsia="Times New Roman"/>
            <w:sz w:val="16"/>
            <w:szCs w:val="16"/>
          </w:rPr>
          <w:t>квалифицированной электронной подписью</w:t>
        </w:r>
      </w:hyperlink>
      <w:r w:rsidRPr="0021375A">
        <w:rPr>
          <w:rFonts w:eastAsia="Times New Roman"/>
          <w:sz w:val="16"/>
          <w:szCs w:val="16"/>
        </w:rPr>
        <w:t>,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21375A" w:rsidRPr="0021375A" w:rsidRDefault="0021375A" w:rsidP="0021375A">
      <w:pPr>
        <w:rPr>
          <w:rFonts w:eastAsia="Times New Roman"/>
          <w:sz w:val="16"/>
          <w:szCs w:val="16"/>
        </w:rPr>
      </w:pPr>
      <w:r w:rsidRPr="0021375A">
        <w:rPr>
          <w:rFonts w:eastAsia="Times New Roman"/>
          <w:sz w:val="16"/>
          <w:szCs w:val="16"/>
        </w:rPr>
        <w:t xml:space="preserve">В случае подачи заявления через МФЦ уведомление о принятом решении, в том числе о </w:t>
      </w:r>
      <w:proofErr w:type="gramStart"/>
      <w:r w:rsidRPr="0021375A">
        <w:rPr>
          <w:rFonts w:eastAsia="Times New Roman"/>
          <w:sz w:val="16"/>
          <w:szCs w:val="16"/>
        </w:rPr>
        <w:t>решении</w:t>
      </w:r>
      <w:proofErr w:type="gramEnd"/>
      <w:r w:rsidRPr="0021375A">
        <w:rPr>
          <w:rFonts w:eastAsia="Times New Roman"/>
          <w:sz w:val="16"/>
          <w:szCs w:val="16"/>
        </w:rPr>
        <w:t xml:space="preserve">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21375A" w:rsidRPr="0021375A" w:rsidRDefault="0021375A" w:rsidP="0021375A">
      <w:pPr>
        <w:rPr>
          <w:rFonts w:eastAsia="Times New Roman"/>
          <w:sz w:val="16"/>
          <w:szCs w:val="16"/>
        </w:rPr>
      </w:pPr>
      <w:bookmarkStart w:id="197" w:name="sub_214210"/>
      <w:proofErr w:type="gramStart"/>
      <w:r w:rsidRPr="0021375A">
        <w:rPr>
          <w:rFonts w:eastAsia="Times New Roman"/>
          <w:sz w:val="16"/>
          <w:szCs w:val="16"/>
        </w:rPr>
        <w:lastRenderedPageBreak/>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Отделом, обеспечивается в соответствии с </w:t>
      </w:r>
      <w:hyperlink r:id="rId64" w:history="1">
        <w:r w:rsidRPr="0021375A">
          <w:rPr>
            <w:rStyle w:val="a6"/>
            <w:rFonts w:eastAsia="Times New Roman"/>
            <w:sz w:val="16"/>
            <w:szCs w:val="16"/>
          </w:rPr>
          <w:t>требованиями</w:t>
        </w:r>
      </w:hyperlink>
      <w:r w:rsidRPr="0021375A">
        <w:rPr>
          <w:rFonts w:eastAsia="Times New Roman"/>
          <w:sz w:val="16"/>
          <w:szCs w:val="16"/>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w:t>
      </w:r>
      <w:proofErr w:type="gramEnd"/>
      <w:r w:rsidRPr="0021375A">
        <w:rPr>
          <w:rFonts w:eastAsia="Times New Roman"/>
          <w:sz w:val="16"/>
          <w:szCs w:val="16"/>
        </w:rPr>
        <w:t xml:space="preserve">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w:t>
      </w:r>
      <w:proofErr w:type="gramStart"/>
      <w:r w:rsidRPr="0021375A">
        <w:rPr>
          <w:rFonts w:eastAsia="Times New Roman"/>
          <w:sz w:val="16"/>
          <w:szCs w:val="16"/>
        </w:rPr>
        <w:t>утвержденными</w:t>
      </w:r>
      <w:proofErr w:type="gramEnd"/>
      <w:r w:rsidRPr="0021375A">
        <w:rPr>
          <w:rFonts w:eastAsia="Times New Roman"/>
          <w:sz w:val="16"/>
          <w:szCs w:val="16"/>
        </w:rPr>
        <w:t xml:space="preserve"> Постановлением Правительства Российской Федерации от 18.03.2015 № 250.</w:t>
      </w:r>
    </w:p>
    <w:bookmarkEnd w:id="197"/>
    <w:p w:rsidR="0021375A" w:rsidRPr="0021375A" w:rsidRDefault="0021375A" w:rsidP="0021375A">
      <w:pPr>
        <w:rPr>
          <w:rFonts w:eastAsia="Times New Roman"/>
          <w:sz w:val="16"/>
          <w:szCs w:val="16"/>
        </w:rPr>
      </w:pPr>
      <w:r w:rsidRPr="0021375A">
        <w:rPr>
          <w:rFonts w:eastAsia="Times New Roman"/>
          <w:sz w:val="16"/>
          <w:szCs w:val="16"/>
        </w:rPr>
        <w:t xml:space="preserve">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21375A">
        <w:rPr>
          <w:rFonts w:eastAsia="Times New Roman"/>
          <w:sz w:val="16"/>
          <w:szCs w:val="16"/>
        </w:rPr>
        <w:t>услуги</w:t>
      </w:r>
      <w:proofErr w:type="gramEnd"/>
      <w:r w:rsidRPr="0021375A">
        <w:rPr>
          <w:rFonts w:eastAsia="Times New Roman"/>
          <w:sz w:val="16"/>
          <w:szCs w:val="16"/>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21375A" w:rsidRPr="0021375A" w:rsidRDefault="0021375A" w:rsidP="0021375A">
      <w:pPr>
        <w:rPr>
          <w:rFonts w:eastAsia="Times New Roman"/>
          <w:sz w:val="16"/>
          <w:szCs w:val="16"/>
        </w:rPr>
      </w:pPr>
      <w:r w:rsidRPr="0021375A">
        <w:rPr>
          <w:rFonts w:eastAsia="Times New Roman"/>
          <w:sz w:val="16"/>
          <w:szCs w:val="16"/>
        </w:rPr>
        <w:t>2.14.3 Предоставление муниципальных услуг в электронной форме осуществляется с использованием следующих информационных систем:</w:t>
      </w:r>
    </w:p>
    <w:p w:rsidR="0021375A" w:rsidRPr="0021375A" w:rsidRDefault="0021375A" w:rsidP="0021375A">
      <w:pPr>
        <w:rPr>
          <w:rFonts w:eastAsia="Times New Roman"/>
          <w:sz w:val="16"/>
          <w:szCs w:val="16"/>
        </w:rPr>
      </w:pPr>
      <w:r w:rsidRPr="0021375A">
        <w:rPr>
          <w:rFonts w:eastAsia="Times New Roman"/>
          <w:sz w:val="16"/>
          <w:szCs w:val="16"/>
        </w:rPr>
        <w:t>Федеральный реестр государственных и муниципальных услуг;</w:t>
      </w:r>
    </w:p>
    <w:p w:rsidR="0021375A" w:rsidRPr="0021375A" w:rsidRDefault="0021375A" w:rsidP="0021375A">
      <w:pPr>
        <w:rPr>
          <w:rFonts w:eastAsia="Times New Roman"/>
          <w:sz w:val="16"/>
          <w:szCs w:val="16"/>
        </w:rPr>
      </w:pPr>
      <w:r w:rsidRPr="0021375A">
        <w:rPr>
          <w:rFonts w:eastAsia="Times New Roman"/>
          <w:sz w:val="16"/>
          <w:szCs w:val="16"/>
        </w:rPr>
        <w:t>Единый портал государственных и муниципальных услуг.</w:t>
      </w:r>
    </w:p>
    <w:p w:rsidR="0021375A" w:rsidRPr="0021375A" w:rsidRDefault="0021375A" w:rsidP="0021375A">
      <w:pPr>
        <w:rPr>
          <w:rFonts w:eastAsia="Times New Roman"/>
          <w:sz w:val="16"/>
          <w:szCs w:val="16"/>
        </w:rPr>
      </w:pPr>
      <w:r w:rsidRPr="0021375A">
        <w:rPr>
          <w:rFonts w:eastAsia="Times New Roman"/>
          <w:sz w:val="16"/>
          <w:szCs w:val="16"/>
        </w:rPr>
        <w:t>При предоставлении муниципальной услуги в электронной форме осуществляются:</w:t>
      </w:r>
    </w:p>
    <w:p w:rsidR="0021375A" w:rsidRPr="0021375A" w:rsidRDefault="0021375A" w:rsidP="00E31920">
      <w:pPr>
        <w:pStyle w:val="afff2"/>
        <w:numPr>
          <w:ilvl w:val="0"/>
          <w:numId w:val="21"/>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предоставление в установленном порядке информации заявителям и обеспечения доступа заявителей к сведениям о муниципальной услуге;</w:t>
      </w:r>
    </w:p>
    <w:p w:rsidR="0021375A" w:rsidRPr="0021375A" w:rsidRDefault="0021375A" w:rsidP="00E31920">
      <w:pPr>
        <w:pStyle w:val="afff2"/>
        <w:numPr>
          <w:ilvl w:val="0"/>
          <w:numId w:val="21"/>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подача заявления и иных документов, необходимых для предоставления муниципальной услуги, и прием таких заявлений и документов;</w:t>
      </w:r>
    </w:p>
    <w:p w:rsidR="0021375A" w:rsidRPr="0021375A" w:rsidRDefault="0021375A" w:rsidP="00E31920">
      <w:pPr>
        <w:pStyle w:val="afff2"/>
        <w:numPr>
          <w:ilvl w:val="0"/>
          <w:numId w:val="21"/>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анкетирование заявителя (предъявлению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21375A" w:rsidRPr="0021375A" w:rsidRDefault="0021375A" w:rsidP="00E31920">
      <w:pPr>
        <w:pStyle w:val="afff2"/>
        <w:numPr>
          <w:ilvl w:val="0"/>
          <w:numId w:val="21"/>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предъявлению заявителя варианта предоставления муниципальной услуги, предусмотренного Административным регламентом;</w:t>
      </w:r>
    </w:p>
    <w:p w:rsidR="0021375A" w:rsidRPr="0021375A" w:rsidRDefault="0021375A" w:rsidP="00E31920">
      <w:pPr>
        <w:pStyle w:val="afff2"/>
        <w:numPr>
          <w:ilvl w:val="0"/>
          <w:numId w:val="21"/>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получение заявителем сведений о ходе выполнения заявления о предоставлении муниципальной услуги;</w:t>
      </w:r>
    </w:p>
    <w:p w:rsidR="0021375A" w:rsidRPr="0021375A" w:rsidRDefault="0021375A" w:rsidP="00E31920">
      <w:pPr>
        <w:pStyle w:val="afff2"/>
        <w:numPr>
          <w:ilvl w:val="0"/>
          <w:numId w:val="21"/>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получение результата предоставления муниципальной услуги;</w:t>
      </w:r>
    </w:p>
    <w:p w:rsidR="0021375A" w:rsidRPr="0021375A" w:rsidRDefault="0021375A" w:rsidP="00E31920">
      <w:pPr>
        <w:pStyle w:val="afff2"/>
        <w:numPr>
          <w:ilvl w:val="0"/>
          <w:numId w:val="21"/>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осуществление оценки качества предоставления муниципальной услуги;</w:t>
      </w:r>
    </w:p>
    <w:p w:rsidR="0021375A" w:rsidRPr="0021375A" w:rsidRDefault="0021375A" w:rsidP="00E31920">
      <w:pPr>
        <w:pStyle w:val="afff2"/>
        <w:numPr>
          <w:ilvl w:val="0"/>
          <w:numId w:val="21"/>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досудебное (внесудебное) обжалование решений и действия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21375A" w:rsidRPr="0021375A" w:rsidRDefault="0021375A" w:rsidP="0021375A">
      <w:pPr>
        <w:rPr>
          <w:rFonts w:ascii="Times New Roman CYR" w:eastAsia="Times New Roman" w:hAnsi="Times New Roman CYR" w:cs="Times New Roman CYR"/>
          <w:sz w:val="16"/>
          <w:szCs w:val="16"/>
        </w:rPr>
      </w:pPr>
      <w:bookmarkStart w:id="198" w:name="sub_214313"/>
      <w:r w:rsidRPr="0021375A">
        <w:rPr>
          <w:rFonts w:eastAsia="Times New Roman"/>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электронной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21375A" w:rsidRPr="0021375A" w:rsidRDefault="0021375A" w:rsidP="0021375A">
      <w:pPr>
        <w:rPr>
          <w:rFonts w:eastAsia="Times New Roman"/>
          <w:sz w:val="16"/>
          <w:szCs w:val="16"/>
        </w:rPr>
      </w:pPr>
      <w:bookmarkStart w:id="199" w:name="sub_21430"/>
      <w:bookmarkEnd w:id="198"/>
      <w:r w:rsidRPr="0021375A">
        <w:rPr>
          <w:rFonts w:eastAsia="Times New Roman"/>
          <w:sz w:val="16"/>
          <w:szCs w:val="16"/>
        </w:rPr>
        <w:t xml:space="preserve">Специалист, осуществляющий прием документов, поступивших в электронной форме, в день поступления проверяет действительность </w:t>
      </w:r>
      <w:hyperlink r:id="rId65" w:history="1">
        <w:r w:rsidRPr="0021375A">
          <w:rPr>
            <w:rStyle w:val="a6"/>
            <w:rFonts w:eastAsia="Times New Roman"/>
            <w:sz w:val="16"/>
            <w:szCs w:val="16"/>
          </w:rPr>
          <w:t>электронной подписи</w:t>
        </w:r>
      </w:hyperlink>
      <w:r w:rsidRPr="0021375A">
        <w:rPr>
          <w:rFonts w:eastAsia="Times New Roman"/>
          <w:sz w:val="16"/>
          <w:szCs w:val="16"/>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bookmarkEnd w:id="199"/>
    <w:p w:rsidR="0021375A" w:rsidRPr="0021375A" w:rsidRDefault="0021375A" w:rsidP="0021375A">
      <w:pPr>
        <w:rPr>
          <w:rFonts w:eastAsia="Times New Roman"/>
          <w:sz w:val="16"/>
          <w:szCs w:val="16"/>
        </w:rPr>
      </w:pPr>
      <w:r w:rsidRPr="0021375A">
        <w:rPr>
          <w:rFonts w:eastAsia="Times New Roman"/>
          <w:sz w:val="16"/>
          <w:szCs w:val="16"/>
        </w:rPr>
        <w:t xml:space="preserve">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w:t>
      </w:r>
      <w:hyperlink r:id="rId66" w:history="1">
        <w:r w:rsidRPr="0021375A">
          <w:rPr>
            <w:rStyle w:val="a6"/>
            <w:rFonts w:eastAsia="Times New Roman"/>
            <w:sz w:val="16"/>
            <w:szCs w:val="16"/>
          </w:rPr>
          <w:t>Единого портала</w:t>
        </w:r>
      </w:hyperlink>
      <w:r w:rsidRPr="0021375A">
        <w:rPr>
          <w:rFonts w:eastAsia="Times New Roman"/>
          <w:sz w:val="16"/>
          <w:szCs w:val="16"/>
        </w:rPr>
        <w:t xml:space="preserve"> государственных и муниципальных услуг.</w:t>
      </w:r>
    </w:p>
    <w:p w:rsidR="0021375A" w:rsidRPr="0021375A" w:rsidRDefault="0021375A" w:rsidP="0021375A">
      <w:pPr>
        <w:rPr>
          <w:rFonts w:eastAsia="Times New Roman"/>
          <w:sz w:val="16"/>
          <w:szCs w:val="16"/>
        </w:rPr>
      </w:pPr>
      <w:r w:rsidRPr="0021375A">
        <w:rPr>
          <w:rFonts w:eastAsia="Times New Roman"/>
          <w:sz w:val="16"/>
          <w:szCs w:val="16"/>
        </w:rPr>
        <w:t>В качестве результата предоставления услуги заявителю обеспечивается по его выбору возможность получения:</w:t>
      </w:r>
    </w:p>
    <w:p w:rsidR="0021375A" w:rsidRPr="0021375A" w:rsidRDefault="0021375A" w:rsidP="0021375A">
      <w:pPr>
        <w:rPr>
          <w:rFonts w:eastAsia="Times New Roman"/>
          <w:sz w:val="16"/>
          <w:szCs w:val="16"/>
        </w:rPr>
      </w:pPr>
      <w:bookmarkStart w:id="200" w:name="sub_21431"/>
      <w:r w:rsidRPr="0021375A">
        <w:rPr>
          <w:rFonts w:eastAsia="Times New Roman"/>
          <w:sz w:val="16"/>
          <w:szCs w:val="16"/>
        </w:rPr>
        <w:t xml:space="preserve">а) электронного документа, подписанного уполномоченным должностным лицом с использованием усиленной </w:t>
      </w:r>
      <w:hyperlink r:id="rId67" w:history="1">
        <w:r w:rsidRPr="0021375A">
          <w:rPr>
            <w:rStyle w:val="a6"/>
            <w:rFonts w:eastAsia="Times New Roman"/>
            <w:sz w:val="16"/>
            <w:szCs w:val="16"/>
          </w:rPr>
          <w:t>квалифицированной электронной подписи</w:t>
        </w:r>
      </w:hyperlink>
      <w:r w:rsidRPr="0021375A">
        <w:rPr>
          <w:rFonts w:eastAsia="Times New Roman"/>
          <w:sz w:val="16"/>
          <w:szCs w:val="16"/>
        </w:rPr>
        <w:t>;</w:t>
      </w:r>
    </w:p>
    <w:p w:rsidR="0021375A" w:rsidRPr="0021375A" w:rsidRDefault="0021375A" w:rsidP="0021375A">
      <w:pPr>
        <w:rPr>
          <w:rFonts w:eastAsia="Times New Roman"/>
          <w:sz w:val="16"/>
          <w:szCs w:val="16"/>
        </w:rPr>
      </w:pPr>
      <w:bookmarkStart w:id="201" w:name="sub_21432"/>
      <w:bookmarkEnd w:id="200"/>
      <w:r w:rsidRPr="0021375A">
        <w:rPr>
          <w:rFonts w:eastAsia="Times New Roman"/>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21375A" w:rsidRPr="0021375A" w:rsidRDefault="0021375A" w:rsidP="0021375A">
      <w:pPr>
        <w:rPr>
          <w:rFonts w:eastAsia="Times New Roman"/>
          <w:sz w:val="16"/>
          <w:szCs w:val="16"/>
        </w:rPr>
      </w:pPr>
      <w:bookmarkStart w:id="202" w:name="sub_336108"/>
      <w:bookmarkEnd w:id="201"/>
      <w:r w:rsidRPr="0021375A">
        <w:rPr>
          <w:rFonts w:eastAsia="Times New Roman"/>
          <w:sz w:val="16"/>
          <w:szCs w:val="16"/>
        </w:rPr>
        <w:t>в) информации из государственных информационных систем в случаях, предусмотренных законодательством Российской Федерации.</w:t>
      </w:r>
    </w:p>
    <w:bookmarkEnd w:id="202"/>
    <w:p w:rsidR="0021375A" w:rsidRPr="0021375A" w:rsidRDefault="0021375A" w:rsidP="0021375A">
      <w:pPr>
        <w:rPr>
          <w:rFonts w:eastAsia="Times New Roman"/>
          <w:sz w:val="16"/>
          <w:szCs w:val="16"/>
        </w:rPr>
      </w:pPr>
      <w:proofErr w:type="gramStart"/>
      <w:r w:rsidRPr="0021375A">
        <w:rPr>
          <w:rFonts w:eastAsia="Times New Roman"/>
          <w:sz w:val="16"/>
          <w:szCs w:val="16"/>
        </w:rPr>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w:t>
      </w:r>
      <w:hyperlink r:id="rId68" w:history="1">
        <w:r w:rsidRPr="0021375A">
          <w:rPr>
            <w:rStyle w:val="a6"/>
            <w:rFonts w:eastAsia="Times New Roman"/>
            <w:sz w:val="16"/>
            <w:szCs w:val="16"/>
          </w:rPr>
          <w:t>квалифицированной электронной подписи</w:t>
        </w:r>
      </w:hyperlink>
      <w:r w:rsidRPr="0021375A">
        <w:rPr>
          <w:rFonts w:eastAsia="Times New Roman"/>
          <w:sz w:val="16"/>
          <w:szCs w:val="16"/>
        </w:rPr>
        <w:t>, независимо от формы или способа обращения за услугой.</w:t>
      </w:r>
      <w:proofErr w:type="gramEnd"/>
    </w:p>
    <w:p w:rsidR="0021375A" w:rsidRPr="0021375A" w:rsidRDefault="0021375A" w:rsidP="0021375A">
      <w:pPr>
        <w:rPr>
          <w:rFonts w:eastAsia="Times New Roman"/>
          <w:sz w:val="16"/>
          <w:szCs w:val="16"/>
        </w:rPr>
      </w:pPr>
      <w:r w:rsidRPr="0021375A">
        <w:rPr>
          <w:rFonts w:eastAsia="Times New Roman"/>
          <w:sz w:val="16"/>
          <w:szCs w:val="16"/>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21375A" w:rsidRPr="0021375A" w:rsidRDefault="0021375A" w:rsidP="0021375A">
      <w:pPr>
        <w:rPr>
          <w:rFonts w:eastAsia="Times New Roman"/>
          <w:sz w:val="16"/>
          <w:szCs w:val="16"/>
        </w:rPr>
      </w:pPr>
      <w:bookmarkStart w:id="203" w:name="sub_2144"/>
      <w:r w:rsidRPr="0021375A">
        <w:rPr>
          <w:rFonts w:eastAsia="Times New Roman"/>
          <w:sz w:val="16"/>
          <w:szCs w:val="16"/>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203"/>
    <w:p w:rsidR="0021375A" w:rsidRPr="0021375A" w:rsidRDefault="0021375A" w:rsidP="0021375A">
      <w:pPr>
        <w:rPr>
          <w:rFonts w:eastAsia="Times New Roman"/>
          <w:sz w:val="16"/>
          <w:szCs w:val="16"/>
        </w:rPr>
      </w:pPr>
      <w:r w:rsidRPr="0021375A">
        <w:rPr>
          <w:rFonts w:eastAsia="Times New Roman"/>
          <w:sz w:val="16"/>
          <w:szCs w:val="16"/>
        </w:rPr>
        <w:t>2.14.5. При предоставлении муниципальной услуги специалисты администрации, Отдела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21375A" w:rsidRPr="0021375A" w:rsidRDefault="0021375A" w:rsidP="0021375A">
      <w:pPr>
        <w:rPr>
          <w:rFonts w:eastAsia="Times New Roman"/>
          <w:sz w:val="16"/>
          <w:szCs w:val="16"/>
        </w:rPr>
      </w:pPr>
      <w:r w:rsidRPr="0021375A">
        <w:rPr>
          <w:rFonts w:eastAsia="Times New Roman"/>
          <w:sz w:val="16"/>
          <w:szCs w:val="16"/>
        </w:rPr>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также от способа предоставления заявителю результатов предоставления услуги.</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III. Состав, последовательность и сроки выполнения административных процедур</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204" w:name="sub_31"/>
      <w:r w:rsidRPr="0021375A">
        <w:rPr>
          <w:rFonts w:eastAsia="Times New Roman"/>
          <w:b/>
          <w:bCs/>
          <w:sz w:val="16"/>
          <w:szCs w:val="16"/>
        </w:rPr>
        <w:t>3.1. Перечень вариантов предоставления муниципальной услуги</w:t>
      </w:r>
    </w:p>
    <w:p w:rsidR="0021375A" w:rsidRPr="0021375A" w:rsidRDefault="0021375A" w:rsidP="0021375A">
      <w:pPr>
        <w:rPr>
          <w:rFonts w:eastAsia="Times New Roman"/>
          <w:sz w:val="16"/>
          <w:szCs w:val="16"/>
        </w:rPr>
      </w:pPr>
      <w:bookmarkStart w:id="205" w:name="sub_311"/>
      <w:bookmarkEnd w:id="204"/>
      <w:r w:rsidRPr="0021375A">
        <w:rPr>
          <w:rFonts w:eastAsia="Times New Roman"/>
          <w:sz w:val="16"/>
          <w:szCs w:val="16"/>
        </w:rPr>
        <w:t>1. Выдача выписок из Реестра муниципальной собственности Алатырского муниципального округа.</w:t>
      </w:r>
    </w:p>
    <w:p w:rsidR="0021375A" w:rsidRPr="0021375A" w:rsidRDefault="0021375A" w:rsidP="0021375A">
      <w:pPr>
        <w:rPr>
          <w:rFonts w:eastAsia="Times New Roman"/>
          <w:sz w:val="16"/>
          <w:szCs w:val="16"/>
        </w:rPr>
      </w:pPr>
      <w:bookmarkStart w:id="206" w:name="sub_312"/>
      <w:bookmarkEnd w:id="205"/>
      <w:r w:rsidRPr="0021375A">
        <w:rPr>
          <w:rFonts w:eastAsia="Times New Roman"/>
          <w:sz w:val="16"/>
          <w:szCs w:val="16"/>
        </w:rPr>
        <w:t>2. Исправление допущенных опечаток и ошибок в выданных в результате предоставления муниципальной услуги документах.</w:t>
      </w:r>
    </w:p>
    <w:bookmarkEnd w:id="206"/>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3.2. Профилирование заявителя</w:t>
      </w:r>
    </w:p>
    <w:p w:rsidR="0021375A" w:rsidRPr="0021375A" w:rsidRDefault="0021375A" w:rsidP="0021375A">
      <w:pPr>
        <w:rPr>
          <w:rFonts w:eastAsia="Times New Roman"/>
          <w:sz w:val="16"/>
          <w:szCs w:val="16"/>
        </w:rPr>
      </w:pPr>
      <w:bookmarkStart w:id="207" w:name="sub_321"/>
      <w:r w:rsidRPr="0021375A">
        <w:rPr>
          <w:rFonts w:eastAsia="Times New Roman"/>
          <w:sz w:val="16"/>
          <w:szCs w:val="16"/>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bookmarkEnd w:id="207"/>
    <w:p w:rsidR="0021375A" w:rsidRPr="0021375A" w:rsidRDefault="0021375A" w:rsidP="0021375A">
      <w:pPr>
        <w:rPr>
          <w:rFonts w:eastAsia="Times New Roman"/>
          <w:sz w:val="16"/>
          <w:szCs w:val="16"/>
        </w:rPr>
      </w:pPr>
      <w:r w:rsidRPr="0021375A">
        <w:rPr>
          <w:rFonts w:eastAsia="Times New Roman"/>
          <w:sz w:val="16"/>
          <w:szCs w:val="16"/>
        </w:rPr>
        <w:t>На основании ответов заявителя на вопросы анкетирования определяется вариант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Перечень признаков заявителей приведен в приложении № 3 к Административному регламенту.</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208" w:name="sub_33"/>
      <w:r w:rsidRPr="0021375A">
        <w:rPr>
          <w:rFonts w:eastAsia="Times New Roman"/>
          <w:b/>
          <w:bCs/>
          <w:sz w:val="16"/>
          <w:szCs w:val="16"/>
        </w:rPr>
        <w:t>3.3. Вариант 1. Выдача выписок из Реестра муниципальной собственности Алатырского муниципального округа</w:t>
      </w:r>
    </w:p>
    <w:bookmarkEnd w:id="208"/>
    <w:p w:rsidR="0021375A" w:rsidRPr="0021375A" w:rsidRDefault="0021375A" w:rsidP="0021375A">
      <w:pPr>
        <w:rPr>
          <w:rFonts w:eastAsia="Times New Roman"/>
          <w:sz w:val="16"/>
          <w:szCs w:val="16"/>
        </w:rPr>
      </w:pPr>
      <w:r w:rsidRPr="0021375A">
        <w:rPr>
          <w:rFonts w:eastAsia="Times New Roman"/>
          <w:sz w:val="16"/>
          <w:szCs w:val="16"/>
        </w:rPr>
        <w:t>3.3.1. Максимальный срок предоставления муниципальной услуги в соответствии с вариантом не должен превышать 5 рабочих дней со дня регистрации заявления в администрации Алатырского муниципального округа, МФЦ.</w:t>
      </w:r>
    </w:p>
    <w:p w:rsidR="0021375A" w:rsidRPr="0021375A" w:rsidRDefault="0021375A" w:rsidP="0021375A">
      <w:pPr>
        <w:rPr>
          <w:rFonts w:eastAsia="Times New Roman"/>
          <w:sz w:val="16"/>
          <w:szCs w:val="16"/>
        </w:rPr>
      </w:pPr>
      <w:bookmarkStart w:id="209" w:name="sub_332"/>
      <w:r w:rsidRPr="0021375A">
        <w:rPr>
          <w:rFonts w:eastAsia="Times New Roman"/>
          <w:sz w:val="16"/>
          <w:szCs w:val="16"/>
        </w:rPr>
        <w:t>3.3.2. Результатом предоставления муниципальной услуги является выдача (направление) выписки из Реестра муниципальной собственности Алатырского муниципального округа либо письменное уведомление заявителю об отсутствии объекта в Реестре муниципальной собственности.</w:t>
      </w:r>
    </w:p>
    <w:p w:rsidR="0021375A" w:rsidRPr="0021375A" w:rsidRDefault="0021375A" w:rsidP="0021375A">
      <w:pPr>
        <w:rPr>
          <w:rFonts w:eastAsia="Times New Roman"/>
          <w:sz w:val="16"/>
          <w:szCs w:val="16"/>
        </w:rPr>
      </w:pPr>
      <w:bookmarkStart w:id="210" w:name="sub_333"/>
      <w:bookmarkEnd w:id="209"/>
      <w:r w:rsidRPr="0021375A">
        <w:rPr>
          <w:rFonts w:eastAsia="Times New Roman"/>
          <w:sz w:val="16"/>
          <w:szCs w:val="16"/>
        </w:rPr>
        <w:t>3.3.3. Основания для отказа в приеме документов, необходимых для предоставления муниципальной услуги, не предусмотрены.</w:t>
      </w:r>
    </w:p>
    <w:p w:rsidR="0021375A" w:rsidRPr="0021375A" w:rsidRDefault="0021375A" w:rsidP="0021375A">
      <w:pPr>
        <w:rPr>
          <w:rFonts w:eastAsia="Times New Roman"/>
          <w:sz w:val="16"/>
          <w:szCs w:val="16"/>
        </w:rPr>
      </w:pPr>
      <w:bookmarkStart w:id="211" w:name="sub_334"/>
      <w:bookmarkEnd w:id="210"/>
      <w:r w:rsidRPr="0021375A">
        <w:rPr>
          <w:rFonts w:eastAsia="Times New Roman"/>
          <w:sz w:val="16"/>
          <w:szCs w:val="16"/>
        </w:rPr>
        <w:t>3.3.4. Оснований для приостановления предоставления муниципальной услуги не предусмотрено.</w:t>
      </w:r>
    </w:p>
    <w:p w:rsidR="0021375A" w:rsidRPr="0021375A" w:rsidRDefault="0021375A" w:rsidP="0021375A">
      <w:pPr>
        <w:rPr>
          <w:rFonts w:eastAsia="Times New Roman"/>
          <w:sz w:val="16"/>
          <w:szCs w:val="16"/>
        </w:rPr>
      </w:pPr>
      <w:bookmarkStart w:id="212" w:name="sub_335"/>
      <w:bookmarkEnd w:id="211"/>
      <w:r w:rsidRPr="0021375A">
        <w:rPr>
          <w:rFonts w:eastAsia="Times New Roman"/>
          <w:sz w:val="16"/>
          <w:szCs w:val="16"/>
        </w:rPr>
        <w:t>3.3.5. Основания для отказа в предоставлении муниципальной услуги предусмотрены пунктом 2.8.2 раздела II Административного регламента.</w:t>
      </w:r>
    </w:p>
    <w:bookmarkEnd w:id="212"/>
    <w:p w:rsidR="0021375A" w:rsidRPr="0021375A" w:rsidRDefault="0021375A" w:rsidP="0021375A">
      <w:pPr>
        <w:rPr>
          <w:rFonts w:eastAsia="Times New Roman"/>
          <w:sz w:val="16"/>
          <w:szCs w:val="16"/>
        </w:rPr>
      </w:pPr>
      <w:r w:rsidRPr="0021375A">
        <w:rPr>
          <w:rFonts w:eastAsia="Times New Roman"/>
          <w:sz w:val="16"/>
          <w:szCs w:val="16"/>
        </w:rPr>
        <w:t>3.3.6. Для предоставления муниципальной услуги в соответствии с вариантом осуществляются следующие административные процедуры:</w:t>
      </w:r>
    </w:p>
    <w:p w:rsidR="0021375A" w:rsidRPr="0021375A" w:rsidRDefault="0021375A" w:rsidP="0021375A">
      <w:pPr>
        <w:rPr>
          <w:rFonts w:eastAsia="Times New Roman"/>
          <w:sz w:val="16"/>
          <w:szCs w:val="16"/>
        </w:rPr>
      </w:pPr>
      <w:r w:rsidRPr="0021375A">
        <w:rPr>
          <w:rFonts w:eastAsia="Times New Roman"/>
          <w:sz w:val="16"/>
          <w:szCs w:val="16"/>
        </w:rPr>
        <w:lastRenderedPageBreak/>
        <w:t>1) прием и регистрация заявления и документов, необходимых для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2) межведомственное информационное взаимодействие;</w:t>
      </w:r>
    </w:p>
    <w:p w:rsidR="0021375A" w:rsidRPr="0021375A" w:rsidRDefault="0021375A" w:rsidP="0021375A">
      <w:pPr>
        <w:rPr>
          <w:rFonts w:eastAsia="Times New Roman"/>
          <w:sz w:val="16"/>
          <w:szCs w:val="16"/>
        </w:rPr>
      </w:pPr>
      <w:r w:rsidRPr="0021375A">
        <w:rPr>
          <w:rFonts w:eastAsia="Times New Roman"/>
          <w:sz w:val="16"/>
          <w:szCs w:val="16"/>
        </w:rPr>
        <w:t>3) принятие решения о предоставлении либо об отказе в предоставлении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4) выдача (направление) результата предоставления муниципальной услуги.</w:t>
      </w:r>
    </w:p>
    <w:p w:rsidR="0021375A" w:rsidRPr="0021375A" w:rsidRDefault="0021375A" w:rsidP="0021375A">
      <w:pPr>
        <w:rPr>
          <w:rFonts w:ascii="Times New Roman CYR" w:eastAsia="Times New Roman" w:hAnsi="Times New Roman CYR" w:cs="Times New Roman CYR"/>
          <w:sz w:val="16"/>
          <w:szCs w:val="16"/>
        </w:rPr>
      </w:pPr>
      <w:r w:rsidRPr="0021375A">
        <w:rPr>
          <w:rFonts w:eastAsia="Times New Roman"/>
          <w:sz w:val="16"/>
          <w:szCs w:val="16"/>
        </w:rPr>
        <w:t>3.3.6.1. Для получения муниципальной услуги в Отделе представляются документы, указанные в пункте 2.6.1 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21375A" w:rsidRPr="0021375A" w:rsidRDefault="0021375A" w:rsidP="0021375A">
      <w:pPr>
        <w:rPr>
          <w:rFonts w:eastAsia="Times New Roman"/>
          <w:sz w:val="16"/>
          <w:szCs w:val="16"/>
        </w:rPr>
      </w:pPr>
      <w:r w:rsidRPr="0021375A">
        <w:rPr>
          <w:rFonts w:eastAsia="Times New Roman"/>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21375A" w:rsidRPr="0021375A" w:rsidRDefault="0021375A" w:rsidP="0021375A">
      <w:pPr>
        <w:rPr>
          <w:rFonts w:eastAsia="Times New Roman"/>
          <w:sz w:val="16"/>
          <w:szCs w:val="16"/>
        </w:rPr>
      </w:pPr>
      <w:proofErr w:type="gramStart"/>
      <w:r w:rsidRPr="0021375A">
        <w:rPr>
          <w:rFonts w:eastAsia="Times New Roman"/>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roofErr w:type="gramEnd"/>
    </w:p>
    <w:p w:rsidR="0021375A" w:rsidRPr="0021375A" w:rsidRDefault="0021375A" w:rsidP="0021375A">
      <w:pPr>
        <w:rPr>
          <w:rFonts w:eastAsia="Times New Roman"/>
          <w:sz w:val="16"/>
          <w:szCs w:val="16"/>
        </w:rPr>
      </w:pPr>
      <w:r w:rsidRPr="0021375A">
        <w:rPr>
          <w:rFonts w:eastAsia="Times New Roman"/>
          <w:sz w:val="16"/>
          <w:szCs w:val="16"/>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21375A" w:rsidRPr="0021375A" w:rsidRDefault="0021375A" w:rsidP="0021375A">
      <w:pPr>
        <w:rPr>
          <w:rFonts w:eastAsia="Times New Roman"/>
          <w:sz w:val="16"/>
          <w:szCs w:val="16"/>
        </w:rPr>
      </w:pPr>
      <w:bookmarkStart w:id="213" w:name="sub_33611"/>
      <w:proofErr w:type="gramStart"/>
      <w:r w:rsidRPr="0021375A">
        <w:rPr>
          <w:rFonts w:eastAsia="Times New Roman"/>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1375A" w:rsidRPr="0021375A" w:rsidRDefault="0021375A" w:rsidP="0021375A">
      <w:pPr>
        <w:rPr>
          <w:rFonts w:eastAsia="Times New Roman"/>
          <w:sz w:val="16"/>
          <w:szCs w:val="16"/>
        </w:rPr>
      </w:pPr>
      <w:bookmarkStart w:id="214" w:name="sub_33612"/>
      <w:bookmarkEnd w:id="213"/>
      <w:r w:rsidRPr="0021375A">
        <w:rPr>
          <w:rFonts w:eastAsia="Times New Roman"/>
          <w:sz w:val="16"/>
          <w:szCs w:val="16"/>
        </w:rPr>
        <w:t>2) единой системы идентификац</w:t>
      </w:r>
      <w:proofErr w:type="gramStart"/>
      <w:r w:rsidRPr="0021375A">
        <w:rPr>
          <w:rFonts w:eastAsia="Times New Roman"/>
          <w:sz w:val="16"/>
          <w:szCs w:val="16"/>
        </w:rPr>
        <w:t>ии и ау</w:t>
      </w:r>
      <w:proofErr w:type="gramEnd"/>
      <w:r w:rsidRPr="0021375A">
        <w:rPr>
          <w:rFonts w:eastAsia="Times New Roman"/>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1375A" w:rsidRPr="0021375A" w:rsidRDefault="0021375A" w:rsidP="0021375A">
      <w:pPr>
        <w:rPr>
          <w:rFonts w:eastAsia="Times New Roman"/>
          <w:sz w:val="16"/>
          <w:szCs w:val="16"/>
        </w:rPr>
      </w:pPr>
      <w:bookmarkStart w:id="215" w:name="sub_336107"/>
      <w:bookmarkEnd w:id="214"/>
      <w:r w:rsidRPr="0021375A">
        <w:rPr>
          <w:rFonts w:eastAsia="Times New Roman"/>
          <w:sz w:val="16"/>
          <w:szCs w:val="16"/>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Административного регламента.</w:t>
      </w:r>
    </w:p>
    <w:bookmarkEnd w:id="215"/>
    <w:p w:rsidR="0021375A" w:rsidRPr="0021375A" w:rsidRDefault="0021375A" w:rsidP="0021375A">
      <w:pPr>
        <w:rPr>
          <w:rFonts w:eastAsia="Times New Roman"/>
          <w:sz w:val="16"/>
          <w:szCs w:val="16"/>
        </w:rPr>
      </w:pPr>
      <w:r w:rsidRPr="0021375A">
        <w:rPr>
          <w:rFonts w:eastAsia="Times New Roman"/>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21375A" w:rsidRPr="0021375A" w:rsidRDefault="0021375A" w:rsidP="0021375A">
      <w:pPr>
        <w:rPr>
          <w:rFonts w:eastAsia="Times New Roman"/>
          <w:sz w:val="16"/>
          <w:szCs w:val="16"/>
        </w:rPr>
      </w:pPr>
      <w:bookmarkStart w:id="216" w:name="sub_336109"/>
      <w:proofErr w:type="gramStart"/>
      <w:r w:rsidRPr="0021375A">
        <w:rPr>
          <w:rFonts w:eastAsia="Times New Roman"/>
          <w:sz w:val="16"/>
          <w:szCs w:val="16"/>
        </w:rPr>
        <w:t>В ходе приема заявления и документов, необходимых для предоставления муниципальной услуги, специалист Управления,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21375A">
        <w:rPr>
          <w:rFonts w:eastAsia="Times New Roman"/>
          <w:sz w:val="16"/>
          <w:szCs w:val="16"/>
        </w:rPr>
        <w:t xml:space="preserve"> на наличие повреждений, которые могут повлечь к неправильному истолкованию содержания документов.</w:t>
      </w:r>
    </w:p>
    <w:bookmarkEnd w:id="216"/>
    <w:p w:rsidR="0021375A" w:rsidRPr="0021375A" w:rsidRDefault="0021375A" w:rsidP="0021375A">
      <w:pPr>
        <w:rPr>
          <w:rFonts w:eastAsia="Times New Roman"/>
          <w:sz w:val="16"/>
          <w:szCs w:val="16"/>
        </w:rPr>
      </w:pPr>
      <w:r w:rsidRPr="0021375A">
        <w:rPr>
          <w:rFonts w:eastAsia="Times New Roman"/>
          <w:sz w:val="16"/>
          <w:szCs w:val="16"/>
        </w:rPr>
        <w:t xml:space="preserve">В случае поступления документов в электронной форме специалист, осуществляющий прием документов, проверяет действительность </w:t>
      </w:r>
      <w:hyperlink r:id="rId69" w:history="1">
        <w:r w:rsidRPr="0021375A">
          <w:rPr>
            <w:rStyle w:val="a6"/>
            <w:rFonts w:eastAsia="Times New Roman"/>
            <w:sz w:val="16"/>
            <w:szCs w:val="16"/>
          </w:rPr>
          <w:t>электронной подписи</w:t>
        </w:r>
      </w:hyperlink>
      <w:r w:rsidRPr="0021375A">
        <w:rPr>
          <w:rFonts w:eastAsia="Times New Roman"/>
          <w:sz w:val="16"/>
          <w:szCs w:val="16"/>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21375A" w:rsidRPr="0021375A" w:rsidRDefault="0021375A" w:rsidP="0021375A">
      <w:pPr>
        <w:rPr>
          <w:rFonts w:eastAsia="Times New Roman"/>
          <w:sz w:val="16"/>
          <w:szCs w:val="16"/>
        </w:rPr>
      </w:pPr>
      <w:r w:rsidRPr="0021375A">
        <w:rPr>
          <w:rFonts w:eastAsia="Times New Roman"/>
          <w:sz w:val="16"/>
          <w:szCs w:val="16"/>
        </w:rPr>
        <w:t>3.3.6.2. Межведомственное информационное взаимодействие при предоставлении муниципальной услуги осуществляется с Управлением Федеральной службы государственной регистрации, кадастра и картографии по Чувашской Республике - запрашиваются сведения из Единого государственного реестра недвижимости с информацией о зарегистрированных правах и ограничениях.</w:t>
      </w:r>
    </w:p>
    <w:p w:rsidR="0021375A" w:rsidRPr="0021375A" w:rsidRDefault="0021375A" w:rsidP="0021375A">
      <w:pPr>
        <w:rPr>
          <w:rFonts w:eastAsia="Times New Roman"/>
          <w:sz w:val="16"/>
          <w:szCs w:val="16"/>
        </w:rPr>
      </w:pPr>
      <w:bookmarkStart w:id="217" w:name="sub_33622"/>
      <w:r w:rsidRPr="0021375A">
        <w:rPr>
          <w:rFonts w:eastAsia="Times New Roman"/>
          <w:sz w:val="16"/>
          <w:szCs w:val="16"/>
        </w:rPr>
        <w:t>Специалисты Отдела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раздела II Административного регламента.</w:t>
      </w:r>
    </w:p>
    <w:bookmarkEnd w:id="217"/>
    <w:p w:rsidR="0021375A" w:rsidRPr="0021375A" w:rsidRDefault="0021375A" w:rsidP="0021375A">
      <w:pPr>
        <w:rPr>
          <w:rFonts w:eastAsia="Times New Roman"/>
          <w:sz w:val="16"/>
          <w:szCs w:val="16"/>
        </w:rPr>
      </w:pPr>
      <w:r w:rsidRPr="0021375A">
        <w:rPr>
          <w:rFonts w:eastAsia="Times New Roman"/>
          <w:sz w:val="16"/>
          <w:szCs w:val="16"/>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70" w:history="1">
        <w:r w:rsidRPr="0021375A">
          <w:rPr>
            <w:rStyle w:val="a6"/>
            <w:rFonts w:eastAsia="Times New Roman"/>
            <w:sz w:val="16"/>
            <w:szCs w:val="16"/>
          </w:rPr>
          <w:t>законодательства</w:t>
        </w:r>
      </w:hyperlink>
      <w:r w:rsidRPr="0021375A">
        <w:rPr>
          <w:rFonts w:eastAsia="Times New Roman"/>
          <w:sz w:val="16"/>
          <w:szCs w:val="16"/>
        </w:rPr>
        <w:t xml:space="preserve"> Российской Федерации о защите персональных данных.</w:t>
      </w:r>
    </w:p>
    <w:p w:rsidR="0021375A" w:rsidRPr="0021375A" w:rsidRDefault="0021375A" w:rsidP="0021375A">
      <w:pPr>
        <w:rPr>
          <w:rFonts w:eastAsia="Times New Roman"/>
          <w:sz w:val="16"/>
          <w:szCs w:val="16"/>
        </w:rPr>
      </w:pPr>
      <w:r w:rsidRPr="0021375A">
        <w:rPr>
          <w:rFonts w:eastAsia="Times New Roman"/>
          <w:sz w:val="16"/>
          <w:szCs w:val="16"/>
        </w:rPr>
        <w:t>Межведомственный запрос должен содержать следующие сведения:</w:t>
      </w:r>
    </w:p>
    <w:p w:rsidR="0021375A" w:rsidRPr="0021375A" w:rsidRDefault="0021375A" w:rsidP="00E31920">
      <w:pPr>
        <w:pStyle w:val="afff2"/>
        <w:numPr>
          <w:ilvl w:val="0"/>
          <w:numId w:val="22"/>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наименование органа, направляющего межведомственный запрос;</w:t>
      </w:r>
    </w:p>
    <w:p w:rsidR="0021375A" w:rsidRPr="0021375A" w:rsidRDefault="0021375A" w:rsidP="00E31920">
      <w:pPr>
        <w:pStyle w:val="afff2"/>
        <w:numPr>
          <w:ilvl w:val="0"/>
          <w:numId w:val="22"/>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наименование органа, в адрес которого направляется межведомственный запрос;</w:t>
      </w:r>
    </w:p>
    <w:p w:rsidR="0021375A" w:rsidRPr="0021375A" w:rsidRDefault="0021375A" w:rsidP="00E31920">
      <w:pPr>
        <w:pStyle w:val="afff2"/>
        <w:numPr>
          <w:ilvl w:val="0"/>
          <w:numId w:val="22"/>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21375A" w:rsidRPr="0021375A" w:rsidRDefault="0021375A" w:rsidP="00E31920">
      <w:pPr>
        <w:pStyle w:val="afff2"/>
        <w:numPr>
          <w:ilvl w:val="0"/>
          <w:numId w:val="22"/>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21375A">
        <w:rPr>
          <w:rFonts w:ascii="Times New Roman" w:eastAsia="Times New Roman" w:hAnsi="Times New Roman"/>
          <w:sz w:val="16"/>
          <w:szCs w:val="16"/>
        </w:rPr>
        <w:t>необходимых</w:t>
      </w:r>
      <w:proofErr w:type="gramEnd"/>
      <w:r w:rsidRPr="0021375A">
        <w:rPr>
          <w:rFonts w:ascii="Times New Roman" w:eastAsia="Times New Roman" w:hAnsi="Times New Roman"/>
          <w:sz w:val="16"/>
          <w:szCs w:val="16"/>
        </w:rPr>
        <w:t xml:space="preserve"> для предоставления муниципальной услуги, и указание на реквизиты данного нормативного правового акта;</w:t>
      </w:r>
    </w:p>
    <w:p w:rsidR="0021375A" w:rsidRPr="0021375A" w:rsidRDefault="0021375A" w:rsidP="00E31920">
      <w:pPr>
        <w:pStyle w:val="afff2"/>
        <w:numPr>
          <w:ilvl w:val="0"/>
          <w:numId w:val="22"/>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21375A">
        <w:rPr>
          <w:rFonts w:ascii="Times New Roman" w:eastAsia="Times New Roman" w:hAnsi="Times New Roman"/>
          <w:sz w:val="16"/>
          <w:szCs w:val="16"/>
        </w:rPr>
        <w:t>таких</w:t>
      </w:r>
      <w:proofErr w:type="gramEnd"/>
      <w:r w:rsidRPr="0021375A">
        <w:rPr>
          <w:rFonts w:ascii="Times New Roman" w:eastAsia="Times New Roman" w:hAnsi="Times New Roman"/>
          <w:sz w:val="16"/>
          <w:szCs w:val="16"/>
        </w:rPr>
        <w:t xml:space="preserve"> документа и (или) информации;</w:t>
      </w:r>
    </w:p>
    <w:p w:rsidR="0021375A" w:rsidRPr="0021375A" w:rsidRDefault="0021375A" w:rsidP="00E31920">
      <w:pPr>
        <w:pStyle w:val="afff2"/>
        <w:numPr>
          <w:ilvl w:val="0"/>
          <w:numId w:val="22"/>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контактная информация для направления ответа на межведомственный запрос;</w:t>
      </w:r>
    </w:p>
    <w:p w:rsidR="0021375A" w:rsidRPr="0021375A" w:rsidRDefault="0021375A" w:rsidP="00E31920">
      <w:pPr>
        <w:pStyle w:val="afff2"/>
        <w:numPr>
          <w:ilvl w:val="0"/>
          <w:numId w:val="22"/>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дата направления межведомственного запроса;</w:t>
      </w:r>
    </w:p>
    <w:p w:rsidR="0021375A" w:rsidRPr="0021375A" w:rsidRDefault="0021375A" w:rsidP="00E31920">
      <w:pPr>
        <w:pStyle w:val="afff2"/>
        <w:numPr>
          <w:ilvl w:val="0"/>
          <w:numId w:val="22"/>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bookmarkStart w:id="218" w:name="sub_336213"/>
    </w:p>
    <w:p w:rsidR="0021375A" w:rsidRPr="0021375A" w:rsidRDefault="0021375A" w:rsidP="00E31920">
      <w:pPr>
        <w:pStyle w:val="afff2"/>
        <w:numPr>
          <w:ilvl w:val="0"/>
          <w:numId w:val="22"/>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Федерального закона№ 210-ФЗ).</w:t>
      </w:r>
    </w:p>
    <w:p w:rsidR="0021375A" w:rsidRPr="0021375A" w:rsidRDefault="0021375A" w:rsidP="0021375A">
      <w:pPr>
        <w:rPr>
          <w:rFonts w:ascii="Times New Roman CYR" w:eastAsia="Times New Roman" w:hAnsi="Times New Roman CYR" w:cs="Times New Roman CYR"/>
          <w:sz w:val="16"/>
          <w:szCs w:val="16"/>
        </w:rPr>
      </w:pPr>
      <w:bookmarkStart w:id="219" w:name="sub_336214"/>
      <w:bookmarkEnd w:id="218"/>
      <w:proofErr w:type="gramStart"/>
      <w:r w:rsidRPr="0021375A">
        <w:rPr>
          <w:rFonts w:eastAsia="Times New Roman"/>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21375A">
        <w:rPr>
          <w:rFonts w:eastAsia="Times New Roman"/>
          <w:sz w:val="16"/>
          <w:szCs w:val="16"/>
        </w:rPr>
        <w:t xml:space="preserve"> Российской Федерации и принятыми в соответствии с федеральными законами нормативными правовыми актами Чувашской Республики.</w:t>
      </w:r>
    </w:p>
    <w:bookmarkEnd w:id="219"/>
    <w:p w:rsidR="0021375A" w:rsidRPr="0021375A" w:rsidRDefault="0021375A" w:rsidP="0021375A">
      <w:pPr>
        <w:rPr>
          <w:rFonts w:eastAsia="Times New Roman"/>
          <w:sz w:val="16"/>
          <w:szCs w:val="16"/>
        </w:rPr>
      </w:pPr>
      <w:r w:rsidRPr="0021375A">
        <w:rPr>
          <w:rFonts w:eastAsia="Times New Roman"/>
          <w:sz w:val="16"/>
          <w:szCs w:val="16"/>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21375A" w:rsidRPr="0021375A" w:rsidRDefault="0021375A" w:rsidP="0021375A">
      <w:pPr>
        <w:rPr>
          <w:rFonts w:eastAsia="Times New Roman"/>
          <w:sz w:val="16"/>
          <w:szCs w:val="16"/>
        </w:rPr>
      </w:pPr>
      <w:r w:rsidRPr="0021375A">
        <w:rPr>
          <w:rFonts w:eastAsia="Times New Roman"/>
          <w:sz w:val="16"/>
          <w:szCs w:val="16"/>
        </w:rPr>
        <w:t>- отсутствие оснований для отказа в предоставлении муниципальной услуги, указанных в пункте 2.8.2 раздела II Административного регламента.</w:t>
      </w:r>
    </w:p>
    <w:p w:rsidR="0021375A" w:rsidRPr="0021375A" w:rsidRDefault="0021375A" w:rsidP="0021375A">
      <w:pPr>
        <w:rPr>
          <w:rFonts w:eastAsia="Times New Roman"/>
          <w:sz w:val="16"/>
          <w:szCs w:val="16"/>
        </w:rPr>
      </w:pPr>
      <w:r w:rsidRPr="0021375A">
        <w:rPr>
          <w:rFonts w:eastAsia="Times New Roman"/>
          <w:sz w:val="16"/>
          <w:szCs w:val="16"/>
        </w:rPr>
        <w:t xml:space="preserve">Срок принятия решения о предоставлении (об отказе в предоставлении) муниципальной услуги - не более 1 рабочего дня </w:t>
      </w:r>
      <w:proofErr w:type="gramStart"/>
      <w:r w:rsidRPr="0021375A">
        <w:rPr>
          <w:rFonts w:eastAsia="Times New Roman"/>
          <w:sz w:val="16"/>
          <w:szCs w:val="16"/>
        </w:rPr>
        <w:t>с даты получения</w:t>
      </w:r>
      <w:proofErr w:type="gramEnd"/>
      <w:r w:rsidRPr="0021375A">
        <w:rPr>
          <w:rFonts w:eastAsia="Times New Roman"/>
          <w:sz w:val="16"/>
          <w:szCs w:val="16"/>
        </w:rPr>
        <w:t xml:space="preserve"> органом, предоставляющим муниципальную услугу, всех сведений, необходимых для принятия решения.</w:t>
      </w:r>
    </w:p>
    <w:p w:rsidR="0021375A" w:rsidRPr="0021375A" w:rsidRDefault="0021375A" w:rsidP="0021375A">
      <w:pPr>
        <w:rPr>
          <w:rFonts w:eastAsia="Times New Roman"/>
          <w:sz w:val="16"/>
          <w:szCs w:val="16"/>
        </w:rPr>
      </w:pPr>
      <w:bookmarkStart w:id="220" w:name="sub_33634"/>
      <w:r w:rsidRPr="0021375A">
        <w:rPr>
          <w:rFonts w:eastAsia="Times New Roman"/>
          <w:sz w:val="16"/>
          <w:szCs w:val="16"/>
        </w:rPr>
        <w:t>Выписка из Единого реестра муниципальной собственности Алатырского муниципального округа составляется в двух экземплярах. Каждый экземпляр выписки из Единого реестра муниципальной собственности Алатырского муниципального округа подписывается начальником Отдела либо заместителем начальника Отдела и заверяется печатью. Письменное уведомление об отказе в предоставлении услуги с указанием оснований для отказа и возможностей их устранения подписывается начальником Отдела либо заместителем начальника Отдела.</w:t>
      </w:r>
    </w:p>
    <w:bookmarkEnd w:id="220"/>
    <w:p w:rsidR="0021375A" w:rsidRPr="0021375A" w:rsidRDefault="0021375A" w:rsidP="0021375A">
      <w:pPr>
        <w:rPr>
          <w:rFonts w:eastAsia="Times New Roman"/>
          <w:sz w:val="16"/>
          <w:szCs w:val="16"/>
        </w:rPr>
      </w:pPr>
      <w:r w:rsidRPr="0021375A">
        <w:rPr>
          <w:rFonts w:eastAsia="Times New Roman"/>
          <w:sz w:val="16"/>
          <w:szCs w:val="16"/>
        </w:rPr>
        <w:t>3.3.6.4. Подписанная выписка из Единого реестра муниципальной собственности Алатырского муниципального округа выдается в течение 1 рабочего дня. Выдача выписки из Единого реестра муниципальной собственности Алатырского муниципального округа фиксируется в уполномоченном структурном подразделении в Журнале регистрации выданных выписок из Реестра муниципальной собственности. При получении выписки из Реестра муниципальной собственности Алатырского муниципального округа заявитель ставит дату и подпись о получении на втором экземпляре выписки из Реестра муниципальной собственности Алатырского муниципального округа.</w:t>
      </w:r>
    </w:p>
    <w:p w:rsidR="0021375A" w:rsidRPr="0021375A" w:rsidRDefault="0021375A" w:rsidP="0021375A">
      <w:pPr>
        <w:rPr>
          <w:rFonts w:eastAsia="Times New Roman"/>
          <w:sz w:val="16"/>
          <w:szCs w:val="16"/>
        </w:rPr>
      </w:pPr>
      <w:r w:rsidRPr="0021375A">
        <w:rPr>
          <w:rFonts w:eastAsia="Times New Roman"/>
          <w:sz w:val="16"/>
          <w:szCs w:val="16"/>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21375A" w:rsidRPr="0021375A" w:rsidRDefault="0021375A" w:rsidP="0021375A">
      <w:pPr>
        <w:rPr>
          <w:rFonts w:eastAsia="Times New Roman"/>
          <w:sz w:val="16"/>
          <w:szCs w:val="16"/>
        </w:rPr>
      </w:pPr>
      <w:bookmarkStart w:id="221" w:name="sub_33643"/>
      <w:r w:rsidRPr="0021375A">
        <w:rPr>
          <w:rFonts w:eastAsia="Times New Roman"/>
          <w:sz w:val="16"/>
          <w:szCs w:val="16"/>
        </w:rPr>
        <w:lastRenderedPageBreak/>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bookmarkEnd w:id="221"/>
    <w:p w:rsidR="0021375A" w:rsidRPr="0021375A" w:rsidRDefault="0021375A" w:rsidP="0021375A">
      <w:pPr>
        <w:rPr>
          <w:rFonts w:eastAsia="Times New Roman"/>
          <w:sz w:val="16"/>
          <w:szCs w:val="16"/>
        </w:rPr>
      </w:pPr>
      <w:r w:rsidRPr="0021375A">
        <w:rPr>
          <w:rFonts w:eastAsia="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21375A" w:rsidRPr="0021375A" w:rsidRDefault="0021375A" w:rsidP="0021375A">
      <w:pPr>
        <w:rPr>
          <w:rFonts w:eastAsia="Times New Roman"/>
          <w:sz w:val="16"/>
          <w:szCs w:val="16"/>
        </w:rPr>
      </w:pPr>
      <w:bookmarkStart w:id="222" w:name="sub_336405"/>
      <w:proofErr w:type="gramStart"/>
      <w:r w:rsidRPr="0021375A">
        <w:rPr>
          <w:rFonts w:eastAsia="Times New Roman"/>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Отделе при личном посещении.</w:t>
      </w:r>
      <w:proofErr w:type="gramEnd"/>
    </w:p>
    <w:p w:rsidR="0021375A" w:rsidRPr="0021375A" w:rsidRDefault="0021375A" w:rsidP="0021375A">
      <w:pPr>
        <w:rPr>
          <w:rFonts w:eastAsia="Times New Roman"/>
          <w:sz w:val="16"/>
          <w:szCs w:val="16"/>
        </w:rPr>
      </w:pPr>
      <w:bookmarkStart w:id="223" w:name="sub_337"/>
      <w:bookmarkEnd w:id="222"/>
      <w:r w:rsidRPr="0021375A">
        <w:rPr>
          <w:rFonts w:eastAsia="Times New Roman"/>
          <w:sz w:val="16"/>
          <w:szCs w:val="16"/>
        </w:rPr>
        <w:t>3.3.7. Необходимость получения дополнительных сведений от заявителя для предоставления муниципальной услуги не предусмотрена.</w:t>
      </w:r>
    </w:p>
    <w:p w:rsidR="0021375A" w:rsidRPr="0021375A" w:rsidRDefault="0021375A" w:rsidP="0021375A">
      <w:pPr>
        <w:rPr>
          <w:rFonts w:eastAsia="Times New Roman"/>
          <w:sz w:val="16"/>
          <w:szCs w:val="16"/>
        </w:rPr>
      </w:pPr>
      <w:bookmarkStart w:id="224" w:name="sub_338"/>
      <w:bookmarkEnd w:id="223"/>
      <w:r w:rsidRPr="0021375A">
        <w:rPr>
          <w:rFonts w:eastAsia="Times New Roman"/>
          <w:sz w:val="16"/>
          <w:szCs w:val="16"/>
        </w:rPr>
        <w:t>3.3.8. Предоставление муниципальной услуги в упреждающем (</w:t>
      </w:r>
      <w:proofErr w:type="spellStart"/>
      <w:r w:rsidRPr="0021375A">
        <w:rPr>
          <w:rFonts w:eastAsia="Times New Roman"/>
          <w:sz w:val="16"/>
          <w:szCs w:val="16"/>
        </w:rPr>
        <w:t>проактивном</w:t>
      </w:r>
      <w:proofErr w:type="spellEnd"/>
      <w:r w:rsidRPr="0021375A">
        <w:rPr>
          <w:rFonts w:eastAsia="Times New Roman"/>
          <w:sz w:val="16"/>
          <w:szCs w:val="16"/>
        </w:rPr>
        <w:t>) режиме не предусмотрено.</w:t>
      </w:r>
    </w:p>
    <w:bookmarkEnd w:id="224"/>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225" w:name="sub_34"/>
      <w:r w:rsidRPr="0021375A">
        <w:rPr>
          <w:rFonts w:eastAsia="Times New Roman"/>
          <w:b/>
          <w:bCs/>
          <w:sz w:val="16"/>
          <w:szCs w:val="16"/>
        </w:rPr>
        <w:t>3.4. Вариант 2. Исправление допущенных опечаток и ошибок в выданных в результате предоставления муниципальной услуги документах</w:t>
      </w:r>
    </w:p>
    <w:p w:rsidR="0021375A" w:rsidRPr="0021375A" w:rsidRDefault="0021375A" w:rsidP="0021375A">
      <w:pPr>
        <w:rPr>
          <w:rFonts w:eastAsia="Times New Roman"/>
          <w:sz w:val="16"/>
          <w:szCs w:val="16"/>
        </w:rPr>
      </w:pPr>
      <w:bookmarkStart w:id="226" w:name="sub_341"/>
      <w:bookmarkEnd w:id="225"/>
      <w:r w:rsidRPr="0021375A">
        <w:rPr>
          <w:rFonts w:eastAsia="Times New Roman"/>
          <w:sz w:val="16"/>
          <w:szCs w:val="16"/>
        </w:rPr>
        <w:t>3.4.1.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21375A" w:rsidRPr="0021375A" w:rsidRDefault="0021375A" w:rsidP="0021375A">
      <w:pPr>
        <w:rPr>
          <w:rFonts w:eastAsia="Times New Roman"/>
          <w:sz w:val="16"/>
          <w:szCs w:val="16"/>
        </w:rPr>
      </w:pPr>
      <w:bookmarkStart w:id="227" w:name="sub_342"/>
      <w:bookmarkEnd w:id="226"/>
      <w:r w:rsidRPr="0021375A">
        <w:rPr>
          <w:rFonts w:eastAsia="Times New Roman"/>
          <w:sz w:val="16"/>
          <w:szCs w:val="16"/>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21375A" w:rsidRPr="0021375A" w:rsidRDefault="0021375A" w:rsidP="0021375A">
      <w:pPr>
        <w:rPr>
          <w:rFonts w:eastAsia="Times New Roman"/>
          <w:sz w:val="16"/>
          <w:szCs w:val="16"/>
        </w:rPr>
      </w:pPr>
      <w:bookmarkStart w:id="228" w:name="sub_343"/>
      <w:bookmarkEnd w:id="227"/>
      <w:r w:rsidRPr="0021375A">
        <w:rPr>
          <w:rFonts w:eastAsia="Times New Roman"/>
          <w:sz w:val="16"/>
          <w:szCs w:val="16"/>
        </w:rPr>
        <w:t>3.4.3. Оснований для отказа в приеме заявления не предусмотрено.</w:t>
      </w:r>
    </w:p>
    <w:p w:rsidR="0021375A" w:rsidRPr="0021375A" w:rsidRDefault="0021375A" w:rsidP="0021375A">
      <w:pPr>
        <w:rPr>
          <w:rFonts w:eastAsia="Times New Roman"/>
          <w:sz w:val="16"/>
          <w:szCs w:val="16"/>
        </w:rPr>
      </w:pPr>
      <w:bookmarkStart w:id="229" w:name="sub_344"/>
      <w:bookmarkEnd w:id="228"/>
      <w:r w:rsidRPr="0021375A">
        <w:rPr>
          <w:rFonts w:eastAsia="Times New Roman"/>
          <w:sz w:val="16"/>
          <w:szCs w:val="16"/>
        </w:rPr>
        <w:t>3.4.4. Оснований для приостановления предоставления муниципальной услуги не предусмотрено.</w:t>
      </w:r>
    </w:p>
    <w:p w:rsidR="0021375A" w:rsidRPr="0021375A" w:rsidRDefault="0021375A" w:rsidP="0021375A">
      <w:pPr>
        <w:rPr>
          <w:rFonts w:eastAsia="Times New Roman"/>
          <w:sz w:val="16"/>
          <w:szCs w:val="16"/>
        </w:rPr>
      </w:pPr>
      <w:bookmarkStart w:id="230" w:name="sub_345"/>
      <w:bookmarkEnd w:id="229"/>
      <w:r w:rsidRPr="0021375A">
        <w:rPr>
          <w:rFonts w:eastAsia="Times New Roman"/>
          <w:sz w:val="16"/>
          <w:szCs w:val="16"/>
        </w:rPr>
        <w:t xml:space="preserve">3.4.5. </w:t>
      </w:r>
      <w:proofErr w:type="gramStart"/>
      <w:r w:rsidRPr="0021375A">
        <w:rPr>
          <w:rFonts w:eastAsia="Times New Roman"/>
          <w:sz w:val="16"/>
          <w:szCs w:val="16"/>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bookmarkEnd w:id="230"/>
    <w:p w:rsidR="0021375A" w:rsidRPr="0021375A" w:rsidRDefault="0021375A" w:rsidP="0021375A">
      <w:pPr>
        <w:rPr>
          <w:rFonts w:eastAsia="Times New Roman"/>
          <w:sz w:val="16"/>
          <w:szCs w:val="16"/>
        </w:rPr>
      </w:pPr>
      <w:r w:rsidRPr="0021375A">
        <w:rPr>
          <w:rFonts w:eastAsia="Times New Roman"/>
          <w:sz w:val="16"/>
          <w:szCs w:val="16"/>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21375A" w:rsidRPr="0021375A" w:rsidRDefault="0021375A" w:rsidP="0021375A">
      <w:pPr>
        <w:rPr>
          <w:rFonts w:eastAsia="Times New Roman"/>
          <w:sz w:val="16"/>
          <w:szCs w:val="16"/>
        </w:rPr>
      </w:pPr>
      <w:r w:rsidRPr="0021375A">
        <w:rPr>
          <w:rFonts w:eastAsia="Times New Roman"/>
          <w:sz w:val="16"/>
          <w:szCs w:val="16"/>
        </w:rPr>
        <w:t>Срок регистрации заявления составляет 15 минут.</w:t>
      </w:r>
    </w:p>
    <w:p w:rsidR="0021375A" w:rsidRPr="0021375A" w:rsidRDefault="0021375A" w:rsidP="0021375A">
      <w:pPr>
        <w:rPr>
          <w:rFonts w:eastAsia="Times New Roman"/>
          <w:sz w:val="16"/>
          <w:szCs w:val="16"/>
        </w:rPr>
      </w:pPr>
      <w:r w:rsidRPr="0021375A">
        <w:rPr>
          <w:rFonts w:eastAsia="Times New Roman"/>
          <w:sz w:val="16"/>
          <w:szCs w:val="16"/>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21375A" w:rsidRPr="0021375A" w:rsidRDefault="0021375A" w:rsidP="0021375A">
      <w:pPr>
        <w:rPr>
          <w:rFonts w:eastAsia="Times New Roman"/>
          <w:sz w:val="16"/>
          <w:szCs w:val="16"/>
        </w:rPr>
      </w:pPr>
      <w:bookmarkStart w:id="231" w:name="sub_3472"/>
      <w:r w:rsidRPr="0021375A">
        <w:rPr>
          <w:rFonts w:eastAsia="Times New Roman"/>
          <w:sz w:val="16"/>
          <w:szCs w:val="16"/>
        </w:rPr>
        <w:t>В случае выявления допущенных опечаток и (или) ошибок в выданных в результате предоставления муниципальной услуги документах специалист Отдела осуществляет замену указанных документов в срок, не превышающий 3 рабочих дней со дня получения заявления об ошибке.</w:t>
      </w:r>
    </w:p>
    <w:p w:rsidR="0021375A" w:rsidRPr="0021375A" w:rsidRDefault="0021375A" w:rsidP="0021375A">
      <w:pPr>
        <w:rPr>
          <w:rFonts w:eastAsia="Times New Roman"/>
          <w:sz w:val="16"/>
          <w:szCs w:val="16"/>
        </w:rPr>
      </w:pPr>
      <w:bookmarkStart w:id="232" w:name="sub_3473"/>
      <w:bookmarkEnd w:id="231"/>
      <w:r w:rsidRPr="0021375A">
        <w:rPr>
          <w:rFonts w:eastAsia="Times New Roman"/>
          <w:sz w:val="16"/>
          <w:szCs w:val="16"/>
        </w:rPr>
        <w:t>В случае отсутствия опечаток и (или) ошибок в выданных в результате предоставления муниципальной услуги документах специалист Отдела письменно сообщает заявителю об отсутствии таких опечаток и (или) ошибок в срок, не превышающий 3 рабочих дней со дня получения заявления об ошибке.</w:t>
      </w:r>
    </w:p>
    <w:bookmarkEnd w:id="232"/>
    <w:p w:rsidR="0021375A" w:rsidRPr="0021375A" w:rsidRDefault="0021375A" w:rsidP="0021375A">
      <w:pPr>
        <w:rPr>
          <w:rFonts w:eastAsia="Times New Roman"/>
          <w:sz w:val="16"/>
          <w:szCs w:val="16"/>
        </w:rPr>
      </w:pPr>
      <w:r w:rsidRPr="0021375A">
        <w:rPr>
          <w:rFonts w:eastAsia="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21375A" w:rsidRPr="0021375A" w:rsidRDefault="0021375A" w:rsidP="0021375A">
      <w:pPr>
        <w:rPr>
          <w:rFonts w:eastAsia="Times New Roman"/>
          <w:sz w:val="16"/>
          <w:szCs w:val="16"/>
        </w:rPr>
      </w:pPr>
      <w:r w:rsidRPr="0021375A">
        <w:rPr>
          <w:rFonts w:eastAsia="Times New Roman"/>
          <w:sz w:val="16"/>
          <w:szCs w:val="16"/>
        </w:rPr>
        <w:t xml:space="preserve">3.4.8. </w:t>
      </w:r>
      <w:proofErr w:type="gramStart"/>
      <w:r w:rsidRPr="0021375A">
        <w:rPr>
          <w:rFonts w:eastAsia="Times New Roman"/>
          <w:sz w:val="16"/>
          <w:szCs w:val="16"/>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Отдела в срок, не превышающий 1 рабочего дня с момента обнаружения ошибки, уведомляет заявителя о необходимости замены указанных документов.</w:t>
      </w:r>
      <w:proofErr w:type="gramEnd"/>
    </w:p>
    <w:p w:rsidR="0021375A" w:rsidRPr="0021375A" w:rsidRDefault="0021375A" w:rsidP="0021375A">
      <w:pPr>
        <w:ind w:firstLine="0"/>
        <w:rPr>
          <w:rFonts w:eastAsia="Times New Roman"/>
          <w:i/>
          <w:iCs/>
          <w:sz w:val="16"/>
          <w:szCs w:val="16"/>
          <w:shd w:val="clear" w:color="auto" w:fill="F0F0F0"/>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 xml:space="preserve">IV. Формы </w:t>
      </w:r>
      <w:proofErr w:type="gramStart"/>
      <w:r w:rsidRPr="0021375A">
        <w:rPr>
          <w:rFonts w:eastAsia="Times New Roman"/>
          <w:b/>
          <w:bCs/>
          <w:sz w:val="16"/>
          <w:szCs w:val="16"/>
        </w:rPr>
        <w:t>контроля за</w:t>
      </w:r>
      <w:proofErr w:type="gramEnd"/>
      <w:r w:rsidRPr="0021375A">
        <w:rPr>
          <w:rFonts w:eastAsia="Times New Roman"/>
          <w:b/>
          <w:bCs/>
          <w:sz w:val="16"/>
          <w:szCs w:val="16"/>
        </w:rPr>
        <w:t xml:space="preserve"> исполнением Административного регламента</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 xml:space="preserve">4.1. Порядок осуществления текущего </w:t>
      </w:r>
      <w:proofErr w:type="gramStart"/>
      <w:r w:rsidRPr="0021375A">
        <w:rPr>
          <w:rFonts w:eastAsia="Times New Roman"/>
          <w:b/>
          <w:bCs/>
          <w:sz w:val="16"/>
          <w:szCs w:val="16"/>
        </w:rPr>
        <w:t>контроля за</w:t>
      </w:r>
      <w:proofErr w:type="gramEnd"/>
      <w:r w:rsidRPr="0021375A">
        <w:rPr>
          <w:rFonts w:eastAsia="Times New Roman"/>
          <w:b/>
          <w:bCs/>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1375A" w:rsidRPr="0021375A" w:rsidRDefault="0021375A" w:rsidP="0021375A">
      <w:pPr>
        <w:rPr>
          <w:rFonts w:eastAsia="Times New Roman"/>
          <w:sz w:val="16"/>
          <w:szCs w:val="16"/>
        </w:rPr>
      </w:pPr>
      <w:bookmarkStart w:id="233" w:name="sub_411"/>
      <w:r w:rsidRPr="0021375A">
        <w:rPr>
          <w:rFonts w:eastAsia="Times New Roman"/>
          <w:sz w:val="16"/>
          <w:szCs w:val="16"/>
        </w:rPr>
        <w:t xml:space="preserve">Текущий </w:t>
      </w:r>
      <w:proofErr w:type="gramStart"/>
      <w:r w:rsidRPr="0021375A">
        <w:rPr>
          <w:rFonts w:eastAsia="Times New Roman"/>
          <w:sz w:val="16"/>
          <w:szCs w:val="16"/>
        </w:rPr>
        <w:t>контроль за</w:t>
      </w:r>
      <w:proofErr w:type="gramEnd"/>
      <w:r w:rsidRPr="0021375A">
        <w:rPr>
          <w:rFonts w:eastAsia="Times New Roman"/>
          <w:sz w:val="16"/>
          <w:szCs w:val="16"/>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 начальник финансового отдела, курирующий деятельность Отдела и начальник Отдела, путем проверки соблюдения сроков и последовательности исполнения административных процедур по предоставлению муниципальной услуги.</w:t>
      </w:r>
    </w:p>
    <w:bookmarkEnd w:id="233"/>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234" w:name="sub_42"/>
      <w:r w:rsidRPr="0021375A">
        <w:rPr>
          <w:rFonts w:eastAsia="Times New Roman"/>
          <w:b/>
          <w:bCs/>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1375A">
        <w:rPr>
          <w:rFonts w:eastAsia="Times New Roman"/>
          <w:b/>
          <w:bCs/>
          <w:sz w:val="16"/>
          <w:szCs w:val="16"/>
        </w:rPr>
        <w:t>контроля за</w:t>
      </w:r>
      <w:proofErr w:type="gramEnd"/>
      <w:r w:rsidRPr="0021375A">
        <w:rPr>
          <w:rFonts w:eastAsia="Times New Roman"/>
          <w:b/>
          <w:bCs/>
          <w:sz w:val="16"/>
          <w:szCs w:val="16"/>
        </w:rPr>
        <w:t xml:space="preserve"> полнотой и качеством предоставления муниципальной услуги</w:t>
      </w:r>
    </w:p>
    <w:bookmarkEnd w:id="234"/>
    <w:p w:rsidR="0021375A" w:rsidRPr="0021375A" w:rsidRDefault="0021375A" w:rsidP="0021375A">
      <w:pPr>
        <w:rPr>
          <w:rFonts w:eastAsia="Times New Roman"/>
          <w:sz w:val="16"/>
          <w:szCs w:val="16"/>
        </w:rPr>
      </w:pPr>
      <w:proofErr w:type="gramStart"/>
      <w:r w:rsidRPr="0021375A">
        <w:rPr>
          <w:rFonts w:eastAsia="Times New Roman"/>
          <w:sz w:val="16"/>
          <w:szCs w:val="16"/>
        </w:rPr>
        <w:t>Контроль за</w:t>
      </w:r>
      <w:proofErr w:type="gramEnd"/>
      <w:r w:rsidRPr="0021375A">
        <w:rPr>
          <w:rFonts w:eastAsia="Times New Roman"/>
          <w:sz w:val="16"/>
          <w:szCs w:val="1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21375A" w:rsidRPr="0021375A" w:rsidRDefault="0021375A" w:rsidP="0021375A">
      <w:pPr>
        <w:rPr>
          <w:rFonts w:eastAsia="Times New Roman"/>
          <w:sz w:val="16"/>
          <w:szCs w:val="16"/>
        </w:rPr>
      </w:pPr>
      <w:r w:rsidRPr="0021375A">
        <w:rPr>
          <w:rFonts w:eastAsia="Times New Roman"/>
          <w:sz w:val="16"/>
          <w:szCs w:val="16"/>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21375A">
        <w:rPr>
          <w:rFonts w:eastAsia="Times New Roman"/>
          <w:sz w:val="16"/>
          <w:szCs w:val="16"/>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21375A" w:rsidRPr="0021375A" w:rsidRDefault="0021375A" w:rsidP="0021375A">
      <w:pPr>
        <w:rPr>
          <w:rFonts w:eastAsia="Times New Roman"/>
          <w:sz w:val="16"/>
          <w:szCs w:val="16"/>
        </w:rPr>
      </w:pPr>
      <w:r w:rsidRPr="0021375A">
        <w:rPr>
          <w:rFonts w:eastAsia="Times New Roman"/>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 Алатырского муниципального округа.</w:t>
      </w:r>
    </w:p>
    <w:p w:rsidR="0021375A" w:rsidRPr="0021375A" w:rsidRDefault="0021375A" w:rsidP="0021375A">
      <w:pPr>
        <w:rPr>
          <w:rFonts w:eastAsia="Times New Roman"/>
          <w:sz w:val="16"/>
          <w:szCs w:val="16"/>
        </w:rPr>
      </w:pPr>
      <w:r w:rsidRPr="0021375A">
        <w:rPr>
          <w:rFonts w:eastAsia="Times New Roman"/>
          <w:sz w:val="16"/>
          <w:szCs w:val="16"/>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235" w:name="sub_43"/>
      <w:r w:rsidRPr="0021375A">
        <w:rPr>
          <w:rFonts w:eastAsia="Times New Roman"/>
          <w:b/>
          <w:bCs/>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235"/>
    <w:p w:rsidR="0021375A" w:rsidRPr="0021375A" w:rsidRDefault="0021375A" w:rsidP="0021375A">
      <w:pPr>
        <w:rPr>
          <w:rFonts w:eastAsia="Times New Roman"/>
          <w:sz w:val="16"/>
          <w:szCs w:val="16"/>
        </w:rPr>
      </w:pPr>
      <w:r w:rsidRPr="0021375A">
        <w:rPr>
          <w:rFonts w:eastAsia="Times New Roman"/>
          <w:sz w:val="16"/>
          <w:szCs w:val="16"/>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1375A" w:rsidRPr="0021375A" w:rsidRDefault="0021375A" w:rsidP="0021375A">
      <w:pPr>
        <w:rPr>
          <w:rFonts w:eastAsia="Times New Roman"/>
          <w:sz w:val="16"/>
          <w:szCs w:val="16"/>
        </w:rPr>
      </w:pPr>
      <w:r w:rsidRPr="0021375A">
        <w:rPr>
          <w:rFonts w:eastAsia="Times New Roman"/>
          <w:sz w:val="16"/>
          <w:szCs w:val="16"/>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236" w:name="sub_44"/>
      <w:r w:rsidRPr="0021375A">
        <w:rPr>
          <w:rFonts w:eastAsia="Times New Roman"/>
          <w:b/>
          <w:bCs/>
          <w:sz w:val="16"/>
          <w:szCs w:val="16"/>
        </w:rPr>
        <w:t xml:space="preserve">4.4. Положения, характеризующие требования к порядку и формам </w:t>
      </w:r>
      <w:proofErr w:type="gramStart"/>
      <w:r w:rsidRPr="0021375A">
        <w:rPr>
          <w:rFonts w:eastAsia="Times New Roman"/>
          <w:b/>
          <w:bCs/>
          <w:sz w:val="16"/>
          <w:szCs w:val="16"/>
        </w:rPr>
        <w:t>контроля за</w:t>
      </w:r>
      <w:proofErr w:type="gramEnd"/>
      <w:r w:rsidRPr="0021375A">
        <w:rPr>
          <w:rFonts w:eastAsia="Times New Roman"/>
          <w:b/>
          <w:bCs/>
          <w:sz w:val="16"/>
          <w:szCs w:val="16"/>
        </w:rPr>
        <w:t xml:space="preserve"> предоставлением муниципальной услуги, в том числе со стороны граждан, их объединений и организаций</w:t>
      </w:r>
    </w:p>
    <w:bookmarkEnd w:id="236"/>
    <w:p w:rsidR="0021375A" w:rsidRPr="0021375A" w:rsidRDefault="0021375A" w:rsidP="0021375A">
      <w:pPr>
        <w:rPr>
          <w:rFonts w:eastAsia="Times New Roman"/>
          <w:sz w:val="16"/>
          <w:szCs w:val="16"/>
        </w:rPr>
      </w:pPr>
      <w:r w:rsidRPr="0021375A">
        <w:rPr>
          <w:rFonts w:eastAsia="Times New Roman"/>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bookmarkStart w:id="237" w:name="sub_1005"/>
      <w:r w:rsidRPr="0021375A">
        <w:rPr>
          <w:rFonts w:eastAsia="Times New Roman"/>
          <w:b/>
          <w:bCs/>
          <w:sz w:val="16"/>
          <w:szCs w:val="16"/>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21375A" w:rsidRPr="0021375A" w:rsidRDefault="0021375A" w:rsidP="0021375A">
      <w:pPr>
        <w:jc w:val="center"/>
        <w:outlineLvl w:val="0"/>
        <w:rPr>
          <w:rFonts w:eastAsia="Times New Roman"/>
          <w:b/>
          <w:bCs/>
          <w:sz w:val="16"/>
          <w:szCs w:val="16"/>
        </w:rPr>
      </w:pPr>
    </w:p>
    <w:bookmarkEnd w:id="237"/>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5.1. Способы информирования заявителей о порядке досудебного (внесудебного) обжалования</w:t>
      </w:r>
    </w:p>
    <w:p w:rsidR="0021375A" w:rsidRPr="0021375A" w:rsidRDefault="0021375A" w:rsidP="0021375A">
      <w:pPr>
        <w:rPr>
          <w:rFonts w:eastAsia="Times New Roman"/>
          <w:sz w:val="16"/>
          <w:szCs w:val="16"/>
        </w:rPr>
      </w:pPr>
      <w:r w:rsidRPr="0021375A">
        <w:rPr>
          <w:rFonts w:eastAsia="Times New Roman"/>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21375A" w:rsidRPr="0021375A" w:rsidRDefault="0021375A" w:rsidP="0021375A">
      <w:pPr>
        <w:rPr>
          <w:rFonts w:eastAsia="Times New Roman"/>
          <w:sz w:val="16"/>
          <w:szCs w:val="16"/>
        </w:rPr>
      </w:pPr>
      <w:bookmarkStart w:id="238" w:name="sub_512"/>
      <w:proofErr w:type="gramStart"/>
      <w:r w:rsidRPr="0021375A">
        <w:rPr>
          <w:rFonts w:eastAsia="Times New Roman"/>
          <w:sz w:val="16"/>
          <w:szCs w:val="16"/>
        </w:rPr>
        <w:lastRenderedPageBreak/>
        <w:t>Информацию о порядке подачи и рассмотрения жалобы заявители могут получить на информационном стенде в администрации Алатырского муниципального округа,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roofErr w:type="gramEnd"/>
    </w:p>
    <w:bookmarkEnd w:id="238"/>
    <w:p w:rsidR="0021375A" w:rsidRPr="0021375A" w:rsidRDefault="0021375A" w:rsidP="0021375A">
      <w:pPr>
        <w:rPr>
          <w:rFonts w:eastAsia="Times New Roman"/>
          <w:sz w:val="16"/>
          <w:szCs w:val="16"/>
        </w:rPr>
      </w:pPr>
      <w:r w:rsidRPr="0021375A">
        <w:rPr>
          <w:rFonts w:eastAsia="Times New Roman"/>
          <w:sz w:val="16"/>
          <w:szCs w:val="16"/>
        </w:rPr>
        <w:t>Для получения информации о порядке подачи и рассмотрения жалобы заявитель вправе обратиться в администрацию Алатырского муниципального округа:</w:t>
      </w:r>
    </w:p>
    <w:p w:rsidR="0021375A" w:rsidRPr="0021375A" w:rsidRDefault="0021375A" w:rsidP="0021375A">
      <w:pPr>
        <w:rPr>
          <w:rFonts w:eastAsia="Times New Roman"/>
          <w:sz w:val="16"/>
          <w:szCs w:val="16"/>
        </w:rPr>
      </w:pPr>
      <w:r w:rsidRPr="0021375A">
        <w:rPr>
          <w:rFonts w:eastAsia="Times New Roman"/>
          <w:sz w:val="16"/>
          <w:szCs w:val="16"/>
        </w:rPr>
        <w:t>в устной форме;</w:t>
      </w:r>
    </w:p>
    <w:p w:rsidR="0021375A" w:rsidRPr="0021375A" w:rsidRDefault="0021375A" w:rsidP="0021375A">
      <w:pPr>
        <w:rPr>
          <w:rFonts w:eastAsia="Times New Roman"/>
          <w:sz w:val="16"/>
          <w:szCs w:val="16"/>
        </w:rPr>
      </w:pPr>
      <w:r w:rsidRPr="0021375A">
        <w:rPr>
          <w:rFonts w:eastAsia="Times New Roman"/>
          <w:sz w:val="16"/>
          <w:szCs w:val="16"/>
        </w:rPr>
        <w:t>в форме электронного документа;</w:t>
      </w:r>
    </w:p>
    <w:p w:rsidR="0021375A" w:rsidRPr="0021375A" w:rsidRDefault="0021375A" w:rsidP="0021375A">
      <w:pPr>
        <w:rPr>
          <w:rFonts w:eastAsia="Times New Roman"/>
          <w:sz w:val="16"/>
          <w:szCs w:val="16"/>
        </w:rPr>
      </w:pPr>
      <w:r w:rsidRPr="0021375A">
        <w:rPr>
          <w:rFonts w:eastAsia="Times New Roman"/>
          <w:sz w:val="16"/>
          <w:szCs w:val="16"/>
        </w:rPr>
        <w:t>по телефону;</w:t>
      </w:r>
    </w:p>
    <w:p w:rsidR="0021375A" w:rsidRPr="0021375A" w:rsidRDefault="0021375A" w:rsidP="0021375A">
      <w:pPr>
        <w:rPr>
          <w:rFonts w:eastAsia="Times New Roman"/>
          <w:sz w:val="16"/>
          <w:szCs w:val="16"/>
        </w:rPr>
      </w:pPr>
      <w:r w:rsidRPr="0021375A">
        <w:rPr>
          <w:rFonts w:eastAsia="Times New Roman"/>
          <w:sz w:val="16"/>
          <w:szCs w:val="16"/>
        </w:rPr>
        <w:t>в письменной форме.</w:t>
      </w:r>
    </w:p>
    <w:p w:rsidR="0021375A" w:rsidRPr="0021375A" w:rsidRDefault="0021375A" w:rsidP="0021375A">
      <w:pPr>
        <w:rPr>
          <w:rFonts w:eastAsia="Times New Roman"/>
          <w:sz w:val="16"/>
          <w:szCs w:val="16"/>
        </w:rPr>
      </w:pPr>
    </w:p>
    <w:p w:rsidR="0021375A" w:rsidRPr="0021375A" w:rsidRDefault="0021375A" w:rsidP="0021375A">
      <w:pPr>
        <w:ind w:firstLine="0"/>
        <w:jc w:val="center"/>
        <w:outlineLvl w:val="0"/>
        <w:rPr>
          <w:rFonts w:eastAsia="Times New Roman"/>
          <w:b/>
          <w:bCs/>
          <w:sz w:val="16"/>
          <w:szCs w:val="16"/>
        </w:rPr>
      </w:pPr>
      <w:r w:rsidRPr="0021375A">
        <w:rPr>
          <w:rFonts w:eastAsia="Times New Roman"/>
          <w:b/>
          <w:bCs/>
          <w:sz w:val="16"/>
          <w:szCs w:val="16"/>
        </w:rPr>
        <w:t>5.2. Формы и способы подачи жалобы</w:t>
      </w:r>
    </w:p>
    <w:p w:rsidR="0021375A" w:rsidRPr="0021375A" w:rsidRDefault="0021375A" w:rsidP="0021375A">
      <w:pPr>
        <w:rPr>
          <w:rFonts w:eastAsia="Times New Roman"/>
          <w:sz w:val="16"/>
          <w:szCs w:val="16"/>
        </w:rPr>
      </w:pPr>
      <w:proofErr w:type="gramStart"/>
      <w:r w:rsidRPr="0021375A">
        <w:rPr>
          <w:rFonts w:eastAsia="Times New Roman"/>
          <w:sz w:val="16"/>
          <w:szCs w:val="16"/>
        </w:rPr>
        <w:t xml:space="preserve">Жалоба в администрацию может быть направлена по почте, через МФЦ, в электронном виде с использованием сети «Интернет», </w:t>
      </w:r>
      <w:hyperlink r:id="rId71" w:history="1">
        <w:r w:rsidRPr="0021375A">
          <w:rPr>
            <w:rStyle w:val="a6"/>
            <w:rFonts w:eastAsia="Times New Roman"/>
            <w:sz w:val="16"/>
            <w:szCs w:val="16"/>
          </w:rPr>
          <w:t>официального сайта</w:t>
        </w:r>
      </w:hyperlink>
      <w:r w:rsidRPr="0021375A">
        <w:rPr>
          <w:rFonts w:eastAsia="Times New Roman"/>
          <w:sz w:val="16"/>
          <w:szCs w:val="16"/>
        </w:rPr>
        <w:t xml:space="preserve"> органа местного самоуправления, </w:t>
      </w:r>
      <w:hyperlink r:id="rId72" w:history="1">
        <w:r w:rsidRPr="0021375A">
          <w:rPr>
            <w:rStyle w:val="a6"/>
            <w:rFonts w:eastAsia="Times New Roman"/>
            <w:sz w:val="16"/>
            <w:szCs w:val="16"/>
          </w:rPr>
          <w:t>Единого портала</w:t>
        </w:r>
      </w:hyperlink>
      <w:r w:rsidRPr="0021375A">
        <w:rPr>
          <w:rFonts w:eastAsia="Times New Roman"/>
          <w:sz w:val="16"/>
          <w:szCs w:val="16"/>
        </w:rPr>
        <w:t xml:space="preserve"> государственных и муниципальных услуг, </w:t>
      </w:r>
      <w:hyperlink r:id="rId73" w:history="1">
        <w:r w:rsidRPr="0021375A">
          <w:rPr>
            <w:rStyle w:val="a6"/>
            <w:rFonts w:eastAsia="Times New Roman"/>
            <w:sz w:val="16"/>
            <w:szCs w:val="16"/>
          </w:rPr>
          <w:t>портала</w:t>
        </w:r>
      </w:hyperlink>
      <w:r w:rsidRPr="0021375A">
        <w:rPr>
          <w:rFonts w:eastAsia="Times New Roman"/>
          <w:sz w:val="16"/>
          <w:szCs w:val="16"/>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w:t>
      </w:r>
      <w:proofErr w:type="gramEnd"/>
      <w:r w:rsidRPr="0021375A">
        <w:rPr>
          <w:rFonts w:eastAsia="Times New Roman"/>
          <w:sz w:val="16"/>
          <w:szCs w:val="16"/>
        </w:rPr>
        <w:t xml:space="preserve"> </w:t>
      </w:r>
      <w:proofErr w:type="gramStart"/>
      <w:r w:rsidRPr="0021375A">
        <w:rPr>
          <w:rFonts w:eastAsia="Times New Roman"/>
          <w:sz w:val="16"/>
          <w:szCs w:val="16"/>
        </w:rPr>
        <w:t>принята</w:t>
      </w:r>
      <w:proofErr w:type="gramEnd"/>
      <w:r w:rsidRPr="0021375A">
        <w:rPr>
          <w:rFonts w:eastAsia="Times New Roman"/>
          <w:sz w:val="16"/>
          <w:szCs w:val="16"/>
        </w:rPr>
        <w:t xml:space="preserve"> при личном приеме заявителя.</w:t>
      </w:r>
    </w:p>
    <w:p w:rsidR="0021375A" w:rsidRPr="0021375A" w:rsidRDefault="0021375A" w:rsidP="0021375A">
      <w:pPr>
        <w:rPr>
          <w:rFonts w:eastAsia="Times New Roman"/>
          <w:sz w:val="16"/>
          <w:szCs w:val="16"/>
        </w:rPr>
      </w:pPr>
      <w:bookmarkStart w:id="239" w:name="sub_522"/>
      <w:r w:rsidRPr="0021375A">
        <w:rPr>
          <w:rFonts w:eastAsia="Times New Roman"/>
          <w:sz w:val="16"/>
          <w:szCs w:val="16"/>
        </w:rPr>
        <w:t>Жалоба (приложение № 4 к Административному регламенту) в соответствии с Федеральным законом № 210-ФЗ должна содержать:</w:t>
      </w:r>
    </w:p>
    <w:bookmarkEnd w:id="239"/>
    <w:p w:rsidR="0021375A" w:rsidRPr="0021375A" w:rsidRDefault="0021375A" w:rsidP="00E31920">
      <w:pPr>
        <w:pStyle w:val="afff2"/>
        <w:numPr>
          <w:ilvl w:val="0"/>
          <w:numId w:val="23"/>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21375A" w:rsidRPr="0021375A" w:rsidRDefault="0021375A" w:rsidP="00E31920">
      <w:pPr>
        <w:pStyle w:val="afff2"/>
        <w:numPr>
          <w:ilvl w:val="0"/>
          <w:numId w:val="23"/>
        </w:numPr>
        <w:tabs>
          <w:tab w:val="left" w:pos="1134"/>
        </w:tabs>
        <w:spacing w:after="0" w:line="240" w:lineRule="auto"/>
        <w:ind w:left="0" w:firstLine="567"/>
        <w:contextualSpacing/>
        <w:jc w:val="both"/>
        <w:rPr>
          <w:rFonts w:ascii="Times New Roman" w:eastAsia="Times New Roman" w:hAnsi="Times New Roman"/>
          <w:sz w:val="16"/>
          <w:szCs w:val="16"/>
        </w:rPr>
      </w:pPr>
      <w:proofErr w:type="gramStart"/>
      <w:r w:rsidRPr="0021375A">
        <w:rPr>
          <w:rFonts w:ascii="Times New Roman" w:eastAsia="Times New Roman" w:hAnsi="Times New Roman"/>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1375A" w:rsidRPr="0021375A" w:rsidRDefault="0021375A" w:rsidP="00E31920">
      <w:pPr>
        <w:pStyle w:val="afff2"/>
        <w:numPr>
          <w:ilvl w:val="0"/>
          <w:numId w:val="23"/>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21375A" w:rsidRPr="0021375A" w:rsidRDefault="0021375A" w:rsidP="00E31920">
      <w:pPr>
        <w:pStyle w:val="afff2"/>
        <w:numPr>
          <w:ilvl w:val="0"/>
          <w:numId w:val="23"/>
        </w:numPr>
        <w:tabs>
          <w:tab w:val="left" w:pos="1134"/>
        </w:tabs>
        <w:spacing w:after="0" w:line="240" w:lineRule="auto"/>
        <w:ind w:left="0" w:firstLine="567"/>
        <w:contextualSpacing/>
        <w:jc w:val="both"/>
        <w:rPr>
          <w:rFonts w:ascii="Times New Roman" w:eastAsia="Times New Roman" w:hAnsi="Times New Roman"/>
          <w:sz w:val="16"/>
          <w:szCs w:val="16"/>
        </w:rPr>
      </w:pPr>
      <w:r w:rsidRPr="0021375A">
        <w:rPr>
          <w:rFonts w:ascii="Times New Roman" w:eastAsia="Times New Roman" w:hAnsi="Times New Roman"/>
          <w:sz w:val="16"/>
          <w:szCs w:val="16"/>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21375A" w:rsidRPr="0021375A" w:rsidRDefault="0021375A" w:rsidP="0021375A">
      <w:pPr>
        <w:rPr>
          <w:rFonts w:eastAsia="Times New Roman"/>
          <w:sz w:val="16"/>
          <w:szCs w:val="16"/>
        </w:rPr>
      </w:pPr>
      <w:r w:rsidRPr="0021375A">
        <w:rPr>
          <w:rFonts w:eastAsia="Times New Roman"/>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21375A" w:rsidRPr="0021375A" w:rsidRDefault="0021375A" w:rsidP="0021375A">
      <w:pPr>
        <w:rPr>
          <w:rFonts w:ascii="Times New Roman CYR" w:eastAsia="Times New Roman" w:hAnsi="Times New Roman CYR" w:cs="Times New Roman CYR"/>
          <w:sz w:val="16"/>
          <w:szCs w:val="16"/>
        </w:rPr>
      </w:pPr>
      <w:r w:rsidRPr="0021375A">
        <w:rPr>
          <w:rFonts w:eastAsia="Times New Roman"/>
          <w:sz w:val="16"/>
          <w:szCs w:val="16"/>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w:t>
      </w:r>
      <w:hyperlink r:id="rId74" w:history="1">
        <w:r w:rsidRPr="0021375A">
          <w:rPr>
            <w:rStyle w:val="a6"/>
            <w:rFonts w:eastAsia="Times New Roman"/>
            <w:sz w:val="16"/>
            <w:szCs w:val="16"/>
          </w:rPr>
          <w:t>электронной подписью</w:t>
        </w:r>
      </w:hyperlink>
      <w:r w:rsidRPr="0021375A">
        <w:rPr>
          <w:rFonts w:eastAsia="Times New Roman"/>
          <w:sz w:val="16"/>
          <w:szCs w:val="16"/>
        </w:rPr>
        <w:t>, вид которой предусмотрен законодательством Российской Федерации, при этом документ, удостоверяющий личность заявителя, не требуется.</w:t>
      </w:r>
    </w:p>
    <w:p w:rsidR="0021375A" w:rsidRPr="0021375A" w:rsidRDefault="0021375A" w:rsidP="0021375A">
      <w:pPr>
        <w:rPr>
          <w:rFonts w:eastAsia="Times New Roman"/>
          <w:sz w:val="16"/>
          <w:szCs w:val="16"/>
        </w:rPr>
      </w:pPr>
      <w:r w:rsidRPr="0021375A">
        <w:rPr>
          <w:rFonts w:eastAsia="Times New Roman"/>
          <w:sz w:val="16"/>
          <w:szCs w:val="16"/>
        </w:rPr>
        <w:t>Решения и действия (бездействие) МФЦ, его работников обжалуются в соответствии с действующим законодательством.</w:t>
      </w:r>
    </w:p>
    <w:p w:rsidR="0021375A" w:rsidRPr="0021375A" w:rsidRDefault="0021375A" w:rsidP="0021375A">
      <w:pPr>
        <w:rPr>
          <w:rFonts w:eastAsia="Times New Roman"/>
          <w:sz w:val="16"/>
          <w:szCs w:val="16"/>
        </w:rPr>
      </w:pPr>
      <w:bookmarkStart w:id="240" w:name="sub_5210"/>
      <w:r w:rsidRPr="0021375A">
        <w:rPr>
          <w:rFonts w:eastAsia="Times New Roman"/>
          <w:sz w:val="16"/>
          <w:szCs w:val="16"/>
        </w:rPr>
        <w:t>Порядок, сроки рассмотрения жалобы, виды принимаемых решений по результатам рассмотрения жалобы установлены действующим законодательством.</w:t>
      </w:r>
    </w:p>
    <w:bookmarkEnd w:id="240"/>
    <w:p w:rsidR="0021375A" w:rsidRPr="0021375A" w:rsidRDefault="0021375A" w:rsidP="0021375A">
      <w:pPr>
        <w:ind w:firstLine="0"/>
        <w:rPr>
          <w:rFonts w:eastAsia="Times New Roman"/>
          <w:sz w:val="16"/>
          <w:szCs w:val="16"/>
        </w:rPr>
      </w:pPr>
      <w:r w:rsidRPr="0021375A">
        <w:rPr>
          <w:rFonts w:eastAsia="Times New Roman"/>
          <w:sz w:val="16"/>
          <w:szCs w:val="16"/>
        </w:rPr>
        <w:br w:type="page"/>
      </w:r>
    </w:p>
    <w:p w:rsidR="0021375A" w:rsidRPr="0021375A" w:rsidRDefault="0021375A" w:rsidP="0021375A">
      <w:pPr>
        <w:ind w:left="6521" w:firstLine="0"/>
        <w:jc w:val="left"/>
        <w:rPr>
          <w:rFonts w:eastAsia="Times New Roman"/>
          <w:bCs/>
          <w:sz w:val="16"/>
          <w:szCs w:val="16"/>
        </w:rPr>
      </w:pPr>
      <w:r w:rsidRPr="0021375A">
        <w:rPr>
          <w:rFonts w:eastAsia="Times New Roman"/>
          <w:bCs/>
          <w:sz w:val="16"/>
          <w:szCs w:val="16"/>
        </w:rPr>
        <w:lastRenderedPageBreak/>
        <w:t>Приложение № 1</w:t>
      </w:r>
    </w:p>
    <w:p w:rsidR="0021375A" w:rsidRPr="0021375A" w:rsidRDefault="0021375A" w:rsidP="0021375A">
      <w:pPr>
        <w:ind w:left="6521" w:firstLine="0"/>
        <w:jc w:val="left"/>
        <w:rPr>
          <w:rFonts w:eastAsia="Times New Roman"/>
          <w:sz w:val="16"/>
          <w:szCs w:val="16"/>
        </w:rPr>
      </w:pPr>
      <w:r w:rsidRPr="0021375A">
        <w:rPr>
          <w:rFonts w:eastAsia="Times New Roman"/>
          <w:bCs/>
          <w:sz w:val="16"/>
          <w:szCs w:val="16"/>
        </w:rPr>
        <w:t xml:space="preserve">к </w:t>
      </w:r>
      <w:r w:rsidRPr="0021375A">
        <w:rPr>
          <w:rFonts w:eastAsia="Times New Roman"/>
          <w:sz w:val="16"/>
          <w:szCs w:val="16"/>
        </w:rPr>
        <w:t>Административному регламенту</w:t>
      </w:r>
    </w:p>
    <w:p w:rsidR="0021375A" w:rsidRPr="0021375A" w:rsidRDefault="0021375A" w:rsidP="0021375A">
      <w:pPr>
        <w:ind w:left="6521" w:firstLine="0"/>
        <w:jc w:val="left"/>
        <w:rPr>
          <w:rFonts w:eastAsia="Times New Roman"/>
          <w:bCs/>
          <w:color w:val="26282F"/>
          <w:sz w:val="16"/>
          <w:szCs w:val="16"/>
        </w:rPr>
      </w:pPr>
      <w:r w:rsidRPr="0021375A">
        <w:rPr>
          <w:rFonts w:eastAsia="Times New Roman"/>
          <w:bCs/>
          <w:color w:val="26282F"/>
          <w:sz w:val="16"/>
          <w:szCs w:val="16"/>
        </w:rPr>
        <w:t>администрации Алатырского муниципального округа</w:t>
      </w:r>
      <w:r w:rsidRPr="0021375A">
        <w:rPr>
          <w:b/>
          <w:sz w:val="16"/>
          <w:szCs w:val="16"/>
        </w:rPr>
        <w:t xml:space="preserve"> </w:t>
      </w:r>
      <w:r w:rsidRPr="0021375A">
        <w:rPr>
          <w:sz w:val="16"/>
          <w:szCs w:val="16"/>
        </w:rPr>
        <w:t>по предоставлению муниципальной услуги «Выдача выписок из реестра муниципального имущества Алатырского муниципального округа Чувашской Республики»</w:t>
      </w:r>
    </w:p>
    <w:p w:rsidR="0021375A" w:rsidRPr="0021375A" w:rsidRDefault="0021375A" w:rsidP="0021375A">
      <w:pPr>
        <w:ind w:firstLine="0"/>
        <w:jc w:val="right"/>
        <w:rPr>
          <w:rFonts w:eastAsia="Times New Roman"/>
          <w:sz w:val="16"/>
          <w:szCs w:val="16"/>
        </w:rPr>
      </w:pPr>
    </w:p>
    <w:p w:rsidR="0021375A" w:rsidRPr="0021375A" w:rsidRDefault="0021375A" w:rsidP="0021375A">
      <w:pPr>
        <w:ind w:firstLine="0"/>
        <w:rPr>
          <w:rFonts w:eastAsia="Times New Roman"/>
          <w:sz w:val="16"/>
          <w:szCs w:val="16"/>
        </w:rPr>
      </w:pPr>
    </w:p>
    <w:p w:rsidR="0021375A" w:rsidRPr="0021375A" w:rsidRDefault="0021375A" w:rsidP="0021375A">
      <w:pPr>
        <w:ind w:left="6237" w:firstLine="0"/>
        <w:jc w:val="left"/>
        <w:rPr>
          <w:rFonts w:eastAsiaTheme="minorEastAsia"/>
          <w:sz w:val="16"/>
          <w:szCs w:val="16"/>
        </w:rPr>
      </w:pPr>
      <w:r w:rsidRPr="0021375A">
        <w:rPr>
          <w:sz w:val="16"/>
          <w:szCs w:val="16"/>
        </w:rPr>
        <w:t>Администрация Алатырского</w:t>
      </w:r>
    </w:p>
    <w:p w:rsidR="0021375A" w:rsidRPr="0021375A" w:rsidRDefault="0021375A" w:rsidP="0021375A">
      <w:pPr>
        <w:ind w:left="6237" w:firstLine="0"/>
        <w:jc w:val="left"/>
        <w:rPr>
          <w:sz w:val="16"/>
          <w:szCs w:val="16"/>
        </w:rPr>
      </w:pPr>
      <w:r w:rsidRPr="0021375A">
        <w:rPr>
          <w:sz w:val="16"/>
          <w:szCs w:val="16"/>
        </w:rPr>
        <w:t>муниципального округа</w:t>
      </w:r>
    </w:p>
    <w:p w:rsidR="0021375A" w:rsidRPr="0021375A" w:rsidRDefault="0021375A" w:rsidP="0021375A">
      <w:pPr>
        <w:ind w:firstLine="0"/>
        <w:rPr>
          <w:rFonts w:ascii="Times New Roman CYR" w:eastAsia="Times New Roman" w:hAnsi="Times New Roman CYR" w:cs="Times New Roman CYR"/>
          <w:sz w:val="16"/>
          <w:szCs w:val="16"/>
        </w:rPr>
      </w:pPr>
    </w:p>
    <w:p w:rsidR="0021375A" w:rsidRPr="0021375A" w:rsidRDefault="0021375A" w:rsidP="0021375A">
      <w:pPr>
        <w:ind w:firstLine="0"/>
        <w:jc w:val="center"/>
        <w:outlineLvl w:val="0"/>
        <w:rPr>
          <w:rFonts w:eastAsiaTheme="minorEastAsia"/>
          <w:b/>
          <w:bCs/>
          <w:color w:val="26282F"/>
          <w:sz w:val="16"/>
          <w:szCs w:val="16"/>
        </w:rPr>
      </w:pPr>
      <w:r w:rsidRPr="0021375A">
        <w:rPr>
          <w:b/>
          <w:bCs/>
          <w:color w:val="26282F"/>
          <w:sz w:val="16"/>
          <w:szCs w:val="16"/>
        </w:rPr>
        <w:t>Заявление</w:t>
      </w:r>
    </w:p>
    <w:p w:rsidR="0021375A" w:rsidRPr="0021375A" w:rsidRDefault="0021375A" w:rsidP="0021375A">
      <w:pPr>
        <w:ind w:firstLine="0"/>
        <w:jc w:val="center"/>
        <w:outlineLvl w:val="0"/>
        <w:rPr>
          <w:b/>
          <w:bCs/>
          <w:color w:val="26282F"/>
          <w:sz w:val="16"/>
          <w:szCs w:val="16"/>
        </w:rPr>
      </w:pPr>
      <w:r w:rsidRPr="0021375A">
        <w:rPr>
          <w:b/>
          <w:bCs/>
          <w:color w:val="26282F"/>
          <w:sz w:val="16"/>
          <w:szCs w:val="16"/>
        </w:rPr>
        <w:t>юридического лица, от имени которого действует представитель</w:t>
      </w:r>
    </w:p>
    <w:p w:rsidR="0021375A" w:rsidRPr="0021375A" w:rsidRDefault="0021375A" w:rsidP="0021375A">
      <w:pPr>
        <w:ind w:firstLine="0"/>
        <w:rPr>
          <w:sz w:val="16"/>
          <w:szCs w:val="16"/>
        </w:rPr>
      </w:pPr>
    </w:p>
    <w:p w:rsidR="0021375A" w:rsidRPr="0021375A" w:rsidRDefault="0021375A" w:rsidP="0021375A">
      <w:pPr>
        <w:ind w:firstLine="0"/>
        <w:rPr>
          <w:sz w:val="16"/>
          <w:szCs w:val="16"/>
        </w:rPr>
      </w:pPr>
      <w:r w:rsidRPr="0021375A">
        <w:rPr>
          <w:sz w:val="16"/>
          <w:szCs w:val="16"/>
        </w:rPr>
        <w:t>Я, __________________________________________________________________________________,</w:t>
      </w:r>
    </w:p>
    <w:p w:rsidR="0021375A" w:rsidRPr="0021375A" w:rsidRDefault="0021375A" w:rsidP="0021375A">
      <w:pPr>
        <w:ind w:left="284" w:firstLine="0"/>
        <w:jc w:val="center"/>
        <w:rPr>
          <w:sz w:val="16"/>
          <w:szCs w:val="16"/>
        </w:rPr>
      </w:pPr>
      <w:r w:rsidRPr="0021375A">
        <w:rPr>
          <w:sz w:val="16"/>
          <w:szCs w:val="16"/>
        </w:rPr>
        <w:t>(Ф.И.О.)</w:t>
      </w:r>
    </w:p>
    <w:p w:rsidR="0021375A" w:rsidRPr="0021375A" w:rsidRDefault="0021375A" w:rsidP="0021375A">
      <w:pPr>
        <w:ind w:firstLine="0"/>
        <w:rPr>
          <w:sz w:val="16"/>
          <w:szCs w:val="16"/>
        </w:rPr>
      </w:pPr>
      <w:r w:rsidRPr="0021375A">
        <w:rPr>
          <w:sz w:val="16"/>
          <w:szCs w:val="16"/>
        </w:rPr>
        <w:t>имеющи</w:t>
      </w:r>
      <w:proofErr w:type="gramStart"/>
      <w:r w:rsidRPr="0021375A">
        <w:rPr>
          <w:sz w:val="16"/>
          <w:szCs w:val="16"/>
        </w:rPr>
        <w:t>й(</w:t>
      </w:r>
      <w:proofErr w:type="spellStart"/>
      <w:proofErr w:type="gramEnd"/>
      <w:r w:rsidRPr="0021375A">
        <w:rPr>
          <w:sz w:val="16"/>
          <w:szCs w:val="16"/>
        </w:rPr>
        <w:t>ая</w:t>
      </w:r>
      <w:proofErr w:type="spellEnd"/>
      <w:r w:rsidRPr="0021375A">
        <w:rPr>
          <w:sz w:val="16"/>
          <w:szCs w:val="16"/>
        </w:rPr>
        <w:t>) паспорт серии _____ № ____________ код подразделения _______________________,</w:t>
      </w:r>
    </w:p>
    <w:p w:rsidR="0021375A" w:rsidRPr="0021375A" w:rsidRDefault="0021375A" w:rsidP="0021375A">
      <w:pPr>
        <w:ind w:left="2977" w:firstLine="0"/>
        <w:jc w:val="center"/>
        <w:rPr>
          <w:sz w:val="16"/>
          <w:szCs w:val="16"/>
        </w:rPr>
      </w:pPr>
      <w:r w:rsidRPr="0021375A">
        <w:rPr>
          <w:sz w:val="16"/>
          <w:szCs w:val="16"/>
        </w:rPr>
        <w:t>(наименование и реквизиты иного документа, удостоверяющего личность)</w:t>
      </w:r>
    </w:p>
    <w:p w:rsidR="0021375A" w:rsidRPr="0021375A" w:rsidRDefault="0021375A" w:rsidP="0021375A">
      <w:pPr>
        <w:ind w:firstLine="0"/>
        <w:rPr>
          <w:sz w:val="16"/>
          <w:szCs w:val="16"/>
        </w:rPr>
      </w:pPr>
      <w:r w:rsidRPr="0021375A">
        <w:rPr>
          <w:sz w:val="16"/>
          <w:szCs w:val="16"/>
        </w:rPr>
        <w:t xml:space="preserve">выдан _____________________________________________________ "___" ___________ _______ </w:t>
      </w:r>
      <w:proofErr w:type="gramStart"/>
      <w:r w:rsidRPr="0021375A">
        <w:rPr>
          <w:sz w:val="16"/>
          <w:szCs w:val="16"/>
        </w:rPr>
        <w:t>г</w:t>
      </w:r>
      <w:proofErr w:type="gramEnd"/>
      <w:r w:rsidRPr="0021375A">
        <w:rPr>
          <w:sz w:val="16"/>
          <w:szCs w:val="16"/>
        </w:rPr>
        <w:t>.,</w:t>
      </w:r>
    </w:p>
    <w:p w:rsidR="0021375A" w:rsidRPr="0021375A" w:rsidRDefault="0021375A" w:rsidP="0021375A">
      <w:pPr>
        <w:ind w:firstLine="0"/>
        <w:jc w:val="center"/>
        <w:rPr>
          <w:sz w:val="16"/>
          <w:szCs w:val="16"/>
        </w:rPr>
      </w:pPr>
      <w:r w:rsidRPr="0021375A">
        <w:rPr>
          <w:sz w:val="16"/>
          <w:szCs w:val="16"/>
        </w:rPr>
        <w:t xml:space="preserve">(кем и когда </w:t>
      </w:r>
      <w:proofErr w:type="gramStart"/>
      <w:r w:rsidRPr="0021375A">
        <w:rPr>
          <w:sz w:val="16"/>
          <w:szCs w:val="16"/>
        </w:rPr>
        <w:t>выдан</w:t>
      </w:r>
      <w:proofErr w:type="gramEnd"/>
      <w:r w:rsidRPr="0021375A">
        <w:rPr>
          <w:sz w:val="16"/>
          <w:szCs w:val="16"/>
        </w:rPr>
        <w:t>)</w:t>
      </w:r>
    </w:p>
    <w:p w:rsidR="0021375A" w:rsidRPr="0021375A" w:rsidRDefault="0021375A" w:rsidP="0021375A">
      <w:pPr>
        <w:ind w:firstLine="0"/>
        <w:rPr>
          <w:sz w:val="16"/>
          <w:szCs w:val="16"/>
        </w:rPr>
      </w:pPr>
      <w:r w:rsidRPr="0021375A">
        <w:rPr>
          <w:sz w:val="16"/>
          <w:szCs w:val="16"/>
        </w:rPr>
        <w:t>проживающи</w:t>
      </w:r>
      <w:proofErr w:type="gramStart"/>
      <w:r w:rsidRPr="0021375A">
        <w:rPr>
          <w:sz w:val="16"/>
          <w:szCs w:val="16"/>
        </w:rPr>
        <w:t>й(</w:t>
      </w:r>
      <w:proofErr w:type="spellStart"/>
      <w:proofErr w:type="gramEnd"/>
      <w:r w:rsidRPr="0021375A">
        <w:rPr>
          <w:sz w:val="16"/>
          <w:szCs w:val="16"/>
        </w:rPr>
        <w:t>ая</w:t>
      </w:r>
      <w:proofErr w:type="spellEnd"/>
      <w:r w:rsidRPr="0021375A">
        <w:rPr>
          <w:sz w:val="16"/>
          <w:szCs w:val="16"/>
        </w:rPr>
        <w:t>) по адресу ___________________________________________________________</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w:t>
      </w:r>
    </w:p>
    <w:p w:rsidR="0021375A" w:rsidRPr="0021375A" w:rsidRDefault="0021375A" w:rsidP="0021375A">
      <w:pPr>
        <w:ind w:firstLine="0"/>
        <w:jc w:val="center"/>
        <w:rPr>
          <w:sz w:val="16"/>
          <w:szCs w:val="16"/>
        </w:rPr>
      </w:pPr>
      <w:r w:rsidRPr="0021375A">
        <w:rPr>
          <w:sz w:val="16"/>
          <w:szCs w:val="16"/>
        </w:rPr>
        <w:t>(полностью адрес постоянного или преимущественного проживания)</w:t>
      </w:r>
    </w:p>
    <w:p w:rsidR="0021375A" w:rsidRPr="0021375A" w:rsidRDefault="0021375A" w:rsidP="0021375A">
      <w:pPr>
        <w:ind w:firstLine="0"/>
        <w:jc w:val="left"/>
        <w:rPr>
          <w:sz w:val="16"/>
          <w:szCs w:val="16"/>
        </w:rPr>
      </w:pPr>
      <w:r w:rsidRPr="0021375A">
        <w:rPr>
          <w:sz w:val="16"/>
          <w:szCs w:val="16"/>
        </w:rPr>
        <w:t>действующи</w:t>
      </w:r>
      <w:proofErr w:type="gramStart"/>
      <w:r w:rsidRPr="0021375A">
        <w:rPr>
          <w:sz w:val="16"/>
          <w:szCs w:val="16"/>
        </w:rPr>
        <w:t>й(</w:t>
      </w:r>
      <w:proofErr w:type="spellStart"/>
      <w:proofErr w:type="gramEnd"/>
      <w:r w:rsidRPr="0021375A">
        <w:rPr>
          <w:sz w:val="16"/>
          <w:szCs w:val="16"/>
        </w:rPr>
        <w:t>ая</w:t>
      </w:r>
      <w:proofErr w:type="spellEnd"/>
      <w:r w:rsidRPr="0021375A">
        <w:rPr>
          <w:sz w:val="16"/>
          <w:szCs w:val="16"/>
        </w:rPr>
        <w:t>) от имени _____________________________________________________________,</w:t>
      </w:r>
    </w:p>
    <w:p w:rsidR="0021375A" w:rsidRPr="0021375A" w:rsidRDefault="0021375A" w:rsidP="0021375A">
      <w:pPr>
        <w:ind w:left="2835" w:firstLine="0"/>
        <w:jc w:val="center"/>
        <w:rPr>
          <w:sz w:val="16"/>
          <w:szCs w:val="16"/>
        </w:rPr>
      </w:pPr>
      <w:r w:rsidRPr="0021375A">
        <w:rPr>
          <w:sz w:val="16"/>
          <w:szCs w:val="16"/>
        </w:rPr>
        <w:t>(полностью наименование юридического лица)</w:t>
      </w:r>
    </w:p>
    <w:p w:rsidR="0021375A" w:rsidRPr="0021375A" w:rsidRDefault="0021375A" w:rsidP="0021375A">
      <w:pPr>
        <w:ind w:firstLine="0"/>
        <w:rPr>
          <w:sz w:val="16"/>
          <w:szCs w:val="16"/>
        </w:rPr>
      </w:pPr>
      <w:r w:rsidRPr="0021375A">
        <w:rPr>
          <w:sz w:val="16"/>
          <w:szCs w:val="16"/>
        </w:rPr>
        <w:t>адрес места нахождения _______________________________________________________________</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_____________________________________________________________________________________</w:t>
      </w:r>
    </w:p>
    <w:p w:rsidR="0021375A" w:rsidRPr="0021375A" w:rsidRDefault="0021375A" w:rsidP="0021375A">
      <w:pPr>
        <w:ind w:firstLine="0"/>
        <w:rPr>
          <w:sz w:val="16"/>
          <w:szCs w:val="16"/>
        </w:rPr>
      </w:pPr>
      <w:r w:rsidRPr="0021375A">
        <w:rPr>
          <w:sz w:val="16"/>
          <w:szCs w:val="16"/>
        </w:rPr>
        <w:t>на основании _________________________________________________________________________</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w:t>
      </w:r>
    </w:p>
    <w:p w:rsidR="0021375A" w:rsidRPr="0021375A" w:rsidRDefault="0021375A" w:rsidP="0021375A">
      <w:pPr>
        <w:ind w:firstLine="0"/>
        <w:jc w:val="center"/>
        <w:rPr>
          <w:sz w:val="16"/>
          <w:szCs w:val="16"/>
        </w:rPr>
      </w:pPr>
      <w:r w:rsidRPr="0021375A">
        <w:rPr>
          <w:sz w:val="16"/>
          <w:szCs w:val="16"/>
        </w:rPr>
        <w:t>(наименование и реквизиты документа, на основании которого действует представитель)</w:t>
      </w:r>
    </w:p>
    <w:p w:rsidR="0021375A" w:rsidRPr="0021375A" w:rsidRDefault="0021375A" w:rsidP="0021375A">
      <w:pPr>
        <w:ind w:firstLine="0"/>
        <w:rPr>
          <w:sz w:val="16"/>
          <w:szCs w:val="16"/>
        </w:rPr>
      </w:pPr>
      <w:r w:rsidRPr="0021375A">
        <w:rPr>
          <w:sz w:val="16"/>
          <w:szCs w:val="16"/>
        </w:rPr>
        <w:t>прошу выдать информацию о ___________________________________________________________</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w:t>
      </w:r>
    </w:p>
    <w:p w:rsidR="0021375A" w:rsidRPr="0021375A" w:rsidRDefault="0021375A" w:rsidP="0021375A">
      <w:pPr>
        <w:ind w:firstLine="0"/>
        <w:rPr>
          <w:sz w:val="16"/>
          <w:szCs w:val="16"/>
        </w:rPr>
      </w:pPr>
      <w:r w:rsidRPr="0021375A">
        <w:rPr>
          <w:sz w:val="16"/>
          <w:szCs w:val="16"/>
        </w:rPr>
        <w:t>К настоящему заявлению прилагаются:</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_____________________________________________________________________________________</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w:t>
      </w:r>
    </w:p>
    <w:p w:rsidR="0021375A" w:rsidRPr="0021375A" w:rsidRDefault="0021375A" w:rsidP="0021375A">
      <w:pPr>
        <w:ind w:firstLine="0"/>
        <w:rPr>
          <w:sz w:val="16"/>
          <w:szCs w:val="16"/>
        </w:rPr>
      </w:pPr>
      <w:r w:rsidRPr="0021375A">
        <w:rPr>
          <w:sz w:val="16"/>
          <w:szCs w:val="16"/>
        </w:rPr>
        <w:t>Контактный телефон __________________.</w:t>
      </w:r>
    </w:p>
    <w:p w:rsidR="0021375A" w:rsidRPr="0021375A" w:rsidRDefault="0021375A" w:rsidP="0021375A">
      <w:pPr>
        <w:ind w:firstLine="0"/>
        <w:rPr>
          <w:sz w:val="16"/>
          <w:szCs w:val="16"/>
        </w:rPr>
      </w:pPr>
    </w:p>
    <w:p w:rsidR="0021375A" w:rsidRPr="0021375A" w:rsidRDefault="0021375A" w:rsidP="0021375A">
      <w:pPr>
        <w:rPr>
          <w:sz w:val="16"/>
          <w:szCs w:val="16"/>
        </w:rPr>
      </w:pPr>
      <w:r w:rsidRPr="0021375A">
        <w:rPr>
          <w:sz w:val="16"/>
          <w:szCs w:val="16"/>
        </w:rPr>
        <w:t>Информацию прошу (</w:t>
      </w:r>
      <w:proofErr w:type="gramStart"/>
      <w:r w:rsidRPr="0021375A">
        <w:rPr>
          <w:sz w:val="16"/>
          <w:szCs w:val="16"/>
        </w:rPr>
        <w:t>нужное</w:t>
      </w:r>
      <w:proofErr w:type="gramEnd"/>
      <w:r w:rsidRPr="0021375A">
        <w:rPr>
          <w:sz w:val="16"/>
          <w:szCs w:val="16"/>
        </w:rPr>
        <w:t xml:space="preserve"> отметить): - выдать лично; - направить по почте; - выдать представителю; - направить по почте представителю _____________________________________________.</w:t>
      </w:r>
    </w:p>
    <w:p w:rsidR="0021375A" w:rsidRPr="0021375A" w:rsidRDefault="0021375A" w:rsidP="0021375A">
      <w:pPr>
        <w:ind w:firstLine="0"/>
        <w:rPr>
          <w:sz w:val="16"/>
          <w:szCs w:val="16"/>
        </w:rPr>
      </w:pPr>
    </w:p>
    <w:p w:rsidR="0021375A" w:rsidRPr="0021375A" w:rsidRDefault="0021375A" w:rsidP="0021375A">
      <w:pPr>
        <w:ind w:firstLine="0"/>
        <w:rPr>
          <w:sz w:val="16"/>
          <w:szCs w:val="16"/>
        </w:rPr>
      </w:pPr>
      <w:r w:rsidRPr="0021375A">
        <w:rPr>
          <w:sz w:val="16"/>
          <w:szCs w:val="16"/>
        </w:rPr>
        <w:t>________________________                                                 ______________________________________</w:t>
      </w:r>
    </w:p>
    <w:p w:rsidR="0021375A" w:rsidRPr="0021375A" w:rsidRDefault="0021375A" w:rsidP="0021375A">
      <w:pPr>
        <w:ind w:firstLine="0"/>
        <w:jc w:val="left"/>
        <w:rPr>
          <w:sz w:val="16"/>
          <w:szCs w:val="16"/>
        </w:rPr>
      </w:pPr>
      <w:r w:rsidRPr="0021375A">
        <w:rPr>
          <w:sz w:val="16"/>
          <w:szCs w:val="16"/>
        </w:rPr>
        <w:t xml:space="preserve">    (подпись представителя)                                                                    (полностью Ф.И.О. представителя)</w:t>
      </w:r>
    </w:p>
    <w:p w:rsidR="0021375A" w:rsidRPr="0021375A" w:rsidRDefault="0021375A" w:rsidP="0021375A">
      <w:pPr>
        <w:ind w:firstLine="0"/>
        <w:rPr>
          <w:sz w:val="16"/>
          <w:szCs w:val="16"/>
        </w:rPr>
      </w:pPr>
    </w:p>
    <w:p w:rsidR="0021375A" w:rsidRPr="0021375A" w:rsidRDefault="0021375A" w:rsidP="0021375A">
      <w:pPr>
        <w:ind w:firstLine="0"/>
        <w:rPr>
          <w:sz w:val="16"/>
          <w:szCs w:val="16"/>
        </w:rPr>
      </w:pPr>
      <w:r w:rsidRPr="0021375A">
        <w:rPr>
          <w:sz w:val="16"/>
          <w:szCs w:val="16"/>
        </w:rPr>
        <w:t xml:space="preserve">"____" _________________ _______ </w:t>
      </w:r>
      <w:proofErr w:type="gramStart"/>
      <w:r w:rsidRPr="0021375A">
        <w:rPr>
          <w:sz w:val="16"/>
          <w:szCs w:val="16"/>
        </w:rPr>
        <w:t>г</w:t>
      </w:r>
      <w:proofErr w:type="gramEnd"/>
      <w:r w:rsidRPr="0021375A">
        <w:rPr>
          <w:sz w:val="16"/>
          <w:szCs w:val="16"/>
        </w:rPr>
        <w:t>.</w:t>
      </w:r>
    </w:p>
    <w:p w:rsidR="0021375A" w:rsidRPr="0021375A" w:rsidRDefault="0021375A" w:rsidP="0021375A">
      <w:pPr>
        <w:ind w:firstLine="0"/>
        <w:rPr>
          <w:sz w:val="16"/>
          <w:szCs w:val="16"/>
        </w:rPr>
      </w:pPr>
    </w:p>
    <w:p w:rsidR="0021375A" w:rsidRPr="0021375A" w:rsidRDefault="0021375A" w:rsidP="0021375A">
      <w:pPr>
        <w:ind w:firstLine="0"/>
        <w:rPr>
          <w:sz w:val="16"/>
          <w:szCs w:val="16"/>
        </w:rPr>
      </w:pPr>
      <w:r w:rsidRPr="0021375A">
        <w:rPr>
          <w:sz w:val="16"/>
          <w:szCs w:val="16"/>
        </w:rPr>
        <w:t>Настоящим уведомлением я ____________________________________________________________</w:t>
      </w:r>
    </w:p>
    <w:p w:rsidR="0021375A" w:rsidRPr="0021375A" w:rsidRDefault="0021375A" w:rsidP="0021375A">
      <w:pPr>
        <w:ind w:left="2977" w:firstLine="0"/>
        <w:jc w:val="center"/>
        <w:rPr>
          <w:sz w:val="16"/>
          <w:szCs w:val="16"/>
        </w:rPr>
      </w:pPr>
      <w:proofErr w:type="gramStart"/>
      <w:r w:rsidRPr="0021375A">
        <w:rPr>
          <w:sz w:val="16"/>
          <w:szCs w:val="16"/>
        </w:rPr>
        <w:t>(фамилия, имя, отчество (при наличии)</w:t>
      </w:r>
      <w:proofErr w:type="gramEnd"/>
    </w:p>
    <w:p w:rsidR="0021375A" w:rsidRPr="0021375A" w:rsidRDefault="0021375A" w:rsidP="0021375A">
      <w:pPr>
        <w:ind w:firstLine="0"/>
        <w:rPr>
          <w:sz w:val="16"/>
          <w:szCs w:val="16"/>
        </w:rPr>
      </w:pPr>
      <w:r w:rsidRPr="0021375A">
        <w:rPr>
          <w:sz w:val="16"/>
          <w:szCs w:val="16"/>
        </w:rPr>
        <w:t>даю согласие на обработку персональных данных в соответствии с Федеральным законом от 27.07.2006 № 152-ФЗ «О персональных данных».</w:t>
      </w:r>
    </w:p>
    <w:p w:rsidR="0021375A" w:rsidRPr="0021375A" w:rsidRDefault="0021375A" w:rsidP="0021375A">
      <w:pPr>
        <w:ind w:firstLine="0"/>
        <w:rPr>
          <w:sz w:val="16"/>
          <w:szCs w:val="16"/>
        </w:rPr>
      </w:pPr>
    </w:p>
    <w:p w:rsidR="0021375A" w:rsidRPr="0021375A" w:rsidRDefault="0021375A" w:rsidP="0021375A">
      <w:pPr>
        <w:ind w:firstLine="0"/>
        <w:rPr>
          <w:sz w:val="16"/>
          <w:szCs w:val="16"/>
        </w:rPr>
      </w:pPr>
      <w:r w:rsidRPr="0021375A">
        <w:rPr>
          <w:sz w:val="16"/>
          <w:szCs w:val="16"/>
        </w:rPr>
        <w:t>_______________                   _________________ _______________________________</w:t>
      </w:r>
    </w:p>
    <w:p w:rsidR="0021375A" w:rsidRPr="0021375A" w:rsidRDefault="0021375A" w:rsidP="0021375A">
      <w:pPr>
        <w:ind w:firstLine="0"/>
        <w:jc w:val="left"/>
        <w:rPr>
          <w:sz w:val="16"/>
          <w:szCs w:val="16"/>
        </w:rPr>
      </w:pPr>
      <w:r w:rsidRPr="0021375A">
        <w:rPr>
          <w:sz w:val="16"/>
          <w:szCs w:val="16"/>
        </w:rPr>
        <w:t xml:space="preserve">          (дата)                                            (подпись)                        (расшифровка подписи)</w:t>
      </w:r>
    </w:p>
    <w:p w:rsidR="0021375A" w:rsidRPr="0021375A" w:rsidRDefault="0021375A" w:rsidP="0021375A">
      <w:pPr>
        <w:ind w:firstLine="0"/>
        <w:rPr>
          <w:sz w:val="16"/>
          <w:szCs w:val="16"/>
        </w:rPr>
      </w:pPr>
      <w:r w:rsidRPr="0021375A">
        <w:rPr>
          <w:sz w:val="16"/>
          <w:szCs w:val="16"/>
        </w:rPr>
        <w:br w:type="page"/>
      </w:r>
    </w:p>
    <w:p w:rsidR="0021375A" w:rsidRPr="0021375A" w:rsidRDefault="0021375A" w:rsidP="0021375A">
      <w:pPr>
        <w:ind w:left="6521" w:firstLine="0"/>
        <w:jc w:val="left"/>
        <w:rPr>
          <w:rFonts w:ascii="Times New Roman CYR" w:eastAsia="Times New Roman" w:hAnsi="Times New Roman CYR" w:cs="Times New Roman CYR"/>
          <w:bCs/>
          <w:sz w:val="16"/>
          <w:szCs w:val="16"/>
        </w:rPr>
      </w:pPr>
      <w:r w:rsidRPr="0021375A">
        <w:rPr>
          <w:rFonts w:eastAsia="Times New Roman"/>
          <w:bCs/>
          <w:sz w:val="16"/>
          <w:szCs w:val="16"/>
        </w:rPr>
        <w:lastRenderedPageBreak/>
        <w:t>Приложение № 2</w:t>
      </w:r>
    </w:p>
    <w:p w:rsidR="0021375A" w:rsidRPr="0021375A" w:rsidRDefault="0021375A" w:rsidP="0021375A">
      <w:pPr>
        <w:ind w:left="6521" w:firstLine="0"/>
        <w:jc w:val="left"/>
        <w:rPr>
          <w:rFonts w:eastAsia="Times New Roman"/>
          <w:sz w:val="16"/>
          <w:szCs w:val="16"/>
        </w:rPr>
      </w:pPr>
      <w:r w:rsidRPr="0021375A">
        <w:rPr>
          <w:rFonts w:eastAsia="Times New Roman"/>
          <w:bCs/>
          <w:sz w:val="16"/>
          <w:szCs w:val="16"/>
        </w:rPr>
        <w:t xml:space="preserve">к </w:t>
      </w:r>
      <w:r w:rsidRPr="0021375A">
        <w:rPr>
          <w:rFonts w:eastAsia="Times New Roman"/>
          <w:sz w:val="16"/>
          <w:szCs w:val="16"/>
        </w:rPr>
        <w:t>Административному регламенту</w:t>
      </w:r>
    </w:p>
    <w:p w:rsidR="0021375A" w:rsidRPr="0021375A" w:rsidRDefault="0021375A" w:rsidP="0021375A">
      <w:pPr>
        <w:ind w:left="6521" w:firstLine="0"/>
        <w:jc w:val="left"/>
        <w:rPr>
          <w:rFonts w:eastAsia="Times New Roman"/>
          <w:bCs/>
          <w:color w:val="26282F"/>
          <w:sz w:val="16"/>
          <w:szCs w:val="16"/>
        </w:rPr>
      </w:pPr>
      <w:r w:rsidRPr="0021375A">
        <w:rPr>
          <w:rFonts w:eastAsia="Times New Roman"/>
          <w:bCs/>
          <w:color w:val="26282F"/>
          <w:sz w:val="16"/>
          <w:szCs w:val="16"/>
        </w:rPr>
        <w:t>администрации Алатырского муниципального округа</w:t>
      </w:r>
      <w:r w:rsidRPr="0021375A">
        <w:rPr>
          <w:b/>
          <w:sz w:val="16"/>
          <w:szCs w:val="16"/>
        </w:rPr>
        <w:t xml:space="preserve"> </w:t>
      </w:r>
      <w:r w:rsidRPr="0021375A">
        <w:rPr>
          <w:sz w:val="16"/>
          <w:szCs w:val="16"/>
        </w:rPr>
        <w:t>по предоставлению муниципальной услуги «Выдача выписок из реестра муниципального имущества Алатырского муниципального округа Чувашской Республики»</w:t>
      </w:r>
    </w:p>
    <w:p w:rsidR="0021375A" w:rsidRPr="0021375A" w:rsidRDefault="0021375A" w:rsidP="0021375A">
      <w:pPr>
        <w:ind w:firstLine="0"/>
        <w:rPr>
          <w:rFonts w:eastAsiaTheme="minorEastAsia"/>
          <w:sz w:val="16"/>
          <w:szCs w:val="16"/>
        </w:rPr>
      </w:pPr>
    </w:p>
    <w:p w:rsidR="0021375A" w:rsidRPr="0021375A" w:rsidRDefault="0021375A" w:rsidP="0021375A">
      <w:pPr>
        <w:ind w:left="6237" w:firstLine="0"/>
        <w:jc w:val="left"/>
        <w:rPr>
          <w:sz w:val="16"/>
          <w:szCs w:val="16"/>
        </w:rPr>
      </w:pPr>
      <w:r w:rsidRPr="0021375A">
        <w:rPr>
          <w:sz w:val="16"/>
          <w:szCs w:val="16"/>
        </w:rPr>
        <w:t>Администрация Алатырского</w:t>
      </w:r>
    </w:p>
    <w:p w:rsidR="0021375A" w:rsidRPr="0021375A" w:rsidRDefault="0021375A" w:rsidP="0021375A">
      <w:pPr>
        <w:ind w:left="6237" w:firstLine="0"/>
        <w:jc w:val="left"/>
        <w:rPr>
          <w:sz w:val="16"/>
          <w:szCs w:val="16"/>
        </w:rPr>
      </w:pPr>
      <w:r w:rsidRPr="0021375A">
        <w:rPr>
          <w:sz w:val="16"/>
          <w:szCs w:val="16"/>
        </w:rPr>
        <w:t>муниципального округа</w:t>
      </w:r>
    </w:p>
    <w:p w:rsidR="0021375A" w:rsidRPr="0021375A" w:rsidRDefault="0021375A" w:rsidP="0021375A">
      <w:pPr>
        <w:ind w:firstLine="0"/>
        <w:rPr>
          <w:sz w:val="16"/>
          <w:szCs w:val="16"/>
        </w:rPr>
      </w:pPr>
    </w:p>
    <w:p w:rsidR="0021375A" w:rsidRPr="0021375A" w:rsidRDefault="0021375A" w:rsidP="0021375A">
      <w:pPr>
        <w:ind w:firstLine="0"/>
        <w:jc w:val="center"/>
        <w:outlineLvl w:val="0"/>
        <w:rPr>
          <w:b/>
          <w:bCs/>
          <w:color w:val="26282F"/>
          <w:sz w:val="16"/>
          <w:szCs w:val="16"/>
        </w:rPr>
      </w:pPr>
      <w:r w:rsidRPr="0021375A">
        <w:rPr>
          <w:b/>
          <w:bCs/>
          <w:color w:val="26282F"/>
          <w:sz w:val="16"/>
          <w:szCs w:val="16"/>
        </w:rPr>
        <w:t>Заявление физического лица</w:t>
      </w:r>
    </w:p>
    <w:p w:rsidR="0021375A" w:rsidRPr="0021375A" w:rsidRDefault="0021375A" w:rsidP="0021375A">
      <w:pPr>
        <w:ind w:firstLine="0"/>
        <w:rPr>
          <w:sz w:val="16"/>
          <w:szCs w:val="16"/>
        </w:rPr>
      </w:pPr>
    </w:p>
    <w:p w:rsidR="0021375A" w:rsidRPr="0021375A" w:rsidRDefault="0021375A" w:rsidP="0021375A">
      <w:pPr>
        <w:ind w:firstLine="0"/>
        <w:jc w:val="left"/>
        <w:rPr>
          <w:sz w:val="16"/>
          <w:szCs w:val="16"/>
        </w:rPr>
      </w:pPr>
      <w:r w:rsidRPr="0021375A">
        <w:rPr>
          <w:sz w:val="16"/>
          <w:szCs w:val="16"/>
        </w:rPr>
        <w:t>Я, _________________________________________________________________________________,</w:t>
      </w:r>
    </w:p>
    <w:p w:rsidR="0021375A" w:rsidRPr="0021375A" w:rsidRDefault="0021375A" w:rsidP="0021375A">
      <w:pPr>
        <w:ind w:left="284" w:firstLine="0"/>
        <w:jc w:val="center"/>
        <w:rPr>
          <w:sz w:val="16"/>
          <w:szCs w:val="16"/>
        </w:rPr>
      </w:pPr>
      <w:r w:rsidRPr="0021375A">
        <w:rPr>
          <w:sz w:val="16"/>
          <w:szCs w:val="16"/>
        </w:rPr>
        <w:t>(Ф.И.О.)</w:t>
      </w:r>
    </w:p>
    <w:p w:rsidR="0021375A" w:rsidRPr="0021375A" w:rsidRDefault="0021375A" w:rsidP="0021375A">
      <w:pPr>
        <w:ind w:firstLine="0"/>
        <w:jc w:val="left"/>
        <w:rPr>
          <w:sz w:val="16"/>
          <w:szCs w:val="16"/>
        </w:rPr>
      </w:pPr>
      <w:r w:rsidRPr="0021375A">
        <w:rPr>
          <w:sz w:val="16"/>
          <w:szCs w:val="16"/>
        </w:rPr>
        <w:t>проживающи</w:t>
      </w:r>
      <w:proofErr w:type="gramStart"/>
      <w:r w:rsidRPr="0021375A">
        <w:rPr>
          <w:sz w:val="16"/>
          <w:szCs w:val="16"/>
        </w:rPr>
        <w:t>й(</w:t>
      </w:r>
      <w:proofErr w:type="spellStart"/>
      <w:proofErr w:type="gramEnd"/>
      <w:r w:rsidRPr="0021375A">
        <w:rPr>
          <w:sz w:val="16"/>
          <w:szCs w:val="16"/>
        </w:rPr>
        <w:t>ая</w:t>
      </w:r>
      <w:proofErr w:type="spellEnd"/>
      <w:r w:rsidRPr="0021375A">
        <w:rPr>
          <w:sz w:val="16"/>
          <w:szCs w:val="16"/>
        </w:rPr>
        <w:t>) по адресу ___________________________________________________________,</w:t>
      </w:r>
    </w:p>
    <w:p w:rsidR="0021375A" w:rsidRPr="0021375A" w:rsidRDefault="0021375A" w:rsidP="0021375A">
      <w:pPr>
        <w:ind w:left="3119" w:firstLine="0"/>
        <w:jc w:val="center"/>
        <w:rPr>
          <w:sz w:val="16"/>
          <w:szCs w:val="16"/>
        </w:rPr>
      </w:pPr>
      <w:r w:rsidRPr="0021375A">
        <w:rPr>
          <w:sz w:val="16"/>
          <w:szCs w:val="16"/>
        </w:rPr>
        <w:t>(адрес постоянного или преимущественного проживания)</w:t>
      </w:r>
    </w:p>
    <w:p w:rsidR="0021375A" w:rsidRPr="0021375A" w:rsidRDefault="0021375A" w:rsidP="0021375A">
      <w:pPr>
        <w:ind w:firstLine="0"/>
        <w:rPr>
          <w:sz w:val="16"/>
          <w:szCs w:val="16"/>
        </w:rPr>
      </w:pPr>
      <w:r w:rsidRPr="0021375A">
        <w:rPr>
          <w:sz w:val="16"/>
          <w:szCs w:val="16"/>
        </w:rPr>
        <w:t>прошу выдать информацию о ___________________________________________________________</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_____________________________________________________________________________________</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w:t>
      </w:r>
    </w:p>
    <w:p w:rsidR="0021375A" w:rsidRPr="0021375A" w:rsidRDefault="0021375A" w:rsidP="0021375A">
      <w:pPr>
        <w:ind w:firstLine="0"/>
        <w:rPr>
          <w:sz w:val="16"/>
          <w:szCs w:val="16"/>
        </w:rPr>
      </w:pPr>
      <w:r w:rsidRPr="0021375A">
        <w:rPr>
          <w:sz w:val="16"/>
          <w:szCs w:val="16"/>
        </w:rPr>
        <w:t>К настоящему заявлению прилагаю:</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_____________________________________________________________________________________</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_____________________________________________________________________________________</w:t>
      </w:r>
    </w:p>
    <w:p w:rsidR="0021375A" w:rsidRPr="0021375A" w:rsidRDefault="0021375A" w:rsidP="0021375A">
      <w:pPr>
        <w:ind w:firstLine="0"/>
        <w:rPr>
          <w:sz w:val="16"/>
          <w:szCs w:val="16"/>
        </w:rPr>
      </w:pPr>
      <w:r w:rsidRPr="0021375A">
        <w:rPr>
          <w:sz w:val="16"/>
          <w:szCs w:val="16"/>
        </w:rPr>
        <w:t>____________________________________________________________________________________.</w:t>
      </w:r>
    </w:p>
    <w:p w:rsidR="0021375A" w:rsidRPr="0021375A" w:rsidRDefault="0021375A" w:rsidP="0021375A">
      <w:pPr>
        <w:ind w:firstLine="0"/>
        <w:rPr>
          <w:sz w:val="16"/>
          <w:szCs w:val="16"/>
        </w:rPr>
      </w:pPr>
    </w:p>
    <w:p w:rsidR="0021375A" w:rsidRPr="0021375A" w:rsidRDefault="0021375A" w:rsidP="0021375A">
      <w:pPr>
        <w:ind w:firstLine="0"/>
        <w:rPr>
          <w:sz w:val="16"/>
          <w:szCs w:val="16"/>
        </w:rPr>
      </w:pPr>
      <w:r w:rsidRPr="0021375A">
        <w:rPr>
          <w:sz w:val="16"/>
          <w:szCs w:val="16"/>
        </w:rPr>
        <w:t>Контактный телефон _____________________</w:t>
      </w:r>
    </w:p>
    <w:p w:rsidR="0021375A" w:rsidRPr="0021375A" w:rsidRDefault="0021375A" w:rsidP="0021375A">
      <w:pPr>
        <w:ind w:firstLine="0"/>
        <w:rPr>
          <w:sz w:val="16"/>
          <w:szCs w:val="16"/>
        </w:rPr>
      </w:pPr>
      <w:r w:rsidRPr="0021375A">
        <w:rPr>
          <w:sz w:val="16"/>
          <w:szCs w:val="16"/>
        </w:rPr>
        <w:t>Информацию прошу (</w:t>
      </w:r>
      <w:proofErr w:type="gramStart"/>
      <w:r w:rsidRPr="0021375A">
        <w:rPr>
          <w:sz w:val="16"/>
          <w:szCs w:val="16"/>
        </w:rPr>
        <w:t>нужное</w:t>
      </w:r>
      <w:proofErr w:type="gramEnd"/>
      <w:r w:rsidRPr="0021375A">
        <w:rPr>
          <w:sz w:val="16"/>
          <w:szCs w:val="16"/>
        </w:rPr>
        <w:t xml:space="preserve"> отметить):</w:t>
      </w:r>
    </w:p>
    <w:p w:rsidR="0021375A" w:rsidRPr="0021375A" w:rsidRDefault="0021375A" w:rsidP="0021375A">
      <w:pPr>
        <w:ind w:firstLine="0"/>
        <w:rPr>
          <w:sz w:val="16"/>
          <w:szCs w:val="16"/>
        </w:rPr>
      </w:pPr>
      <w:r w:rsidRPr="0021375A">
        <w:rPr>
          <w:sz w:val="16"/>
          <w:szCs w:val="16"/>
        </w:rPr>
        <w:t>- выдать лично</w:t>
      </w:r>
    </w:p>
    <w:p w:rsidR="0021375A" w:rsidRPr="0021375A" w:rsidRDefault="0021375A" w:rsidP="0021375A">
      <w:pPr>
        <w:ind w:firstLine="0"/>
        <w:rPr>
          <w:sz w:val="16"/>
          <w:szCs w:val="16"/>
        </w:rPr>
      </w:pPr>
      <w:r w:rsidRPr="0021375A">
        <w:rPr>
          <w:sz w:val="16"/>
          <w:szCs w:val="16"/>
        </w:rPr>
        <w:t>- направить по почте</w:t>
      </w:r>
    </w:p>
    <w:p w:rsidR="0021375A" w:rsidRPr="0021375A" w:rsidRDefault="0021375A" w:rsidP="0021375A">
      <w:pPr>
        <w:ind w:firstLine="0"/>
        <w:rPr>
          <w:sz w:val="16"/>
          <w:szCs w:val="16"/>
        </w:rPr>
      </w:pPr>
    </w:p>
    <w:p w:rsidR="0021375A" w:rsidRPr="0021375A" w:rsidRDefault="0021375A" w:rsidP="0021375A">
      <w:pPr>
        <w:ind w:firstLine="0"/>
        <w:rPr>
          <w:sz w:val="16"/>
          <w:szCs w:val="16"/>
        </w:rPr>
      </w:pPr>
      <w:r w:rsidRPr="0021375A">
        <w:rPr>
          <w:sz w:val="16"/>
          <w:szCs w:val="16"/>
        </w:rPr>
        <w:t>_______________________ ___________________________________________________</w:t>
      </w:r>
    </w:p>
    <w:p w:rsidR="0021375A" w:rsidRPr="0021375A" w:rsidRDefault="0021375A" w:rsidP="0021375A">
      <w:pPr>
        <w:ind w:firstLine="0"/>
        <w:jc w:val="left"/>
        <w:rPr>
          <w:sz w:val="16"/>
          <w:szCs w:val="16"/>
        </w:rPr>
      </w:pPr>
      <w:r w:rsidRPr="0021375A">
        <w:rPr>
          <w:sz w:val="16"/>
          <w:szCs w:val="16"/>
        </w:rPr>
        <w:t xml:space="preserve">           (подпись)                              (полностью Ф.И.О.)</w:t>
      </w:r>
    </w:p>
    <w:p w:rsidR="0021375A" w:rsidRPr="0021375A" w:rsidRDefault="0021375A" w:rsidP="0021375A">
      <w:pPr>
        <w:ind w:firstLine="0"/>
        <w:rPr>
          <w:sz w:val="16"/>
          <w:szCs w:val="16"/>
        </w:rPr>
      </w:pPr>
    </w:p>
    <w:p w:rsidR="0021375A" w:rsidRPr="0021375A" w:rsidRDefault="0021375A" w:rsidP="0021375A">
      <w:pPr>
        <w:ind w:firstLine="0"/>
        <w:rPr>
          <w:sz w:val="16"/>
          <w:szCs w:val="16"/>
        </w:rPr>
      </w:pPr>
      <w:r w:rsidRPr="0021375A">
        <w:rPr>
          <w:sz w:val="16"/>
          <w:szCs w:val="16"/>
        </w:rPr>
        <w:t xml:space="preserve">"____" ___________ ____ </w:t>
      </w:r>
      <w:proofErr w:type="gramStart"/>
      <w:r w:rsidRPr="0021375A">
        <w:rPr>
          <w:sz w:val="16"/>
          <w:szCs w:val="16"/>
        </w:rPr>
        <w:t>г</w:t>
      </w:r>
      <w:proofErr w:type="gramEnd"/>
      <w:r w:rsidRPr="0021375A">
        <w:rPr>
          <w:sz w:val="16"/>
          <w:szCs w:val="16"/>
        </w:rPr>
        <w:t>.</w:t>
      </w:r>
    </w:p>
    <w:p w:rsidR="0021375A" w:rsidRPr="0021375A" w:rsidRDefault="0021375A" w:rsidP="0021375A">
      <w:pPr>
        <w:ind w:firstLine="0"/>
        <w:rPr>
          <w:sz w:val="16"/>
          <w:szCs w:val="16"/>
        </w:rPr>
      </w:pPr>
    </w:p>
    <w:p w:rsidR="0021375A" w:rsidRPr="0021375A" w:rsidRDefault="0021375A" w:rsidP="0021375A">
      <w:pPr>
        <w:ind w:firstLine="0"/>
        <w:rPr>
          <w:sz w:val="16"/>
          <w:szCs w:val="16"/>
        </w:rPr>
      </w:pPr>
      <w:r w:rsidRPr="0021375A">
        <w:rPr>
          <w:sz w:val="16"/>
          <w:szCs w:val="16"/>
        </w:rPr>
        <w:t>Настоящим уведомлением я ____________________________________________________________</w:t>
      </w:r>
    </w:p>
    <w:p w:rsidR="0021375A" w:rsidRPr="0021375A" w:rsidRDefault="0021375A" w:rsidP="0021375A">
      <w:pPr>
        <w:ind w:left="3119" w:firstLine="0"/>
        <w:jc w:val="center"/>
        <w:rPr>
          <w:sz w:val="16"/>
          <w:szCs w:val="16"/>
        </w:rPr>
      </w:pPr>
      <w:proofErr w:type="gramStart"/>
      <w:r w:rsidRPr="0021375A">
        <w:rPr>
          <w:sz w:val="16"/>
          <w:szCs w:val="16"/>
        </w:rPr>
        <w:t>(фамилия, имя, отчество (при наличии)</w:t>
      </w:r>
      <w:proofErr w:type="gramEnd"/>
    </w:p>
    <w:p w:rsidR="0021375A" w:rsidRPr="0021375A" w:rsidRDefault="0021375A" w:rsidP="0021375A">
      <w:pPr>
        <w:ind w:firstLine="0"/>
        <w:rPr>
          <w:sz w:val="16"/>
          <w:szCs w:val="16"/>
        </w:rPr>
      </w:pPr>
      <w:r w:rsidRPr="0021375A">
        <w:rPr>
          <w:sz w:val="16"/>
          <w:szCs w:val="16"/>
        </w:rPr>
        <w:t>даю согласие на обработку персональных данных в соответствии с Федеральным законом от 27.07.2006 № 152-ФЗ №О персональных данных».</w:t>
      </w:r>
    </w:p>
    <w:p w:rsidR="0021375A" w:rsidRPr="0021375A" w:rsidRDefault="0021375A" w:rsidP="0021375A">
      <w:pPr>
        <w:ind w:firstLine="0"/>
        <w:rPr>
          <w:sz w:val="16"/>
          <w:szCs w:val="16"/>
        </w:rPr>
      </w:pPr>
    </w:p>
    <w:p w:rsidR="0021375A" w:rsidRPr="0021375A" w:rsidRDefault="0021375A" w:rsidP="0021375A">
      <w:pPr>
        <w:ind w:firstLine="0"/>
        <w:jc w:val="left"/>
        <w:rPr>
          <w:sz w:val="16"/>
          <w:szCs w:val="16"/>
        </w:rPr>
      </w:pPr>
      <w:r w:rsidRPr="0021375A">
        <w:rPr>
          <w:sz w:val="16"/>
          <w:szCs w:val="16"/>
        </w:rPr>
        <w:t>_________________                  _________________      _______________________________</w:t>
      </w:r>
    </w:p>
    <w:p w:rsidR="0021375A" w:rsidRPr="0021375A" w:rsidRDefault="0021375A" w:rsidP="0021375A">
      <w:pPr>
        <w:ind w:firstLine="0"/>
        <w:jc w:val="left"/>
        <w:rPr>
          <w:sz w:val="16"/>
          <w:szCs w:val="16"/>
        </w:rPr>
      </w:pPr>
      <w:r w:rsidRPr="0021375A">
        <w:rPr>
          <w:sz w:val="16"/>
          <w:szCs w:val="16"/>
        </w:rPr>
        <w:t xml:space="preserve">         (дата)                                             (подпись)                                 (расшифровка подписи)</w:t>
      </w:r>
    </w:p>
    <w:p w:rsidR="0021375A" w:rsidRPr="0021375A" w:rsidRDefault="0021375A" w:rsidP="0021375A">
      <w:pPr>
        <w:ind w:firstLine="0"/>
        <w:rPr>
          <w:sz w:val="16"/>
          <w:szCs w:val="16"/>
        </w:rPr>
      </w:pPr>
      <w:r w:rsidRPr="0021375A">
        <w:rPr>
          <w:rFonts w:eastAsia="Times New Roman"/>
          <w:bCs/>
          <w:sz w:val="16"/>
          <w:szCs w:val="16"/>
        </w:rPr>
        <w:t>Приложение № 3</w:t>
      </w:r>
    </w:p>
    <w:p w:rsidR="0021375A" w:rsidRPr="0021375A" w:rsidRDefault="0021375A" w:rsidP="0021375A">
      <w:pPr>
        <w:ind w:left="6521" w:firstLine="0"/>
        <w:jc w:val="left"/>
        <w:rPr>
          <w:rFonts w:eastAsia="Times New Roman"/>
          <w:sz w:val="16"/>
          <w:szCs w:val="16"/>
        </w:rPr>
      </w:pPr>
      <w:r w:rsidRPr="0021375A">
        <w:rPr>
          <w:rFonts w:eastAsia="Times New Roman"/>
          <w:bCs/>
          <w:sz w:val="16"/>
          <w:szCs w:val="16"/>
        </w:rPr>
        <w:t xml:space="preserve">к </w:t>
      </w:r>
      <w:r w:rsidRPr="0021375A">
        <w:rPr>
          <w:rFonts w:eastAsia="Times New Roman"/>
          <w:sz w:val="16"/>
          <w:szCs w:val="16"/>
        </w:rPr>
        <w:t>Административному регламенту</w:t>
      </w:r>
    </w:p>
    <w:p w:rsidR="0021375A" w:rsidRPr="0021375A" w:rsidRDefault="0021375A" w:rsidP="0021375A">
      <w:pPr>
        <w:ind w:left="6521" w:firstLine="0"/>
        <w:jc w:val="left"/>
        <w:rPr>
          <w:rFonts w:eastAsia="Times New Roman"/>
          <w:bCs/>
          <w:color w:val="26282F"/>
          <w:sz w:val="16"/>
          <w:szCs w:val="16"/>
        </w:rPr>
      </w:pPr>
      <w:r w:rsidRPr="0021375A">
        <w:rPr>
          <w:rFonts w:eastAsia="Times New Roman"/>
          <w:bCs/>
          <w:color w:val="26282F"/>
          <w:sz w:val="16"/>
          <w:szCs w:val="16"/>
        </w:rPr>
        <w:t>администрации Алатырского муниципального округа</w:t>
      </w:r>
      <w:r w:rsidRPr="0021375A">
        <w:rPr>
          <w:b/>
          <w:sz w:val="16"/>
          <w:szCs w:val="16"/>
        </w:rPr>
        <w:t xml:space="preserve"> </w:t>
      </w:r>
      <w:r w:rsidRPr="0021375A">
        <w:rPr>
          <w:sz w:val="16"/>
          <w:szCs w:val="16"/>
        </w:rPr>
        <w:t>по предоставлению муниципальной услуги «Выдача выписок из реестра муниципального имущества Алатырского муниципального округа Чувашской Республики»</w:t>
      </w:r>
    </w:p>
    <w:p w:rsidR="0021375A" w:rsidRPr="0021375A" w:rsidRDefault="0021375A" w:rsidP="0021375A">
      <w:pPr>
        <w:ind w:firstLine="0"/>
        <w:rPr>
          <w:rFonts w:eastAsiaTheme="minorEastAsia"/>
          <w:sz w:val="16"/>
          <w:szCs w:val="16"/>
        </w:rPr>
      </w:pPr>
    </w:p>
    <w:p w:rsidR="0021375A" w:rsidRPr="0021375A" w:rsidRDefault="0021375A" w:rsidP="0021375A">
      <w:pPr>
        <w:spacing w:before="108" w:after="108"/>
        <w:ind w:firstLine="0"/>
        <w:jc w:val="center"/>
        <w:outlineLvl w:val="0"/>
        <w:rPr>
          <w:b/>
          <w:bCs/>
          <w:color w:val="26282F"/>
          <w:sz w:val="16"/>
          <w:szCs w:val="16"/>
        </w:rPr>
      </w:pPr>
      <w:r w:rsidRPr="0021375A">
        <w:rPr>
          <w:b/>
          <w:bCs/>
          <w:color w:val="26282F"/>
          <w:sz w:val="16"/>
          <w:szCs w:val="16"/>
        </w:rPr>
        <w:t>Перечень признаков заявителей</w:t>
      </w:r>
    </w:p>
    <w:p w:rsidR="0021375A" w:rsidRPr="0021375A" w:rsidRDefault="0021375A" w:rsidP="0021375A">
      <w:pPr>
        <w:ind w:firstLine="0"/>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20"/>
        <w:gridCol w:w="840"/>
        <w:gridCol w:w="7560"/>
      </w:tblGrid>
      <w:tr w:rsidR="0021375A" w:rsidRPr="0021375A" w:rsidTr="0021375A">
        <w:tc>
          <w:tcPr>
            <w:tcW w:w="1820" w:type="dxa"/>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spacing w:line="276" w:lineRule="auto"/>
              <w:ind w:firstLine="0"/>
              <w:jc w:val="center"/>
              <w:rPr>
                <w:sz w:val="16"/>
                <w:szCs w:val="16"/>
              </w:rPr>
            </w:pPr>
            <w:r w:rsidRPr="0021375A">
              <w:rPr>
                <w:sz w:val="16"/>
                <w:szCs w:val="16"/>
              </w:rPr>
              <w:t>Признак заявителя</w:t>
            </w:r>
          </w:p>
        </w:tc>
        <w:tc>
          <w:tcPr>
            <w:tcW w:w="840" w:type="dxa"/>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spacing w:line="276" w:lineRule="auto"/>
              <w:ind w:firstLine="0"/>
              <w:jc w:val="center"/>
              <w:rPr>
                <w:sz w:val="16"/>
                <w:szCs w:val="16"/>
              </w:rPr>
            </w:pPr>
            <w:r w:rsidRPr="0021375A">
              <w:rPr>
                <w:sz w:val="16"/>
                <w:szCs w:val="16"/>
              </w:rPr>
              <w:t>№</w:t>
            </w:r>
          </w:p>
        </w:tc>
        <w:tc>
          <w:tcPr>
            <w:tcW w:w="7560" w:type="dxa"/>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spacing w:line="276" w:lineRule="auto"/>
              <w:ind w:firstLine="0"/>
              <w:jc w:val="center"/>
              <w:rPr>
                <w:sz w:val="16"/>
                <w:szCs w:val="16"/>
              </w:rPr>
            </w:pPr>
            <w:r w:rsidRPr="0021375A">
              <w:rPr>
                <w:sz w:val="16"/>
                <w:szCs w:val="16"/>
              </w:rPr>
              <w:t>Значения признака заявителя</w:t>
            </w:r>
          </w:p>
        </w:tc>
      </w:tr>
      <w:tr w:rsidR="0021375A" w:rsidRPr="0021375A" w:rsidTr="0021375A">
        <w:tc>
          <w:tcPr>
            <w:tcW w:w="1820" w:type="dxa"/>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spacing w:line="276" w:lineRule="auto"/>
              <w:ind w:firstLine="0"/>
              <w:jc w:val="left"/>
              <w:rPr>
                <w:sz w:val="16"/>
                <w:szCs w:val="16"/>
              </w:rPr>
            </w:pPr>
            <w:r w:rsidRPr="0021375A">
              <w:rPr>
                <w:sz w:val="16"/>
                <w:szCs w:val="16"/>
              </w:rPr>
              <w:t>Статус заявителя</w:t>
            </w:r>
          </w:p>
        </w:tc>
        <w:tc>
          <w:tcPr>
            <w:tcW w:w="840" w:type="dxa"/>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spacing w:line="276" w:lineRule="auto"/>
              <w:ind w:firstLine="0"/>
              <w:jc w:val="center"/>
              <w:rPr>
                <w:sz w:val="16"/>
                <w:szCs w:val="16"/>
              </w:rPr>
            </w:pPr>
            <w:r w:rsidRPr="0021375A">
              <w:rPr>
                <w:sz w:val="16"/>
                <w:szCs w:val="16"/>
              </w:rPr>
              <w:t>1</w:t>
            </w:r>
          </w:p>
        </w:tc>
        <w:tc>
          <w:tcPr>
            <w:tcW w:w="7560" w:type="dxa"/>
            <w:tcBorders>
              <w:top w:val="single" w:sz="4" w:space="0" w:color="auto"/>
              <w:left w:val="single" w:sz="4" w:space="0" w:color="auto"/>
              <w:bottom w:val="single" w:sz="4" w:space="0" w:color="auto"/>
              <w:right w:val="single" w:sz="4" w:space="0" w:color="auto"/>
            </w:tcBorders>
            <w:hideMark/>
          </w:tcPr>
          <w:p w:rsidR="0021375A" w:rsidRPr="0021375A" w:rsidRDefault="0021375A">
            <w:pPr>
              <w:widowControl w:val="0"/>
              <w:autoSpaceDE w:val="0"/>
              <w:autoSpaceDN w:val="0"/>
              <w:adjustRightInd w:val="0"/>
              <w:spacing w:line="276" w:lineRule="auto"/>
              <w:ind w:firstLine="0"/>
              <w:jc w:val="left"/>
              <w:rPr>
                <w:sz w:val="16"/>
                <w:szCs w:val="16"/>
              </w:rPr>
            </w:pPr>
            <w:r w:rsidRPr="0021375A">
              <w:rPr>
                <w:sz w:val="16"/>
                <w:szCs w:val="16"/>
              </w:rPr>
              <w:t>физические лица, индивидуальные предприниматели и юридические лица</w:t>
            </w:r>
          </w:p>
        </w:tc>
      </w:tr>
    </w:tbl>
    <w:p w:rsidR="0021375A" w:rsidRPr="0021375A" w:rsidRDefault="0021375A" w:rsidP="0021375A">
      <w:pPr>
        <w:ind w:firstLine="0"/>
        <w:rPr>
          <w:sz w:val="16"/>
          <w:szCs w:val="16"/>
        </w:rPr>
      </w:pPr>
      <w:r w:rsidRPr="0021375A">
        <w:rPr>
          <w:sz w:val="16"/>
          <w:szCs w:val="16"/>
        </w:rPr>
        <w:br w:type="page"/>
      </w:r>
    </w:p>
    <w:p w:rsidR="0021375A" w:rsidRPr="0021375A" w:rsidRDefault="0021375A" w:rsidP="0021375A">
      <w:pPr>
        <w:ind w:left="6521" w:firstLine="0"/>
        <w:jc w:val="left"/>
        <w:rPr>
          <w:rFonts w:ascii="Times New Roman CYR" w:eastAsia="Times New Roman" w:hAnsi="Times New Roman CYR" w:cs="Times New Roman CYR"/>
          <w:bCs/>
          <w:sz w:val="16"/>
          <w:szCs w:val="16"/>
        </w:rPr>
      </w:pPr>
      <w:r w:rsidRPr="0021375A">
        <w:rPr>
          <w:rFonts w:eastAsia="Times New Roman"/>
          <w:bCs/>
          <w:sz w:val="16"/>
          <w:szCs w:val="16"/>
        </w:rPr>
        <w:lastRenderedPageBreak/>
        <w:t>Приложение № 4</w:t>
      </w:r>
    </w:p>
    <w:p w:rsidR="0021375A" w:rsidRPr="0021375A" w:rsidRDefault="0021375A" w:rsidP="0021375A">
      <w:pPr>
        <w:ind w:left="6521" w:firstLine="0"/>
        <w:jc w:val="left"/>
        <w:rPr>
          <w:rFonts w:eastAsia="Times New Roman"/>
          <w:sz w:val="16"/>
          <w:szCs w:val="16"/>
        </w:rPr>
      </w:pPr>
      <w:r w:rsidRPr="0021375A">
        <w:rPr>
          <w:rFonts w:eastAsia="Times New Roman"/>
          <w:bCs/>
          <w:sz w:val="16"/>
          <w:szCs w:val="16"/>
        </w:rPr>
        <w:t xml:space="preserve">к </w:t>
      </w:r>
      <w:r w:rsidRPr="0021375A">
        <w:rPr>
          <w:rFonts w:eastAsia="Times New Roman"/>
          <w:sz w:val="16"/>
          <w:szCs w:val="16"/>
        </w:rPr>
        <w:t>Административному регламенту</w:t>
      </w:r>
    </w:p>
    <w:p w:rsidR="0021375A" w:rsidRPr="0021375A" w:rsidRDefault="0021375A" w:rsidP="0021375A">
      <w:pPr>
        <w:ind w:left="6521" w:firstLine="0"/>
        <w:jc w:val="left"/>
        <w:rPr>
          <w:rFonts w:eastAsia="Times New Roman"/>
          <w:bCs/>
          <w:color w:val="26282F"/>
          <w:sz w:val="16"/>
          <w:szCs w:val="16"/>
        </w:rPr>
      </w:pPr>
      <w:r w:rsidRPr="0021375A">
        <w:rPr>
          <w:rFonts w:eastAsia="Times New Roman"/>
          <w:bCs/>
          <w:color w:val="26282F"/>
          <w:sz w:val="16"/>
          <w:szCs w:val="16"/>
        </w:rPr>
        <w:t>администрации Алатырского муниципального округа</w:t>
      </w:r>
      <w:r w:rsidRPr="0021375A">
        <w:rPr>
          <w:b/>
          <w:sz w:val="16"/>
          <w:szCs w:val="16"/>
        </w:rPr>
        <w:t xml:space="preserve"> </w:t>
      </w:r>
      <w:r w:rsidRPr="0021375A">
        <w:rPr>
          <w:sz w:val="16"/>
          <w:szCs w:val="16"/>
        </w:rPr>
        <w:t>по предоставлению муниципальной услуги «Выдача выписок из реестра муниципального имущества Алатырского муниципального округа Чувашской Республики»</w:t>
      </w:r>
    </w:p>
    <w:p w:rsidR="0021375A" w:rsidRPr="0021375A" w:rsidRDefault="0021375A" w:rsidP="0021375A">
      <w:pPr>
        <w:ind w:firstLine="0"/>
        <w:rPr>
          <w:rFonts w:eastAsiaTheme="minorEastAsia"/>
          <w:sz w:val="16"/>
          <w:szCs w:val="16"/>
        </w:rPr>
      </w:pPr>
    </w:p>
    <w:p w:rsidR="0021375A" w:rsidRPr="0021375A" w:rsidRDefault="0021375A" w:rsidP="0021375A">
      <w:pPr>
        <w:ind w:firstLine="5954"/>
        <w:jc w:val="left"/>
        <w:rPr>
          <w:sz w:val="16"/>
          <w:szCs w:val="16"/>
        </w:rPr>
      </w:pPr>
      <w:r w:rsidRPr="0021375A">
        <w:rPr>
          <w:sz w:val="16"/>
          <w:szCs w:val="16"/>
        </w:rPr>
        <w:t>___________________________________</w:t>
      </w:r>
    </w:p>
    <w:p w:rsidR="0021375A" w:rsidRPr="0021375A" w:rsidRDefault="0021375A" w:rsidP="0021375A">
      <w:pPr>
        <w:ind w:firstLine="5954"/>
        <w:jc w:val="center"/>
        <w:rPr>
          <w:sz w:val="16"/>
          <w:szCs w:val="16"/>
        </w:rPr>
      </w:pPr>
      <w:r w:rsidRPr="0021375A">
        <w:rPr>
          <w:sz w:val="16"/>
          <w:szCs w:val="16"/>
        </w:rPr>
        <w:t>должностное лицо, которому направляется жалоба</w:t>
      </w:r>
    </w:p>
    <w:p w:rsidR="0021375A" w:rsidRPr="0021375A" w:rsidRDefault="0021375A" w:rsidP="0021375A">
      <w:pPr>
        <w:ind w:firstLine="5954"/>
        <w:jc w:val="left"/>
        <w:rPr>
          <w:sz w:val="16"/>
          <w:szCs w:val="16"/>
        </w:rPr>
      </w:pPr>
      <w:r w:rsidRPr="0021375A">
        <w:rPr>
          <w:sz w:val="16"/>
          <w:szCs w:val="16"/>
        </w:rPr>
        <w:t>от _________________________________</w:t>
      </w:r>
    </w:p>
    <w:p w:rsidR="0021375A" w:rsidRPr="0021375A" w:rsidRDefault="0021375A" w:rsidP="0021375A">
      <w:pPr>
        <w:ind w:firstLine="5954"/>
        <w:jc w:val="center"/>
        <w:rPr>
          <w:sz w:val="16"/>
          <w:szCs w:val="16"/>
        </w:rPr>
      </w:pPr>
      <w:r w:rsidRPr="0021375A">
        <w:rPr>
          <w:sz w:val="16"/>
          <w:szCs w:val="16"/>
        </w:rPr>
        <w:t>Ф.И.О., полностью</w:t>
      </w:r>
    </w:p>
    <w:p w:rsidR="0021375A" w:rsidRPr="0021375A" w:rsidRDefault="0021375A" w:rsidP="0021375A">
      <w:pPr>
        <w:ind w:firstLine="5954"/>
        <w:jc w:val="left"/>
        <w:rPr>
          <w:sz w:val="16"/>
          <w:szCs w:val="16"/>
        </w:rPr>
      </w:pPr>
      <w:r w:rsidRPr="0021375A">
        <w:rPr>
          <w:sz w:val="16"/>
          <w:szCs w:val="16"/>
        </w:rPr>
        <w:t>__________________________________,</w:t>
      </w:r>
    </w:p>
    <w:p w:rsidR="0021375A" w:rsidRPr="0021375A" w:rsidRDefault="0021375A" w:rsidP="0021375A">
      <w:pPr>
        <w:ind w:firstLine="5954"/>
        <w:jc w:val="left"/>
        <w:rPr>
          <w:sz w:val="16"/>
          <w:szCs w:val="16"/>
        </w:rPr>
      </w:pPr>
      <w:r w:rsidRPr="0021375A">
        <w:rPr>
          <w:sz w:val="16"/>
          <w:szCs w:val="16"/>
        </w:rPr>
        <w:t>зарегистрированног</w:t>
      </w:r>
      <w:proofErr w:type="gramStart"/>
      <w:r w:rsidRPr="0021375A">
        <w:rPr>
          <w:sz w:val="16"/>
          <w:szCs w:val="16"/>
        </w:rPr>
        <w:t>о(</w:t>
      </w:r>
      <w:proofErr w:type="gramEnd"/>
      <w:r w:rsidRPr="0021375A">
        <w:rPr>
          <w:sz w:val="16"/>
          <w:szCs w:val="16"/>
        </w:rPr>
        <w:t>-ой) по адресу:</w:t>
      </w:r>
    </w:p>
    <w:p w:rsidR="0021375A" w:rsidRPr="0021375A" w:rsidRDefault="0021375A" w:rsidP="0021375A">
      <w:pPr>
        <w:ind w:firstLine="5954"/>
        <w:jc w:val="left"/>
        <w:rPr>
          <w:sz w:val="16"/>
          <w:szCs w:val="16"/>
        </w:rPr>
      </w:pPr>
      <w:r w:rsidRPr="0021375A">
        <w:rPr>
          <w:sz w:val="16"/>
          <w:szCs w:val="16"/>
        </w:rPr>
        <w:t>___________________________________</w:t>
      </w:r>
    </w:p>
    <w:p w:rsidR="0021375A" w:rsidRPr="0021375A" w:rsidRDefault="0021375A" w:rsidP="0021375A">
      <w:pPr>
        <w:ind w:firstLine="5954"/>
        <w:jc w:val="left"/>
        <w:rPr>
          <w:sz w:val="16"/>
          <w:szCs w:val="16"/>
        </w:rPr>
      </w:pPr>
      <w:r w:rsidRPr="0021375A">
        <w:rPr>
          <w:sz w:val="16"/>
          <w:szCs w:val="16"/>
        </w:rPr>
        <w:t>___________________________________</w:t>
      </w:r>
    </w:p>
    <w:p w:rsidR="0021375A" w:rsidRPr="0021375A" w:rsidRDefault="0021375A" w:rsidP="0021375A">
      <w:pPr>
        <w:ind w:firstLine="5954"/>
        <w:jc w:val="left"/>
        <w:rPr>
          <w:sz w:val="16"/>
          <w:szCs w:val="16"/>
        </w:rPr>
      </w:pPr>
      <w:r w:rsidRPr="0021375A">
        <w:rPr>
          <w:sz w:val="16"/>
          <w:szCs w:val="16"/>
        </w:rPr>
        <w:t>телефон ____________________________</w:t>
      </w:r>
    </w:p>
    <w:p w:rsidR="0021375A" w:rsidRPr="0021375A" w:rsidRDefault="0021375A" w:rsidP="0021375A">
      <w:pPr>
        <w:ind w:firstLine="0"/>
        <w:rPr>
          <w:sz w:val="16"/>
          <w:szCs w:val="16"/>
        </w:rPr>
      </w:pPr>
    </w:p>
    <w:p w:rsidR="0021375A" w:rsidRPr="0021375A" w:rsidRDefault="0021375A" w:rsidP="0021375A">
      <w:pPr>
        <w:ind w:firstLine="0"/>
        <w:jc w:val="center"/>
        <w:outlineLvl w:val="0"/>
        <w:rPr>
          <w:b/>
          <w:bCs/>
          <w:color w:val="26282F"/>
          <w:sz w:val="16"/>
          <w:szCs w:val="16"/>
        </w:rPr>
      </w:pPr>
      <w:r w:rsidRPr="0021375A">
        <w:rPr>
          <w:b/>
          <w:bCs/>
          <w:color w:val="26282F"/>
          <w:sz w:val="16"/>
          <w:szCs w:val="16"/>
        </w:rPr>
        <w:t>ЖАЛОБА</w:t>
      </w:r>
    </w:p>
    <w:p w:rsidR="0021375A" w:rsidRPr="0021375A" w:rsidRDefault="0021375A" w:rsidP="0021375A">
      <w:pPr>
        <w:ind w:firstLine="0"/>
        <w:jc w:val="center"/>
        <w:outlineLvl w:val="0"/>
        <w:rPr>
          <w:b/>
          <w:bCs/>
          <w:color w:val="26282F"/>
          <w:sz w:val="16"/>
          <w:szCs w:val="16"/>
        </w:rPr>
      </w:pPr>
      <w:r w:rsidRPr="0021375A">
        <w:rPr>
          <w:b/>
          <w:bCs/>
          <w:color w:val="26282F"/>
          <w:sz w:val="16"/>
          <w:szCs w:val="16"/>
        </w:rPr>
        <w:t>на действия (бездействия) или решения, осуществленные (принятые) в ходе предоставления муниципальной услуги</w:t>
      </w:r>
    </w:p>
    <w:p w:rsidR="0021375A" w:rsidRPr="0021375A" w:rsidRDefault="0021375A" w:rsidP="0021375A">
      <w:pPr>
        <w:ind w:firstLine="0"/>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20"/>
      </w:tblGrid>
      <w:tr w:rsidR="0021375A" w:rsidRPr="0021375A" w:rsidTr="0021375A">
        <w:tc>
          <w:tcPr>
            <w:tcW w:w="10220" w:type="dxa"/>
            <w:tcBorders>
              <w:top w:val="nil"/>
              <w:left w:val="nil"/>
              <w:bottom w:val="single" w:sz="4" w:space="0" w:color="auto"/>
              <w:right w:val="nil"/>
            </w:tcBorders>
          </w:tcPr>
          <w:p w:rsidR="0021375A" w:rsidRPr="0021375A" w:rsidRDefault="0021375A">
            <w:pPr>
              <w:widowControl w:val="0"/>
              <w:autoSpaceDE w:val="0"/>
              <w:autoSpaceDN w:val="0"/>
              <w:adjustRightInd w:val="0"/>
              <w:spacing w:line="276" w:lineRule="auto"/>
              <w:ind w:firstLine="0"/>
              <w:rPr>
                <w:sz w:val="16"/>
                <w:szCs w:val="16"/>
              </w:rPr>
            </w:pPr>
          </w:p>
        </w:tc>
      </w:tr>
      <w:tr w:rsidR="0021375A" w:rsidRPr="0021375A" w:rsidTr="0021375A">
        <w:tc>
          <w:tcPr>
            <w:tcW w:w="10220" w:type="dxa"/>
            <w:tcBorders>
              <w:top w:val="single" w:sz="4" w:space="0" w:color="auto"/>
              <w:left w:val="nil"/>
              <w:bottom w:val="nil"/>
              <w:right w:val="nil"/>
            </w:tcBorders>
            <w:hideMark/>
          </w:tcPr>
          <w:p w:rsidR="0021375A" w:rsidRPr="0021375A" w:rsidRDefault="0021375A">
            <w:pPr>
              <w:widowControl w:val="0"/>
              <w:autoSpaceDE w:val="0"/>
              <w:autoSpaceDN w:val="0"/>
              <w:adjustRightInd w:val="0"/>
              <w:spacing w:line="276" w:lineRule="auto"/>
              <w:ind w:firstLine="0"/>
              <w:jc w:val="center"/>
              <w:rPr>
                <w:sz w:val="16"/>
                <w:szCs w:val="16"/>
              </w:rPr>
            </w:pPr>
            <w:r w:rsidRPr="0021375A">
              <w:rPr>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tc>
      </w:tr>
    </w:tbl>
    <w:p w:rsidR="0021375A" w:rsidRPr="0021375A" w:rsidRDefault="0021375A" w:rsidP="0021375A">
      <w:pPr>
        <w:ind w:firstLine="0"/>
        <w:rPr>
          <w:sz w:val="16"/>
          <w:szCs w:val="16"/>
        </w:rPr>
      </w:pPr>
    </w:p>
    <w:p w:rsidR="0021375A" w:rsidRPr="0021375A" w:rsidRDefault="0021375A" w:rsidP="0021375A">
      <w:pPr>
        <w:rPr>
          <w:sz w:val="16"/>
          <w:szCs w:val="16"/>
        </w:rPr>
      </w:pPr>
      <w:bookmarkStart w:id="241" w:name="sub_1401"/>
      <w:r w:rsidRPr="0021375A">
        <w:rPr>
          <w:sz w:val="16"/>
          <w:szCs w:val="16"/>
        </w:rPr>
        <w:t>1. Предмет жалобы (краткое изложение обжалуемых действий</w:t>
      </w:r>
      <w:bookmarkEnd w:id="241"/>
      <w:r w:rsidRPr="0021375A">
        <w:rPr>
          <w:sz w:val="16"/>
          <w:szCs w:val="16"/>
        </w:rPr>
        <w:t xml:space="preserve"> (бездействий) или решений)</w:t>
      </w:r>
    </w:p>
    <w:p w:rsidR="0021375A" w:rsidRPr="0021375A" w:rsidRDefault="0021375A" w:rsidP="0021375A">
      <w:pPr>
        <w:ind w:firstLine="0"/>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20"/>
      </w:tblGrid>
      <w:tr w:rsidR="0021375A" w:rsidRPr="0021375A" w:rsidTr="0021375A">
        <w:tc>
          <w:tcPr>
            <w:tcW w:w="10220" w:type="dxa"/>
            <w:tcBorders>
              <w:top w:val="single" w:sz="4" w:space="0" w:color="auto"/>
              <w:left w:val="nil"/>
              <w:bottom w:val="single" w:sz="4" w:space="0" w:color="auto"/>
              <w:right w:val="nil"/>
            </w:tcBorders>
          </w:tcPr>
          <w:p w:rsidR="0021375A" w:rsidRPr="0021375A" w:rsidRDefault="0021375A">
            <w:pPr>
              <w:widowControl w:val="0"/>
              <w:autoSpaceDE w:val="0"/>
              <w:autoSpaceDN w:val="0"/>
              <w:adjustRightInd w:val="0"/>
              <w:spacing w:line="276" w:lineRule="auto"/>
              <w:ind w:firstLine="0"/>
              <w:rPr>
                <w:sz w:val="16"/>
                <w:szCs w:val="16"/>
              </w:rPr>
            </w:pPr>
          </w:p>
        </w:tc>
      </w:tr>
      <w:tr w:rsidR="0021375A" w:rsidRPr="0021375A" w:rsidTr="0021375A">
        <w:tc>
          <w:tcPr>
            <w:tcW w:w="10220" w:type="dxa"/>
            <w:tcBorders>
              <w:top w:val="single" w:sz="4" w:space="0" w:color="auto"/>
              <w:left w:val="nil"/>
              <w:bottom w:val="single" w:sz="4" w:space="0" w:color="auto"/>
              <w:right w:val="nil"/>
            </w:tcBorders>
          </w:tcPr>
          <w:p w:rsidR="0021375A" w:rsidRPr="0021375A" w:rsidRDefault="0021375A">
            <w:pPr>
              <w:widowControl w:val="0"/>
              <w:autoSpaceDE w:val="0"/>
              <w:autoSpaceDN w:val="0"/>
              <w:adjustRightInd w:val="0"/>
              <w:spacing w:line="276" w:lineRule="auto"/>
              <w:ind w:firstLine="0"/>
              <w:rPr>
                <w:sz w:val="16"/>
                <w:szCs w:val="16"/>
              </w:rPr>
            </w:pPr>
          </w:p>
        </w:tc>
      </w:tr>
      <w:tr w:rsidR="0021375A" w:rsidRPr="0021375A" w:rsidTr="0021375A">
        <w:tc>
          <w:tcPr>
            <w:tcW w:w="10220" w:type="dxa"/>
            <w:tcBorders>
              <w:top w:val="single" w:sz="4" w:space="0" w:color="auto"/>
              <w:left w:val="nil"/>
              <w:bottom w:val="nil"/>
              <w:right w:val="nil"/>
            </w:tcBorders>
          </w:tcPr>
          <w:p w:rsidR="0021375A" w:rsidRPr="0021375A" w:rsidRDefault="0021375A">
            <w:pPr>
              <w:widowControl w:val="0"/>
              <w:autoSpaceDE w:val="0"/>
              <w:autoSpaceDN w:val="0"/>
              <w:adjustRightInd w:val="0"/>
              <w:spacing w:line="276" w:lineRule="auto"/>
              <w:ind w:firstLine="0"/>
              <w:rPr>
                <w:sz w:val="16"/>
                <w:szCs w:val="16"/>
              </w:rPr>
            </w:pPr>
          </w:p>
        </w:tc>
      </w:tr>
    </w:tbl>
    <w:p w:rsidR="0021375A" w:rsidRPr="0021375A" w:rsidRDefault="0021375A" w:rsidP="0021375A">
      <w:pPr>
        <w:ind w:firstLine="0"/>
        <w:rPr>
          <w:sz w:val="16"/>
          <w:szCs w:val="16"/>
        </w:rPr>
      </w:pPr>
    </w:p>
    <w:p w:rsidR="0021375A" w:rsidRPr="0021375A" w:rsidRDefault="0021375A" w:rsidP="0021375A">
      <w:pPr>
        <w:rPr>
          <w:sz w:val="16"/>
          <w:szCs w:val="16"/>
        </w:rPr>
      </w:pPr>
      <w:bookmarkStart w:id="242" w:name="sub_1402"/>
      <w:r w:rsidRPr="0021375A">
        <w:rPr>
          <w:sz w:val="16"/>
          <w:szCs w:val="16"/>
        </w:rPr>
        <w:t>2. Причина несогласия (основания, по которым лицо, подающее жалобу,</w:t>
      </w:r>
      <w:bookmarkEnd w:id="242"/>
      <w:r w:rsidRPr="0021375A">
        <w:rPr>
          <w:sz w:val="16"/>
          <w:szCs w:val="16"/>
        </w:rPr>
        <w:t xml:space="preserve"> несогласно с действием (бездействием) или решением со ссылками на пункты административного регламента, либо статьи закона)</w:t>
      </w:r>
    </w:p>
    <w:p w:rsidR="0021375A" w:rsidRPr="0021375A" w:rsidRDefault="0021375A" w:rsidP="0021375A">
      <w:pPr>
        <w:ind w:firstLine="0"/>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130"/>
      </w:tblGrid>
      <w:tr w:rsidR="0021375A" w:rsidRPr="0021375A" w:rsidTr="0021375A">
        <w:tc>
          <w:tcPr>
            <w:tcW w:w="10130" w:type="dxa"/>
            <w:tcBorders>
              <w:top w:val="single" w:sz="4" w:space="0" w:color="auto"/>
              <w:left w:val="nil"/>
              <w:bottom w:val="single" w:sz="4" w:space="0" w:color="auto"/>
              <w:right w:val="nil"/>
            </w:tcBorders>
          </w:tcPr>
          <w:p w:rsidR="0021375A" w:rsidRPr="0021375A" w:rsidRDefault="0021375A">
            <w:pPr>
              <w:widowControl w:val="0"/>
              <w:autoSpaceDE w:val="0"/>
              <w:autoSpaceDN w:val="0"/>
              <w:adjustRightInd w:val="0"/>
              <w:spacing w:line="276" w:lineRule="auto"/>
              <w:ind w:firstLine="0"/>
              <w:rPr>
                <w:sz w:val="16"/>
                <w:szCs w:val="16"/>
              </w:rPr>
            </w:pPr>
          </w:p>
        </w:tc>
      </w:tr>
      <w:tr w:rsidR="0021375A" w:rsidRPr="0021375A" w:rsidTr="0021375A">
        <w:tc>
          <w:tcPr>
            <w:tcW w:w="10130" w:type="dxa"/>
            <w:tcBorders>
              <w:top w:val="single" w:sz="4" w:space="0" w:color="auto"/>
              <w:left w:val="nil"/>
              <w:bottom w:val="single" w:sz="4" w:space="0" w:color="auto"/>
              <w:right w:val="nil"/>
            </w:tcBorders>
          </w:tcPr>
          <w:p w:rsidR="0021375A" w:rsidRPr="0021375A" w:rsidRDefault="0021375A">
            <w:pPr>
              <w:widowControl w:val="0"/>
              <w:autoSpaceDE w:val="0"/>
              <w:autoSpaceDN w:val="0"/>
              <w:adjustRightInd w:val="0"/>
              <w:spacing w:line="276" w:lineRule="auto"/>
              <w:ind w:firstLine="0"/>
              <w:rPr>
                <w:sz w:val="16"/>
                <w:szCs w:val="16"/>
              </w:rPr>
            </w:pPr>
          </w:p>
        </w:tc>
      </w:tr>
      <w:tr w:rsidR="0021375A" w:rsidRPr="0021375A" w:rsidTr="0021375A">
        <w:tc>
          <w:tcPr>
            <w:tcW w:w="10130" w:type="dxa"/>
            <w:tcBorders>
              <w:top w:val="single" w:sz="4" w:space="0" w:color="auto"/>
              <w:left w:val="nil"/>
              <w:bottom w:val="nil"/>
              <w:right w:val="nil"/>
            </w:tcBorders>
          </w:tcPr>
          <w:p w:rsidR="0021375A" w:rsidRPr="0021375A" w:rsidRDefault="0021375A">
            <w:pPr>
              <w:widowControl w:val="0"/>
              <w:autoSpaceDE w:val="0"/>
              <w:autoSpaceDN w:val="0"/>
              <w:adjustRightInd w:val="0"/>
              <w:spacing w:line="276" w:lineRule="auto"/>
              <w:ind w:firstLine="0"/>
              <w:rPr>
                <w:sz w:val="16"/>
                <w:szCs w:val="16"/>
              </w:rPr>
            </w:pPr>
          </w:p>
        </w:tc>
      </w:tr>
    </w:tbl>
    <w:p w:rsidR="0021375A" w:rsidRPr="0021375A" w:rsidRDefault="0021375A" w:rsidP="0021375A">
      <w:pPr>
        <w:ind w:firstLine="0"/>
        <w:rPr>
          <w:sz w:val="16"/>
          <w:szCs w:val="16"/>
        </w:rPr>
      </w:pPr>
    </w:p>
    <w:p w:rsidR="0021375A" w:rsidRPr="0021375A" w:rsidRDefault="0021375A" w:rsidP="0021375A">
      <w:pPr>
        <w:rPr>
          <w:sz w:val="16"/>
          <w:szCs w:val="16"/>
        </w:rPr>
      </w:pPr>
      <w:bookmarkStart w:id="243" w:name="sub_1403"/>
      <w:r w:rsidRPr="0021375A">
        <w:rPr>
          <w:sz w:val="16"/>
          <w:szCs w:val="16"/>
        </w:rPr>
        <w:t>3. Приложение: (документы, либо копии документов, подтверждающие</w:t>
      </w:r>
      <w:bookmarkEnd w:id="243"/>
      <w:r w:rsidRPr="0021375A">
        <w:rPr>
          <w:sz w:val="16"/>
          <w:szCs w:val="16"/>
        </w:rPr>
        <w:t xml:space="preserve"> изложенные обстоятельства)</w:t>
      </w:r>
    </w:p>
    <w:p w:rsidR="0021375A" w:rsidRPr="0021375A" w:rsidRDefault="0021375A" w:rsidP="0021375A">
      <w:pPr>
        <w:ind w:firstLine="0"/>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20"/>
      </w:tblGrid>
      <w:tr w:rsidR="0021375A" w:rsidRPr="0021375A" w:rsidTr="0021375A">
        <w:tc>
          <w:tcPr>
            <w:tcW w:w="10220" w:type="dxa"/>
            <w:tcBorders>
              <w:top w:val="single" w:sz="4" w:space="0" w:color="auto"/>
              <w:left w:val="nil"/>
              <w:bottom w:val="single" w:sz="4" w:space="0" w:color="auto"/>
              <w:right w:val="nil"/>
            </w:tcBorders>
          </w:tcPr>
          <w:p w:rsidR="0021375A" w:rsidRPr="0021375A" w:rsidRDefault="0021375A">
            <w:pPr>
              <w:widowControl w:val="0"/>
              <w:autoSpaceDE w:val="0"/>
              <w:autoSpaceDN w:val="0"/>
              <w:adjustRightInd w:val="0"/>
              <w:spacing w:line="276" w:lineRule="auto"/>
              <w:ind w:firstLine="0"/>
              <w:rPr>
                <w:sz w:val="16"/>
                <w:szCs w:val="16"/>
              </w:rPr>
            </w:pPr>
          </w:p>
        </w:tc>
      </w:tr>
      <w:tr w:rsidR="0021375A" w:rsidRPr="0021375A" w:rsidTr="0021375A">
        <w:tc>
          <w:tcPr>
            <w:tcW w:w="10220" w:type="dxa"/>
            <w:tcBorders>
              <w:top w:val="single" w:sz="4" w:space="0" w:color="auto"/>
              <w:left w:val="nil"/>
              <w:bottom w:val="single" w:sz="4" w:space="0" w:color="auto"/>
              <w:right w:val="nil"/>
            </w:tcBorders>
          </w:tcPr>
          <w:p w:rsidR="0021375A" w:rsidRPr="0021375A" w:rsidRDefault="0021375A">
            <w:pPr>
              <w:widowControl w:val="0"/>
              <w:autoSpaceDE w:val="0"/>
              <w:autoSpaceDN w:val="0"/>
              <w:adjustRightInd w:val="0"/>
              <w:spacing w:line="276" w:lineRule="auto"/>
              <w:ind w:firstLine="0"/>
              <w:rPr>
                <w:sz w:val="16"/>
                <w:szCs w:val="16"/>
              </w:rPr>
            </w:pPr>
          </w:p>
        </w:tc>
      </w:tr>
      <w:tr w:rsidR="0021375A" w:rsidRPr="0021375A" w:rsidTr="0021375A">
        <w:tc>
          <w:tcPr>
            <w:tcW w:w="10220" w:type="dxa"/>
            <w:tcBorders>
              <w:top w:val="single" w:sz="4" w:space="0" w:color="auto"/>
              <w:left w:val="nil"/>
              <w:bottom w:val="nil"/>
              <w:right w:val="nil"/>
            </w:tcBorders>
          </w:tcPr>
          <w:p w:rsidR="0021375A" w:rsidRPr="0021375A" w:rsidRDefault="0021375A">
            <w:pPr>
              <w:widowControl w:val="0"/>
              <w:autoSpaceDE w:val="0"/>
              <w:autoSpaceDN w:val="0"/>
              <w:adjustRightInd w:val="0"/>
              <w:spacing w:line="276" w:lineRule="auto"/>
              <w:ind w:firstLine="0"/>
              <w:rPr>
                <w:sz w:val="16"/>
                <w:szCs w:val="16"/>
              </w:rPr>
            </w:pPr>
          </w:p>
        </w:tc>
      </w:tr>
    </w:tbl>
    <w:p w:rsidR="0021375A" w:rsidRPr="0021375A" w:rsidRDefault="0021375A" w:rsidP="0021375A">
      <w:pPr>
        <w:ind w:firstLine="0"/>
        <w:jc w:val="left"/>
        <w:rPr>
          <w:sz w:val="16"/>
          <w:szCs w:val="16"/>
        </w:rPr>
      </w:pPr>
      <w:r w:rsidRPr="0021375A">
        <w:rPr>
          <w:sz w:val="16"/>
          <w:szCs w:val="16"/>
        </w:rPr>
        <w:t>Способ получения ответа (</w:t>
      </w:r>
      <w:proofErr w:type="gramStart"/>
      <w:r w:rsidRPr="0021375A">
        <w:rPr>
          <w:sz w:val="16"/>
          <w:szCs w:val="16"/>
        </w:rPr>
        <w:t>нужное</w:t>
      </w:r>
      <w:proofErr w:type="gramEnd"/>
      <w:r w:rsidRPr="0021375A">
        <w:rPr>
          <w:sz w:val="16"/>
          <w:szCs w:val="16"/>
        </w:rPr>
        <w:t xml:space="preserve"> подчеркнуть):</w:t>
      </w:r>
    </w:p>
    <w:p w:rsidR="0021375A" w:rsidRPr="0021375A" w:rsidRDefault="0021375A" w:rsidP="0021375A">
      <w:pPr>
        <w:ind w:firstLine="0"/>
        <w:jc w:val="left"/>
        <w:rPr>
          <w:sz w:val="16"/>
          <w:szCs w:val="16"/>
        </w:rPr>
      </w:pPr>
      <w:r w:rsidRPr="0021375A">
        <w:rPr>
          <w:sz w:val="16"/>
          <w:szCs w:val="16"/>
        </w:rPr>
        <w:t>- при личном обращении;</w:t>
      </w:r>
    </w:p>
    <w:p w:rsidR="0021375A" w:rsidRPr="0021375A" w:rsidRDefault="0021375A" w:rsidP="0021375A">
      <w:pPr>
        <w:ind w:firstLine="0"/>
        <w:jc w:val="left"/>
        <w:rPr>
          <w:sz w:val="16"/>
          <w:szCs w:val="16"/>
        </w:rPr>
      </w:pPr>
      <w:r w:rsidRPr="0021375A">
        <w:rPr>
          <w:sz w:val="16"/>
          <w:szCs w:val="16"/>
        </w:rPr>
        <w:t>- посредством почтового отправления на адрес, указанный в заявлении;</w:t>
      </w:r>
    </w:p>
    <w:p w:rsidR="0021375A" w:rsidRPr="0021375A" w:rsidRDefault="0021375A" w:rsidP="0021375A">
      <w:pPr>
        <w:ind w:firstLine="0"/>
        <w:jc w:val="left"/>
        <w:rPr>
          <w:sz w:val="16"/>
          <w:szCs w:val="16"/>
        </w:rPr>
      </w:pPr>
      <w:r w:rsidRPr="0021375A">
        <w:rPr>
          <w:sz w:val="16"/>
          <w:szCs w:val="16"/>
        </w:rPr>
        <w:t>- посредством электронной почты ____________________________________.</w:t>
      </w:r>
    </w:p>
    <w:p w:rsidR="0021375A" w:rsidRPr="0021375A" w:rsidRDefault="0021375A" w:rsidP="0021375A">
      <w:pPr>
        <w:ind w:firstLine="0"/>
        <w:rPr>
          <w:sz w:val="16"/>
          <w:szCs w:val="16"/>
        </w:rPr>
      </w:pPr>
    </w:p>
    <w:p w:rsidR="0021375A" w:rsidRPr="0021375A" w:rsidRDefault="0021375A" w:rsidP="0021375A">
      <w:pPr>
        <w:ind w:firstLine="0"/>
        <w:jc w:val="left"/>
        <w:rPr>
          <w:sz w:val="16"/>
          <w:szCs w:val="16"/>
        </w:rPr>
      </w:pPr>
      <w:r w:rsidRPr="0021375A">
        <w:rPr>
          <w:sz w:val="16"/>
          <w:szCs w:val="16"/>
        </w:rPr>
        <w:t>_____________________                                      _________________________________</w:t>
      </w:r>
    </w:p>
    <w:p w:rsidR="0021375A" w:rsidRPr="0021375A" w:rsidRDefault="0021375A" w:rsidP="0021375A">
      <w:pPr>
        <w:ind w:firstLine="0"/>
        <w:jc w:val="left"/>
        <w:rPr>
          <w:sz w:val="16"/>
          <w:szCs w:val="16"/>
        </w:rPr>
      </w:pPr>
      <w:r w:rsidRPr="0021375A">
        <w:rPr>
          <w:sz w:val="16"/>
          <w:szCs w:val="16"/>
        </w:rPr>
        <w:t xml:space="preserve">    подпись заявителя                                                                       фамилия, имя, отчество заявителя</w:t>
      </w:r>
    </w:p>
    <w:p w:rsidR="0021375A" w:rsidRPr="0021375A" w:rsidRDefault="0021375A" w:rsidP="0021375A">
      <w:pPr>
        <w:ind w:firstLine="0"/>
        <w:rPr>
          <w:sz w:val="16"/>
          <w:szCs w:val="16"/>
        </w:rPr>
      </w:pPr>
    </w:p>
    <w:p w:rsidR="0021375A" w:rsidRDefault="0021375A" w:rsidP="0021375A">
      <w:pPr>
        <w:ind w:firstLine="0"/>
        <w:jc w:val="left"/>
        <w:rPr>
          <w:sz w:val="16"/>
          <w:szCs w:val="16"/>
        </w:rPr>
      </w:pPr>
      <w:r w:rsidRPr="0021375A">
        <w:rPr>
          <w:sz w:val="16"/>
          <w:szCs w:val="16"/>
        </w:rPr>
        <w:t>"_____" ___________ 20 _______ г.</w:t>
      </w:r>
    </w:p>
    <w:p w:rsidR="0021375A" w:rsidRDefault="0021375A" w:rsidP="0021375A">
      <w:pPr>
        <w:ind w:firstLine="0"/>
        <w:jc w:val="left"/>
        <w:rPr>
          <w:sz w:val="16"/>
          <w:szCs w:val="16"/>
        </w:rPr>
      </w:pPr>
    </w:p>
    <w:p w:rsidR="0021375A" w:rsidRDefault="0021375A" w:rsidP="0021375A">
      <w:pPr>
        <w:ind w:firstLine="0"/>
        <w:jc w:val="left"/>
        <w:rPr>
          <w:sz w:val="16"/>
          <w:szCs w:val="16"/>
        </w:rPr>
      </w:pPr>
    </w:p>
    <w:p w:rsidR="0021375A" w:rsidRPr="002B7D49" w:rsidRDefault="0021375A" w:rsidP="0021375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1375A" w:rsidRDefault="0021375A" w:rsidP="0021375A">
      <w:pPr>
        <w:ind w:firstLine="0"/>
        <w:jc w:val="left"/>
        <w:rPr>
          <w:rFonts w:eastAsia="Times New Roman"/>
          <w:b/>
          <w:sz w:val="16"/>
          <w:szCs w:val="16"/>
          <w:lang w:eastAsia="en-US"/>
        </w:rPr>
      </w:pPr>
      <w:r>
        <w:rPr>
          <w:rFonts w:eastAsia="Times New Roman"/>
          <w:b/>
          <w:sz w:val="16"/>
          <w:szCs w:val="16"/>
          <w:lang w:eastAsia="en-US"/>
        </w:rPr>
        <w:t>15.07</w:t>
      </w:r>
      <w:r w:rsidRPr="002B7D49">
        <w:rPr>
          <w:rFonts w:eastAsia="Times New Roman"/>
          <w:b/>
          <w:sz w:val="16"/>
          <w:szCs w:val="16"/>
          <w:lang w:eastAsia="en-US"/>
        </w:rPr>
        <w:t xml:space="preserve">.2025                                                                                                                                                                                                </w:t>
      </w:r>
      <w:r>
        <w:rPr>
          <w:rFonts w:eastAsia="Times New Roman"/>
          <w:b/>
          <w:sz w:val="16"/>
          <w:szCs w:val="16"/>
          <w:lang w:eastAsia="en-US"/>
        </w:rPr>
        <w:t xml:space="preserve">                            №778</w:t>
      </w:r>
    </w:p>
    <w:p w:rsidR="0021375A" w:rsidRDefault="0021375A" w:rsidP="0021375A">
      <w:pPr>
        <w:ind w:firstLine="0"/>
        <w:jc w:val="left"/>
        <w:rPr>
          <w:sz w:val="16"/>
          <w:szCs w:val="16"/>
        </w:rPr>
      </w:pPr>
    </w:p>
    <w:p w:rsidR="0021375A" w:rsidRPr="00EC7C1D" w:rsidRDefault="00EC7C1D" w:rsidP="00EC7C1D">
      <w:pPr>
        <w:ind w:firstLine="0"/>
        <w:jc w:val="center"/>
        <w:rPr>
          <w:sz w:val="16"/>
          <w:szCs w:val="16"/>
        </w:rPr>
      </w:pPr>
      <w:r w:rsidRPr="00EC7C1D">
        <w:rPr>
          <w:b/>
          <w:bCs/>
          <w:kern w:val="3"/>
          <w:sz w:val="16"/>
          <w:szCs w:val="16"/>
          <w:lang w:eastAsia="en-US"/>
        </w:rPr>
        <w:t>«</w:t>
      </w:r>
      <w:r w:rsidRPr="00EC7C1D">
        <w:rPr>
          <w:b/>
          <w:sz w:val="16"/>
          <w:szCs w:val="16"/>
        </w:rPr>
        <w:t>О внесении изменений в постановление администрации Алатырского муниципального округа от 30.01.2025 № 93 «Об утверждении предельной стоимости питания обучающихся в муниципальных общеобразовательных организациях Алатырского муниципального округа Чувашской Республики</w:t>
      </w:r>
      <w:r w:rsidRPr="00EC7C1D">
        <w:rPr>
          <w:b/>
          <w:snapToGrid w:val="0"/>
          <w:color w:val="000000"/>
          <w:sz w:val="16"/>
          <w:szCs w:val="16"/>
        </w:rPr>
        <w:t>»»</w:t>
      </w:r>
    </w:p>
    <w:p w:rsidR="0021375A" w:rsidRPr="00EC7C1D" w:rsidRDefault="0021375A" w:rsidP="0021375A">
      <w:pPr>
        <w:ind w:firstLine="0"/>
        <w:rPr>
          <w:sz w:val="16"/>
          <w:szCs w:val="16"/>
        </w:rPr>
      </w:pPr>
    </w:p>
    <w:p w:rsidR="00EC7C1D" w:rsidRPr="00EC7C1D" w:rsidRDefault="00EC7C1D" w:rsidP="00EC7C1D">
      <w:pPr>
        <w:rPr>
          <w:sz w:val="16"/>
          <w:szCs w:val="16"/>
        </w:rPr>
      </w:pPr>
      <w:r w:rsidRPr="00EC7C1D">
        <w:rPr>
          <w:rFonts w:eastAsia="Times New Roman"/>
          <w:sz w:val="16"/>
          <w:szCs w:val="16"/>
        </w:rPr>
        <w:t>В соответствии с Федеральным законом от 06.10.2003 № 131-РФ  «Об общих принципах организации местного самоуправления в Российской Федерации», Федеральным законом от 29.12.2012 № 273-ФЗ «Об образовании в Российской федерации», Постановлением Правительства РФ от 07.03.1995 № 239 «О мерах по упорядочению государственного регулирования цен (тарифов)», администрация Алатырского муниципального округа</w:t>
      </w:r>
    </w:p>
    <w:p w:rsidR="00EC7C1D" w:rsidRPr="00EC7C1D" w:rsidRDefault="00EC7C1D" w:rsidP="00EC7C1D">
      <w:pPr>
        <w:pStyle w:val="s1"/>
        <w:spacing w:before="0" w:beforeAutospacing="0" w:after="0" w:afterAutospacing="0"/>
        <w:jc w:val="center"/>
        <w:rPr>
          <w:b/>
          <w:sz w:val="16"/>
          <w:szCs w:val="16"/>
        </w:rPr>
      </w:pPr>
      <w:r w:rsidRPr="00EC7C1D">
        <w:rPr>
          <w:b/>
          <w:sz w:val="16"/>
          <w:szCs w:val="16"/>
        </w:rPr>
        <w:t>постановляет:</w:t>
      </w:r>
    </w:p>
    <w:p w:rsidR="00EC7C1D" w:rsidRPr="00EC7C1D" w:rsidRDefault="00EC7C1D" w:rsidP="00E31920">
      <w:pPr>
        <w:pStyle w:val="ConsPlusNormal"/>
        <w:widowControl/>
        <w:numPr>
          <w:ilvl w:val="0"/>
          <w:numId w:val="27"/>
        </w:numPr>
        <w:shd w:val="clear" w:color="auto" w:fill="FFFFFF"/>
        <w:tabs>
          <w:tab w:val="left" w:pos="-284"/>
          <w:tab w:val="left" w:pos="1276"/>
        </w:tabs>
        <w:autoSpaceDE/>
        <w:autoSpaceDN/>
        <w:ind w:left="0" w:firstLine="709"/>
        <w:jc w:val="both"/>
        <w:rPr>
          <w:iCs/>
          <w:sz w:val="16"/>
          <w:szCs w:val="16"/>
        </w:rPr>
      </w:pPr>
      <w:proofErr w:type="gramStart"/>
      <w:r w:rsidRPr="00EC7C1D">
        <w:rPr>
          <w:sz w:val="16"/>
          <w:szCs w:val="16"/>
        </w:rPr>
        <w:t xml:space="preserve">Внести </w:t>
      </w:r>
      <w:r w:rsidRPr="00EC7C1D">
        <w:rPr>
          <w:iCs/>
          <w:sz w:val="16"/>
          <w:szCs w:val="16"/>
        </w:rPr>
        <w:t>в постановление администрации Алатырского муниципального округа от 30.01.2025 № 93 «Об утверждении предельной стоимости питания обучающихся в муниципальных общеобразовательных организациях Алатырского муниципального округа Чувашской Республики» следующие изменения:</w:t>
      </w:r>
      <w:proofErr w:type="gramEnd"/>
    </w:p>
    <w:p w:rsidR="00EC7C1D" w:rsidRPr="00EC7C1D" w:rsidRDefault="00EC7C1D" w:rsidP="00EC7C1D">
      <w:pPr>
        <w:pStyle w:val="ConsPlusNormal"/>
        <w:shd w:val="clear" w:color="auto" w:fill="FFFFFF"/>
        <w:tabs>
          <w:tab w:val="left" w:pos="-284"/>
        </w:tabs>
        <w:ind w:left="709"/>
        <w:jc w:val="both"/>
        <w:rPr>
          <w:iCs/>
          <w:sz w:val="16"/>
          <w:szCs w:val="16"/>
        </w:rPr>
      </w:pPr>
      <w:r w:rsidRPr="00EC7C1D">
        <w:rPr>
          <w:sz w:val="16"/>
          <w:szCs w:val="16"/>
        </w:rPr>
        <w:t>1)</w:t>
      </w:r>
      <w:proofErr w:type="gramStart"/>
      <w:r w:rsidRPr="00EC7C1D">
        <w:rPr>
          <w:sz w:val="16"/>
          <w:szCs w:val="16"/>
        </w:rPr>
        <w:t>.</w:t>
      </w:r>
      <w:proofErr w:type="gramEnd"/>
      <w:r w:rsidRPr="00EC7C1D">
        <w:rPr>
          <w:sz w:val="16"/>
          <w:szCs w:val="16"/>
        </w:rPr>
        <w:t xml:space="preserve"> </w:t>
      </w:r>
      <w:hyperlink r:id="rId75" w:anchor="/document/42503000/entry/1" w:history="1">
        <w:proofErr w:type="gramStart"/>
        <w:r w:rsidRPr="00EC7C1D">
          <w:rPr>
            <w:rStyle w:val="a6"/>
            <w:sz w:val="16"/>
            <w:szCs w:val="16"/>
            <w:shd w:val="clear" w:color="auto" w:fill="FFFFFF"/>
            <w:lang w:eastAsia="en-US"/>
          </w:rPr>
          <w:t>п</w:t>
        </w:r>
        <w:proofErr w:type="gramEnd"/>
        <w:r w:rsidRPr="00EC7C1D">
          <w:rPr>
            <w:rStyle w:val="a6"/>
            <w:sz w:val="16"/>
            <w:szCs w:val="16"/>
            <w:shd w:val="clear" w:color="auto" w:fill="FFFFFF"/>
            <w:lang w:eastAsia="en-US"/>
          </w:rPr>
          <w:t>ункт 1</w:t>
        </w:r>
      </w:hyperlink>
      <w:r w:rsidRPr="00EC7C1D">
        <w:rPr>
          <w:sz w:val="16"/>
          <w:szCs w:val="16"/>
          <w:shd w:val="clear" w:color="auto" w:fill="FFFFFF"/>
          <w:lang w:eastAsia="en-US"/>
        </w:rPr>
        <w:t xml:space="preserve"> постановления изложить в следующей редакции</w:t>
      </w:r>
      <w:r w:rsidRPr="00EC7C1D">
        <w:rPr>
          <w:iCs/>
          <w:sz w:val="16"/>
          <w:szCs w:val="16"/>
        </w:rPr>
        <w:t>:</w:t>
      </w:r>
    </w:p>
    <w:p w:rsidR="00EC7C1D" w:rsidRPr="00EC7C1D" w:rsidRDefault="00EC7C1D" w:rsidP="00EC7C1D">
      <w:pPr>
        <w:pStyle w:val="ConsPlusNormal"/>
        <w:shd w:val="clear" w:color="auto" w:fill="FFFFFF"/>
        <w:tabs>
          <w:tab w:val="left" w:pos="-426"/>
        </w:tabs>
        <w:jc w:val="both"/>
        <w:rPr>
          <w:iCs/>
          <w:sz w:val="16"/>
          <w:szCs w:val="16"/>
        </w:rPr>
      </w:pPr>
      <w:r w:rsidRPr="00EC7C1D">
        <w:rPr>
          <w:iCs/>
          <w:sz w:val="16"/>
          <w:szCs w:val="16"/>
        </w:rPr>
        <w:tab/>
        <w:t xml:space="preserve">«1. </w:t>
      </w:r>
      <w:proofErr w:type="gramStart"/>
      <w:r w:rsidRPr="00EC7C1D">
        <w:rPr>
          <w:iCs/>
          <w:sz w:val="16"/>
          <w:szCs w:val="16"/>
        </w:rPr>
        <w:t>Утвердить предельную стоимость питания обучающихся в муниципальных общеобразовательных организациях Алатырского муниципального округа Чувашской Республики в следующем размере:</w:t>
      </w:r>
      <w:proofErr w:type="gramEnd"/>
    </w:p>
    <w:p w:rsidR="00EC7C1D" w:rsidRPr="00EC7C1D" w:rsidRDefault="00EC7C1D" w:rsidP="00EC7C1D">
      <w:pPr>
        <w:pStyle w:val="ConsPlusNormal"/>
        <w:shd w:val="clear" w:color="auto" w:fill="FFFFFF"/>
        <w:tabs>
          <w:tab w:val="left" w:pos="-426"/>
        </w:tabs>
        <w:jc w:val="both"/>
        <w:rPr>
          <w:iCs/>
          <w:sz w:val="16"/>
          <w:szCs w:val="16"/>
        </w:rPr>
      </w:pPr>
      <w:r w:rsidRPr="00EC7C1D">
        <w:rPr>
          <w:iCs/>
          <w:sz w:val="16"/>
          <w:szCs w:val="16"/>
        </w:rPr>
        <w:tab/>
        <w:t>- комплексный завтрак 1-4 классы - 60 руб. 00 коп</w:t>
      </w:r>
      <w:proofErr w:type="gramStart"/>
      <w:r w:rsidRPr="00EC7C1D">
        <w:rPr>
          <w:iCs/>
          <w:sz w:val="16"/>
          <w:szCs w:val="16"/>
        </w:rPr>
        <w:t>.;</w:t>
      </w:r>
      <w:proofErr w:type="gramEnd"/>
    </w:p>
    <w:p w:rsidR="00EC7C1D" w:rsidRPr="00EC7C1D" w:rsidRDefault="00EC7C1D" w:rsidP="00EC7C1D">
      <w:pPr>
        <w:pStyle w:val="ConsPlusNormal"/>
        <w:shd w:val="clear" w:color="auto" w:fill="FFFFFF"/>
        <w:tabs>
          <w:tab w:val="left" w:pos="-426"/>
        </w:tabs>
        <w:jc w:val="both"/>
        <w:rPr>
          <w:iCs/>
          <w:sz w:val="16"/>
          <w:szCs w:val="16"/>
        </w:rPr>
      </w:pPr>
      <w:r w:rsidRPr="00EC7C1D">
        <w:rPr>
          <w:iCs/>
          <w:sz w:val="16"/>
          <w:szCs w:val="16"/>
        </w:rPr>
        <w:tab/>
        <w:t>- комплексный обед 1- 4 классы - 110 руб.00 коп</w:t>
      </w:r>
      <w:proofErr w:type="gramStart"/>
      <w:r w:rsidRPr="00EC7C1D">
        <w:rPr>
          <w:iCs/>
          <w:sz w:val="16"/>
          <w:szCs w:val="16"/>
        </w:rPr>
        <w:t>.;</w:t>
      </w:r>
      <w:proofErr w:type="gramEnd"/>
    </w:p>
    <w:p w:rsidR="00EC7C1D" w:rsidRPr="00EC7C1D" w:rsidRDefault="00EC7C1D" w:rsidP="00EC7C1D">
      <w:pPr>
        <w:pStyle w:val="ConsPlusNormal"/>
        <w:shd w:val="clear" w:color="auto" w:fill="FFFFFF"/>
        <w:tabs>
          <w:tab w:val="left" w:pos="-426"/>
        </w:tabs>
        <w:jc w:val="both"/>
        <w:rPr>
          <w:iCs/>
          <w:sz w:val="16"/>
          <w:szCs w:val="16"/>
        </w:rPr>
      </w:pPr>
      <w:r w:rsidRPr="00EC7C1D">
        <w:rPr>
          <w:iCs/>
          <w:sz w:val="16"/>
          <w:szCs w:val="16"/>
        </w:rPr>
        <w:tab/>
        <w:t>- комплексный завтрак 5-11 классы - 60 руб.00 коп;</w:t>
      </w:r>
    </w:p>
    <w:p w:rsidR="00EC7C1D" w:rsidRPr="00EC7C1D" w:rsidRDefault="00EC7C1D" w:rsidP="00EC7C1D">
      <w:pPr>
        <w:pStyle w:val="ConsPlusNormal"/>
        <w:shd w:val="clear" w:color="auto" w:fill="FFFFFF"/>
        <w:tabs>
          <w:tab w:val="left" w:pos="-426"/>
        </w:tabs>
        <w:jc w:val="both"/>
        <w:rPr>
          <w:iCs/>
          <w:sz w:val="16"/>
          <w:szCs w:val="16"/>
        </w:rPr>
      </w:pPr>
      <w:r w:rsidRPr="00EC7C1D">
        <w:rPr>
          <w:iCs/>
          <w:sz w:val="16"/>
          <w:szCs w:val="16"/>
        </w:rPr>
        <w:tab/>
        <w:t>- комплексный обед 5-11 классов - 140 руб.00 коп</w:t>
      </w:r>
      <w:proofErr w:type="gramStart"/>
      <w:r w:rsidRPr="00EC7C1D">
        <w:rPr>
          <w:iCs/>
          <w:sz w:val="16"/>
          <w:szCs w:val="16"/>
        </w:rPr>
        <w:t>.».</w:t>
      </w:r>
      <w:proofErr w:type="gramEnd"/>
    </w:p>
    <w:p w:rsidR="00EC7C1D" w:rsidRPr="00EC7C1D" w:rsidRDefault="00EC7C1D" w:rsidP="00EC7C1D">
      <w:pPr>
        <w:pStyle w:val="s1"/>
        <w:shd w:val="clear" w:color="auto" w:fill="FFFFFF"/>
        <w:tabs>
          <w:tab w:val="left" w:pos="-709"/>
          <w:tab w:val="left" w:pos="-284"/>
        </w:tabs>
        <w:spacing w:before="0" w:beforeAutospacing="0" w:after="0" w:afterAutospacing="0"/>
        <w:ind w:firstLine="567"/>
        <w:jc w:val="both"/>
        <w:rPr>
          <w:sz w:val="16"/>
          <w:szCs w:val="16"/>
        </w:rPr>
      </w:pPr>
      <w:r w:rsidRPr="00EC7C1D">
        <w:rPr>
          <w:sz w:val="16"/>
          <w:szCs w:val="16"/>
        </w:rPr>
        <w:t xml:space="preserve">  2. Сектору информатизации и обращений граждан администрации Алатырского муниципального округа </w:t>
      </w:r>
      <w:hyperlink r:id="rId76" w:anchor="/document/73505990/entry/0" w:history="1">
        <w:r w:rsidRPr="00EC7C1D">
          <w:rPr>
            <w:rStyle w:val="a6"/>
            <w:sz w:val="16"/>
            <w:szCs w:val="16"/>
          </w:rPr>
          <w:t>опубликовать</w:t>
        </w:r>
      </w:hyperlink>
      <w:r w:rsidRPr="00EC7C1D">
        <w:rPr>
          <w:rStyle w:val="a6"/>
          <w:sz w:val="16"/>
          <w:szCs w:val="16"/>
        </w:rPr>
        <w:t xml:space="preserve"> </w:t>
      </w:r>
      <w:r w:rsidRPr="00EC7C1D">
        <w:rPr>
          <w:sz w:val="16"/>
          <w:szCs w:val="16"/>
        </w:rPr>
        <w:t>настоящее постановление на официальном сайте Алатырского муниципального округа.</w:t>
      </w:r>
    </w:p>
    <w:p w:rsidR="00EC7C1D" w:rsidRPr="00EC7C1D" w:rsidRDefault="00EC7C1D" w:rsidP="00EC7C1D">
      <w:pPr>
        <w:pStyle w:val="s1"/>
        <w:shd w:val="clear" w:color="auto" w:fill="FFFFFF"/>
        <w:tabs>
          <w:tab w:val="left" w:pos="-709"/>
          <w:tab w:val="left" w:pos="-567"/>
          <w:tab w:val="left" w:pos="-284"/>
        </w:tabs>
        <w:spacing w:before="0" w:beforeAutospacing="0" w:after="0" w:afterAutospacing="0"/>
        <w:jc w:val="both"/>
        <w:rPr>
          <w:sz w:val="16"/>
          <w:szCs w:val="16"/>
        </w:rPr>
      </w:pPr>
      <w:r w:rsidRPr="00EC7C1D">
        <w:rPr>
          <w:sz w:val="16"/>
          <w:szCs w:val="16"/>
        </w:rPr>
        <w:lastRenderedPageBreak/>
        <w:tab/>
        <w:t xml:space="preserve">3.  </w:t>
      </w:r>
      <w:proofErr w:type="gramStart"/>
      <w:r w:rsidRPr="00EC7C1D">
        <w:rPr>
          <w:sz w:val="16"/>
          <w:szCs w:val="16"/>
        </w:rPr>
        <w:t>Контроль за</w:t>
      </w:r>
      <w:proofErr w:type="gramEnd"/>
      <w:r w:rsidRPr="00EC7C1D">
        <w:rPr>
          <w:sz w:val="16"/>
          <w:szCs w:val="16"/>
        </w:rPr>
        <w:t xml:space="preserve"> выполнением настоящего постановления возложить на заместителя главы администрации Алатырского муниципального округа по социальным вопросам.</w:t>
      </w:r>
    </w:p>
    <w:p w:rsidR="00EC7C1D" w:rsidRPr="00EC7C1D" w:rsidRDefault="00EC7C1D" w:rsidP="00EC7C1D">
      <w:pPr>
        <w:pStyle w:val="s1"/>
        <w:shd w:val="clear" w:color="auto" w:fill="FFFFFF"/>
        <w:tabs>
          <w:tab w:val="left" w:pos="-709"/>
          <w:tab w:val="left" w:pos="-284"/>
        </w:tabs>
        <w:spacing w:before="0" w:beforeAutospacing="0" w:after="0" w:afterAutospacing="0"/>
        <w:jc w:val="both"/>
        <w:rPr>
          <w:sz w:val="16"/>
          <w:szCs w:val="16"/>
        </w:rPr>
      </w:pPr>
      <w:r w:rsidRPr="00EC7C1D">
        <w:rPr>
          <w:sz w:val="16"/>
          <w:szCs w:val="16"/>
        </w:rPr>
        <w:tab/>
        <w:t>4.  Настоящее постановление вступает в силу с 1 сентября 2025 года.</w:t>
      </w:r>
    </w:p>
    <w:p w:rsidR="00EC7C1D" w:rsidRPr="00EC7C1D" w:rsidRDefault="00EC7C1D" w:rsidP="00EC7C1D">
      <w:pPr>
        <w:pStyle w:val="s1"/>
        <w:spacing w:before="0" w:beforeAutospacing="0" w:after="0" w:afterAutospacing="0"/>
        <w:jc w:val="both"/>
        <w:rPr>
          <w:sz w:val="16"/>
          <w:szCs w:val="16"/>
        </w:rPr>
      </w:pPr>
    </w:p>
    <w:p w:rsidR="00EC7C1D" w:rsidRPr="00EC7C1D" w:rsidRDefault="00EC7C1D" w:rsidP="00EC7C1D">
      <w:pPr>
        <w:pStyle w:val="s1"/>
        <w:spacing w:before="0" w:beforeAutospacing="0" w:after="0" w:afterAutospacing="0"/>
        <w:jc w:val="both"/>
        <w:rPr>
          <w:sz w:val="16"/>
          <w:szCs w:val="16"/>
        </w:rPr>
      </w:pPr>
    </w:p>
    <w:p w:rsidR="00EC7C1D" w:rsidRPr="00EC7C1D" w:rsidRDefault="00EC7C1D" w:rsidP="00EC7C1D">
      <w:pPr>
        <w:pStyle w:val="s1"/>
        <w:spacing w:before="0" w:beforeAutospacing="0" w:after="0" w:afterAutospacing="0"/>
        <w:jc w:val="both"/>
        <w:rPr>
          <w:sz w:val="16"/>
          <w:szCs w:val="16"/>
        </w:rPr>
      </w:pPr>
      <w:r w:rsidRPr="00EC7C1D">
        <w:rPr>
          <w:sz w:val="16"/>
          <w:szCs w:val="16"/>
        </w:rPr>
        <w:t>Глава Алатырского</w:t>
      </w:r>
    </w:p>
    <w:p w:rsidR="00EC7C1D" w:rsidRDefault="00EC7C1D" w:rsidP="00EC7C1D">
      <w:pPr>
        <w:pStyle w:val="s1"/>
        <w:spacing w:before="0" w:beforeAutospacing="0" w:after="0" w:afterAutospacing="0"/>
        <w:jc w:val="both"/>
        <w:rPr>
          <w:sz w:val="16"/>
          <w:szCs w:val="16"/>
        </w:rPr>
      </w:pPr>
      <w:proofErr w:type="gramStart"/>
      <w:r w:rsidRPr="00EC7C1D">
        <w:rPr>
          <w:sz w:val="16"/>
          <w:szCs w:val="16"/>
        </w:rPr>
        <w:t>муниципального округа                                                                                         Н.И. Шпилевая</w:t>
      </w:r>
      <w:proofErr w:type="gramEnd"/>
    </w:p>
    <w:p w:rsidR="00EC7C1D" w:rsidRDefault="00EC7C1D" w:rsidP="00EC7C1D">
      <w:pPr>
        <w:pStyle w:val="s1"/>
        <w:spacing w:before="0" w:beforeAutospacing="0" w:after="0" w:afterAutospacing="0"/>
        <w:jc w:val="both"/>
        <w:rPr>
          <w:sz w:val="16"/>
          <w:szCs w:val="16"/>
        </w:rPr>
      </w:pPr>
    </w:p>
    <w:p w:rsidR="00EC7C1D" w:rsidRPr="00EC7C1D" w:rsidRDefault="00EC7C1D" w:rsidP="00EC7C1D">
      <w:pPr>
        <w:pStyle w:val="s1"/>
        <w:spacing w:before="0" w:beforeAutospacing="0" w:after="0" w:afterAutospacing="0"/>
        <w:jc w:val="both"/>
        <w:rPr>
          <w:sz w:val="16"/>
          <w:szCs w:val="16"/>
        </w:rPr>
      </w:pPr>
    </w:p>
    <w:p w:rsidR="00EC7C1D" w:rsidRPr="00EC7C1D" w:rsidRDefault="00EC7C1D" w:rsidP="0021375A">
      <w:pPr>
        <w:ind w:firstLine="0"/>
        <w:rPr>
          <w:sz w:val="16"/>
          <w:szCs w:val="16"/>
        </w:rPr>
      </w:pPr>
    </w:p>
    <w:p w:rsidR="0021375A" w:rsidRDefault="0021375A" w:rsidP="0021375A">
      <w:pPr>
        <w:rPr>
          <w:sz w:val="16"/>
          <w:szCs w:val="16"/>
        </w:rPr>
      </w:pPr>
    </w:p>
    <w:p w:rsidR="00EC7C1D" w:rsidRPr="002B7D49" w:rsidRDefault="00EC7C1D" w:rsidP="00EC7C1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C7C1D" w:rsidRDefault="00EC7C1D" w:rsidP="00EC7C1D">
      <w:pPr>
        <w:ind w:firstLine="0"/>
        <w:jc w:val="left"/>
        <w:rPr>
          <w:rFonts w:eastAsia="Times New Roman"/>
          <w:b/>
          <w:sz w:val="16"/>
          <w:szCs w:val="16"/>
          <w:lang w:eastAsia="en-US"/>
        </w:rPr>
      </w:pPr>
      <w:r>
        <w:rPr>
          <w:rFonts w:eastAsia="Times New Roman"/>
          <w:b/>
          <w:sz w:val="16"/>
          <w:szCs w:val="16"/>
          <w:lang w:eastAsia="en-US"/>
        </w:rPr>
        <w:t>15.07</w:t>
      </w:r>
      <w:r w:rsidRPr="002B7D49">
        <w:rPr>
          <w:rFonts w:eastAsia="Times New Roman"/>
          <w:b/>
          <w:sz w:val="16"/>
          <w:szCs w:val="16"/>
          <w:lang w:eastAsia="en-US"/>
        </w:rPr>
        <w:t xml:space="preserve">.2025                                                                                                                                                                                                </w:t>
      </w:r>
      <w:r>
        <w:rPr>
          <w:rFonts w:eastAsia="Times New Roman"/>
          <w:b/>
          <w:sz w:val="16"/>
          <w:szCs w:val="16"/>
          <w:lang w:eastAsia="en-US"/>
        </w:rPr>
        <w:t xml:space="preserve">                            №780</w:t>
      </w:r>
    </w:p>
    <w:p w:rsidR="00EC7C1D" w:rsidRDefault="00EC7C1D" w:rsidP="00EC7C1D">
      <w:pPr>
        <w:ind w:firstLine="0"/>
        <w:jc w:val="left"/>
        <w:rPr>
          <w:rFonts w:eastAsia="Times New Roman"/>
          <w:b/>
          <w:sz w:val="16"/>
          <w:szCs w:val="16"/>
          <w:lang w:eastAsia="en-US"/>
        </w:rPr>
      </w:pPr>
    </w:p>
    <w:p w:rsidR="00EC7C1D" w:rsidRPr="00EC7C1D" w:rsidRDefault="00EC7C1D" w:rsidP="00EC7C1D">
      <w:pPr>
        <w:pStyle w:val="10"/>
        <w:spacing w:line="0" w:lineRule="atLeast"/>
        <w:ind w:firstLine="426"/>
        <w:jc w:val="center"/>
        <w:rPr>
          <w:rFonts w:ascii="Times New Roman" w:hAnsi="Times New Roman"/>
          <w:b w:val="0"/>
          <w:color w:val="000000" w:themeColor="text1"/>
          <w:sz w:val="16"/>
          <w:szCs w:val="16"/>
        </w:rPr>
      </w:pPr>
      <w:r w:rsidRPr="00EC7C1D">
        <w:rPr>
          <w:rFonts w:ascii="Times New Roman" w:hAnsi="Times New Roman"/>
          <w:b w:val="0"/>
          <w:color w:val="000000" w:themeColor="text1"/>
          <w:kern w:val="3"/>
          <w:sz w:val="16"/>
          <w:szCs w:val="16"/>
          <w:lang w:eastAsia="en-US"/>
        </w:rPr>
        <w:t>«</w:t>
      </w:r>
      <w:r w:rsidRPr="00EC7C1D">
        <w:rPr>
          <w:rStyle w:val="af9"/>
          <w:rFonts w:ascii="Times New Roman" w:hAnsi="Times New Roman"/>
          <w:b/>
          <w:bCs/>
          <w:color w:val="000000" w:themeColor="text1"/>
          <w:sz w:val="16"/>
          <w:szCs w:val="16"/>
        </w:rPr>
        <w:t>О Совете по межнациональным и межконфессиональным отношениям при администрации Алатырского муниципального округа Чувашской Республики</w:t>
      </w:r>
      <w:r w:rsidRPr="00EC7C1D">
        <w:rPr>
          <w:rFonts w:ascii="Times New Roman" w:hAnsi="Times New Roman"/>
          <w:b w:val="0"/>
          <w:snapToGrid w:val="0"/>
          <w:color w:val="000000" w:themeColor="text1"/>
          <w:sz w:val="16"/>
          <w:szCs w:val="16"/>
        </w:rPr>
        <w:t>»»</w:t>
      </w:r>
    </w:p>
    <w:p w:rsidR="00EC7C1D" w:rsidRPr="00EC7C1D" w:rsidRDefault="00EC7C1D" w:rsidP="00EC7C1D">
      <w:pPr>
        <w:ind w:firstLine="0"/>
        <w:jc w:val="left"/>
        <w:rPr>
          <w:rFonts w:eastAsia="Times New Roman"/>
          <w:b/>
          <w:sz w:val="16"/>
          <w:szCs w:val="16"/>
          <w:lang w:eastAsia="en-US"/>
        </w:rPr>
      </w:pPr>
    </w:p>
    <w:p w:rsidR="00EC7C1D" w:rsidRPr="00EC7C1D" w:rsidRDefault="00EC7C1D" w:rsidP="00EC7C1D">
      <w:pPr>
        <w:shd w:val="clear" w:color="auto" w:fill="FFFFFF"/>
        <w:spacing w:line="240" w:lineRule="atLeast"/>
        <w:rPr>
          <w:sz w:val="16"/>
          <w:szCs w:val="16"/>
        </w:rPr>
      </w:pPr>
      <w:r w:rsidRPr="00EC7C1D">
        <w:rPr>
          <w:sz w:val="16"/>
          <w:szCs w:val="16"/>
        </w:rPr>
        <w:t xml:space="preserve">В соответствии с </w:t>
      </w:r>
      <w:r w:rsidRPr="00EC7C1D">
        <w:rPr>
          <w:rStyle w:val="af9"/>
          <w:sz w:val="16"/>
          <w:szCs w:val="16"/>
        </w:rPr>
        <w:t>Постановлением</w:t>
      </w:r>
      <w:r w:rsidRPr="00EC7C1D">
        <w:rPr>
          <w:sz w:val="16"/>
          <w:szCs w:val="16"/>
        </w:rPr>
        <w:t xml:space="preserve"> Кабинета Министров Чувашской Республики от 12.08.2020 № 464 «О Совете по межнациональным и межконфессиональным отношениям в Чувашской Республике и признании </w:t>
      </w:r>
      <w:proofErr w:type="gramStart"/>
      <w:r w:rsidRPr="00EC7C1D">
        <w:rPr>
          <w:sz w:val="16"/>
          <w:szCs w:val="16"/>
        </w:rPr>
        <w:t>утратившими</w:t>
      </w:r>
      <w:proofErr w:type="gramEnd"/>
      <w:r w:rsidRPr="00EC7C1D">
        <w:rPr>
          <w:sz w:val="16"/>
          <w:szCs w:val="16"/>
        </w:rPr>
        <w:t xml:space="preserve"> силу некоторых решений Кабинета Министров Чувашской Республики», в целях повышения эффективности реализации национальной политики, развития межнациональных и межконфессиональных отношений, администрация Алатырского муниципального округа</w:t>
      </w:r>
    </w:p>
    <w:p w:rsidR="00EC7C1D" w:rsidRPr="00EC7C1D" w:rsidRDefault="00EC7C1D" w:rsidP="00EC7C1D">
      <w:pPr>
        <w:shd w:val="clear" w:color="auto" w:fill="FFFFFF"/>
        <w:spacing w:line="240" w:lineRule="atLeast"/>
        <w:jc w:val="center"/>
        <w:rPr>
          <w:b/>
          <w:snapToGrid w:val="0"/>
          <w:sz w:val="16"/>
          <w:szCs w:val="16"/>
        </w:rPr>
      </w:pPr>
      <w:r w:rsidRPr="00EC7C1D">
        <w:rPr>
          <w:b/>
          <w:snapToGrid w:val="0"/>
          <w:sz w:val="16"/>
          <w:szCs w:val="16"/>
        </w:rPr>
        <w:t>постановляет:</w:t>
      </w:r>
    </w:p>
    <w:p w:rsidR="00EC7C1D" w:rsidRPr="00EC7C1D" w:rsidRDefault="00EC7C1D" w:rsidP="00E31920">
      <w:pPr>
        <w:pStyle w:val="afff2"/>
        <w:numPr>
          <w:ilvl w:val="0"/>
          <w:numId w:val="28"/>
        </w:numPr>
        <w:tabs>
          <w:tab w:val="left" w:pos="1134"/>
        </w:tabs>
        <w:spacing w:after="0" w:line="240" w:lineRule="atLeast"/>
        <w:ind w:left="0" w:firstLine="567"/>
        <w:contextualSpacing/>
        <w:jc w:val="both"/>
        <w:rPr>
          <w:rFonts w:ascii="Times New Roman" w:hAnsi="Times New Roman"/>
          <w:sz w:val="16"/>
          <w:szCs w:val="16"/>
        </w:rPr>
      </w:pPr>
      <w:r w:rsidRPr="00EC7C1D">
        <w:rPr>
          <w:rFonts w:ascii="Times New Roman" w:hAnsi="Times New Roman"/>
          <w:sz w:val="16"/>
          <w:szCs w:val="16"/>
        </w:rPr>
        <w:t>Образовать Совет по межнациональным и межконфессиональным отношениям при администрации Алатырского муниципального округа Чувашской Республики.</w:t>
      </w:r>
    </w:p>
    <w:p w:rsidR="00EC7C1D" w:rsidRPr="00EC7C1D" w:rsidRDefault="00EC7C1D" w:rsidP="00E31920">
      <w:pPr>
        <w:pStyle w:val="afff2"/>
        <w:numPr>
          <w:ilvl w:val="0"/>
          <w:numId w:val="28"/>
        </w:numPr>
        <w:tabs>
          <w:tab w:val="left" w:pos="1134"/>
        </w:tabs>
        <w:spacing w:after="0" w:line="240" w:lineRule="atLeast"/>
        <w:ind w:left="0" w:firstLine="567"/>
        <w:contextualSpacing/>
        <w:jc w:val="both"/>
        <w:rPr>
          <w:rFonts w:ascii="Times New Roman" w:hAnsi="Times New Roman"/>
          <w:sz w:val="16"/>
          <w:szCs w:val="16"/>
        </w:rPr>
      </w:pPr>
      <w:r w:rsidRPr="00EC7C1D">
        <w:rPr>
          <w:rFonts w:ascii="Times New Roman" w:hAnsi="Times New Roman"/>
          <w:sz w:val="16"/>
          <w:szCs w:val="16"/>
        </w:rPr>
        <w:t>Утвердить Положение о Совете по межнациональным и межконфессиональным отношениям при администрации Алатырского муниципального округа Чувашской Республики (</w:t>
      </w:r>
      <w:r w:rsidRPr="00EC7C1D">
        <w:rPr>
          <w:rStyle w:val="af9"/>
          <w:rFonts w:ascii="Times New Roman" w:hAnsi="Times New Roman"/>
          <w:sz w:val="16"/>
          <w:szCs w:val="16"/>
        </w:rPr>
        <w:t>приложение № 1</w:t>
      </w:r>
      <w:r w:rsidRPr="00EC7C1D">
        <w:rPr>
          <w:rFonts w:ascii="Times New Roman" w:hAnsi="Times New Roman"/>
          <w:sz w:val="16"/>
          <w:szCs w:val="16"/>
        </w:rPr>
        <w:t>).</w:t>
      </w:r>
    </w:p>
    <w:p w:rsidR="00EC7C1D" w:rsidRPr="00EC7C1D" w:rsidRDefault="00EC7C1D" w:rsidP="00E31920">
      <w:pPr>
        <w:pStyle w:val="afff2"/>
        <w:numPr>
          <w:ilvl w:val="0"/>
          <w:numId w:val="28"/>
        </w:numPr>
        <w:tabs>
          <w:tab w:val="left" w:pos="1134"/>
        </w:tabs>
        <w:spacing w:after="0" w:line="240" w:lineRule="atLeast"/>
        <w:ind w:left="0" w:firstLine="567"/>
        <w:contextualSpacing/>
        <w:jc w:val="both"/>
        <w:rPr>
          <w:rFonts w:ascii="Times New Roman" w:hAnsi="Times New Roman"/>
          <w:sz w:val="16"/>
          <w:szCs w:val="16"/>
        </w:rPr>
      </w:pPr>
      <w:r w:rsidRPr="00EC7C1D">
        <w:rPr>
          <w:rFonts w:ascii="Times New Roman" w:hAnsi="Times New Roman"/>
          <w:sz w:val="16"/>
          <w:szCs w:val="16"/>
        </w:rPr>
        <w:t>Утвердить состав Совета по межнациональным и межконфессиональным отношениям при администрации Алатырского муниципального округа Чувашской Республики (</w:t>
      </w:r>
      <w:r w:rsidRPr="00EC7C1D">
        <w:rPr>
          <w:rStyle w:val="af9"/>
          <w:rFonts w:ascii="Times New Roman" w:hAnsi="Times New Roman"/>
          <w:sz w:val="16"/>
          <w:szCs w:val="16"/>
        </w:rPr>
        <w:t>приложение № 2</w:t>
      </w:r>
      <w:r w:rsidRPr="00EC7C1D">
        <w:rPr>
          <w:rFonts w:ascii="Times New Roman" w:hAnsi="Times New Roman"/>
          <w:sz w:val="16"/>
          <w:szCs w:val="16"/>
        </w:rPr>
        <w:t>).</w:t>
      </w:r>
    </w:p>
    <w:p w:rsidR="00EC7C1D" w:rsidRPr="00EC7C1D" w:rsidRDefault="00EC7C1D" w:rsidP="00E31920">
      <w:pPr>
        <w:pStyle w:val="afff2"/>
        <w:numPr>
          <w:ilvl w:val="0"/>
          <w:numId w:val="28"/>
        </w:numPr>
        <w:tabs>
          <w:tab w:val="left" w:pos="1134"/>
        </w:tabs>
        <w:spacing w:after="0" w:line="240" w:lineRule="atLeast"/>
        <w:ind w:left="0" w:firstLine="567"/>
        <w:contextualSpacing/>
        <w:jc w:val="both"/>
        <w:rPr>
          <w:rFonts w:ascii="Times New Roman" w:hAnsi="Times New Roman"/>
          <w:sz w:val="16"/>
          <w:szCs w:val="16"/>
        </w:rPr>
      </w:pPr>
      <w:bookmarkStart w:id="244" w:name="sub_4"/>
      <w:r w:rsidRPr="00EC7C1D">
        <w:rPr>
          <w:rFonts w:ascii="Times New Roman" w:hAnsi="Times New Roman"/>
          <w:sz w:val="16"/>
          <w:szCs w:val="16"/>
        </w:rPr>
        <w:t>Признать утратившими силу постановления:</w:t>
      </w:r>
    </w:p>
    <w:p w:rsidR="00EC7C1D" w:rsidRPr="00EC7C1D" w:rsidRDefault="00EC7C1D" w:rsidP="00E31920">
      <w:pPr>
        <w:pStyle w:val="afff2"/>
        <w:numPr>
          <w:ilvl w:val="0"/>
          <w:numId w:val="29"/>
        </w:numPr>
        <w:tabs>
          <w:tab w:val="left" w:pos="1134"/>
        </w:tabs>
        <w:spacing w:after="0" w:line="240" w:lineRule="atLeast"/>
        <w:ind w:left="0" w:firstLine="567"/>
        <w:contextualSpacing/>
        <w:jc w:val="both"/>
        <w:rPr>
          <w:rFonts w:ascii="Times New Roman" w:hAnsi="Times New Roman"/>
          <w:sz w:val="16"/>
          <w:szCs w:val="16"/>
        </w:rPr>
      </w:pPr>
      <w:r w:rsidRPr="00EC7C1D">
        <w:rPr>
          <w:rFonts w:ascii="Times New Roman" w:hAnsi="Times New Roman"/>
          <w:sz w:val="16"/>
          <w:szCs w:val="16"/>
        </w:rPr>
        <w:t xml:space="preserve">администрации Алатырского муниципального округа от 06.04.2023 № 409 </w:t>
      </w:r>
      <w:bookmarkStart w:id="245" w:name="sub_5"/>
      <w:bookmarkEnd w:id="244"/>
      <w:r w:rsidRPr="00EC7C1D">
        <w:rPr>
          <w:rFonts w:ascii="Times New Roman" w:hAnsi="Times New Roman"/>
          <w:sz w:val="16"/>
          <w:szCs w:val="16"/>
        </w:rPr>
        <w:t>«О Совете по межнациональным и межконфессиональным отношениям при администрации Алатырского муниципального округа Чувашской Республики»;</w:t>
      </w:r>
    </w:p>
    <w:p w:rsidR="00EC7C1D" w:rsidRPr="00EC7C1D" w:rsidRDefault="00EC7C1D" w:rsidP="00E31920">
      <w:pPr>
        <w:pStyle w:val="afff2"/>
        <w:numPr>
          <w:ilvl w:val="0"/>
          <w:numId w:val="29"/>
        </w:numPr>
        <w:tabs>
          <w:tab w:val="left" w:pos="1134"/>
        </w:tabs>
        <w:spacing w:after="0" w:line="240" w:lineRule="atLeast"/>
        <w:ind w:left="0" w:firstLine="567"/>
        <w:contextualSpacing/>
        <w:jc w:val="both"/>
        <w:rPr>
          <w:rFonts w:ascii="Times New Roman" w:hAnsi="Times New Roman"/>
          <w:sz w:val="16"/>
          <w:szCs w:val="16"/>
        </w:rPr>
      </w:pPr>
      <w:r w:rsidRPr="00EC7C1D">
        <w:rPr>
          <w:rFonts w:ascii="Times New Roman" w:hAnsi="Times New Roman"/>
          <w:sz w:val="16"/>
          <w:szCs w:val="16"/>
        </w:rPr>
        <w:t>администрации Алатырского муниципального округа от 20.12.2024 № 759 «О внесении изменений в постановление администрации Алатырского муниципального округа от 06.04.2024 № 409 «О Совете по межнациональным и межконфессиональным  отношениям при администрации Алатырского муниципального округа Чувашской Республики»;</w:t>
      </w:r>
    </w:p>
    <w:p w:rsidR="00EC7C1D" w:rsidRPr="00EC7C1D" w:rsidRDefault="00EC7C1D" w:rsidP="00E31920">
      <w:pPr>
        <w:pStyle w:val="afff2"/>
        <w:numPr>
          <w:ilvl w:val="0"/>
          <w:numId w:val="29"/>
        </w:numPr>
        <w:tabs>
          <w:tab w:val="left" w:pos="1134"/>
        </w:tabs>
        <w:spacing w:after="0" w:line="240" w:lineRule="atLeast"/>
        <w:ind w:left="0" w:firstLine="567"/>
        <w:contextualSpacing/>
        <w:jc w:val="both"/>
        <w:rPr>
          <w:rFonts w:ascii="Times New Roman" w:hAnsi="Times New Roman"/>
          <w:sz w:val="16"/>
          <w:szCs w:val="16"/>
        </w:rPr>
      </w:pPr>
      <w:r w:rsidRPr="00EC7C1D">
        <w:rPr>
          <w:rFonts w:ascii="Times New Roman" w:hAnsi="Times New Roman"/>
          <w:sz w:val="16"/>
          <w:szCs w:val="16"/>
        </w:rPr>
        <w:t>администрации города Алатыря от 06.12.2021 № 743 «О Совете по межнациональным и межконфессиональным отношениям в городе Алатыре Чувашской Республики»;</w:t>
      </w:r>
    </w:p>
    <w:p w:rsidR="00EC7C1D" w:rsidRPr="00EC7C1D" w:rsidRDefault="00EC7C1D" w:rsidP="00E31920">
      <w:pPr>
        <w:pStyle w:val="afff2"/>
        <w:numPr>
          <w:ilvl w:val="0"/>
          <w:numId w:val="29"/>
        </w:numPr>
        <w:tabs>
          <w:tab w:val="left" w:pos="1134"/>
        </w:tabs>
        <w:spacing w:after="0" w:line="240" w:lineRule="atLeast"/>
        <w:ind w:left="0" w:firstLine="567"/>
        <w:contextualSpacing/>
        <w:jc w:val="both"/>
        <w:rPr>
          <w:rFonts w:ascii="Times New Roman" w:hAnsi="Times New Roman"/>
          <w:sz w:val="16"/>
          <w:szCs w:val="16"/>
        </w:rPr>
      </w:pPr>
      <w:r w:rsidRPr="00EC7C1D">
        <w:rPr>
          <w:rFonts w:ascii="Times New Roman" w:hAnsi="Times New Roman"/>
          <w:sz w:val="16"/>
          <w:szCs w:val="16"/>
        </w:rPr>
        <w:t>администрации города Алатыря от 07.12.2022 № 858 «О внесении изменений в постановление администрации города Алатыря Чувашской Республики от 6 декабря 2021 года № 743 «О Совете по межнациональным и межконфессиональным отношениям в городе Алатыре Чувашской Республики»;</w:t>
      </w:r>
    </w:p>
    <w:p w:rsidR="00EC7C1D" w:rsidRPr="00EC7C1D" w:rsidRDefault="00EC7C1D" w:rsidP="00E31920">
      <w:pPr>
        <w:pStyle w:val="afff2"/>
        <w:numPr>
          <w:ilvl w:val="0"/>
          <w:numId w:val="29"/>
        </w:numPr>
        <w:tabs>
          <w:tab w:val="left" w:pos="1134"/>
        </w:tabs>
        <w:spacing w:after="0" w:line="240" w:lineRule="atLeast"/>
        <w:ind w:left="0" w:firstLine="567"/>
        <w:contextualSpacing/>
        <w:jc w:val="both"/>
        <w:rPr>
          <w:rFonts w:ascii="Times New Roman" w:hAnsi="Times New Roman"/>
          <w:sz w:val="16"/>
          <w:szCs w:val="16"/>
        </w:rPr>
      </w:pPr>
      <w:r w:rsidRPr="00EC7C1D">
        <w:rPr>
          <w:rFonts w:ascii="Times New Roman" w:hAnsi="Times New Roman"/>
          <w:sz w:val="16"/>
          <w:szCs w:val="16"/>
        </w:rPr>
        <w:t>администрации города Алатыря от 08.12.2023 № 1071 «О внесении изменений в постановление администрации города Алатыря Чувашской Республики от 6 декабря 2021 года № 743 «О Совете по межнациональным и межконфессиональным отношениям в городе Алатыре Чувашской Республики</w:t>
      </w:r>
      <w:r w:rsidRPr="00EC7C1D">
        <w:rPr>
          <w:rFonts w:ascii="Times New Roman" w:hAnsi="Times New Roman"/>
          <w:sz w:val="16"/>
          <w:szCs w:val="16"/>
          <w:shd w:val="clear" w:color="auto" w:fill="FFFFFF"/>
        </w:rPr>
        <w:t>».</w:t>
      </w:r>
    </w:p>
    <w:p w:rsidR="00EC7C1D" w:rsidRPr="00EC7C1D" w:rsidRDefault="00EC7C1D" w:rsidP="00E31920">
      <w:pPr>
        <w:pStyle w:val="afff2"/>
        <w:numPr>
          <w:ilvl w:val="0"/>
          <w:numId w:val="28"/>
        </w:numPr>
        <w:tabs>
          <w:tab w:val="left" w:pos="1134"/>
        </w:tabs>
        <w:spacing w:after="0" w:line="240" w:lineRule="atLeast"/>
        <w:ind w:left="0" w:firstLine="567"/>
        <w:contextualSpacing/>
        <w:jc w:val="both"/>
        <w:rPr>
          <w:rFonts w:ascii="Times New Roman" w:hAnsi="Times New Roman"/>
          <w:sz w:val="16"/>
          <w:szCs w:val="16"/>
        </w:rPr>
      </w:pPr>
      <w:proofErr w:type="gramStart"/>
      <w:r w:rsidRPr="00EC7C1D">
        <w:rPr>
          <w:rFonts w:ascii="Times New Roman" w:hAnsi="Times New Roman"/>
          <w:sz w:val="16"/>
          <w:szCs w:val="16"/>
        </w:rPr>
        <w:t>Контроль за</w:t>
      </w:r>
      <w:proofErr w:type="gramEnd"/>
      <w:r w:rsidRPr="00EC7C1D">
        <w:rPr>
          <w:rFonts w:ascii="Times New Roman" w:hAnsi="Times New Roman"/>
          <w:sz w:val="16"/>
          <w:szCs w:val="16"/>
        </w:rPr>
        <w:t xml:space="preserve"> выполнением настоящего постановления возложить на заместителя главы администрации Алатырского муниципального округа по социальным вопросам.</w:t>
      </w:r>
    </w:p>
    <w:p w:rsidR="00EC7C1D" w:rsidRPr="00EC7C1D" w:rsidRDefault="00EC7C1D" w:rsidP="00E31920">
      <w:pPr>
        <w:pStyle w:val="afff2"/>
        <w:numPr>
          <w:ilvl w:val="0"/>
          <w:numId w:val="28"/>
        </w:numPr>
        <w:tabs>
          <w:tab w:val="left" w:pos="1134"/>
        </w:tabs>
        <w:spacing w:after="0" w:line="240" w:lineRule="atLeast"/>
        <w:ind w:left="0" w:firstLine="567"/>
        <w:contextualSpacing/>
        <w:jc w:val="both"/>
        <w:rPr>
          <w:rFonts w:ascii="Times New Roman" w:hAnsi="Times New Roman"/>
          <w:sz w:val="16"/>
          <w:szCs w:val="16"/>
        </w:rPr>
      </w:pPr>
      <w:bookmarkStart w:id="246" w:name="sub_6"/>
      <w:bookmarkEnd w:id="245"/>
      <w:r w:rsidRPr="00EC7C1D">
        <w:rPr>
          <w:rFonts w:ascii="Times New Roman" w:hAnsi="Times New Roman"/>
          <w:sz w:val="16"/>
          <w:szCs w:val="16"/>
        </w:rPr>
        <w:t xml:space="preserve">Настоящее постановление вступает в силу после его </w:t>
      </w:r>
      <w:hyperlink r:id="rId77" w:history="1">
        <w:r w:rsidRPr="00EC7C1D">
          <w:rPr>
            <w:rStyle w:val="af9"/>
            <w:rFonts w:ascii="Times New Roman" w:hAnsi="Times New Roman"/>
            <w:sz w:val="16"/>
            <w:szCs w:val="16"/>
          </w:rPr>
          <w:t>официального опубликования</w:t>
        </w:r>
      </w:hyperlink>
      <w:r w:rsidRPr="00EC7C1D">
        <w:rPr>
          <w:rFonts w:ascii="Times New Roman" w:hAnsi="Times New Roman"/>
          <w:sz w:val="16"/>
          <w:szCs w:val="16"/>
        </w:rPr>
        <w:t>.</w:t>
      </w:r>
    </w:p>
    <w:bookmarkEnd w:id="246"/>
    <w:p w:rsidR="00EC7C1D" w:rsidRPr="00EC7C1D" w:rsidRDefault="00EC7C1D" w:rsidP="00EC7C1D">
      <w:pPr>
        <w:spacing w:line="240" w:lineRule="atLeast"/>
        <w:rPr>
          <w:sz w:val="16"/>
          <w:szCs w:val="16"/>
        </w:rPr>
      </w:pPr>
    </w:p>
    <w:p w:rsidR="00EC7C1D" w:rsidRPr="00EC7C1D" w:rsidRDefault="00EC7C1D" w:rsidP="00EC7C1D">
      <w:pPr>
        <w:spacing w:line="240" w:lineRule="atLeast"/>
        <w:rPr>
          <w:sz w:val="16"/>
          <w:szCs w:val="16"/>
        </w:rPr>
      </w:pPr>
    </w:p>
    <w:p w:rsidR="00EC7C1D" w:rsidRPr="00EC7C1D" w:rsidRDefault="00EC7C1D" w:rsidP="00EC7C1D">
      <w:pPr>
        <w:spacing w:line="240" w:lineRule="atLeast"/>
        <w:rPr>
          <w:sz w:val="16"/>
          <w:szCs w:val="16"/>
        </w:rPr>
      </w:pPr>
    </w:p>
    <w:p w:rsidR="00EC7C1D" w:rsidRPr="00EC7C1D" w:rsidRDefault="00EC7C1D" w:rsidP="00EC7C1D">
      <w:pPr>
        <w:rPr>
          <w:sz w:val="16"/>
          <w:szCs w:val="16"/>
        </w:rPr>
      </w:pPr>
      <w:r w:rsidRPr="00EC7C1D">
        <w:rPr>
          <w:sz w:val="16"/>
          <w:szCs w:val="16"/>
        </w:rPr>
        <w:t xml:space="preserve">Глава Алатырского </w:t>
      </w:r>
    </w:p>
    <w:p w:rsidR="00EC7C1D" w:rsidRPr="00EC7C1D" w:rsidRDefault="00EC7C1D" w:rsidP="00EC7C1D">
      <w:pPr>
        <w:rPr>
          <w:sz w:val="16"/>
          <w:szCs w:val="16"/>
        </w:rPr>
      </w:pPr>
      <w:proofErr w:type="gramStart"/>
      <w:r w:rsidRPr="00EC7C1D">
        <w:rPr>
          <w:sz w:val="16"/>
          <w:szCs w:val="16"/>
        </w:rPr>
        <w:t>муниципального округа                                                                                         Н.И. Шпилевая</w:t>
      </w:r>
      <w:proofErr w:type="gramEnd"/>
    </w:p>
    <w:p w:rsidR="00EC7C1D" w:rsidRPr="00EC7C1D" w:rsidRDefault="00EC7C1D" w:rsidP="00EC7C1D">
      <w:pPr>
        <w:rPr>
          <w:sz w:val="16"/>
          <w:szCs w:val="16"/>
        </w:rPr>
        <w:sectPr w:rsidR="00EC7C1D" w:rsidRPr="00EC7C1D">
          <w:pgSz w:w="11906" w:h="16838"/>
          <w:pgMar w:top="567" w:right="567" w:bottom="426" w:left="1134" w:header="284" w:footer="131" w:gutter="0"/>
          <w:cols w:space="720"/>
        </w:sectPr>
      </w:pPr>
    </w:p>
    <w:p w:rsidR="00EC7C1D" w:rsidRPr="00EC7C1D" w:rsidRDefault="00EC7C1D" w:rsidP="00EC7C1D">
      <w:pPr>
        <w:spacing w:line="240" w:lineRule="atLeast"/>
        <w:ind w:left="6521"/>
        <w:rPr>
          <w:rStyle w:val="aff1"/>
          <w:b w:val="0"/>
          <w:sz w:val="16"/>
          <w:szCs w:val="16"/>
        </w:rPr>
      </w:pPr>
      <w:r w:rsidRPr="00EC7C1D">
        <w:rPr>
          <w:rStyle w:val="aff1"/>
          <w:sz w:val="16"/>
          <w:szCs w:val="16"/>
        </w:rPr>
        <w:lastRenderedPageBreak/>
        <w:t>ПРИЛОЖЕНИЕ № 1</w:t>
      </w:r>
    </w:p>
    <w:p w:rsidR="00EC7C1D" w:rsidRPr="00EC7C1D" w:rsidRDefault="00EC7C1D" w:rsidP="00EC7C1D">
      <w:pPr>
        <w:spacing w:line="240" w:lineRule="atLeast"/>
        <w:ind w:left="6521"/>
        <w:rPr>
          <w:rStyle w:val="aff1"/>
          <w:b w:val="0"/>
          <w:sz w:val="16"/>
          <w:szCs w:val="16"/>
        </w:rPr>
      </w:pPr>
    </w:p>
    <w:p w:rsidR="00EC7C1D" w:rsidRPr="00EC7C1D" w:rsidRDefault="00EC7C1D" w:rsidP="00EC7C1D">
      <w:pPr>
        <w:spacing w:line="240" w:lineRule="atLeast"/>
        <w:ind w:left="6521"/>
        <w:rPr>
          <w:rStyle w:val="aff1"/>
          <w:b w:val="0"/>
          <w:sz w:val="16"/>
          <w:szCs w:val="16"/>
        </w:rPr>
      </w:pPr>
      <w:r w:rsidRPr="00EC7C1D">
        <w:rPr>
          <w:rStyle w:val="aff1"/>
          <w:sz w:val="16"/>
          <w:szCs w:val="16"/>
        </w:rPr>
        <w:t>УТВЕРЖДЕНО</w:t>
      </w:r>
    </w:p>
    <w:p w:rsidR="00EC7C1D" w:rsidRPr="00EC7C1D" w:rsidRDefault="00EC7C1D" w:rsidP="00EC7C1D">
      <w:pPr>
        <w:spacing w:line="240" w:lineRule="atLeast"/>
        <w:ind w:left="6521"/>
        <w:rPr>
          <w:rStyle w:val="aff1"/>
          <w:b w:val="0"/>
          <w:sz w:val="16"/>
          <w:szCs w:val="16"/>
        </w:rPr>
      </w:pPr>
      <w:r w:rsidRPr="00EC7C1D">
        <w:rPr>
          <w:rStyle w:val="af9"/>
          <w:sz w:val="16"/>
          <w:szCs w:val="16"/>
        </w:rPr>
        <w:t>постановлением</w:t>
      </w:r>
      <w:r w:rsidRPr="00EC7C1D">
        <w:rPr>
          <w:rStyle w:val="aff1"/>
          <w:sz w:val="16"/>
          <w:szCs w:val="16"/>
        </w:rPr>
        <w:t xml:space="preserve"> администрации</w:t>
      </w:r>
    </w:p>
    <w:p w:rsidR="00EC7C1D" w:rsidRPr="00EC7C1D" w:rsidRDefault="00EC7C1D" w:rsidP="00EC7C1D">
      <w:pPr>
        <w:spacing w:line="240" w:lineRule="atLeast"/>
        <w:ind w:left="6521"/>
        <w:rPr>
          <w:rStyle w:val="aff1"/>
          <w:b w:val="0"/>
          <w:sz w:val="16"/>
          <w:szCs w:val="16"/>
        </w:rPr>
      </w:pPr>
      <w:r w:rsidRPr="00EC7C1D">
        <w:rPr>
          <w:rStyle w:val="aff1"/>
          <w:sz w:val="16"/>
          <w:szCs w:val="16"/>
        </w:rPr>
        <w:t>Алатырского муниципального округа</w:t>
      </w:r>
    </w:p>
    <w:p w:rsidR="00EC7C1D" w:rsidRPr="00EC7C1D" w:rsidRDefault="00EC7C1D" w:rsidP="00EC7C1D">
      <w:pPr>
        <w:spacing w:line="240" w:lineRule="atLeast"/>
        <w:ind w:left="6521"/>
        <w:rPr>
          <w:sz w:val="16"/>
          <w:szCs w:val="16"/>
        </w:rPr>
      </w:pPr>
      <w:r w:rsidRPr="00EC7C1D">
        <w:rPr>
          <w:rStyle w:val="aff1"/>
          <w:sz w:val="16"/>
          <w:szCs w:val="16"/>
        </w:rPr>
        <w:t>от 15.07.2025 № 780</w:t>
      </w:r>
    </w:p>
    <w:p w:rsidR="00EC7C1D" w:rsidRPr="00EC7C1D" w:rsidRDefault="00EC7C1D" w:rsidP="00EC7C1D">
      <w:pPr>
        <w:spacing w:line="240" w:lineRule="atLeast"/>
        <w:rPr>
          <w:sz w:val="16"/>
          <w:szCs w:val="16"/>
        </w:rPr>
      </w:pPr>
    </w:p>
    <w:p w:rsidR="00EC7C1D" w:rsidRPr="00EC7C1D" w:rsidRDefault="00EC7C1D" w:rsidP="00EC7C1D">
      <w:pPr>
        <w:pStyle w:val="10"/>
        <w:jc w:val="center"/>
        <w:rPr>
          <w:rFonts w:ascii="Times New Roman" w:hAnsi="Times New Roman"/>
          <w:sz w:val="16"/>
          <w:szCs w:val="16"/>
        </w:rPr>
      </w:pPr>
      <w:r w:rsidRPr="00EC7C1D">
        <w:rPr>
          <w:sz w:val="16"/>
          <w:szCs w:val="16"/>
        </w:rPr>
        <w:t>ПОЛОЖЕНИЕ</w:t>
      </w:r>
    </w:p>
    <w:p w:rsidR="00EC7C1D" w:rsidRPr="00EC7C1D" w:rsidRDefault="00EC7C1D" w:rsidP="00EC7C1D">
      <w:pPr>
        <w:pStyle w:val="10"/>
        <w:jc w:val="center"/>
        <w:rPr>
          <w:sz w:val="16"/>
          <w:szCs w:val="16"/>
        </w:rPr>
      </w:pPr>
      <w:r w:rsidRPr="00EC7C1D">
        <w:rPr>
          <w:sz w:val="16"/>
          <w:szCs w:val="16"/>
        </w:rPr>
        <w:t>о Совете по межнациональным и межконфессиональным отношениям при администрации Алатырского муниципального округа Чувашской Республики</w:t>
      </w:r>
    </w:p>
    <w:p w:rsidR="00EC7C1D" w:rsidRPr="00EC7C1D" w:rsidRDefault="00EC7C1D" w:rsidP="00EC7C1D">
      <w:pPr>
        <w:rPr>
          <w:sz w:val="16"/>
          <w:szCs w:val="16"/>
        </w:rPr>
      </w:pPr>
    </w:p>
    <w:p w:rsidR="00EC7C1D" w:rsidRPr="00EC7C1D" w:rsidRDefault="00EC7C1D" w:rsidP="00EC7C1D">
      <w:pPr>
        <w:pStyle w:val="10"/>
        <w:ind w:firstLine="567"/>
        <w:jc w:val="center"/>
        <w:rPr>
          <w:rFonts w:ascii="Times New Roman" w:hAnsi="Times New Roman"/>
          <w:sz w:val="16"/>
          <w:szCs w:val="16"/>
        </w:rPr>
      </w:pPr>
      <w:r w:rsidRPr="00EC7C1D">
        <w:rPr>
          <w:sz w:val="16"/>
          <w:szCs w:val="16"/>
        </w:rPr>
        <w:t>I. Общие положения</w:t>
      </w:r>
    </w:p>
    <w:p w:rsidR="00EC7C1D" w:rsidRPr="00EC7C1D" w:rsidRDefault="00EC7C1D" w:rsidP="00EC7C1D">
      <w:pPr>
        <w:rPr>
          <w:sz w:val="16"/>
          <w:szCs w:val="16"/>
        </w:rPr>
      </w:pP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proofErr w:type="gramStart"/>
      <w:r w:rsidRPr="00EC7C1D">
        <w:rPr>
          <w:rFonts w:ascii="Times New Roman" w:hAnsi="Times New Roman"/>
          <w:sz w:val="16"/>
          <w:szCs w:val="16"/>
        </w:rPr>
        <w:t xml:space="preserve">Совет по межнациональным и межконфессиональным отношениям при администрации Алатырского муниципального округа Чувашской Республикам (далее - Совет) является постоянно действующим совещательным органом администрации Алатырского муниципального округа Чувашской Республики (далее – Администрация), образованным в целях рассмотрения вопросов обеспечения межнационального согласия и сотрудничества, сохранения этнической самобытности и развития культур народов, проживающих в </w:t>
      </w:r>
      <w:proofErr w:type="spellStart"/>
      <w:r w:rsidRPr="00EC7C1D">
        <w:rPr>
          <w:rFonts w:ascii="Times New Roman" w:hAnsi="Times New Roman"/>
          <w:sz w:val="16"/>
          <w:szCs w:val="16"/>
        </w:rPr>
        <w:t>Алатырском</w:t>
      </w:r>
      <w:proofErr w:type="spellEnd"/>
      <w:r w:rsidRPr="00EC7C1D">
        <w:rPr>
          <w:rFonts w:ascii="Times New Roman" w:hAnsi="Times New Roman"/>
          <w:sz w:val="16"/>
          <w:szCs w:val="16"/>
        </w:rPr>
        <w:t xml:space="preserve"> муниципальном округе Чувашской Республики (далее – </w:t>
      </w:r>
      <w:proofErr w:type="spellStart"/>
      <w:r w:rsidRPr="00EC7C1D">
        <w:rPr>
          <w:rFonts w:ascii="Times New Roman" w:hAnsi="Times New Roman"/>
          <w:sz w:val="16"/>
          <w:szCs w:val="16"/>
        </w:rPr>
        <w:t>Алатырский</w:t>
      </w:r>
      <w:proofErr w:type="spellEnd"/>
      <w:r w:rsidRPr="00EC7C1D">
        <w:rPr>
          <w:rFonts w:ascii="Times New Roman" w:hAnsi="Times New Roman"/>
          <w:sz w:val="16"/>
          <w:szCs w:val="16"/>
        </w:rPr>
        <w:t xml:space="preserve"> МО), обеспечения межконфессионального согласия, формирования духовно-нравственных</w:t>
      </w:r>
      <w:proofErr w:type="gramEnd"/>
      <w:r w:rsidRPr="00EC7C1D">
        <w:rPr>
          <w:rFonts w:ascii="Times New Roman" w:hAnsi="Times New Roman"/>
          <w:sz w:val="16"/>
          <w:szCs w:val="16"/>
        </w:rPr>
        <w:t xml:space="preserve"> ценностей.</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Совет осуществляет свою деятельность во взаимодействии с органами местного самоуправления, общественными и религиозными объединениями и другими организациями, осуществляющими свою деятельность на территории Алатырского МО.</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proofErr w:type="gramStart"/>
      <w:r w:rsidRPr="00EC7C1D">
        <w:rPr>
          <w:rFonts w:ascii="Times New Roman" w:hAnsi="Times New Roman"/>
          <w:sz w:val="16"/>
          <w:szCs w:val="16"/>
        </w:rPr>
        <w:t xml:space="preserve">Совет в своей деятельности руководствуется </w:t>
      </w:r>
      <w:hyperlink r:id="rId78" w:history="1">
        <w:r w:rsidRPr="00EC7C1D">
          <w:rPr>
            <w:rStyle w:val="af9"/>
            <w:rFonts w:ascii="Times New Roman" w:hAnsi="Times New Roman"/>
            <w:sz w:val="16"/>
            <w:szCs w:val="16"/>
          </w:rPr>
          <w:t>Конституцией</w:t>
        </w:r>
      </w:hyperlink>
      <w:r w:rsidRPr="00EC7C1D">
        <w:rPr>
          <w:rFonts w:ascii="Times New Roman" w:hAnsi="Times New Roman"/>
          <w:sz w:val="16"/>
          <w:szCs w:val="16"/>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79" w:history="1">
        <w:r w:rsidRPr="00EC7C1D">
          <w:rPr>
            <w:rStyle w:val="af9"/>
            <w:rFonts w:ascii="Times New Roman" w:hAnsi="Times New Roman"/>
            <w:sz w:val="16"/>
            <w:szCs w:val="16"/>
          </w:rPr>
          <w:t>Конституцией</w:t>
        </w:r>
      </w:hyperlink>
      <w:r w:rsidRPr="00EC7C1D">
        <w:rPr>
          <w:rFonts w:ascii="Times New Roman" w:hAnsi="Times New Roman"/>
          <w:sz w:val="16"/>
          <w:szCs w:val="16"/>
        </w:rPr>
        <w:t xml:space="preserve"> Чувашской Республики,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постановлениями и распоряжениями администрации Алатырского муниципального округа Чувашской Республики, а также настоящим Положением.</w:t>
      </w:r>
      <w:proofErr w:type="gramEnd"/>
    </w:p>
    <w:p w:rsidR="00EC7C1D" w:rsidRPr="00EC7C1D" w:rsidRDefault="00EC7C1D" w:rsidP="00EC7C1D">
      <w:pPr>
        <w:rPr>
          <w:sz w:val="16"/>
          <w:szCs w:val="16"/>
        </w:rPr>
      </w:pPr>
    </w:p>
    <w:p w:rsidR="00EC7C1D" w:rsidRPr="00EC7C1D" w:rsidRDefault="00EC7C1D" w:rsidP="00EC7C1D">
      <w:pPr>
        <w:pStyle w:val="10"/>
        <w:jc w:val="center"/>
        <w:rPr>
          <w:rFonts w:ascii="Times New Roman" w:hAnsi="Times New Roman"/>
          <w:sz w:val="16"/>
          <w:szCs w:val="16"/>
        </w:rPr>
      </w:pPr>
      <w:r w:rsidRPr="00EC7C1D">
        <w:rPr>
          <w:sz w:val="16"/>
          <w:szCs w:val="16"/>
        </w:rPr>
        <w:t>II. Основные задачи Совета</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Основными задачами Совета являются:</w:t>
      </w:r>
    </w:p>
    <w:p w:rsidR="00EC7C1D" w:rsidRPr="00EC7C1D" w:rsidRDefault="00EC7C1D" w:rsidP="00E31920">
      <w:pPr>
        <w:pStyle w:val="afff2"/>
        <w:numPr>
          <w:ilvl w:val="0"/>
          <w:numId w:val="30"/>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содействие органам местного самоуправления Алатырского МО в реализации государственной национальной политики, исполнении законодательных и иных нормативных правовых актов Российской Федерации в сфере межнациональных отношений, прав человека и гражданина на свободу совести и вероисповедания и деятельности религиозных объединений;</w:t>
      </w:r>
    </w:p>
    <w:p w:rsidR="00EC7C1D" w:rsidRPr="00EC7C1D" w:rsidRDefault="00EC7C1D" w:rsidP="00E31920">
      <w:pPr>
        <w:pStyle w:val="afff2"/>
        <w:numPr>
          <w:ilvl w:val="0"/>
          <w:numId w:val="30"/>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содействие согласованности деятельности органов местного самоуправления Алатырского МО, национально-культурных и религиозных объединений в сфере межэтнических и межконфессиональных отношений, обеспечения межконфессионального согласия, формирования духовно-нравственных ценностей;</w:t>
      </w:r>
    </w:p>
    <w:p w:rsidR="00EC7C1D" w:rsidRPr="00EC7C1D" w:rsidRDefault="00EC7C1D" w:rsidP="00E31920">
      <w:pPr>
        <w:pStyle w:val="afff2"/>
        <w:numPr>
          <w:ilvl w:val="0"/>
          <w:numId w:val="30"/>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 xml:space="preserve">расширение возможности участия в общественной жизни представителей различных национальностей, проживающих в </w:t>
      </w:r>
      <w:proofErr w:type="spellStart"/>
      <w:proofErr w:type="gramStart"/>
      <w:r w:rsidRPr="00EC7C1D">
        <w:rPr>
          <w:rFonts w:ascii="Times New Roman" w:hAnsi="Times New Roman"/>
          <w:sz w:val="16"/>
          <w:szCs w:val="16"/>
        </w:rPr>
        <w:t>Алатырском</w:t>
      </w:r>
      <w:proofErr w:type="spellEnd"/>
      <w:proofErr w:type="gramEnd"/>
      <w:r w:rsidRPr="00EC7C1D">
        <w:rPr>
          <w:rFonts w:ascii="Times New Roman" w:hAnsi="Times New Roman"/>
          <w:sz w:val="16"/>
          <w:szCs w:val="16"/>
        </w:rPr>
        <w:t xml:space="preserve"> МО;</w:t>
      </w:r>
    </w:p>
    <w:p w:rsidR="00EC7C1D" w:rsidRPr="00EC7C1D" w:rsidRDefault="00EC7C1D" w:rsidP="00E31920">
      <w:pPr>
        <w:pStyle w:val="afff2"/>
        <w:numPr>
          <w:ilvl w:val="0"/>
          <w:numId w:val="30"/>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 xml:space="preserve">разработка предложений по гармонизации межнациональных и межконфессиональных отношений, профилактике экстремизма, национализма и терроризма в </w:t>
      </w:r>
      <w:proofErr w:type="spellStart"/>
      <w:proofErr w:type="gramStart"/>
      <w:r w:rsidRPr="00EC7C1D">
        <w:rPr>
          <w:rFonts w:ascii="Times New Roman" w:hAnsi="Times New Roman"/>
          <w:sz w:val="16"/>
          <w:szCs w:val="16"/>
        </w:rPr>
        <w:t>Алатырском</w:t>
      </w:r>
      <w:proofErr w:type="spellEnd"/>
      <w:proofErr w:type="gramEnd"/>
      <w:r w:rsidRPr="00EC7C1D">
        <w:rPr>
          <w:rFonts w:ascii="Times New Roman" w:hAnsi="Times New Roman"/>
          <w:sz w:val="16"/>
          <w:szCs w:val="16"/>
        </w:rPr>
        <w:t xml:space="preserve"> МО;</w:t>
      </w:r>
    </w:p>
    <w:p w:rsidR="00EC7C1D" w:rsidRPr="00EC7C1D" w:rsidRDefault="00EC7C1D" w:rsidP="00E31920">
      <w:pPr>
        <w:pStyle w:val="afff2"/>
        <w:numPr>
          <w:ilvl w:val="0"/>
          <w:numId w:val="30"/>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укрепление деловых связей с национально-культурными объединениями в Алатырского МО;</w:t>
      </w:r>
    </w:p>
    <w:p w:rsidR="00EC7C1D" w:rsidRPr="00EC7C1D" w:rsidRDefault="00EC7C1D" w:rsidP="00E31920">
      <w:pPr>
        <w:pStyle w:val="afff2"/>
        <w:numPr>
          <w:ilvl w:val="0"/>
          <w:numId w:val="30"/>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содействие осуществлению взаимодействия Главы Алатырского муниципального округа Чувашской Республики с религиозными объединениями.</w:t>
      </w:r>
    </w:p>
    <w:p w:rsidR="00EC7C1D" w:rsidRPr="00EC7C1D" w:rsidRDefault="00EC7C1D" w:rsidP="00EC7C1D">
      <w:pPr>
        <w:rPr>
          <w:sz w:val="16"/>
          <w:szCs w:val="16"/>
        </w:rPr>
      </w:pPr>
    </w:p>
    <w:p w:rsidR="00EC7C1D" w:rsidRPr="00EC7C1D" w:rsidRDefault="00EC7C1D" w:rsidP="00EC7C1D">
      <w:pPr>
        <w:pStyle w:val="10"/>
        <w:jc w:val="center"/>
        <w:rPr>
          <w:rFonts w:ascii="Times New Roman" w:hAnsi="Times New Roman"/>
          <w:sz w:val="16"/>
          <w:szCs w:val="16"/>
        </w:rPr>
      </w:pPr>
      <w:r w:rsidRPr="00EC7C1D">
        <w:rPr>
          <w:sz w:val="16"/>
          <w:szCs w:val="16"/>
        </w:rPr>
        <w:t>III. Функции Совета</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Совет в соответствии с возложенными на него задачами выполняет следующие основные функции:</w:t>
      </w:r>
    </w:p>
    <w:p w:rsidR="00EC7C1D" w:rsidRPr="00EC7C1D" w:rsidRDefault="00EC7C1D" w:rsidP="00E3192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взаимодействует с органами местного самоуправления Алатырского МО, общественными и религиозными объединениями и другими организациями по вопросам, относящимся к компетенции Совета;</w:t>
      </w:r>
    </w:p>
    <w:p w:rsidR="00EC7C1D" w:rsidRPr="00EC7C1D" w:rsidRDefault="00EC7C1D" w:rsidP="00E3192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анализирует состояние и ход реализации государственной национальной политики, а также способствует взаимодействию органов местного самоуправления Алатырского МО с религиозными объединениями;</w:t>
      </w:r>
    </w:p>
    <w:p w:rsidR="00EC7C1D" w:rsidRPr="00EC7C1D" w:rsidRDefault="00EC7C1D" w:rsidP="00E3192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 xml:space="preserve">содействует научным организациям в подготовке социологических исследований, участвует в анализе актуальных проблем в сфере межэтнических и межконфессиональных отношений </w:t>
      </w:r>
      <w:proofErr w:type="gramStart"/>
      <w:r w:rsidRPr="00EC7C1D">
        <w:rPr>
          <w:rFonts w:ascii="Times New Roman" w:hAnsi="Times New Roman"/>
          <w:sz w:val="16"/>
          <w:szCs w:val="16"/>
        </w:rPr>
        <w:t>в</w:t>
      </w:r>
      <w:proofErr w:type="gramEnd"/>
      <w:r w:rsidRPr="00EC7C1D">
        <w:rPr>
          <w:rFonts w:ascii="Times New Roman" w:hAnsi="Times New Roman"/>
          <w:sz w:val="16"/>
          <w:szCs w:val="16"/>
        </w:rPr>
        <w:t xml:space="preserve"> </w:t>
      </w:r>
      <w:proofErr w:type="spellStart"/>
      <w:r w:rsidRPr="00EC7C1D">
        <w:rPr>
          <w:rFonts w:ascii="Times New Roman" w:hAnsi="Times New Roman"/>
          <w:sz w:val="16"/>
          <w:szCs w:val="16"/>
        </w:rPr>
        <w:t>Алатырском</w:t>
      </w:r>
      <w:proofErr w:type="spellEnd"/>
      <w:r w:rsidRPr="00EC7C1D">
        <w:rPr>
          <w:rFonts w:ascii="Times New Roman" w:hAnsi="Times New Roman"/>
          <w:sz w:val="16"/>
          <w:szCs w:val="16"/>
        </w:rPr>
        <w:t xml:space="preserve"> МО;</w:t>
      </w:r>
    </w:p>
    <w:p w:rsidR="00EC7C1D" w:rsidRPr="00EC7C1D" w:rsidRDefault="00EC7C1D" w:rsidP="00E3192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участвует в обсуждении и разработке проектов нормативных правовых актов органов местного самоуправления Алатырского МО по вопросам, относящимся к компетенции Совета;</w:t>
      </w:r>
    </w:p>
    <w:p w:rsidR="00EC7C1D" w:rsidRPr="00EC7C1D" w:rsidRDefault="00EC7C1D" w:rsidP="00E3192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разрабатывает рекомендации органам местного самоуправления Алатырского МО по укреплению межнациональных и межконфессиональных отношений, профилактике проявлений национализма, экстремизма и терроризма, умышленных действий, направленных на разжигание межнациональной розни;</w:t>
      </w:r>
    </w:p>
    <w:p w:rsidR="00EC7C1D" w:rsidRPr="00EC7C1D" w:rsidRDefault="00EC7C1D" w:rsidP="00E3192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 xml:space="preserve">готовит для представления информацию в органы местного самоуправления Алатырского МО об актуальных проблемах межэтнических и межконфессиональных отношений в </w:t>
      </w:r>
      <w:proofErr w:type="spellStart"/>
      <w:proofErr w:type="gramStart"/>
      <w:r w:rsidRPr="00EC7C1D">
        <w:rPr>
          <w:rFonts w:ascii="Times New Roman" w:hAnsi="Times New Roman"/>
          <w:sz w:val="16"/>
          <w:szCs w:val="16"/>
        </w:rPr>
        <w:t>Алатырском</w:t>
      </w:r>
      <w:proofErr w:type="spellEnd"/>
      <w:proofErr w:type="gramEnd"/>
      <w:r w:rsidRPr="00EC7C1D">
        <w:rPr>
          <w:rFonts w:ascii="Times New Roman" w:hAnsi="Times New Roman"/>
          <w:sz w:val="16"/>
          <w:szCs w:val="16"/>
        </w:rPr>
        <w:t xml:space="preserve"> МО;</w:t>
      </w:r>
    </w:p>
    <w:p w:rsidR="00EC7C1D" w:rsidRPr="00EC7C1D" w:rsidRDefault="00EC7C1D" w:rsidP="00E3192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участвует в подготовке мероприятий, направленных на укрепление стабильности межнациональных и межконфессиональных отношений, формирование духовно-нравственных ценностей, совместно с национально-культурными и религиозными объединениями;</w:t>
      </w:r>
    </w:p>
    <w:p w:rsidR="00EC7C1D" w:rsidRPr="00EC7C1D" w:rsidRDefault="00EC7C1D" w:rsidP="00E31920">
      <w:pPr>
        <w:pStyle w:val="afff2"/>
        <w:numPr>
          <w:ilvl w:val="0"/>
          <w:numId w:val="31"/>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 xml:space="preserve">проводит мониторинг, в том числе социологические исследования, состояния межэтнических и межконфессиональных отношений </w:t>
      </w:r>
      <w:proofErr w:type="gramStart"/>
      <w:r w:rsidRPr="00EC7C1D">
        <w:rPr>
          <w:rFonts w:ascii="Times New Roman" w:hAnsi="Times New Roman"/>
          <w:sz w:val="16"/>
          <w:szCs w:val="16"/>
        </w:rPr>
        <w:t>в</w:t>
      </w:r>
      <w:proofErr w:type="gramEnd"/>
      <w:r w:rsidRPr="00EC7C1D">
        <w:rPr>
          <w:rFonts w:ascii="Times New Roman" w:hAnsi="Times New Roman"/>
          <w:sz w:val="16"/>
          <w:szCs w:val="16"/>
        </w:rPr>
        <w:t xml:space="preserve"> </w:t>
      </w:r>
      <w:proofErr w:type="spellStart"/>
      <w:r w:rsidRPr="00EC7C1D">
        <w:rPr>
          <w:rFonts w:ascii="Times New Roman" w:hAnsi="Times New Roman"/>
          <w:sz w:val="16"/>
          <w:szCs w:val="16"/>
        </w:rPr>
        <w:t>Алатырском</w:t>
      </w:r>
      <w:proofErr w:type="spellEnd"/>
      <w:r w:rsidRPr="00EC7C1D">
        <w:rPr>
          <w:rFonts w:ascii="Times New Roman" w:hAnsi="Times New Roman"/>
          <w:sz w:val="16"/>
          <w:szCs w:val="16"/>
        </w:rPr>
        <w:t xml:space="preserve"> МО.</w:t>
      </w:r>
    </w:p>
    <w:p w:rsidR="00EC7C1D" w:rsidRPr="00EC7C1D" w:rsidRDefault="00EC7C1D" w:rsidP="00EC7C1D">
      <w:pPr>
        <w:rPr>
          <w:sz w:val="16"/>
          <w:szCs w:val="16"/>
        </w:rPr>
      </w:pPr>
    </w:p>
    <w:p w:rsidR="00EC7C1D" w:rsidRPr="00EC7C1D" w:rsidRDefault="00EC7C1D" w:rsidP="00EC7C1D">
      <w:pPr>
        <w:pStyle w:val="10"/>
        <w:jc w:val="center"/>
        <w:rPr>
          <w:rFonts w:ascii="Times New Roman" w:hAnsi="Times New Roman"/>
          <w:sz w:val="16"/>
          <w:szCs w:val="16"/>
        </w:rPr>
      </w:pPr>
      <w:r w:rsidRPr="00EC7C1D">
        <w:rPr>
          <w:sz w:val="16"/>
          <w:szCs w:val="16"/>
        </w:rPr>
        <w:t>IV. Права Совета</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Для осуществления основных задач Совет имеет право:</w:t>
      </w:r>
    </w:p>
    <w:p w:rsidR="00EC7C1D" w:rsidRPr="00EC7C1D" w:rsidRDefault="00EC7C1D" w:rsidP="00E31920">
      <w:pPr>
        <w:pStyle w:val="afff2"/>
        <w:numPr>
          <w:ilvl w:val="0"/>
          <w:numId w:val="32"/>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запрашивать в порядке, установленном законодательством Российской Федерации и законодательством Чувашской Республики, от органов местного самоуправления Алатырского МО, национально-культурных и религиозных объединений и других организаций информацию по вопросам, относящимся к компетенции Совета;</w:t>
      </w:r>
    </w:p>
    <w:p w:rsidR="00EC7C1D" w:rsidRPr="00EC7C1D" w:rsidRDefault="00EC7C1D" w:rsidP="00E31920">
      <w:pPr>
        <w:pStyle w:val="afff2"/>
        <w:numPr>
          <w:ilvl w:val="0"/>
          <w:numId w:val="32"/>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вносить предложения главе Алатырского МО предложения по вопросам, относящимся к компетенции Совета;</w:t>
      </w:r>
    </w:p>
    <w:p w:rsidR="00EC7C1D" w:rsidRPr="00EC7C1D" w:rsidRDefault="00EC7C1D" w:rsidP="00E31920">
      <w:pPr>
        <w:pStyle w:val="afff2"/>
        <w:numPr>
          <w:ilvl w:val="0"/>
          <w:numId w:val="32"/>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 xml:space="preserve">инициировать перед органами местного самоуправления Алатырского МО проведение научных исследований и мониторинга состояния межэтнических и межконфессиональных отношений в </w:t>
      </w:r>
      <w:proofErr w:type="spellStart"/>
      <w:proofErr w:type="gramStart"/>
      <w:r w:rsidRPr="00EC7C1D">
        <w:rPr>
          <w:rFonts w:ascii="Times New Roman" w:hAnsi="Times New Roman"/>
          <w:sz w:val="16"/>
          <w:szCs w:val="16"/>
        </w:rPr>
        <w:t>Алатырском</w:t>
      </w:r>
      <w:proofErr w:type="spellEnd"/>
      <w:proofErr w:type="gramEnd"/>
      <w:r w:rsidRPr="00EC7C1D">
        <w:rPr>
          <w:rFonts w:ascii="Times New Roman" w:hAnsi="Times New Roman"/>
          <w:sz w:val="16"/>
          <w:szCs w:val="16"/>
        </w:rPr>
        <w:t xml:space="preserve"> МО;</w:t>
      </w:r>
    </w:p>
    <w:p w:rsidR="00EC7C1D" w:rsidRPr="00EC7C1D" w:rsidRDefault="00EC7C1D" w:rsidP="00E31920">
      <w:pPr>
        <w:pStyle w:val="afff2"/>
        <w:numPr>
          <w:ilvl w:val="0"/>
          <w:numId w:val="32"/>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заслушивать доклады представителей территориальных органов федеральных органов исполнительной власти, органов местного самоуправления, общественных объединений и иных организаций по вопросам, относящимся к компетенции Совета;</w:t>
      </w:r>
    </w:p>
    <w:p w:rsidR="00EC7C1D" w:rsidRPr="00EC7C1D" w:rsidRDefault="00EC7C1D" w:rsidP="00E31920">
      <w:pPr>
        <w:pStyle w:val="afff2"/>
        <w:numPr>
          <w:ilvl w:val="0"/>
          <w:numId w:val="32"/>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взаимодействовать со средствами массовой информации в целях освещения деятельности Совета.</w:t>
      </w:r>
    </w:p>
    <w:p w:rsidR="00EC7C1D" w:rsidRPr="00EC7C1D" w:rsidRDefault="00EC7C1D" w:rsidP="00EC7C1D">
      <w:pPr>
        <w:rPr>
          <w:sz w:val="16"/>
          <w:szCs w:val="16"/>
        </w:rPr>
      </w:pPr>
    </w:p>
    <w:p w:rsidR="00EC7C1D" w:rsidRPr="00EC7C1D" w:rsidRDefault="00EC7C1D" w:rsidP="00EC7C1D">
      <w:pPr>
        <w:pStyle w:val="10"/>
        <w:jc w:val="center"/>
        <w:rPr>
          <w:rFonts w:ascii="Times New Roman" w:hAnsi="Times New Roman"/>
          <w:sz w:val="16"/>
          <w:szCs w:val="16"/>
        </w:rPr>
      </w:pPr>
      <w:r w:rsidRPr="00EC7C1D">
        <w:rPr>
          <w:sz w:val="16"/>
          <w:szCs w:val="16"/>
        </w:rPr>
        <w:t>V. Организация деятельности Совета</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Состав Совета утверждается постановлением Администрации.</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Совет образуется в составе председателя, заместителя председателя, секретаря и членов Совета. В состав Совета входят представители органов местного самоуправления Алатырского МО, а также по согласованию - территориальных органов федеральных органов исполнительной власти, национально-культурных и религиозных объединений, других заинтересованных организаций.</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lastRenderedPageBreak/>
        <w:t>Для участия в заседаниях Совета могут приглашаться с правом совещательного голоса представители исполнительных органов, органов местного самоуправления, специалисты и эксперты.</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Совет осуществляет свою работу в соответствии с ежегодно утверждаемым им планом работы. Заседания Совета проводятся по мере необходимости, но не реже одного раза в полугодие. О времени и месте заседания члены Совета извещаются не позднее, чем за три дня до заседания. Заседание Совета считается правомочным, если на нем присутствует не менее половины членов Совета. Заседания Совета ведет председатель Совета, а в его отсутствие - по его поручению заместитель председателя Совета.</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Решения Совета носят рекомендательный характер, и принимаются путем открытого голосования простым большинством голосов присутствующих на заседании членов Совета. В случае равенства голосов решающим голосом обладает председательствующий на заседании Совета.</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Принимаемые на заседаниях Совета решения оформляются протоколами, которые подписываются председательствующими на заседаниях Совета.</w:t>
      </w:r>
    </w:p>
    <w:p w:rsidR="00EC7C1D" w:rsidRPr="00EC7C1D" w:rsidRDefault="00EC7C1D" w:rsidP="00EC7C1D">
      <w:pPr>
        <w:rPr>
          <w:sz w:val="16"/>
          <w:szCs w:val="16"/>
        </w:rPr>
      </w:pPr>
      <w:r w:rsidRPr="00EC7C1D">
        <w:rPr>
          <w:sz w:val="16"/>
          <w:szCs w:val="16"/>
        </w:rPr>
        <w:t>Копия протокола заседания Совета (выписка из протокола) рассылается секретарем Совета всем заинтересованным лицам не позднее пяти рабочих дней со дня подписания протокола заседания Совета.</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 xml:space="preserve">Подготовка вопросов для рассмотрения на заседании Совета и </w:t>
      </w:r>
      <w:proofErr w:type="gramStart"/>
      <w:r w:rsidRPr="00EC7C1D">
        <w:rPr>
          <w:rFonts w:ascii="Times New Roman" w:hAnsi="Times New Roman"/>
          <w:sz w:val="16"/>
          <w:szCs w:val="16"/>
        </w:rPr>
        <w:t>контроль за</w:t>
      </w:r>
      <w:proofErr w:type="gramEnd"/>
      <w:r w:rsidRPr="00EC7C1D">
        <w:rPr>
          <w:rFonts w:ascii="Times New Roman" w:hAnsi="Times New Roman"/>
          <w:sz w:val="16"/>
          <w:szCs w:val="16"/>
        </w:rPr>
        <w:t xml:space="preserve"> выполнением принятых решений осуществляются секретарем Совета.</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Организационно-техническое обеспечение деятельности Совета осуществляется отделом культуры по делам национальностей, спорта и информационного обеспечения Администрации.</w:t>
      </w:r>
    </w:p>
    <w:p w:rsidR="00EC7C1D" w:rsidRPr="00EC7C1D" w:rsidRDefault="00EC7C1D" w:rsidP="00E31920">
      <w:pPr>
        <w:pStyle w:val="afff2"/>
        <w:numPr>
          <w:ilvl w:val="1"/>
          <w:numId w:val="29"/>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Совет прекращает свою деятельность на основании постановления Администрации.</w:t>
      </w:r>
    </w:p>
    <w:p w:rsidR="00EC7C1D" w:rsidRPr="00EC7C1D" w:rsidRDefault="00EC7C1D" w:rsidP="00EC7C1D">
      <w:pPr>
        <w:jc w:val="center"/>
        <w:rPr>
          <w:sz w:val="16"/>
          <w:szCs w:val="16"/>
        </w:rPr>
      </w:pPr>
      <w:r w:rsidRPr="00EC7C1D">
        <w:rPr>
          <w:sz w:val="16"/>
          <w:szCs w:val="16"/>
        </w:rPr>
        <w:t>________________________</w:t>
      </w:r>
    </w:p>
    <w:p w:rsidR="00EC7C1D" w:rsidRPr="00EC7C1D" w:rsidRDefault="00EC7C1D" w:rsidP="00EC7C1D">
      <w:pPr>
        <w:rPr>
          <w:sz w:val="16"/>
          <w:szCs w:val="16"/>
        </w:rPr>
      </w:pPr>
    </w:p>
    <w:p w:rsidR="00EC7C1D" w:rsidRDefault="00EC7C1D" w:rsidP="00EC7C1D">
      <w:pPr>
        <w:rPr>
          <w:rStyle w:val="aff1"/>
          <w:sz w:val="16"/>
          <w:szCs w:val="16"/>
        </w:rPr>
      </w:pPr>
    </w:p>
    <w:p w:rsidR="00EC7C1D" w:rsidRDefault="00EC7C1D" w:rsidP="00EC7C1D">
      <w:pPr>
        <w:rPr>
          <w:rStyle w:val="aff1"/>
          <w:sz w:val="16"/>
          <w:szCs w:val="16"/>
        </w:rPr>
      </w:pPr>
    </w:p>
    <w:p w:rsidR="00EC7C1D" w:rsidRPr="00EC7C1D" w:rsidRDefault="00EC7C1D" w:rsidP="00EC7C1D">
      <w:pPr>
        <w:pStyle w:val="s1"/>
        <w:spacing w:before="0" w:beforeAutospacing="0" w:after="0" w:afterAutospacing="0"/>
        <w:jc w:val="both"/>
        <w:rPr>
          <w:sz w:val="16"/>
          <w:szCs w:val="16"/>
        </w:rPr>
      </w:pPr>
    </w:p>
    <w:p w:rsidR="00EC7C1D" w:rsidRPr="00EC7C1D" w:rsidRDefault="00EC7C1D" w:rsidP="00EC7C1D">
      <w:pPr>
        <w:ind w:firstLine="0"/>
        <w:rPr>
          <w:sz w:val="16"/>
          <w:szCs w:val="16"/>
        </w:rPr>
      </w:pPr>
    </w:p>
    <w:p w:rsidR="00EC7C1D" w:rsidRPr="00EC7C1D" w:rsidRDefault="00EC7C1D" w:rsidP="00EC7C1D">
      <w:pPr>
        <w:ind w:firstLine="0"/>
        <w:jc w:val="center"/>
        <w:rPr>
          <w:rStyle w:val="aff1"/>
          <w:rFonts w:eastAsia="Times New Roman"/>
          <w:color w:val="auto"/>
          <w:sz w:val="16"/>
          <w:szCs w:val="16"/>
          <w:lang w:eastAsia="en-US"/>
        </w:rPr>
        <w:sectPr w:rsidR="00EC7C1D" w:rsidRPr="00EC7C1D">
          <w:pgSz w:w="11906" w:h="16838"/>
          <w:pgMar w:top="567" w:right="567" w:bottom="426" w:left="1134" w:header="426" w:footer="130" w:gutter="0"/>
          <w:cols w:space="720"/>
        </w:sectPr>
      </w:pPr>
    </w:p>
    <w:p w:rsidR="00EC7C1D" w:rsidRPr="00EC7C1D" w:rsidRDefault="00EC7C1D" w:rsidP="00EC7C1D">
      <w:pPr>
        <w:spacing w:line="240" w:lineRule="atLeast"/>
        <w:ind w:left="6521"/>
        <w:rPr>
          <w:rStyle w:val="aff1"/>
          <w:b w:val="0"/>
          <w:sz w:val="16"/>
          <w:szCs w:val="16"/>
        </w:rPr>
      </w:pPr>
      <w:r w:rsidRPr="00EC7C1D">
        <w:rPr>
          <w:rStyle w:val="aff1"/>
          <w:sz w:val="16"/>
          <w:szCs w:val="16"/>
        </w:rPr>
        <w:lastRenderedPageBreak/>
        <w:t>ПРИЛОЖЕНИЕ № 2</w:t>
      </w:r>
    </w:p>
    <w:p w:rsidR="00EC7C1D" w:rsidRPr="00EC7C1D" w:rsidRDefault="00EC7C1D" w:rsidP="00EC7C1D">
      <w:pPr>
        <w:spacing w:line="240" w:lineRule="atLeast"/>
        <w:ind w:left="6521"/>
        <w:rPr>
          <w:rStyle w:val="aff1"/>
          <w:b w:val="0"/>
          <w:sz w:val="16"/>
          <w:szCs w:val="16"/>
        </w:rPr>
      </w:pPr>
    </w:p>
    <w:p w:rsidR="00EC7C1D" w:rsidRPr="00EC7C1D" w:rsidRDefault="00EC7C1D" w:rsidP="00EC7C1D">
      <w:pPr>
        <w:spacing w:line="240" w:lineRule="atLeast"/>
        <w:ind w:left="6521"/>
        <w:rPr>
          <w:rStyle w:val="aff1"/>
          <w:b w:val="0"/>
          <w:sz w:val="16"/>
          <w:szCs w:val="16"/>
        </w:rPr>
      </w:pPr>
      <w:r w:rsidRPr="00EC7C1D">
        <w:rPr>
          <w:rStyle w:val="aff1"/>
          <w:sz w:val="16"/>
          <w:szCs w:val="16"/>
        </w:rPr>
        <w:t>УТВЕРЖДЕН</w:t>
      </w:r>
    </w:p>
    <w:p w:rsidR="00EC7C1D" w:rsidRPr="00EC7C1D" w:rsidRDefault="00EC7C1D" w:rsidP="00EC7C1D">
      <w:pPr>
        <w:spacing w:line="240" w:lineRule="atLeast"/>
        <w:ind w:left="6521"/>
        <w:rPr>
          <w:rStyle w:val="aff1"/>
          <w:b w:val="0"/>
          <w:sz w:val="16"/>
          <w:szCs w:val="16"/>
        </w:rPr>
      </w:pPr>
      <w:r w:rsidRPr="00EC7C1D">
        <w:rPr>
          <w:rStyle w:val="af9"/>
          <w:sz w:val="16"/>
          <w:szCs w:val="16"/>
        </w:rPr>
        <w:t>постановлением</w:t>
      </w:r>
      <w:r w:rsidRPr="00EC7C1D">
        <w:rPr>
          <w:rStyle w:val="aff1"/>
          <w:sz w:val="16"/>
          <w:szCs w:val="16"/>
        </w:rPr>
        <w:t xml:space="preserve"> администрации</w:t>
      </w:r>
    </w:p>
    <w:p w:rsidR="00EC7C1D" w:rsidRPr="00EC7C1D" w:rsidRDefault="00EC7C1D" w:rsidP="00EC7C1D">
      <w:pPr>
        <w:spacing w:line="240" w:lineRule="atLeast"/>
        <w:ind w:left="6521"/>
        <w:rPr>
          <w:rStyle w:val="aff1"/>
          <w:b w:val="0"/>
          <w:sz w:val="16"/>
          <w:szCs w:val="16"/>
        </w:rPr>
      </w:pPr>
      <w:r w:rsidRPr="00EC7C1D">
        <w:rPr>
          <w:rStyle w:val="aff1"/>
          <w:sz w:val="16"/>
          <w:szCs w:val="16"/>
        </w:rPr>
        <w:t>Алатырского муниципального округа</w:t>
      </w:r>
    </w:p>
    <w:p w:rsidR="00EC7C1D" w:rsidRPr="00EC7C1D" w:rsidRDefault="00EC7C1D" w:rsidP="00EC7C1D">
      <w:pPr>
        <w:spacing w:line="240" w:lineRule="atLeast"/>
        <w:ind w:left="6521"/>
        <w:rPr>
          <w:sz w:val="16"/>
          <w:szCs w:val="16"/>
        </w:rPr>
      </w:pPr>
      <w:r w:rsidRPr="00EC7C1D">
        <w:rPr>
          <w:rStyle w:val="aff1"/>
          <w:sz w:val="16"/>
          <w:szCs w:val="16"/>
        </w:rPr>
        <w:t>от 15.07.2025 № 780</w:t>
      </w:r>
    </w:p>
    <w:p w:rsidR="00EC7C1D" w:rsidRPr="00EC7C1D" w:rsidRDefault="00EC7C1D" w:rsidP="00EC7C1D">
      <w:pPr>
        <w:pStyle w:val="10"/>
        <w:spacing w:line="240" w:lineRule="atLeast"/>
        <w:jc w:val="center"/>
        <w:rPr>
          <w:rFonts w:ascii="Times New Roman" w:hAnsi="Times New Roman"/>
          <w:b w:val="0"/>
          <w:sz w:val="16"/>
          <w:szCs w:val="16"/>
        </w:rPr>
      </w:pPr>
    </w:p>
    <w:p w:rsidR="00EC7C1D" w:rsidRPr="00EC7C1D" w:rsidRDefault="00EC7C1D" w:rsidP="00EC7C1D">
      <w:pPr>
        <w:pStyle w:val="10"/>
        <w:spacing w:line="240" w:lineRule="atLeast"/>
        <w:jc w:val="center"/>
        <w:rPr>
          <w:sz w:val="16"/>
          <w:szCs w:val="16"/>
        </w:rPr>
      </w:pPr>
      <w:r w:rsidRPr="00EC7C1D">
        <w:rPr>
          <w:sz w:val="16"/>
          <w:szCs w:val="16"/>
        </w:rPr>
        <w:t>СОСТАВ</w:t>
      </w:r>
    </w:p>
    <w:p w:rsidR="00EC7C1D" w:rsidRPr="00EC7C1D" w:rsidRDefault="00EC7C1D" w:rsidP="00EC7C1D">
      <w:pPr>
        <w:pStyle w:val="10"/>
        <w:spacing w:line="240" w:lineRule="atLeast"/>
        <w:jc w:val="center"/>
        <w:rPr>
          <w:sz w:val="16"/>
          <w:szCs w:val="16"/>
        </w:rPr>
      </w:pPr>
      <w:r w:rsidRPr="00EC7C1D">
        <w:rPr>
          <w:sz w:val="16"/>
          <w:szCs w:val="16"/>
        </w:rPr>
        <w:t>Совета по межнациональным и межконфессиональным отношениям при администрации Алатырского муниципального округа Чувашской Республики</w:t>
      </w:r>
    </w:p>
    <w:p w:rsidR="00EC7C1D" w:rsidRPr="00EC7C1D" w:rsidRDefault="00EC7C1D" w:rsidP="00EC7C1D">
      <w:pPr>
        <w:pStyle w:val="10"/>
        <w:spacing w:line="240" w:lineRule="atLeast"/>
        <w:jc w:val="center"/>
        <w:rPr>
          <w:sz w:val="16"/>
          <w:szCs w:val="16"/>
        </w:rPr>
      </w:pPr>
    </w:p>
    <w:p w:rsidR="00EC7C1D" w:rsidRPr="00EC7C1D" w:rsidRDefault="00EC7C1D" w:rsidP="00EC7C1D">
      <w:pPr>
        <w:spacing w:line="240" w:lineRule="atLeast"/>
        <w:rPr>
          <w:b/>
          <w:sz w:val="16"/>
          <w:szCs w:val="16"/>
        </w:rPr>
      </w:pPr>
      <w:r w:rsidRPr="00EC7C1D">
        <w:rPr>
          <w:b/>
          <w:sz w:val="16"/>
          <w:szCs w:val="16"/>
        </w:rPr>
        <w:t>Председатель Совета:</w:t>
      </w:r>
    </w:p>
    <w:p w:rsidR="00EC7C1D" w:rsidRPr="00EC7C1D" w:rsidRDefault="00EC7C1D" w:rsidP="00EC7C1D">
      <w:pPr>
        <w:spacing w:line="240" w:lineRule="atLeast"/>
        <w:rPr>
          <w:sz w:val="16"/>
          <w:szCs w:val="16"/>
        </w:rPr>
      </w:pPr>
      <w:r w:rsidRPr="00EC7C1D">
        <w:rPr>
          <w:sz w:val="16"/>
          <w:szCs w:val="16"/>
        </w:rPr>
        <w:t>Глава Алатырского муниципального округа Чувашской Республики;</w:t>
      </w:r>
    </w:p>
    <w:p w:rsidR="00EC7C1D" w:rsidRPr="00EC7C1D" w:rsidRDefault="00EC7C1D" w:rsidP="00EC7C1D">
      <w:pPr>
        <w:spacing w:line="240" w:lineRule="atLeast"/>
        <w:rPr>
          <w:b/>
          <w:sz w:val="16"/>
          <w:szCs w:val="16"/>
        </w:rPr>
      </w:pPr>
      <w:r w:rsidRPr="00EC7C1D">
        <w:rPr>
          <w:b/>
          <w:sz w:val="16"/>
          <w:szCs w:val="16"/>
        </w:rPr>
        <w:t>Заместитель председателя Совета:</w:t>
      </w:r>
    </w:p>
    <w:p w:rsidR="00EC7C1D" w:rsidRPr="00EC7C1D" w:rsidRDefault="00EC7C1D" w:rsidP="00EC7C1D">
      <w:pPr>
        <w:spacing w:line="240" w:lineRule="atLeast"/>
        <w:rPr>
          <w:sz w:val="16"/>
          <w:szCs w:val="16"/>
        </w:rPr>
      </w:pPr>
      <w:r w:rsidRPr="00EC7C1D">
        <w:rPr>
          <w:sz w:val="16"/>
          <w:szCs w:val="16"/>
        </w:rPr>
        <w:t>заместитель главы администрации Алатырского муниципального округа по социальным вопросам;</w:t>
      </w:r>
    </w:p>
    <w:p w:rsidR="00EC7C1D" w:rsidRPr="00EC7C1D" w:rsidRDefault="00EC7C1D" w:rsidP="00EC7C1D">
      <w:pPr>
        <w:spacing w:line="240" w:lineRule="atLeast"/>
        <w:rPr>
          <w:b/>
          <w:sz w:val="16"/>
          <w:szCs w:val="16"/>
        </w:rPr>
      </w:pPr>
      <w:r w:rsidRPr="00EC7C1D">
        <w:rPr>
          <w:b/>
          <w:sz w:val="16"/>
          <w:szCs w:val="16"/>
        </w:rPr>
        <w:t>Секретарь Совета:</w:t>
      </w:r>
    </w:p>
    <w:p w:rsidR="00EC7C1D" w:rsidRPr="00EC7C1D" w:rsidRDefault="00EC7C1D" w:rsidP="00EC7C1D">
      <w:pPr>
        <w:spacing w:line="240" w:lineRule="atLeast"/>
        <w:rPr>
          <w:sz w:val="16"/>
          <w:szCs w:val="16"/>
        </w:rPr>
      </w:pPr>
      <w:r w:rsidRPr="00EC7C1D">
        <w:rPr>
          <w:sz w:val="16"/>
          <w:szCs w:val="16"/>
        </w:rPr>
        <w:t>начальник отдела культуры, туризма и архивного дела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rStyle w:val="aff1"/>
          <w:sz w:val="16"/>
          <w:szCs w:val="16"/>
        </w:rPr>
        <w:t>Члены Совета:</w:t>
      </w:r>
    </w:p>
    <w:p w:rsidR="00EC7C1D" w:rsidRPr="00EC7C1D" w:rsidRDefault="00EC7C1D" w:rsidP="00EC7C1D">
      <w:pPr>
        <w:spacing w:line="240" w:lineRule="atLeast"/>
        <w:rPr>
          <w:sz w:val="16"/>
          <w:szCs w:val="16"/>
        </w:rPr>
      </w:pPr>
      <w:r w:rsidRPr="00EC7C1D">
        <w:rPr>
          <w:sz w:val="16"/>
          <w:szCs w:val="16"/>
        </w:rPr>
        <w:t>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начальник отдела образования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начальник правового отдела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начальник отдела гражданской обороны и чрезвычайных ситуаций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председатель Епархиального информационного отдела, настоятель храма Воздвижения Креста Господня г. Алатырь (по согласованию); правящий архиерей </w:t>
      </w:r>
      <w:proofErr w:type="spellStart"/>
      <w:r w:rsidRPr="00EC7C1D">
        <w:rPr>
          <w:sz w:val="16"/>
          <w:szCs w:val="16"/>
        </w:rPr>
        <w:t>Алатырской</w:t>
      </w:r>
      <w:proofErr w:type="spellEnd"/>
      <w:r w:rsidRPr="00EC7C1D">
        <w:rPr>
          <w:sz w:val="16"/>
          <w:szCs w:val="16"/>
        </w:rPr>
        <w:t xml:space="preserve"> епархии Чувашской митрополии Русской Православной Церкви (Московский Патриархат);</w:t>
      </w:r>
    </w:p>
    <w:p w:rsidR="00EC7C1D" w:rsidRPr="00EC7C1D" w:rsidRDefault="00EC7C1D" w:rsidP="00EC7C1D">
      <w:pPr>
        <w:spacing w:line="240" w:lineRule="atLeast"/>
        <w:rPr>
          <w:sz w:val="16"/>
          <w:szCs w:val="16"/>
        </w:rPr>
      </w:pPr>
      <w:r w:rsidRPr="00EC7C1D">
        <w:rPr>
          <w:sz w:val="16"/>
          <w:szCs w:val="16"/>
        </w:rPr>
        <w:t>председатель местной религиозной организации мусульман Алатырского муниципального округа Чувашской Республики «Исламский центр» (по согласованию);</w:t>
      </w:r>
    </w:p>
    <w:p w:rsidR="00EC7C1D" w:rsidRPr="00EC7C1D" w:rsidRDefault="00EC7C1D" w:rsidP="00EC7C1D">
      <w:pPr>
        <w:spacing w:line="240" w:lineRule="atLeast"/>
        <w:rPr>
          <w:sz w:val="16"/>
          <w:szCs w:val="16"/>
        </w:rPr>
      </w:pPr>
      <w:r w:rsidRPr="00EC7C1D">
        <w:rPr>
          <w:sz w:val="16"/>
          <w:szCs w:val="16"/>
        </w:rPr>
        <w:t>атаман хуторского казачьего общества «Хутор дикое поле» (по согласованию);</w:t>
      </w:r>
    </w:p>
    <w:p w:rsidR="00EC7C1D" w:rsidRPr="00EC7C1D" w:rsidRDefault="00EC7C1D" w:rsidP="00EC7C1D">
      <w:pPr>
        <w:spacing w:line="240" w:lineRule="atLeast"/>
        <w:rPr>
          <w:sz w:val="16"/>
          <w:szCs w:val="16"/>
        </w:rPr>
      </w:pPr>
      <w:r w:rsidRPr="00EC7C1D">
        <w:rPr>
          <w:sz w:val="16"/>
          <w:szCs w:val="16"/>
        </w:rPr>
        <w:t>начальник отделения УФСБ РФ по Чувашской Республике в г. Алатырь (по согласованию);</w:t>
      </w:r>
    </w:p>
    <w:p w:rsidR="00EC7C1D" w:rsidRPr="00EC7C1D" w:rsidRDefault="00EC7C1D" w:rsidP="00EC7C1D">
      <w:pPr>
        <w:spacing w:line="240" w:lineRule="atLeast"/>
        <w:rPr>
          <w:sz w:val="16"/>
          <w:szCs w:val="16"/>
        </w:rPr>
      </w:pPr>
      <w:r w:rsidRPr="00EC7C1D">
        <w:rPr>
          <w:sz w:val="16"/>
          <w:szCs w:val="16"/>
        </w:rPr>
        <w:t>заместитель начальника полиции по охране общественного порядка МО МВД РФ «</w:t>
      </w:r>
      <w:proofErr w:type="spellStart"/>
      <w:r w:rsidRPr="00EC7C1D">
        <w:rPr>
          <w:sz w:val="16"/>
          <w:szCs w:val="16"/>
        </w:rPr>
        <w:t>Алатырский</w:t>
      </w:r>
      <w:proofErr w:type="spellEnd"/>
      <w:r w:rsidRPr="00EC7C1D">
        <w:rPr>
          <w:sz w:val="16"/>
          <w:szCs w:val="16"/>
        </w:rPr>
        <w:t>» (по согласованию);</w:t>
      </w:r>
    </w:p>
    <w:p w:rsidR="00EC7C1D" w:rsidRPr="00EC7C1D" w:rsidRDefault="00EC7C1D" w:rsidP="00EC7C1D">
      <w:pPr>
        <w:spacing w:line="240" w:lineRule="atLeast"/>
        <w:rPr>
          <w:sz w:val="16"/>
          <w:szCs w:val="16"/>
        </w:rPr>
      </w:pPr>
      <w:r w:rsidRPr="00EC7C1D">
        <w:rPr>
          <w:sz w:val="16"/>
          <w:szCs w:val="16"/>
        </w:rPr>
        <w:t>начальник отделения по вопросам миграции МО МВД РФ «</w:t>
      </w:r>
      <w:proofErr w:type="spellStart"/>
      <w:r w:rsidRPr="00EC7C1D">
        <w:rPr>
          <w:sz w:val="16"/>
          <w:szCs w:val="16"/>
        </w:rPr>
        <w:t>Алатырский</w:t>
      </w:r>
      <w:proofErr w:type="spellEnd"/>
      <w:r w:rsidRPr="00EC7C1D">
        <w:rPr>
          <w:sz w:val="16"/>
          <w:szCs w:val="16"/>
        </w:rPr>
        <w:t>» (по согласованию);</w:t>
      </w:r>
    </w:p>
    <w:p w:rsidR="00EC7C1D" w:rsidRPr="00EC7C1D" w:rsidRDefault="00EC7C1D" w:rsidP="00EC7C1D">
      <w:pPr>
        <w:spacing w:line="240" w:lineRule="atLeast"/>
        <w:rPr>
          <w:sz w:val="16"/>
          <w:szCs w:val="16"/>
          <w:shd w:val="clear" w:color="auto" w:fill="FFFFFF"/>
        </w:rPr>
      </w:pPr>
      <w:r w:rsidRPr="00EC7C1D">
        <w:rPr>
          <w:sz w:val="16"/>
          <w:szCs w:val="16"/>
          <w:shd w:val="clear" w:color="auto" w:fill="FFFFFF"/>
        </w:rPr>
        <w:t>председатель правления общественной организации «Центр русской культуры Чувашской Республики» (по согласованию);</w:t>
      </w:r>
    </w:p>
    <w:p w:rsidR="00EC7C1D" w:rsidRPr="00EC7C1D" w:rsidRDefault="00EC7C1D" w:rsidP="00EC7C1D">
      <w:pPr>
        <w:pStyle w:val="10"/>
        <w:ind w:firstLine="567"/>
        <w:jc w:val="both"/>
        <w:textAlignment w:val="baseline"/>
        <w:rPr>
          <w:rFonts w:ascii="Times New Roman" w:hAnsi="Times New Roman"/>
          <w:b w:val="0"/>
          <w:sz w:val="16"/>
          <w:szCs w:val="16"/>
        </w:rPr>
      </w:pPr>
      <w:r w:rsidRPr="00EC7C1D">
        <w:rPr>
          <w:b w:val="0"/>
          <w:sz w:val="16"/>
          <w:szCs w:val="16"/>
          <w:shd w:val="clear" w:color="auto" w:fill="FFFFFF"/>
        </w:rPr>
        <w:t xml:space="preserve">главный редактор </w:t>
      </w:r>
      <w:hyperlink r:id="rId80" w:history="1">
        <w:r w:rsidRPr="00EC7C1D">
          <w:rPr>
            <w:rStyle w:val="a6"/>
            <w:b w:val="0"/>
            <w:sz w:val="16"/>
            <w:szCs w:val="16"/>
            <w:bdr w:val="none" w:sz="0" w:space="0" w:color="auto" w:frame="1"/>
          </w:rPr>
          <w:t>АУ «Редакция газеты «</w:t>
        </w:r>
        <w:proofErr w:type="spellStart"/>
        <w:r w:rsidRPr="00EC7C1D">
          <w:rPr>
            <w:rStyle w:val="a6"/>
            <w:b w:val="0"/>
            <w:sz w:val="16"/>
            <w:szCs w:val="16"/>
            <w:bdr w:val="none" w:sz="0" w:space="0" w:color="auto" w:frame="1"/>
          </w:rPr>
          <w:t>Алатырские</w:t>
        </w:r>
        <w:proofErr w:type="spellEnd"/>
        <w:r w:rsidRPr="00EC7C1D">
          <w:rPr>
            <w:rStyle w:val="a6"/>
            <w:b w:val="0"/>
            <w:sz w:val="16"/>
            <w:szCs w:val="16"/>
            <w:bdr w:val="none" w:sz="0" w:space="0" w:color="auto" w:frame="1"/>
          </w:rPr>
          <w:t xml:space="preserve"> вести» </w:t>
        </w:r>
        <w:proofErr w:type="spellStart"/>
        <w:r w:rsidRPr="00EC7C1D">
          <w:rPr>
            <w:rStyle w:val="a6"/>
            <w:b w:val="0"/>
            <w:sz w:val="16"/>
            <w:szCs w:val="16"/>
            <w:bdr w:val="none" w:sz="0" w:space="0" w:color="auto" w:frame="1"/>
          </w:rPr>
          <w:t>Мининформполитики</w:t>
        </w:r>
        <w:proofErr w:type="spellEnd"/>
        <w:r w:rsidRPr="00EC7C1D">
          <w:rPr>
            <w:rStyle w:val="a6"/>
            <w:b w:val="0"/>
            <w:sz w:val="16"/>
            <w:szCs w:val="16"/>
            <w:bdr w:val="none" w:sz="0" w:space="0" w:color="auto" w:frame="1"/>
          </w:rPr>
          <w:t xml:space="preserve"> Чувашии</w:t>
        </w:r>
      </w:hyperlink>
      <w:r w:rsidRPr="00EC7C1D">
        <w:rPr>
          <w:b w:val="0"/>
          <w:sz w:val="16"/>
          <w:szCs w:val="16"/>
        </w:rPr>
        <w:t xml:space="preserve"> (по согласованию);</w:t>
      </w:r>
    </w:p>
    <w:p w:rsidR="00EC7C1D" w:rsidRPr="00EC7C1D" w:rsidRDefault="00EC7C1D" w:rsidP="00EC7C1D">
      <w:pPr>
        <w:pStyle w:val="10"/>
        <w:ind w:firstLine="567"/>
        <w:jc w:val="both"/>
        <w:textAlignment w:val="baseline"/>
        <w:rPr>
          <w:b w:val="0"/>
          <w:color w:val="444444"/>
          <w:sz w:val="16"/>
          <w:szCs w:val="16"/>
        </w:rPr>
      </w:pPr>
      <w:r w:rsidRPr="00EC7C1D">
        <w:rPr>
          <w:b w:val="0"/>
          <w:sz w:val="16"/>
          <w:szCs w:val="16"/>
        </w:rPr>
        <w:t xml:space="preserve">директор </w:t>
      </w:r>
      <w:r w:rsidRPr="00EC7C1D">
        <w:rPr>
          <w:b w:val="0"/>
          <w:sz w:val="16"/>
          <w:szCs w:val="16"/>
          <w:shd w:val="clear" w:color="auto" w:fill="FFFFFF"/>
        </w:rPr>
        <w:t>БУ «</w:t>
      </w:r>
      <w:proofErr w:type="spellStart"/>
      <w:r w:rsidRPr="00EC7C1D">
        <w:rPr>
          <w:b w:val="0"/>
          <w:sz w:val="16"/>
          <w:szCs w:val="16"/>
          <w:shd w:val="clear" w:color="auto" w:fill="FFFFFF"/>
        </w:rPr>
        <w:t>Алатырский</w:t>
      </w:r>
      <w:proofErr w:type="spellEnd"/>
      <w:r w:rsidRPr="00EC7C1D">
        <w:rPr>
          <w:b w:val="0"/>
          <w:sz w:val="16"/>
          <w:szCs w:val="16"/>
          <w:shd w:val="clear" w:color="auto" w:fill="FFFFFF"/>
        </w:rPr>
        <w:t xml:space="preserve"> ЦСОН» Минтруда Чувашии </w:t>
      </w:r>
      <w:r w:rsidRPr="00EC7C1D">
        <w:rPr>
          <w:b w:val="0"/>
          <w:sz w:val="16"/>
          <w:szCs w:val="16"/>
        </w:rPr>
        <w:t>(по согласованию)</w:t>
      </w:r>
      <w:r w:rsidRPr="00EC7C1D">
        <w:rPr>
          <w:b w:val="0"/>
          <w:sz w:val="16"/>
          <w:szCs w:val="16"/>
          <w:shd w:val="clear" w:color="auto" w:fill="FFFFFF"/>
        </w:rPr>
        <w:t>;</w:t>
      </w:r>
    </w:p>
    <w:p w:rsidR="00EC7C1D" w:rsidRPr="00EC7C1D" w:rsidRDefault="00EC7C1D" w:rsidP="00EC7C1D">
      <w:pPr>
        <w:spacing w:line="240" w:lineRule="atLeast"/>
        <w:rPr>
          <w:sz w:val="16"/>
          <w:szCs w:val="16"/>
        </w:rPr>
      </w:pPr>
      <w:r w:rsidRPr="00EC7C1D">
        <w:rPr>
          <w:sz w:val="16"/>
          <w:szCs w:val="16"/>
        </w:rPr>
        <w:t>начальник Алатырского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Алтышевского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Атратского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начальник Ахматовского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Восходского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начальник Иваньково - Ленинского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Кирского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Кувакинского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начальник Междуреченского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Миренского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Новоайбесинского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начальник Октябрьского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 начальник Первомайского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Сойгинского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lastRenderedPageBreak/>
        <w:t xml:space="preserve">начальника </w:t>
      </w:r>
      <w:proofErr w:type="spellStart"/>
      <w:r w:rsidRPr="00EC7C1D">
        <w:rPr>
          <w:sz w:val="16"/>
          <w:szCs w:val="16"/>
        </w:rPr>
        <w:t>Староайбесинского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Стемасского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rPr>
          <w:sz w:val="16"/>
          <w:szCs w:val="16"/>
        </w:rPr>
      </w:pPr>
      <w:r w:rsidRPr="00EC7C1D">
        <w:rPr>
          <w:sz w:val="16"/>
          <w:szCs w:val="16"/>
        </w:rPr>
        <w:t xml:space="preserve">начальник </w:t>
      </w:r>
      <w:proofErr w:type="spellStart"/>
      <w:r w:rsidRPr="00EC7C1D">
        <w:rPr>
          <w:sz w:val="16"/>
          <w:szCs w:val="16"/>
        </w:rPr>
        <w:t>Чуварлейского</w:t>
      </w:r>
      <w:proofErr w:type="spellEnd"/>
      <w:r w:rsidRPr="00EC7C1D">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C7C1D" w:rsidRPr="00EC7C1D" w:rsidRDefault="00EC7C1D" w:rsidP="00EC7C1D">
      <w:pPr>
        <w:spacing w:line="240" w:lineRule="atLeast"/>
        <w:jc w:val="center"/>
        <w:rPr>
          <w:sz w:val="16"/>
          <w:szCs w:val="16"/>
        </w:rPr>
      </w:pPr>
      <w:r w:rsidRPr="00EC7C1D">
        <w:rPr>
          <w:sz w:val="16"/>
          <w:szCs w:val="16"/>
        </w:rPr>
        <w:t>______________________________</w:t>
      </w:r>
    </w:p>
    <w:p w:rsidR="00EC7C1D" w:rsidRDefault="00EC7C1D" w:rsidP="00EC7C1D">
      <w:pPr>
        <w:ind w:firstLine="0"/>
        <w:jc w:val="left"/>
        <w:rPr>
          <w:rFonts w:eastAsia="Times New Roman"/>
          <w:b/>
          <w:sz w:val="16"/>
          <w:szCs w:val="16"/>
          <w:lang w:eastAsia="en-US"/>
        </w:rPr>
      </w:pPr>
    </w:p>
    <w:p w:rsidR="00EC7C1D" w:rsidRDefault="00EC7C1D" w:rsidP="00EC7C1D">
      <w:pPr>
        <w:rPr>
          <w:sz w:val="16"/>
          <w:szCs w:val="16"/>
        </w:rPr>
      </w:pPr>
    </w:p>
    <w:p w:rsidR="00EC7C1D" w:rsidRPr="002B7D49" w:rsidRDefault="00EC7C1D" w:rsidP="00EC7C1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C7C1D" w:rsidRDefault="00EC7C1D" w:rsidP="00EC7C1D">
      <w:pPr>
        <w:ind w:firstLine="0"/>
        <w:jc w:val="left"/>
        <w:rPr>
          <w:rFonts w:eastAsia="Times New Roman"/>
          <w:b/>
          <w:sz w:val="16"/>
          <w:szCs w:val="16"/>
          <w:lang w:eastAsia="en-US"/>
        </w:rPr>
      </w:pPr>
      <w:r>
        <w:rPr>
          <w:rFonts w:eastAsia="Times New Roman"/>
          <w:b/>
          <w:sz w:val="16"/>
          <w:szCs w:val="16"/>
          <w:lang w:eastAsia="en-US"/>
        </w:rPr>
        <w:t>15.07</w:t>
      </w:r>
      <w:r w:rsidRPr="002B7D49">
        <w:rPr>
          <w:rFonts w:eastAsia="Times New Roman"/>
          <w:b/>
          <w:sz w:val="16"/>
          <w:szCs w:val="16"/>
          <w:lang w:eastAsia="en-US"/>
        </w:rPr>
        <w:t xml:space="preserve">.2025                                                                                                                                                                                                </w:t>
      </w:r>
      <w:r>
        <w:rPr>
          <w:rFonts w:eastAsia="Times New Roman"/>
          <w:b/>
          <w:sz w:val="16"/>
          <w:szCs w:val="16"/>
          <w:lang w:eastAsia="en-US"/>
        </w:rPr>
        <w:t xml:space="preserve">                            №781</w:t>
      </w:r>
    </w:p>
    <w:p w:rsidR="00EC7C1D" w:rsidRDefault="00EC7C1D" w:rsidP="00EC7C1D">
      <w:pPr>
        <w:ind w:firstLine="0"/>
        <w:jc w:val="left"/>
        <w:rPr>
          <w:rFonts w:eastAsia="Times New Roman"/>
          <w:b/>
          <w:sz w:val="16"/>
          <w:szCs w:val="16"/>
          <w:lang w:eastAsia="en-US"/>
        </w:rPr>
      </w:pPr>
    </w:p>
    <w:p w:rsidR="00EC7C1D" w:rsidRDefault="00EC7C1D" w:rsidP="00EC7C1D">
      <w:pPr>
        <w:ind w:firstLine="0"/>
        <w:jc w:val="left"/>
        <w:rPr>
          <w:rFonts w:eastAsia="Times New Roman"/>
          <w:b/>
          <w:sz w:val="16"/>
          <w:szCs w:val="16"/>
          <w:lang w:eastAsia="en-US"/>
        </w:rPr>
      </w:pPr>
    </w:p>
    <w:p w:rsidR="00EC7C1D" w:rsidRDefault="00EC7C1D" w:rsidP="00EC7C1D">
      <w:pPr>
        <w:ind w:firstLine="0"/>
        <w:jc w:val="center"/>
        <w:rPr>
          <w:rFonts w:eastAsia="Times New Roman"/>
          <w:b/>
          <w:snapToGrid w:val="0"/>
          <w:sz w:val="16"/>
          <w:szCs w:val="16"/>
        </w:rPr>
      </w:pPr>
      <w:proofErr w:type="gramStart"/>
      <w:r w:rsidRPr="00EC7C1D">
        <w:rPr>
          <w:b/>
          <w:bCs/>
          <w:kern w:val="3"/>
          <w:sz w:val="16"/>
          <w:szCs w:val="16"/>
          <w:lang w:eastAsia="en-US"/>
        </w:rPr>
        <w:t>«</w:t>
      </w:r>
      <w:r w:rsidRPr="00EC7C1D">
        <w:rPr>
          <w:b/>
          <w:bCs/>
          <w:sz w:val="16"/>
          <w:szCs w:val="16"/>
        </w:rPr>
        <w:t xml:space="preserve">Об утверждении административного регламента </w:t>
      </w:r>
      <w:r w:rsidRPr="00EC7C1D">
        <w:rPr>
          <w:b/>
          <w:sz w:val="16"/>
          <w:szCs w:val="16"/>
        </w:rPr>
        <w:t xml:space="preserve">предоставления </w:t>
      </w:r>
      <w:r w:rsidRPr="00EC7C1D">
        <w:rPr>
          <w:b/>
          <w:color w:val="22272F"/>
          <w:sz w:val="16"/>
          <w:szCs w:val="16"/>
        </w:rPr>
        <w:t xml:space="preserve">администрацией Алатырского муниципального округа </w:t>
      </w:r>
      <w:r w:rsidRPr="00EC7C1D">
        <w:rPr>
          <w:b/>
          <w:sz w:val="16"/>
          <w:szCs w:val="16"/>
        </w:rPr>
        <w:t>муниципальной услуги «</w:t>
      </w:r>
      <w:r w:rsidRPr="00EC7C1D">
        <w:rPr>
          <w:b/>
          <w:color w:val="22272F"/>
          <w:sz w:val="16"/>
          <w:szCs w:val="16"/>
          <w:shd w:val="clear" w:color="auto" w:fill="FFFFFF"/>
        </w:rP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 муниципального округа Чувашской Республики</w:t>
      </w:r>
      <w:r w:rsidRPr="00EC7C1D">
        <w:rPr>
          <w:rFonts w:eastAsia="Times New Roman"/>
          <w:b/>
          <w:snapToGrid w:val="0"/>
          <w:sz w:val="16"/>
          <w:szCs w:val="16"/>
        </w:rPr>
        <w:t>»»</w:t>
      </w:r>
      <w:proofErr w:type="gramEnd"/>
    </w:p>
    <w:p w:rsidR="00EC7C1D" w:rsidRDefault="00EC7C1D" w:rsidP="00EC7C1D">
      <w:pPr>
        <w:ind w:firstLine="0"/>
        <w:jc w:val="center"/>
        <w:rPr>
          <w:rFonts w:eastAsia="Times New Roman"/>
          <w:b/>
          <w:snapToGrid w:val="0"/>
          <w:sz w:val="16"/>
          <w:szCs w:val="16"/>
        </w:rPr>
      </w:pPr>
    </w:p>
    <w:p w:rsidR="00EC7C1D" w:rsidRDefault="00EC7C1D" w:rsidP="00EC7C1D">
      <w:pPr>
        <w:ind w:firstLine="0"/>
        <w:jc w:val="center"/>
        <w:rPr>
          <w:rFonts w:eastAsia="Times New Roman"/>
          <w:b/>
          <w:snapToGrid w:val="0"/>
          <w:sz w:val="16"/>
          <w:szCs w:val="16"/>
        </w:rPr>
      </w:pPr>
    </w:p>
    <w:p w:rsidR="00EC7C1D" w:rsidRPr="00EC7C1D" w:rsidRDefault="00EC7C1D" w:rsidP="00EC7C1D">
      <w:pPr>
        <w:rPr>
          <w:noProof/>
          <w:sz w:val="16"/>
          <w:szCs w:val="16"/>
        </w:rPr>
      </w:pPr>
      <w:proofErr w:type="gramStart"/>
      <w:r w:rsidRPr="00EC7C1D">
        <w:rPr>
          <w:noProof/>
          <w:sz w:val="16"/>
          <w:szCs w:val="16"/>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29.12.2012 № 273-ФЗ «Об образовании в Российской Федерации», 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администрация Алатырского муниципального</w:t>
      </w:r>
      <w:proofErr w:type="gramEnd"/>
      <w:r w:rsidRPr="00EC7C1D">
        <w:rPr>
          <w:noProof/>
          <w:sz w:val="16"/>
          <w:szCs w:val="16"/>
        </w:rPr>
        <w:t xml:space="preserve"> округа</w:t>
      </w:r>
    </w:p>
    <w:p w:rsidR="00EC7C1D" w:rsidRPr="00EC7C1D" w:rsidRDefault="00EC7C1D" w:rsidP="00EC7C1D">
      <w:pPr>
        <w:jc w:val="center"/>
        <w:rPr>
          <w:b/>
          <w:noProof/>
          <w:sz w:val="16"/>
          <w:szCs w:val="16"/>
        </w:rPr>
      </w:pPr>
      <w:r w:rsidRPr="00EC7C1D">
        <w:rPr>
          <w:b/>
          <w:noProof/>
          <w:sz w:val="16"/>
          <w:szCs w:val="16"/>
        </w:rPr>
        <w:t>постановляет:</w:t>
      </w:r>
    </w:p>
    <w:p w:rsidR="00EC7C1D" w:rsidRPr="00EC7C1D" w:rsidRDefault="00EC7C1D" w:rsidP="00E31920">
      <w:pPr>
        <w:pStyle w:val="Default"/>
        <w:numPr>
          <w:ilvl w:val="0"/>
          <w:numId w:val="33"/>
        </w:numPr>
        <w:tabs>
          <w:tab w:val="left" w:pos="1134"/>
        </w:tabs>
        <w:ind w:left="0" w:firstLine="567"/>
        <w:jc w:val="both"/>
        <w:rPr>
          <w:color w:val="22272F"/>
          <w:sz w:val="16"/>
          <w:szCs w:val="16"/>
          <w:shd w:val="clear" w:color="auto" w:fill="FFFFFF"/>
        </w:rPr>
      </w:pPr>
      <w:proofErr w:type="gramStart"/>
      <w:r w:rsidRPr="00EC7C1D">
        <w:rPr>
          <w:sz w:val="16"/>
          <w:szCs w:val="16"/>
        </w:rPr>
        <w:t xml:space="preserve">Утвердить прилагаемый административный </w:t>
      </w:r>
      <w:hyperlink r:id="rId81" w:history="1">
        <w:r w:rsidRPr="00EC7C1D">
          <w:rPr>
            <w:rStyle w:val="a6"/>
            <w:sz w:val="16"/>
            <w:szCs w:val="16"/>
          </w:rPr>
          <w:t>регламент</w:t>
        </w:r>
      </w:hyperlink>
      <w:r w:rsidRPr="00EC7C1D">
        <w:rPr>
          <w:sz w:val="16"/>
          <w:szCs w:val="16"/>
        </w:rPr>
        <w:t xml:space="preserve"> а</w:t>
      </w:r>
      <w:r w:rsidRPr="00EC7C1D">
        <w:rPr>
          <w:noProof/>
          <w:sz w:val="16"/>
          <w:szCs w:val="16"/>
        </w:rPr>
        <w:t>дминистрации Алатырского муниципального округа</w:t>
      </w:r>
      <w:r w:rsidRPr="00EC7C1D">
        <w:rPr>
          <w:sz w:val="16"/>
          <w:szCs w:val="16"/>
        </w:rPr>
        <w:t xml:space="preserve"> по предоставлению муниципальной услуги «</w:t>
      </w:r>
      <w:r w:rsidRPr="00EC7C1D">
        <w:rPr>
          <w:bCs/>
          <w:sz w:val="16"/>
          <w:szCs w:val="16"/>
        </w:rPr>
        <w:t xml:space="preserve">Об утверждении Административного регламента </w:t>
      </w:r>
      <w:r w:rsidRPr="00EC7C1D">
        <w:rPr>
          <w:sz w:val="16"/>
          <w:szCs w:val="16"/>
        </w:rPr>
        <w:t>предоставления государственной услуги «</w:t>
      </w:r>
      <w:r w:rsidRPr="00EC7C1D">
        <w:rPr>
          <w:color w:val="22272F"/>
          <w:sz w:val="16"/>
          <w:szCs w:val="16"/>
          <w:shd w:val="clear" w:color="auto" w:fill="FFFFFF"/>
        </w:rP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 муниципального округа Чувашской Республики».</w:t>
      </w:r>
      <w:proofErr w:type="gramEnd"/>
    </w:p>
    <w:p w:rsidR="00EC7C1D" w:rsidRPr="00EC7C1D" w:rsidRDefault="00EC7C1D" w:rsidP="00E31920">
      <w:pPr>
        <w:pStyle w:val="Default"/>
        <w:numPr>
          <w:ilvl w:val="0"/>
          <w:numId w:val="33"/>
        </w:numPr>
        <w:shd w:val="clear" w:color="auto" w:fill="FFFFFF"/>
        <w:tabs>
          <w:tab w:val="left" w:pos="1134"/>
        </w:tabs>
        <w:ind w:left="0" w:firstLine="567"/>
        <w:jc w:val="both"/>
        <w:rPr>
          <w:color w:val="22272F"/>
          <w:sz w:val="16"/>
          <w:szCs w:val="16"/>
        </w:rPr>
      </w:pPr>
      <w:proofErr w:type="gramStart"/>
      <w:r w:rsidRPr="00EC7C1D">
        <w:rPr>
          <w:sz w:val="16"/>
          <w:szCs w:val="16"/>
        </w:rPr>
        <w:t xml:space="preserve">Признать утратившими силу постановление </w:t>
      </w:r>
      <w:r w:rsidRPr="00EC7C1D">
        <w:rPr>
          <w:noProof/>
          <w:sz w:val="16"/>
          <w:szCs w:val="16"/>
        </w:rPr>
        <w:t>администрации Алатырского муниципального округа Чувашской Республики от 20.02.2023 № 196 «Об утверждении Административного регламента предоставления государственной услуги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 муниципального округа Чувашской Республики</w:t>
      </w:r>
      <w:r w:rsidRPr="00EC7C1D">
        <w:rPr>
          <w:color w:val="22272F"/>
          <w:sz w:val="16"/>
          <w:szCs w:val="16"/>
          <w:shd w:val="clear" w:color="auto" w:fill="FFFFFF"/>
        </w:rPr>
        <w:t>».</w:t>
      </w:r>
      <w:proofErr w:type="gramEnd"/>
    </w:p>
    <w:p w:rsidR="00EC7C1D" w:rsidRPr="00EC7C1D" w:rsidRDefault="00EC7C1D" w:rsidP="00E31920">
      <w:pPr>
        <w:pStyle w:val="Default"/>
        <w:numPr>
          <w:ilvl w:val="0"/>
          <w:numId w:val="33"/>
        </w:numPr>
        <w:shd w:val="clear" w:color="auto" w:fill="FFFFFF"/>
        <w:tabs>
          <w:tab w:val="left" w:pos="993"/>
          <w:tab w:val="left" w:pos="1134"/>
        </w:tabs>
        <w:ind w:left="0" w:firstLine="567"/>
        <w:jc w:val="both"/>
        <w:rPr>
          <w:color w:val="262626"/>
          <w:sz w:val="16"/>
          <w:szCs w:val="16"/>
        </w:rPr>
      </w:pPr>
      <w:r w:rsidRPr="00EC7C1D">
        <w:rPr>
          <w:color w:val="000000" w:themeColor="text1"/>
          <w:sz w:val="16"/>
          <w:szCs w:val="16"/>
        </w:rPr>
        <w:t xml:space="preserve">Заведующему сектором информатизации и обращений граждан администрации Алатырского муниципального округа </w:t>
      </w:r>
      <w:hyperlink r:id="rId82" w:anchor="/document/73505990/entry/0" w:history="1">
        <w:r w:rsidRPr="00EC7C1D">
          <w:rPr>
            <w:rStyle w:val="a6"/>
            <w:color w:val="000000" w:themeColor="text1"/>
            <w:sz w:val="16"/>
            <w:szCs w:val="16"/>
          </w:rPr>
          <w:t>опубликовать</w:t>
        </w:r>
      </w:hyperlink>
      <w:r w:rsidRPr="00EC7C1D">
        <w:rPr>
          <w:rStyle w:val="a6"/>
          <w:color w:val="000000" w:themeColor="text1"/>
          <w:sz w:val="16"/>
          <w:szCs w:val="16"/>
        </w:rPr>
        <w:t xml:space="preserve"> </w:t>
      </w:r>
      <w:r w:rsidRPr="00EC7C1D">
        <w:rPr>
          <w:color w:val="000000" w:themeColor="text1"/>
          <w:sz w:val="16"/>
          <w:szCs w:val="16"/>
        </w:rPr>
        <w:t>настоящее постановление на</w:t>
      </w:r>
      <w:r w:rsidRPr="00EC7C1D">
        <w:rPr>
          <w:sz w:val="16"/>
          <w:szCs w:val="16"/>
        </w:rPr>
        <w:t xml:space="preserve"> </w:t>
      </w:r>
      <w:r w:rsidRPr="00EC7C1D">
        <w:rPr>
          <w:color w:val="000000" w:themeColor="text1"/>
          <w:sz w:val="16"/>
          <w:szCs w:val="16"/>
        </w:rPr>
        <w:t xml:space="preserve">официальном сайте </w:t>
      </w:r>
      <w:r w:rsidRPr="00EC7C1D">
        <w:rPr>
          <w:color w:val="22272F"/>
          <w:sz w:val="16"/>
          <w:szCs w:val="16"/>
        </w:rPr>
        <w:t>Алатырского муниципального округа.</w:t>
      </w:r>
    </w:p>
    <w:p w:rsidR="00EC7C1D" w:rsidRPr="00EC7C1D" w:rsidRDefault="00EC7C1D" w:rsidP="00E31920">
      <w:pPr>
        <w:pStyle w:val="Default"/>
        <w:numPr>
          <w:ilvl w:val="0"/>
          <w:numId w:val="33"/>
        </w:numPr>
        <w:shd w:val="clear" w:color="auto" w:fill="FFFFFF"/>
        <w:tabs>
          <w:tab w:val="left" w:pos="993"/>
          <w:tab w:val="left" w:pos="1134"/>
        </w:tabs>
        <w:ind w:left="0" w:firstLine="567"/>
        <w:jc w:val="both"/>
        <w:rPr>
          <w:sz w:val="16"/>
          <w:szCs w:val="16"/>
        </w:rPr>
      </w:pPr>
      <w:proofErr w:type="gramStart"/>
      <w:r w:rsidRPr="00EC7C1D">
        <w:rPr>
          <w:sz w:val="16"/>
          <w:szCs w:val="16"/>
        </w:rPr>
        <w:t>Контроль за</w:t>
      </w:r>
      <w:proofErr w:type="gramEnd"/>
      <w:r w:rsidRPr="00EC7C1D">
        <w:rPr>
          <w:sz w:val="16"/>
          <w:szCs w:val="16"/>
        </w:rPr>
        <w:t xml:space="preserve"> исполнением настоящего постановления возложить на </w:t>
      </w:r>
      <w:r w:rsidRPr="00EC7C1D">
        <w:rPr>
          <w:sz w:val="16"/>
          <w:szCs w:val="16"/>
          <w:shd w:val="clear" w:color="auto" w:fill="FFFFFF"/>
          <w:lang w:eastAsia="en-US"/>
        </w:rPr>
        <w:t>заместителя главы администрации Алатырского муниципального округа по социальным вопросам.</w:t>
      </w:r>
    </w:p>
    <w:p w:rsidR="00EC7C1D" w:rsidRPr="00EC7C1D" w:rsidRDefault="00EC7C1D" w:rsidP="00E31920">
      <w:pPr>
        <w:pStyle w:val="Default"/>
        <w:numPr>
          <w:ilvl w:val="0"/>
          <w:numId w:val="33"/>
        </w:numPr>
        <w:shd w:val="clear" w:color="auto" w:fill="FFFFFF"/>
        <w:tabs>
          <w:tab w:val="left" w:pos="993"/>
          <w:tab w:val="left" w:pos="1134"/>
        </w:tabs>
        <w:ind w:left="0" w:firstLine="567"/>
        <w:jc w:val="both"/>
        <w:rPr>
          <w:sz w:val="16"/>
          <w:szCs w:val="16"/>
        </w:rPr>
      </w:pPr>
      <w:r w:rsidRPr="00EC7C1D">
        <w:rPr>
          <w:color w:val="22272F"/>
          <w:sz w:val="16"/>
          <w:szCs w:val="16"/>
          <w:shd w:val="clear" w:color="auto" w:fill="FFFFFF"/>
        </w:rPr>
        <w:t xml:space="preserve">Настоящее постановление вступает в силу после его </w:t>
      </w:r>
      <w:hyperlink r:id="rId83" w:anchor="/document/17589313/entry/0" w:history="1">
        <w:r w:rsidRPr="00EC7C1D">
          <w:rPr>
            <w:rStyle w:val="a6"/>
            <w:color w:val="auto"/>
            <w:sz w:val="16"/>
            <w:szCs w:val="16"/>
            <w:shd w:val="clear" w:color="auto" w:fill="FFFFFF"/>
          </w:rPr>
          <w:t>официального опубликования</w:t>
        </w:r>
      </w:hyperlink>
      <w:r w:rsidRPr="00EC7C1D">
        <w:rPr>
          <w:sz w:val="16"/>
          <w:szCs w:val="16"/>
          <w:shd w:val="clear" w:color="auto" w:fill="FFFFFF"/>
        </w:rPr>
        <w:t>.</w:t>
      </w:r>
    </w:p>
    <w:p w:rsidR="00EC7C1D" w:rsidRPr="00EC7C1D" w:rsidRDefault="00EC7C1D" w:rsidP="00EC7C1D">
      <w:pPr>
        <w:rPr>
          <w:rFonts w:eastAsia="Times New Roman"/>
          <w:sz w:val="16"/>
          <w:szCs w:val="16"/>
        </w:rPr>
      </w:pPr>
    </w:p>
    <w:p w:rsidR="00EC7C1D" w:rsidRPr="00EC7C1D" w:rsidRDefault="00EC7C1D" w:rsidP="00EC7C1D">
      <w:pPr>
        <w:rPr>
          <w:rFonts w:eastAsia="Times New Roman"/>
          <w:sz w:val="16"/>
          <w:szCs w:val="16"/>
        </w:rPr>
      </w:pPr>
    </w:p>
    <w:p w:rsidR="00EC7C1D" w:rsidRPr="00EC7C1D" w:rsidRDefault="00EC7C1D" w:rsidP="00EC7C1D">
      <w:pPr>
        <w:rPr>
          <w:rFonts w:eastAsia="Times New Roman"/>
          <w:sz w:val="16"/>
          <w:szCs w:val="16"/>
        </w:rPr>
      </w:pPr>
    </w:p>
    <w:p w:rsidR="00EC7C1D" w:rsidRPr="00EC7C1D" w:rsidRDefault="00EC7C1D" w:rsidP="00EC7C1D">
      <w:pPr>
        <w:rPr>
          <w:rFonts w:eastAsia="Times New Roman"/>
          <w:sz w:val="16"/>
          <w:szCs w:val="16"/>
        </w:rPr>
      </w:pPr>
      <w:r w:rsidRPr="00EC7C1D">
        <w:rPr>
          <w:rFonts w:eastAsia="Times New Roman"/>
          <w:sz w:val="16"/>
          <w:szCs w:val="16"/>
        </w:rPr>
        <w:t>Глава Алатырского</w:t>
      </w:r>
    </w:p>
    <w:p w:rsidR="00EC7C1D" w:rsidRPr="00EC7C1D" w:rsidRDefault="00EC7C1D" w:rsidP="00EC7C1D">
      <w:pPr>
        <w:rPr>
          <w:rFonts w:eastAsia="Times New Roman"/>
          <w:sz w:val="16"/>
          <w:szCs w:val="16"/>
        </w:rPr>
      </w:pPr>
      <w:proofErr w:type="gramStart"/>
      <w:r w:rsidRPr="00EC7C1D">
        <w:rPr>
          <w:rFonts w:eastAsia="Times New Roman"/>
          <w:sz w:val="16"/>
          <w:szCs w:val="16"/>
        </w:rPr>
        <w:t>муниципального округа                                                                                         Н.И. Шпилевая</w:t>
      </w:r>
      <w:proofErr w:type="gramEnd"/>
    </w:p>
    <w:p w:rsidR="00EC7C1D" w:rsidRPr="00EC7C1D" w:rsidRDefault="00EC7C1D" w:rsidP="00EC7C1D">
      <w:pPr>
        <w:rPr>
          <w:rFonts w:eastAsia="Times New Roman"/>
          <w:sz w:val="16"/>
          <w:szCs w:val="16"/>
        </w:rPr>
        <w:sectPr w:rsidR="00EC7C1D" w:rsidRPr="00EC7C1D">
          <w:pgSz w:w="11906" w:h="16838"/>
          <w:pgMar w:top="567" w:right="567" w:bottom="567" w:left="1134" w:header="425" w:footer="130" w:gutter="0"/>
          <w:cols w:space="720"/>
        </w:sectPr>
      </w:pPr>
    </w:p>
    <w:p w:rsidR="00EC7C1D" w:rsidRPr="00EC7C1D" w:rsidRDefault="00EC7C1D" w:rsidP="00EC7C1D">
      <w:pPr>
        <w:tabs>
          <w:tab w:val="left" w:pos="6237"/>
          <w:tab w:val="left" w:pos="7230"/>
          <w:tab w:val="left" w:pos="9781"/>
        </w:tabs>
        <w:ind w:left="6521"/>
        <w:rPr>
          <w:rFonts w:eastAsiaTheme="minorEastAsia"/>
          <w:sz w:val="16"/>
          <w:szCs w:val="16"/>
        </w:rPr>
      </w:pPr>
      <w:r w:rsidRPr="00EC7C1D">
        <w:rPr>
          <w:rFonts w:eastAsia="Times New Roman"/>
          <w:sz w:val="16"/>
          <w:szCs w:val="16"/>
        </w:rPr>
        <w:lastRenderedPageBreak/>
        <w:t>Ут</w:t>
      </w:r>
      <w:r w:rsidRPr="00EC7C1D">
        <w:rPr>
          <w:sz w:val="16"/>
          <w:szCs w:val="16"/>
        </w:rPr>
        <w:t>вержден</w:t>
      </w:r>
    </w:p>
    <w:p w:rsidR="00EC7C1D" w:rsidRPr="00EC7C1D" w:rsidRDefault="00EC7C1D" w:rsidP="00EC7C1D">
      <w:pPr>
        <w:tabs>
          <w:tab w:val="left" w:pos="6237"/>
          <w:tab w:val="left" w:pos="9781"/>
        </w:tabs>
        <w:ind w:left="6521"/>
        <w:rPr>
          <w:noProof/>
          <w:sz w:val="16"/>
          <w:szCs w:val="16"/>
        </w:rPr>
      </w:pPr>
      <w:r w:rsidRPr="00EC7C1D">
        <w:rPr>
          <w:sz w:val="16"/>
          <w:szCs w:val="16"/>
        </w:rPr>
        <w:t>постановлением а</w:t>
      </w:r>
      <w:r w:rsidRPr="00EC7C1D">
        <w:rPr>
          <w:noProof/>
          <w:sz w:val="16"/>
          <w:szCs w:val="16"/>
        </w:rPr>
        <w:t xml:space="preserve">дминистрации </w:t>
      </w:r>
    </w:p>
    <w:p w:rsidR="00EC7C1D" w:rsidRPr="00EC7C1D" w:rsidRDefault="00EC7C1D" w:rsidP="00EC7C1D">
      <w:pPr>
        <w:tabs>
          <w:tab w:val="left" w:pos="6237"/>
          <w:tab w:val="left" w:pos="9781"/>
        </w:tabs>
        <w:ind w:left="6521"/>
        <w:rPr>
          <w:noProof/>
          <w:sz w:val="16"/>
          <w:szCs w:val="16"/>
        </w:rPr>
      </w:pPr>
      <w:r w:rsidRPr="00EC7C1D">
        <w:rPr>
          <w:noProof/>
          <w:sz w:val="16"/>
          <w:szCs w:val="16"/>
        </w:rPr>
        <w:t>Алатырского муниципального округа</w:t>
      </w:r>
    </w:p>
    <w:p w:rsidR="00EC7C1D" w:rsidRPr="00EC7C1D" w:rsidRDefault="00EC7C1D" w:rsidP="00EC7C1D">
      <w:pPr>
        <w:tabs>
          <w:tab w:val="left" w:pos="6237"/>
          <w:tab w:val="left" w:pos="7938"/>
          <w:tab w:val="left" w:pos="9781"/>
        </w:tabs>
        <w:ind w:left="6521"/>
        <w:rPr>
          <w:sz w:val="16"/>
          <w:szCs w:val="16"/>
        </w:rPr>
      </w:pPr>
      <w:r w:rsidRPr="00EC7C1D">
        <w:rPr>
          <w:sz w:val="16"/>
          <w:szCs w:val="16"/>
        </w:rPr>
        <w:t>от 15.07.2025 № 781</w:t>
      </w:r>
    </w:p>
    <w:p w:rsidR="00EC7C1D" w:rsidRPr="00EC7C1D" w:rsidRDefault="00EC7C1D" w:rsidP="00EC7C1D">
      <w:pPr>
        <w:rPr>
          <w:rFonts w:eastAsia="Times New Roman"/>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Административный регламент</w:t>
      </w: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по предоставлению администрацией Алатырского муниципального округа муниципальной услуги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 муниципального округа Чувашской Республики»</w:t>
      </w:r>
    </w:p>
    <w:p w:rsidR="00EC7C1D" w:rsidRPr="00EC7C1D" w:rsidRDefault="00EC7C1D" w:rsidP="00EC7C1D">
      <w:pPr>
        <w:pStyle w:val="s3"/>
        <w:spacing w:before="0" w:beforeAutospacing="0" w:after="0" w:afterAutospacing="0"/>
        <w:jc w:val="center"/>
        <w:rPr>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I. Общие положения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Настоящий Административный регламент устанавливает порядок и стандарт предоставления муниципальной услуги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 муниципального округа Чувашской Республики» (далее - Услуга).</w:t>
      </w:r>
    </w:p>
    <w:p w:rsidR="00EC7C1D" w:rsidRPr="00EC7C1D" w:rsidRDefault="00EC7C1D" w:rsidP="00EC7C1D">
      <w:pPr>
        <w:pStyle w:val="s1"/>
        <w:spacing w:before="0" w:beforeAutospacing="0" w:after="0" w:afterAutospacing="0"/>
        <w:ind w:firstLine="567"/>
        <w:jc w:val="both"/>
        <w:rPr>
          <w:color w:val="22272F"/>
          <w:sz w:val="16"/>
          <w:szCs w:val="16"/>
        </w:rPr>
      </w:pPr>
      <w:proofErr w:type="gramStart"/>
      <w:r w:rsidRPr="00EC7C1D">
        <w:rPr>
          <w:color w:val="22272F"/>
          <w:sz w:val="16"/>
          <w:szCs w:val="16"/>
          <w:shd w:val="clear" w:color="auto" w:fill="FFFFFF"/>
        </w:rPr>
        <w:t>Административный регламент разработан в соответствии с Приказом Министерства образования Чувашской Республики от 24 сентября 2024 г. № 1203 «Об утверждении Административного регламента по предоставлению органами местного самоуправления государственной услуги в сфере переданных государственных полномочий Чувашской Республики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w:t>
      </w:r>
      <w:proofErr w:type="gramEnd"/>
      <w:r w:rsidRPr="00EC7C1D">
        <w:rPr>
          <w:color w:val="22272F"/>
          <w:sz w:val="16"/>
          <w:szCs w:val="16"/>
          <w:shd w:val="clear" w:color="auto" w:fill="FFFFFF"/>
        </w:rPr>
        <w:t xml:space="preserve"> Республики».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Услуга предоставляется родителям (законным представителям) детей из семей, признанных малоимущими, посещающих образовательные организации, реализующие образовательную программу дошкольного образования, функционирующие на территории Алатырского муниципального округа Чувашской Республики, внесшим плату за присмотр и уход за детьми (далее - заявители), указанным в таблице 1 приложения к настоящему Административному регламенту.</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Услуга должна быть предоставлена заявителю в соответствии с вариантом предоставления Услуги (далее - вариант).</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 xml:space="preserve">Вариант определяется в соответствии с таблицей 2 </w:t>
      </w:r>
      <w:proofErr w:type="gramStart"/>
      <w:r w:rsidRPr="00EC7C1D">
        <w:rPr>
          <w:color w:val="22272F"/>
          <w:sz w:val="16"/>
          <w:szCs w:val="16"/>
        </w:rPr>
        <w:t>приложения</w:t>
      </w:r>
      <w:proofErr w:type="gramEnd"/>
      <w:r w:rsidRPr="00EC7C1D">
        <w:rPr>
          <w:color w:val="22272F"/>
          <w:sz w:val="16"/>
          <w:szCs w:val="16"/>
        </w:rPr>
        <w:t xml:space="preserve">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 (далее - Единый портал).</w:t>
      </w:r>
    </w:p>
    <w:p w:rsidR="00EC7C1D" w:rsidRPr="00EC7C1D" w:rsidRDefault="00EC7C1D" w:rsidP="00EC7C1D">
      <w:pPr>
        <w:pStyle w:val="s3"/>
        <w:spacing w:before="0" w:beforeAutospacing="0" w:after="0" w:afterAutospacing="0"/>
        <w:ind w:firstLine="567"/>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II. Стандарт предоставления Услуги</w:t>
      </w:r>
    </w:p>
    <w:p w:rsidR="00EC7C1D" w:rsidRPr="00EC7C1D" w:rsidRDefault="00EC7C1D" w:rsidP="00EC7C1D">
      <w:pPr>
        <w:pStyle w:val="s3"/>
        <w:spacing w:before="0" w:beforeAutospacing="0" w:after="0" w:afterAutospacing="0"/>
        <w:ind w:firstLine="567"/>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Наименование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 муниципального округа  Чувашской Республики.</w:t>
      </w:r>
    </w:p>
    <w:p w:rsidR="00EC7C1D" w:rsidRPr="00EC7C1D" w:rsidRDefault="00EC7C1D" w:rsidP="00EC7C1D">
      <w:pPr>
        <w:pStyle w:val="s3"/>
        <w:spacing w:before="0" w:beforeAutospacing="0" w:after="0" w:afterAutospacing="0"/>
        <w:ind w:firstLine="567"/>
        <w:jc w:val="center"/>
        <w:rPr>
          <w:b/>
          <w:color w:val="22272F"/>
          <w:sz w:val="16"/>
          <w:szCs w:val="16"/>
        </w:rPr>
      </w:pPr>
    </w:p>
    <w:p w:rsidR="00EC7C1D" w:rsidRPr="00EC7C1D" w:rsidRDefault="00EC7C1D" w:rsidP="00EC7C1D">
      <w:pPr>
        <w:pStyle w:val="s3"/>
        <w:spacing w:before="0" w:beforeAutospacing="0" w:after="0" w:afterAutospacing="0"/>
        <w:ind w:firstLine="567"/>
        <w:jc w:val="center"/>
        <w:rPr>
          <w:b/>
          <w:color w:val="22272F"/>
          <w:sz w:val="16"/>
          <w:szCs w:val="16"/>
        </w:rPr>
      </w:pPr>
      <w:r w:rsidRPr="00EC7C1D">
        <w:rPr>
          <w:b/>
          <w:color w:val="22272F"/>
          <w:sz w:val="16"/>
          <w:szCs w:val="16"/>
        </w:rPr>
        <w:t>Наименование органа, предоставляющего Услугу</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Услугу предоставляет отдел образования администрации Алатырского муниципального округа Чувашской Республики (далее – отдел образования).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EC7C1D" w:rsidRPr="00EC7C1D" w:rsidRDefault="00EC7C1D" w:rsidP="00EC7C1D">
      <w:pPr>
        <w:pStyle w:val="s1"/>
        <w:spacing w:before="0" w:beforeAutospacing="0" w:after="0" w:afterAutospacing="0"/>
        <w:ind w:firstLine="567"/>
        <w:jc w:val="both"/>
        <w:rPr>
          <w:color w:val="22272F"/>
          <w:sz w:val="16"/>
          <w:szCs w:val="16"/>
        </w:rPr>
      </w:pPr>
      <w:proofErr w:type="gramStart"/>
      <w:r w:rsidRPr="00EC7C1D">
        <w:rPr>
          <w:color w:val="22272F"/>
          <w:sz w:val="16"/>
          <w:szCs w:val="16"/>
        </w:rPr>
        <w:t>МФЦ, в которых организуется предоставление Услуги, не могут принимать решение об отказе в приеме заявления о предоставлении Услуги (далее - заявление) и документов и (или) информации, необходимых для ее предоставления.</w:t>
      </w:r>
      <w:proofErr w:type="gramEnd"/>
    </w:p>
    <w:p w:rsidR="00EC7C1D" w:rsidRPr="00EC7C1D" w:rsidRDefault="00EC7C1D" w:rsidP="00EC7C1D">
      <w:pPr>
        <w:pStyle w:val="s3"/>
        <w:spacing w:before="0" w:beforeAutospacing="0" w:after="0" w:afterAutospacing="0"/>
        <w:ind w:firstLine="567"/>
        <w:jc w:val="center"/>
        <w:rPr>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Результат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При обращении заявителя за компенсацией платы за присмотр и уход за детьми, выплачиваемой родителям (законным представителям) детей, посещающих образовательные организации, реализующие образовательную программу дошкольного образования, результатами предоставления Услуги являются:</w:t>
      </w:r>
    </w:p>
    <w:p w:rsidR="00EC7C1D" w:rsidRPr="00EC7C1D" w:rsidRDefault="00EC7C1D" w:rsidP="00EC7C1D">
      <w:pPr>
        <w:pStyle w:val="s1"/>
        <w:spacing w:before="0" w:beforeAutospacing="0" w:after="0" w:afterAutospacing="0"/>
        <w:ind w:firstLine="567"/>
        <w:jc w:val="both"/>
        <w:rPr>
          <w:color w:val="22272F"/>
          <w:sz w:val="16"/>
          <w:szCs w:val="16"/>
        </w:rPr>
      </w:pPr>
      <w:proofErr w:type="gramStart"/>
      <w:r w:rsidRPr="00EC7C1D">
        <w:rPr>
          <w:color w:val="22272F"/>
          <w:sz w:val="16"/>
          <w:szCs w:val="16"/>
        </w:rPr>
        <w:t>а) решение о предоставлении Услуги (документ на бумажном носителе или в форме электронного документа) (в соответствии с формой, установленной в приложении № 2 к единому стандарту предоставления государственной и (или) муниципальной услуги  «Выплата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утвержденному постановлением Правительства Российской Федерации</w:t>
      </w:r>
      <w:proofErr w:type="gramEnd"/>
      <w:r w:rsidRPr="00EC7C1D">
        <w:rPr>
          <w:color w:val="22272F"/>
          <w:sz w:val="16"/>
          <w:szCs w:val="16"/>
        </w:rPr>
        <w:t xml:space="preserve"> от 27 мая 2023 г. № 829 (далее - Единый стандарт);</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решение об отказе в предоставлении Услуги (документ на бумажном носителе или в форме электронного документа) (в соответствии с формой, установленной в приложении № 3 к Единому стандарту).</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Формирование реестровой записи в качестве результата предоставления Услуги не предусмотрено.</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Документом, содержащим решение о предоставлении Услуги, является приказ отдела образования.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При обращении заявителя за исправлением допущенных опечаток и (или) ошибок в выданных в результате предоставления Услуги документах результатом предоставления Услуги является исправленный документ взамен ранее выданного документа (оригинал документа).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Формирование реестровой записи в качестве результата предоставления Услуги не предусмотрено.</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Документ, содержащий решение о предоставлении Услуги, настоящим Административным регламентом не предусмотрен.</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 xml:space="preserve">Результаты предоставления Услуги могут быть получены через МФЦ (при наличии Услуги в соглашении о взаимодействии), при личном обращении в образовательную организацию, посредством </w:t>
      </w:r>
      <w:hyperlink r:id="rId84" w:tgtFrame="_blank" w:history="1">
        <w:r w:rsidRPr="00EC7C1D">
          <w:rPr>
            <w:rStyle w:val="a6"/>
            <w:color w:val="000000" w:themeColor="text1"/>
            <w:sz w:val="16"/>
            <w:szCs w:val="16"/>
          </w:rPr>
          <w:t>Единого портала</w:t>
        </w:r>
      </w:hyperlink>
      <w:r w:rsidRPr="00EC7C1D">
        <w:rPr>
          <w:color w:val="22272F"/>
          <w:sz w:val="16"/>
          <w:szCs w:val="16"/>
        </w:rPr>
        <w:t>, в отделе образования при личном обращении, посредством почтового отправления.</w:t>
      </w:r>
    </w:p>
    <w:p w:rsidR="00EC7C1D" w:rsidRPr="00EC7C1D" w:rsidRDefault="00EC7C1D" w:rsidP="00EC7C1D">
      <w:pPr>
        <w:pStyle w:val="s3"/>
        <w:spacing w:before="0" w:beforeAutospacing="0" w:after="0" w:afterAutospacing="0"/>
        <w:ind w:firstLine="567"/>
        <w:jc w:val="center"/>
        <w:rPr>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Срок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Срок предоставления Услуги при условии внесения в заявление данных о половой принадлежности, СНИЛС, гражданстве заявителя и ребенка (детей) составляет не более 6 рабочих дней со дня регистрации заявления и документов, необходимых для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случае отсутствия в заявлении данных о половой принадлежности, СНИЛС и гражданстве заявителя и ребенка (детей) срок рассмотрения заявления увеличивается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необходимых для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Срок предоставления Услуги определяется для каждого варианта и приведен в их описании, содержащемся в разделе III настоящего Административного регламента.</w:t>
      </w:r>
    </w:p>
    <w:p w:rsidR="00EC7C1D" w:rsidRPr="00EC7C1D" w:rsidRDefault="00EC7C1D" w:rsidP="00EC7C1D">
      <w:pPr>
        <w:pStyle w:val="s3"/>
        <w:spacing w:before="0" w:beforeAutospacing="0" w:after="0" w:afterAutospacing="0"/>
        <w:ind w:firstLine="567"/>
        <w:jc w:val="center"/>
        <w:rPr>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Правовые основания для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000000" w:themeColor="text1"/>
          <w:sz w:val="16"/>
          <w:szCs w:val="16"/>
        </w:rPr>
      </w:pPr>
      <w:r w:rsidRPr="00EC7C1D">
        <w:rPr>
          <w:color w:val="22272F"/>
          <w:sz w:val="16"/>
          <w:szCs w:val="16"/>
        </w:rPr>
        <w:t xml:space="preserve">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отдела образования, а также о должностных лицах, муниципальных служащих, </w:t>
      </w:r>
      <w:r w:rsidRPr="00EC7C1D">
        <w:rPr>
          <w:color w:val="22272F"/>
          <w:sz w:val="16"/>
          <w:szCs w:val="16"/>
        </w:rPr>
        <w:lastRenderedPageBreak/>
        <w:t xml:space="preserve">работниках отдела образования размещены </w:t>
      </w:r>
      <w:r w:rsidRPr="00EC7C1D">
        <w:rPr>
          <w:color w:val="000000" w:themeColor="text1"/>
          <w:sz w:val="16"/>
          <w:szCs w:val="16"/>
        </w:rPr>
        <w:t xml:space="preserve">на </w:t>
      </w:r>
      <w:hyperlink r:id="rId85" w:tgtFrame="_blank" w:history="1">
        <w:r w:rsidRPr="00EC7C1D">
          <w:rPr>
            <w:rStyle w:val="a6"/>
            <w:color w:val="000000" w:themeColor="text1"/>
            <w:sz w:val="16"/>
            <w:szCs w:val="16"/>
          </w:rPr>
          <w:t>официальном сайте</w:t>
        </w:r>
      </w:hyperlink>
      <w:r w:rsidRPr="00EC7C1D">
        <w:rPr>
          <w:color w:val="000000" w:themeColor="text1"/>
          <w:sz w:val="16"/>
          <w:szCs w:val="16"/>
        </w:rPr>
        <w:t xml:space="preserve"> отдела образования в информационно-телекоммуникационной сети «Интернет» (далее - сеть «Интернет»), а также на Едином портале.</w:t>
      </w:r>
    </w:p>
    <w:p w:rsidR="00EC7C1D" w:rsidRPr="00EC7C1D" w:rsidRDefault="00EC7C1D" w:rsidP="00EC7C1D">
      <w:pPr>
        <w:pStyle w:val="s3"/>
        <w:spacing w:before="0" w:beforeAutospacing="0" w:after="0" w:afterAutospacing="0"/>
        <w:jc w:val="center"/>
        <w:rPr>
          <w:b/>
          <w:color w:val="000000" w:themeColor="text1"/>
          <w:sz w:val="16"/>
          <w:szCs w:val="16"/>
        </w:rPr>
      </w:pPr>
    </w:p>
    <w:p w:rsidR="00EC7C1D" w:rsidRPr="00EC7C1D" w:rsidRDefault="00EC7C1D" w:rsidP="00EC7C1D">
      <w:pPr>
        <w:pStyle w:val="s3"/>
        <w:spacing w:before="0" w:beforeAutospacing="0" w:after="0" w:afterAutospacing="0"/>
        <w:jc w:val="center"/>
        <w:rPr>
          <w:b/>
          <w:color w:val="000000" w:themeColor="text1"/>
          <w:sz w:val="16"/>
          <w:szCs w:val="16"/>
        </w:rPr>
      </w:pPr>
      <w:r w:rsidRPr="00EC7C1D">
        <w:rPr>
          <w:b/>
          <w:color w:val="000000" w:themeColor="text1"/>
          <w:sz w:val="16"/>
          <w:szCs w:val="16"/>
        </w:rPr>
        <w:t>Исчерпывающий перечень документов, необходимых для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000000" w:themeColor="text1"/>
          <w:sz w:val="16"/>
          <w:szCs w:val="16"/>
        </w:rPr>
      </w:pPr>
      <w:r w:rsidRPr="00EC7C1D">
        <w:rPr>
          <w:color w:val="000000" w:themeColor="text1"/>
          <w:sz w:val="16"/>
          <w:szCs w:val="16"/>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w:t>
      </w:r>
      <w:hyperlink r:id="rId86" w:anchor="/document/410709298/entry/1003" w:history="1">
        <w:r w:rsidRPr="00EC7C1D">
          <w:rPr>
            <w:rStyle w:val="a6"/>
            <w:color w:val="000000" w:themeColor="text1"/>
            <w:sz w:val="16"/>
            <w:szCs w:val="16"/>
          </w:rPr>
          <w:t>разделе III</w:t>
        </w:r>
      </w:hyperlink>
      <w:r w:rsidRPr="00EC7C1D">
        <w:rPr>
          <w:color w:val="000000" w:themeColor="text1"/>
          <w:sz w:val="16"/>
          <w:szCs w:val="16"/>
        </w:rPr>
        <w:t xml:space="preserve"> настоящего Административного регламента в описании вариантов предоставления Услуги.</w:t>
      </w:r>
    </w:p>
    <w:p w:rsidR="00EC7C1D" w:rsidRPr="00EC7C1D" w:rsidRDefault="00EC7C1D" w:rsidP="00EC7C1D">
      <w:pPr>
        <w:pStyle w:val="s3"/>
        <w:tabs>
          <w:tab w:val="left" w:pos="5572"/>
        </w:tabs>
        <w:spacing w:before="0" w:beforeAutospacing="0" w:after="0" w:afterAutospacing="0"/>
        <w:jc w:val="center"/>
        <w:rPr>
          <w:color w:val="000000" w:themeColor="text1"/>
          <w:sz w:val="16"/>
          <w:szCs w:val="16"/>
        </w:rPr>
      </w:pPr>
    </w:p>
    <w:p w:rsidR="00EC7C1D" w:rsidRPr="00EC7C1D" w:rsidRDefault="00EC7C1D" w:rsidP="00EC7C1D">
      <w:pPr>
        <w:pStyle w:val="s3"/>
        <w:spacing w:before="0" w:beforeAutospacing="0" w:after="0" w:afterAutospacing="0"/>
        <w:jc w:val="center"/>
        <w:rPr>
          <w:b/>
          <w:color w:val="000000" w:themeColor="text1"/>
          <w:sz w:val="16"/>
          <w:szCs w:val="16"/>
        </w:rPr>
      </w:pPr>
      <w:r w:rsidRPr="00EC7C1D">
        <w:rPr>
          <w:b/>
          <w:color w:val="000000" w:themeColor="text1"/>
          <w:sz w:val="16"/>
          <w:szCs w:val="16"/>
        </w:rPr>
        <w:t>Исчерпывающий перечень оснований для отказа в приеме заявления и документов, необходимых для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000000" w:themeColor="text1"/>
          <w:sz w:val="16"/>
          <w:szCs w:val="16"/>
        </w:rPr>
        <w:t xml:space="preserve">Основания для отказа в приеме заявления и документов приведены в </w:t>
      </w:r>
      <w:hyperlink r:id="rId87" w:anchor="/document/410709298/entry/1003" w:history="1">
        <w:r w:rsidRPr="00EC7C1D">
          <w:rPr>
            <w:rStyle w:val="a6"/>
            <w:color w:val="000000" w:themeColor="text1"/>
            <w:sz w:val="16"/>
            <w:szCs w:val="16"/>
          </w:rPr>
          <w:t>разделе III</w:t>
        </w:r>
      </w:hyperlink>
      <w:r w:rsidRPr="00EC7C1D">
        <w:rPr>
          <w:color w:val="000000" w:themeColor="text1"/>
          <w:sz w:val="16"/>
          <w:szCs w:val="16"/>
        </w:rPr>
        <w:t xml:space="preserve"> настоящего Административного регламента в описании вариантов предоставления Усл</w:t>
      </w:r>
      <w:r w:rsidRPr="00EC7C1D">
        <w:rPr>
          <w:color w:val="22272F"/>
          <w:sz w:val="16"/>
          <w:szCs w:val="16"/>
        </w:rPr>
        <w:t>уги.</w:t>
      </w:r>
    </w:p>
    <w:p w:rsidR="00EC7C1D" w:rsidRPr="00EC7C1D" w:rsidRDefault="00EC7C1D" w:rsidP="00EC7C1D">
      <w:pPr>
        <w:pStyle w:val="s3"/>
        <w:spacing w:before="0" w:beforeAutospacing="0" w:after="0" w:afterAutospacing="0"/>
        <w:jc w:val="center"/>
        <w:rPr>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Исчерпывающий перечень оснований для приостановления предоставления Услуги или отказа в предоставлении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000000" w:themeColor="text1"/>
          <w:sz w:val="16"/>
          <w:szCs w:val="16"/>
        </w:rPr>
      </w:pPr>
      <w:r w:rsidRPr="00EC7C1D">
        <w:rPr>
          <w:color w:val="22272F"/>
          <w:sz w:val="16"/>
          <w:szCs w:val="16"/>
        </w:rPr>
        <w:t xml:space="preserve">Основания для приостановления предоставления Услуги приведены </w:t>
      </w:r>
      <w:r w:rsidRPr="00EC7C1D">
        <w:rPr>
          <w:color w:val="000000" w:themeColor="text1"/>
          <w:sz w:val="16"/>
          <w:szCs w:val="16"/>
        </w:rPr>
        <w:t xml:space="preserve">в </w:t>
      </w:r>
      <w:hyperlink r:id="rId88" w:anchor="/document/410709298/entry/1003" w:history="1">
        <w:r w:rsidRPr="00EC7C1D">
          <w:rPr>
            <w:rStyle w:val="a6"/>
            <w:color w:val="000000" w:themeColor="text1"/>
            <w:sz w:val="16"/>
            <w:szCs w:val="16"/>
          </w:rPr>
          <w:t>разделе III</w:t>
        </w:r>
      </w:hyperlink>
      <w:r w:rsidRPr="00EC7C1D">
        <w:rPr>
          <w:color w:val="000000" w:themeColor="text1"/>
          <w:sz w:val="16"/>
          <w:szCs w:val="16"/>
        </w:rPr>
        <w:t xml:space="preserve"> настоящего Административного регламента в описании вариантов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000000" w:themeColor="text1"/>
          <w:sz w:val="16"/>
          <w:szCs w:val="16"/>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r w:rsidRPr="00EC7C1D">
        <w:rPr>
          <w:color w:val="22272F"/>
          <w:sz w:val="16"/>
          <w:szCs w:val="16"/>
        </w:rPr>
        <w:t>.</w:t>
      </w:r>
    </w:p>
    <w:p w:rsidR="00EC7C1D" w:rsidRPr="00EC7C1D" w:rsidRDefault="00EC7C1D" w:rsidP="00EC7C1D">
      <w:pPr>
        <w:pStyle w:val="s3"/>
        <w:spacing w:before="0" w:beforeAutospacing="0" w:after="0" w:afterAutospacing="0"/>
        <w:ind w:firstLine="567"/>
        <w:jc w:val="center"/>
        <w:rPr>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Размер платы, взимаемой с заявителя при предоставлении Услуги, и способы ее взимания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Взимание государственной пошлины или иной платы за предоставление Услуги законодательством Российской Федерации не предусмотрено.</w:t>
      </w:r>
    </w:p>
    <w:p w:rsidR="00EC7C1D" w:rsidRPr="00EC7C1D" w:rsidRDefault="00EC7C1D" w:rsidP="00EC7C1D">
      <w:pPr>
        <w:pStyle w:val="s3"/>
        <w:spacing w:before="0" w:beforeAutospacing="0" w:after="0" w:afterAutospacing="0"/>
        <w:ind w:firstLine="567"/>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Максимальный срок ожидания в очереди при подаче заявителем заявления и при получении результата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Максимальный срок ожидания в очереди при подаче заявления составляет 15 минут.</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Максимальный срок ожидания в очереди при получении результата Услуги составляет 15 минут.</w:t>
      </w:r>
    </w:p>
    <w:p w:rsidR="00EC7C1D" w:rsidRPr="00EC7C1D" w:rsidRDefault="00EC7C1D" w:rsidP="00EC7C1D">
      <w:pPr>
        <w:pStyle w:val="s3"/>
        <w:spacing w:before="0" w:beforeAutospacing="0" w:after="0" w:afterAutospacing="0"/>
        <w:ind w:firstLine="567"/>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Срок регистрации заявления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Срок регистрации в отделе образования  документов, необходимых для предоставления Услуги, поданных через образовательную организацию, через МФЦ, в отделе образования  посредством почтовой связи - в течение 1 (одного) рабочего дня со дня получения заявления и документов.</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22272F"/>
          <w:sz w:val="16"/>
          <w:szCs w:val="16"/>
        </w:rPr>
        <w:t xml:space="preserve">В случае направления заявления посредством </w:t>
      </w:r>
      <w:hyperlink r:id="rId89" w:tgtFrame="_blank" w:history="1">
        <w:r w:rsidRPr="00EC7C1D">
          <w:rPr>
            <w:rStyle w:val="a6"/>
            <w:color w:val="000000" w:themeColor="text1"/>
            <w:sz w:val="16"/>
            <w:szCs w:val="16"/>
          </w:rPr>
          <w:t>Единого портала</w:t>
        </w:r>
      </w:hyperlink>
      <w:r w:rsidRPr="00EC7C1D">
        <w:rPr>
          <w:color w:val="000000" w:themeColor="text1"/>
          <w:sz w:val="16"/>
          <w:szCs w:val="16"/>
        </w:rPr>
        <w:t xml:space="preserve"> указанное заявление регистрируется в автоматическом режиме в день обращения.</w:t>
      </w:r>
    </w:p>
    <w:p w:rsidR="00EC7C1D" w:rsidRPr="00EC7C1D" w:rsidRDefault="00EC7C1D" w:rsidP="00EC7C1D">
      <w:pPr>
        <w:pStyle w:val="s3"/>
        <w:spacing w:before="0" w:beforeAutospacing="0" w:after="0" w:afterAutospacing="0"/>
        <w:ind w:firstLine="567"/>
        <w:jc w:val="center"/>
        <w:rPr>
          <w:b/>
          <w:color w:val="000000" w:themeColor="text1"/>
          <w:sz w:val="16"/>
          <w:szCs w:val="16"/>
        </w:rPr>
      </w:pPr>
    </w:p>
    <w:p w:rsidR="00EC7C1D" w:rsidRPr="00EC7C1D" w:rsidRDefault="00EC7C1D" w:rsidP="00EC7C1D">
      <w:pPr>
        <w:pStyle w:val="s3"/>
        <w:spacing w:before="0" w:beforeAutospacing="0" w:after="0" w:afterAutospacing="0"/>
        <w:jc w:val="center"/>
        <w:rPr>
          <w:b/>
          <w:color w:val="000000" w:themeColor="text1"/>
          <w:sz w:val="16"/>
          <w:szCs w:val="16"/>
        </w:rPr>
      </w:pPr>
      <w:r w:rsidRPr="00EC7C1D">
        <w:rPr>
          <w:b/>
          <w:color w:val="000000" w:themeColor="text1"/>
          <w:sz w:val="16"/>
          <w:szCs w:val="16"/>
        </w:rPr>
        <w:t>Требования к помещениям, в которых предоставляется Услуга</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000000" w:themeColor="text1"/>
          <w:sz w:val="16"/>
          <w:szCs w:val="16"/>
        </w:rPr>
      </w:pPr>
      <w:r w:rsidRPr="00EC7C1D">
        <w:rPr>
          <w:color w:val="000000" w:themeColor="text1"/>
          <w:sz w:val="16"/>
          <w:szCs w:val="16"/>
        </w:rPr>
        <w:t>Помещения, в которых предоставляется Услуга, должны соответствовать следующим требованиям:</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000000" w:themeColor="text1"/>
          <w:sz w:val="16"/>
          <w:szCs w:val="16"/>
        </w:rPr>
        <w:t xml:space="preserve">а) оборудованы стенды, содержащие информацию о порядке предоставления Услуги, в том числе о вариантах предоставления Услуги, информацию о месте нахождения, графике работы, справочных телефонах, номерах телефонов-автоинформаторов (при наличии), адресе </w:t>
      </w:r>
      <w:hyperlink r:id="rId90" w:tgtFrame="_blank" w:history="1">
        <w:r w:rsidRPr="00EC7C1D">
          <w:rPr>
            <w:rStyle w:val="a6"/>
            <w:color w:val="000000" w:themeColor="text1"/>
            <w:sz w:val="16"/>
            <w:szCs w:val="16"/>
          </w:rPr>
          <w:t>официального сайта</w:t>
        </w:r>
      </w:hyperlink>
      <w:r w:rsidRPr="00EC7C1D">
        <w:rPr>
          <w:color w:val="000000" w:themeColor="text1"/>
          <w:sz w:val="16"/>
          <w:szCs w:val="16"/>
        </w:rPr>
        <w:t xml:space="preserve"> в сети «Интернет» и электронной почты отдела образования, а также о перечне документов, необходимых дл</w:t>
      </w:r>
      <w:r w:rsidRPr="00EC7C1D">
        <w:rPr>
          <w:color w:val="22272F"/>
          <w:sz w:val="16"/>
          <w:szCs w:val="16"/>
        </w:rPr>
        <w:t>я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выделено место для оформления документов (столы (стойки) с канцелярскими принадлежностями) и образцами заполнения документов;</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обеспечены условия для беспрепятственного доступа к объекту (зданию, помещению), в котором предоставляется Услуга, а также условия для беспрепятственного пользования транспортом, средствами связи и информации;</w:t>
      </w:r>
    </w:p>
    <w:p w:rsidR="00EC7C1D" w:rsidRPr="00EC7C1D" w:rsidRDefault="00EC7C1D" w:rsidP="00EC7C1D">
      <w:pPr>
        <w:pStyle w:val="s1"/>
        <w:spacing w:before="0" w:beforeAutospacing="0" w:after="0" w:afterAutospacing="0"/>
        <w:ind w:firstLine="567"/>
        <w:jc w:val="both"/>
        <w:rPr>
          <w:color w:val="22272F"/>
          <w:sz w:val="16"/>
          <w:szCs w:val="16"/>
        </w:rPr>
      </w:pPr>
      <w:proofErr w:type="gramStart"/>
      <w:r w:rsidRPr="00EC7C1D">
        <w:rPr>
          <w:color w:val="22272F"/>
          <w:sz w:val="16"/>
          <w:szCs w:val="16"/>
        </w:rPr>
        <w:t>г)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граждан из числа инвалидов III группы в порядке, определенном постановлением Правительства Российской Федерации от 10 февраля 2020 г. № 115</w:t>
      </w:r>
      <w:proofErr w:type="gramEnd"/>
      <w:r w:rsidRPr="00EC7C1D">
        <w:rPr>
          <w:color w:val="22272F"/>
          <w:sz w:val="16"/>
          <w:szCs w:val="16"/>
        </w:rPr>
        <w:t xml:space="preserve"> «О порядке распространения на граждан из числа инвалидов III группы норм части девятой статьи 15 Федерального закона «О социальной защите инвалидов в Российской Федерации»;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д) обеспечено оснащение системой оповещения о возникновении чрезвычайной ситуации;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е) обеспечено наличие телефона;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ж) обеспечено наличие офисной мебели;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з) в местах ожидания и приема устанавливаются стулья (кресельные секции, кресла) для заявителей;</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и) помещения оборудованы противопожарной системой и системой пожаротушения;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к) рабочие места должностных лиц, предоставляющих Услугу, оборудуются персональными компьютерами и оргтехникой, позволяющими в полном объеме получать справочную информацию по правовым вопросам и организовывать предоставление Услуги в полном объеме;</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л) вход и выход из помещений оборудуются соответствующими указателями.</w:t>
      </w:r>
    </w:p>
    <w:p w:rsidR="00EC7C1D" w:rsidRPr="00EC7C1D" w:rsidRDefault="00EC7C1D" w:rsidP="00EC7C1D">
      <w:pPr>
        <w:pStyle w:val="s3"/>
        <w:spacing w:before="0" w:beforeAutospacing="0" w:after="0" w:afterAutospacing="0"/>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Показатели доступности и качества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К показателям доступности предоставления Услуги относятся: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а) наличие различных каналов получения информации о порядке получения Услуги и ходе ее предоставления;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расположенность помещения, в котором ведется прием и выдача документов, в зоне доступности общественного транспорта;</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22272F"/>
          <w:sz w:val="16"/>
          <w:szCs w:val="16"/>
        </w:rPr>
        <w:t>в) наличие полной, актуальной и доступной информации о способах, порядке и условиях получения Услуги на официальном сайте отдела образования Едином портале, информационных стендах в местах предоставления Услуги</w:t>
      </w:r>
      <w:r w:rsidRPr="00EC7C1D">
        <w:rPr>
          <w:color w:val="000000" w:themeColor="text1"/>
          <w:sz w:val="16"/>
          <w:szCs w:val="16"/>
        </w:rPr>
        <w:t>, наличие памяток, буклетов;</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г) возможность подачи заявления (запроса) и документов и (или) информации и получения Услуги через Единый портал;</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000000" w:themeColor="text1"/>
          <w:sz w:val="16"/>
          <w:szCs w:val="16"/>
        </w:rPr>
        <w:t xml:space="preserve">д) наличие необходимого и достаточного </w:t>
      </w:r>
      <w:r w:rsidRPr="00EC7C1D">
        <w:rPr>
          <w:color w:val="22272F"/>
          <w:sz w:val="16"/>
          <w:szCs w:val="16"/>
        </w:rPr>
        <w:t>количества специалистов, а также помещений, в которых осуществляется предоставление Услуги, в целях соблюдения установленных Административным регламентом сроков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К показателям качества предоставления Услуги относятся: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а) минимально возможное количество взаимодействий заявителя с должностными лицами, участвующими в предоставлении Услуги, и их продолжительность;</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отсутствие обоснованных жалоб на действия (бездействие) должностных лиц и их некорректное (невнимательное) отношение к заявителям;</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отсутствие нарушений установленных сроков в процессе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 xml:space="preserve">г) отсутствие заявлений об оспаривании решений, действий (бездействия) Органа местного самоуправления, его должностных лиц, принимаемых (совершенных) при предоставлении Услуги, по </w:t>
      </w:r>
      <w:proofErr w:type="gramStart"/>
      <w:r w:rsidRPr="00EC7C1D">
        <w:rPr>
          <w:color w:val="22272F"/>
          <w:sz w:val="16"/>
          <w:szCs w:val="16"/>
        </w:rPr>
        <w:t>итогам</w:t>
      </w:r>
      <w:proofErr w:type="gramEnd"/>
      <w:r w:rsidRPr="00EC7C1D">
        <w:rPr>
          <w:color w:val="22272F"/>
          <w:sz w:val="16"/>
          <w:szCs w:val="16"/>
        </w:rPr>
        <w:t xml:space="preserve"> рассмотрения которых вынесены решения об удовлетворении (частичном удовлетворении) требований заявителей.</w:t>
      </w:r>
    </w:p>
    <w:p w:rsidR="00EC7C1D" w:rsidRPr="00EC7C1D" w:rsidRDefault="00EC7C1D" w:rsidP="00EC7C1D">
      <w:pPr>
        <w:pStyle w:val="s3"/>
        <w:spacing w:before="0" w:beforeAutospacing="0" w:after="0" w:afterAutospacing="0"/>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Иные требования к предоставлению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Информационные системы, используемые для предоставления Услуги:</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22272F"/>
          <w:sz w:val="16"/>
          <w:szCs w:val="16"/>
        </w:rPr>
        <w:t>а</w:t>
      </w:r>
      <w:r w:rsidRPr="00EC7C1D">
        <w:rPr>
          <w:color w:val="000000" w:themeColor="text1"/>
          <w:sz w:val="16"/>
          <w:szCs w:val="16"/>
        </w:rPr>
        <w:t xml:space="preserve">) </w:t>
      </w:r>
      <w:r w:rsidRPr="00EC7C1D">
        <w:rPr>
          <w:sz w:val="16"/>
          <w:szCs w:val="16"/>
        </w:rPr>
        <w:t>Единый портал</w:t>
      </w:r>
      <w:r w:rsidRPr="00EC7C1D">
        <w:rPr>
          <w:color w:val="000000" w:themeColor="text1"/>
          <w:sz w:val="16"/>
          <w:szCs w:val="16"/>
        </w:rPr>
        <w:t>;</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б) федеральная государственная информационная система «Единая система межведомственного электронного взаимодействия»;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lastRenderedPageBreak/>
        <w:t>в) государственная информационная система «Единая централизованная цифровая платформа в социальной сфере».</w:t>
      </w:r>
    </w:p>
    <w:p w:rsidR="00EC7C1D" w:rsidRPr="00EC7C1D" w:rsidRDefault="00EC7C1D" w:rsidP="00EC7C1D">
      <w:pPr>
        <w:pStyle w:val="s3"/>
        <w:spacing w:before="0" w:beforeAutospacing="0" w:after="0" w:afterAutospacing="0"/>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III. Состав, последовательность и сроки выполнения административных процедур</w:t>
      </w:r>
    </w:p>
    <w:p w:rsidR="00EC7C1D" w:rsidRPr="00EC7C1D" w:rsidRDefault="00EC7C1D" w:rsidP="00EC7C1D">
      <w:pPr>
        <w:pStyle w:val="s3"/>
        <w:spacing w:before="0" w:beforeAutospacing="0" w:after="0" w:afterAutospacing="0"/>
        <w:ind w:firstLine="567"/>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Перечень вариантов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proofErr w:type="gramStart"/>
      <w:r w:rsidRPr="00EC7C1D">
        <w:rPr>
          <w:color w:val="22272F"/>
          <w:sz w:val="16"/>
          <w:szCs w:val="16"/>
        </w:rPr>
        <w:t>При обращении заявителя за компенсацией платы за присмотр и уход за детьми, выплачиваемой родителям (законным представителям) детей, посещающих образовательные организации, реализующие образовательную программу дошкольного образования, Услуга предоставляется в соответствии со следующим вариантом - для одного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Алатырского муниципального округа, внесшего плату за</w:t>
      </w:r>
      <w:proofErr w:type="gramEnd"/>
      <w:r w:rsidRPr="00EC7C1D">
        <w:rPr>
          <w:color w:val="22272F"/>
          <w:sz w:val="16"/>
          <w:szCs w:val="16"/>
        </w:rPr>
        <w:t xml:space="preserve"> присмотр и уход за ребенком (вариант 1).</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proofErr w:type="gramStart"/>
      <w:r w:rsidRPr="00EC7C1D">
        <w:rPr>
          <w:color w:val="22272F"/>
          <w:sz w:val="16"/>
          <w:szCs w:val="16"/>
        </w:rPr>
        <w:t>При обращении заявителя за исправлением допущенных опечаток и (или) ошибок в выданных в результате предоставления Услуги документах Услуга предоставляется в соответствии со следующим вариантом - для одного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Алатырского муниципального округа, внесшего плату за присмотр и уход за ребенком (вариант 2).</w:t>
      </w:r>
      <w:proofErr w:type="gramEnd"/>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Возможность оставления заявления без рассмотрения не предусмотрена.</w:t>
      </w:r>
    </w:p>
    <w:p w:rsidR="00EC7C1D" w:rsidRPr="00EC7C1D" w:rsidRDefault="00EC7C1D" w:rsidP="00EC7C1D">
      <w:pPr>
        <w:pStyle w:val="s3"/>
        <w:spacing w:before="0" w:beforeAutospacing="0" w:after="0" w:afterAutospacing="0"/>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Профилирование заявителя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000000" w:themeColor="text1"/>
          <w:sz w:val="16"/>
          <w:szCs w:val="16"/>
        </w:rPr>
      </w:pPr>
      <w:r w:rsidRPr="00EC7C1D">
        <w:rPr>
          <w:color w:val="22272F"/>
          <w:sz w:val="16"/>
          <w:szCs w:val="16"/>
        </w:rPr>
        <w:t xml:space="preserve">Вариант определяется путем анкетирования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w:t>
      </w:r>
      <w:hyperlink r:id="rId91" w:anchor="/document/410709298/entry/1102" w:history="1">
        <w:r w:rsidRPr="00EC7C1D">
          <w:rPr>
            <w:rStyle w:val="a6"/>
            <w:color w:val="000000" w:themeColor="text1"/>
            <w:sz w:val="16"/>
            <w:szCs w:val="16"/>
          </w:rPr>
          <w:t>таблице 2</w:t>
        </w:r>
      </w:hyperlink>
      <w:r w:rsidRPr="00EC7C1D">
        <w:rPr>
          <w:color w:val="000000" w:themeColor="text1"/>
          <w:sz w:val="16"/>
          <w:szCs w:val="16"/>
        </w:rPr>
        <w:t xml:space="preserve"> приложения к настоящему Административному регламенту.</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Профилирование осуществляется:</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а) в МФЦ;</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б) на Едином портале.</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 xml:space="preserve">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EC7C1D">
        <w:rPr>
          <w:color w:val="22272F"/>
          <w:sz w:val="16"/>
          <w:szCs w:val="16"/>
        </w:rPr>
        <w:t>из</w:t>
      </w:r>
      <w:proofErr w:type="gramEnd"/>
      <w:r w:rsidRPr="00EC7C1D">
        <w:rPr>
          <w:color w:val="22272F"/>
          <w:sz w:val="16"/>
          <w:szCs w:val="16"/>
        </w:rPr>
        <w:t xml:space="preserve"> которых соответствует одному варианту.</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Описания вариантов, приведенных в настоящем разделе, размещаются Органом местного самоуправления в общедоступном для ознакомления месте.</w:t>
      </w:r>
    </w:p>
    <w:p w:rsidR="00EC7C1D" w:rsidRPr="00EC7C1D" w:rsidRDefault="00EC7C1D" w:rsidP="00EC7C1D">
      <w:pPr>
        <w:pStyle w:val="s3"/>
        <w:spacing w:before="0" w:beforeAutospacing="0" w:after="0" w:afterAutospacing="0"/>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Вариант 1</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Срок предоставления Услуги при условии внесения в заявление данных о половой принадлежности, СНИЛС, гражданстве заявителя и ребенка (детей) составляет не более 6 рабочих дней со дня регистрации заявления и документов, необходимых для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случае отсутствия в заявлении данных о половой принадлежности, СНИЛС и гражданстве заявителя и ребенка (детей) срок рассмотрения заявления увеличивается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необходимых для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Результатом предоставления варианта Услуги являются:</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22272F"/>
          <w:sz w:val="16"/>
          <w:szCs w:val="16"/>
        </w:rPr>
        <w:t>а) решение о предоставлении Услуги (документ на бумажном носителе или в форме электронного документа) (в соответствии с формой, установленной в приложении № 2 к Единому стандарту</w:t>
      </w:r>
      <w:r w:rsidRPr="00EC7C1D">
        <w:rPr>
          <w:color w:val="000000" w:themeColor="text1"/>
          <w:sz w:val="16"/>
          <w:szCs w:val="16"/>
        </w:rPr>
        <w:t>);</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000000" w:themeColor="text1"/>
          <w:sz w:val="16"/>
          <w:szCs w:val="16"/>
        </w:rPr>
        <w:t>б) решение об отказе в предоставлении Услуги (документ на бумажном носителе или в форме электронного документа) (в соответствии с формой, установленной в приложении № 3 к Единому стандарту</w:t>
      </w:r>
      <w:r w:rsidRPr="00EC7C1D">
        <w:rPr>
          <w:color w:val="22272F"/>
          <w:sz w:val="16"/>
          <w:szCs w:val="16"/>
        </w:rPr>
        <w:t>).</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Формирование реестровой записи в качестве результата предоставления Услуги не предусмотрено.</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Документом, содержащим решение о предоставлении Услуги, является приказ отдела образования.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Административные процедуры, осуществляемые при предоставлении Услуги в соответствии с настоящим вариантом:</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а) прием заявления и документов и (или) информации, необходимых для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межведомственное информационное взаимодействие;</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приостановление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г) принятие решения о предоставлении (об отказе в предоставлении)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д) предоставление результата Услуги.</w:t>
      </w:r>
    </w:p>
    <w:p w:rsidR="00EC7C1D" w:rsidRPr="00EC7C1D" w:rsidRDefault="00EC7C1D" w:rsidP="00EC7C1D">
      <w:pPr>
        <w:pStyle w:val="s3"/>
        <w:spacing w:before="0" w:beforeAutospacing="0" w:after="0" w:afterAutospacing="0"/>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Прием заявления и документов и (или) информации, необходимых для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000000" w:themeColor="text1"/>
          <w:sz w:val="16"/>
          <w:szCs w:val="16"/>
        </w:rPr>
      </w:pPr>
      <w:r w:rsidRPr="00EC7C1D">
        <w:rPr>
          <w:color w:val="22272F"/>
          <w:sz w:val="16"/>
          <w:szCs w:val="16"/>
        </w:rPr>
        <w:t>Представление заявителем документов и заявления по форме, установленной приложением № 1 к Единому стандарту</w:t>
      </w:r>
      <w:r w:rsidRPr="00EC7C1D">
        <w:rPr>
          <w:color w:val="000000" w:themeColor="text1"/>
          <w:sz w:val="16"/>
          <w:szCs w:val="16"/>
        </w:rPr>
        <w:t xml:space="preserve">, осуществляется в МФЦ, при личном обращении в образовательную организацию, в электронной форме с использованием </w:t>
      </w:r>
      <w:hyperlink r:id="rId92" w:tgtFrame="_blank" w:history="1">
        <w:r w:rsidRPr="00EC7C1D">
          <w:rPr>
            <w:rStyle w:val="a6"/>
            <w:color w:val="000000" w:themeColor="text1"/>
            <w:sz w:val="16"/>
            <w:szCs w:val="16"/>
          </w:rPr>
          <w:t>Единого портала</w:t>
        </w:r>
      </w:hyperlink>
      <w:r w:rsidRPr="00EC7C1D">
        <w:rPr>
          <w:color w:val="000000" w:themeColor="text1"/>
          <w:sz w:val="16"/>
          <w:szCs w:val="16"/>
        </w:rPr>
        <w:t>, в Орган местного самоуправления посредством почтовой связи.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а) документ, удостоверяющий личность (при личном обращении) (один из документов по выбору заявителя):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паспорт гражданина Российской Федерации;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паспорт иностранного гражданина;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иной документ, предусмотренный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документ, подтверждающий, что заявитель является законным представителем ребенка (при личном обращении);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документы, подтверждающие сведения о рождении ребенка, выданные компетентными органами иностранных государств, и их перевод на русский язык (если рождение ребенка зарегистрировано на территории иностранного государства);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г) справка с места учебы совершеннолетнего ребенка (детей) заявителя, подтверждающая обучение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 (в случае если такие дети имеются в семье);</w:t>
      </w:r>
    </w:p>
    <w:p w:rsidR="00EC7C1D" w:rsidRPr="00EC7C1D" w:rsidRDefault="00EC7C1D" w:rsidP="00EC7C1D">
      <w:pPr>
        <w:pStyle w:val="s1"/>
        <w:spacing w:before="0" w:beforeAutospacing="0" w:after="0" w:afterAutospacing="0"/>
        <w:ind w:firstLine="567"/>
        <w:jc w:val="both"/>
        <w:rPr>
          <w:color w:val="22272F"/>
          <w:sz w:val="16"/>
          <w:szCs w:val="16"/>
        </w:rPr>
      </w:pPr>
      <w:proofErr w:type="gramStart"/>
      <w:r w:rsidRPr="00EC7C1D">
        <w:rPr>
          <w:color w:val="22272F"/>
          <w:sz w:val="16"/>
          <w:szCs w:val="16"/>
        </w:rPr>
        <w:t>д) согласие лиц, указанных в заявлении, на обработку их персональных данных по форме, установленной постановлением Кабинета Министров Чувашской Республики от 27 декабря 2013 г. № 541 «Об утверждении Порядка обращения за получением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и ее выплаты»;</w:t>
      </w:r>
      <w:proofErr w:type="gramEnd"/>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е) документы, подтверждающие сведения о регистрации брака, выданные компетентными органами иностранных государств, и перевод на русский язык (если брак зарегистрирован на территории иностранного государства);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ж) документы, подтверждающие сведения о расторжении брака, выданные компетентными органами иностранных государств, и перевод на русский язык (если брак расторгнут на территории иностранного государства).</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22272F"/>
          <w:sz w:val="16"/>
          <w:szCs w:val="16"/>
        </w:rPr>
        <w:t xml:space="preserve">При подаче заявления при личном обращении в образовательную организацию или в МФЦ предоставляются оригиналы вышеуказанных документов или копии с предоставлением оригиналов документов; при направлении заявления и документов в Орган местного самоуправления посредством почтовой связи - </w:t>
      </w:r>
      <w:proofErr w:type="gramStart"/>
      <w:r w:rsidRPr="00EC7C1D">
        <w:rPr>
          <w:color w:val="22272F"/>
          <w:sz w:val="16"/>
          <w:szCs w:val="16"/>
        </w:rPr>
        <w:t>скан-копии</w:t>
      </w:r>
      <w:proofErr w:type="gramEnd"/>
      <w:r w:rsidRPr="00EC7C1D">
        <w:rPr>
          <w:color w:val="22272F"/>
          <w:sz w:val="16"/>
          <w:szCs w:val="16"/>
        </w:rPr>
        <w:t xml:space="preserve"> документов, заверенных в порядке, установленном законодательством Российской Федерации; при направлении документов в электронной форме с </w:t>
      </w:r>
      <w:r w:rsidRPr="00EC7C1D">
        <w:rPr>
          <w:color w:val="000000" w:themeColor="text1"/>
          <w:sz w:val="16"/>
          <w:szCs w:val="16"/>
        </w:rPr>
        <w:t xml:space="preserve">использованием </w:t>
      </w:r>
      <w:hyperlink r:id="rId93" w:tgtFrame="_blank" w:history="1">
        <w:r w:rsidRPr="00EC7C1D">
          <w:rPr>
            <w:rStyle w:val="a6"/>
            <w:color w:val="000000" w:themeColor="text1"/>
            <w:sz w:val="16"/>
            <w:szCs w:val="16"/>
          </w:rPr>
          <w:t>Единого портала</w:t>
        </w:r>
      </w:hyperlink>
      <w:r w:rsidRPr="00EC7C1D">
        <w:rPr>
          <w:color w:val="000000" w:themeColor="text1"/>
          <w:sz w:val="16"/>
          <w:szCs w:val="16"/>
        </w:rPr>
        <w:t xml:space="preserve"> - электронные образы документов в виде файла в форматах PDF, TIF. При представлении заявления в электронной форме с использованием Единого портала представление документов, указанных в подпунктах «а» и «б» настоящего пункта не требуется.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При представлении заявления в электронной форме заполнение полей о половой принадлежности, страховом номере индивидуального лицевого счета (далее - СНИЛС), гражданстве заявителя и ребенка (детей) носит обязательный характер.</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lastRenderedPageBreak/>
        <w:t>В случае представления заявления через представителя заявителя к заявлению прилагаются копия документа, удостоверяющего личность представителя заявителя, и документ, подтверждающий его полномочия.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а) сведения о лишении родителей (законных представителей) (или одного из них) родительских прав в отношении ребенка (детей);</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сведения об ограничении родителей (законных представителей) (или одного из них) родительских прав в отношении ребенка (детей);</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сведения об отобрании у родителей (законных представителей) (или одного из них) ребенка (детей) при непосредственной угрозе его жизни или здоровью;</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г) сведения о заключении (расторжении) брака между родителями (законными представителями) ребенка (детей), проживающего в семье;</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д) сведения об установлении или оспаривании отцовства (материнства) в отношении ребенка (детей), проживающего в семье;</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е) сведения об изменении фамилии, имени или отчества для родителей (законных представителей) или ребенка (детей), проживающего в семье, изменивших фамилию, имя или отчество;</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ж) сведения об установлении опеки (попечительства) над ребенком (детьми), проживающими в семье;</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з) сведения о государственной регистрации рождения всех детей в возрасте до 18 лет включительно, учтенных в составе семьи заявителя;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и) сведения о заключении договора между образовательной организацией и родителем (законным представителем) ребенка, ее посещающего;</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к) сведения о признании семьи, в которой проживает ребенок, посещающий образовательную организацию, малоимущей.</w:t>
      </w:r>
    </w:p>
    <w:p w:rsidR="00EC7C1D" w:rsidRPr="00EC7C1D" w:rsidRDefault="00EC7C1D" w:rsidP="00EC7C1D">
      <w:pPr>
        <w:pStyle w:val="s1"/>
        <w:spacing w:before="0" w:beforeAutospacing="0" w:after="0" w:afterAutospacing="0"/>
        <w:ind w:firstLine="567"/>
        <w:jc w:val="both"/>
        <w:rPr>
          <w:color w:val="000000" w:themeColor="text1"/>
          <w:sz w:val="16"/>
          <w:szCs w:val="16"/>
        </w:rPr>
      </w:pPr>
      <w:proofErr w:type="gramStart"/>
      <w:r w:rsidRPr="00EC7C1D">
        <w:rPr>
          <w:color w:val="22272F"/>
          <w:sz w:val="16"/>
          <w:szCs w:val="16"/>
        </w:rPr>
        <w:t xml:space="preserve">При подаче вышеуказанных документов при личном обращении в образовательную организацию или в МФЦ предоставляются оригиналы или копии с предоставлением оригиналов документов; при направлении документов в отдел образования посредством почтовой связи - скан-копии документов, заверенных в порядке, установленном законодательством Российской Федерации; при направлении документов в электронной форме с использованием Единого портала - электронные образы документов в виде файла в форматах </w:t>
      </w:r>
      <w:r w:rsidRPr="00EC7C1D">
        <w:rPr>
          <w:color w:val="000000" w:themeColor="text1"/>
          <w:sz w:val="16"/>
          <w:szCs w:val="16"/>
        </w:rPr>
        <w:t>PDF, TIF.</w:t>
      </w:r>
      <w:proofErr w:type="gramEnd"/>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При представлении родителем (законным представителем) по собственной инициативе документа, указанного в подпункте «в» настоящего пункта, этот документ должен быть выдан по месту жительства либо месту пребывания семьи не ранее чем за 15 дней до дня подачи заявления.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000000" w:themeColor="text1"/>
          <w:sz w:val="16"/>
          <w:szCs w:val="16"/>
        </w:rPr>
      </w:pPr>
      <w:r w:rsidRPr="00EC7C1D">
        <w:rPr>
          <w:color w:val="000000" w:themeColor="text1"/>
          <w:sz w:val="16"/>
          <w:szCs w:val="16"/>
        </w:rPr>
        <w:t>Способами установления личности (идентификации) заявителя при взаимодействии с заявителями являются:</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а) при личном обращении в образовательную организацию или в МФЦ - документ, удостоверяющий личность, доверенность представителя заявителя;</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 xml:space="preserve">б) в электронной форме с использованием Единого портала – простая </w:t>
      </w:r>
      <w:hyperlink r:id="rId94" w:anchor="/document/12184522/entry/21" w:history="1">
        <w:r w:rsidRPr="00EC7C1D">
          <w:rPr>
            <w:rStyle w:val="a6"/>
            <w:color w:val="000000" w:themeColor="text1"/>
            <w:sz w:val="16"/>
            <w:szCs w:val="16"/>
          </w:rPr>
          <w:t>электронная подпись</w:t>
        </w:r>
      </w:hyperlink>
      <w:r w:rsidRPr="00EC7C1D">
        <w:rPr>
          <w:color w:val="000000" w:themeColor="text1"/>
          <w:sz w:val="16"/>
          <w:szCs w:val="16"/>
        </w:rPr>
        <w:t>;</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000000" w:themeColor="text1"/>
          <w:sz w:val="16"/>
          <w:szCs w:val="16"/>
        </w:rPr>
        <w:t>в) посредством почтовой связи - копия документа, удостоверяющего личность, завер</w:t>
      </w:r>
      <w:r w:rsidRPr="00EC7C1D">
        <w:rPr>
          <w:color w:val="22272F"/>
          <w:sz w:val="16"/>
          <w:szCs w:val="16"/>
        </w:rPr>
        <w:t>енная в порядке, установленном законодательством Российской Федерации.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Отдел образования отказывает заявителю в приеме заявления и документов при наличии следующих оснований:</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22272F"/>
          <w:sz w:val="16"/>
          <w:szCs w:val="16"/>
        </w:rPr>
        <w:t>а) заявление и документы, необходимые для предоставления Услуги, указанные в пункте 38 настоящего Административного регламента, поданы с нарушением требований</w:t>
      </w:r>
      <w:r w:rsidRPr="00EC7C1D">
        <w:rPr>
          <w:color w:val="000000" w:themeColor="text1"/>
          <w:sz w:val="16"/>
          <w:szCs w:val="16"/>
        </w:rPr>
        <w:t>, установленных настоящим Административным регламентом, в том числе:</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заявление подано лицом, не имеющим полномочий на осуществление действий от имени заявителя;</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заявителем представлен неполный комплект документов, необходимых для предоставления Услуги, указанных в пункте 38 настоящего Административного регламента;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заявителем в электронной форме не заполнены поля о половой принадлежности, СНИЛС и гражданстве заявителя и ребенка (детей);</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на дату обращения за предоставлением Услуги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Чувашской Республики;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г) представленные документы содержат повреждения, наличие которых не позволяет в полном объеме использовать информацию и сведения, содержащиеся в таких документах, для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д) заявление подано в исполнительный орган Чувашской Республики, орган местного самоуправления или организацию, в полномочия которых не входит предоставление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е) представленные документы не соответствуют установленным требованиям к предоставлению Услуги в электронной форме.</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Срок регистрации в отделе образования заявления и документов, необходимых для предоставления Услуги, поданных через образовательную организацию, через МФЦ, в отдел образования посредством почтовой связи - в течение одного рабочего дня со дня получения заявления и документов.</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 xml:space="preserve">В случае направления заявления посредством </w:t>
      </w:r>
      <w:hyperlink r:id="rId95" w:tgtFrame="_blank" w:history="1">
        <w:r w:rsidRPr="00EC7C1D">
          <w:rPr>
            <w:rStyle w:val="a6"/>
            <w:color w:val="000000" w:themeColor="text1"/>
            <w:sz w:val="16"/>
            <w:szCs w:val="16"/>
          </w:rPr>
          <w:t>Единого портала</w:t>
        </w:r>
      </w:hyperlink>
      <w:r w:rsidRPr="00EC7C1D">
        <w:rPr>
          <w:color w:val="22272F"/>
          <w:sz w:val="16"/>
          <w:szCs w:val="16"/>
        </w:rPr>
        <w:t xml:space="preserve"> указанное заявление регистрируется в автоматическом режиме в день обращения.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места его жительства или места пребывания.</w:t>
      </w:r>
    </w:p>
    <w:p w:rsidR="00EC7C1D" w:rsidRPr="00EC7C1D" w:rsidRDefault="00EC7C1D" w:rsidP="00EC7C1D">
      <w:pPr>
        <w:pStyle w:val="s3"/>
        <w:spacing w:before="0" w:beforeAutospacing="0" w:after="0" w:afterAutospacing="0"/>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Межведомственное информационное взаимодействие</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Для получения Услуги необходимо направление следующих межведомственных информационных запросов:</w:t>
      </w:r>
    </w:p>
    <w:p w:rsidR="00EC7C1D" w:rsidRPr="00EC7C1D" w:rsidRDefault="00EC7C1D" w:rsidP="00EC7C1D">
      <w:pPr>
        <w:pStyle w:val="s1"/>
        <w:spacing w:before="0" w:beforeAutospacing="0" w:after="0" w:afterAutospacing="0"/>
        <w:ind w:firstLine="567"/>
        <w:jc w:val="both"/>
        <w:rPr>
          <w:color w:val="22272F"/>
          <w:sz w:val="16"/>
          <w:szCs w:val="16"/>
        </w:rPr>
      </w:pPr>
      <w:proofErr w:type="gramStart"/>
      <w:r w:rsidRPr="00EC7C1D">
        <w:rPr>
          <w:color w:val="22272F"/>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(далее - СМЭВ) информационные запросы «Сведения о государственной регистрации рождения всех детей в возрасте до 18 лет включительно, учтенных в составе семьи заявителя», «Сведения о заключении (расторжении) брака между родителями (законными представителями) ребенка (детей), проживающего (проживающих) в семье», «Сведения об изменении фамилии, имени или отчества</w:t>
      </w:r>
      <w:proofErr w:type="gramEnd"/>
      <w:r w:rsidRPr="00EC7C1D">
        <w:rPr>
          <w:color w:val="22272F"/>
          <w:sz w:val="16"/>
          <w:szCs w:val="16"/>
        </w:rPr>
        <w:t xml:space="preserve"> (</w:t>
      </w:r>
      <w:proofErr w:type="gramStart"/>
      <w:r w:rsidRPr="00EC7C1D">
        <w:rPr>
          <w:color w:val="22272F"/>
          <w:sz w:val="16"/>
          <w:szCs w:val="16"/>
        </w:rPr>
        <w:t>последнее - при наличии) для родителей (законных представителей) или ребенка, проживающего (проживающих) в семье, изменивших фамилию, имя или отчество (последнее - при наличии)», «Сведения об установлении или оспаривании отцовства (материнства) в отношении ребенка (детей), проживающего (проживающих) в семье» направляются в Федеральную налоговую службу;</w:t>
      </w:r>
      <w:proofErr w:type="gramEnd"/>
    </w:p>
    <w:p w:rsidR="00EC7C1D" w:rsidRPr="00EC7C1D" w:rsidRDefault="00EC7C1D" w:rsidP="00EC7C1D">
      <w:pPr>
        <w:pStyle w:val="s1"/>
        <w:spacing w:before="0" w:beforeAutospacing="0" w:after="0" w:afterAutospacing="0"/>
        <w:ind w:firstLine="567"/>
        <w:jc w:val="both"/>
        <w:rPr>
          <w:color w:val="22272F"/>
          <w:sz w:val="16"/>
          <w:szCs w:val="16"/>
        </w:rPr>
      </w:pPr>
      <w:proofErr w:type="gramStart"/>
      <w:r w:rsidRPr="00EC7C1D">
        <w:rPr>
          <w:color w:val="22272F"/>
          <w:sz w:val="16"/>
          <w:szCs w:val="16"/>
        </w:rPr>
        <w:t>б) при осуществлении межведомственного информационного взаимодействия посредством СМЭВ информационные запросы «Сведения о признании семьи, в которой проживает ребенок, посещающий образовательную организацию, малоимущей», «Сведения о лишении родителей (законных представителей) (или одного из них) родительских прав в отношении ребенка (детей)», «Сведения об ограничении родителей (законных представителей) (или одного из них) в родительских правах в отношении ребенка (детей)», «Сведения об отобрании у родителей</w:t>
      </w:r>
      <w:proofErr w:type="gramEnd"/>
      <w:r w:rsidRPr="00EC7C1D">
        <w:rPr>
          <w:color w:val="22272F"/>
          <w:sz w:val="16"/>
          <w:szCs w:val="16"/>
        </w:rPr>
        <w:t xml:space="preserve"> (</w:t>
      </w:r>
      <w:proofErr w:type="gramStart"/>
      <w:r w:rsidRPr="00EC7C1D">
        <w:rPr>
          <w:color w:val="22272F"/>
          <w:sz w:val="16"/>
          <w:szCs w:val="16"/>
        </w:rPr>
        <w:t>законных представителей) (или одного из них) ребенка (детей) при непосредственной угрозе его (их) жизни или здоровью», «Сведения об установлении опеки (попечительства) над ребенком (детьми), проживающим (проживающими) в семье» направляются в Фонд пенсионного и социального страхования Российской Федерации;</w:t>
      </w:r>
      <w:proofErr w:type="gramEnd"/>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при осуществлении межведомственного информационного взаимодействия без использования СМЭВ информационный запрос «Сведения о заключении договора между образовательной организацией и родителем (законным представителем) ребенка, ее посещающего» направляется в образовательную организацию, которую посещает ребенок.</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Межведомственные запросы направляются специалистами отдела образования в срок, не превышающий 24 часов с момента поступления заявления в отдел образования.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Межведомственный запрос должен содержать следующие сведения: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указание на отдел образования, как на орган, направляющий межведомственный запрос;</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наименование органа (организации), в адрес которого направляется межведомственный запрос;</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наименование муниципальной услуги, для предоставления которой необходимо представление документа и (или) сведений, а также, если имеется, номер (идентификатор) муниципальной услуги в реестре государственных услуг;</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EC7C1D">
        <w:rPr>
          <w:color w:val="22272F"/>
          <w:sz w:val="16"/>
          <w:szCs w:val="16"/>
        </w:rPr>
        <w:t>необходимых</w:t>
      </w:r>
      <w:proofErr w:type="gramEnd"/>
      <w:r w:rsidRPr="00EC7C1D">
        <w:rPr>
          <w:color w:val="22272F"/>
          <w:sz w:val="16"/>
          <w:szCs w:val="16"/>
        </w:rPr>
        <w:t xml:space="preserve"> для предоставления муниципальной услуги, и указание на реквизиты данного нормативного правового акта;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lastRenderedPageBreak/>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EC7C1D">
        <w:rPr>
          <w:color w:val="22272F"/>
          <w:sz w:val="16"/>
          <w:szCs w:val="16"/>
        </w:rPr>
        <w:t>таких</w:t>
      </w:r>
      <w:proofErr w:type="gramEnd"/>
      <w:r w:rsidRPr="00EC7C1D">
        <w:rPr>
          <w:color w:val="22272F"/>
          <w:sz w:val="16"/>
          <w:szCs w:val="16"/>
        </w:rPr>
        <w:t xml:space="preserve"> документа и (или) информации;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контактная информация для направления ответа на межведомственный запрос;</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дата направления межведомственного запроса;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информация о факте получения согласия, предусмотренного частью 5 статьи 7 Федерального закона от 27.07.2010 № 210-ФЗ «Об организации предоставления государственных и муниципальных услуг» (далее - Федеральный закон № 210-ФЗ) (при направлении межведомственного запроса в случае, предусмотренном частью 5 статьи 7 Федерального закона № 210-ФЗ).</w:t>
      </w:r>
    </w:p>
    <w:p w:rsidR="00EC7C1D" w:rsidRPr="00EC7C1D" w:rsidRDefault="00EC7C1D" w:rsidP="00EC7C1D">
      <w:pPr>
        <w:pStyle w:val="s1"/>
        <w:spacing w:before="0" w:beforeAutospacing="0" w:after="0" w:afterAutospacing="0"/>
        <w:ind w:firstLine="567"/>
        <w:jc w:val="both"/>
        <w:rPr>
          <w:color w:val="22272F"/>
          <w:sz w:val="16"/>
          <w:szCs w:val="16"/>
        </w:rPr>
      </w:pPr>
      <w:proofErr w:type="gramStart"/>
      <w:r w:rsidRPr="00EC7C1D">
        <w:rPr>
          <w:color w:val="22272F"/>
          <w:sz w:val="16"/>
          <w:szCs w:val="16"/>
        </w:rPr>
        <w:t>Срок подготовки и направления ответа на межведомственный запрос для предоставления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(организацию),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w:t>
      </w:r>
      <w:proofErr w:type="gramEnd"/>
      <w:r w:rsidRPr="00EC7C1D">
        <w:rPr>
          <w:color w:val="22272F"/>
          <w:sz w:val="16"/>
          <w:szCs w:val="16"/>
        </w:rPr>
        <w:t xml:space="preserve"> нормативными правовыми актами Чувашской Республики.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Результатом административной процедуры является направление межведомственных запросов и приобщение полученных сведений к документам, представленным заявителем.</w:t>
      </w:r>
    </w:p>
    <w:p w:rsidR="00EC7C1D" w:rsidRPr="00EC7C1D" w:rsidRDefault="00EC7C1D" w:rsidP="00EC7C1D">
      <w:pPr>
        <w:pStyle w:val="s3"/>
        <w:spacing w:before="0" w:beforeAutospacing="0" w:after="0" w:afterAutospacing="0"/>
        <w:ind w:firstLine="567"/>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Приостановление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Основанием для приостановления предоставления Услуги является возникновение необходимости дополнительной проверки документов или обстоятельств, препятствующих проведению проверки в рамках межведомственного взаимодействия указанной заявителем информации.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Заявитель в течение 5 рабочих дней после получения уведомления о приостановке предоставления Услуги направляет в отдел образования необходимые документы и сведения для предоставления Услуги.</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22272F"/>
          <w:sz w:val="16"/>
          <w:szCs w:val="16"/>
        </w:rPr>
        <w:t>В случае непредставления необходимых документов и сведений для предоставления Услуги в установленный срок заявителю направляется отказ в предоставлении Услуги. Заявитель вправе повторно подать заявление в соответствии с пунктами 37-39 настоящего Административного регламента после устранения недостатков</w:t>
      </w:r>
      <w:r w:rsidRPr="00EC7C1D">
        <w:rPr>
          <w:color w:val="000000" w:themeColor="text1"/>
          <w:sz w:val="16"/>
          <w:szCs w:val="16"/>
        </w:rPr>
        <w:t>, являющихся основанием для отказа в предоставлении Услуги.</w:t>
      </w:r>
    </w:p>
    <w:p w:rsidR="00EC7C1D" w:rsidRPr="00EC7C1D" w:rsidRDefault="00EC7C1D" w:rsidP="00EC7C1D">
      <w:pPr>
        <w:pStyle w:val="s3"/>
        <w:spacing w:before="0" w:beforeAutospacing="0" w:after="0" w:afterAutospacing="0"/>
        <w:ind w:firstLine="567"/>
        <w:jc w:val="center"/>
        <w:rPr>
          <w:b/>
          <w:color w:val="000000" w:themeColor="text1"/>
          <w:sz w:val="16"/>
          <w:szCs w:val="16"/>
        </w:rPr>
      </w:pPr>
    </w:p>
    <w:p w:rsidR="00EC7C1D" w:rsidRPr="00EC7C1D" w:rsidRDefault="00EC7C1D" w:rsidP="00EC7C1D">
      <w:pPr>
        <w:pStyle w:val="s3"/>
        <w:spacing w:before="0" w:beforeAutospacing="0" w:after="0" w:afterAutospacing="0"/>
        <w:jc w:val="center"/>
        <w:rPr>
          <w:b/>
          <w:color w:val="000000" w:themeColor="text1"/>
          <w:sz w:val="16"/>
          <w:szCs w:val="16"/>
        </w:rPr>
      </w:pPr>
      <w:r w:rsidRPr="00EC7C1D">
        <w:rPr>
          <w:b/>
          <w:color w:val="000000" w:themeColor="text1"/>
          <w:sz w:val="16"/>
          <w:szCs w:val="16"/>
        </w:rPr>
        <w:t>Принятие решения о предоставлении (об отказе в предоставлении)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000000" w:themeColor="text1"/>
          <w:sz w:val="16"/>
          <w:szCs w:val="16"/>
        </w:rPr>
        <w:t>Орган местного самоуправления в течение 6 рабочих дней со дня регистрации заявления и документов, указанных в пункте 38 настоящего Административного регламента, принимает решение о предоставлении Услуги при условии внесения в заявление данных о половой принадлежности</w:t>
      </w:r>
      <w:r w:rsidRPr="00EC7C1D">
        <w:rPr>
          <w:color w:val="22272F"/>
          <w:sz w:val="16"/>
          <w:szCs w:val="16"/>
        </w:rPr>
        <w:t>, СНИЛС, гражданстве заявителя и ребенка (детей) либо об отказе в предоставлении Услуги.</w:t>
      </w:r>
    </w:p>
    <w:p w:rsidR="00EC7C1D" w:rsidRPr="00EC7C1D" w:rsidRDefault="00EC7C1D" w:rsidP="00EC7C1D">
      <w:pPr>
        <w:pStyle w:val="s1"/>
        <w:spacing w:before="0" w:beforeAutospacing="0" w:after="0" w:afterAutospacing="0"/>
        <w:ind w:firstLine="567"/>
        <w:jc w:val="both"/>
        <w:rPr>
          <w:color w:val="22272F"/>
          <w:sz w:val="16"/>
          <w:szCs w:val="16"/>
        </w:rPr>
      </w:pPr>
      <w:proofErr w:type="gramStart"/>
      <w:r w:rsidRPr="00EC7C1D">
        <w:rPr>
          <w:color w:val="22272F"/>
          <w:sz w:val="16"/>
          <w:szCs w:val="16"/>
        </w:rPr>
        <w:t>В случае отсутствия в заявлении данных о половой принадлежности, СНИЛС и гражданстве заявителя и ребенка (детей) заявитель уведомляется об увеличении срока рассмотрения заявления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указанных в пунктах 37-38 настоящего Административного регламента.</w:t>
      </w:r>
      <w:proofErr w:type="gramEnd"/>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Основания для принятия решения об отказе в предоставлении Услуги:</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22272F"/>
          <w:sz w:val="16"/>
          <w:szCs w:val="16"/>
        </w:rPr>
        <w:t>а) заявитель не относится к кругу лиц, установленных пунктом 28 настоящего Административного регламента</w:t>
      </w:r>
      <w:r w:rsidRPr="00EC7C1D">
        <w:rPr>
          <w:color w:val="000000" w:themeColor="text1"/>
          <w:sz w:val="16"/>
          <w:szCs w:val="16"/>
        </w:rPr>
        <w:t>;</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б) представленные сведения и (или) документы не соответствуют сведениям, полученным в ходе межведомственного информационного взаимодействия;</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в) представленные документы не соответствуют по форме или содержанию требованиям законодательства Российской Федерации, законов или иных нормативных правовых актов Чувашской Республики;</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г) заявитель отозвал заявление (отзыв заявления осуществляется при личном обращении заявителя в Орган местного самоуправления).</w:t>
      </w:r>
    </w:p>
    <w:p w:rsidR="00EC7C1D" w:rsidRPr="00EC7C1D" w:rsidRDefault="00EC7C1D" w:rsidP="00EC7C1D">
      <w:pPr>
        <w:pStyle w:val="s1"/>
        <w:spacing w:before="0" w:beforeAutospacing="0" w:after="0" w:afterAutospacing="0"/>
        <w:ind w:firstLine="567"/>
        <w:jc w:val="both"/>
        <w:rPr>
          <w:color w:val="000000" w:themeColor="text1"/>
          <w:sz w:val="16"/>
          <w:szCs w:val="16"/>
        </w:rPr>
      </w:pPr>
      <w:r w:rsidRPr="00EC7C1D">
        <w:rPr>
          <w:color w:val="000000" w:themeColor="text1"/>
          <w:sz w:val="16"/>
          <w:szCs w:val="16"/>
        </w:rPr>
        <w:t>Непредставление (несвоевременное представление) государственными органами, органами местного самоуправления и подведомственными им организациями по межведомственному запросу документов и сведений, указанных в пункте 39 настоящего Административного регламента, не может являться основанием для отказа в предоставлении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Принятие решения о предоставлении Услуги осуществляется в срок, не превышающий 3 рабочих дней со дня получения отделом образования всех сведений, необходимых для принятия решения.</w:t>
      </w:r>
    </w:p>
    <w:p w:rsidR="00EC7C1D" w:rsidRPr="00EC7C1D" w:rsidRDefault="00EC7C1D" w:rsidP="00EC7C1D">
      <w:pPr>
        <w:pStyle w:val="s3"/>
        <w:spacing w:before="0" w:beforeAutospacing="0" w:after="0" w:afterAutospacing="0"/>
        <w:ind w:firstLine="567"/>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Предоставление результата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Отдел образования информирует заявителя о результате Услуги путем направления уведомления и соответствующего решения не позднее рабочего дня, следующего за днем принятия такого решения.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Уведомление и решение о предоставлении Услуги (об отказе в предоставлении Услуги) размещаются в личном кабинете заявителя на Едином портале (при условии авторизации заявителя) вне зависимости от способа обращения заявителя.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Уведомление и решение о предоставлении Услуги (об отказе в предоставлении Услуги) могут быть получены по желанию заявителя также на бумажном носителе в виде распечатанного экземпляра электронного документа в отделе образования, образовательной организации, МФЦ.</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proofErr w:type="gramStart"/>
      <w:r w:rsidRPr="00EC7C1D">
        <w:rPr>
          <w:color w:val="22272F"/>
          <w:sz w:val="16"/>
          <w:szCs w:val="16"/>
        </w:rPr>
        <w:t>В случае принятия решения о предоставлении Услуги по заявлению родителя (законного представителя), являющегося лицом, получившим сертификат на материнский (семейный) капитал или республиканский материнский (семейный) капитал и принявшим решение о направлении средств (части средств) материнского (семейного) капитала или регионального материнского (семейного) капитала на оплату присмотра и ухода за ребенком в образовательной организации, сведения о предоставленной компенсации направляются отдел образования в образовательную</w:t>
      </w:r>
      <w:proofErr w:type="gramEnd"/>
      <w:r w:rsidRPr="00EC7C1D">
        <w:rPr>
          <w:color w:val="22272F"/>
          <w:sz w:val="16"/>
          <w:szCs w:val="16"/>
        </w:rPr>
        <w:t xml:space="preserve"> организацию для включения в расчет размера платы за присмотр и уход за ребенком, содержащийся в договоре об образовании по образовательным программам дошкольного образования, заключенном образовательной организацией с таким родителем (законным представителем) ребенка.</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w:t>
      </w:r>
    </w:p>
    <w:p w:rsidR="00EC7C1D" w:rsidRPr="00EC7C1D" w:rsidRDefault="00EC7C1D" w:rsidP="00EC7C1D">
      <w:pPr>
        <w:pStyle w:val="s3"/>
        <w:spacing w:before="0" w:beforeAutospacing="0" w:after="0" w:afterAutospacing="0"/>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Вариант 2</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 xml:space="preserve">Максимальный срок предоставления варианта Услуги составляет 5 рабочих дней </w:t>
      </w:r>
      <w:proofErr w:type="gramStart"/>
      <w:r w:rsidRPr="00EC7C1D">
        <w:rPr>
          <w:color w:val="22272F"/>
          <w:sz w:val="16"/>
          <w:szCs w:val="16"/>
        </w:rPr>
        <w:t>с даты регистрации</w:t>
      </w:r>
      <w:proofErr w:type="gramEnd"/>
      <w:r w:rsidRPr="00EC7C1D">
        <w:rPr>
          <w:color w:val="22272F"/>
          <w:sz w:val="16"/>
          <w:szCs w:val="16"/>
        </w:rPr>
        <w:t xml:space="preserve"> заявления и документов, необходимых для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Результатом предоставления варианта Услуги является исправленный документ взамен ранее выданного документа (оригинал документа).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Формирование реестровой записи в качестве результата предоставления Услуги не предусмотрено.</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Документ, содержащий решение о предоставлении Услуги, настоящим Административным регламентом не предусмотрен.</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Административные процедуры, осуществляемые при предоставлении Услуги в соответствии с настоящим вариантом:</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а) прием заявления и документов и (или) информации, необходимых для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принятие решения о предоставлении (об отказе в предоставлении)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предоставление результата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EC7C1D" w:rsidRPr="00EC7C1D" w:rsidRDefault="00EC7C1D" w:rsidP="00EC7C1D">
      <w:pPr>
        <w:pStyle w:val="s3"/>
        <w:spacing w:before="0" w:beforeAutospacing="0" w:after="0" w:afterAutospacing="0"/>
        <w:jc w:val="center"/>
        <w:rPr>
          <w:b/>
          <w:color w:val="22272F"/>
          <w:sz w:val="16"/>
          <w:szCs w:val="16"/>
        </w:rPr>
      </w:pPr>
    </w:p>
    <w:p w:rsidR="00EC7C1D" w:rsidRPr="00EC7C1D" w:rsidRDefault="00EC7C1D" w:rsidP="00EC7C1D">
      <w:pPr>
        <w:pStyle w:val="s3"/>
        <w:spacing w:before="0" w:beforeAutospacing="0" w:after="0" w:afterAutospacing="0"/>
        <w:jc w:val="center"/>
        <w:rPr>
          <w:b/>
          <w:color w:val="22272F"/>
          <w:sz w:val="16"/>
          <w:szCs w:val="16"/>
        </w:rPr>
      </w:pPr>
      <w:r w:rsidRPr="00EC7C1D">
        <w:rPr>
          <w:b/>
          <w:color w:val="22272F"/>
          <w:sz w:val="16"/>
          <w:szCs w:val="16"/>
        </w:rPr>
        <w:t xml:space="preserve">Прием заявления и документов и (или) информации, необходимых </w:t>
      </w:r>
    </w:p>
    <w:p w:rsidR="00EC7C1D" w:rsidRPr="00EC7C1D" w:rsidRDefault="00EC7C1D" w:rsidP="00EC7C1D">
      <w:pPr>
        <w:pStyle w:val="s3"/>
        <w:spacing w:before="0" w:beforeAutospacing="0" w:after="0" w:afterAutospacing="0"/>
        <w:ind w:firstLine="567"/>
        <w:jc w:val="center"/>
        <w:rPr>
          <w:b/>
          <w:color w:val="22272F"/>
          <w:sz w:val="16"/>
          <w:szCs w:val="16"/>
        </w:rPr>
      </w:pPr>
      <w:r w:rsidRPr="00EC7C1D">
        <w:rPr>
          <w:b/>
          <w:color w:val="22272F"/>
          <w:sz w:val="16"/>
          <w:szCs w:val="16"/>
        </w:rPr>
        <w:t>для предоставления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lastRenderedPageBreak/>
        <w:t>Представление заявителем документов и заявления, форма которого установлена в приложении № 4 к Единому стандарту, осуществляется в отделе образования при личном обращении, посредством почтового отправления в отдел образования.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а) документ, удостоверяющий личность (при направлении заявления в отдел образования посредством почтового отправления: скан-копия документа, заверенного в порядке, установленном законодательством Российской Федерации; в отделе образования при личном обращении: оригинал документа) (один из документов по выбору заявителя):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паспорт гражданина Российской Федерации;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паспорт иностранного гражданина;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иной документ, предусмотренный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документ, содержащий опечатки и (или) ошибки, допущенные в результате предоставления Услуги (оригинал документа);</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документы, подтверждающие наличие опечаток и (или) ошибок в документах, выданных в результате предоставления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случае представления заявления через представителя заявителя к заявлению прилагаются копия документа, удостоверяющего личность представителя заявителя, и документ, подтверждающий его полномочия.</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Способами установления личности (идентификации) заявителя при взаимодействии с заявителями являются: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а) в Органе местного самоуправления при личном обращении - документ, удостоверяющий личность;</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б) посредством почтового отправления - скан-копия документа, удостоверяющего личность.</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Основания для отказа в приеме заявления и документов законодательством Российской Федерации не предусмотрены.</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Срок регистрации заявления и документов, необходимых для предоставления Услуги, поданных в Орган местного самоуправления при личном обращении или посредством почтовой связи, в Органе местного самоуправления - в течение 1 рабочего дня со дня получения заявления и документов.</w:t>
      </w:r>
    </w:p>
    <w:p w:rsidR="00EC7C1D" w:rsidRPr="00EC7C1D" w:rsidRDefault="00EC7C1D" w:rsidP="00EC7C1D">
      <w:pPr>
        <w:pStyle w:val="s3"/>
        <w:spacing w:before="0" w:beforeAutospacing="0" w:after="0" w:afterAutospacing="0"/>
        <w:jc w:val="center"/>
        <w:rPr>
          <w:b/>
          <w:color w:val="000000" w:themeColor="text1"/>
          <w:sz w:val="16"/>
          <w:szCs w:val="16"/>
        </w:rPr>
      </w:pPr>
    </w:p>
    <w:p w:rsidR="00EC7C1D" w:rsidRPr="00EC7C1D" w:rsidRDefault="00EC7C1D" w:rsidP="00EC7C1D">
      <w:pPr>
        <w:pStyle w:val="s3"/>
        <w:spacing w:before="0" w:beforeAutospacing="0" w:after="0" w:afterAutospacing="0"/>
        <w:jc w:val="center"/>
        <w:rPr>
          <w:b/>
          <w:color w:val="000000" w:themeColor="text1"/>
          <w:sz w:val="16"/>
          <w:szCs w:val="16"/>
        </w:rPr>
      </w:pPr>
      <w:r w:rsidRPr="00EC7C1D">
        <w:rPr>
          <w:b/>
          <w:color w:val="000000" w:themeColor="text1"/>
          <w:sz w:val="16"/>
          <w:szCs w:val="16"/>
        </w:rPr>
        <w:t>Принятие решения о предоставлении (об отказе в предоставлении) Услуги</w:t>
      </w:r>
    </w:p>
    <w:p w:rsidR="00EC7C1D" w:rsidRPr="00EC7C1D" w:rsidRDefault="00EC7C1D" w:rsidP="00E31920">
      <w:pPr>
        <w:pStyle w:val="s1"/>
        <w:numPr>
          <w:ilvl w:val="0"/>
          <w:numId w:val="34"/>
        </w:numPr>
        <w:tabs>
          <w:tab w:val="left" w:pos="1134"/>
        </w:tabs>
        <w:spacing w:before="0" w:beforeAutospacing="0" w:after="0" w:afterAutospacing="0"/>
        <w:ind w:left="0" w:firstLine="567"/>
        <w:jc w:val="both"/>
        <w:rPr>
          <w:color w:val="22272F"/>
          <w:sz w:val="16"/>
          <w:szCs w:val="16"/>
        </w:rPr>
      </w:pPr>
      <w:r w:rsidRPr="00EC7C1D">
        <w:rPr>
          <w:color w:val="22272F"/>
          <w:sz w:val="16"/>
          <w:szCs w:val="16"/>
        </w:rPr>
        <w:t>Отдел образования в течение 1 рабочего дня со дня регистрации заявления рассматривает его и принимает решение о необходимости внесения соответствующих изменений или решение об отказе в исправлении опечаток и (или) ошибок.</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Отдел образования в течение 3 рабочих дней со дня принятия решения о необходимости внесения соответствующих изменений вносит изменения в решение о предоставлении Услуги (в решение об отказе в предоставлении Услуги).</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В случае несоответствия документов, подтверждающих наличие опечаток и (или) ошибок сведениям, указанным в заявлении, заявителю в течение 1 рабочего дня со дня принятия решения направляется мотивированный отказ в исправлении опечаток и (или) ошибок.</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Предоставление результата Услуги</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Результаты предоставления Услуги могут быть получены в Органе местного самоуправления при личном обращении, посредством почтового отправления.</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 xml:space="preserve">Предоставление результата Услуги осуществляется в срок, не превышающий 5 рабочих дней </w:t>
      </w:r>
      <w:proofErr w:type="gramStart"/>
      <w:r w:rsidRPr="00EC7C1D">
        <w:rPr>
          <w:color w:val="22272F"/>
          <w:sz w:val="16"/>
          <w:szCs w:val="16"/>
        </w:rPr>
        <w:t>с даты регистрации</w:t>
      </w:r>
      <w:proofErr w:type="gramEnd"/>
      <w:r w:rsidRPr="00EC7C1D">
        <w:rPr>
          <w:color w:val="22272F"/>
          <w:sz w:val="16"/>
          <w:szCs w:val="16"/>
        </w:rPr>
        <w:t xml:space="preserve"> заявления и документов, необходимых для предоставления Услуги.</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Выдача дубликата документа, выданного по результатам предоставления Услуги, не предусмотрена.</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Оставление заявления без рассмотрения не предусмотрено.</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 xml:space="preserve">IV. Формы </w:t>
      </w:r>
      <w:proofErr w:type="gramStart"/>
      <w:r w:rsidRPr="00EC7C1D">
        <w:rPr>
          <w:b/>
          <w:color w:val="22272F"/>
          <w:sz w:val="16"/>
          <w:szCs w:val="16"/>
        </w:rPr>
        <w:t>контроля за</w:t>
      </w:r>
      <w:proofErr w:type="gramEnd"/>
      <w:r w:rsidRPr="00EC7C1D">
        <w:rPr>
          <w:b/>
          <w:color w:val="22272F"/>
          <w:sz w:val="16"/>
          <w:szCs w:val="16"/>
        </w:rPr>
        <w:t xml:space="preserve"> исполнением Административного регламента</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 xml:space="preserve">Порядок осуществления текущего </w:t>
      </w:r>
      <w:proofErr w:type="gramStart"/>
      <w:r w:rsidRPr="00EC7C1D">
        <w:rPr>
          <w:b/>
          <w:color w:val="22272F"/>
          <w:sz w:val="16"/>
          <w:szCs w:val="16"/>
        </w:rPr>
        <w:t>контроля за</w:t>
      </w:r>
      <w:proofErr w:type="gramEnd"/>
      <w:r w:rsidRPr="00EC7C1D">
        <w:rPr>
          <w:b/>
          <w:color w:val="22272F"/>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 xml:space="preserve">Текущий </w:t>
      </w:r>
      <w:proofErr w:type="gramStart"/>
      <w:r w:rsidRPr="00EC7C1D">
        <w:rPr>
          <w:color w:val="22272F"/>
          <w:sz w:val="16"/>
          <w:szCs w:val="16"/>
        </w:rPr>
        <w:t>контроль за</w:t>
      </w:r>
      <w:proofErr w:type="gramEnd"/>
      <w:r w:rsidRPr="00EC7C1D">
        <w:rPr>
          <w:color w:val="22272F"/>
          <w:sz w:val="16"/>
          <w:szCs w:val="16"/>
        </w:rPr>
        <w:t xml:space="preserve"> соблюдением и исполнением ответственными должностными лицами отдела образования, уполномоченными на предоставление Услуги, положений настоящего Административного регламента и иных нормативных правовых актов, устанавливающих требования к предоставлению Услуги, а также принятием ими решений осуществляется должностными лицами отдела образования, уполномоченными на осуществление контроля за предоставлением Услуги.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Текущий контроль осуществляется путем проведения проверок соблюдения и исполнения должностными лицами, уполномоченными на предоставление Услуги, положений настоящего Административного регламента и иных нормативных правовых актов, устанавливающих требования к предоставлению Услуги.</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 xml:space="preserve">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EC7C1D">
        <w:rPr>
          <w:b/>
          <w:color w:val="22272F"/>
          <w:sz w:val="16"/>
          <w:szCs w:val="16"/>
        </w:rPr>
        <w:t>контроля за</w:t>
      </w:r>
      <w:proofErr w:type="gramEnd"/>
      <w:r w:rsidRPr="00EC7C1D">
        <w:rPr>
          <w:b/>
          <w:color w:val="22272F"/>
          <w:sz w:val="16"/>
          <w:szCs w:val="16"/>
        </w:rPr>
        <w:t xml:space="preserve"> полнотой и качеством предоставления Услуги</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proofErr w:type="gramStart"/>
      <w:r w:rsidRPr="00EC7C1D">
        <w:rPr>
          <w:color w:val="22272F"/>
          <w:sz w:val="16"/>
          <w:szCs w:val="16"/>
        </w:rPr>
        <w:t>Контроль за</w:t>
      </w:r>
      <w:proofErr w:type="gramEnd"/>
      <w:r w:rsidRPr="00EC7C1D">
        <w:rPr>
          <w:color w:val="22272F"/>
          <w:sz w:val="16"/>
          <w:szCs w:val="16"/>
        </w:rPr>
        <w:t xml:space="preserve"> полнотой и качеством предоставления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 а также рассмотрение обращений (жалоб) заявителей (представителей) на решения и действия (бездействие) специалистов отдела образования, ответственных за предоставление Услуги.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 xml:space="preserve">Периодичность осуществления плановых проверок предоставления Услуги устанавливается должностным лицом отдела образования, уполномоченным на осуществление </w:t>
      </w:r>
      <w:proofErr w:type="gramStart"/>
      <w:r w:rsidRPr="00EC7C1D">
        <w:rPr>
          <w:color w:val="22272F"/>
          <w:sz w:val="16"/>
          <w:szCs w:val="16"/>
        </w:rPr>
        <w:t>контроля за</w:t>
      </w:r>
      <w:proofErr w:type="gramEnd"/>
      <w:r w:rsidRPr="00EC7C1D">
        <w:rPr>
          <w:color w:val="22272F"/>
          <w:sz w:val="16"/>
          <w:szCs w:val="16"/>
        </w:rPr>
        <w:t xml:space="preserve"> предоставлением Услуги. При этом плановая проверка осуществляется ежегодно, внеплановая - по конкретному обращению.</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При проверке рассматриваются все вопросы, связанные с предоставлением Услуги (комплексные проверки), или отдельный вопрос, связанный с предоставлением Услуги (тематические проверки).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Внеплановая проверка исполнения настоящего Административного регламента проводится на основании обращения заявителя о нарушении прав при предоставлении Услуги.</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Ответственность должностных лиц отдела образования, предоставляющего Услугу, за решения и действия (бездействие), принимаемые (осуществляемые) ими в ходе предоставления Услуги</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Должностные лица отела образования, уполномоченные на предоставление Услуги, несут персональную ответственность за решения и действия (бездействие), принимаемые (осуществляемые) в ходе предоставления Услуги, в том числе за соблюдение сроков и порядка выполнения административных процедур, установленных настоящим Административным регламентом.</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Персональная ответственность должностных лиц отдела образования, уполномоченных на предоставление Услуги, закрепляется в их должностных инструкциях в соответствии с требованиями законодательства Российской Федерации.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По результатам проведенных проверок в случае выявления нарушений прав заявителей должностные лица отдела образования привлекаются к ответственности в порядке, установленном законодательством Российской Федерации.</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 xml:space="preserve">Положения, характеризующие требования к порядку и формам </w:t>
      </w:r>
      <w:proofErr w:type="gramStart"/>
      <w:r w:rsidRPr="00EC7C1D">
        <w:rPr>
          <w:b/>
          <w:color w:val="22272F"/>
          <w:sz w:val="16"/>
          <w:szCs w:val="16"/>
        </w:rPr>
        <w:t>контроля за</w:t>
      </w:r>
      <w:proofErr w:type="gramEnd"/>
      <w:r w:rsidRPr="00EC7C1D">
        <w:rPr>
          <w:b/>
          <w:color w:val="22272F"/>
          <w:sz w:val="16"/>
          <w:szCs w:val="16"/>
        </w:rPr>
        <w:t xml:space="preserve"> предоставлением Услуги, в том числе со стороны граждан, их объединений и организаций</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proofErr w:type="gramStart"/>
      <w:r w:rsidRPr="00EC7C1D">
        <w:rPr>
          <w:color w:val="22272F"/>
          <w:sz w:val="16"/>
          <w:szCs w:val="16"/>
        </w:rPr>
        <w:lastRenderedPageBreak/>
        <w:t>Контроль за</w:t>
      </w:r>
      <w:proofErr w:type="gramEnd"/>
      <w:r w:rsidRPr="00EC7C1D">
        <w:rPr>
          <w:color w:val="22272F"/>
          <w:sz w:val="16"/>
          <w:szCs w:val="16"/>
        </w:rPr>
        <w:t xml:space="preserve"> предоставлением Услуги, в том числе со стороны граждан, объединений и организаций, может осуществляться путем направления предложений, получения информации, предусмотренной Административным регламентом, а также путем обжалования решений и (или) действий (бездействия) должностного лица отдела образования при предоставлении Услуги.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 xml:space="preserve">В целях </w:t>
      </w:r>
      <w:proofErr w:type="gramStart"/>
      <w:r w:rsidRPr="00EC7C1D">
        <w:rPr>
          <w:color w:val="22272F"/>
          <w:sz w:val="16"/>
          <w:szCs w:val="16"/>
        </w:rPr>
        <w:t>контроля за</w:t>
      </w:r>
      <w:proofErr w:type="gramEnd"/>
      <w:r w:rsidRPr="00EC7C1D">
        <w:rPr>
          <w:color w:val="22272F"/>
          <w:sz w:val="16"/>
          <w:szCs w:val="16"/>
        </w:rPr>
        <w:t xml:space="preserve"> предоставлением Услуги со стороны граждан, их объединений и организаций информация о предоставлении Услуги размещается на </w:t>
      </w:r>
      <w:hyperlink r:id="rId96" w:tgtFrame="_blank" w:history="1">
        <w:r w:rsidRPr="00EC7C1D">
          <w:rPr>
            <w:rStyle w:val="a6"/>
            <w:color w:val="000000" w:themeColor="text1"/>
            <w:sz w:val="16"/>
            <w:szCs w:val="16"/>
          </w:rPr>
          <w:t>официальном сайте</w:t>
        </w:r>
      </w:hyperlink>
      <w:r w:rsidRPr="00EC7C1D">
        <w:rPr>
          <w:color w:val="000000" w:themeColor="text1"/>
          <w:sz w:val="16"/>
          <w:szCs w:val="16"/>
        </w:rPr>
        <w:t> </w:t>
      </w:r>
      <w:r w:rsidRPr="00EC7C1D">
        <w:rPr>
          <w:color w:val="22272F"/>
          <w:sz w:val="16"/>
          <w:szCs w:val="16"/>
        </w:rPr>
        <w:t>отдела образования.</w:t>
      </w:r>
    </w:p>
    <w:p w:rsidR="00EC7C1D" w:rsidRPr="00EC7C1D" w:rsidRDefault="00EC7C1D" w:rsidP="00EC7C1D">
      <w:pPr>
        <w:pStyle w:val="s3"/>
        <w:shd w:val="clear" w:color="auto" w:fill="FFFFFF"/>
        <w:spacing w:before="0" w:beforeAutospacing="0" w:after="0" w:afterAutospacing="0"/>
        <w:ind w:firstLine="567"/>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 xml:space="preserve">V. Досудебный (внесудебный) порядок обжалования решений и действий (бездействия) органа, предоставляющего Услугу, МФЦ, организаций, указанных в части 1.1 статьи 16 Федерального закона № 210-ФЗ, а также их должностных лиц, </w:t>
      </w:r>
    </w:p>
    <w:p w:rsidR="00EC7C1D" w:rsidRPr="00EC7C1D" w:rsidRDefault="00EC7C1D" w:rsidP="00EC7C1D">
      <w:pPr>
        <w:pStyle w:val="s3"/>
        <w:shd w:val="clear" w:color="auto" w:fill="FFFFFF"/>
        <w:spacing w:before="0" w:beforeAutospacing="0" w:after="0" w:afterAutospacing="0"/>
        <w:ind w:firstLine="567"/>
        <w:jc w:val="center"/>
        <w:rPr>
          <w:b/>
          <w:color w:val="22272F"/>
          <w:sz w:val="16"/>
          <w:szCs w:val="16"/>
        </w:rPr>
      </w:pPr>
      <w:r w:rsidRPr="00EC7C1D">
        <w:rPr>
          <w:b/>
          <w:color w:val="22272F"/>
          <w:sz w:val="16"/>
          <w:szCs w:val="16"/>
        </w:rPr>
        <w:t>муниципальных служащих, работников</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000000" w:themeColor="text1"/>
          <w:sz w:val="16"/>
          <w:szCs w:val="16"/>
        </w:rPr>
      </w:pPr>
      <w:r w:rsidRPr="00EC7C1D">
        <w:rPr>
          <w:color w:val="000000" w:themeColor="text1"/>
          <w:sz w:val="16"/>
          <w:szCs w:val="16"/>
        </w:rPr>
        <w:t>Заявитель вправе обжаловать решения и действия (бездействие) Органа местного самоуправления, а также его должностных лиц при предоставлении Услуги в досудебном (внесудебном) порядке в соответствии с Федеральным законом № 210-ФЗ.</w:t>
      </w:r>
    </w:p>
    <w:p w:rsidR="00EC7C1D" w:rsidRPr="00EC7C1D" w:rsidRDefault="00EC7C1D" w:rsidP="00EC7C1D">
      <w:pPr>
        <w:pStyle w:val="s3"/>
        <w:shd w:val="clear" w:color="auto" w:fill="FFFFFF"/>
        <w:spacing w:before="0" w:beforeAutospacing="0" w:after="0" w:afterAutospacing="0"/>
        <w:jc w:val="center"/>
        <w:rPr>
          <w:b/>
          <w:color w:val="000000" w:themeColor="text1"/>
          <w:sz w:val="16"/>
          <w:szCs w:val="16"/>
        </w:rPr>
      </w:pPr>
    </w:p>
    <w:p w:rsidR="00EC7C1D" w:rsidRPr="00EC7C1D" w:rsidRDefault="00EC7C1D" w:rsidP="00EC7C1D">
      <w:pPr>
        <w:pStyle w:val="s3"/>
        <w:shd w:val="clear" w:color="auto" w:fill="FFFFFF"/>
        <w:spacing w:before="0" w:beforeAutospacing="0" w:after="0" w:afterAutospacing="0"/>
        <w:jc w:val="center"/>
        <w:rPr>
          <w:b/>
          <w:color w:val="000000" w:themeColor="text1"/>
          <w:sz w:val="16"/>
          <w:szCs w:val="16"/>
        </w:rPr>
      </w:pPr>
      <w:r w:rsidRPr="00EC7C1D">
        <w:rPr>
          <w:b/>
          <w:color w:val="000000" w:themeColor="text1"/>
          <w:sz w:val="16"/>
          <w:szCs w:val="16"/>
        </w:rPr>
        <w:t>Предмет жалобы</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000000" w:themeColor="text1"/>
          <w:sz w:val="16"/>
          <w:szCs w:val="16"/>
        </w:rPr>
      </w:pPr>
      <w:r w:rsidRPr="00EC7C1D">
        <w:rPr>
          <w:color w:val="000000" w:themeColor="text1"/>
          <w:sz w:val="16"/>
          <w:szCs w:val="16"/>
        </w:rPr>
        <w:t>Заявитель может обратиться с жалобой по основаниям и в порядке, предусмотренным статьями 11.1 и 11.2 Федерального закона № 210-ФЗ, в том числе в следующих случаях:</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r w:rsidRPr="00EC7C1D">
        <w:rPr>
          <w:color w:val="000000" w:themeColor="text1"/>
          <w:sz w:val="16"/>
          <w:szCs w:val="16"/>
        </w:rPr>
        <w:t>нарушение срока регистрации заявления (запроса) о предоставлении Услуги, запроса, указанного в статье 15.1 Федерального закона №N 210-ФЗ;</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r w:rsidRPr="00EC7C1D">
        <w:rPr>
          <w:color w:val="000000" w:themeColor="text1"/>
          <w:sz w:val="16"/>
          <w:szCs w:val="16"/>
        </w:rPr>
        <w:t>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Услуги в полном объеме в порядке, определенном частью 1.3 статьи 16 Федерального закона № 210-ФЗ;</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Услуги;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Услуги, у заявителя;</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proofErr w:type="gramStart"/>
      <w:r w:rsidRPr="00EC7C1D">
        <w:rPr>
          <w:color w:val="22272F"/>
          <w:sz w:val="16"/>
          <w:szCs w:val="16"/>
        </w:rPr>
        <w:t>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roofErr w:type="gramEnd"/>
      <w:r w:rsidRPr="00EC7C1D">
        <w:rPr>
          <w:color w:val="22272F"/>
          <w:sz w:val="16"/>
          <w:szCs w:val="16"/>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Услуги в полном объеме в порядке, определенном частью 1.3 статьи 16 Федерального закона № 210-ФЗ;</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Чувашской Республики;</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proofErr w:type="gramStart"/>
      <w:r w:rsidRPr="00EC7C1D">
        <w:rPr>
          <w:color w:val="22272F"/>
          <w:sz w:val="16"/>
          <w:szCs w:val="16"/>
        </w:rPr>
        <w:t>отказ отдела образования, должностного лица отдела образования, МФЦ, работника МФЦ в исправлении допущенных ими опечаток и (или) ошибок в выданных в результате предоставления Услуги документах либо нарушение установленного срока таких исправлений.</w:t>
      </w:r>
      <w:proofErr w:type="gramEnd"/>
      <w:r w:rsidRPr="00EC7C1D">
        <w:rPr>
          <w:color w:val="22272F"/>
          <w:sz w:val="16"/>
          <w:szCs w:val="16"/>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Услуги в полном объеме в порядке, определенном частью 1.3 статьи 16 Федерального закона № 210-ФЗ</w:t>
      </w:r>
      <w:r w:rsidRPr="00EC7C1D">
        <w:rPr>
          <w:color w:val="000000" w:themeColor="text1"/>
          <w:sz w:val="16"/>
          <w:szCs w:val="16"/>
        </w:rPr>
        <w:t>;</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r w:rsidRPr="00EC7C1D">
        <w:rPr>
          <w:color w:val="000000" w:themeColor="text1"/>
          <w:sz w:val="16"/>
          <w:szCs w:val="16"/>
        </w:rPr>
        <w:t>нарушение срока или порядка выдачи документов по результатам предоставления Услуги;</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proofErr w:type="gramStart"/>
      <w:r w:rsidRPr="00EC7C1D">
        <w:rPr>
          <w:color w:val="000000" w:themeColor="text1"/>
          <w:sz w:val="16"/>
          <w:szCs w:val="16"/>
        </w:rPr>
        <w:t>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roofErr w:type="gramEnd"/>
      <w:r w:rsidRPr="00EC7C1D">
        <w:rPr>
          <w:color w:val="000000" w:themeColor="text1"/>
          <w:sz w:val="16"/>
          <w:szCs w:val="16"/>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Услуги в полном объеме в порядке, определенном частью 1.3 статьи 16 Федерального закона № 210-ФЗ;</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r w:rsidRPr="00EC7C1D">
        <w:rPr>
          <w:color w:val="000000" w:themeColor="text1"/>
          <w:sz w:val="16"/>
          <w:szCs w:val="16"/>
        </w:rPr>
        <w:t>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государственной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Услуги в полном объеме в порядке, определенном частью 1.3 статьи 16 Федерального закона N 210-ФЗ.</w:t>
      </w:r>
    </w:p>
    <w:p w:rsidR="00EC7C1D" w:rsidRPr="00EC7C1D" w:rsidRDefault="00EC7C1D" w:rsidP="00EC7C1D">
      <w:pPr>
        <w:pStyle w:val="s3"/>
        <w:shd w:val="clear" w:color="auto" w:fill="FFFFFF"/>
        <w:spacing w:before="0" w:beforeAutospacing="0" w:after="0" w:afterAutospacing="0"/>
        <w:jc w:val="center"/>
        <w:rPr>
          <w:b/>
          <w:color w:val="000000" w:themeColor="text1"/>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000000" w:themeColor="text1"/>
          <w:sz w:val="16"/>
          <w:szCs w:val="16"/>
        </w:rPr>
        <w:t>Органы власти и уполномоченные на рассмотре</w:t>
      </w:r>
      <w:r w:rsidRPr="00EC7C1D">
        <w:rPr>
          <w:b/>
          <w:color w:val="22272F"/>
          <w:sz w:val="16"/>
          <w:szCs w:val="16"/>
        </w:rPr>
        <w:t>ние жалобы должностные лица, которым может быть направлена жалоба</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Заявитель может обратиться с жалобой на решение и действие (бездействие), принятое (осуществляемое) в ходе предоставления Услуги, на основании настоящего Административного регламента в отдел образования, МФЦ либо в соответствующий исполнительный орган Чувашской Республики, являющийся учредителем МФЦ (далее - учредитель МФЦ).</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Жалобы на решения и действия (бездействие) отдела образования подаются в администрацию Алатырского муниципального округа.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Порядок подачи и рассмотрения жалобы</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Жалоба подается в письменной форме на бумажном носителе или в электронной форме.</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proofErr w:type="gramStart"/>
      <w:r w:rsidRPr="00EC7C1D">
        <w:rPr>
          <w:color w:val="22272F"/>
          <w:sz w:val="16"/>
          <w:szCs w:val="16"/>
        </w:rPr>
        <w:t>Жалоба на решения и действия (бездействие) отдела образования, а также его должностных лиц, муниципальных служащих, главы Алатырского муниципального округа, предоставляющего Услугу, может быть направлена по почте, через МФЦ, с использованием сети «Интернет», официального сайта  Алатырского муниципального округа в сети «Интернет», Единого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w:t>
      </w:r>
      <w:proofErr w:type="gramEnd"/>
      <w:r w:rsidRPr="00EC7C1D">
        <w:rPr>
          <w:color w:val="22272F"/>
          <w:sz w:val="16"/>
          <w:szCs w:val="16"/>
        </w:rPr>
        <w:t xml:space="preserve"> и муниципальных услуг уполномоченным органом (далее - система досудебного обжалования), а также может быть принята при личном приеме заявителя</w:t>
      </w:r>
      <w:r w:rsidRPr="00EC7C1D">
        <w:rPr>
          <w:color w:val="000000" w:themeColor="text1"/>
          <w:sz w:val="16"/>
          <w:szCs w:val="16"/>
        </w:rPr>
        <w:t>.</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r w:rsidRPr="00EC7C1D">
        <w:rPr>
          <w:color w:val="000000" w:themeColor="text1"/>
          <w:sz w:val="16"/>
          <w:szCs w:val="16"/>
        </w:rPr>
        <w:t>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а также может быть принята при личном приеме заявителя.</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Жалоба в соответствии с Федеральным законом № 210-ФЗ должна содержать:</w:t>
      </w:r>
    </w:p>
    <w:p w:rsidR="00EC7C1D" w:rsidRPr="00EC7C1D" w:rsidRDefault="00EC7C1D" w:rsidP="00EC7C1D">
      <w:pPr>
        <w:pStyle w:val="s3"/>
        <w:shd w:val="clear" w:color="auto" w:fill="FFFFFF"/>
        <w:spacing w:before="0" w:beforeAutospacing="0" w:after="0" w:afterAutospacing="0"/>
        <w:ind w:firstLine="567"/>
        <w:jc w:val="both"/>
        <w:rPr>
          <w:color w:val="22272F"/>
          <w:sz w:val="16"/>
          <w:szCs w:val="16"/>
        </w:rPr>
      </w:pPr>
      <w:r w:rsidRPr="00EC7C1D">
        <w:rPr>
          <w:color w:val="22272F"/>
          <w:sz w:val="16"/>
          <w:szCs w:val="16"/>
        </w:rPr>
        <w:t>наименование отдела образования, должностного лица отдела образования либо муниципального служащего, МФЦ, его руководителя и (или) работника, решения и действия (бездействие) которых обжалуются;</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proofErr w:type="gramStart"/>
      <w:r w:rsidRPr="00EC7C1D">
        <w:rPr>
          <w:color w:val="22272F"/>
          <w:sz w:val="16"/>
          <w:szCs w:val="16"/>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сведения об обжалуемых решениях и действиях (бездействии) отдела образования, должностного лица  отдела образования либо муниципального служащего, МФЦ, работника МФЦ;</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доводы, на основании которых заявитель не согласен с решением и действием (бездействием) отдела образования, должностного лица отдела образования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В случае если жалоба подается через представителя по доверенности, также представляется документ, подтверждающий полномочия на осуществление действий от имени заявителя.</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В электронной форме жалоба может быть подана заявителем посредством официального сайта отдела образования в сети «Интернет», Единого портала, системы досудебного обжалования.</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Сроки рассмотрения жалобы</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Жалоба, поступившая в отдел образования, подлежит обязательной регистрации в течение 3 рабочих дней со дня ее поступления в отдел образования.</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Жалоба рассматривается в течение 15 рабочих дней со дня ее регистрации.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В случае обжалования отказа отдела образования,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Результат рассмотрения жалобы</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По результатам рассмотрения жалобы принимается одно из следующих решений:</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proofErr w:type="gramStart"/>
      <w:r w:rsidRPr="00EC7C1D">
        <w:rPr>
          <w:color w:val="22272F"/>
          <w:sz w:val="16"/>
          <w:szCs w:val="16"/>
        </w:rPr>
        <w:t>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roofErr w:type="gramEnd"/>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В удовлетворении жалобы отказывается:</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 xml:space="preserve">в случае установления в ходе или по результатам </w:t>
      </w:r>
      <w:proofErr w:type="gramStart"/>
      <w:r w:rsidRPr="00EC7C1D">
        <w:rPr>
          <w:color w:val="22272F"/>
          <w:sz w:val="16"/>
          <w:szCs w:val="16"/>
        </w:rPr>
        <w:t>рассмотрения жалобы признаков состава административного правонарушения</w:t>
      </w:r>
      <w:proofErr w:type="gramEnd"/>
      <w:r w:rsidRPr="00EC7C1D">
        <w:rPr>
          <w:color w:val="22272F"/>
          <w:sz w:val="16"/>
          <w:szCs w:val="16"/>
        </w:rPr>
        <w:t xml:space="preserve"> или преступления должностное лицо отдела образования, работник, наделенные полномочиями по рассмотрению жалоб, незамедлительно направляют имеющиеся материалы в органы прокуратуры;</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proofErr w:type="gramStart"/>
      <w:r w:rsidRPr="00EC7C1D">
        <w:rPr>
          <w:color w:val="22272F"/>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8.1 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исполнительный орган Чувашской Республики, уполномоченный на осуществление методического руководства и координацию деятельности исполнительных органов Чувашской Республики по разработке и реализации мероприятий по</w:t>
      </w:r>
      <w:proofErr w:type="gramEnd"/>
      <w:r w:rsidRPr="00EC7C1D">
        <w:rPr>
          <w:color w:val="22272F"/>
          <w:sz w:val="16"/>
          <w:szCs w:val="16"/>
        </w:rPr>
        <w:t xml:space="preserve">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При удовлетворении жалобы отдела образования, руководитель МФЦ принимает исчерпывающие меры по устранению выявленных нарушений, в том числе по выдаче заявителю результата Услуги, не позднее 5 рабочих дней со дня принятия решения, если иное не установлено законодательством Российской Федерации.</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Порядок информирования заявителя о результатах рассмотрения жалобы</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если жалоба была направлена с помощью системы досудебного обжалования, ответ заявителю направляется посредством системы досудебного обжалования.</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 xml:space="preserve">В случае признания жалобы подлежащей удовлетворению в ответе заявителю дается информация о действиях, осуществляемых отделом образования, МФЦ, в целях незамедлительного устранения выявленных нарушений при предоставлении Услуги, а также приносятся извинения за доставленные </w:t>
      </w:r>
      <w:proofErr w:type="gramStart"/>
      <w:r w:rsidRPr="00EC7C1D">
        <w:rPr>
          <w:color w:val="22272F"/>
          <w:sz w:val="16"/>
          <w:szCs w:val="16"/>
        </w:rPr>
        <w:t>неудобства</w:t>
      </w:r>
      <w:proofErr w:type="gramEnd"/>
      <w:r w:rsidRPr="00EC7C1D">
        <w:rPr>
          <w:color w:val="22272F"/>
          <w:sz w:val="16"/>
          <w:szCs w:val="16"/>
        </w:rPr>
        <w:t xml:space="preserve"> и указывается информация о дальнейших действиях, которые необходимо совершить заявителю в целях получения Услуги.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 xml:space="preserve">В случае признания </w:t>
      </w:r>
      <w:proofErr w:type="gramStart"/>
      <w:r w:rsidRPr="00EC7C1D">
        <w:rPr>
          <w:color w:val="22272F"/>
          <w:sz w:val="16"/>
          <w:szCs w:val="16"/>
        </w:rPr>
        <w:t>жалобы, не подлежащей удовлетворению в ответе заявителю даются</w:t>
      </w:r>
      <w:proofErr w:type="gramEnd"/>
      <w:r w:rsidRPr="00EC7C1D">
        <w:rPr>
          <w:color w:val="22272F"/>
          <w:sz w:val="16"/>
          <w:szCs w:val="16"/>
        </w:rPr>
        <w:t xml:space="preserve"> аргументированные разъяснения о причинах принятого решения, а также информация о порядке обжалования принятого решения.</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Порядок обжалования решения по жалобе</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Право заявителя на получение информации и документов, необходимых для обоснования и рассмотрения жалобы</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000000" w:themeColor="text1"/>
          <w:sz w:val="16"/>
          <w:szCs w:val="16"/>
        </w:rPr>
      </w:pPr>
      <w:r w:rsidRPr="00EC7C1D">
        <w:rPr>
          <w:color w:val="22272F"/>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r w:rsidRPr="00EC7C1D">
        <w:rPr>
          <w:color w:val="000000" w:themeColor="text1"/>
          <w:sz w:val="16"/>
          <w:szCs w:val="16"/>
        </w:rPr>
        <w:t>.</w:t>
      </w:r>
    </w:p>
    <w:p w:rsidR="00EC7C1D" w:rsidRPr="00EC7C1D" w:rsidRDefault="00EC7C1D" w:rsidP="00EC7C1D">
      <w:pPr>
        <w:pStyle w:val="s3"/>
        <w:shd w:val="clear" w:color="auto" w:fill="FFFFFF"/>
        <w:spacing w:before="0" w:beforeAutospacing="0" w:after="0" w:afterAutospacing="0"/>
        <w:jc w:val="center"/>
        <w:rPr>
          <w:b/>
          <w:color w:val="000000" w:themeColor="text1"/>
          <w:sz w:val="16"/>
          <w:szCs w:val="16"/>
        </w:rPr>
      </w:pPr>
    </w:p>
    <w:p w:rsidR="00EC7C1D" w:rsidRPr="00EC7C1D" w:rsidRDefault="00EC7C1D" w:rsidP="00EC7C1D">
      <w:pPr>
        <w:pStyle w:val="s3"/>
        <w:shd w:val="clear" w:color="auto" w:fill="FFFFFF"/>
        <w:spacing w:before="0" w:beforeAutospacing="0" w:after="0" w:afterAutospacing="0"/>
        <w:jc w:val="center"/>
        <w:rPr>
          <w:b/>
          <w:color w:val="000000" w:themeColor="text1"/>
          <w:sz w:val="16"/>
          <w:szCs w:val="16"/>
        </w:rPr>
      </w:pPr>
      <w:r w:rsidRPr="00EC7C1D">
        <w:rPr>
          <w:b/>
          <w:color w:val="000000" w:themeColor="text1"/>
          <w:sz w:val="16"/>
          <w:szCs w:val="16"/>
        </w:rPr>
        <w:t>Способы информирования заявителей о порядке подачи и рассмотрения жалобы</w:t>
      </w:r>
    </w:p>
    <w:p w:rsidR="00EC7C1D" w:rsidRPr="00EC7C1D" w:rsidRDefault="00EC7C1D" w:rsidP="00E31920">
      <w:pPr>
        <w:pStyle w:val="s1"/>
        <w:numPr>
          <w:ilvl w:val="0"/>
          <w:numId w:val="34"/>
        </w:numPr>
        <w:shd w:val="clear" w:color="auto" w:fill="FFFFFF"/>
        <w:tabs>
          <w:tab w:val="left" w:pos="1134"/>
        </w:tabs>
        <w:spacing w:before="0" w:beforeAutospacing="0" w:after="0" w:afterAutospacing="0"/>
        <w:ind w:left="0" w:firstLine="567"/>
        <w:jc w:val="both"/>
        <w:rPr>
          <w:color w:val="000000" w:themeColor="text1"/>
          <w:sz w:val="16"/>
          <w:szCs w:val="16"/>
        </w:rPr>
      </w:pPr>
      <w:r w:rsidRPr="00EC7C1D">
        <w:rPr>
          <w:color w:val="000000" w:themeColor="text1"/>
          <w:sz w:val="16"/>
          <w:szCs w:val="16"/>
        </w:rPr>
        <w:t>Для получения информации о порядке подачи и рассмотрения жалобы заявитель вправе обратиться:</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r w:rsidRPr="00EC7C1D">
        <w:rPr>
          <w:color w:val="000000" w:themeColor="text1"/>
          <w:sz w:val="16"/>
          <w:szCs w:val="16"/>
        </w:rPr>
        <w:t xml:space="preserve">в устной форме лично в </w:t>
      </w:r>
      <w:r w:rsidRPr="00EC7C1D">
        <w:rPr>
          <w:color w:val="22272F"/>
          <w:sz w:val="16"/>
          <w:szCs w:val="16"/>
        </w:rPr>
        <w:t>отделе образования</w:t>
      </w:r>
      <w:r w:rsidRPr="00EC7C1D">
        <w:rPr>
          <w:color w:val="000000" w:themeColor="text1"/>
          <w:sz w:val="16"/>
          <w:szCs w:val="16"/>
        </w:rPr>
        <w:t>;</w:t>
      </w:r>
    </w:p>
    <w:p w:rsidR="00EC7C1D" w:rsidRPr="00EC7C1D" w:rsidRDefault="00EC7C1D" w:rsidP="00EC7C1D">
      <w:pPr>
        <w:pStyle w:val="s1"/>
        <w:shd w:val="clear" w:color="auto" w:fill="FFFFFF"/>
        <w:spacing w:before="0" w:beforeAutospacing="0" w:after="0" w:afterAutospacing="0"/>
        <w:ind w:firstLine="567"/>
        <w:jc w:val="both"/>
        <w:rPr>
          <w:color w:val="000000" w:themeColor="text1"/>
          <w:sz w:val="16"/>
          <w:szCs w:val="16"/>
        </w:rPr>
      </w:pPr>
      <w:r w:rsidRPr="00EC7C1D">
        <w:rPr>
          <w:color w:val="000000" w:themeColor="text1"/>
          <w:sz w:val="16"/>
          <w:szCs w:val="16"/>
        </w:rPr>
        <w:t>в форме электронного документа через официальный сайт отдела образования в сети «Интернет»;</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по телефону в отдел образования;</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в письменной форме в отдел образования.</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Информация о порядке подачи и рассмотрения жалобы размещается на информационном стенде отдела образования.</w:t>
      </w:r>
    </w:p>
    <w:p w:rsidR="00EC7C1D" w:rsidRPr="00EC7C1D" w:rsidRDefault="00EC7C1D" w:rsidP="00EC7C1D">
      <w:pPr>
        <w:rPr>
          <w:rFonts w:eastAsia="Times New Roman"/>
          <w:color w:val="22272F"/>
          <w:sz w:val="16"/>
          <w:szCs w:val="16"/>
        </w:rPr>
        <w:sectPr w:rsidR="00EC7C1D" w:rsidRPr="00EC7C1D">
          <w:pgSz w:w="11906" w:h="16838"/>
          <w:pgMar w:top="567" w:right="567" w:bottom="426" w:left="1134" w:header="425" w:footer="130" w:gutter="0"/>
          <w:cols w:space="720"/>
        </w:sectPr>
      </w:pPr>
    </w:p>
    <w:p w:rsidR="00EC7C1D" w:rsidRPr="00EC7C1D" w:rsidRDefault="00EC7C1D" w:rsidP="00EC7C1D">
      <w:pPr>
        <w:pStyle w:val="s37"/>
        <w:shd w:val="clear" w:color="auto" w:fill="FFFFFF"/>
        <w:spacing w:before="0" w:beforeAutospacing="0" w:after="0" w:afterAutospacing="0"/>
        <w:ind w:left="6521"/>
        <w:rPr>
          <w:color w:val="000000" w:themeColor="text1"/>
          <w:sz w:val="16"/>
          <w:szCs w:val="16"/>
        </w:rPr>
      </w:pPr>
      <w:r w:rsidRPr="00EC7C1D">
        <w:rPr>
          <w:color w:val="000000" w:themeColor="text1"/>
          <w:sz w:val="16"/>
          <w:szCs w:val="16"/>
        </w:rPr>
        <w:lastRenderedPageBreak/>
        <w:t>Приложение</w:t>
      </w:r>
    </w:p>
    <w:p w:rsidR="00EC7C1D" w:rsidRPr="00EC7C1D" w:rsidRDefault="00EC7C1D" w:rsidP="00EC7C1D">
      <w:pPr>
        <w:pStyle w:val="s37"/>
        <w:shd w:val="clear" w:color="auto" w:fill="FFFFFF"/>
        <w:spacing w:before="0" w:beforeAutospacing="0" w:after="0" w:afterAutospacing="0"/>
        <w:ind w:left="6521"/>
        <w:rPr>
          <w:color w:val="22272F"/>
          <w:sz w:val="16"/>
          <w:szCs w:val="16"/>
        </w:rPr>
      </w:pPr>
      <w:r w:rsidRPr="00EC7C1D">
        <w:rPr>
          <w:color w:val="000000" w:themeColor="text1"/>
          <w:sz w:val="16"/>
          <w:szCs w:val="16"/>
        </w:rPr>
        <w:t xml:space="preserve">к </w:t>
      </w:r>
      <w:r w:rsidRPr="00EC7C1D">
        <w:rPr>
          <w:sz w:val="16"/>
          <w:szCs w:val="16"/>
        </w:rPr>
        <w:t>Административному регламенту по предоставлению муниципальной услуги</w:t>
      </w:r>
      <w:r w:rsidRPr="00EC7C1D">
        <w:rPr>
          <w:color w:val="000000" w:themeColor="text1"/>
          <w:sz w:val="16"/>
          <w:szCs w:val="16"/>
        </w:rPr>
        <w:t xml:space="preserve">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w:t>
      </w:r>
      <w:r w:rsidRPr="00EC7C1D">
        <w:rPr>
          <w:color w:val="22272F"/>
          <w:sz w:val="16"/>
          <w:szCs w:val="16"/>
        </w:rPr>
        <w:t>Алатырского муниципального округа»</w:t>
      </w:r>
    </w:p>
    <w:p w:rsidR="00EC7C1D" w:rsidRPr="00EC7C1D" w:rsidRDefault="00EC7C1D" w:rsidP="00EC7C1D">
      <w:pPr>
        <w:pStyle w:val="s3"/>
        <w:shd w:val="clear" w:color="auto" w:fill="FFFFFF"/>
        <w:spacing w:before="0" w:beforeAutospacing="0" w:after="0" w:afterAutospacing="0"/>
        <w:ind w:left="5670"/>
        <w:rPr>
          <w:rFonts w:ascii="PT Serif" w:hAnsi="PT Serif"/>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Перечень</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общих признаков заявителей, а также комбинации значений признаков, каждая из которых соответствует одному варианту предоставления Услуги</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 xml:space="preserve">Таблица 1. </w:t>
      </w:r>
    </w:p>
    <w:p w:rsidR="00EC7C1D" w:rsidRPr="00EC7C1D" w:rsidRDefault="00EC7C1D" w:rsidP="00EC7C1D">
      <w:pPr>
        <w:pStyle w:val="s3"/>
        <w:shd w:val="clear" w:color="auto" w:fill="FFFFFF"/>
        <w:spacing w:before="0" w:beforeAutospacing="0" w:after="0" w:afterAutospacing="0"/>
        <w:jc w:val="center"/>
        <w:rPr>
          <w:b/>
          <w:color w:val="22272F"/>
          <w:sz w:val="16"/>
          <w:szCs w:val="16"/>
        </w:rPr>
      </w:pPr>
      <w:r w:rsidRPr="00EC7C1D">
        <w:rPr>
          <w:b/>
          <w:color w:val="22272F"/>
          <w:sz w:val="16"/>
          <w:szCs w:val="16"/>
        </w:rPr>
        <w:t>Круг заявителей в соответствии с вариантами предоставления Услуги</w:t>
      </w:r>
    </w:p>
    <w:tbl>
      <w:tblPr>
        <w:tblW w:w="10185" w:type="dxa"/>
        <w:tblLook w:val="04A0" w:firstRow="1" w:lastRow="0" w:firstColumn="1" w:lastColumn="0" w:noHBand="0" w:noVBand="1"/>
      </w:tblPr>
      <w:tblGrid>
        <w:gridCol w:w="945"/>
        <w:gridCol w:w="9240"/>
      </w:tblGrid>
      <w:tr w:rsidR="00EC7C1D" w:rsidRPr="00EC7C1D" w:rsidTr="00EC7C1D">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
              <w:spacing w:before="0" w:beforeAutospacing="0" w:after="0" w:afterAutospacing="0" w:line="276" w:lineRule="auto"/>
              <w:jc w:val="center"/>
              <w:rPr>
                <w:sz w:val="16"/>
                <w:szCs w:val="16"/>
              </w:rPr>
            </w:pPr>
            <w:r w:rsidRPr="00EC7C1D">
              <w:rPr>
                <w:sz w:val="16"/>
                <w:szCs w:val="16"/>
              </w:rPr>
              <w:t>№ варианта</w:t>
            </w:r>
          </w:p>
        </w:tc>
        <w:tc>
          <w:tcPr>
            <w:tcW w:w="92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
              <w:spacing w:before="0" w:beforeAutospacing="0" w:after="0" w:afterAutospacing="0" w:line="276" w:lineRule="auto"/>
              <w:jc w:val="center"/>
              <w:rPr>
                <w:sz w:val="16"/>
                <w:szCs w:val="16"/>
              </w:rPr>
            </w:pPr>
            <w:r w:rsidRPr="00EC7C1D">
              <w:rPr>
                <w:sz w:val="16"/>
                <w:szCs w:val="16"/>
              </w:rPr>
              <w:t>Комбинация значений признаков</w:t>
            </w:r>
          </w:p>
        </w:tc>
      </w:tr>
      <w:tr w:rsidR="00EC7C1D" w:rsidRPr="00EC7C1D" w:rsidTr="00EC7C1D">
        <w:tc>
          <w:tcPr>
            <w:tcW w:w="10185"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jc w:val="both"/>
              <w:rPr>
                <w:sz w:val="16"/>
                <w:szCs w:val="16"/>
              </w:rPr>
            </w:pPr>
            <w:proofErr w:type="gramStart"/>
            <w:r w:rsidRPr="00EC7C1D">
              <w:rPr>
                <w:sz w:val="16"/>
                <w:szCs w:val="16"/>
              </w:rPr>
              <w:t>Результат Услуги, за которым обращается заявитель «Компенсация платы, взимаемой с родителей (законных представителей) за присмотр и уход за детьми, выплачиваемой родителям (законным представителям) детей, посещающих образовательные организации, реализующие образовательную программу дошкольного образования на территории Чувашской Республики»</w:t>
            </w:r>
            <w:proofErr w:type="gramEnd"/>
          </w:p>
        </w:tc>
      </w:tr>
      <w:tr w:rsidR="00EC7C1D" w:rsidRPr="00EC7C1D" w:rsidTr="00EC7C1D">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
              <w:spacing w:before="0" w:beforeAutospacing="0" w:after="0" w:afterAutospacing="0" w:line="276" w:lineRule="auto"/>
              <w:jc w:val="center"/>
              <w:rPr>
                <w:sz w:val="16"/>
                <w:szCs w:val="16"/>
              </w:rPr>
            </w:pPr>
            <w:r w:rsidRPr="00EC7C1D">
              <w:rPr>
                <w:sz w:val="16"/>
                <w:szCs w:val="16"/>
              </w:rPr>
              <w:t>1.</w:t>
            </w:r>
          </w:p>
        </w:tc>
        <w:tc>
          <w:tcPr>
            <w:tcW w:w="92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jc w:val="both"/>
              <w:rPr>
                <w:sz w:val="16"/>
                <w:szCs w:val="16"/>
              </w:rPr>
            </w:pPr>
            <w:proofErr w:type="gramStart"/>
            <w:r w:rsidRPr="00EC7C1D">
              <w:rPr>
                <w:sz w:val="16"/>
                <w:szCs w:val="16"/>
              </w:rPr>
              <w:t>Один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(представитель по доверенности)</w:t>
            </w:r>
            <w:proofErr w:type="gramEnd"/>
          </w:p>
        </w:tc>
      </w:tr>
      <w:tr w:rsidR="00EC7C1D" w:rsidRPr="00EC7C1D" w:rsidTr="00EC7C1D">
        <w:tc>
          <w:tcPr>
            <w:tcW w:w="10185"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rPr>
                <w:sz w:val="16"/>
                <w:szCs w:val="16"/>
              </w:rPr>
            </w:pPr>
            <w:r w:rsidRPr="00EC7C1D">
              <w:rPr>
                <w:sz w:val="16"/>
                <w:szCs w:val="16"/>
              </w:rPr>
              <w:t>Результат Услуги, за которым обращается заявитель «Исправление допущенных опечаток и (или) ошибок в выданных в результате предоставления Услуги документах»</w:t>
            </w:r>
          </w:p>
        </w:tc>
      </w:tr>
      <w:tr w:rsidR="00EC7C1D" w:rsidRPr="00EC7C1D" w:rsidTr="00EC7C1D">
        <w:tc>
          <w:tcPr>
            <w:tcW w:w="9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
              <w:spacing w:before="0" w:beforeAutospacing="0" w:after="0" w:afterAutospacing="0" w:line="276" w:lineRule="auto"/>
              <w:jc w:val="center"/>
              <w:rPr>
                <w:sz w:val="16"/>
                <w:szCs w:val="16"/>
              </w:rPr>
            </w:pPr>
            <w:r w:rsidRPr="00EC7C1D">
              <w:rPr>
                <w:sz w:val="16"/>
                <w:szCs w:val="16"/>
              </w:rPr>
              <w:t>2.</w:t>
            </w:r>
          </w:p>
        </w:tc>
        <w:tc>
          <w:tcPr>
            <w:tcW w:w="92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jc w:val="both"/>
              <w:rPr>
                <w:sz w:val="16"/>
                <w:szCs w:val="16"/>
              </w:rPr>
            </w:pPr>
            <w:proofErr w:type="gramStart"/>
            <w:r w:rsidRPr="00EC7C1D">
              <w:rPr>
                <w:sz w:val="16"/>
                <w:szCs w:val="16"/>
              </w:rPr>
              <w:t>Один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(представитель по доверенности)</w:t>
            </w:r>
            <w:proofErr w:type="gramEnd"/>
          </w:p>
        </w:tc>
      </w:tr>
    </w:tbl>
    <w:p w:rsidR="00EC7C1D" w:rsidRPr="00EC7C1D" w:rsidRDefault="00EC7C1D" w:rsidP="00EC7C1D">
      <w:pPr>
        <w:pStyle w:val="empty"/>
        <w:shd w:val="clear" w:color="auto" w:fill="FFFFFF"/>
        <w:spacing w:before="0" w:beforeAutospacing="0" w:after="0" w:afterAutospacing="0"/>
        <w:jc w:val="center"/>
        <w:rPr>
          <w:rFonts w:ascii="PT Serif" w:hAnsi="PT Serif"/>
          <w:b/>
          <w:color w:val="22272F"/>
          <w:sz w:val="16"/>
          <w:szCs w:val="16"/>
        </w:rPr>
      </w:pPr>
    </w:p>
    <w:p w:rsidR="00EC7C1D" w:rsidRPr="00EC7C1D" w:rsidRDefault="00EC7C1D" w:rsidP="00EC7C1D">
      <w:pPr>
        <w:pStyle w:val="empty"/>
        <w:shd w:val="clear" w:color="auto" w:fill="FFFFFF"/>
        <w:spacing w:before="0" w:beforeAutospacing="0" w:after="0" w:afterAutospacing="0"/>
        <w:jc w:val="center"/>
        <w:rPr>
          <w:b/>
          <w:color w:val="22272F"/>
          <w:sz w:val="16"/>
          <w:szCs w:val="16"/>
        </w:rPr>
      </w:pPr>
      <w:r w:rsidRPr="00EC7C1D">
        <w:rPr>
          <w:b/>
          <w:color w:val="22272F"/>
          <w:sz w:val="16"/>
          <w:szCs w:val="16"/>
        </w:rPr>
        <w:t>Таблица 2. Перечень общих признаков заявителей</w:t>
      </w:r>
    </w:p>
    <w:tbl>
      <w:tblPr>
        <w:tblW w:w="10185" w:type="dxa"/>
        <w:tblLook w:val="04A0" w:firstRow="1" w:lastRow="0" w:firstColumn="1" w:lastColumn="0" w:noHBand="0" w:noVBand="1"/>
      </w:tblPr>
      <w:tblGrid>
        <w:gridCol w:w="797"/>
        <w:gridCol w:w="1926"/>
        <w:gridCol w:w="7462"/>
      </w:tblGrid>
      <w:tr w:rsidR="00EC7C1D" w:rsidRPr="00EC7C1D" w:rsidTr="00EC7C1D">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
              <w:spacing w:before="0" w:beforeAutospacing="0" w:after="0" w:afterAutospacing="0" w:line="276" w:lineRule="auto"/>
              <w:jc w:val="center"/>
              <w:rPr>
                <w:sz w:val="16"/>
                <w:szCs w:val="16"/>
              </w:rPr>
            </w:pPr>
            <w:r w:rsidRPr="00EC7C1D">
              <w:rPr>
                <w:sz w:val="16"/>
                <w:szCs w:val="16"/>
              </w:rPr>
              <w:t xml:space="preserve">№ </w:t>
            </w:r>
            <w:proofErr w:type="gramStart"/>
            <w:r w:rsidRPr="00EC7C1D">
              <w:rPr>
                <w:sz w:val="16"/>
                <w:szCs w:val="16"/>
              </w:rPr>
              <w:t>п</w:t>
            </w:r>
            <w:proofErr w:type="gramEnd"/>
            <w:r w:rsidRPr="00EC7C1D">
              <w:rPr>
                <w:sz w:val="16"/>
                <w:szCs w:val="16"/>
              </w:rPr>
              <w:t>/п</w:t>
            </w:r>
          </w:p>
        </w:tc>
        <w:tc>
          <w:tcPr>
            <w:tcW w:w="19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
              <w:spacing w:before="0" w:beforeAutospacing="0" w:after="0" w:afterAutospacing="0" w:line="276" w:lineRule="auto"/>
              <w:jc w:val="center"/>
              <w:rPr>
                <w:sz w:val="16"/>
                <w:szCs w:val="16"/>
              </w:rPr>
            </w:pPr>
            <w:r w:rsidRPr="00EC7C1D">
              <w:rPr>
                <w:sz w:val="16"/>
                <w:szCs w:val="16"/>
              </w:rPr>
              <w:t>Признак заявителя</w:t>
            </w:r>
          </w:p>
        </w:tc>
        <w:tc>
          <w:tcPr>
            <w:tcW w:w="74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
              <w:spacing w:before="0" w:beforeAutospacing="0" w:after="0" w:afterAutospacing="0" w:line="276" w:lineRule="auto"/>
              <w:jc w:val="center"/>
              <w:rPr>
                <w:sz w:val="16"/>
                <w:szCs w:val="16"/>
              </w:rPr>
            </w:pPr>
            <w:r w:rsidRPr="00EC7C1D">
              <w:rPr>
                <w:sz w:val="16"/>
                <w:szCs w:val="16"/>
              </w:rPr>
              <w:t>Значения признака заявителя</w:t>
            </w:r>
          </w:p>
        </w:tc>
      </w:tr>
      <w:tr w:rsidR="00EC7C1D" w:rsidRPr="00EC7C1D" w:rsidTr="00EC7C1D">
        <w:tc>
          <w:tcPr>
            <w:tcW w:w="10185"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jc w:val="both"/>
              <w:rPr>
                <w:sz w:val="16"/>
                <w:szCs w:val="16"/>
              </w:rPr>
            </w:pPr>
            <w:proofErr w:type="gramStart"/>
            <w:r w:rsidRPr="00EC7C1D">
              <w:rPr>
                <w:sz w:val="16"/>
                <w:szCs w:val="16"/>
              </w:rPr>
              <w:t>Результат Услуги «Компенсация платы, взимаемой с родителей (законных представителей) за присмотр и уход за детьми, выплачиваемой родителям (законным представителям) детей, посещающих образовательные организации, реализующие образовательную программу дошкольного образования на территории Чувашской Республики</w:t>
            </w:r>
            <w:proofErr w:type="gramEnd"/>
          </w:p>
        </w:tc>
      </w:tr>
      <w:tr w:rsidR="00EC7C1D" w:rsidRPr="00EC7C1D" w:rsidTr="00EC7C1D">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
              <w:spacing w:before="0" w:beforeAutospacing="0" w:after="0" w:afterAutospacing="0" w:line="276" w:lineRule="auto"/>
              <w:jc w:val="center"/>
              <w:rPr>
                <w:sz w:val="16"/>
                <w:szCs w:val="16"/>
              </w:rPr>
            </w:pPr>
            <w:r w:rsidRPr="00EC7C1D">
              <w:rPr>
                <w:sz w:val="16"/>
                <w:szCs w:val="16"/>
              </w:rPr>
              <w:t>1.</w:t>
            </w:r>
          </w:p>
        </w:tc>
        <w:tc>
          <w:tcPr>
            <w:tcW w:w="19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rPr>
                <w:sz w:val="16"/>
                <w:szCs w:val="16"/>
              </w:rPr>
            </w:pPr>
            <w:r w:rsidRPr="00EC7C1D">
              <w:rPr>
                <w:sz w:val="16"/>
                <w:szCs w:val="16"/>
              </w:rPr>
              <w:t>Категория заявителя</w:t>
            </w:r>
          </w:p>
        </w:tc>
        <w:tc>
          <w:tcPr>
            <w:tcW w:w="74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jc w:val="both"/>
              <w:rPr>
                <w:sz w:val="16"/>
                <w:szCs w:val="16"/>
              </w:rPr>
            </w:pPr>
            <w:r w:rsidRPr="00EC7C1D">
              <w:rPr>
                <w:sz w:val="16"/>
                <w:szCs w:val="16"/>
              </w:rPr>
              <w:t xml:space="preserve">1. </w:t>
            </w:r>
            <w:proofErr w:type="gramStart"/>
            <w:r w:rsidRPr="00EC7C1D">
              <w:rPr>
                <w:sz w:val="16"/>
                <w:szCs w:val="16"/>
              </w:rPr>
              <w:t>Один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(представитель по доверенности)</w:t>
            </w:r>
            <w:proofErr w:type="gramEnd"/>
          </w:p>
        </w:tc>
      </w:tr>
      <w:tr w:rsidR="00EC7C1D" w:rsidRPr="00EC7C1D" w:rsidTr="00EC7C1D">
        <w:tc>
          <w:tcPr>
            <w:tcW w:w="10185"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rPr>
                <w:sz w:val="16"/>
                <w:szCs w:val="16"/>
              </w:rPr>
            </w:pPr>
            <w:r w:rsidRPr="00EC7C1D">
              <w:rPr>
                <w:sz w:val="16"/>
                <w:szCs w:val="16"/>
              </w:rPr>
              <w:t>Результат Услуги  «Исправление допущенных опечаток и (или) ошибок в выданных в результате предоставления Услуги документах»</w:t>
            </w:r>
          </w:p>
        </w:tc>
      </w:tr>
      <w:tr w:rsidR="00EC7C1D" w:rsidRPr="00EC7C1D" w:rsidTr="00EC7C1D">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
              <w:spacing w:before="0" w:beforeAutospacing="0" w:after="0" w:afterAutospacing="0" w:line="276" w:lineRule="auto"/>
              <w:jc w:val="center"/>
              <w:rPr>
                <w:sz w:val="16"/>
                <w:szCs w:val="16"/>
              </w:rPr>
            </w:pPr>
            <w:r w:rsidRPr="00EC7C1D">
              <w:rPr>
                <w:sz w:val="16"/>
                <w:szCs w:val="16"/>
              </w:rPr>
              <w:t>2.</w:t>
            </w:r>
          </w:p>
        </w:tc>
        <w:tc>
          <w:tcPr>
            <w:tcW w:w="19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rPr>
                <w:sz w:val="16"/>
                <w:szCs w:val="16"/>
              </w:rPr>
            </w:pPr>
            <w:r w:rsidRPr="00EC7C1D">
              <w:rPr>
                <w:sz w:val="16"/>
                <w:szCs w:val="16"/>
              </w:rPr>
              <w:t>Категория заявителя</w:t>
            </w:r>
          </w:p>
        </w:tc>
        <w:tc>
          <w:tcPr>
            <w:tcW w:w="746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C7C1D" w:rsidRPr="00EC7C1D" w:rsidRDefault="00EC7C1D">
            <w:pPr>
              <w:pStyle w:val="s16"/>
              <w:spacing w:before="0" w:beforeAutospacing="0" w:after="0" w:afterAutospacing="0" w:line="276" w:lineRule="auto"/>
              <w:jc w:val="both"/>
              <w:rPr>
                <w:sz w:val="16"/>
                <w:szCs w:val="16"/>
              </w:rPr>
            </w:pPr>
            <w:r w:rsidRPr="00EC7C1D">
              <w:rPr>
                <w:sz w:val="16"/>
                <w:szCs w:val="16"/>
              </w:rPr>
              <w:t xml:space="preserve">1. </w:t>
            </w:r>
            <w:proofErr w:type="gramStart"/>
            <w:r w:rsidRPr="00EC7C1D">
              <w:rPr>
                <w:sz w:val="16"/>
                <w:szCs w:val="16"/>
              </w:rPr>
              <w:t>Один из родителей (законных представителей) ребенка из семьи, признанной малоимущей, посещающего образовательную организацию, реализующую образовательную программу дошкольного образования, функционирующую на территории Чувашской Республики, внесшего плату за присмотр и уход за ребенком (представитель по доверенности)</w:t>
            </w:r>
            <w:proofErr w:type="gramEnd"/>
          </w:p>
        </w:tc>
      </w:tr>
    </w:tbl>
    <w:p w:rsidR="00EC7C1D" w:rsidRPr="00EC7C1D" w:rsidRDefault="00EC7C1D" w:rsidP="00EC7C1D">
      <w:pPr>
        <w:pStyle w:val="empty"/>
        <w:shd w:val="clear" w:color="auto" w:fill="FFFFFF"/>
        <w:spacing w:before="0" w:beforeAutospacing="0" w:after="0" w:afterAutospacing="0"/>
        <w:jc w:val="both"/>
        <w:rPr>
          <w:rFonts w:ascii="PT Serif" w:hAnsi="PT Serif"/>
          <w:color w:val="22272F"/>
          <w:sz w:val="16"/>
          <w:szCs w:val="16"/>
        </w:rPr>
      </w:pPr>
    </w:p>
    <w:p w:rsidR="00EC7C1D" w:rsidRDefault="00EC7C1D" w:rsidP="0021375A">
      <w:pPr>
        <w:rPr>
          <w:sz w:val="16"/>
          <w:szCs w:val="16"/>
        </w:rPr>
      </w:pPr>
    </w:p>
    <w:p w:rsidR="00EC7C1D" w:rsidRDefault="00EC7C1D" w:rsidP="0021375A">
      <w:pPr>
        <w:rPr>
          <w:sz w:val="16"/>
          <w:szCs w:val="16"/>
        </w:rPr>
      </w:pPr>
    </w:p>
    <w:p w:rsidR="00EC7C1D" w:rsidRPr="002B7D49" w:rsidRDefault="00EC7C1D" w:rsidP="00EC7C1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C7C1D" w:rsidRDefault="00EC7C1D" w:rsidP="00EC7C1D">
      <w:pPr>
        <w:ind w:firstLine="0"/>
        <w:jc w:val="left"/>
        <w:rPr>
          <w:rFonts w:eastAsia="Times New Roman"/>
          <w:b/>
          <w:sz w:val="16"/>
          <w:szCs w:val="16"/>
          <w:lang w:eastAsia="en-US"/>
        </w:rPr>
      </w:pPr>
      <w:r>
        <w:rPr>
          <w:rFonts w:eastAsia="Times New Roman"/>
          <w:b/>
          <w:sz w:val="16"/>
          <w:szCs w:val="16"/>
          <w:lang w:eastAsia="en-US"/>
        </w:rPr>
        <w:t>15.07</w:t>
      </w:r>
      <w:r w:rsidRPr="002B7D49">
        <w:rPr>
          <w:rFonts w:eastAsia="Times New Roman"/>
          <w:b/>
          <w:sz w:val="16"/>
          <w:szCs w:val="16"/>
          <w:lang w:eastAsia="en-US"/>
        </w:rPr>
        <w:t xml:space="preserve">.2025                                                                                                                                                                                                </w:t>
      </w:r>
      <w:r>
        <w:rPr>
          <w:rFonts w:eastAsia="Times New Roman"/>
          <w:b/>
          <w:sz w:val="16"/>
          <w:szCs w:val="16"/>
          <w:lang w:eastAsia="en-US"/>
        </w:rPr>
        <w:t xml:space="preserve">                            №783</w:t>
      </w:r>
    </w:p>
    <w:p w:rsidR="00EC7C1D" w:rsidRDefault="00EC7C1D" w:rsidP="00EC7C1D">
      <w:pPr>
        <w:ind w:firstLine="0"/>
        <w:jc w:val="left"/>
        <w:rPr>
          <w:rFonts w:eastAsia="Times New Roman"/>
          <w:b/>
          <w:sz w:val="16"/>
          <w:szCs w:val="16"/>
          <w:lang w:eastAsia="en-US"/>
        </w:rPr>
      </w:pPr>
    </w:p>
    <w:p w:rsidR="00EC7C1D" w:rsidRDefault="00EC7C1D" w:rsidP="00EC7C1D">
      <w:pPr>
        <w:ind w:firstLine="0"/>
        <w:jc w:val="center"/>
        <w:rPr>
          <w:rFonts w:eastAsia="Times New Roman"/>
          <w:b/>
          <w:snapToGrid w:val="0"/>
          <w:color w:val="000000"/>
          <w:sz w:val="16"/>
          <w:szCs w:val="16"/>
        </w:rPr>
      </w:pPr>
      <w:r w:rsidRPr="00EC7C1D">
        <w:rPr>
          <w:b/>
          <w:bCs/>
          <w:kern w:val="3"/>
          <w:sz w:val="16"/>
          <w:szCs w:val="16"/>
          <w:lang w:eastAsia="en-US"/>
        </w:rPr>
        <w:t>«</w:t>
      </w:r>
      <w:r w:rsidRPr="00EC7C1D">
        <w:rPr>
          <w:b/>
          <w:color w:val="000000"/>
          <w:sz w:val="16"/>
          <w:szCs w:val="16"/>
        </w:rPr>
        <w:t xml:space="preserve">О внесении изменений в постановление администрации Алатырского муниципального округа от 17.03.2025 № 277 «Об </w:t>
      </w:r>
      <w:r w:rsidRPr="00EC7C1D">
        <w:rPr>
          <w:rFonts w:eastAsia="Times New Roman"/>
          <w:b/>
          <w:sz w:val="16"/>
          <w:szCs w:val="16"/>
        </w:rPr>
        <w:t xml:space="preserve">организации отдыха детей, их оздоровления и занятости в </w:t>
      </w:r>
      <w:proofErr w:type="spellStart"/>
      <w:r w:rsidRPr="00EC7C1D">
        <w:rPr>
          <w:rFonts w:eastAsia="Times New Roman"/>
          <w:b/>
          <w:color w:val="000000"/>
          <w:sz w:val="16"/>
          <w:szCs w:val="16"/>
        </w:rPr>
        <w:t>Алатырском</w:t>
      </w:r>
      <w:proofErr w:type="spellEnd"/>
      <w:r w:rsidRPr="00EC7C1D">
        <w:rPr>
          <w:rFonts w:eastAsia="Times New Roman"/>
          <w:b/>
          <w:color w:val="000000"/>
          <w:sz w:val="16"/>
          <w:szCs w:val="16"/>
        </w:rPr>
        <w:t xml:space="preserve"> муниципальном округе</w:t>
      </w:r>
      <w:r w:rsidRPr="00EC7C1D">
        <w:rPr>
          <w:rFonts w:eastAsia="Times New Roman"/>
          <w:b/>
          <w:snapToGrid w:val="0"/>
          <w:color w:val="000000"/>
          <w:sz w:val="16"/>
          <w:szCs w:val="16"/>
        </w:rPr>
        <w:t>»»</w:t>
      </w:r>
    </w:p>
    <w:p w:rsidR="00EC7C1D" w:rsidRDefault="00EC7C1D" w:rsidP="00EC7C1D">
      <w:pPr>
        <w:ind w:firstLine="0"/>
        <w:jc w:val="center"/>
        <w:rPr>
          <w:rFonts w:eastAsia="Times New Roman"/>
          <w:b/>
          <w:snapToGrid w:val="0"/>
          <w:color w:val="000000"/>
          <w:sz w:val="16"/>
          <w:szCs w:val="16"/>
        </w:rPr>
      </w:pPr>
    </w:p>
    <w:p w:rsidR="00EC7C1D" w:rsidRPr="00EC7C1D" w:rsidRDefault="00EC7C1D" w:rsidP="00EC7C1D">
      <w:pPr>
        <w:shd w:val="clear" w:color="auto" w:fill="FFFFFF"/>
        <w:rPr>
          <w:sz w:val="16"/>
          <w:szCs w:val="16"/>
        </w:rPr>
      </w:pPr>
      <w:r w:rsidRPr="00EC7C1D">
        <w:rPr>
          <w:rFonts w:eastAsia="Times New Roman"/>
          <w:color w:val="22272F"/>
          <w:sz w:val="16"/>
          <w:szCs w:val="16"/>
        </w:rPr>
        <w:t xml:space="preserve">В </w:t>
      </w:r>
      <w:r w:rsidRPr="00EC7C1D">
        <w:rPr>
          <w:rFonts w:eastAsia="Times New Roman"/>
          <w:color w:val="000000" w:themeColor="text1"/>
          <w:sz w:val="16"/>
          <w:szCs w:val="16"/>
        </w:rPr>
        <w:t xml:space="preserve">соответствии с </w:t>
      </w:r>
      <w:r w:rsidRPr="00EC7C1D">
        <w:rPr>
          <w:rStyle w:val="af9"/>
          <w:rFonts w:ascii="Times New Roman CYR" w:eastAsia="Times New Roman CYR" w:hAnsi="Times New Roman CYR" w:cs="Times New Roman CYR"/>
          <w:color w:val="000000" w:themeColor="text1"/>
          <w:sz w:val="16"/>
          <w:szCs w:val="16"/>
        </w:rPr>
        <w:t xml:space="preserve">Указом Главы Чувашской Республики от 06.05.2025 № 62 «О внесении изменений в Указ Главы Чувашской Республики от 10 октября 2022 г. № 120», </w:t>
      </w:r>
      <w:r w:rsidRPr="00EC7C1D">
        <w:rPr>
          <w:sz w:val="16"/>
          <w:szCs w:val="16"/>
        </w:rPr>
        <w:t>администрация Алатырского муниципального округа</w:t>
      </w:r>
    </w:p>
    <w:p w:rsidR="00EC7C1D" w:rsidRPr="00EC7C1D" w:rsidRDefault="00EC7C1D" w:rsidP="00EC7C1D">
      <w:pPr>
        <w:pStyle w:val="s1"/>
        <w:spacing w:before="0" w:beforeAutospacing="0" w:after="0" w:afterAutospacing="0"/>
        <w:jc w:val="center"/>
        <w:rPr>
          <w:b/>
          <w:sz w:val="16"/>
          <w:szCs w:val="16"/>
        </w:rPr>
      </w:pPr>
      <w:r w:rsidRPr="00EC7C1D">
        <w:rPr>
          <w:b/>
          <w:sz w:val="16"/>
          <w:szCs w:val="16"/>
        </w:rPr>
        <w:t>постановляет:</w:t>
      </w:r>
    </w:p>
    <w:p w:rsidR="00EC7C1D" w:rsidRPr="00EC7C1D" w:rsidRDefault="00EC7C1D" w:rsidP="00E31920">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EC7C1D">
        <w:rPr>
          <w:rFonts w:ascii="Times New Roman" w:hAnsi="Times New Roman"/>
          <w:sz w:val="16"/>
          <w:szCs w:val="16"/>
        </w:rPr>
        <w:t xml:space="preserve">Внести </w:t>
      </w:r>
      <w:r w:rsidRPr="00EC7C1D">
        <w:rPr>
          <w:rFonts w:ascii="Times New Roman" w:hAnsi="Times New Roman"/>
          <w:iCs/>
          <w:sz w:val="16"/>
          <w:szCs w:val="16"/>
        </w:rPr>
        <w:t xml:space="preserve">в постановление администрации Алатырского муниципального округа </w:t>
      </w:r>
      <w:r w:rsidRPr="00EC7C1D">
        <w:rPr>
          <w:rFonts w:ascii="Times New Roman" w:hAnsi="Times New Roman"/>
          <w:sz w:val="16"/>
          <w:szCs w:val="16"/>
        </w:rPr>
        <w:t xml:space="preserve">от 17.03.2025 № 277 </w:t>
      </w:r>
      <w:r w:rsidRPr="00EC7C1D">
        <w:rPr>
          <w:rFonts w:ascii="Times New Roman" w:hAnsi="Times New Roman"/>
          <w:color w:val="000000"/>
          <w:sz w:val="16"/>
          <w:szCs w:val="16"/>
        </w:rPr>
        <w:t xml:space="preserve">«Об </w:t>
      </w:r>
      <w:r w:rsidRPr="00EC7C1D">
        <w:rPr>
          <w:rFonts w:ascii="Times New Roman" w:eastAsia="Times New Roman" w:hAnsi="Times New Roman"/>
          <w:sz w:val="16"/>
          <w:szCs w:val="16"/>
        </w:rPr>
        <w:t xml:space="preserve">организации отдыха детей, их оздоровления и занятости в </w:t>
      </w:r>
      <w:proofErr w:type="spellStart"/>
      <w:r w:rsidRPr="00EC7C1D">
        <w:rPr>
          <w:rFonts w:ascii="Times New Roman" w:eastAsia="Times New Roman" w:hAnsi="Times New Roman"/>
          <w:color w:val="000000"/>
          <w:sz w:val="16"/>
          <w:szCs w:val="16"/>
        </w:rPr>
        <w:t>Алатырском</w:t>
      </w:r>
      <w:proofErr w:type="spellEnd"/>
      <w:r w:rsidRPr="00EC7C1D">
        <w:rPr>
          <w:rFonts w:ascii="Times New Roman" w:eastAsia="Times New Roman" w:hAnsi="Times New Roman"/>
          <w:color w:val="000000"/>
          <w:sz w:val="16"/>
          <w:szCs w:val="16"/>
        </w:rPr>
        <w:t xml:space="preserve"> муниципальном округе»</w:t>
      </w:r>
      <w:r w:rsidRPr="00EC7C1D">
        <w:rPr>
          <w:rFonts w:ascii="Times New Roman" w:hAnsi="Times New Roman"/>
          <w:sz w:val="16"/>
          <w:szCs w:val="16"/>
        </w:rPr>
        <w:t xml:space="preserve"> следующие изменения:</w:t>
      </w:r>
    </w:p>
    <w:p w:rsidR="00EC7C1D" w:rsidRPr="00EC7C1D" w:rsidRDefault="00EC7C1D" w:rsidP="00E31920">
      <w:pPr>
        <w:pStyle w:val="afff2"/>
        <w:numPr>
          <w:ilvl w:val="0"/>
          <w:numId w:val="36"/>
        </w:numPr>
        <w:tabs>
          <w:tab w:val="left" w:pos="1134"/>
        </w:tabs>
        <w:spacing w:after="0" w:line="240" w:lineRule="auto"/>
        <w:ind w:left="0" w:firstLine="567"/>
        <w:contextualSpacing/>
        <w:jc w:val="both"/>
        <w:rPr>
          <w:rFonts w:ascii="Times New Roman" w:hAnsi="Times New Roman"/>
          <w:color w:val="22272F"/>
          <w:sz w:val="16"/>
          <w:szCs w:val="16"/>
        </w:rPr>
      </w:pPr>
      <w:r w:rsidRPr="00EC7C1D">
        <w:rPr>
          <w:rFonts w:ascii="Times New Roman" w:hAnsi="Times New Roman"/>
          <w:sz w:val="16"/>
          <w:szCs w:val="16"/>
        </w:rPr>
        <w:t>приложение № 1 к постановлению дополнить пунктом 8.1. следующего содержания:</w:t>
      </w:r>
    </w:p>
    <w:p w:rsidR="00EC7C1D" w:rsidRPr="00EC7C1D" w:rsidRDefault="00EC7C1D" w:rsidP="00EC7C1D">
      <w:pPr>
        <w:pStyle w:val="s1"/>
        <w:spacing w:before="0" w:beforeAutospacing="0" w:after="0" w:afterAutospacing="0"/>
        <w:ind w:firstLine="567"/>
        <w:jc w:val="both"/>
        <w:rPr>
          <w:color w:val="22272F"/>
          <w:sz w:val="16"/>
          <w:szCs w:val="16"/>
        </w:rPr>
      </w:pPr>
      <w:r w:rsidRPr="00EC7C1D">
        <w:rPr>
          <w:color w:val="22272F"/>
          <w:sz w:val="16"/>
          <w:szCs w:val="16"/>
        </w:rPr>
        <w:t xml:space="preserve">«8.1. </w:t>
      </w:r>
      <w:r w:rsidRPr="00EC7C1D">
        <w:rPr>
          <w:sz w:val="16"/>
          <w:szCs w:val="16"/>
        </w:rPr>
        <w:t xml:space="preserve">Бесплатно предоставляются путевки в организации отдыха детей и их оздоровления сезонного или круглогодичного действия детям, </w:t>
      </w:r>
      <w:r w:rsidRPr="00EC7C1D">
        <w:rPr>
          <w:color w:val="22272F"/>
          <w:sz w:val="16"/>
          <w:szCs w:val="16"/>
        </w:rPr>
        <w:t xml:space="preserve">проживающим в </w:t>
      </w:r>
      <w:proofErr w:type="spellStart"/>
      <w:r w:rsidRPr="00EC7C1D">
        <w:rPr>
          <w:color w:val="22272F"/>
          <w:sz w:val="16"/>
          <w:szCs w:val="16"/>
        </w:rPr>
        <w:t>Алатырском</w:t>
      </w:r>
      <w:proofErr w:type="spellEnd"/>
      <w:r w:rsidRPr="00EC7C1D">
        <w:rPr>
          <w:color w:val="22272F"/>
          <w:sz w:val="16"/>
          <w:szCs w:val="16"/>
        </w:rPr>
        <w:t xml:space="preserve"> муниципальном округе Чувашской Республике членов семей:</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 военнослужащих, выполняющих задачи по отражению вооруженного вторжения, а также в ходе вооруженной провокации, в период выполнения ими задач по отражению вооруженного вторжения, а также в ходе вооруженной провокации;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shd w:val="clear" w:color="auto" w:fill="FFFFFF"/>
        </w:rPr>
        <w:t>- военнослужащих, выполнявших задачи по отражению вооруженного вторжения, а также в ходе вооруженной провокации, погибших (умерших) в результате выполнения ими задач по отражению вооруженного вторжения, а также в ходе вооруженной провокации;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proofErr w:type="gramStart"/>
      <w:r w:rsidRPr="00EC7C1D">
        <w:rPr>
          <w:color w:val="22272F"/>
          <w:sz w:val="16"/>
          <w:szCs w:val="16"/>
        </w:rPr>
        <w:t>- участников специальной военной операции,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военнослужащих, выполнявших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(ранения, травмы, контузии), полученного ими в ходе отражения вооруженного вторжения, а</w:t>
      </w:r>
      <w:proofErr w:type="gramEnd"/>
      <w:r w:rsidRPr="00EC7C1D">
        <w:rPr>
          <w:color w:val="22272F"/>
          <w:sz w:val="16"/>
          <w:szCs w:val="16"/>
        </w:rPr>
        <w:t xml:space="preserve">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 октября 2022 г. № 757 «О мерах, осуществляемых в субъектах Российской Федерации в связи с Указом Президента Российской Федерации от 19 октября 2022 г. № 756.»;</w:t>
      </w:r>
    </w:p>
    <w:p w:rsidR="00EC7C1D" w:rsidRPr="00EC7C1D" w:rsidRDefault="00EC7C1D" w:rsidP="00E31920">
      <w:pPr>
        <w:pStyle w:val="s1"/>
        <w:numPr>
          <w:ilvl w:val="0"/>
          <w:numId w:val="36"/>
        </w:numPr>
        <w:shd w:val="clear" w:color="auto" w:fill="FFFFFF"/>
        <w:tabs>
          <w:tab w:val="left" w:pos="1134"/>
        </w:tabs>
        <w:spacing w:before="0" w:beforeAutospacing="0" w:after="0" w:afterAutospacing="0"/>
        <w:ind w:left="0" w:firstLine="567"/>
        <w:jc w:val="both"/>
        <w:rPr>
          <w:color w:val="000000" w:themeColor="text1"/>
          <w:sz w:val="16"/>
          <w:szCs w:val="16"/>
        </w:rPr>
      </w:pPr>
      <w:r w:rsidRPr="00EC7C1D">
        <w:rPr>
          <w:color w:val="22272F"/>
          <w:sz w:val="16"/>
          <w:szCs w:val="16"/>
        </w:rPr>
        <w:t xml:space="preserve">пункт 30 приложения № 1 к постановлению дополнить абзацами девятым и десятым следующего содержания: </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000000" w:themeColor="text1"/>
          <w:sz w:val="16"/>
          <w:szCs w:val="16"/>
        </w:rPr>
        <w:t xml:space="preserve">«- документ (справка с воинской части, военного комиссариата), подтверждающий о прохождении службы </w:t>
      </w:r>
      <w:r w:rsidRPr="00EC7C1D">
        <w:rPr>
          <w:color w:val="22272F"/>
          <w:sz w:val="16"/>
          <w:szCs w:val="16"/>
        </w:rPr>
        <w:t>военнослужащим, выполняющим задачи по отражению вооруженного вторжения, а также в ходе вооруженной провокации, в период выполнения ими задач по отражению вооруженного вторжения, а также в ходе вооруженной провокации;</w:t>
      </w:r>
    </w:p>
    <w:p w:rsidR="00EC7C1D" w:rsidRPr="00EC7C1D" w:rsidRDefault="00EC7C1D" w:rsidP="00EC7C1D">
      <w:pPr>
        <w:pStyle w:val="s1"/>
        <w:shd w:val="clear" w:color="auto" w:fill="FFFFFF"/>
        <w:spacing w:before="0" w:beforeAutospacing="0" w:after="0" w:afterAutospacing="0"/>
        <w:ind w:firstLine="709"/>
        <w:jc w:val="both"/>
        <w:rPr>
          <w:color w:val="000000" w:themeColor="text1"/>
          <w:sz w:val="16"/>
          <w:szCs w:val="16"/>
        </w:rPr>
      </w:pPr>
      <w:r w:rsidRPr="00EC7C1D">
        <w:rPr>
          <w:color w:val="000000" w:themeColor="text1"/>
          <w:sz w:val="16"/>
          <w:szCs w:val="16"/>
        </w:rPr>
        <w:lastRenderedPageBreak/>
        <w:t xml:space="preserve">- удостоверение об инвалидности </w:t>
      </w:r>
      <w:r w:rsidRPr="00EC7C1D">
        <w:rPr>
          <w:color w:val="000000" w:themeColor="text1"/>
          <w:sz w:val="16"/>
          <w:szCs w:val="16"/>
          <w:lang w:val="en-US"/>
        </w:rPr>
        <w:t>I</w:t>
      </w:r>
      <w:r w:rsidRPr="00EC7C1D">
        <w:rPr>
          <w:color w:val="000000" w:themeColor="text1"/>
          <w:sz w:val="16"/>
          <w:szCs w:val="16"/>
        </w:rPr>
        <w:t xml:space="preserve"> или </w:t>
      </w:r>
      <w:r w:rsidRPr="00EC7C1D">
        <w:rPr>
          <w:color w:val="000000" w:themeColor="text1"/>
          <w:sz w:val="16"/>
          <w:szCs w:val="16"/>
          <w:lang w:val="en-US"/>
        </w:rPr>
        <w:t>II</w:t>
      </w:r>
      <w:r w:rsidRPr="00EC7C1D">
        <w:rPr>
          <w:color w:val="000000" w:themeColor="text1"/>
          <w:sz w:val="16"/>
          <w:szCs w:val="16"/>
        </w:rPr>
        <w:t xml:space="preserve"> группы</w:t>
      </w:r>
      <w:proofErr w:type="gramStart"/>
      <w:r w:rsidRPr="00EC7C1D">
        <w:rPr>
          <w:color w:val="000000" w:themeColor="text1"/>
          <w:sz w:val="16"/>
          <w:szCs w:val="16"/>
        </w:rPr>
        <w:t>.»;</w:t>
      </w:r>
      <w:proofErr w:type="gramEnd"/>
    </w:p>
    <w:p w:rsidR="00EC7C1D" w:rsidRPr="00EC7C1D" w:rsidRDefault="00EC7C1D" w:rsidP="00E31920">
      <w:pPr>
        <w:pStyle w:val="s1"/>
        <w:numPr>
          <w:ilvl w:val="0"/>
          <w:numId w:val="36"/>
        </w:numPr>
        <w:shd w:val="clear" w:color="auto" w:fill="FFFFFF"/>
        <w:tabs>
          <w:tab w:val="left" w:pos="1134"/>
        </w:tabs>
        <w:spacing w:before="0" w:beforeAutospacing="0" w:after="0" w:afterAutospacing="0"/>
        <w:ind w:left="0" w:firstLine="567"/>
        <w:jc w:val="both"/>
        <w:rPr>
          <w:color w:val="22272F"/>
          <w:sz w:val="16"/>
          <w:szCs w:val="16"/>
        </w:rPr>
      </w:pPr>
      <w:r w:rsidRPr="00EC7C1D">
        <w:rPr>
          <w:color w:val="22272F"/>
          <w:sz w:val="16"/>
          <w:szCs w:val="16"/>
        </w:rPr>
        <w:t>приложение № 1 к постановлению дополнить пунктом 34 следующего содержания:</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 xml:space="preserve">«34. Распространить меры поддержки, указанные в пунктах 27, 32, 33 Порядка на проживающих в </w:t>
      </w:r>
      <w:proofErr w:type="spellStart"/>
      <w:r w:rsidRPr="00EC7C1D">
        <w:rPr>
          <w:color w:val="22272F"/>
          <w:sz w:val="16"/>
          <w:szCs w:val="16"/>
        </w:rPr>
        <w:t>Алатырском</w:t>
      </w:r>
      <w:proofErr w:type="spellEnd"/>
      <w:r w:rsidRPr="00EC7C1D">
        <w:rPr>
          <w:color w:val="22272F"/>
          <w:sz w:val="16"/>
          <w:szCs w:val="16"/>
        </w:rPr>
        <w:t xml:space="preserve"> муниципальном округе Чувашской Республики членов семей:</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rPr>
        <w:t>- военнослужащих, выполняющих задачи по отражению вооруженного вторжения, а также в ходе вооруженной провокации, в период выполнения ими задач по отражению вооруженного вторжения, а также в ходе вооруженной провокации;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r w:rsidRPr="00EC7C1D">
        <w:rPr>
          <w:color w:val="22272F"/>
          <w:sz w:val="16"/>
          <w:szCs w:val="16"/>
          <w:shd w:val="clear" w:color="auto" w:fill="FFFFFF"/>
        </w:rPr>
        <w:t>- военнослужащих, выполнявших задачи по отражению вооруженного вторжения, а также в ходе вооруженной провокации, погибших (умерших) в результате выполнения ими задач по отражению вооруженного вторжения, а также в ходе вооруженной провокации;</w:t>
      </w:r>
    </w:p>
    <w:p w:rsidR="00EC7C1D" w:rsidRPr="00EC7C1D" w:rsidRDefault="00EC7C1D" w:rsidP="00EC7C1D">
      <w:pPr>
        <w:pStyle w:val="s1"/>
        <w:shd w:val="clear" w:color="auto" w:fill="FFFFFF"/>
        <w:spacing w:before="0" w:beforeAutospacing="0" w:after="0" w:afterAutospacing="0"/>
        <w:ind w:firstLine="567"/>
        <w:jc w:val="both"/>
        <w:rPr>
          <w:color w:val="22272F"/>
          <w:sz w:val="16"/>
          <w:szCs w:val="16"/>
        </w:rPr>
      </w:pPr>
      <w:proofErr w:type="gramStart"/>
      <w:r w:rsidRPr="00EC7C1D">
        <w:rPr>
          <w:color w:val="22272F"/>
          <w:sz w:val="16"/>
          <w:szCs w:val="16"/>
        </w:rPr>
        <w:t>- участников специальной военной операции,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военнослужащих, выполнявших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(ранения, травмы, контузии), полученного ими в ходе отражения вооруженного вторжения, а</w:t>
      </w:r>
      <w:proofErr w:type="gramEnd"/>
      <w:r w:rsidRPr="00EC7C1D">
        <w:rPr>
          <w:color w:val="22272F"/>
          <w:sz w:val="16"/>
          <w:szCs w:val="16"/>
        </w:rPr>
        <w:t xml:space="preserve">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 октября 2022 г. № 757 «О мерах, осуществляемых в субъектах Российской Федерации в связи с Указом Президента Российской Федерации от 19 октября 2022 г. № 756.».</w:t>
      </w:r>
    </w:p>
    <w:p w:rsidR="00EC7C1D" w:rsidRPr="00EC7C1D" w:rsidRDefault="00EC7C1D" w:rsidP="00E31920">
      <w:pPr>
        <w:pStyle w:val="s1"/>
        <w:numPr>
          <w:ilvl w:val="0"/>
          <w:numId w:val="35"/>
        </w:numPr>
        <w:shd w:val="clear" w:color="auto" w:fill="FFFFFF"/>
        <w:tabs>
          <w:tab w:val="left" w:pos="1134"/>
        </w:tabs>
        <w:spacing w:before="0" w:beforeAutospacing="0" w:after="0" w:afterAutospacing="0"/>
        <w:ind w:left="0" w:firstLine="567"/>
        <w:jc w:val="both"/>
        <w:rPr>
          <w:color w:val="22272F"/>
          <w:sz w:val="16"/>
          <w:szCs w:val="16"/>
        </w:rPr>
      </w:pPr>
      <w:r w:rsidRPr="00EC7C1D">
        <w:rPr>
          <w:color w:val="000000" w:themeColor="text1"/>
          <w:sz w:val="16"/>
          <w:szCs w:val="16"/>
        </w:rPr>
        <w:t xml:space="preserve">Сектору информатизации и обращений граждан администрации Алатырского муниципального округа </w:t>
      </w:r>
      <w:hyperlink r:id="rId97" w:anchor="/document/73505990/entry/0" w:history="1">
        <w:r w:rsidRPr="00EC7C1D">
          <w:rPr>
            <w:rStyle w:val="a6"/>
            <w:color w:val="000000" w:themeColor="text1"/>
            <w:sz w:val="16"/>
            <w:szCs w:val="16"/>
          </w:rPr>
          <w:t>опубликовать</w:t>
        </w:r>
      </w:hyperlink>
      <w:r w:rsidRPr="00EC7C1D">
        <w:rPr>
          <w:rStyle w:val="a6"/>
          <w:color w:val="000000" w:themeColor="text1"/>
          <w:sz w:val="16"/>
          <w:szCs w:val="16"/>
        </w:rPr>
        <w:t xml:space="preserve"> </w:t>
      </w:r>
      <w:r w:rsidRPr="00EC7C1D">
        <w:rPr>
          <w:color w:val="000000" w:themeColor="text1"/>
          <w:sz w:val="16"/>
          <w:szCs w:val="16"/>
        </w:rPr>
        <w:t>настоящее постановление</w:t>
      </w:r>
      <w:r w:rsidRPr="00EC7C1D">
        <w:rPr>
          <w:sz w:val="16"/>
          <w:szCs w:val="16"/>
        </w:rPr>
        <w:t xml:space="preserve"> </w:t>
      </w:r>
      <w:r w:rsidRPr="00EC7C1D">
        <w:rPr>
          <w:color w:val="000000" w:themeColor="text1"/>
          <w:sz w:val="16"/>
          <w:szCs w:val="16"/>
        </w:rPr>
        <w:t xml:space="preserve">на официальном сайте </w:t>
      </w:r>
      <w:r w:rsidRPr="00EC7C1D">
        <w:rPr>
          <w:color w:val="22272F"/>
          <w:sz w:val="16"/>
          <w:szCs w:val="16"/>
        </w:rPr>
        <w:t xml:space="preserve">Алатырского муниципального округа. </w:t>
      </w:r>
    </w:p>
    <w:p w:rsidR="00EC7C1D" w:rsidRPr="00EC7C1D" w:rsidRDefault="00EC7C1D" w:rsidP="00E31920">
      <w:pPr>
        <w:pStyle w:val="ConsPlusNormal"/>
        <w:widowControl/>
        <w:numPr>
          <w:ilvl w:val="0"/>
          <w:numId w:val="35"/>
        </w:numPr>
        <w:tabs>
          <w:tab w:val="left" w:pos="-709"/>
          <w:tab w:val="left" w:pos="-284"/>
          <w:tab w:val="left" w:pos="1134"/>
        </w:tabs>
        <w:autoSpaceDE/>
        <w:autoSpaceDN/>
        <w:ind w:left="0" w:firstLine="567"/>
        <w:jc w:val="both"/>
        <w:rPr>
          <w:sz w:val="16"/>
          <w:szCs w:val="16"/>
        </w:rPr>
      </w:pPr>
      <w:proofErr w:type="gramStart"/>
      <w:r w:rsidRPr="00EC7C1D">
        <w:rPr>
          <w:sz w:val="16"/>
          <w:szCs w:val="16"/>
        </w:rPr>
        <w:t>Контроль за</w:t>
      </w:r>
      <w:proofErr w:type="gramEnd"/>
      <w:r w:rsidRPr="00EC7C1D">
        <w:rPr>
          <w:sz w:val="16"/>
          <w:szCs w:val="16"/>
        </w:rPr>
        <w:t xml:space="preserve"> выполнением постановления возложить на заместителя главы администрации Алатырского муниципального округа по социальным вопросам.</w:t>
      </w:r>
    </w:p>
    <w:p w:rsidR="00EC7C1D" w:rsidRPr="00EC7C1D" w:rsidRDefault="00EC7C1D" w:rsidP="00E31920">
      <w:pPr>
        <w:pStyle w:val="ConsPlusNormal"/>
        <w:widowControl/>
        <w:numPr>
          <w:ilvl w:val="0"/>
          <w:numId w:val="35"/>
        </w:numPr>
        <w:tabs>
          <w:tab w:val="left" w:pos="-709"/>
          <w:tab w:val="left" w:pos="-284"/>
          <w:tab w:val="left" w:pos="1134"/>
        </w:tabs>
        <w:autoSpaceDE/>
        <w:autoSpaceDN/>
        <w:ind w:left="0" w:firstLine="567"/>
        <w:jc w:val="both"/>
        <w:rPr>
          <w:sz w:val="16"/>
          <w:szCs w:val="16"/>
        </w:rPr>
      </w:pPr>
      <w:r w:rsidRPr="00EC7C1D">
        <w:rPr>
          <w:sz w:val="16"/>
          <w:szCs w:val="16"/>
        </w:rPr>
        <w:t>Настоящее постановление вступает в силу после его официального опубликования и распространяется на правоотношения, возникшие с 6 мая 2025 года.</w:t>
      </w:r>
    </w:p>
    <w:p w:rsidR="00EC7C1D" w:rsidRPr="00EC7C1D" w:rsidRDefault="00EC7C1D" w:rsidP="00EC7C1D">
      <w:pPr>
        <w:pStyle w:val="s3"/>
        <w:tabs>
          <w:tab w:val="left" w:pos="851"/>
        </w:tabs>
        <w:spacing w:before="0" w:beforeAutospacing="0" w:after="0" w:afterAutospacing="0"/>
        <w:jc w:val="both"/>
        <w:rPr>
          <w:sz w:val="16"/>
          <w:szCs w:val="16"/>
        </w:rPr>
      </w:pPr>
    </w:p>
    <w:p w:rsidR="00EC7C1D" w:rsidRPr="00EC7C1D" w:rsidRDefault="00EC7C1D" w:rsidP="00EC7C1D">
      <w:pPr>
        <w:pStyle w:val="s1"/>
        <w:tabs>
          <w:tab w:val="left" w:pos="1418"/>
        </w:tabs>
        <w:spacing w:before="0" w:beforeAutospacing="0" w:after="0" w:afterAutospacing="0"/>
        <w:rPr>
          <w:sz w:val="16"/>
          <w:szCs w:val="16"/>
        </w:rPr>
      </w:pPr>
    </w:p>
    <w:p w:rsidR="00EC7C1D" w:rsidRPr="00EC7C1D" w:rsidRDefault="00EC7C1D" w:rsidP="00EC7C1D">
      <w:pPr>
        <w:pStyle w:val="s1"/>
        <w:tabs>
          <w:tab w:val="left" w:pos="1418"/>
        </w:tabs>
        <w:spacing w:before="0" w:beforeAutospacing="0" w:after="0" w:afterAutospacing="0"/>
        <w:rPr>
          <w:sz w:val="16"/>
          <w:szCs w:val="16"/>
        </w:rPr>
      </w:pPr>
    </w:p>
    <w:p w:rsidR="00EC7C1D" w:rsidRPr="00EC7C1D" w:rsidRDefault="00EC7C1D" w:rsidP="00EC7C1D">
      <w:pPr>
        <w:pStyle w:val="s1"/>
        <w:spacing w:before="0" w:beforeAutospacing="0" w:after="0" w:afterAutospacing="0"/>
        <w:jc w:val="both"/>
        <w:rPr>
          <w:sz w:val="16"/>
          <w:szCs w:val="16"/>
        </w:rPr>
      </w:pPr>
      <w:r w:rsidRPr="00EC7C1D">
        <w:rPr>
          <w:sz w:val="16"/>
          <w:szCs w:val="16"/>
        </w:rPr>
        <w:t>Глава Алатырского</w:t>
      </w:r>
    </w:p>
    <w:p w:rsidR="00EC7C1D" w:rsidRPr="00EC7C1D" w:rsidRDefault="00EC7C1D" w:rsidP="00EC7C1D">
      <w:pPr>
        <w:pStyle w:val="s1"/>
        <w:spacing w:before="0" w:beforeAutospacing="0" w:after="0" w:afterAutospacing="0"/>
        <w:jc w:val="both"/>
        <w:rPr>
          <w:b/>
          <w:bCs/>
          <w:sz w:val="16"/>
          <w:szCs w:val="16"/>
        </w:rPr>
      </w:pPr>
      <w:proofErr w:type="gramStart"/>
      <w:r w:rsidRPr="00EC7C1D">
        <w:rPr>
          <w:sz w:val="16"/>
          <w:szCs w:val="16"/>
        </w:rPr>
        <w:t>муниципального округа                                                                                         Н.И. Шпилевая</w:t>
      </w:r>
      <w:proofErr w:type="gramEnd"/>
    </w:p>
    <w:p w:rsidR="00EC7C1D" w:rsidRDefault="00EC7C1D" w:rsidP="00EC7C1D">
      <w:pPr>
        <w:ind w:firstLine="0"/>
        <w:jc w:val="center"/>
        <w:rPr>
          <w:rFonts w:eastAsia="Times New Roman"/>
          <w:b/>
          <w:sz w:val="16"/>
          <w:szCs w:val="16"/>
          <w:lang w:eastAsia="en-US"/>
        </w:rPr>
      </w:pPr>
    </w:p>
    <w:p w:rsidR="00EC7C1D" w:rsidRDefault="00EC7C1D" w:rsidP="00EC7C1D">
      <w:pPr>
        <w:ind w:firstLine="0"/>
        <w:jc w:val="center"/>
        <w:rPr>
          <w:rFonts w:eastAsia="Times New Roman"/>
          <w:b/>
          <w:sz w:val="16"/>
          <w:szCs w:val="16"/>
          <w:lang w:eastAsia="en-US"/>
        </w:rPr>
      </w:pPr>
    </w:p>
    <w:p w:rsidR="00EC7C1D" w:rsidRDefault="00EC7C1D" w:rsidP="00EC7C1D">
      <w:pPr>
        <w:ind w:firstLine="0"/>
        <w:jc w:val="center"/>
        <w:rPr>
          <w:rFonts w:eastAsia="Times New Roman"/>
          <w:b/>
          <w:sz w:val="16"/>
          <w:szCs w:val="16"/>
          <w:lang w:eastAsia="en-US"/>
        </w:rPr>
      </w:pPr>
    </w:p>
    <w:p w:rsidR="00EC7C1D" w:rsidRPr="002B7D49" w:rsidRDefault="00EC7C1D" w:rsidP="00EC7C1D">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C7C1D" w:rsidRDefault="00EC7C1D" w:rsidP="00EC7C1D">
      <w:pPr>
        <w:ind w:firstLine="0"/>
        <w:jc w:val="left"/>
        <w:rPr>
          <w:rFonts w:eastAsia="Times New Roman"/>
          <w:b/>
          <w:sz w:val="16"/>
          <w:szCs w:val="16"/>
          <w:lang w:eastAsia="en-US"/>
        </w:rPr>
      </w:pPr>
      <w:r>
        <w:rPr>
          <w:rFonts w:eastAsia="Times New Roman"/>
          <w:b/>
          <w:sz w:val="16"/>
          <w:szCs w:val="16"/>
          <w:lang w:eastAsia="en-US"/>
        </w:rPr>
        <w:t>15.07</w:t>
      </w:r>
      <w:r w:rsidRPr="002B7D49">
        <w:rPr>
          <w:rFonts w:eastAsia="Times New Roman"/>
          <w:b/>
          <w:sz w:val="16"/>
          <w:szCs w:val="16"/>
          <w:lang w:eastAsia="en-US"/>
        </w:rPr>
        <w:t xml:space="preserve">.2025                                                                                                                                                                                                </w:t>
      </w:r>
      <w:r>
        <w:rPr>
          <w:rFonts w:eastAsia="Times New Roman"/>
          <w:b/>
          <w:sz w:val="16"/>
          <w:szCs w:val="16"/>
          <w:lang w:eastAsia="en-US"/>
        </w:rPr>
        <w:t xml:space="preserve">                            №786</w:t>
      </w:r>
    </w:p>
    <w:p w:rsidR="00007EAF" w:rsidRDefault="00007EAF" w:rsidP="00007EAF">
      <w:pPr>
        <w:ind w:firstLine="0"/>
        <w:jc w:val="center"/>
        <w:rPr>
          <w:rFonts w:eastAsia="Times New Roman"/>
          <w:b/>
          <w:sz w:val="16"/>
          <w:szCs w:val="16"/>
          <w:lang w:eastAsia="en-US"/>
        </w:rPr>
      </w:pPr>
    </w:p>
    <w:p w:rsidR="005F3792" w:rsidRDefault="005F3792" w:rsidP="005F3792">
      <w:pPr>
        <w:pStyle w:val="10"/>
        <w:jc w:val="center"/>
        <w:rPr>
          <w:snapToGrid w:val="0"/>
          <w:color w:val="000000"/>
          <w:sz w:val="16"/>
          <w:szCs w:val="16"/>
        </w:rPr>
      </w:pPr>
      <w:r w:rsidRPr="005F3792">
        <w:rPr>
          <w:bCs/>
          <w:sz w:val="16"/>
          <w:szCs w:val="16"/>
          <w:lang w:eastAsia="en-US"/>
        </w:rPr>
        <w:t>«</w:t>
      </w:r>
      <w:r w:rsidRPr="005F3792">
        <w:rPr>
          <w:rFonts w:eastAsiaTheme="minorEastAsia"/>
          <w:sz w:val="16"/>
          <w:szCs w:val="16"/>
        </w:rPr>
        <w:t>О подготовке проекта правил землепользования и застройки Алатырского муниципального округа Чувашской Республики</w:t>
      </w:r>
      <w:r w:rsidRPr="005F3792">
        <w:rPr>
          <w:snapToGrid w:val="0"/>
          <w:color w:val="000000"/>
          <w:sz w:val="16"/>
          <w:szCs w:val="16"/>
        </w:rPr>
        <w:t>»»</w:t>
      </w:r>
    </w:p>
    <w:p w:rsidR="005F3792" w:rsidRPr="005F3792" w:rsidRDefault="005F3792" w:rsidP="005F3792">
      <w:pPr>
        <w:rPr>
          <w:sz w:val="16"/>
          <w:szCs w:val="16"/>
        </w:rPr>
      </w:pPr>
    </w:p>
    <w:p w:rsidR="005F3792" w:rsidRPr="005F3792" w:rsidRDefault="005F3792" w:rsidP="005F3792">
      <w:pPr>
        <w:pStyle w:val="30"/>
        <w:keepNext w:val="0"/>
        <w:widowControl w:val="0"/>
        <w:spacing w:before="0" w:after="0"/>
        <w:jc w:val="both"/>
        <w:rPr>
          <w:rFonts w:eastAsiaTheme="minorEastAsia"/>
          <w:b w:val="0"/>
          <w:sz w:val="16"/>
          <w:szCs w:val="16"/>
        </w:rPr>
      </w:pPr>
      <w:r w:rsidRPr="005F3792">
        <w:rPr>
          <w:rFonts w:eastAsiaTheme="minorEastAsia"/>
          <w:b w:val="0"/>
          <w:sz w:val="16"/>
          <w:szCs w:val="16"/>
        </w:rPr>
        <w:t>В соответствии со ст. 8 Градостроительного кодекса Российской Федерации, ст. 16 Закона Чувашской Республики от 04.06.2007 № 11 «О регулировании градостроительной деятельности в Чувашской Республике», Устава Алатырского муниципального округа, администрация Алатырского муниципального округа</w:t>
      </w:r>
    </w:p>
    <w:p w:rsidR="005F3792" w:rsidRPr="005F3792" w:rsidRDefault="005F3792" w:rsidP="005F3792">
      <w:pPr>
        <w:pStyle w:val="30"/>
        <w:keepNext w:val="0"/>
        <w:widowControl w:val="0"/>
        <w:spacing w:before="0" w:after="0"/>
        <w:rPr>
          <w:rFonts w:eastAsiaTheme="minorEastAsia"/>
          <w:sz w:val="16"/>
          <w:szCs w:val="16"/>
        </w:rPr>
      </w:pPr>
      <w:r w:rsidRPr="005F3792">
        <w:rPr>
          <w:rFonts w:eastAsiaTheme="minorEastAsia"/>
          <w:sz w:val="16"/>
          <w:szCs w:val="16"/>
        </w:rPr>
        <w:t>постановляет:</w:t>
      </w:r>
    </w:p>
    <w:p w:rsidR="005F3792" w:rsidRPr="005F3792" w:rsidRDefault="005F3792" w:rsidP="00E31920">
      <w:pPr>
        <w:pStyle w:val="affffffffd"/>
        <w:widowControl/>
        <w:numPr>
          <w:ilvl w:val="0"/>
          <w:numId w:val="37"/>
        </w:numPr>
        <w:tabs>
          <w:tab w:val="left" w:pos="1134"/>
        </w:tabs>
        <w:suppressAutoHyphens/>
        <w:overflowPunct w:val="0"/>
        <w:adjustRightInd/>
        <w:ind w:left="0" w:firstLine="567"/>
        <w:jc w:val="both"/>
        <w:rPr>
          <w:rFonts w:eastAsiaTheme="minorEastAsia"/>
          <w:sz w:val="16"/>
          <w:szCs w:val="16"/>
        </w:rPr>
      </w:pPr>
      <w:r w:rsidRPr="005F3792">
        <w:rPr>
          <w:sz w:val="16"/>
          <w:szCs w:val="16"/>
        </w:rPr>
        <w:t>Утвердить:</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Состав Комиссии по подготовке проекта правил землепользования и застройки Алатырского муниципального округа Чувашской Республики согласно приложению № 1 к настоящему постановлению.</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Порядок деятельности Комиссии по подготовке проекта правил землепользования и застройки Алатырского муниципального округа Чувашской Республики согласно приложению № 2 к настоящему постановлению;</w:t>
      </w:r>
    </w:p>
    <w:p w:rsidR="005F3792" w:rsidRPr="005F3792" w:rsidRDefault="005F3792" w:rsidP="00E31920">
      <w:pPr>
        <w:pStyle w:val="affffffffd"/>
        <w:widowControl/>
        <w:numPr>
          <w:ilvl w:val="0"/>
          <w:numId w:val="37"/>
        </w:numPr>
        <w:tabs>
          <w:tab w:val="left" w:pos="1134"/>
        </w:tabs>
        <w:suppressAutoHyphens/>
        <w:overflowPunct w:val="0"/>
        <w:adjustRightInd/>
        <w:ind w:left="0" w:firstLine="567"/>
        <w:jc w:val="both"/>
        <w:rPr>
          <w:sz w:val="16"/>
          <w:szCs w:val="16"/>
        </w:rPr>
      </w:pPr>
      <w:r w:rsidRPr="005F3792">
        <w:rPr>
          <w:sz w:val="16"/>
          <w:szCs w:val="16"/>
        </w:rPr>
        <w:t>Признать утратившим силу постановления:</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 xml:space="preserve">администрации города Алатыря от 17.01.2014 № 24 «Об утверждении состава и Порядка деятельности комиссии по подготовке проекта Правил землепользования и </w:t>
      </w:r>
      <w:proofErr w:type="gramStart"/>
      <w:r w:rsidRPr="005F3792">
        <w:rPr>
          <w:sz w:val="16"/>
          <w:szCs w:val="16"/>
        </w:rPr>
        <w:t>застройки города</w:t>
      </w:r>
      <w:proofErr w:type="gramEnd"/>
      <w:r w:rsidRPr="005F3792">
        <w:rPr>
          <w:sz w:val="16"/>
          <w:szCs w:val="16"/>
        </w:rPr>
        <w:t xml:space="preserve"> Алатыря»</w:t>
      </w:r>
      <w:r w:rsidRPr="005F3792">
        <w:rPr>
          <w:sz w:val="16"/>
          <w:szCs w:val="16"/>
          <w:lang w:eastAsia="zh-CN"/>
        </w:rPr>
        <w:t>;</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 xml:space="preserve">администрации города Алатыря от 22.09.2021 № 570 «О внесении изменений в постановление администрации города Алатыря Чувашской Республики от 17 января 2014 г. № 24 «Об утверждении состава и Порядка деятельности комиссии по подготовке проекта Правил землепользования и </w:t>
      </w:r>
      <w:proofErr w:type="gramStart"/>
      <w:r w:rsidRPr="005F3792">
        <w:rPr>
          <w:sz w:val="16"/>
          <w:szCs w:val="16"/>
        </w:rPr>
        <w:t>застройки города</w:t>
      </w:r>
      <w:proofErr w:type="gramEnd"/>
      <w:r w:rsidRPr="005F3792">
        <w:rPr>
          <w:sz w:val="16"/>
          <w:szCs w:val="16"/>
        </w:rPr>
        <w:t xml:space="preserve"> Алатыря»</w:t>
      </w:r>
      <w:r w:rsidRPr="005F3792">
        <w:rPr>
          <w:sz w:val="16"/>
          <w:szCs w:val="16"/>
          <w:lang w:eastAsia="zh-CN"/>
        </w:rPr>
        <w:t>;</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 xml:space="preserve">администрации города Алатыря от 08.12.2021 № 750 «О внесении изменений в постановление администрации города Алатыря Чувашской Республики от 17 января 2014 г. № 24 «Об утверждении состава и Порядка деятельности комиссии по подготовке проекта Правил землепользования и </w:t>
      </w:r>
      <w:proofErr w:type="gramStart"/>
      <w:r w:rsidRPr="005F3792">
        <w:rPr>
          <w:sz w:val="16"/>
          <w:szCs w:val="16"/>
        </w:rPr>
        <w:t>застройки города</w:t>
      </w:r>
      <w:proofErr w:type="gramEnd"/>
      <w:r w:rsidRPr="005F3792">
        <w:rPr>
          <w:sz w:val="16"/>
          <w:szCs w:val="16"/>
        </w:rPr>
        <w:t xml:space="preserve"> Алатыря»</w:t>
      </w:r>
      <w:r w:rsidRPr="005F3792">
        <w:rPr>
          <w:sz w:val="16"/>
          <w:szCs w:val="16"/>
          <w:lang w:eastAsia="zh-CN"/>
        </w:rPr>
        <w:t>;</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 xml:space="preserve">администрации города Алатыря от 10.03.2022 № 121 «О внесении изменений в постановление администрации города Алатыря Чувашской Республики от 17 января 2014 г. № 24 «Об утверждении состава и Порядка деятельности комиссии по подготовке проекта Правил землепользования и </w:t>
      </w:r>
      <w:proofErr w:type="gramStart"/>
      <w:r w:rsidRPr="005F3792">
        <w:rPr>
          <w:sz w:val="16"/>
          <w:szCs w:val="16"/>
        </w:rPr>
        <w:t>застройки города</w:t>
      </w:r>
      <w:proofErr w:type="gramEnd"/>
      <w:r w:rsidRPr="005F3792">
        <w:rPr>
          <w:sz w:val="16"/>
          <w:szCs w:val="16"/>
        </w:rPr>
        <w:t xml:space="preserve"> Алатыря»</w:t>
      </w:r>
      <w:r w:rsidRPr="005F3792">
        <w:rPr>
          <w:sz w:val="16"/>
          <w:szCs w:val="16"/>
          <w:lang w:eastAsia="zh-CN"/>
        </w:rPr>
        <w:t>;</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 xml:space="preserve">администрации города Алатыря Чувашской Республики от 12.10.2022 № 707 «О внесении изменений в постановление администрации города Алатыря Чувашской Республики от 17 января 2014 г. № 24 «Об утверждении состава и Порядка деятельности комиссии по подготовке проекта Правил землепользования и </w:t>
      </w:r>
      <w:proofErr w:type="gramStart"/>
      <w:r w:rsidRPr="005F3792">
        <w:rPr>
          <w:sz w:val="16"/>
          <w:szCs w:val="16"/>
        </w:rPr>
        <w:t>застройки города</w:t>
      </w:r>
      <w:proofErr w:type="gramEnd"/>
      <w:r w:rsidRPr="005F3792">
        <w:rPr>
          <w:sz w:val="16"/>
          <w:szCs w:val="16"/>
        </w:rPr>
        <w:t xml:space="preserve"> Алатыря»</w:t>
      </w:r>
      <w:r w:rsidRPr="005F3792">
        <w:rPr>
          <w:sz w:val="16"/>
          <w:szCs w:val="16"/>
          <w:lang w:eastAsia="zh-CN"/>
        </w:rPr>
        <w:t>;</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 xml:space="preserve">администрации города Алатыря от 23.05.2023 № 391 «О внесении изменений в постановление администрации города Алатыря Чувашской Республики от 17 января 2014 г. № 24 «Об утверждении состава и Порядка деятельности комиссии по подготовке проекта Правил землепользования и </w:t>
      </w:r>
      <w:proofErr w:type="gramStart"/>
      <w:r w:rsidRPr="005F3792">
        <w:rPr>
          <w:sz w:val="16"/>
          <w:szCs w:val="16"/>
        </w:rPr>
        <w:t>застройки города</w:t>
      </w:r>
      <w:proofErr w:type="gramEnd"/>
      <w:r w:rsidRPr="005F3792">
        <w:rPr>
          <w:sz w:val="16"/>
          <w:szCs w:val="16"/>
        </w:rPr>
        <w:t xml:space="preserve"> Алатыря»</w:t>
      </w:r>
      <w:r w:rsidRPr="005F3792">
        <w:rPr>
          <w:sz w:val="16"/>
          <w:szCs w:val="16"/>
          <w:lang w:eastAsia="zh-CN"/>
        </w:rPr>
        <w:t>;</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 xml:space="preserve">администрации города Алатыря от 15.08.2023 № 690 «О внесении изменений в постановление администрации города Алатыря Чувашской Республики от 17 января 2014 г. № 24 «Об утверждении состава и Порядка деятельности комиссии по подготовке проекта Правил землепользования и </w:t>
      </w:r>
      <w:proofErr w:type="gramStart"/>
      <w:r w:rsidRPr="005F3792">
        <w:rPr>
          <w:sz w:val="16"/>
          <w:szCs w:val="16"/>
        </w:rPr>
        <w:t>застройки города</w:t>
      </w:r>
      <w:proofErr w:type="gramEnd"/>
      <w:r w:rsidRPr="005F3792">
        <w:rPr>
          <w:sz w:val="16"/>
          <w:szCs w:val="16"/>
        </w:rPr>
        <w:t xml:space="preserve"> Алатыря»</w:t>
      </w:r>
      <w:r w:rsidRPr="005F3792">
        <w:rPr>
          <w:sz w:val="16"/>
          <w:szCs w:val="16"/>
          <w:lang w:eastAsia="zh-CN"/>
        </w:rPr>
        <w:t>;</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 xml:space="preserve">администрации города Алатыря от 15.12.2023 № 1097 «О внесении изменений в постановление администрации города Алатыря Чувашской Республики от 17 января 2014 г. № 24 «Об утверждении состава и Порядка деятельности комиссии по подготовке проекта Правил землепользования и </w:t>
      </w:r>
      <w:proofErr w:type="gramStart"/>
      <w:r w:rsidRPr="005F3792">
        <w:rPr>
          <w:sz w:val="16"/>
          <w:szCs w:val="16"/>
        </w:rPr>
        <w:t>застройки города</w:t>
      </w:r>
      <w:proofErr w:type="gramEnd"/>
      <w:r w:rsidRPr="005F3792">
        <w:rPr>
          <w:sz w:val="16"/>
          <w:szCs w:val="16"/>
        </w:rPr>
        <w:t xml:space="preserve"> Алатыря»</w:t>
      </w:r>
      <w:r w:rsidRPr="005F3792">
        <w:rPr>
          <w:sz w:val="16"/>
          <w:szCs w:val="16"/>
          <w:lang w:eastAsia="zh-CN"/>
        </w:rPr>
        <w:t>;</w:t>
      </w:r>
    </w:p>
    <w:p w:rsidR="005F3792" w:rsidRPr="005F3792" w:rsidRDefault="005F3792" w:rsidP="00E31920">
      <w:pPr>
        <w:pStyle w:val="affffffffd"/>
        <w:widowControl/>
        <w:numPr>
          <w:ilvl w:val="1"/>
          <w:numId w:val="37"/>
        </w:numPr>
        <w:tabs>
          <w:tab w:val="left" w:pos="1134"/>
        </w:tabs>
        <w:suppressAutoHyphens/>
        <w:overflowPunct w:val="0"/>
        <w:adjustRightInd/>
        <w:ind w:left="0" w:firstLine="567"/>
        <w:jc w:val="both"/>
        <w:rPr>
          <w:sz w:val="16"/>
          <w:szCs w:val="16"/>
        </w:rPr>
      </w:pPr>
      <w:r w:rsidRPr="005F3792">
        <w:rPr>
          <w:sz w:val="16"/>
          <w:szCs w:val="16"/>
        </w:rPr>
        <w:t>администрации Алатырского муниципального округа от 11.05.2023 № 528 «О подготовке проекта правил землепользования и застройки Алатырского муниципального округа Чувашской Республики»</w:t>
      </w:r>
      <w:r w:rsidRPr="005F3792">
        <w:rPr>
          <w:sz w:val="16"/>
          <w:szCs w:val="16"/>
          <w:lang w:eastAsia="zh-CN"/>
        </w:rPr>
        <w:t>.</w:t>
      </w:r>
    </w:p>
    <w:p w:rsidR="005F3792" w:rsidRPr="005F3792" w:rsidRDefault="005F3792" w:rsidP="00E31920">
      <w:pPr>
        <w:pStyle w:val="affffffffd"/>
        <w:widowControl/>
        <w:numPr>
          <w:ilvl w:val="0"/>
          <w:numId w:val="37"/>
        </w:numPr>
        <w:tabs>
          <w:tab w:val="left" w:pos="1134"/>
        </w:tabs>
        <w:suppressAutoHyphens/>
        <w:overflowPunct w:val="0"/>
        <w:adjustRightInd/>
        <w:ind w:left="0" w:firstLine="567"/>
        <w:jc w:val="both"/>
        <w:rPr>
          <w:sz w:val="16"/>
          <w:szCs w:val="16"/>
        </w:rPr>
      </w:pPr>
      <w:proofErr w:type="gramStart"/>
      <w:r w:rsidRPr="005F3792">
        <w:rPr>
          <w:sz w:val="16"/>
          <w:szCs w:val="16"/>
        </w:rPr>
        <w:t>Контроль за</w:t>
      </w:r>
      <w:proofErr w:type="gramEnd"/>
      <w:r w:rsidRPr="005F3792">
        <w:rPr>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5F3792" w:rsidRPr="005F3792" w:rsidRDefault="005F3792" w:rsidP="00E31920">
      <w:pPr>
        <w:pStyle w:val="affffffffd"/>
        <w:widowControl/>
        <w:numPr>
          <w:ilvl w:val="0"/>
          <w:numId w:val="37"/>
        </w:numPr>
        <w:tabs>
          <w:tab w:val="left" w:pos="1134"/>
        </w:tabs>
        <w:suppressAutoHyphens/>
        <w:overflowPunct w:val="0"/>
        <w:adjustRightInd/>
        <w:ind w:left="0" w:firstLine="567"/>
        <w:jc w:val="both"/>
        <w:rPr>
          <w:sz w:val="16"/>
          <w:szCs w:val="16"/>
        </w:rPr>
      </w:pPr>
      <w:r w:rsidRPr="005F3792">
        <w:rPr>
          <w:sz w:val="16"/>
          <w:szCs w:val="16"/>
        </w:rPr>
        <w:t>Настоящее постановление вступает в силу после его официального опубликования.</w:t>
      </w:r>
    </w:p>
    <w:p w:rsidR="005F3792" w:rsidRPr="005F3792" w:rsidRDefault="005F3792" w:rsidP="005F3792">
      <w:pPr>
        <w:pStyle w:val="affffffffd"/>
        <w:rPr>
          <w:sz w:val="16"/>
          <w:szCs w:val="16"/>
        </w:rPr>
      </w:pPr>
    </w:p>
    <w:p w:rsidR="005F3792" w:rsidRPr="005F3792" w:rsidRDefault="005F3792" w:rsidP="005F3792">
      <w:pPr>
        <w:pStyle w:val="affffffffd"/>
        <w:rPr>
          <w:sz w:val="16"/>
          <w:szCs w:val="16"/>
        </w:rPr>
      </w:pPr>
    </w:p>
    <w:p w:rsidR="005F3792" w:rsidRPr="005F3792" w:rsidRDefault="005F3792" w:rsidP="005F3792">
      <w:pPr>
        <w:pStyle w:val="affffffffd"/>
        <w:rPr>
          <w:sz w:val="16"/>
          <w:szCs w:val="16"/>
        </w:rPr>
      </w:pPr>
    </w:p>
    <w:p w:rsidR="005F3792" w:rsidRPr="005F3792" w:rsidRDefault="005F3792" w:rsidP="005F3792">
      <w:pPr>
        <w:pStyle w:val="affffffffd"/>
        <w:rPr>
          <w:sz w:val="16"/>
          <w:szCs w:val="16"/>
        </w:rPr>
      </w:pPr>
      <w:r w:rsidRPr="005F3792">
        <w:rPr>
          <w:sz w:val="16"/>
          <w:szCs w:val="16"/>
        </w:rPr>
        <w:t xml:space="preserve">Глава Алатырского </w:t>
      </w:r>
    </w:p>
    <w:p w:rsidR="005F3792" w:rsidRPr="005F3792" w:rsidRDefault="005F3792" w:rsidP="005F3792">
      <w:pPr>
        <w:pStyle w:val="affffffffd"/>
        <w:rPr>
          <w:sz w:val="16"/>
          <w:szCs w:val="16"/>
        </w:rPr>
      </w:pPr>
      <w:proofErr w:type="gramStart"/>
      <w:r w:rsidRPr="005F3792">
        <w:rPr>
          <w:sz w:val="16"/>
          <w:szCs w:val="16"/>
        </w:rPr>
        <w:t>муниципального округа                                                                                         Н.И. Шпилевая</w:t>
      </w:r>
      <w:proofErr w:type="gramEnd"/>
    </w:p>
    <w:p w:rsidR="005F3792" w:rsidRPr="005F3792" w:rsidRDefault="005F3792" w:rsidP="005F3792">
      <w:pPr>
        <w:rPr>
          <w:sz w:val="16"/>
          <w:szCs w:val="16"/>
        </w:rPr>
        <w:sectPr w:rsidR="005F3792" w:rsidRPr="005F3792">
          <w:pgSz w:w="11906" w:h="16838"/>
          <w:pgMar w:top="567" w:right="567" w:bottom="567" w:left="1134" w:header="426" w:footer="720" w:gutter="0"/>
          <w:cols w:space="720"/>
        </w:sectPr>
      </w:pPr>
    </w:p>
    <w:p w:rsidR="005F3792" w:rsidRPr="005F3792" w:rsidRDefault="005F3792" w:rsidP="005F3792">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5F3792">
        <w:rPr>
          <w:rFonts w:ascii="Times New Roman" w:eastAsia="Times New Roman" w:hAnsi="Times New Roman"/>
          <w:bCs/>
          <w:sz w:val="16"/>
          <w:szCs w:val="16"/>
          <w:lang w:eastAsia="zh-CN"/>
        </w:rPr>
        <w:lastRenderedPageBreak/>
        <w:t>Приложение № 1</w:t>
      </w:r>
    </w:p>
    <w:p w:rsidR="005F3792" w:rsidRPr="005F3792" w:rsidRDefault="005F3792" w:rsidP="005F3792">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5F3792">
        <w:rPr>
          <w:rFonts w:ascii="Times New Roman" w:eastAsia="Times New Roman" w:hAnsi="Times New Roman"/>
          <w:bCs/>
          <w:sz w:val="16"/>
          <w:szCs w:val="16"/>
          <w:lang w:eastAsia="zh-CN"/>
        </w:rPr>
        <w:t>к постановлению администрации Алатырского муниципального округа</w:t>
      </w:r>
    </w:p>
    <w:p w:rsidR="005F3792" w:rsidRPr="005F3792" w:rsidRDefault="005F3792" w:rsidP="005F3792">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5F3792">
        <w:rPr>
          <w:rFonts w:ascii="Times New Roman" w:eastAsia="Times New Roman" w:hAnsi="Times New Roman"/>
          <w:bCs/>
          <w:sz w:val="16"/>
          <w:szCs w:val="16"/>
          <w:lang w:eastAsia="zh-CN"/>
        </w:rPr>
        <w:t>от 15.07.2025 № 786</w:t>
      </w:r>
    </w:p>
    <w:p w:rsidR="005F3792" w:rsidRPr="005F3792" w:rsidRDefault="005F3792" w:rsidP="005F3792">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p>
    <w:p w:rsidR="005F3792" w:rsidRPr="005F3792" w:rsidRDefault="005F3792" w:rsidP="005F3792">
      <w:pPr>
        <w:pStyle w:val="afff2"/>
        <w:tabs>
          <w:tab w:val="left" w:pos="1134"/>
        </w:tabs>
        <w:suppressAutoHyphens/>
        <w:spacing w:after="0" w:line="240" w:lineRule="auto"/>
        <w:ind w:left="0" w:right="-143"/>
        <w:jc w:val="center"/>
        <w:rPr>
          <w:rFonts w:ascii="Times New Roman" w:eastAsia="Times New Roman" w:hAnsi="Times New Roman"/>
          <w:b/>
          <w:bCs/>
          <w:sz w:val="16"/>
          <w:szCs w:val="16"/>
          <w:lang w:eastAsia="zh-CN"/>
        </w:rPr>
      </w:pPr>
      <w:r w:rsidRPr="005F3792">
        <w:rPr>
          <w:rFonts w:ascii="Times New Roman" w:eastAsia="Times New Roman" w:hAnsi="Times New Roman"/>
          <w:b/>
          <w:bCs/>
          <w:sz w:val="16"/>
          <w:szCs w:val="16"/>
          <w:lang w:eastAsia="zh-CN"/>
        </w:rPr>
        <w:t>СОСТАВ</w:t>
      </w:r>
    </w:p>
    <w:p w:rsidR="005F3792" w:rsidRPr="005F3792" w:rsidRDefault="005F3792" w:rsidP="005F3792">
      <w:pPr>
        <w:pStyle w:val="afff2"/>
        <w:tabs>
          <w:tab w:val="left" w:pos="1134"/>
        </w:tabs>
        <w:suppressAutoHyphens/>
        <w:spacing w:after="0" w:line="240" w:lineRule="auto"/>
        <w:ind w:left="0" w:right="-143"/>
        <w:jc w:val="center"/>
        <w:rPr>
          <w:rFonts w:ascii="Times New Roman" w:eastAsia="Times New Roman" w:hAnsi="Times New Roman"/>
          <w:b/>
          <w:bCs/>
          <w:sz w:val="16"/>
          <w:szCs w:val="16"/>
          <w:lang w:eastAsia="zh-CN"/>
        </w:rPr>
      </w:pPr>
      <w:r w:rsidRPr="005F3792">
        <w:rPr>
          <w:rFonts w:ascii="Times New Roman" w:eastAsia="Times New Roman" w:hAnsi="Times New Roman"/>
          <w:b/>
          <w:bCs/>
          <w:sz w:val="16"/>
          <w:szCs w:val="16"/>
          <w:lang w:eastAsia="zh-CN"/>
        </w:rPr>
        <w:t>комиссии по подготовке проекта Правил землепользования и застройки</w:t>
      </w:r>
    </w:p>
    <w:p w:rsidR="005F3792" w:rsidRPr="005F3792" w:rsidRDefault="005F3792" w:rsidP="005F3792">
      <w:pPr>
        <w:pStyle w:val="afff2"/>
        <w:tabs>
          <w:tab w:val="left" w:pos="1134"/>
        </w:tabs>
        <w:suppressAutoHyphens/>
        <w:spacing w:after="0" w:line="240" w:lineRule="auto"/>
        <w:ind w:left="0" w:right="-143"/>
        <w:jc w:val="center"/>
        <w:rPr>
          <w:rFonts w:ascii="Times New Roman" w:eastAsia="Times New Roman" w:hAnsi="Times New Roman"/>
          <w:b/>
          <w:bCs/>
          <w:sz w:val="16"/>
          <w:szCs w:val="16"/>
          <w:lang w:eastAsia="zh-CN"/>
        </w:rPr>
      </w:pPr>
      <w:r w:rsidRPr="005F3792">
        <w:rPr>
          <w:rFonts w:ascii="Times New Roman" w:eastAsia="Times New Roman" w:hAnsi="Times New Roman"/>
          <w:b/>
          <w:bCs/>
          <w:sz w:val="16"/>
          <w:szCs w:val="16"/>
          <w:lang w:eastAsia="zh-CN"/>
        </w:rPr>
        <w:t>Алатырского муниципального округа</w:t>
      </w:r>
    </w:p>
    <w:p w:rsidR="005F3792" w:rsidRPr="005F3792" w:rsidRDefault="005F3792" w:rsidP="005F3792">
      <w:pPr>
        <w:pStyle w:val="afff2"/>
        <w:tabs>
          <w:tab w:val="left" w:pos="1134"/>
        </w:tabs>
        <w:suppressAutoHyphens/>
        <w:spacing w:after="0" w:line="240" w:lineRule="auto"/>
        <w:ind w:left="0" w:right="-143" w:firstLine="709"/>
        <w:jc w:val="center"/>
        <w:rPr>
          <w:rFonts w:ascii="Times New Roman" w:eastAsia="Times New Roman" w:hAnsi="Times New Roman"/>
          <w:b/>
          <w:bCs/>
          <w:sz w:val="16"/>
          <w:szCs w:val="16"/>
          <w:lang w:eastAsia="zh-CN"/>
        </w:rPr>
      </w:pPr>
    </w:p>
    <w:p w:rsidR="005F3792" w:rsidRPr="005F3792" w:rsidRDefault="005F3792" w:rsidP="005F3792">
      <w:pPr>
        <w:pStyle w:val="afff2"/>
        <w:tabs>
          <w:tab w:val="left" w:pos="1134"/>
        </w:tabs>
        <w:suppressAutoHyphens/>
        <w:spacing w:after="0" w:line="240" w:lineRule="auto"/>
        <w:ind w:left="0" w:right="-143" w:firstLine="567"/>
        <w:jc w:val="both"/>
        <w:rPr>
          <w:rFonts w:ascii="Times New Roman" w:eastAsia="Times New Roman" w:hAnsi="Times New Roman"/>
          <w:b/>
          <w:bCs/>
          <w:sz w:val="16"/>
          <w:szCs w:val="16"/>
          <w:lang w:eastAsia="zh-CN"/>
        </w:rPr>
      </w:pPr>
      <w:r w:rsidRPr="005F3792">
        <w:rPr>
          <w:rFonts w:ascii="Times New Roman" w:eastAsia="Times New Roman" w:hAnsi="Times New Roman"/>
          <w:b/>
          <w:bCs/>
          <w:sz w:val="16"/>
          <w:szCs w:val="16"/>
          <w:lang w:eastAsia="zh-CN"/>
        </w:rPr>
        <w:t>Председатель комиссии:</w:t>
      </w:r>
    </w:p>
    <w:p w:rsidR="005F3792" w:rsidRPr="005F3792" w:rsidRDefault="005F3792" w:rsidP="005F3792">
      <w:pPr>
        <w:pStyle w:val="afff2"/>
        <w:tabs>
          <w:tab w:val="left" w:pos="1134"/>
        </w:tabs>
        <w:suppressAutoHyphens/>
        <w:spacing w:after="0" w:line="240" w:lineRule="auto"/>
        <w:ind w:left="0" w:right="-143" w:firstLine="567"/>
        <w:jc w:val="both"/>
        <w:rPr>
          <w:rFonts w:ascii="Times New Roman" w:eastAsia="Times New Roman" w:hAnsi="Times New Roman"/>
          <w:sz w:val="16"/>
          <w:szCs w:val="16"/>
          <w:lang w:eastAsia="zh-CN"/>
        </w:rPr>
      </w:pPr>
      <w:r w:rsidRPr="005F3792">
        <w:rPr>
          <w:rFonts w:ascii="Times New Roman" w:eastAsia="Times New Roman" w:hAnsi="Times New Roman"/>
          <w:sz w:val="16"/>
          <w:szCs w:val="16"/>
          <w:lang w:eastAsia="zh-CN"/>
        </w:rPr>
        <w:t>Шпилевая Нина Ивановна – Глава Алатырского муниципального округа.</w:t>
      </w:r>
    </w:p>
    <w:p w:rsidR="005F3792" w:rsidRPr="005F3792" w:rsidRDefault="005F3792" w:rsidP="005F3792">
      <w:pPr>
        <w:pStyle w:val="afff2"/>
        <w:tabs>
          <w:tab w:val="left" w:pos="1134"/>
        </w:tabs>
        <w:suppressAutoHyphens/>
        <w:spacing w:after="0" w:line="240" w:lineRule="auto"/>
        <w:ind w:left="0" w:right="-143" w:firstLine="709"/>
        <w:jc w:val="both"/>
        <w:rPr>
          <w:rFonts w:ascii="Times New Roman" w:eastAsia="Times New Roman" w:hAnsi="Times New Roman"/>
          <w:b/>
          <w:bCs/>
          <w:sz w:val="16"/>
          <w:szCs w:val="16"/>
          <w:lang w:eastAsia="zh-CN"/>
        </w:rPr>
      </w:pPr>
    </w:p>
    <w:p w:rsidR="005F3792" w:rsidRPr="005F3792" w:rsidRDefault="005F3792" w:rsidP="005F3792">
      <w:pPr>
        <w:pStyle w:val="afff2"/>
        <w:tabs>
          <w:tab w:val="left" w:pos="1134"/>
        </w:tabs>
        <w:suppressAutoHyphens/>
        <w:spacing w:after="0" w:line="240" w:lineRule="auto"/>
        <w:ind w:left="0" w:right="-143" w:firstLine="567"/>
        <w:jc w:val="both"/>
        <w:rPr>
          <w:rFonts w:ascii="Times New Roman" w:eastAsia="Times New Roman" w:hAnsi="Times New Roman"/>
          <w:b/>
          <w:bCs/>
          <w:sz w:val="16"/>
          <w:szCs w:val="16"/>
          <w:lang w:eastAsia="zh-CN"/>
        </w:rPr>
      </w:pPr>
      <w:r w:rsidRPr="005F3792">
        <w:rPr>
          <w:rFonts w:ascii="Times New Roman" w:eastAsia="Times New Roman" w:hAnsi="Times New Roman"/>
          <w:b/>
          <w:bCs/>
          <w:sz w:val="16"/>
          <w:szCs w:val="16"/>
          <w:lang w:eastAsia="zh-CN"/>
        </w:rPr>
        <w:t>Заместитель председателя комиссии:</w:t>
      </w: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5F3792">
        <w:rPr>
          <w:rFonts w:ascii="Times New Roman" w:eastAsia="Times New Roman" w:hAnsi="Times New Roman"/>
          <w:sz w:val="16"/>
          <w:szCs w:val="16"/>
          <w:lang w:eastAsia="zh-CN"/>
        </w:rPr>
        <w:t>Фролов Семен Викторович –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5F3792" w:rsidRPr="005F3792" w:rsidRDefault="005F3792" w:rsidP="005F3792">
      <w:pPr>
        <w:pStyle w:val="afff2"/>
        <w:tabs>
          <w:tab w:val="left" w:pos="1134"/>
        </w:tabs>
        <w:suppressAutoHyphens/>
        <w:spacing w:after="0" w:line="240" w:lineRule="auto"/>
        <w:ind w:left="0" w:right="-142" w:firstLine="709"/>
        <w:jc w:val="both"/>
        <w:rPr>
          <w:rFonts w:ascii="Times New Roman" w:eastAsia="Times New Roman" w:hAnsi="Times New Roman"/>
          <w:sz w:val="16"/>
          <w:szCs w:val="16"/>
          <w:lang w:eastAsia="zh-CN"/>
        </w:rPr>
      </w:pP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b/>
          <w:bCs/>
          <w:sz w:val="16"/>
          <w:szCs w:val="16"/>
          <w:lang w:eastAsia="zh-CN"/>
        </w:rPr>
      </w:pPr>
      <w:r w:rsidRPr="005F3792">
        <w:rPr>
          <w:rFonts w:ascii="Times New Roman" w:eastAsia="Times New Roman" w:hAnsi="Times New Roman"/>
          <w:b/>
          <w:bCs/>
          <w:sz w:val="16"/>
          <w:szCs w:val="16"/>
          <w:lang w:eastAsia="zh-CN"/>
        </w:rPr>
        <w:t>Секретарь комиссии:</w:t>
      </w: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5F3792">
        <w:rPr>
          <w:rFonts w:ascii="Times New Roman" w:eastAsia="Times New Roman" w:hAnsi="Times New Roman"/>
          <w:sz w:val="16"/>
          <w:szCs w:val="16"/>
          <w:lang w:eastAsia="zh-CN"/>
        </w:rPr>
        <w:t>Сухарев Сергей Николаевич – заведующий сектором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5F3792" w:rsidRPr="005F3792" w:rsidRDefault="005F3792" w:rsidP="005F3792">
      <w:pPr>
        <w:pStyle w:val="afff2"/>
        <w:tabs>
          <w:tab w:val="left" w:pos="1134"/>
        </w:tabs>
        <w:suppressAutoHyphens/>
        <w:spacing w:after="0" w:line="240" w:lineRule="auto"/>
        <w:ind w:left="0" w:right="-142" w:firstLine="709"/>
        <w:jc w:val="both"/>
        <w:rPr>
          <w:rFonts w:ascii="Times New Roman" w:eastAsia="Times New Roman" w:hAnsi="Times New Roman"/>
          <w:b/>
          <w:bCs/>
          <w:sz w:val="16"/>
          <w:szCs w:val="16"/>
          <w:lang w:eastAsia="zh-CN"/>
        </w:rPr>
      </w:pP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b/>
          <w:bCs/>
          <w:sz w:val="16"/>
          <w:szCs w:val="16"/>
          <w:lang w:eastAsia="zh-CN"/>
        </w:rPr>
      </w:pPr>
      <w:r w:rsidRPr="005F3792">
        <w:rPr>
          <w:rFonts w:ascii="Times New Roman" w:eastAsia="Times New Roman" w:hAnsi="Times New Roman"/>
          <w:b/>
          <w:bCs/>
          <w:sz w:val="16"/>
          <w:szCs w:val="16"/>
          <w:lang w:eastAsia="zh-CN"/>
        </w:rPr>
        <w:t>Члены комиссии:</w:t>
      </w: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5F3792">
        <w:rPr>
          <w:rFonts w:ascii="Times New Roman" w:eastAsia="Times New Roman" w:hAnsi="Times New Roman"/>
          <w:sz w:val="16"/>
          <w:szCs w:val="16"/>
          <w:lang w:eastAsia="zh-CN"/>
        </w:rPr>
        <w:t>Таланов Евгений Викторович – депутат Государственного Совета Чувашской Республики седьмого созыва (по согласованию);</w:t>
      </w: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proofErr w:type="spellStart"/>
      <w:r w:rsidRPr="005F3792">
        <w:rPr>
          <w:rFonts w:ascii="Times New Roman" w:eastAsia="Times New Roman" w:hAnsi="Times New Roman"/>
          <w:sz w:val="16"/>
          <w:szCs w:val="16"/>
          <w:lang w:eastAsia="zh-CN"/>
        </w:rPr>
        <w:t>Тющин</w:t>
      </w:r>
      <w:proofErr w:type="spellEnd"/>
      <w:r w:rsidRPr="005F3792">
        <w:rPr>
          <w:rFonts w:ascii="Times New Roman" w:eastAsia="Times New Roman" w:hAnsi="Times New Roman"/>
          <w:sz w:val="16"/>
          <w:szCs w:val="16"/>
          <w:lang w:eastAsia="zh-CN"/>
        </w:rPr>
        <w:t xml:space="preserve"> Юрий Николаевич - депутат Собрания депутатов Алатырского муниципального округа Чувашской Республики первого созыва  по одномандатному избирательному округу № 18 (по согласованию);</w:t>
      </w: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proofErr w:type="spellStart"/>
      <w:r w:rsidRPr="005F3792">
        <w:rPr>
          <w:rFonts w:ascii="Times New Roman" w:eastAsia="Times New Roman" w:hAnsi="Times New Roman"/>
          <w:sz w:val="16"/>
          <w:szCs w:val="16"/>
          <w:lang w:eastAsia="zh-CN"/>
        </w:rPr>
        <w:t>Пильман</w:t>
      </w:r>
      <w:proofErr w:type="spellEnd"/>
      <w:r w:rsidRPr="005F3792">
        <w:rPr>
          <w:rFonts w:ascii="Times New Roman" w:eastAsia="Times New Roman" w:hAnsi="Times New Roman"/>
          <w:sz w:val="16"/>
          <w:szCs w:val="16"/>
          <w:lang w:eastAsia="zh-CN"/>
        </w:rPr>
        <w:t xml:space="preserve"> Георгий Владимирович - депутат Собрания депутатов Алатырского муниципального округа Чувашской Республики первого созыва  по одномандатному избирательному округу № 13 (по согласованию);</w:t>
      </w: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proofErr w:type="spellStart"/>
      <w:r w:rsidRPr="005F3792">
        <w:rPr>
          <w:rFonts w:ascii="Times New Roman" w:eastAsia="Times New Roman" w:hAnsi="Times New Roman"/>
          <w:sz w:val="16"/>
          <w:szCs w:val="16"/>
          <w:lang w:eastAsia="zh-CN"/>
        </w:rPr>
        <w:t>Пилина</w:t>
      </w:r>
      <w:proofErr w:type="spellEnd"/>
      <w:r w:rsidRPr="005F3792">
        <w:rPr>
          <w:rFonts w:ascii="Times New Roman" w:eastAsia="Times New Roman" w:hAnsi="Times New Roman"/>
          <w:sz w:val="16"/>
          <w:szCs w:val="16"/>
          <w:lang w:eastAsia="zh-CN"/>
        </w:rPr>
        <w:t xml:space="preserve"> Виктория </w:t>
      </w:r>
      <w:proofErr w:type="spellStart"/>
      <w:r w:rsidRPr="005F3792">
        <w:rPr>
          <w:rFonts w:ascii="Times New Roman" w:eastAsia="Times New Roman" w:hAnsi="Times New Roman"/>
          <w:sz w:val="16"/>
          <w:szCs w:val="16"/>
          <w:lang w:eastAsia="zh-CN"/>
        </w:rPr>
        <w:t>Омариевна</w:t>
      </w:r>
      <w:proofErr w:type="spellEnd"/>
      <w:r w:rsidRPr="005F3792">
        <w:rPr>
          <w:rFonts w:ascii="Times New Roman" w:eastAsia="Times New Roman" w:hAnsi="Times New Roman"/>
          <w:sz w:val="16"/>
          <w:szCs w:val="16"/>
          <w:lang w:eastAsia="zh-CN"/>
        </w:rPr>
        <w:t xml:space="preserve"> – начальник отдела имущественных и земельных отношений администрации Алатырского муниципального округа Чувашской Республики;</w:t>
      </w: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proofErr w:type="spellStart"/>
      <w:r w:rsidRPr="005F3792">
        <w:rPr>
          <w:rFonts w:ascii="Times New Roman" w:eastAsia="Times New Roman" w:hAnsi="Times New Roman"/>
          <w:sz w:val="16"/>
          <w:szCs w:val="16"/>
          <w:lang w:eastAsia="zh-CN"/>
        </w:rPr>
        <w:t>Гринь</w:t>
      </w:r>
      <w:proofErr w:type="spellEnd"/>
      <w:r w:rsidRPr="005F3792">
        <w:rPr>
          <w:rFonts w:ascii="Times New Roman" w:eastAsia="Times New Roman" w:hAnsi="Times New Roman"/>
          <w:sz w:val="16"/>
          <w:szCs w:val="16"/>
          <w:lang w:eastAsia="zh-CN"/>
        </w:rPr>
        <w:t xml:space="preserve"> Максим Александрович – начальник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w:t>
      </w:r>
      <w:bookmarkStart w:id="247" w:name="_Hlk202946316"/>
      <w:r w:rsidRPr="005F3792">
        <w:rPr>
          <w:rFonts w:ascii="Times New Roman" w:eastAsia="Times New Roman" w:hAnsi="Times New Roman"/>
          <w:sz w:val="16"/>
          <w:szCs w:val="16"/>
          <w:lang w:eastAsia="zh-CN"/>
        </w:rPr>
        <w:t>администрации Алатырского муниципального округа Чувашской Республики</w:t>
      </w:r>
      <w:bookmarkEnd w:id="247"/>
      <w:r w:rsidRPr="005F3792">
        <w:rPr>
          <w:rFonts w:ascii="Times New Roman" w:eastAsia="Times New Roman" w:hAnsi="Times New Roman"/>
          <w:sz w:val="16"/>
          <w:szCs w:val="16"/>
          <w:lang w:eastAsia="zh-CN"/>
        </w:rPr>
        <w:t xml:space="preserve">; </w:t>
      </w:r>
    </w:p>
    <w:p w:rsidR="005F3792" w:rsidRPr="005F3792" w:rsidRDefault="005F3792" w:rsidP="005F3792">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5F3792">
        <w:rPr>
          <w:rFonts w:ascii="Times New Roman" w:eastAsia="Times New Roman" w:hAnsi="Times New Roman"/>
          <w:sz w:val="16"/>
          <w:szCs w:val="16"/>
          <w:lang w:eastAsia="zh-CN"/>
        </w:rPr>
        <w:t>Никитина Анна Юрьевна</w:t>
      </w:r>
      <w:bookmarkStart w:id="248" w:name="_Hlk202866553"/>
      <w:r w:rsidRPr="005F3792">
        <w:rPr>
          <w:rFonts w:ascii="Times New Roman" w:eastAsia="Times New Roman" w:hAnsi="Times New Roman"/>
          <w:sz w:val="16"/>
          <w:szCs w:val="16"/>
          <w:lang w:eastAsia="zh-CN"/>
        </w:rPr>
        <w:t xml:space="preserve"> – </w:t>
      </w:r>
      <w:bookmarkEnd w:id="248"/>
      <w:r w:rsidRPr="005F3792">
        <w:rPr>
          <w:rFonts w:ascii="Times New Roman" w:eastAsia="Times New Roman" w:hAnsi="Times New Roman"/>
          <w:sz w:val="16"/>
          <w:szCs w:val="16"/>
          <w:lang w:eastAsia="zh-CN"/>
        </w:rPr>
        <w:t>начальник отдела культуры, по делам национальностей, туризма и архивного дела Алатырского муниципального округа Чувашской Республики;</w:t>
      </w:r>
    </w:p>
    <w:p w:rsidR="005F3792" w:rsidRPr="005F3792" w:rsidRDefault="00AD6F95" w:rsidP="005F3792">
      <w:pPr>
        <w:pStyle w:val="affffffffd"/>
        <w:ind w:firstLine="567"/>
        <w:rPr>
          <w:sz w:val="16"/>
          <w:szCs w:val="16"/>
          <w:lang w:eastAsia="zh-CN"/>
        </w:rPr>
      </w:pPr>
      <w:hyperlink r:id="rId98" w:tooltip="Катаев Александр Сергеевич" w:history="1">
        <w:r w:rsidR="005F3792" w:rsidRPr="005F3792">
          <w:rPr>
            <w:rStyle w:val="a6"/>
            <w:color w:val="000000" w:themeColor="text1"/>
            <w:sz w:val="16"/>
            <w:szCs w:val="16"/>
          </w:rPr>
          <w:t>Катаев Александр Сергеевич</w:t>
        </w:r>
      </w:hyperlink>
      <w:r w:rsidR="005F3792" w:rsidRPr="005F3792">
        <w:rPr>
          <w:color w:val="000000" w:themeColor="text1"/>
          <w:sz w:val="16"/>
          <w:szCs w:val="16"/>
        </w:rPr>
        <w:t xml:space="preserve"> </w:t>
      </w:r>
      <w:r w:rsidR="005F3792" w:rsidRPr="005F3792">
        <w:rPr>
          <w:sz w:val="16"/>
          <w:szCs w:val="16"/>
          <w:lang w:eastAsia="zh-CN"/>
        </w:rPr>
        <w:t>– начальник отдела образования администрации Алатырского муниципального округа Чувашской Республики;</w:t>
      </w:r>
    </w:p>
    <w:p w:rsidR="005F3792" w:rsidRPr="005F3792" w:rsidRDefault="00AD6F95" w:rsidP="005F3792">
      <w:pPr>
        <w:pStyle w:val="affffffffd"/>
        <w:ind w:firstLine="567"/>
        <w:rPr>
          <w:rFonts w:eastAsiaTheme="minorEastAsia"/>
          <w:color w:val="000000" w:themeColor="text1"/>
          <w:sz w:val="16"/>
          <w:szCs w:val="16"/>
        </w:rPr>
      </w:pPr>
      <w:hyperlink r:id="rId99" w:tooltip="Абаренов Станислав Николаевич" w:history="1">
        <w:proofErr w:type="spellStart"/>
        <w:r w:rsidR="005F3792" w:rsidRPr="005F3792">
          <w:rPr>
            <w:rStyle w:val="a6"/>
            <w:color w:val="000000" w:themeColor="text1"/>
            <w:sz w:val="16"/>
            <w:szCs w:val="16"/>
          </w:rPr>
          <w:t>Абаренов</w:t>
        </w:r>
        <w:proofErr w:type="spellEnd"/>
        <w:r w:rsidR="005F3792" w:rsidRPr="005F3792">
          <w:rPr>
            <w:rStyle w:val="a6"/>
            <w:color w:val="000000" w:themeColor="text1"/>
            <w:sz w:val="16"/>
            <w:szCs w:val="16"/>
          </w:rPr>
          <w:t xml:space="preserve"> Станислав Николаевич</w:t>
        </w:r>
      </w:hyperlink>
      <w:r w:rsidR="005F3792" w:rsidRPr="005F3792">
        <w:rPr>
          <w:color w:val="000000" w:themeColor="text1"/>
          <w:sz w:val="16"/>
          <w:szCs w:val="16"/>
        </w:rPr>
        <w:t xml:space="preserve"> </w:t>
      </w:r>
      <w:r w:rsidR="005F3792" w:rsidRPr="005F3792">
        <w:rPr>
          <w:sz w:val="16"/>
          <w:szCs w:val="16"/>
          <w:lang w:eastAsia="zh-CN"/>
        </w:rPr>
        <w:t>– начальник отдела юридической службы администрации Алатырского муниципального округа Чувашской Республики (по согласованию).</w:t>
      </w:r>
    </w:p>
    <w:p w:rsidR="005F3792" w:rsidRPr="005F3792" w:rsidRDefault="005F3792" w:rsidP="005F3792">
      <w:pPr>
        <w:rPr>
          <w:sz w:val="16"/>
          <w:szCs w:val="16"/>
        </w:rPr>
        <w:sectPr w:rsidR="005F3792" w:rsidRPr="005F3792">
          <w:pgSz w:w="11906" w:h="16838"/>
          <w:pgMar w:top="567" w:right="567" w:bottom="567" w:left="1134" w:header="426" w:footer="720" w:gutter="0"/>
          <w:cols w:space="720"/>
        </w:sectPr>
      </w:pPr>
    </w:p>
    <w:p w:rsidR="005F3792" w:rsidRPr="005F3792" w:rsidRDefault="005F3792" w:rsidP="005F3792">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5F3792">
        <w:rPr>
          <w:rFonts w:ascii="Times New Roman" w:eastAsia="Times New Roman" w:hAnsi="Times New Roman"/>
          <w:bCs/>
          <w:sz w:val="16"/>
          <w:szCs w:val="16"/>
          <w:lang w:eastAsia="zh-CN"/>
        </w:rPr>
        <w:lastRenderedPageBreak/>
        <w:t>Приложение № 2</w:t>
      </w:r>
    </w:p>
    <w:p w:rsidR="005F3792" w:rsidRPr="005F3792" w:rsidRDefault="005F3792" w:rsidP="005F3792">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5F3792">
        <w:rPr>
          <w:rFonts w:ascii="Times New Roman" w:eastAsia="Times New Roman" w:hAnsi="Times New Roman"/>
          <w:bCs/>
          <w:sz w:val="16"/>
          <w:szCs w:val="16"/>
          <w:lang w:eastAsia="zh-CN"/>
        </w:rPr>
        <w:t>к постановлению администрации Алатырского муниципального округа</w:t>
      </w:r>
    </w:p>
    <w:p w:rsidR="005F3792" w:rsidRPr="005F3792" w:rsidRDefault="005F3792" w:rsidP="005F3792">
      <w:pPr>
        <w:pStyle w:val="affffffffd"/>
        <w:ind w:left="6521"/>
        <w:rPr>
          <w:rFonts w:eastAsiaTheme="minorEastAsia" w:cstheme="minorBidi"/>
          <w:sz w:val="16"/>
          <w:szCs w:val="16"/>
        </w:rPr>
      </w:pPr>
      <w:r w:rsidRPr="005F3792">
        <w:rPr>
          <w:bCs/>
          <w:sz w:val="16"/>
          <w:szCs w:val="16"/>
          <w:lang w:eastAsia="zh-CN"/>
        </w:rPr>
        <w:t>от 15.07.2025 № 786</w:t>
      </w:r>
    </w:p>
    <w:p w:rsidR="005F3792" w:rsidRPr="005F3792" w:rsidRDefault="005F3792" w:rsidP="005F3792">
      <w:pPr>
        <w:pStyle w:val="30"/>
        <w:keepNext w:val="0"/>
        <w:widowControl w:val="0"/>
        <w:spacing w:before="0" w:after="0"/>
        <w:rPr>
          <w:rFonts w:eastAsiaTheme="minorEastAsia"/>
          <w:b w:val="0"/>
          <w:sz w:val="16"/>
          <w:szCs w:val="16"/>
        </w:rPr>
      </w:pPr>
    </w:p>
    <w:p w:rsidR="005F3792" w:rsidRPr="005F3792" w:rsidRDefault="005F3792" w:rsidP="005F3792">
      <w:pPr>
        <w:pStyle w:val="30"/>
        <w:keepNext w:val="0"/>
        <w:widowControl w:val="0"/>
        <w:spacing w:before="0" w:after="0"/>
        <w:rPr>
          <w:rFonts w:eastAsiaTheme="minorEastAsia"/>
          <w:sz w:val="16"/>
          <w:szCs w:val="16"/>
        </w:rPr>
      </w:pPr>
      <w:r w:rsidRPr="005F3792">
        <w:rPr>
          <w:rFonts w:eastAsiaTheme="minorEastAsia"/>
          <w:sz w:val="16"/>
          <w:szCs w:val="16"/>
        </w:rPr>
        <w:t>ПОРЯДОК</w:t>
      </w:r>
    </w:p>
    <w:p w:rsidR="005F3792" w:rsidRPr="005F3792" w:rsidRDefault="005F3792" w:rsidP="005F3792">
      <w:pPr>
        <w:pStyle w:val="30"/>
        <w:keepNext w:val="0"/>
        <w:widowControl w:val="0"/>
        <w:spacing w:before="0" w:after="0"/>
        <w:rPr>
          <w:rFonts w:eastAsiaTheme="minorEastAsia"/>
          <w:sz w:val="16"/>
          <w:szCs w:val="16"/>
        </w:rPr>
      </w:pPr>
      <w:r w:rsidRPr="005F3792">
        <w:rPr>
          <w:rFonts w:eastAsiaTheme="minorEastAsia"/>
          <w:sz w:val="16"/>
          <w:szCs w:val="16"/>
        </w:rPr>
        <w:t>деятельности Комиссии по подготовке проекта правил землепользования и застройки Алатырского муниципального округа Чувашской Республики</w:t>
      </w:r>
    </w:p>
    <w:p w:rsidR="005F3792" w:rsidRPr="005F3792" w:rsidRDefault="005F3792" w:rsidP="005F3792">
      <w:pPr>
        <w:pStyle w:val="affffffffd"/>
        <w:rPr>
          <w:rFonts w:eastAsiaTheme="minorEastAsia"/>
          <w:sz w:val="16"/>
          <w:szCs w:val="16"/>
        </w:rPr>
      </w:pPr>
    </w:p>
    <w:p w:rsidR="005F3792" w:rsidRPr="005F3792" w:rsidRDefault="005F3792" w:rsidP="005F3792">
      <w:pPr>
        <w:pStyle w:val="30"/>
        <w:keepNext w:val="0"/>
        <w:widowControl w:val="0"/>
        <w:spacing w:before="0" w:after="0"/>
        <w:rPr>
          <w:rFonts w:eastAsiaTheme="minorEastAsia"/>
          <w:sz w:val="16"/>
          <w:szCs w:val="16"/>
        </w:rPr>
      </w:pPr>
      <w:r w:rsidRPr="005F3792">
        <w:rPr>
          <w:rFonts w:eastAsiaTheme="minorEastAsia"/>
          <w:sz w:val="16"/>
          <w:szCs w:val="16"/>
        </w:rPr>
        <w:t>1. Общие положения</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rFonts w:eastAsiaTheme="minorEastAsia"/>
          <w:sz w:val="16"/>
          <w:szCs w:val="16"/>
        </w:rPr>
      </w:pPr>
      <w:r w:rsidRPr="005F3792">
        <w:rPr>
          <w:sz w:val="16"/>
          <w:szCs w:val="16"/>
        </w:rPr>
        <w:t>Комиссия по подготовке проекта правил землепользования и застройки Алатырского муниципального округа Чувашской Республики (далее - Комиссия) является постоянно действующим совещательным органом при администрации Алатырского муниципального округа Чувашской Республики.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Решения Комиссии носят рекомендательный характер при принятии решений главой Алатырского муниципального округа Чувашской Республики.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Комиссия создается и прекращает свою деятельность на основании постановления администрации Алатырского муниципального округа Чувашской Республики.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proofErr w:type="gramStart"/>
      <w:r w:rsidRPr="005F3792">
        <w:rPr>
          <w:sz w:val="16"/>
          <w:szCs w:val="16"/>
        </w:rPr>
        <w:t xml:space="preserve">В своей деятельности Комиссия руководствуется </w:t>
      </w:r>
      <w:hyperlink r:id="rId100" w:history="1">
        <w:r w:rsidRPr="005F3792">
          <w:rPr>
            <w:rStyle w:val="a6"/>
            <w:color w:val="auto"/>
            <w:sz w:val="16"/>
            <w:szCs w:val="16"/>
          </w:rPr>
          <w:t>Конституцией Российской Федерации</w:t>
        </w:r>
      </w:hyperlink>
      <w:r w:rsidRPr="005F3792">
        <w:rPr>
          <w:sz w:val="16"/>
          <w:szCs w:val="16"/>
        </w:rPr>
        <w:t>,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Министерства строительства и жилищно-коммунального хозяйства Российской Федерации, Конституцией Чувашской Республики, законами Чувашской Республики, указами и распоряжениями Главы Чувашской Республики, постановлениями Кабинета Министров Чувашской Республики, приказами Министерства строительства, архитектуры и жилищно-коммунального хозяйства Чувашской Республики, Уставом Алатырского</w:t>
      </w:r>
      <w:proofErr w:type="gramEnd"/>
      <w:r w:rsidRPr="005F3792">
        <w:rPr>
          <w:sz w:val="16"/>
          <w:szCs w:val="16"/>
        </w:rPr>
        <w:t xml:space="preserve"> </w:t>
      </w:r>
      <w:proofErr w:type="gramStart"/>
      <w:r w:rsidRPr="005F3792">
        <w:rPr>
          <w:sz w:val="16"/>
          <w:szCs w:val="16"/>
        </w:rPr>
        <w:t>муниципального округа Чувашской Республики, решениями собрания депутатов Алатырского муниципального округа Чувашской Республики, постановлениями и распоряжениями Главы Алатырского муниципального округа Чувашской Республики, постановлениями и распоряжениями администрации Алатырского муниципального округа Чувашской Республики, иными нормативными правовыми актами Российской Федерации, Чувашской Республики, Алатырского муниципального округа Чувашской Республики в области архитектурной и градостроительной деятельности, а также настоящим Положением.</w:t>
      </w:r>
      <w:proofErr w:type="gramEnd"/>
    </w:p>
    <w:p w:rsidR="005F3792" w:rsidRPr="005F3792" w:rsidRDefault="005F3792" w:rsidP="005F3792">
      <w:pPr>
        <w:pStyle w:val="30"/>
        <w:keepNext w:val="0"/>
        <w:widowControl w:val="0"/>
        <w:spacing w:before="0" w:after="0"/>
        <w:rPr>
          <w:rFonts w:eastAsiaTheme="minorEastAsia"/>
          <w:b w:val="0"/>
          <w:sz w:val="16"/>
          <w:szCs w:val="16"/>
        </w:rPr>
      </w:pPr>
    </w:p>
    <w:p w:rsidR="005F3792" w:rsidRPr="005F3792" w:rsidRDefault="005F3792" w:rsidP="005F3792">
      <w:pPr>
        <w:pStyle w:val="30"/>
        <w:keepNext w:val="0"/>
        <w:widowControl w:val="0"/>
        <w:spacing w:before="0" w:after="0"/>
        <w:rPr>
          <w:rFonts w:eastAsiaTheme="minorEastAsia"/>
          <w:sz w:val="16"/>
          <w:szCs w:val="16"/>
        </w:rPr>
      </w:pPr>
      <w:r w:rsidRPr="005F3792">
        <w:rPr>
          <w:rFonts w:eastAsiaTheme="minorEastAsia"/>
          <w:sz w:val="16"/>
          <w:szCs w:val="16"/>
        </w:rPr>
        <w:t>2. Функции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rFonts w:eastAsiaTheme="minorEastAsia"/>
          <w:sz w:val="16"/>
          <w:szCs w:val="16"/>
        </w:rPr>
      </w:pPr>
      <w:r w:rsidRPr="005F3792">
        <w:rPr>
          <w:sz w:val="16"/>
          <w:szCs w:val="16"/>
        </w:rPr>
        <w:t>Рассмотрение вопросов:</w:t>
      </w:r>
    </w:p>
    <w:p w:rsidR="005F3792" w:rsidRPr="005F3792" w:rsidRDefault="005F3792" w:rsidP="005F3792">
      <w:pPr>
        <w:pStyle w:val="affffffffd"/>
        <w:ind w:firstLine="567"/>
        <w:rPr>
          <w:sz w:val="16"/>
          <w:szCs w:val="16"/>
        </w:rPr>
      </w:pPr>
      <w:r w:rsidRPr="005F3792">
        <w:rPr>
          <w:sz w:val="16"/>
          <w:szCs w:val="16"/>
        </w:rPr>
        <w:t>а) подготовки проекта правил землепользования и застройки;</w:t>
      </w:r>
    </w:p>
    <w:p w:rsidR="005F3792" w:rsidRPr="005F3792" w:rsidRDefault="005F3792" w:rsidP="005F3792">
      <w:pPr>
        <w:pStyle w:val="affffffffd"/>
        <w:ind w:firstLine="567"/>
        <w:rPr>
          <w:sz w:val="16"/>
          <w:szCs w:val="16"/>
        </w:rPr>
      </w:pPr>
      <w:r w:rsidRPr="005F3792">
        <w:rPr>
          <w:sz w:val="16"/>
          <w:szCs w:val="16"/>
        </w:rPr>
        <w:t>б) внесения изменений в правила землепользования и застройки;</w:t>
      </w:r>
    </w:p>
    <w:p w:rsidR="005F3792" w:rsidRPr="005F3792" w:rsidRDefault="005F3792" w:rsidP="005F3792">
      <w:pPr>
        <w:pStyle w:val="affffffffd"/>
        <w:ind w:firstLine="567"/>
        <w:rPr>
          <w:sz w:val="16"/>
          <w:szCs w:val="16"/>
        </w:rPr>
      </w:pPr>
      <w:r w:rsidRPr="005F3792">
        <w:rPr>
          <w:sz w:val="16"/>
          <w:szCs w:val="16"/>
        </w:rPr>
        <w:t>в) предоставления разрешения на условно разрешенный вид использования земельного участка и объекта капитального строительства;</w:t>
      </w:r>
    </w:p>
    <w:p w:rsidR="005F3792" w:rsidRPr="005F3792" w:rsidRDefault="005F3792" w:rsidP="005F3792">
      <w:pPr>
        <w:pStyle w:val="affffffffd"/>
        <w:ind w:firstLine="567"/>
        <w:rPr>
          <w:sz w:val="16"/>
          <w:szCs w:val="16"/>
        </w:rPr>
      </w:pPr>
      <w:r w:rsidRPr="005F3792">
        <w:rPr>
          <w:sz w:val="16"/>
          <w:szCs w:val="16"/>
        </w:rPr>
        <w:t>г)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Организация и проведение публичных слушаний (общественных обсуждений):</w:t>
      </w:r>
    </w:p>
    <w:p w:rsidR="005F3792" w:rsidRPr="005F3792" w:rsidRDefault="005F3792" w:rsidP="005F3792">
      <w:pPr>
        <w:pStyle w:val="affffffffd"/>
        <w:ind w:firstLine="567"/>
        <w:rPr>
          <w:sz w:val="16"/>
          <w:szCs w:val="16"/>
        </w:rPr>
      </w:pPr>
      <w:r w:rsidRPr="005F3792">
        <w:rPr>
          <w:sz w:val="16"/>
          <w:szCs w:val="16"/>
        </w:rPr>
        <w:t>а) по проекту правил землепользования и застройки;</w:t>
      </w:r>
    </w:p>
    <w:p w:rsidR="005F3792" w:rsidRPr="005F3792" w:rsidRDefault="005F3792" w:rsidP="005F3792">
      <w:pPr>
        <w:pStyle w:val="affffffffd"/>
        <w:ind w:firstLine="567"/>
        <w:rPr>
          <w:sz w:val="16"/>
          <w:szCs w:val="16"/>
        </w:rPr>
      </w:pPr>
      <w:r w:rsidRPr="005F3792">
        <w:rPr>
          <w:sz w:val="16"/>
          <w:szCs w:val="16"/>
        </w:rPr>
        <w:t>б) по проекту внесения изменений в правила землепользования и застройки;</w:t>
      </w:r>
    </w:p>
    <w:p w:rsidR="005F3792" w:rsidRPr="005F3792" w:rsidRDefault="005F3792" w:rsidP="005F3792">
      <w:pPr>
        <w:pStyle w:val="affffffffd"/>
        <w:ind w:firstLine="567"/>
        <w:rPr>
          <w:sz w:val="16"/>
          <w:szCs w:val="16"/>
        </w:rPr>
      </w:pPr>
      <w:r w:rsidRPr="005F3792">
        <w:rPr>
          <w:sz w:val="16"/>
          <w:szCs w:val="16"/>
        </w:rPr>
        <w:t>в) по вопросу предоставления разрешений на условно разрешенный вид использования земельных участков и объектов капитального строительства;</w:t>
      </w:r>
    </w:p>
    <w:p w:rsidR="005F3792" w:rsidRPr="005F3792" w:rsidRDefault="005F3792" w:rsidP="005F3792">
      <w:pPr>
        <w:pStyle w:val="affffffffd"/>
        <w:ind w:firstLine="567"/>
        <w:rPr>
          <w:sz w:val="16"/>
          <w:szCs w:val="16"/>
        </w:rPr>
      </w:pPr>
      <w:r w:rsidRPr="005F3792">
        <w:rPr>
          <w:sz w:val="16"/>
          <w:szCs w:val="16"/>
        </w:rPr>
        <w:t>г) по вопросу предоставления разрешений на отклонение от предельных параметров разрешенного строительства, реконструкции объектов капитального строительства.</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Подготовка и направление главе Алатырского муниципального округа Чувашской Республики рекомендаций о внесении изменений в правила землепользования и застройки, о предоставлении разрешений на условно разрешенный вид использования земельного участка и объекта капитального строительства, а также на отклонение от предельных параметров разрешенного строительства, реконструкции объектов капитального строительства или об отклонении таких предложений.</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Обеспечение работ по подготовке проекта правил землепользования и застройке, проекта о внесении изменений в правила землепользования и застройки.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Подготовка протокола публичных слушаний (общественных обсуждений), заключения о результатах публичных слушаний (общественных обсуждений).</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Прием и рассмотрение предложений и замечаний от участников публичных слушаний (общественных обсуждений) по вопросам, указанным в пункте 6.</w:t>
      </w:r>
    </w:p>
    <w:p w:rsidR="005F3792" w:rsidRPr="005F3792" w:rsidRDefault="005F3792" w:rsidP="005F3792">
      <w:pPr>
        <w:pStyle w:val="30"/>
        <w:keepNext w:val="0"/>
        <w:widowControl w:val="0"/>
        <w:spacing w:before="0" w:after="0"/>
        <w:rPr>
          <w:rFonts w:eastAsiaTheme="minorEastAsia"/>
          <w:b w:val="0"/>
          <w:sz w:val="16"/>
          <w:szCs w:val="16"/>
        </w:rPr>
      </w:pPr>
    </w:p>
    <w:p w:rsidR="005F3792" w:rsidRPr="005F3792" w:rsidRDefault="005F3792" w:rsidP="005F3792">
      <w:pPr>
        <w:pStyle w:val="30"/>
        <w:keepNext w:val="0"/>
        <w:widowControl w:val="0"/>
        <w:spacing w:before="0" w:after="0"/>
        <w:rPr>
          <w:rFonts w:eastAsiaTheme="minorEastAsia"/>
          <w:sz w:val="16"/>
          <w:szCs w:val="16"/>
        </w:rPr>
      </w:pPr>
      <w:r w:rsidRPr="005F3792">
        <w:rPr>
          <w:rFonts w:eastAsiaTheme="minorEastAsia"/>
          <w:sz w:val="16"/>
          <w:szCs w:val="16"/>
        </w:rPr>
        <w:t>3. Права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rFonts w:eastAsiaTheme="minorEastAsia"/>
          <w:sz w:val="16"/>
          <w:szCs w:val="16"/>
        </w:rPr>
      </w:pPr>
      <w:r w:rsidRPr="005F3792">
        <w:rPr>
          <w:sz w:val="16"/>
          <w:szCs w:val="16"/>
        </w:rPr>
        <w:t>Запрашивать в заинтересованных организациях в установленном порядке и получать материалы, необходимые для реализации возложенных на Комиссию функций.</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Вносить главе Алатырского муниципального округа Чувашской Республики предложения по вопросам, относящимся к компетенции Комиссии и требующим принятия решений главой Алатырского муниципального округа Чувашской Республики.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Привлекать в установленном порядке для работы в Комиссии специалистов структурных подразделений администрации города, представителей заинтересованных юридических и физических лиц.</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Отложить рассмотрение вопросов с приостановлением срока исполнения по ходатайству заявителя.</w:t>
      </w:r>
    </w:p>
    <w:p w:rsidR="005F3792" w:rsidRPr="005F3792" w:rsidRDefault="005F3792" w:rsidP="005F3792">
      <w:pPr>
        <w:pStyle w:val="30"/>
        <w:keepNext w:val="0"/>
        <w:widowControl w:val="0"/>
        <w:spacing w:before="0" w:after="0"/>
        <w:rPr>
          <w:rFonts w:eastAsiaTheme="minorEastAsia"/>
          <w:b w:val="0"/>
          <w:sz w:val="16"/>
          <w:szCs w:val="16"/>
        </w:rPr>
      </w:pPr>
    </w:p>
    <w:p w:rsidR="005F3792" w:rsidRPr="005F3792" w:rsidRDefault="005F3792" w:rsidP="005F3792">
      <w:pPr>
        <w:pStyle w:val="30"/>
        <w:keepNext w:val="0"/>
        <w:widowControl w:val="0"/>
        <w:spacing w:before="0" w:after="0"/>
        <w:rPr>
          <w:rFonts w:eastAsiaTheme="minorEastAsia"/>
          <w:sz w:val="16"/>
          <w:szCs w:val="16"/>
        </w:rPr>
      </w:pPr>
      <w:r w:rsidRPr="005F3792">
        <w:rPr>
          <w:rFonts w:eastAsiaTheme="minorEastAsia"/>
          <w:sz w:val="16"/>
          <w:szCs w:val="16"/>
        </w:rPr>
        <w:t>4. Состав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rFonts w:eastAsiaTheme="minorEastAsia"/>
          <w:sz w:val="16"/>
          <w:szCs w:val="16"/>
        </w:rPr>
      </w:pPr>
      <w:r w:rsidRPr="005F3792">
        <w:rPr>
          <w:sz w:val="16"/>
          <w:szCs w:val="16"/>
        </w:rPr>
        <w:t>В состав Комиссии входят председатель Комиссии, его заместитель, ответственный секретарь и члены Комиссии. Персональный состав Комиссии утверждается постановлением администрации Алатырского муниципального округа Чувашской Республики.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Руководство деятельностью Комиссии осуществляется председателем Комиссии, а в его отсутствие - заместителем председателя Комиссии. При отсутствии обоих заседание ведет член Комиссии, уполномоченный председателем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Председателем Комиссии является глава Алатырского муниципального округа Чувашской Республики.</w:t>
      </w:r>
    </w:p>
    <w:p w:rsidR="005F3792" w:rsidRPr="005F3792" w:rsidRDefault="005F3792" w:rsidP="005F3792">
      <w:pPr>
        <w:pStyle w:val="affffffffd"/>
        <w:ind w:firstLine="567"/>
        <w:rPr>
          <w:sz w:val="16"/>
          <w:szCs w:val="16"/>
        </w:rPr>
      </w:pPr>
      <w:proofErr w:type="gramStart"/>
      <w:r w:rsidRPr="005F3792">
        <w:rPr>
          <w:sz w:val="16"/>
          <w:szCs w:val="16"/>
        </w:rPr>
        <w:t>Председатель Комиссии осуществляет общее руководство деятельностью Комиссии, контролирует деятельность Комиссии, ведет заседания Комиссии, принимает решение о приглашении заинтересованного лица для участия в обсуждении по рассматриваемому вопросу, подписывает повестки дня, телефонограммы, протоколы заседаний Комиссии, выписки из протоколов, запросы, письма и иные документы Комиссии, подписывает протоколы публичных слушаний (общественных обсуждений) и заключения о результатах публичных слушаний (общественных обсуждений).</w:t>
      </w:r>
      <w:proofErr w:type="gramEnd"/>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Заместителем председателя Комиссии является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5F3792" w:rsidRPr="005F3792" w:rsidRDefault="005F3792" w:rsidP="005F3792">
      <w:pPr>
        <w:pStyle w:val="affffffffd"/>
        <w:ind w:firstLine="567"/>
        <w:rPr>
          <w:sz w:val="16"/>
          <w:szCs w:val="16"/>
        </w:rPr>
      </w:pPr>
      <w:r w:rsidRPr="005F3792">
        <w:rPr>
          <w:sz w:val="16"/>
          <w:szCs w:val="16"/>
        </w:rPr>
        <w:t>Заместитель председателя Комиссии обеспечивает организационную подготовку заседаний Комиссии, докладывает на заседании Комиссии по вопросам, включенным в повестку дня, согласовывает письма, выписки из протоколов, запросы, повестки дня, телефонограммы Комиссии, подписывает заключения о результатах публичных слушаний (общественных обсуждений), протоколы заседаний Комиссии, осуществляет полномочия председателя Комиссии на период его временного отсутствия.</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lastRenderedPageBreak/>
        <w:t>Секретарь Комиссии назначается по представлению председателя Комиссии. Функции секретаря Комиссии осуществляет заведующий сектором архитектуры отдела строительства, архитектуры, дорожного и жилищно-коммунального хозяйства. Секретарь входит в состав Комиссии без права голоса.</w:t>
      </w:r>
    </w:p>
    <w:p w:rsidR="005F3792" w:rsidRPr="005F3792" w:rsidRDefault="005F3792" w:rsidP="005F3792">
      <w:pPr>
        <w:pStyle w:val="affffffffd"/>
        <w:ind w:firstLine="567"/>
        <w:rPr>
          <w:sz w:val="16"/>
          <w:szCs w:val="16"/>
        </w:rPr>
      </w:pPr>
      <w:r w:rsidRPr="005F3792">
        <w:rPr>
          <w:sz w:val="16"/>
          <w:szCs w:val="16"/>
        </w:rPr>
        <w:t>Секретарь Комиссии осуществляет организационно-методическое обеспечение деятельности Комиссии, в том числе:</w:t>
      </w:r>
    </w:p>
    <w:p w:rsidR="005F3792" w:rsidRPr="005F3792" w:rsidRDefault="005F3792" w:rsidP="005F3792">
      <w:pPr>
        <w:pStyle w:val="affffffffd"/>
        <w:ind w:firstLine="567"/>
        <w:rPr>
          <w:sz w:val="16"/>
          <w:szCs w:val="16"/>
        </w:rPr>
      </w:pPr>
      <w:r w:rsidRPr="005F3792">
        <w:rPr>
          <w:sz w:val="16"/>
          <w:szCs w:val="16"/>
        </w:rPr>
        <w:t>- формирует повестки заседаний Комиссии, согласовывает их с заместителем председателя Комиссии;</w:t>
      </w:r>
    </w:p>
    <w:p w:rsidR="005F3792" w:rsidRPr="005F3792" w:rsidRDefault="005F3792" w:rsidP="005F3792">
      <w:pPr>
        <w:pStyle w:val="affffffffd"/>
        <w:ind w:firstLine="567"/>
        <w:rPr>
          <w:sz w:val="16"/>
          <w:szCs w:val="16"/>
        </w:rPr>
      </w:pPr>
      <w:r w:rsidRPr="005F3792">
        <w:rPr>
          <w:sz w:val="16"/>
          <w:szCs w:val="16"/>
        </w:rPr>
        <w:t xml:space="preserve">- оповещает членов Комиссии о времени, месте и дате проведения очередного заседания Комиссии и планируемых для рассмотрения вопросах (не </w:t>
      </w:r>
      <w:proofErr w:type="gramStart"/>
      <w:r w:rsidRPr="005F3792">
        <w:rPr>
          <w:sz w:val="16"/>
          <w:szCs w:val="16"/>
        </w:rPr>
        <w:t>позднее</w:t>
      </w:r>
      <w:proofErr w:type="gramEnd"/>
      <w:r w:rsidRPr="005F3792">
        <w:rPr>
          <w:sz w:val="16"/>
          <w:szCs w:val="16"/>
        </w:rPr>
        <w:t xml:space="preserve"> чем за два дня до даты заседания Комиссии);</w:t>
      </w:r>
    </w:p>
    <w:p w:rsidR="005F3792" w:rsidRPr="005F3792" w:rsidRDefault="005F3792" w:rsidP="005F3792">
      <w:pPr>
        <w:pStyle w:val="affffffffd"/>
        <w:ind w:firstLine="567"/>
        <w:rPr>
          <w:sz w:val="16"/>
          <w:szCs w:val="16"/>
        </w:rPr>
      </w:pPr>
      <w:r w:rsidRPr="005F3792">
        <w:rPr>
          <w:sz w:val="16"/>
          <w:szCs w:val="16"/>
        </w:rPr>
        <w:t>- осуществляет подготовку к рассмотрению на заседаниях Комиссии необходимых материалов;</w:t>
      </w:r>
    </w:p>
    <w:p w:rsidR="005F3792" w:rsidRPr="005F3792" w:rsidRDefault="005F3792" w:rsidP="005F3792">
      <w:pPr>
        <w:pStyle w:val="affffffffd"/>
        <w:ind w:firstLine="567"/>
        <w:rPr>
          <w:sz w:val="16"/>
          <w:szCs w:val="16"/>
        </w:rPr>
      </w:pPr>
      <w:r w:rsidRPr="005F3792">
        <w:rPr>
          <w:sz w:val="16"/>
          <w:szCs w:val="16"/>
        </w:rPr>
        <w:t>- ведет и оформляет протоколы заседаний Комиссии, подписывает их, представляет их для подписания заместителю председателя Комиссии, подписания и утверждения председателю Комиссии в течение 5-ти дней после проведения заседания;</w:t>
      </w:r>
    </w:p>
    <w:p w:rsidR="005F3792" w:rsidRPr="005F3792" w:rsidRDefault="005F3792" w:rsidP="005F3792">
      <w:pPr>
        <w:pStyle w:val="affffffffd"/>
        <w:ind w:firstLine="567"/>
        <w:rPr>
          <w:sz w:val="16"/>
          <w:szCs w:val="16"/>
        </w:rPr>
      </w:pPr>
      <w:r w:rsidRPr="005F3792">
        <w:rPr>
          <w:sz w:val="16"/>
          <w:szCs w:val="16"/>
        </w:rPr>
        <w:t>- направляет членам Комиссии копию подписанного протокола заседания Комиссии;</w:t>
      </w:r>
    </w:p>
    <w:p w:rsidR="005F3792" w:rsidRPr="005F3792" w:rsidRDefault="005F3792" w:rsidP="005F3792">
      <w:pPr>
        <w:pStyle w:val="affffffffd"/>
        <w:ind w:firstLine="567"/>
        <w:rPr>
          <w:sz w:val="16"/>
          <w:szCs w:val="16"/>
        </w:rPr>
      </w:pPr>
      <w:r w:rsidRPr="005F3792">
        <w:rPr>
          <w:sz w:val="16"/>
          <w:szCs w:val="16"/>
        </w:rPr>
        <w:t>- подготавливает проекты распоряжений, постановлений администрации Алатырского муниципального округа Чувашской Республики и главы Алатырского муниципального округа Чувашской Республики по вопросам деятельности Комиссии;</w:t>
      </w:r>
    </w:p>
    <w:p w:rsidR="005F3792" w:rsidRPr="005F3792" w:rsidRDefault="005F3792" w:rsidP="005F3792">
      <w:pPr>
        <w:pStyle w:val="affffffffd"/>
        <w:ind w:firstLine="567"/>
        <w:rPr>
          <w:sz w:val="16"/>
          <w:szCs w:val="16"/>
        </w:rPr>
      </w:pPr>
      <w:r w:rsidRPr="005F3792">
        <w:rPr>
          <w:sz w:val="16"/>
          <w:szCs w:val="16"/>
        </w:rPr>
        <w:t>- осуществляет подготовку проектов писем, проектов запросов, проектов решений, других материалов и документов, касающихся выполнения задач и полномочий Комиссии;</w:t>
      </w:r>
    </w:p>
    <w:p w:rsidR="005F3792" w:rsidRPr="005F3792" w:rsidRDefault="005F3792" w:rsidP="005F3792">
      <w:pPr>
        <w:pStyle w:val="affffffffd"/>
        <w:ind w:firstLine="567"/>
        <w:rPr>
          <w:sz w:val="16"/>
          <w:szCs w:val="16"/>
        </w:rPr>
      </w:pPr>
      <w:r w:rsidRPr="005F3792">
        <w:rPr>
          <w:sz w:val="16"/>
          <w:szCs w:val="16"/>
        </w:rPr>
        <w:t>- осуществляет регистрацию входящей и исходящей корреспонденции Комиссии;</w:t>
      </w:r>
    </w:p>
    <w:p w:rsidR="005F3792" w:rsidRPr="005F3792" w:rsidRDefault="005F3792" w:rsidP="005F3792">
      <w:pPr>
        <w:pStyle w:val="affffffffd"/>
        <w:ind w:firstLine="567"/>
        <w:rPr>
          <w:sz w:val="16"/>
          <w:szCs w:val="16"/>
        </w:rPr>
      </w:pPr>
      <w:r w:rsidRPr="005F3792">
        <w:rPr>
          <w:sz w:val="16"/>
          <w:szCs w:val="16"/>
        </w:rPr>
        <w:t>- обеспечивает организацию и проведение публичных слушаний (общественных обсуждений);</w:t>
      </w:r>
    </w:p>
    <w:p w:rsidR="005F3792" w:rsidRPr="005F3792" w:rsidRDefault="005F3792" w:rsidP="005F3792">
      <w:pPr>
        <w:pStyle w:val="affffffffd"/>
        <w:ind w:firstLine="567"/>
        <w:rPr>
          <w:sz w:val="16"/>
          <w:szCs w:val="16"/>
        </w:rPr>
      </w:pPr>
      <w:r w:rsidRPr="005F3792">
        <w:rPr>
          <w:sz w:val="16"/>
          <w:szCs w:val="16"/>
        </w:rPr>
        <w:t>- осуществляет подготовку отчетов о проделанной работе Комиссии;</w:t>
      </w:r>
    </w:p>
    <w:p w:rsidR="005F3792" w:rsidRPr="005F3792" w:rsidRDefault="005F3792" w:rsidP="005F3792">
      <w:pPr>
        <w:pStyle w:val="affffffffd"/>
        <w:ind w:firstLine="567"/>
        <w:rPr>
          <w:sz w:val="16"/>
          <w:szCs w:val="16"/>
        </w:rPr>
      </w:pPr>
      <w:r w:rsidRPr="005F3792">
        <w:rPr>
          <w:sz w:val="16"/>
          <w:szCs w:val="16"/>
        </w:rPr>
        <w:t>- осуществляет прием и консультирование физических и юридических лиц по вопросам, отнесенным к компетенции Комиссии;</w:t>
      </w:r>
    </w:p>
    <w:p w:rsidR="005F3792" w:rsidRPr="005F3792" w:rsidRDefault="005F3792" w:rsidP="005F3792">
      <w:pPr>
        <w:pStyle w:val="affffffffd"/>
        <w:ind w:firstLine="567"/>
        <w:rPr>
          <w:sz w:val="16"/>
          <w:szCs w:val="16"/>
        </w:rPr>
      </w:pPr>
      <w:r w:rsidRPr="005F3792">
        <w:rPr>
          <w:sz w:val="16"/>
          <w:szCs w:val="16"/>
        </w:rPr>
        <w:t>- выполняет поручения председателя Комиссии и заместителя председателя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Члены Комиссии лично участвуют в заседаниях Комиссии. Члены Комиссии могут временно (на период своего отсутствия) делегировать полномочия члена Комиссии другому лицу, исполняющему его должностные обязанности по основному месту работы.</w:t>
      </w:r>
    </w:p>
    <w:p w:rsidR="005F3792" w:rsidRPr="005F3792" w:rsidRDefault="005F3792" w:rsidP="005F3792">
      <w:pPr>
        <w:pStyle w:val="affffffffd"/>
        <w:ind w:firstLine="567"/>
        <w:rPr>
          <w:sz w:val="16"/>
          <w:szCs w:val="16"/>
        </w:rPr>
      </w:pPr>
      <w:r w:rsidRPr="005F3792">
        <w:rPr>
          <w:sz w:val="16"/>
          <w:szCs w:val="16"/>
        </w:rPr>
        <w:t>Член Комиссии:</w:t>
      </w:r>
    </w:p>
    <w:p w:rsidR="005F3792" w:rsidRPr="005F3792" w:rsidRDefault="005F3792" w:rsidP="005F3792">
      <w:pPr>
        <w:pStyle w:val="affffffffd"/>
        <w:ind w:firstLine="567"/>
        <w:rPr>
          <w:sz w:val="16"/>
          <w:szCs w:val="16"/>
        </w:rPr>
      </w:pPr>
      <w:r w:rsidRPr="005F3792">
        <w:rPr>
          <w:sz w:val="16"/>
          <w:szCs w:val="16"/>
        </w:rPr>
        <w:t xml:space="preserve">- участвует в рассмотрении вопросов повестки дня заседания Комиссии и информирует о наличии негативных факторов, </w:t>
      </w:r>
      <w:proofErr w:type="gramStart"/>
      <w:r w:rsidRPr="005F3792">
        <w:rPr>
          <w:sz w:val="16"/>
          <w:szCs w:val="16"/>
        </w:rPr>
        <w:t>которые</w:t>
      </w:r>
      <w:proofErr w:type="gramEnd"/>
      <w:r w:rsidRPr="005F3792">
        <w:rPr>
          <w:sz w:val="16"/>
          <w:szCs w:val="16"/>
        </w:rPr>
        <w:t xml:space="preserve"> так или иначе влияют на благоприятные условия жизнедеятельности, права и законные интересы правообладателей земельных участков и объектов капитального строительства;</w:t>
      </w:r>
    </w:p>
    <w:p w:rsidR="005F3792" w:rsidRPr="005F3792" w:rsidRDefault="005F3792" w:rsidP="005F3792">
      <w:pPr>
        <w:pStyle w:val="affffffffd"/>
        <w:ind w:firstLine="567"/>
        <w:rPr>
          <w:sz w:val="16"/>
          <w:szCs w:val="16"/>
        </w:rPr>
      </w:pPr>
      <w:r w:rsidRPr="005F3792">
        <w:rPr>
          <w:sz w:val="16"/>
          <w:szCs w:val="16"/>
        </w:rPr>
        <w:t>- участвует в голосовании при принятии решений Комиссией;</w:t>
      </w:r>
    </w:p>
    <w:p w:rsidR="005F3792" w:rsidRPr="005F3792" w:rsidRDefault="005F3792" w:rsidP="005F3792">
      <w:pPr>
        <w:pStyle w:val="affffffffd"/>
        <w:ind w:firstLine="567"/>
        <w:rPr>
          <w:sz w:val="16"/>
          <w:szCs w:val="16"/>
        </w:rPr>
      </w:pPr>
      <w:r w:rsidRPr="005F3792">
        <w:rPr>
          <w:sz w:val="16"/>
          <w:szCs w:val="16"/>
        </w:rPr>
        <w:t>- вносит предложения, замечания и дополнения в письменном или устном виде по рассматриваемым на заседаниях Комиссии вопросам;</w:t>
      </w:r>
    </w:p>
    <w:p w:rsidR="005F3792" w:rsidRPr="005F3792" w:rsidRDefault="005F3792" w:rsidP="005F3792">
      <w:pPr>
        <w:pStyle w:val="affffffffd"/>
        <w:ind w:firstLine="567"/>
        <w:rPr>
          <w:sz w:val="16"/>
          <w:szCs w:val="16"/>
        </w:rPr>
      </w:pPr>
      <w:r w:rsidRPr="005F3792">
        <w:rPr>
          <w:sz w:val="16"/>
          <w:szCs w:val="16"/>
        </w:rPr>
        <w:t>- принимает участие в публичных слушаниях (общественных обсуждений);</w:t>
      </w:r>
    </w:p>
    <w:p w:rsidR="005F3792" w:rsidRPr="005F3792" w:rsidRDefault="005F3792" w:rsidP="005F3792">
      <w:pPr>
        <w:pStyle w:val="affffffffd"/>
        <w:ind w:firstLine="567"/>
        <w:rPr>
          <w:sz w:val="16"/>
          <w:szCs w:val="16"/>
        </w:rPr>
      </w:pPr>
      <w:r w:rsidRPr="005F3792">
        <w:rPr>
          <w:sz w:val="16"/>
          <w:szCs w:val="16"/>
        </w:rPr>
        <w:t>- согласовывает протоколы заседаний Комиссии;</w:t>
      </w:r>
    </w:p>
    <w:p w:rsidR="005F3792" w:rsidRPr="005F3792" w:rsidRDefault="005F3792" w:rsidP="005F3792">
      <w:pPr>
        <w:pStyle w:val="affffffffd"/>
        <w:ind w:firstLine="567"/>
        <w:rPr>
          <w:sz w:val="16"/>
          <w:szCs w:val="16"/>
        </w:rPr>
      </w:pPr>
      <w:r w:rsidRPr="005F3792">
        <w:rPr>
          <w:sz w:val="16"/>
          <w:szCs w:val="16"/>
        </w:rPr>
        <w:t>- подписывает заключения о результатах публичных слушаний (общественных обсуждений);</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Наряду с членами Комиссии участие в ее заседании могут принимать лица, приглашенные для участия в обсуждении отдельных вопросов повестки дня.</w:t>
      </w:r>
    </w:p>
    <w:p w:rsidR="005F3792" w:rsidRPr="005F3792" w:rsidRDefault="005F3792" w:rsidP="005F3792">
      <w:pPr>
        <w:pStyle w:val="affffffffd"/>
        <w:ind w:firstLine="567"/>
        <w:rPr>
          <w:sz w:val="16"/>
          <w:szCs w:val="16"/>
        </w:rPr>
      </w:pPr>
      <w:r w:rsidRPr="005F3792">
        <w:rPr>
          <w:sz w:val="16"/>
          <w:szCs w:val="16"/>
        </w:rPr>
        <w:t>Для подготовки материалов к заседаниям Комиссии, а также для участия в заседаниях Комиссии при рассмотрении отдельных вопросов могут приглашаться эксперты, ученые и специалисты, не являющиеся членами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Комиссия наделяется полномочиями с момента утверждения ее состава и действует до формирования нового состава.</w:t>
      </w:r>
    </w:p>
    <w:p w:rsidR="005F3792" w:rsidRPr="005F3792" w:rsidRDefault="005F3792" w:rsidP="005F3792">
      <w:pPr>
        <w:pStyle w:val="affffffffd"/>
        <w:ind w:firstLine="567"/>
        <w:rPr>
          <w:sz w:val="16"/>
          <w:szCs w:val="16"/>
        </w:rPr>
      </w:pPr>
      <w:r w:rsidRPr="005F3792">
        <w:rPr>
          <w:sz w:val="16"/>
          <w:szCs w:val="16"/>
        </w:rPr>
        <w:t>Глава Алатырского муниципального округа Чувашской Республики может вносить изменения в персональный состав Комиссии.</w:t>
      </w:r>
    </w:p>
    <w:p w:rsidR="005F3792" w:rsidRPr="005F3792" w:rsidRDefault="005F3792" w:rsidP="005F3792">
      <w:pPr>
        <w:pStyle w:val="30"/>
        <w:keepNext w:val="0"/>
        <w:widowControl w:val="0"/>
        <w:spacing w:before="0" w:after="0"/>
        <w:rPr>
          <w:rFonts w:eastAsiaTheme="minorEastAsia"/>
          <w:sz w:val="16"/>
          <w:szCs w:val="16"/>
        </w:rPr>
      </w:pPr>
    </w:p>
    <w:p w:rsidR="005F3792" w:rsidRPr="005F3792" w:rsidRDefault="005F3792" w:rsidP="005F3792">
      <w:pPr>
        <w:pStyle w:val="30"/>
        <w:keepNext w:val="0"/>
        <w:widowControl w:val="0"/>
        <w:spacing w:before="0" w:after="0"/>
        <w:rPr>
          <w:rFonts w:eastAsiaTheme="minorEastAsia"/>
          <w:sz w:val="16"/>
          <w:szCs w:val="16"/>
        </w:rPr>
      </w:pPr>
      <w:r w:rsidRPr="005F3792">
        <w:rPr>
          <w:rFonts w:eastAsiaTheme="minorEastAsia"/>
          <w:sz w:val="16"/>
          <w:szCs w:val="16"/>
        </w:rPr>
        <w:t>5. Порядок работы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rFonts w:eastAsiaTheme="minorEastAsia"/>
          <w:sz w:val="16"/>
          <w:szCs w:val="16"/>
        </w:rPr>
      </w:pPr>
      <w:r w:rsidRPr="005F3792">
        <w:rPr>
          <w:sz w:val="16"/>
          <w:szCs w:val="16"/>
        </w:rPr>
        <w:t>Комиссия осуществляет свою деятельность в форме заседаний.</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Заседания Комиссии назначаются ее председателем, а при его отсутствии - заместителем председателя. Заседания проводятся по мере необходимости с учетом поступающих заявлений, относительно которых должны быть приняты решения в установленные сроки, но не реже одного раза в месяц.</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Заседание Комиссии считается правомочным, если на нем присутствует не менее половины членов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Члены Комиссии обязаны присутствовать на заседаниях Комиссии. При невозможности присутствия на заседании член Комиссии обязан заблаговременно извещать об этом секретаря Комиссии. В случае необходимости направлять секретарю Комиссии свое мнение по вопросам повестки дня в письменной форме, которое оглашается на заседании и приобщается к протоколу заседания.</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При отсутствии члена Комиссии более чем на 3-х заседаниях подряд без надлежащего извещения о невозможности присутствия, председателем Комиссии подготавливается предложение главе Алатырского муниципального округа Чувашской Республики об исключении этого члена Комиссии из состава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Решения Комиссии принимаются отдельно по каждому вопросу большинством голосов присутствующих на заседании членов Комиссии путем открытого голосования. Каждый член Комиссии обладает правом одного голоса. При равенстве голосов голос председателя Комиссии (в его отсутствие - председательствующего на заседании Комиссии) является решающим. Решения Комиссии носят рекомендательный характер.</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Любой член Комиссии ее решением освобождается от участия в голосовании по конкретному вопросу в случае, если он имеет прямую заинтересованность в решении рассматриваемого вопроса.</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Заседание Комиссии оформляется протоколом, в котором фиксируются вопросы, внесенные на рассмотрение Комиссии, а также принятые по ним решения. Протокол подписывается председателем Комиссии. Член Комиссии, не согласный с результатами голосования, вправе приложить к протоколу свое особое мнение, которое подлежит обязательному приобщению к протоколу заседания.</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Комиссия предоставляет информацию о порядке ее деятельности по запросам граждан и организаций с использованием средств почтовой, телефонной связи, посредством электронной почты. Информация о работе Комиссии является открытой для всех заинтересованных лиц.</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Комиссия имеет свой архив, в котором содержатся протоколы всех заседаний, заключения, другие материалы, связанные с деятельностью Комиссии.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Организационное обеспечение деятельности Комиссии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5F3792" w:rsidRPr="005F3792" w:rsidRDefault="005F3792" w:rsidP="00E31920">
      <w:pPr>
        <w:pStyle w:val="affffffffd"/>
        <w:widowControl/>
        <w:numPr>
          <w:ilvl w:val="1"/>
          <w:numId w:val="38"/>
        </w:numPr>
        <w:tabs>
          <w:tab w:val="left" w:pos="1134"/>
        </w:tabs>
        <w:suppressAutoHyphens/>
        <w:overflowPunct w:val="0"/>
        <w:adjustRightInd/>
        <w:ind w:left="0" w:firstLine="567"/>
        <w:jc w:val="both"/>
        <w:rPr>
          <w:sz w:val="16"/>
          <w:szCs w:val="16"/>
        </w:rPr>
      </w:pPr>
      <w:r w:rsidRPr="005F3792">
        <w:rPr>
          <w:sz w:val="16"/>
          <w:szCs w:val="16"/>
        </w:rPr>
        <w:t>Члены комиссии осуществляют свою деятельность на безвозмездной основе.</w:t>
      </w:r>
    </w:p>
    <w:p w:rsidR="005F3792" w:rsidRDefault="005F3792" w:rsidP="005F3792">
      <w:pPr>
        <w:pStyle w:val="affffffffd"/>
        <w:jc w:val="center"/>
        <w:rPr>
          <w:sz w:val="26"/>
          <w:szCs w:val="26"/>
        </w:rPr>
      </w:pPr>
    </w:p>
    <w:p w:rsidR="005F3792" w:rsidRPr="002B7D49" w:rsidRDefault="005F3792" w:rsidP="005F379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5F3792" w:rsidRDefault="005F3792" w:rsidP="005F3792">
      <w:pPr>
        <w:ind w:firstLine="0"/>
        <w:jc w:val="left"/>
        <w:rPr>
          <w:rFonts w:eastAsia="Times New Roman"/>
          <w:b/>
          <w:sz w:val="16"/>
          <w:szCs w:val="16"/>
          <w:lang w:eastAsia="en-US"/>
        </w:rPr>
      </w:pPr>
      <w:r>
        <w:rPr>
          <w:rFonts w:eastAsia="Times New Roman"/>
          <w:b/>
          <w:sz w:val="16"/>
          <w:szCs w:val="16"/>
          <w:lang w:eastAsia="en-US"/>
        </w:rPr>
        <w:t>16.07</w:t>
      </w:r>
      <w:r w:rsidRPr="002B7D49">
        <w:rPr>
          <w:rFonts w:eastAsia="Times New Roman"/>
          <w:b/>
          <w:sz w:val="16"/>
          <w:szCs w:val="16"/>
          <w:lang w:eastAsia="en-US"/>
        </w:rPr>
        <w:t xml:space="preserve">.2025                                                                                                                                                                                                </w:t>
      </w:r>
      <w:r>
        <w:rPr>
          <w:rFonts w:eastAsia="Times New Roman"/>
          <w:b/>
          <w:sz w:val="16"/>
          <w:szCs w:val="16"/>
          <w:lang w:eastAsia="en-US"/>
        </w:rPr>
        <w:t xml:space="preserve">                            №789</w:t>
      </w:r>
    </w:p>
    <w:p w:rsidR="005F3792" w:rsidRDefault="005F3792" w:rsidP="005F3792">
      <w:pPr>
        <w:pStyle w:val="affffffffd"/>
        <w:jc w:val="center"/>
        <w:rPr>
          <w:sz w:val="26"/>
          <w:szCs w:val="26"/>
        </w:rPr>
      </w:pPr>
    </w:p>
    <w:p w:rsidR="005F3792" w:rsidRDefault="005F3792" w:rsidP="005F3792">
      <w:pPr>
        <w:shd w:val="clear" w:color="auto" w:fill="FFFFFF"/>
        <w:jc w:val="center"/>
        <w:rPr>
          <w:rFonts w:eastAsia="Times New Roman"/>
          <w:b/>
          <w:snapToGrid w:val="0"/>
          <w:color w:val="000000"/>
          <w:sz w:val="16"/>
          <w:szCs w:val="16"/>
        </w:rPr>
      </w:pPr>
      <w:r w:rsidRPr="005F3792">
        <w:rPr>
          <w:b/>
          <w:bCs/>
          <w:kern w:val="3"/>
          <w:sz w:val="16"/>
          <w:szCs w:val="16"/>
          <w:lang w:eastAsia="en-US"/>
        </w:rPr>
        <w:t>«</w:t>
      </w:r>
      <w:r w:rsidRPr="005F3792">
        <w:rPr>
          <w:b/>
          <w:color w:val="000000"/>
          <w:sz w:val="16"/>
          <w:szCs w:val="16"/>
        </w:rPr>
        <w:t>О внесении изменений в постановление администрации Алатырского муниципального округа от 19.03.2025 № 287 «Об утверждении муниципальной программы Алатырского муниципального округа Чувашской Республики «Развитие земельных и имущественных отношений</w:t>
      </w:r>
      <w:r w:rsidRPr="005F3792">
        <w:rPr>
          <w:rFonts w:eastAsia="Times New Roman"/>
          <w:b/>
          <w:snapToGrid w:val="0"/>
          <w:color w:val="000000"/>
          <w:sz w:val="16"/>
          <w:szCs w:val="16"/>
        </w:rPr>
        <w:t>»»</w:t>
      </w:r>
    </w:p>
    <w:p w:rsidR="005F3792" w:rsidRDefault="005F3792" w:rsidP="005F3792">
      <w:pPr>
        <w:shd w:val="clear" w:color="auto" w:fill="FFFFFF"/>
        <w:jc w:val="center"/>
        <w:rPr>
          <w:rFonts w:eastAsia="Times New Roman"/>
          <w:b/>
          <w:snapToGrid w:val="0"/>
          <w:color w:val="000000"/>
          <w:sz w:val="16"/>
          <w:szCs w:val="16"/>
        </w:rPr>
      </w:pPr>
    </w:p>
    <w:p w:rsidR="005F3792" w:rsidRPr="005F3792" w:rsidRDefault="005F3792" w:rsidP="005F3792">
      <w:pPr>
        <w:shd w:val="clear" w:color="auto" w:fill="FFFFFF"/>
        <w:jc w:val="center"/>
        <w:rPr>
          <w:rFonts w:eastAsia="Times New Roman"/>
          <w:b/>
          <w:color w:val="000000"/>
          <w:sz w:val="16"/>
          <w:szCs w:val="16"/>
        </w:rPr>
      </w:pPr>
    </w:p>
    <w:p w:rsidR="005F3792" w:rsidRPr="005F3792" w:rsidRDefault="005F3792" w:rsidP="005F3792">
      <w:pPr>
        <w:ind w:firstLine="708"/>
        <w:rPr>
          <w:sz w:val="16"/>
          <w:szCs w:val="16"/>
        </w:rPr>
      </w:pPr>
      <w:proofErr w:type="gramStart"/>
      <w:r w:rsidRPr="005F3792">
        <w:rPr>
          <w:sz w:val="16"/>
          <w:szCs w:val="16"/>
        </w:rPr>
        <w:t>В соответствии с решением Собрания депутатов Алатырского муниципального округа от 19.06.2025 №19/1 «О внесении изменений в решение Собрания депутатов Алатырского муниципального округа от 17 декабря 2024 года № 7/65 «О бюджете Алатырского муниципального округа Чувашской Республики на 2025 год и на плановый период 2026 и 2027 годов», администрация Алатырского муниципального округа</w:t>
      </w:r>
      <w:proofErr w:type="gramEnd"/>
    </w:p>
    <w:p w:rsidR="005F3792" w:rsidRPr="005F3792" w:rsidRDefault="005F3792" w:rsidP="005F3792">
      <w:pPr>
        <w:jc w:val="center"/>
        <w:rPr>
          <w:b/>
          <w:sz w:val="16"/>
          <w:szCs w:val="16"/>
        </w:rPr>
      </w:pPr>
      <w:r w:rsidRPr="005F3792">
        <w:rPr>
          <w:b/>
          <w:sz w:val="16"/>
          <w:szCs w:val="16"/>
        </w:rPr>
        <w:t>постановляет:</w:t>
      </w:r>
    </w:p>
    <w:p w:rsidR="005F3792" w:rsidRPr="005F3792" w:rsidRDefault="005F3792" w:rsidP="00E31920">
      <w:pPr>
        <w:pStyle w:val="afff2"/>
        <w:numPr>
          <w:ilvl w:val="0"/>
          <w:numId w:val="39"/>
        </w:numPr>
        <w:tabs>
          <w:tab w:val="left" w:pos="1134"/>
        </w:tabs>
        <w:spacing w:after="0" w:line="240" w:lineRule="auto"/>
        <w:ind w:left="0" w:firstLine="567"/>
        <w:contextualSpacing/>
        <w:jc w:val="both"/>
        <w:rPr>
          <w:rFonts w:ascii="Times New Roman" w:hAnsi="Times New Roman"/>
          <w:sz w:val="16"/>
          <w:szCs w:val="16"/>
        </w:rPr>
      </w:pPr>
      <w:r w:rsidRPr="005F3792">
        <w:rPr>
          <w:rFonts w:ascii="Times New Roman" w:hAnsi="Times New Roman"/>
          <w:sz w:val="16"/>
          <w:szCs w:val="16"/>
        </w:rPr>
        <w:lastRenderedPageBreak/>
        <w:t>Внести изменения в постановление администрации Алатырского муниципального округа Чувашской Республики от 19.03.2025 № 287 «Об утверждении муниципальной программы Алатырского муниципального округа Чувашской Республики «Развитие земельных и имущественных отношений» согласно приложению к настоящему постановлению.</w:t>
      </w:r>
    </w:p>
    <w:p w:rsidR="005F3792" w:rsidRPr="005F3792" w:rsidRDefault="005F3792" w:rsidP="00E31920">
      <w:pPr>
        <w:pStyle w:val="afff2"/>
        <w:numPr>
          <w:ilvl w:val="0"/>
          <w:numId w:val="39"/>
        </w:numPr>
        <w:tabs>
          <w:tab w:val="left" w:pos="1134"/>
        </w:tabs>
        <w:spacing w:after="0" w:line="240" w:lineRule="auto"/>
        <w:ind w:left="0" w:firstLine="567"/>
        <w:contextualSpacing/>
        <w:jc w:val="both"/>
        <w:rPr>
          <w:rFonts w:ascii="Times New Roman" w:hAnsi="Times New Roman"/>
          <w:sz w:val="16"/>
          <w:szCs w:val="16"/>
        </w:rPr>
      </w:pPr>
      <w:proofErr w:type="gramStart"/>
      <w:r w:rsidRPr="005F3792">
        <w:rPr>
          <w:rFonts w:ascii="Times New Roman" w:hAnsi="Times New Roman"/>
          <w:sz w:val="16"/>
          <w:szCs w:val="16"/>
        </w:rPr>
        <w:t>Контроль за</w:t>
      </w:r>
      <w:proofErr w:type="gramEnd"/>
      <w:r w:rsidRPr="005F3792">
        <w:rPr>
          <w:rFonts w:ascii="Times New Roman" w:hAnsi="Times New Roman"/>
          <w:sz w:val="16"/>
          <w:szCs w:val="16"/>
        </w:rPr>
        <w:t xml:space="preserve"> выполнением настоящего постановления возложить на начальника отдела имущественных и земельных отношений администрации Алатырского муниципального округа Чувашской Республики.</w:t>
      </w:r>
    </w:p>
    <w:p w:rsidR="005F3792" w:rsidRPr="005F3792" w:rsidRDefault="005F3792" w:rsidP="00E31920">
      <w:pPr>
        <w:pStyle w:val="afff2"/>
        <w:numPr>
          <w:ilvl w:val="0"/>
          <w:numId w:val="39"/>
        </w:numPr>
        <w:tabs>
          <w:tab w:val="left" w:pos="1134"/>
        </w:tabs>
        <w:spacing w:after="0" w:line="240" w:lineRule="auto"/>
        <w:ind w:left="0" w:firstLine="567"/>
        <w:contextualSpacing/>
        <w:jc w:val="both"/>
        <w:rPr>
          <w:rFonts w:ascii="Times New Roman" w:hAnsi="Times New Roman"/>
          <w:sz w:val="16"/>
          <w:szCs w:val="16"/>
        </w:rPr>
      </w:pPr>
      <w:r w:rsidRPr="005F3792">
        <w:rPr>
          <w:rFonts w:ascii="Times New Roman" w:hAnsi="Times New Roman"/>
          <w:sz w:val="16"/>
          <w:szCs w:val="16"/>
        </w:rPr>
        <w:t>Настоящее постановление вступает в силу после его официального опубликования.</w:t>
      </w:r>
    </w:p>
    <w:p w:rsidR="005F3792" w:rsidRPr="005F3792" w:rsidRDefault="005F3792" w:rsidP="005F3792">
      <w:pPr>
        <w:rPr>
          <w:sz w:val="16"/>
          <w:szCs w:val="16"/>
        </w:rPr>
      </w:pPr>
    </w:p>
    <w:p w:rsidR="005F3792" w:rsidRPr="005F3792" w:rsidRDefault="005F3792" w:rsidP="005F3792">
      <w:pPr>
        <w:rPr>
          <w:sz w:val="16"/>
          <w:szCs w:val="16"/>
        </w:rPr>
      </w:pPr>
    </w:p>
    <w:p w:rsidR="005F3792" w:rsidRPr="005F3792" w:rsidRDefault="005F3792" w:rsidP="005F3792">
      <w:pPr>
        <w:rPr>
          <w:sz w:val="16"/>
          <w:szCs w:val="16"/>
        </w:rPr>
      </w:pPr>
    </w:p>
    <w:p w:rsidR="005F3792" w:rsidRPr="005F3792" w:rsidRDefault="005F3792" w:rsidP="005F3792">
      <w:pPr>
        <w:rPr>
          <w:sz w:val="16"/>
          <w:szCs w:val="16"/>
        </w:rPr>
      </w:pPr>
      <w:r w:rsidRPr="005F3792">
        <w:rPr>
          <w:sz w:val="16"/>
          <w:szCs w:val="16"/>
        </w:rPr>
        <w:t xml:space="preserve">Глава Алатырского </w:t>
      </w:r>
    </w:p>
    <w:p w:rsidR="005F3792" w:rsidRPr="005F3792" w:rsidRDefault="005F3792" w:rsidP="005F3792">
      <w:pPr>
        <w:rPr>
          <w:sz w:val="16"/>
          <w:szCs w:val="16"/>
        </w:rPr>
      </w:pPr>
      <w:proofErr w:type="gramStart"/>
      <w:r w:rsidRPr="005F3792">
        <w:rPr>
          <w:sz w:val="16"/>
          <w:szCs w:val="16"/>
        </w:rPr>
        <w:t>муниципального округа                                                                         Н.И. Шпилевая</w:t>
      </w:r>
      <w:proofErr w:type="gramEnd"/>
    </w:p>
    <w:p w:rsidR="005F3792" w:rsidRPr="005F3792" w:rsidRDefault="005F3792" w:rsidP="005F3792">
      <w:pPr>
        <w:rPr>
          <w:sz w:val="16"/>
          <w:szCs w:val="16"/>
        </w:rPr>
        <w:sectPr w:rsidR="005F3792" w:rsidRPr="005F3792">
          <w:pgSz w:w="11906" w:h="16838"/>
          <w:pgMar w:top="567" w:right="567" w:bottom="567" w:left="1134" w:header="425" w:footer="414" w:gutter="0"/>
          <w:cols w:space="720"/>
        </w:sectPr>
      </w:pPr>
    </w:p>
    <w:p w:rsidR="005F3792" w:rsidRPr="005F3792" w:rsidRDefault="005F3792" w:rsidP="005F3792">
      <w:pPr>
        <w:ind w:left="6521"/>
        <w:rPr>
          <w:sz w:val="16"/>
          <w:szCs w:val="16"/>
        </w:rPr>
      </w:pPr>
      <w:bookmarkStart w:id="249" w:name="sub_1000"/>
      <w:r w:rsidRPr="005F3792">
        <w:rPr>
          <w:sz w:val="16"/>
          <w:szCs w:val="16"/>
        </w:rPr>
        <w:lastRenderedPageBreak/>
        <w:t>Приложение</w:t>
      </w:r>
    </w:p>
    <w:p w:rsidR="005F3792" w:rsidRPr="005F3792" w:rsidRDefault="005F3792" w:rsidP="005F3792">
      <w:pPr>
        <w:ind w:left="6521"/>
        <w:rPr>
          <w:sz w:val="16"/>
          <w:szCs w:val="16"/>
        </w:rPr>
      </w:pPr>
      <w:r w:rsidRPr="005F3792">
        <w:rPr>
          <w:sz w:val="16"/>
          <w:szCs w:val="16"/>
        </w:rPr>
        <w:t xml:space="preserve">к постановлению администрации Алатырского муниципального округа </w:t>
      </w:r>
    </w:p>
    <w:p w:rsidR="005F3792" w:rsidRPr="005F3792" w:rsidRDefault="005F3792" w:rsidP="005F3792">
      <w:pPr>
        <w:ind w:left="6521"/>
        <w:rPr>
          <w:sz w:val="16"/>
          <w:szCs w:val="16"/>
        </w:rPr>
      </w:pPr>
      <w:r w:rsidRPr="005F3792">
        <w:rPr>
          <w:sz w:val="16"/>
          <w:szCs w:val="16"/>
        </w:rPr>
        <w:t>от 16.07.2025 №  789</w:t>
      </w:r>
    </w:p>
    <w:p w:rsidR="005F3792" w:rsidRPr="005F3792" w:rsidRDefault="005F3792" w:rsidP="005F3792">
      <w:pPr>
        <w:ind w:left="6521"/>
        <w:rPr>
          <w:sz w:val="16"/>
          <w:szCs w:val="16"/>
        </w:rPr>
      </w:pPr>
    </w:p>
    <w:bookmarkEnd w:id="249"/>
    <w:p w:rsidR="005F3792" w:rsidRPr="005F3792" w:rsidRDefault="005F3792" w:rsidP="005F3792">
      <w:pPr>
        <w:jc w:val="center"/>
        <w:rPr>
          <w:b/>
          <w:sz w:val="16"/>
          <w:szCs w:val="16"/>
        </w:rPr>
      </w:pPr>
      <w:r w:rsidRPr="005F3792">
        <w:rPr>
          <w:b/>
          <w:sz w:val="16"/>
          <w:szCs w:val="16"/>
        </w:rPr>
        <w:t>Изменения,</w:t>
      </w:r>
    </w:p>
    <w:p w:rsidR="005F3792" w:rsidRPr="005F3792" w:rsidRDefault="005F3792" w:rsidP="005F3792">
      <w:pPr>
        <w:jc w:val="center"/>
        <w:rPr>
          <w:b/>
          <w:sz w:val="16"/>
          <w:szCs w:val="16"/>
        </w:rPr>
      </w:pPr>
      <w:r w:rsidRPr="005F3792">
        <w:rPr>
          <w:b/>
          <w:sz w:val="16"/>
          <w:szCs w:val="16"/>
        </w:rPr>
        <w:t>вносимые в постановление Алатырского муниципального округа от 19.03.2025 № 287 «Об утверждении муниципальной программы Алатырского муниципального округа Чувашской Республики «Развитие земельных и имущественных отношений»</w:t>
      </w:r>
    </w:p>
    <w:p w:rsidR="005F3792" w:rsidRPr="005F3792" w:rsidRDefault="005F3792" w:rsidP="005F3792">
      <w:pPr>
        <w:pStyle w:val="10"/>
        <w:jc w:val="center"/>
        <w:rPr>
          <w:rFonts w:ascii="Times New Roman" w:hAnsi="Times New Roman"/>
          <w:sz w:val="16"/>
          <w:szCs w:val="16"/>
        </w:rPr>
      </w:pPr>
    </w:p>
    <w:p w:rsidR="005F3792" w:rsidRPr="005F3792" w:rsidRDefault="005F3792" w:rsidP="00E31920">
      <w:pPr>
        <w:pStyle w:val="10"/>
        <w:widowControl/>
        <w:numPr>
          <w:ilvl w:val="0"/>
          <w:numId w:val="40"/>
        </w:numPr>
        <w:tabs>
          <w:tab w:val="left" w:pos="1134"/>
        </w:tabs>
        <w:suppressAutoHyphens w:val="0"/>
        <w:autoSpaceDE/>
        <w:ind w:left="0" w:firstLine="567"/>
        <w:jc w:val="both"/>
        <w:rPr>
          <w:b w:val="0"/>
          <w:sz w:val="16"/>
          <w:szCs w:val="16"/>
        </w:rPr>
      </w:pPr>
      <w:r w:rsidRPr="005F3792">
        <w:rPr>
          <w:b w:val="0"/>
          <w:sz w:val="16"/>
          <w:szCs w:val="16"/>
        </w:rPr>
        <w:t>В паспорте муниципальной программы:</w:t>
      </w:r>
    </w:p>
    <w:p w:rsidR="005F3792" w:rsidRPr="005F3792" w:rsidRDefault="005F3792" w:rsidP="00E31920">
      <w:pPr>
        <w:pStyle w:val="10"/>
        <w:widowControl/>
        <w:numPr>
          <w:ilvl w:val="0"/>
          <w:numId w:val="41"/>
        </w:numPr>
        <w:tabs>
          <w:tab w:val="left" w:pos="1134"/>
        </w:tabs>
        <w:suppressAutoHyphens w:val="0"/>
        <w:autoSpaceDE/>
        <w:ind w:left="0" w:firstLine="567"/>
        <w:jc w:val="both"/>
        <w:rPr>
          <w:b w:val="0"/>
          <w:sz w:val="16"/>
          <w:szCs w:val="16"/>
        </w:rPr>
      </w:pPr>
      <w:r w:rsidRPr="005F3792">
        <w:rPr>
          <w:b w:val="0"/>
          <w:sz w:val="16"/>
          <w:szCs w:val="16"/>
        </w:rPr>
        <w:t>позицию «Объемы финансового обеспечения Муниципальной программы за весь период реализации и с разбивкой по годам реализации» раздела 1 изложить в следующей редакции:</w:t>
      </w:r>
    </w:p>
    <w:tbl>
      <w:tblPr>
        <w:tblW w:w="10320" w:type="dxa"/>
        <w:tblInd w:w="108" w:type="dxa"/>
        <w:tblLayout w:type="fixed"/>
        <w:tblLook w:val="04A0" w:firstRow="1" w:lastRow="0" w:firstColumn="1" w:lastColumn="0" w:noHBand="0" w:noVBand="1"/>
      </w:tblPr>
      <w:tblGrid>
        <w:gridCol w:w="3164"/>
        <w:gridCol w:w="7156"/>
      </w:tblGrid>
      <w:tr w:rsidR="005F3792" w:rsidRPr="005F3792" w:rsidTr="005F3792">
        <w:tc>
          <w:tcPr>
            <w:tcW w:w="3164" w:type="dxa"/>
            <w:hideMark/>
          </w:tcPr>
          <w:p w:rsidR="005F3792" w:rsidRPr="005F3792" w:rsidRDefault="005F3792">
            <w:pPr>
              <w:pStyle w:val="ae"/>
              <w:spacing w:line="276" w:lineRule="auto"/>
              <w:rPr>
                <w:sz w:val="16"/>
                <w:szCs w:val="16"/>
              </w:rPr>
            </w:pPr>
            <w:r w:rsidRPr="005F3792">
              <w:rPr>
                <w:sz w:val="16"/>
                <w:szCs w:val="16"/>
              </w:rPr>
              <w:t>«Объемы финансового обеспечения Муниципальной программы за весь период реализации и с разбивкой по годам реализации</w:t>
            </w:r>
          </w:p>
        </w:tc>
        <w:tc>
          <w:tcPr>
            <w:tcW w:w="7156" w:type="dxa"/>
            <w:shd w:val="clear" w:color="auto" w:fill="FFFFFF" w:themeFill="background1"/>
            <w:hideMark/>
          </w:tcPr>
          <w:p w:rsidR="005F3792" w:rsidRPr="005F3792" w:rsidRDefault="005F3792">
            <w:pPr>
              <w:pStyle w:val="ae"/>
              <w:spacing w:line="276" w:lineRule="auto"/>
              <w:rPr>
                <w:sz w:val="16"/>
                <w:szCs w:val="16"/>
              </w:rPr>
            </w:pPr>
            <w:r w:rsidRPr="005F3792">
              <w:rPr>
                <w:sz w:val="16"/>
                <w:szCs w:val="16"/>
              </w:rPr>
              <w:t>прогнозируемые объемы финансирования Муниципальной программы в 2025 - 2035 годах составляют 12670,6 тыс. рублей, в том числе:</w:t>
            </w:r>
          </w:p>
          <w:p w:rsidR="005F3792" w:rsidRPr="005F3792" w:rsidRDefault="005F3792">
            <w:pPr>
              <w:pStyle w:val="ae"/>
              <w:spacing w:line="276" w:lineRule="auto"/>
              <w:rPr>
                <w:sz w:val="16"/>
                <w:szCs w:val="16"/>
              </w:rPr>
            </w:pPr>
            <w:r w:rsidRPr="005F3792">
              <w:rPr>
                <w:sz w:val="16"/>
                <w:szCs w:val="16"/>
              </w:rPr>
              <w:t>в 2025 годах – 2124,7  тыс. рублей;</w:t>
            </w:r>
          </w:p>
          <w:p w:rsidR="005F3792" w:rsidRPr="005F3792" w:rsidRDefault="005F3792">
            <w:pPr>
              <w:pStyle w:val="ae"/>
              <w:spacing w:line="276" w:lineRule="auto"/>
              <w:rPr>
                <w:sz w:val="16"/>
                <w:szCs w:val="16"/>
              </w:rPr>
            </w:pPr>
            <w:r w:rsidRPr="005F3792">
              <w:rPr>
                <w:sz w:val="16"/>
                <w:szCs w:val="16"/>
              </w:rPr>
              <w:t>в 2026 году – 105,9 тыс. рублей;</w:t>
            </w:r>
          </w:p>
          <w:p w:rsidR="005F3792" w:rsidRPr="005F3792" w:rsidRDefault="005F3792">
            <w:pPr>
              <w:pStyle w:val="ae"/>
              <w:spacing w:line="276" w:lineRule="auto"/>
              <w:rPr>
                <w:sz w:val="16"/>
                <w:szCs w:val="16"/>
              </w:rPr>
            </w:pPr>
            <w:r w:rsidRPr="005F3792">
              <w:rPr>
                <w:sz w:val="16"/>
                <w:szCs w:val="16"/>
              </w:rPr>
              <w:t>в 2027 году – 1160,0 тыс. рублей;</w:t>
            </w:r>
          </w:p>
          <w:p w:rsidR="005F3792" w:rsidRPr="005F3792" w:rsidRDefault="005F3792">
            <w:pPr>
              <w:pStyle w:val="ae"/>
              <w:spacing w:line="276" w:lineRule="auto"/>
              <w:rPr>
                <w:sz w:val="16"/>
                <w:szCs w:val="16"/>
              </w:rPr>
            </w:pPr>
            <w:r w:rsidRPr="005F3792">
              <w:rPr>
                <w:sz w:val="16"/>
                <w:szCs w:val="16"/>
              </w:rPr>
              <w:t>в 2028 году - 1160,0 тыс. рублей;</w:t>
            </w:r>
          </w:p>
          <w:p w:rsidR="005F3792" w:rsidRPr="005F3792" w:rsidRDefault="005F3792">
            <w:pPr>
              <w:pStyle w:val="ae"/>
              <w:spacing w:line="276" w:lineRule="auto"/>
              <w:rPr>
                <w:sz w:val="16"/>
                <w:szCs w:val="16"/>
              </w:rPr>
            </w:pPr>
            <w:r w:rsidRPr="005F3792">
              <w:rPr>
                <w:sz w:val="16"/>
                <w:szCs w:val="16"/>
              </w:rPr>
              <w:t>в 2029 году - 1160,0 тыс. рублей;</w:t>
            </w:r>
          </w:p>
          <w:p w:rsidR="005F3792" w:rsidRPr="005F3792" w:rsidRDefault="005F3792">
            <w:pPr>
              <w:pStyle w:val="ae"/>
              <w:spacing w:line="276" w:lineRule="auto"/>
              <w:rPr>
                <w:sz w:val="16"/>
                <w:szCs w:val="16"/>
              </w:rPr>
            </w:pPr>
            <w:r w:rsidRPr="005F3792">
              <w:rPr>
                <w:sz w:val="16"/>
                <w:szCs w:val="16"/>
              </w:rPr>
              <w:t>в 2030 году - 1160,0 тыс. рублей</w:t>
            </w:r>
          </w:p>
          <w:p w:rsidR="005F3792" w:rsidRPr="005F3792" w:rsidRDefault="005F3792">
            <w:pPr>
              <w:rPr>
                <w:sz w:val="16"/>
                <w:szCs w:val="16"/>
              </w:rPr>
            </w:pPr>
            <w:r w:rsidRPr="005F3792">
              <w:rPr>
                <w:sz w:val="16"/>
                <w:szCs w:val="16"/>
              </w:rPr>
              <w:t>в 2031-2035 году – 5800,0 тыс. рублей</w:t>
            </w:r>
            <w:proofErr w:type="gramStart"/>
            <w:r w:rsidRPr="005F3792">
              <w:rPr>
                <w:sz w:val="16"/>
                <w:szCs w:val="16"/>
              </w:rPr>
              <w:t>.»;</w:t>
            </w:r>
            <w:proofErr w:type="gramEnd"/>
          </w:p>
        </w:tc>
      </w:tr>
    </w:tbl>
    <w:p w:rsidR="005F3792" w:rsidRPr="005F3792" w:rsidRDefault="005F3792" w:rsidP="005F3792">
      <w:pPr>
        <w:rPr>
          <w:rFonts w:eastAsia="Times New Roman"/>
          <w:bCs/>
          <w:kern w:val="36"/>
          <w:sz w:val="16"/>
          <w:szCs w:val="16"/>
        </w:rPr>
        <w:sectPr w:rsidR="005F3792" w:rsidRPr="005F3792">
          <w:pgSz w:w="11905" w:h="16837"/>
          <w:pgMar w:top="1134" w:right="567" w:bottom="567" w:left="567" w:header="425" w:footer="720" w:gutter="0"/>
          <w:cols w:space="720"/>
        </w:sectPr>
      </w:pPr>
    </w:p>
    <w:p w:rsidR="005F3792" w:rsidRPr="005F3792" w:rsidRDefault="005F3792" w:rsidP="00E31920">
      <w:pPr>
        <w:pStyle w:val="10"/>
        <w:widowControl/>
        <w:numPr>
          <w:ilvl w:val="0"/>
          <w:numId w:val="41"/>
        </w:numPr>
        <w:tabs>
          <w:tab w:val="left" w:pos="1134"/>
        </w:tabs>
        <w:suppressAutoHyphens w:val="0"/>
        <w:autoSpaceDE/>
        <w:ind w:left="0" w:firstLine="567"/>
        <w:jc w:val="both"/>
        <w:rPr>
          <w:rFonts w:ascii="Times New Roman" w:hAnsi="Times New Roman"/>
          <w:b w:val="0"/>
          <w:sz w:val="16"/>
          <w:szCs w:val="16"/>
        </w:rPr>
      </w:pPr>
      <w:r w:rsidRPr="005F3792">
        <w:rPr>
          <w:b w:val="0"/>
          <w:sz w:val="16"/>
          <w:szCs w:val="16"/>
        </w:rPr>
        <w:lastRenderedPageBreak/>
        <w:t>раздел 4 паспорта изложить в следующей редакции:</w:t>
      </w:r>
    </w:p>
    <w:p w:rsidR="005F3792" w:rsidRPr="005F3792" w:rsidRDefault="005F3792" w:rsidP="005F3792">
      <w:pPr>
        <w:pStyle w:val="10"/>
        <w:ind w:firstLine="567"/>
        <w:jc w:val="both"/>
        <w:rPr>
          <w:sz w:val="16"/>
          <w:szCs w:val="16"/>
        </w:rPr>
      </w:pPr>
      <w:r w:rsidRPr="005F3792">
        <w:rPr>
          <w:b w:val="0"/>
          <w:sz w:val="16"/>
          <w:szCs w:val="16"/>
        </w:rPr>
        <w:t>«4. Финансовое обеспечение муниципальной программы Алатырского муниципального округа Чувашской Республики «Развитие земельных и имущественных отношений»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080"/>
        <w:gridCol w:w="851"/>
        <w:gridCol w:w="850"/>
        <w:gridCol w:w="851"/>
        <w:gridCol w:w="850"/>
        <w:gridCol w:w="1134"/>
        <w:gridCol w:w="1134"/>
        <w:gridCol w:w="959"/>
      </w:tblGrid>
      <w:tr w:rsidR="005F3792" w:rsidRPr="005F3792" w:rsidTr="005F3792">
        <w:tc>
          <w:tcPr>
            <w:tcW w:w="8080"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Наименование муниципальной программы, структурного элемента/ источник финансового обеспечения</w:t>
            </w:r>
          </w:p>
        </w:tc>
        <w:tc>
          <w:tcPr>
            <w:tcW w:w="6629" w:type="dxa"/>
            <w:gridSpan w:val="7"/>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Объем финансового обеспечения по годам реализации, тыс. рублей</w:t>
            </w:r>
          </w:p>
        </w:tc>
      </w:tr>
      <w:tr w:rsidR="005F3792" w:rsidRPr="005F3792" w:rsidTr="005F3792">
        <w:tc>
          <w:tcPr>
            <w:tcW w:w="8080"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2025</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2026</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2027</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2028</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2029-2030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2031-2035</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всего</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rFonts w:ascii="Times New Roman" w:hAnsi="Times New Roman" w:cs="Times New Roman"/>
                <w:sz w:val="16"/>
                <w:szCs w:val="16"/>
              </w:rPr>
            </w:pPr>
            <w:r w:rsidRPr="005F3792">
              <w:rPr>
                <w:rStyle w:val="aff1"/>
                <w:rFonts w:ascii="Times New Roman" w:hAnsi="Times New Roman" w:cs="Times New Roman"/>
                <w:sz w:val="16"/>
                <w:szCs w:val="16"/>
              </w:rPr>
              <w:t xml:space="preserve">Муниципальная программа Алатырского муниципального округа Чувашской Республики «Развитие земельных и имущественных отношений», всего, </w:t>
            </w:r>
            <w:r w:rsidRPr="005F3792">
              <w:rPr>
                <w:rFonts w:ascii="Times New Roman" w:hAnsi="Times New Roman" w:cs="Times New Roman"/>
                <w:sz w:val="16"/>
                <w:szCs w:val="16"/>
              </w:rPr>
              <w:t>в том числе:</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2124,70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105,90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1160,00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1160,00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2320,00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5800,00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12670,60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widowControl w:val="0"/>
              <w:autoSpaceDE w:val="0"/>
              <w:autoSpaceDN w:val="0"/>
              <w:rPr>
                <w:sz w:val="16"/>
                <w:szCs w:val="16"/>
              </w:rPr>
            </w:pPr>
            <w:r w:rsidRPr="005F3792">
              <w:rPr>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widowControl w:val="0"/>
              <w:autoSpaceDE w:val="0"/>
              <w:autoSpaceDN w:val="0"/>
              <w:rPr>
                <w:sz w:val="16"/>
                <w:szCs w:val="16"/>
              </w:rPr>
            </w:pPr>
            <w:r w:rsidRPr="005F3792">
              <w:rPr>
                <w:sz w:val="16"/>
                <w:szCs w:val="16"/>
              </w:rPr>
              <w:t>республиканский бюджет</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widowControl w:val="0"/>
              <w:autoSpaceDE w:val="0"/>
              <w:autoSpaceDN w:val="0"/>
              <w:rPr>
                <w:sz w:val="16"/>
                <w:szCs w:val="16"/>
              </w:rPr>
            </w:pPr>
            <w:r w:rsidRPr="005F3792">
              <w:rPr>
                <w:sz w:val="16"/>
                <w:szCs w:val="16"/>
              </w:rPr>
              <w:t>местный бюджет</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2124,70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105,90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1160,00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1160,00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2320,00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5800,00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12670,60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rFonts w:ascii="Times New Roman" w:hAnsi="Times New Roman" w:cs="Times New Roman"/>
                <w:sz w:val="16"/>
                <w:szCs w:val="16"/>
              </w:rPr>
            </w:pPr>
            <w:r w:rsidRPr="005F3792">
              <w:rPr>
                <w:rFonts w:ascii="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AD6F95">
            <w:pPr>
              <w:pStyle w:val="ae"/>
              <w:spacing w:line="276" w:lineRule="auto"/>
              <w:rPr>
                <w:rFonts w:ascii="Times New Roman" w:hAnsi="Times New Roman" w:cs="Times New Roman"/>
                <w:sz w:val="16"/>
                <w:szCs w:val="16"/>
              </w:rPr>
            </w:pPr>
            <w:hyperlink r:id="rId101" w:anchor="sub_200" w:history="1">
              <w:r w:rsidR="005F3792" w:rsidRPr="005F3792">
                <w:rPr>
                  <w:rStyle w:val="a6"/>
                  <w:sz w:val="16"/>
                  <w:szCs w:val="16"/>
                </w:rPr>
                <w:t>Комплекс</w:t>
              </w:r>
            </w:hyperlink>
            <w:r w:rsidR="005F3792" w:rsidRPr="005F3792">
              <w:rPr>
                <w:rFonts w:ascii="Times New Roman" w:hAnsi="Times New Roman" w:cs="Times New Roman"/>
                <w:sz w:val="16"/>
                <w:szCs w:val="16"/>
              </w:rPr>
              <w:t xml:space="preserve"> процессных мероприятий «Создание условий для максимального вовлечения в хозяйственный оборот муниципального имущества Алатырского муниципального округа Чувашской Республики, в том числе земельных участков», всего в том числе:</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860,00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50,00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400,00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400,00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800,00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2000,00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4510,00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widowControl w:val="0"/>
              <w:autoSpaceDE w:val="0"/>
              <w:autoSpaceDN w:val="0"/>
              <w:rPr>
                <w:sz w:val="16"/>
                <w:szCs w:val="16"/>
              </w:rPr>
            </w:pPr>
            <w:r w:rsidRPr="005F3792">
              <w:rPr>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widowControl w:val="0"/>
              <w:autoSpaceDE w:val="0"/>
              <w:autoSpaceDN w:val="0"/>
              <w:rPr>
                <w:sz w:val="16"/>
                <w:szCs w:val="16"/>
              </w:rPr>
            </w:pPr>
            <w:r w:rsidRPr="005F3792">
              <w:rPr>
                <w:sz w:val="16"/>
                <w:szCs w:val="16"/>
              </w:rPr>
              <w:t>республиканский бюджет</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widowControl w:val="0"/>
              <w:autoSpaceDE w:val="0"/>
              <w:autoSpaceDN w:val="0"/>
              <w:rPr>
                <w:sz w:val="16"/>
                <w:szCs w:val="16"/>
              </w:rPr>
            </w:pPr>
            <w:r w:rsidRPr="005F3792">
              <w:rPr>
                <w:sz w:val="16"/>
                <w:szCs w:val="16"/>
              </w:rPr>
              <w:t>местный бюджет</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860,00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50,00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400,00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400,00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800,00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2000,00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4510,00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rFonts w:ascii="Times New Roman" w:hAnsi="Times New Roman" w:cs="Times New Roman"/>
                <w:sz w:val="16"/>
                <w:szCs w:val="16"/>
              </w:rPr>
            </w:pPr>
            <w:r w:rsidRPr="005F3792">
              <w:rPr>
                <w:rFonts w:ascii="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AD6F95">
            <w:pPr>
              <w:pStyle w:val="ae"/>
              <w:spacing w:line="276" w:lineRule="auto"/>
              <w:rPr>
                <w:rFonts w:ascii="Times New Roman" w:hAnsi="Times New Roman" w:cs="Times New Roman"/>
                <w:sz w:val="16"/>
                <w:szCs w:val="16"/>
              </w:rPr>
            </w:pPr>
            <w:hyperlink r:id="rId102" w:anchor="sub_300" w:history="1">
              <w:r w:rsidR="005F3792" w:rsidRPr="005F3792">
                <w:rPr>
                  <w:rStyle w:val="a6"/>
                  <w:sz w:val="16"/>
                  <w:szCs w:val="16"/>
                </w:rPr>
                <w:t>Комплекс</w:t>
              </w:r>
            </w:hyperlink>
            <w:r w:rsidR="005F3792" w:rsidRPr="005F3792">
              <w:rPr>
                <w:rFonts w:ascii="Times New Roman" w:hAnsi="Times New Roman" w:cs="Times New Roman"/>
                <w:sz w:val="16"/>
                <w:szCs w:val="16"/>
              </w:rPr>
              <w:t xml:space="preserve"> процессных мероприятий «Эффективное управление и распоряжение муниципальным имуществом Алатырского муниципального округа Чувашской Республики», всего, в том числе:</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1264,70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55,90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760,00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760,00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1520,00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3800,00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8160,60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widowControl w:val="0"/>
              <w:autoSpaceDE w:val="0"/>
              <w:autoSpaceDN w:val="0"/>
              <w:rPr>
                <w:sz w:val="16"/>
                <w:szCs w:val="16"/>
              </w:rPr>
            </w:pPr>
            <w:r w:rsidRPr="005F3792">
              <w:rPr>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widowControl w:val="0"/>
              <w:autoSpaceDE w:val="0"/>
              <w:autoSpaceDN w:val="0"/>
              <w:rPr>
                <w:sz w:val="16"/>
                <w:szCs w:val="16"/>
              </w:rPr>
            </w:pPr>
            <w:r w:rsidRPr="005F3792">
              <w:rPr>
                <w:sz w:val="16"/>
                <w:szCs w:val="16"/>
              </w:rPr>
              <w:t>республиканский бюджет</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widowControl w:val="0"/>
              <w:autoSpaceDE w:val="0"/>
              <w:autoSpaceDN w:val="0"/>
              <w:rPr>
                <w:sz w:val="16"/>
                <w:szCs w:val="16"/>
              </w:rPr>
            </w:pPr>
            <w:r w:rsidRPr="005F3792">
              <w:rPr>
                <w:sz w:val="16"/>
                <w:szCs w:val="16"/>
              </w:rPr>
              <w:t>местный бюджет</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1264,70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55,90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760,00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760,00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1520,00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3800,00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8160,60</w:t>
            </w:r>
          </w:p>
        </w:tc>
      </w:tr>
      <w:tr w:rsidR="005F3792" w:rsidRPr="005F3792" w:rsidTr="005F3792">
        <w:tc>
          <w:tcPr>
            <w:tcW w:w="808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rFonts w:ascii="Times New Roman" w:hAnsi="Times New Roman" w:cs="Times New Roman"/>
                <w:sz w:val="16"/>
                <w:szCs w:val="16"/>
              </w:rPr>
            </w:pPr>
            <w:r w:rsidRPr="005F3792">
              <w:rPr>
                <w:rFonts w:ascii="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5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bl>
    <w:p w:rsidR="005F3792" w:rsidRPr="005F3792" w:rsidRDefault="005F3792" w:rsidP="005F3792">
      <w:pPr>
        <w:jc w:val="right"/>
        <w:rPr>
          <w:sz w:val="16"/>
          <w:szCs w:val="16"/>
        </w:rPr>
      </w:pPr>
      <w:r w:rsidRPr="005F3792">
        <w:rPr>
          <w:sz w:val="16"/>
          <w:szCs w:val="16"/>
        </w:rPr>
        <w:t>»;</w:t>
      </w:r>
    </w:p>
    <w:p w:rsidR="005F3792" w:rsidRPr="005F3792" w:rsidRDefault="005F3792" w:rsidP="00E31920">
      <w:pPr>
        <w:pStyle w:val="afff2"/>
        <w:numPr>
          <w:ilvl w:val="0"/>
          <w:numId w:val="40"/>
        </w:numPr>
        <w:tabs>
          <w:tab w:val="left" w:pos="1134"/>
        </w:tabs>
        <w:spacing w:after="0" w:line="240" w:lineRule="auto"/>
        <w:ind w:left="0" w:firstLine="567"/>
        <w:contextualSpacing/>
        <w:jc w:val="both"/>
        <w:rPr>
          <w:rFonts w:ascii="Times New Roman" w:hAnsi="Times New Roman"/>
          <w:sz w:val="16"/>
          <w:szCs w:val="16"/>
        </w:rPr>
      </w:pPr>
      <w:r w:rsidRPr="005F3792">
        <w:rPr>
          <w:rFonts w:ascii="Times New Roman" w:hAnsi="Times New Roman"/>
          <w:sz w:val="16"/>
          <w:szCs w:val="16"/>
        </w:rPr>
        <w:t>В паспорте</w:t>
      </w:r>
      <w:r w:rsidRPr="005F3792">
        <w:rPr>
          <w:rFonts w:ascii="Times New Roman" w:hAnsi="Times New Roman"/>
          <w:b/>
          <w:sz w:val="16"/>
          <w:szCs w:val="16"/>
        </w:rPr>
        <w:t xml:space="preserve"> </w:t>
      </w:r>
      <w:r w:rsidRPr="005F3792">
        <w:rPr>
          <w:rFonts w:ascii="Times New Roman" w:hAnsi="Times New Roman"/>
          <w:sz w:val="16"/>
          <w:szCs w:val="16"/>
        </w:rPr>
        <w:t>комплекса процессных мероприятий «Создание условий для максимального вовлечения в хозяйственный оборот муниципального имущества Алатырского муниципального округа Чувашской Республики, в том числе земельных участков»:</w:t>
      </w:r>
    </w:p>
    <w:p w:rsidR="005F3792" w:rsidRPr="005F3792" w:rsidRDefault="005F3792" w:rsidP="00E31920">
      <w:pPr>
        <w:pStyle w:val="10"/>
        <w:widowControl/>
        <w:numPr>
          <w:ilvl w:val="0"/>
          <w:numId w:val="42"/>
        </w:numPr>
        <w:tabs>
          <w:tab w:val="left" w:pos="1134"/>
        </w:tabs>
        <w:suppressAutoHyphens w:val="0"/>
        <w:autoSpaceDE/>
        <w:jc w:val="both"/>
        <w:rPr>
          <w:rFonts w:ascii="Times New Roman" w:hAnsi="Times New Roman"/>
          <w:b w:val="0"/>
          <w:sz w:val="16"/>
          <w:szCs w:val="16"/>
        </w:rPr>
      </w:pPr>
      <w:r w:rsidRPr="005F3792">
        <w:rPr>
          <w:b w:val="0"/>
          <w:sz w:val="16"/>
          <w:szCs w:val="16"/>
        </w:rPr>
        <w:t>раздел 2 изложить в следующей редакции:</w:t>
      </w:r>
    </w:p>
    <w:p w:rsidR="005F3792" w:rsidRPr="005F3792" w:rsidRDefault="005F3792" w:rsidP="005F3792">
      <w:pPr>
        <w:pStyle w:val="10"/>
        <w:tabs>
          <w:tab w:val="left" w:pos="1134"/>
        </w:tabs>
        <w:ind w:firstLine="567"/>
        <w:jc w:val="both"/>
        <w:rPr>
          <w:b w:val="0"/>
          <w:sz w:val="16"/>
          <w:szCs w:val="16"/>
        </w:rPr>
      </w:pPr>
      <w:r w:rsidRPr="005F3792">
        <w:rPr>
          <w:b w:val="0"/>
          <w:sz w:val="16"/>
          <w:szCs w:val="16"/>
        </w:rPr>
        <w:t>«2. Показатели комплекса процессных мероприятий</w:t>
      </w:r>
    </w:p>
    <w:tbl>
      <w:tblPr>
        <w:tblW w:w="1528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1"/>
        <w:gridCol w:w="2526"/>
        <w:gridCol w:w="962"/>
        <w:gridCol w:w="962"/>
        <w:gridCol w:w="843"/>
        <w:gridCol w:w="843"/>
        <w:gridCol w:w="843"/>
        <w:gridCol w:w="843"/>
        <w:gridCol w:w="843"/>
        <w:gridCol w:w="843"/>
        <w:gridCol w:w="843"/>
        <w:gridCol w:w="843"/>
        <w:gridCol w:w="843"/>
        <w:gridCol w:w="1083"/>
        <w:gridCol w:w="1444"/>
      </w:tblGrid>
      <w:tr w:rsidR="005F3792" w:rsidRPr="005F3792" w:rsidTr="005F3792">
        <w:tc>
          <w:tcPr>
            <w:tcW w:w="722"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 xml:space="preserve">№ </w:t>
            </w:r>
            <w:proofErr w:type="spellStart"/>
            <w:r w:rsidRPr="005F3792">
              <w:rPr>
                <w:sz w:val="16"/>
                <w:szCs w:val="16"/>
              </w:rPr>
              <w:t>пп</w:t>
            </w:r>
            <w:proofErr w:type="spellEnd"/>
          </w:p>
        </w:tc>
        <w:tc>
          <w:tcPr>
            <w:tcW w:w="2528"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Наименование показателя/задачи</w:t>
            </w:r>
          </w:p>
        </w:tc>
        <w:tc>
          <w:tcPr>
            <w:tcW w:w="963"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Признак возрастания/убывания</w:t>
            </w:r>
          </w:p>
        </w:tc>
        <w:tc>
          <w:tcPr>
            <w:tcW w:w="963"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Уровень показателя</w:t>
            </w:r>
            <w:hyperlink r:id="rId103" w:anchor="sub_2222" w:history="1">
              <w:r w:rsidRPr="005F3792">
                <w:rPr>
                  <w:rStyle w:val="a6"/>
                  <w:sz w:val="16"/>
                  <w:szCs w:val="16"/>
                </w:rPr>
                <w:t>*</w:t>
              </w:r>
            </w:hyperlink>
          </w:p>
        </w:tc>
        <w:tc>
          <w:tcPr>
            <w:tcW w:w="843"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 xml:space="preserve">Единица измерения (по </w:t>
            </w:r>
            <w:hyperlink r:id="rId104" w:history="1">
              <w:r w:rsidRPr="005F3792">
                <w:rPr>
                  <w:rStyle w:val="a6"/>
                  <w:sz w:val="16"/>
                  <w:szCs w:val="16"/>
                </w:rPr>
                <w:t>ОКЕИ</w:t>
              </w:r>
            </w:hyperlink>
            <w:r w:rsidRPr="005F3792">
              <w:rPr>
                <w:sz w:val="16"/>
                <w:szCs w:val="16"/>
              </w:rPr>
              <w:t>)</w:t>
            </w:r>
          </w:p>
        </w:tc>
        <w:tc>
          <w:tcPr>
            <w:tcW w:w="1686" w:type="dxa"/>
            <w:gridSpan w:val="2"/>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Базовое значение</w:t>
            </w:r>
          </w:p>
        </w:tc>
        <w:tc>
          <w:tcPr>
            <w:tcW w:w="5058" w:type="dxa"/>
            <w:gridSpan w:val="6"/>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Значение показателя по годам</w:t>
            </w:r>
          </w:p>
        </w:tc>
        <w:tc>
          <w:tcPr>
            <w:tcW w:w="1084"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proofErr w:type="gramStart"/>
            <w:r w:rsidRPr="005F3792">
              <w:rPr>
                <w:sz w:val="16"/>
                <w:szCs w:val="16"/>
              </w:rPr>
              <w:t>Ответственный</w:t>
            </w:r>
            <w:proofErr w:type="gramEnd"/>
            <w:r w:rsidRPr="005F3792">
              <w:rPr>
                <w:sz w:val="16"/>
                <w:szCs w:val="16"/>
              </w:rPr>
              <w:t xml:space="preserve"> за достижение показателя</w:t>
            </w:r>
          </w:p>
        </w:tc>
        <w:tc>
          <w:tcPr>
            <w:tcW w:w="1445"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Информационная система</w:t>
            </w:r>
          </w:p>
        </w:tc>
      </w:tr>
      <w:tr w:rsidR="005F3792" w:rsidRPr="005F3792" w:rsidTr="005F3792">
        <w:tc>
          <w:tcPr>
            <w:tcW w:w="300"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rFonts w:ascii="Times New Roman CYR" w:hAnsi="Times New Roman CYR" w:cs="Times New Roman CYR"/>
                <w:sz w:val="16"/>
                <w:szCs w:val="16"/>
              </w:rPr>
            </w:pP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значение</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год</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2025</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2026</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2027</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2028</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2029</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rFonts w:ascii="Times New Roman CYR" w:hAnsi="Times New Roman CYR" w:cs="Times New Roman CYR"/>
                <w:sz w:val="16"/>
                <w:szCs w:val="16"/>
              </w:rPr>
            </w:pPr>
          </w:p>
        </w:tc>
        <w:tc>
          <w:tcPr>
            <w:tcW w:w="1745"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rFonts w:ascii="Times New Roman CYR" w:hAnsi="Times New Roman CYR" w:cs="Times New Roman CYR"/>
                <w:sz w:val="16"/>
                <w:szCs w:val="16"/>
              </w:rPr>
            </w:pPr>
          </w:p>
        </w:tc>
      </w:tr>
      <w:tr w:rsidR="005F3792" w:rsidRPr="005F3792" w:rsidTr="005F3792">
        <w:tc>
          <w:tcPr>
            <w:tcW w:w="72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1.</w:t>
            </w:r>
          </w:p>
        </w:tc>
        <w:tc>
          <w:tcPr>
            <w:tcW w:w="14570" w:type="dxa"/>
            <w:gridSpan w:val="14"/>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Задача «Наполнение Единого государственного реестра недвижимости необходимыми сведениями»</w:t>
            </w:r>
          </w:p>
        </w:tc>
      </w:tr>
      <w:tr w:rsidR="005F3792" w:rsidRPr="005F3792" w:rsidTr="005F3792">
        <w:tc>
          <w:tcPr>
            <w:tcW w:w="72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1</w:t>
            </w:r>
          </w:p>
        </w:tc>
        <w:tc>
          <w:tcPr>
            <w:tcW w:w="2528"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Доля зданий, сооружений, объектов незавершенного строительства, учтенных в реестре муниципального имущества округа с координатным описанием</w:t>
            </w:r>
          </w:p>
        </w:tc>
        <w:tc>
          <w:tcPr>
            <w:tcW w:w="96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возрастание</w:t>
            </w:r>
          </w:p>
        </w:tc>
        <w:tc>
          <w:tcPr>
            <w:tcW w:w="96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КПМ</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процентов</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21,4</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2024</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21,9</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31,2</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46,1</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58,1</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63,9</w:t>
            </w:r>
          </w:p>
        </w:tc>
        <w:tc>
          <w:tcPr>
            <w:tcW w:w="843"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72,6</w:t>
            </w:r>
          </w:p>
        </w:tc>
        <w:tc>
          <w:tcPr>
            <w:tcW w:w="108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ОИ и ЗО администрации Алатырского МО</w:t>
            </w:r>
          </w:p>
        </w:tc>
        <w:tc>
          <w:tcPr>
            <w:tcW w:w="1445" w:type="dxa"/>
            <w:tcBorders>
              <w:top w:val="single" w:sz="4" w:space="0" w:color="auto"/>
              <w:left w:val="single" w:sz="4" w:space="0" w:color="auto"/>
              <w:bottom w:val="single" w:sz="4" w:space="0" w:color="auto"/>
              <w:right w:val="single" w:sz="4" w:space="0" w:color="auto"/>
            </w:tcBorders>
            <w:hideMark/>
          </w:tcPr>
          <w:p w:rsidR="005F3792" w:rsidRPr="005F3792" w:rsidRDefault="00AD6F95">
            <w:pPr>
              <w:pStyle w:val="ae"/>
              <w:spacing w:line="276" w:lineRule="auto"/>
              <w:rPr>
                <w:sz w:val="16"/>
                <w:szCs w:val="16"/>
              </w:rPr>
            </w:pPr>
            <w:hyperlink r:id="rId105" w:history="1">
              <w:r w:rsidR="005F3792" w:rsidRPr="005F3792">
                <w:rPr>
                  <w:rStyle w:val="a6"/>
                  <w:sz w:val="16"/>
                  <w:szCs w:val="16"/>
                </w:rPr>
                <w:t>официальный сайт</w:t>
              </w:r>
            </w:hyperlink>
          </w:p>
        </w:tc>
      </w:tr>
    </w:tbl>
    <w:p w:rsidR="005F3792" w:rsidRPr="005F3792" w:rsidRDefault="005F3792" w:rsidP="005F3792">
      <w:pPr>
        <w:pStyle w:val="aff7"/>
        <w:rPr>
          <w:rFonts w:ascii="Times New Roman CYR" w:hAnsi="Times New Roman CYR" w:cs="Times New Roman CYR"/>
          <w:b w:val="0"/>
          <w:sz w:val="16"/>
          <w:szCs w:val="16"/>
        </w:rPr>
      </w:pPr>
      <w:bookmarkStart w:id="250" w:name="sub_2222"/>
      <w:r w:rsidRPr="005F3792">
        <w:rPr>
          <w:sz w:val="16"/>
          <w:szCs w:val="16"/>
        </w:rPr>
        <w:lastRenderedPageBreak/>
        <w:t>___________________________________</w:t>
      </w:r>
    </w:p>
    <w:p w:rsidR="005F3792" w:rsidRPr="005F3792" w:rsidRDefault="005F3792" w:rsidP="005F3792">
      <w:pPr>
        <w:pStyle w:val="aff7"/>
        <w:rPr>
          <w:sz w:val="16"/>
          <w:szCs w:val="16"/>
        </w:rPr>
      </w:pPr>
      <w:r w:rsidRPr="005F3792">
        <w:rPr>
          <w:sz w:val="16"/>
          <w:szCs w:val="16"/>
        </w:rPr>
        <w:t>* КПМ - комплекс процессных мероприятий</w:t>
      </w:r>
      <w:proofErr w:type="gramStart"/>
      <w:r w:rsidRPr="005F3792">
        <w:rPr>
          <w:sz w:val="16"/>
          <w:szCs w:val="16"/>
        </w:rPr>
        <w:t>.</w:t>
      </w:r>
      <w:bookmarkEnd w:id="250"/>
      <w:r w:rsidRPr="005F3792">
        <w:rPr>
          <w:sz w:val="16"/>
          <w:szCs w:val="16"/>
        </w:rPr>
        <w:t>»;</w:t>
      </w:r>
      <w:proofErr w:type="gramEnd"/>
    </w:p>
    <w:p w:rsidR="005F3792" w:rsidRPr="005F3792" w:rsidRDefault="005F3792" w:rsidP="00E31920">
      <w:pPr>
        <w:pStyle w:val="10"/>
        <w:widowControl/>
        <w:numPr>
          <w:ilvl w:val="0"/>
          <w:numId w:val="42"/>
        </w:numPr>
        <w:tabs>
          <w:tab w:val="left" w:pos="1134"/>
        </w:tabs>
        <w:suppressAutoHyphens w:val="0"/>
        <w:autoSpaceDE/>
        <w:ind w:left="0" w:firstLine="567"/>
        <w:jc w:val="both"/>
        <w:rPr>
          <w:b w:val="0"/>
          <w:sz w:val="16"/>
          <w:szCs w:val="16"/>
        </w:rPr>
      </w:pPr>
      <w:r w:rsidRPr="005F3792">
        <w:rPr>
          <w:b w:val="0"/>
          <w:sz w:val="16"/>
          <w:szCs w:val="16"/>
        </w:rPr>
        <w:t>раздел 4 изложить в следующей редакции:</w:t>
      </w:r>
    </w:p>
    <w:p w:rsidR="005F3792" w:rsidRPr="005F3792" w:rsidRDefault="005F3792" w:rsidP="005F3792">
      <w:pPr>
        <w:pStyle w:val="10"/>
        <w:ind w:left="567"/>
        <w:jc w:val="both"/>
        <w:rPr>
          <w:b w:val="0"/>
          <w:sz w:val="16"/>
          <w:szCs w:val="16"/>
        </w:rPr>
      </w:pPr>
      <w:r w:rsidRPr="005F3792">
        <w:rPr>
          <w:b w:val="0"/>
          <w:sz w:val="16"/>
          <w:szCs w:val="16"/>
        </w:rPr>
        <w:t>«4. 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946"/>
        <w:gridCol w:w="1985"/>
        <w:gridCol w:w="850"/>
        <w:gridCol w:w="709"/>
        <w:gridCol w:w="850"/>
        <w:gridCol w:w="851"/>
        <w:gridCol w:w="992"/>
        <w:gridCol w:w="992"/>
        <w:gridCol w:w="945"/>
      </w:tblGrid>
      <w:tr w:rsidR="005F3792" w:rsidRPr="005F3792" w:rsidTr="005F3792">
        <w:tc>
          <w:tcPr>
            <w:tcW w:w="6946"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Наименование мероприятия (результата)/ источник финансового обеспечения</w:t>
            </w:r>
          </w:p>
        </w:tc>
        <w:tc>
          <w:tcPr>
            <w:tcW w:w="1985" w:type="dxa"/>
            <w:vMerge w:val="restart"/>
            <w:tcBorders>
              <w:top w:val="single" w:sz="4" w:space="0" w:color="auto"/>
              <w:left w:val="single" w:sz="4" w:space="0" w:color="auto"/>
              <w:bottom w:val="single" w:sz="4" w:space="0" w:color="auto"/>
              <w:right w:val="single" w:sz="4" w:space="0" w:color="auto"/>
            </w:tcBorders>
            <w:hideMark/>
          </w:tcPr>
          <w:p w:rsidR="005F3792" w:rsidRPr="005F3792" w:rsidRDefault="00AD6F95">
            <w:pPr>
              <w:pStyle w:val="ad"/>
              <w:spacing w:line="276" w:lineRule="auto"/>
              <w:jc w:val="center"/>
              <w:rPr>
                <w:rFonts w:ascii="Times New Roman" w:hAnsi="Times New Roman" w:cs="Times New Roman"/>
                <w:sz w:val="16"/>
                <w:szCs w:val="16"/>
              </w:rPr>
            </w:pPr>
            <w:hyperlink r:id="rId106" w:history="1">
              <w:r w:rsidR="005F3792" w:rsidRPr="005F3792">
                <w:rPr>
                  <w:rStyle w:val="af9"/>
                  <w:sz w:val="16"/>
                  <w:szCs w:val="16"/>
                </w:rPr>
                <w:t>КБК</w:t>
              </w:r>
            </w:hyperlink>
          </w:p>
        </w:tc>
        <w:tc>
          <w:tcPr>
            <w:tcW w:w="6189" w:type="dxa"/>
            <w:gridSpan w:val="7"/>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Объем финансового обеспечения по годам реализации, тыс. рублей</w:t>
            </w:r>
          </w:p>
        </w:tc>
      </w:tr>
      <w:tr w:rsidR="005F3792" w:rsidRPr="005F3792" w:rsidTr="005F3792">
        <w:tc>
          <w:tcPr>
            <w:tcW w:w="6946"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sz w:val="16"/>
                <w:szCs w:val="16"/>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F3792" w:rsidRPr="005F3792" w:rsidRDefault="005F3792">
            <w:pPr>
              <w:rPr>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2026</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2027</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2028</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2029 – 2030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2031 – 2035</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всего</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w:t>
            </w:r>
          </w:p>
        </w:tc>
        <w:tc>
          <w:tcPr>
            <w:tcW w:w="198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4</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6</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7</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8</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9</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rFonts w:ascii="Times New Roman" w:hAnsi="Times New Roman" w:cs="Times New Roman"/>
                <w:sz w:val="16"/>
                <w:szCs w:val="16"/>
              </w:rPr>
            </w:pPr>
            <w:r w:rsidRPr="005F3792">
              <w:rPr>
                <w:rFonts w:ascii="Times New Roman" w:hAnsi="Times New Roman" w:cs="Times New Roman"/>
                <w:sz w:val="16"/>
                <w:szCs w:val="16"/>
              </w:rPr>
              <w:t xml:space="preserve">Комплекс процессных мероприятий «Создание условий для максимального вовлечения в хозяйственный оборот имущества Алатырского муниципального округа Чувашской Республики, в том числе земельных участков», </w:t>
            </w:r>
            <w:r w:rsidRPr="005F3792">
              <w:rPr>
                <w:rStyle w:val="aff1"/>
                <w:rFonts w:ascii="Times New Roman" w:hAnsi="Times New Roman" w:cs="Times New Roman"/>
                <w:sz w:val="16"/>
                <w:szCs w:val="16"/>
              </w:rPr>
              <w:t xml:space="preserve">всего, </w:t>
            </w:r>
            <w:r w:rsidRPr="005F3792">
              <w:rPr>
                <w:rFonts w:ascii="Times New Roman" w:hAnsi="Times New Roman" w:cs="Times New Roman"/>
                <w:sz w:val="16"/>
                <w:szCs w:val="16"/>
              </w:rPr>
              <w:t>в том числе:</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860,00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50,00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400,00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400,00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800,00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2000,00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b/>
                <w:sz w:val="16"/>
                <w:szCs w:val="16"/>
              </w:rPr>
            </w:pPr>
            <w:r w:rsidRPr="005F3792">
              <w:rPr>
                <w:b/>
                <w:sz w:val="16"/>
                <w:szCs w:val="16"/>
              </w:rPr>
              <w:t>4510,00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0,00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республиканский бюджет</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0,00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местный бюджет</w:t>
            </w:r>
          </w:p>
        </w:tc>
        <w:tc>
          <w:tcPr>
            <w:tcW w:w="198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rPr>
                <w:rFonts w:ascii="Times New Roman" w:hAnsi="Times New Roman" w:cs="Times New Roman"/>
                <w:sz w:val="16"/>
                <w:szCs w:val="16"/>
              </w:rPr>
            </w:pPr>
            <w:r w:rsidRPr="005F3792">
              <w:rPr>
                <w:rFonts w:ascii="Times New Roman" w:hAnsi="Times New Roman" w:cs="Times New Roman"/>
                <w:sz w:val="16"/>
                <w:szCs w:val="16"/>
              </w:rPr>
              <w:t>0412А440200000240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sz w:val="16"/>
                <w:szCs w:val="16"/>
              </w:rPr>
              <w:t>860,00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50,00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400,00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400,00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800,00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2000,00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4510,00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внебюджетные источники</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rFonts w:ascii="Times New Roman" w:hAnsi="Times New Roman" w:cs="Times New Roman"/>
                <w:sz w:val="16"/>
                <w:szCs w:val="16"/>
              </w:rPr>
            </w:pPr>
            <w:r w:rsidRPr="005F3792">
              <w:rPr>
                <w:rFonts w:ascii="Times New Roman" w:hAnsi="Times New Roman" w:cs="Times New Roman"/>
                <w:sz w:val="16"/>
                <w:szCs w:val="16"/>
              </w:rPr>
              <w:t xml:space="preserve">Проведение кадастровых работ в отношении объектов капитального строительства, находящихся в муниципальной собственности Алатырского МО, и внесение сведений в Единый государственный реестр недвижимости, </w:t>
            </w:r>
            <w:r w:rsidRPr="005F3792">
              <w:rPr>
                <w:rStyle w:val="aff1"/>
                <w:rFonts w:ascii="Times New Roman" w:hAnsi="Times New Roman" w:cs="Times New Roman"/>
                <w:sz w:val="16"/>
                <w:szCs w:val="16"/>
              </w:rPr>
              <w:t xml:space="preserve">всего, </w:t>
            </w:r>
            <w:r w:rsidRPr="005F3792">
              <w:rPr>
                <w:rFonts w:ascii="Times New Roman" w:hAnsi="Times New Roman" w:cs="Times New Roman"/>
                <w:sz w:val="16"/>
                <w:szCs w:val="16"/>
              </w:rPr>
              <w:t>в том числе:</w:t>
            </w:r>
          </w:p>
        </w:tc>
        <w:tc>
          <w:tcPr>
            <w:tcW w:w="198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120,00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40,00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100,00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b/>
                <w:sz w:val="16"/>
                <w:szCs w:val="16"/>
              </w:rPr>
            </w:pPr>
            <w:r w:rsidRPr="005F3792">
              <w:rPr>
                <w:b/>
                <w:sz w:val="16"/>
                <w:szCs w:val="16"/>
              </w:rPr>
              <w:t>320,0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республиканский бюджет</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местный бюджет</w:t>
            </w:r>
          </w:p>
        </w:tc>
        <w:tc>
          <w:tcPr>
            <w:tcW w:w="198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left"/>
              <w:rPr>
                <w:rFonts w:ascii="Times New Roman" w:hAnsi="Times New Roman" w:cs="Times New Roman"/>
                <w:sz w:val="16"/>
                <w:szCs w:val="16"/>
              </w:rPr>
            </w:pPr>
            <w:r w:rsidRPr="005F3792">
              <w:rPr>
                <w:rFonts w:ascii="Times New Roman" w:hAnsi="Times New Roman" w:cs="Times New Roman"/>
                <w:sz w:val="16"/>
                <w:szCs w:val="16"/>
              </w:rPr>
              <w:t>0412А440200000240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120,00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20,00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40,00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100,00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320,0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внебюджетные источники</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rFonts w:ascii="Times New Roman" w:hAnsi="Times New Roman" w:cs="Times New Roman"/>
                <w:sz w:val="16"/>
                <w:szCs w:val="16"/>
              </w:rPr>
            </w:pPr>
            <w:r w:rsidRPr="005F3792">
              <w:rPr>
                <w:rFonts w:ascii="Times New Roman" w:hAnsi="Times New Roman" w:cs="Times New Roman"/>
                <w:sz w:val="16"/>
                <w:szCs w:val="16"/>
              </w:rPr>
              <w:t xml:space="preserve">Проведение кадастровых работ в отношении земельных участков, находящихся в муниципальной собственности Алатырского муниципального округа Чувашской Республики, и внесение сведений в Единый государственный реестр недвижимости, </w:t>
            </w:r>
            <w:r w:rsidRPr="005F3792">
              <w:rPr>
                <w:rStyle w:val="aff1"/>
                <w:rFonts w:ascii="Times New Roman" w:hAnsi="Times New Roman" w:cs="Times New Roman"/>
                <w:sz w:val="16"/>
                <w:szCs w:val="16"/>
              </w:rPr>
              <w:t xml:space="preserve">всего, </w:t>
            </w:r>
            <w:r w:rsidRPr="005F3792">
              <w:rPr>
                <w:rFonts w:ascii="Times New Roman" w:hAnsi="Times New Roman" w:cs="Times New Roman"/>
                <w:sz w:val="16"/>
                <w:szCs w:val="16"/>
              </w:rPr>
              <w:t>в том числе:</w:t>
            </w:r>
          </w:p>
        </w:tc>
        <w:tc>
          <w:tcPr>
            <w:tcW w:w="198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740,00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30,00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380,00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380,00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760,00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1900,00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b/>
                <w:sz w:val="16"/>
                <w:szCs w:val="16"/>
              </w:rPr>
            </w:pPr>
            <w:r w:rsidRPr="005F3792">
              <w:rPr>
                <w:b/>
                <w:sz w:val="16"/>
                <w:szCs w:val="16"/>
              </w:rPr>
              <w:t>4190,0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республиканский бюджет</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местный бюджет</w:t>
            </w:r>
          </w:p>
        </w:tc>
        <w:tc>
          <w:tcPr>
            <w:tcW w:w="198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0412А440277590240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740,00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30,00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380,00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380,00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760,00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sz w:val="16"/>
                <w:szCs w:val="16"/>
              </w:rPr>
            </w:pPr>
            <w:r w:rsidRPr="005F3792">
              <w:rPr>
                <w:rFonts w:ascii="Times New Roman" w:hAnsi="Times New Roman" w:cs="Times New Roman"/>
                <w:sz w:val="16"/>
                <w:szCs w:val="16"/>
              </w:rPr>
              <w:t>1900,00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rFonts w:ascii="Times New Roman" w:hAnsi="Times New Roman" w:cs="Times New Roman"/>
                <w:b/>
                <w:sz w:val="16"/>
                <w:szCs w:val="16"/>
              </w:rPr>
            </w:pPr>
            <w:r w:rsidRPr="005F3792">
              <w:rPr>
                <w:rFonts w:ascii="Times New Roman" w:hAnsi="Times New Roman" w:cs="Times New Roman"/>
                <w:b/>
                <w:sz w:val="16"/>
                <w:szCs w:val="16"/>
              </w:rPr>
              <w:t>4190,0</w:t>
            </w:r>
          </w:p>
        </w:tc>
      </w:tr>
      <w:tr w:rsidR="005F3792" w:rsidRPr="005F3792" w:rsidTr="005F3792">
        <w:tc>
          <w:tcPr>
            <w:tcW w:w="6946" w:type="dxa"/>
            <w:tcBorders>
              <w:top w:val="single" w:sz="4" w:space="0" w:color="auto"/>
              <w:left w:val="single" w:sz="4" w:space="0" w:color="auto"/>
              <w:bottom w:val="single" w:sz="4" w:space="0" w:color="auto"/>
              <w:right w:val="single" w:sz="4" w:space="0" w:color="auto"/>
            </w:tcBorders>
            <w:hideMark/>
          </w:tcPr>
          <w:p w:rsidR="005F3792" w:rsidRPr="005F3792" w:rsidRDefault="005F3792">
            <w:pPr>
              <w:rPr>
                <w:sz w:val="16"/>
                <w:szCs w:val="16"/>
              </w:rPr>
            </w:pPr>
            <w:r w:rsidRPr="005F3792">
              <w:rPr>
                <w:sz w:val="16"/>
                <w:szCs w:val="16"/>
              </w:rPr>
              <w:t>внебюджетные источники</w:t>
            </w:r>
          </w:p>
        </w:tc>
        <w:tc>
          <w:tcPr>
            <w:tcW w:w="1985" w:type="dxa"/>
            <w:tcBorders>
              <w:top w:val="single" w:sz="4" w:space="0" w:color="auto"/>
              <w:left w:val="single" w:sz="4" w:space="0" w:color="auto"/>
              <w:bottom w:val="single" w:sz="4" w:space="0" w:color="auto"/>
              <w:right w:val="single" w:sz="4" w:space="0" w:color="auto"/>
            </w:tcBorders>
          </w:tcPr>
          <w:p w:rsidR="005F3792" w:rsidRPr="005F3792"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sz w:val="16"/>
                <w:szCs w:val="16"/>
              </w:rPr>
            </w:pPr>
            <w:r w:rsidRPr="005F3792">
              <w:rPr>
                <w:sz w:val="16"/>
                <w:szCs w:val="16"/>
              </w:rPr>
              <w:t>0,00</w:t>
            </w:r>
          </w:p>
        </w:tc>
        <w:tc>
          <w:tcPr>
            <w:tcW w:w="945" w:type="dxa"/>
            <w:tcBorders>
              <w:top w:val="single" w:sz="4" w:space="0" w:color="auto"/>
              <w:left w:val="single" w:sz="4" w:space="0" w:color="auto"/>
              <w:bottom w:val="single" w:sz="4" w:space="0" w:color="auto"/>
              <w:right w:val="single" w:sz="4" w:space="0" w:color="auto"/>
            </w:tcBorders>
            <w:hideMark/>
          </w:tcPr>
          <w:p w:rsidR="005F3792" w:rsidRPr="005F3792" w:rsidRDefault="005F3792">
            <w:pPr>
              <w:jc w:val="center"/>
              <w:rPr>
                <w:b/>
                <w:sz w:val="16"/>
                <w:szCs w:val="16"/>
              </w:rPr>
            </w:pPr>
            <w:r w:rsidRPr="005F3792">
              <w:rPr>
                <w:b/>
                <w:sz w:val="16"/>
                <w:szCs w:val="16"/>
              </w:rPr>
              <w:t>0,0</w:t>
            </w:r>
          </w:p>
        </w:tc>
      </w:tr>
    </w:tbl>
    <w:p w:rsidR="005F3792" w:rsidRPr="005F3792" w:rsidRDefault="005F3792" w:rsidP="005F3792">
      <w:pPr>
        <w:jc w:val="right"/>
        <w:rPr>
          <w:sz w:val="16"/>
          <w:szCs w:val="16"/>
        </w:rPr>
      </w:pPr>
      <w:r w:rsidRPr="005F3792">
        <w:rPr>
          <w:sz w:val="16"/>
          <w:szCs w:val="16"/>
        </w:rPr>
        <w:t>»;</w:t>
      </w:r>
    </w:p>
    <w:p w:rsidR="005F3792" w:rsidRPr="005F3792" w:rsidRDefault="005F3792" w:rsidP="00E31920">
      <w:pPr>
        <w:pStyle w:val="afff2"/>
        <w:numPr>
          <w:ilvl w:val="0"/>
          <w:numId w:val="40"/>
        </w:numPr>
        <w:tabs>
          <w:tab w:val="left" w:pos="1134"/>
        </w:tabs>
        <w:spacing w:after="0" w:line="240" w:lineRule="auto"/>
        <w:ind w:left="0" w:firstLine="567"/>
        <w:contextualSpacing/>
        <w:jc w:val="both"/>
        <w:rPr>
          <w:rFonts w:ascii="Times New Roman" w:hAnsi="Times New Roman"/>
          <w:sz w:val="16"/>
          <w:szCs w:val="16"/>
        </w:rPr>
      </w:pPr>
      <w:r w:rsidRPr="005F3792">
        <w:rPr>
          <w:rFonts w:ascii="Times New Roman" w:hAnsi="Times New Roman"/>
          <w:sz w:val="16"/>
          <w:szCs w:val="16"/>
        </w:rPr>
        <w:t>В паспорте комплекса процессных мероприятий «Эффективное управление и распоряжение муниципальным имуществом Алатырского муниципального округа Чувашской Республики»:</w:t>
      </w:r>
    </w:p>
    <w:p w:rsidR="005F3792" w:rsidRPr="005F3792" w:rsidRDefault="005F3792" w:rsidP="00E31920">
      <w:pPr>
        <w:pStyle w:val="afff2"/>
        <w:numPr>
          <w:ilvl w:val="0"/>
          <w:numId w:val="43"/>
        </w:numPr>
        <w:tabs>
          <w:tab w:val="left" w:pos="1134"/>
        </w:tabs>
        <w:spacing w:after="0" w:line="240" w:lineRule="auto"/>
        <w:contextualSpacing/>
        <w:jc w:val="both"/>
        <w:rPr>
          <w:rFonts w:ascii="Times New Roman" w:hAnsi="Times New Roman"/>
          <w:sz w:val="16"/>
          <w:szCs w:val="16"/>
        </w:rPr>
      </w:pPr>
      <w:r w:rsidRPr="005F3792">
        <w:rPr>
          <w:rFonts w:ascii="Times New Roman" w:hAnsi="Times New Roman"/>
          <w:sz w:val="16"/>
          <w:szCs w:val="16"/>
        </w:rPr>
        <w:t>пункт 3.1 раздела 2 изложить в следующей редакции:</w:t>
      </w:r>
    </w:p>
    <w:p w:rsidR="005F3792" w:rsidRPr="005F3792" w:rsidRDefault="005F3792" w:rsidP="005F3792">
      <w:pPr>
        <w:pStyle w:val="afff2"/>
        <w:tabs>
          <w:tab w:val="left" w:pos="1134"/>
        </w:tabs>
        <w:spacing w:after="0" w:line="240" w:lineRule="auto"/>
        <w:ind w:left="0"/>
        <w:rPr>
          <w:rFonts w:ascii="Times New Roman" w:hAnsi="Times New Roman"/>
          <w:sz w:val="16"/>
          <w:szCs w:val="16"/>
        </w:rPr>
      </w:pPr>
      <w:r w:rsidRPr="005F3792">
        <w:rPr>
          <w:rFonts w:ascii="Times New Roman" w:hAnsi="Times New Roman"/>
          <w:sz w:val="16"/>
          <w:szCs w:val="16"/>
        </w:rPr>
        <w:t>«</w:t>
      </w:r>
    </w:p>
    <w:tbl>
      <w:tblPr>
        <w:tblW w:w="1527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8"/>
        <w:gridCol w:w="2868"/>
        <w:gridCol w:w="804"/>
        <w:gridCol w:w="804"/>
        <w:gridCol w:w="804"/>
        <w:gridCol w:w="804"/>
        <w:gridCol w:w="804"/>
        <w:gridCol w:w="804"/>
        <w:gridCol w:w="804"/>
        <w:gridCol w:w="804"/>
        <w:gridCol w:w="804"/>
        <w:gridCol w:w="804"/>
        <w:gridCol w:w="804"/>
        <w:gridCol w:w="1378"/>
        <w:gridCol w:w="1492"/>
      </w:tblGrid>
      <w:tr w:rsidR="005F3792" w:rsidRPr="005F3792" w:rsidTr="005F3792">
        <w:tc>
          <w:tcPr>
            <w:tcW w:w="689"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3.1.</w:t>
            </w:r>
          </w:p>
        </w:tc>
        <w:tc>
          <w:tcPr>
            <w:tcW w:w="2870"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Доля объектов недвижимого имущества Алатырского МО, вовлеченных в хозяйственный оборот</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возрастание</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КПМ</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процентов</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72</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2024</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72,9</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78,2</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81,5</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86,8</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91,2</w:t>
            </w:r>
          </w:p>
        </w:tc>
        <w:tc>
          <w:tcPr>
            <w:tcW w:w="804"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d"/>
              <w:spacing w:line="276" w:lineRule="auto"/>
              <w:jc w:val="center"/>
              <w:rPr>
                <w:sz w:val="16"/>
                <w:szCs w:val="16"/>
              </w:rPr>
            </w:pPr>
            <w:r w:rsidRPr="005F3792">
              <w:rPr>
                <w:sz w:val="16"/>
                <w:szCs w:val="16"/>
              </w:rPr>
              <w:t>100</w:t>
            </w:r>
          </w:p>
        </w:tc>
        <w:tc>
          <w:tcPr>
            <w:tcW w:w="1378"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ОИ и ЗО администрации Алатырского МО</w:t>
            </w:r>
          </w:p>
        </w:tc>
        <w:tc>
          <w:tcPr>
            <w:tcW w:w="1492" w:type="dxa"/>
            <w:tcBorders>
              <w:top w:val="single" w:sz="4" w:space="0" w:color="auto"/>
              <w:left w:val="single" w:sz="4" w:space="0" w:color="auto"/>
              <w:bottom w:val="single" w:sz="4" w:space="0" w:color="auto"/>
              <w:right w:val="single" w:sz="4" w:space="0" w:color="auto"/>
            </w:tcBorders>
            <w:hideMark/>
          </w:tcPr>
          <w:p w:rsidR="005F3792" w:rsidRPr="005F3792" w:rsidRDefault="005F3792">
            <w:pPr>
              <w:pStyle w:val="ae"/>
              <w:spacing w:line="276" w:lineRule="auto"/>
              <w:rPr>
                <w:sz w:val="16"/>
                <w:szCs w:val="16"/>
              </w:rPr>
            </w:pPr>
            <w:r w:rsidRPr="005F3792">
              <w:rPr>
                <w:sz w:val="16"/>
                <w:szCs w:val="16"/>
              </w:rPr>
              <w:t>АИС УРГИ</w:t>
            </w:r>
          </w:p>
        </w:tc>
      </w:tr>
    </w:tbl>
    <w:p w:rsidR="005F3792" w:rsidRPr="005F3792" w:rsidRDefault="005F3792" w:rsidP="005F3792">
      <w:pPr>
        <w:pStyle w:val="afff2"/>
        <w:tabs>
          <w:tab w:val="left" w:pos="1134"/>
        </w:tabs>
        <w:spacing w:after="0" w:line="240" w:lineRule="auto"/>
        <w:ind w:left="927"/>
        <w:jc w:val="right"/>
        <w:rPr>
          <w:rFonts w:ascii="Times New Roman" w:hAnsi="Times New Roman"/>
          <w:sz w:val="16"/>
          <w:szCs w:val="16"/>
        </w:rPr>
      </w:pPr>
      <w:r w:rsidRPr="005F3792">
        <w:rPr>
          <w:rFonts w:ascii="Times New Roman" w:hAnsi="Times New Roman"/>
          <w:sz w:val="16"/>
          <w:szCs w:val="16"/>
        </w:rPr>
        <w:t>»;</w:t>
      </w:r>
    </w:p>
    <w:p w:rsidR="005F3792" w:rsidRPr="005F3792" w:rsidRDefault="005F3792" w:rsidP="005F3792">
      <w:pPr>
        <w:rPr>
          <w:sz w:val="16"/>
          <w:szCs w:val="16"/>
        </w:rPr>
        <w:sectPr w:rsidR="005F3792" w:rsidRPr="005F3792">
          <w:pgSz w:w="16837" w:h="11905" w:orient="landscape"/>
          <w:pgMar w:top="567" w:right="567" w:bottom="567" w:left="1134" w:header="426" w:footer="61" w:gutter="0"/>
          <w:cols w:space="720"/>
        </w:sectPr>
      </w:pPr>
    </w:p>
    <w:p w:rsidR="005F3792" w:rsidRPr="004F2615" w:rsidRDefault="005F3792" w:rsidP="00E31920">
      <w:pPr>
        <w:pStyle w:val="10"/>
        <w:widowControl/>
        <w:numPr>
          <w:ilvl w:val="0"/>
          <w:numId w:val="43"/>
        </w:numPr>
        <w:tabs>
          <w:tab w:val="left" w:pos="1134"/>
        </w:tabs>
        <w:suppressAutoHyphens w:val="0"/>
        <w:autoSpaceDE/>
        <w:ind w:left="0" w:firstLine="567"/>
        <w:jc w:val="both"/>
        <w:rPr>
          <w:rFonts w:ascii="Times New Roman" w:hAnsi="Times New Roman"/>
          <w:b w:val="0"/>
          <w:sz w:val="16"/>
          <w:szCs w:val="16"/>
        </w:rPr>
      </w:pPr>
      <w:bookmarkStart w:id="251" w:name="sub_304"/>
      <w:r w:rsidRPr="004F2615">
        <w:rPr>
          <w:b w:val="0"/>
          <w:sz w:val="16"/>
          <w:szCs w:val="16"/>
        </w:rPr>
        <w:lastRenderedPageBreak/>
        <w:t>раздел 4 изложить в следующей редакции:</w:t>
      </w:r>
    </w:p>
    <w:p w:rsidR="005F3792" w:rsidRPr="004F2615" w:rsidRDefault="005F3792" w:rsidP="005F3792">
      <w:pPr>
        <w:pStyle w:val="10"/>
        <w:tabs>
          <w:tab w:val="left" w:pos="1134"/>
        </w:tabs>
        <w:ind w:left="567"/>
        <w:jc w:val="both"/>
        <w:rPr>
          <w:b w:val="0"/>
          <w:sz w:val="16"/>
          <w:szCs w:val="16"/>
        </w:rPr>
      </w:pPr>
      <w:r w:rsidRPr="004F2615">
        <w:rPr>
          <w:b w:val="0"/>
          <w:sz w:val="16"/>
          <w:szCs w:val="16"/>
        </w:rPr>
        <w:t>«4. Финансовое обеспечение комплекса процессных мероприятий</w:t>
      </w:r>
      <w:bookmarkEnd w:id="251"/>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13"/>
        <w:gridCol w:w="1843"/>
        <w:gridCol w:w="850"/>
        <w:gridCol w:w="709"/>
        <w:gridCol w:w="851"/>
        <w:gridCol w:w="850"/>
        <w:gridCol w:w="851"/>
        <w:gridCol w:w="850"/>
        <w:gridCol w:w="803"/>
      </w:tblGrid>
      <w:tr w:rsidR="005F3792" w:rsidTr="005F3792">
        <w:tc>
          <w:tcPr>
            <w:tcW w:w="7513" w:type="dxa"/>
            <w:vMerge w:val="restart"/>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Наименование мероприятия (результата)/ источник финансового обеспечения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5F3792" w:rsidRDefault="00AD6F95">
            <w:pPr>
              <w:pStyle w:val="ad"/>
              <w:spacing w:line="276" w:lineRule="auto"/>
              <w:jc w:val="center"/>
              <w:rPr>
                <w:rFonts w:ascii="Times New Roman" w:hAnsi="Times New Roman" w:cs="Times New Roman"/>
                <w:sz w:val="18"/>
                <w:szCs w:val="18"/>
              </w:rPr>
            </w:pPr>
            <w:hyperlink r:id="rId107" w:history="1">
              <w:r w:rsidR="005F3792">
                <w:rPr>
                  <w:rStyle w:val="a6"/>
                  <w:sz w:val="18"/>
                  <w:szCs w:val="18"/>
                </w:rPr>
                <w:t>КБК</w:t>
              </w:r>
            </w:hyperlink>
          </w:p>
        </w:tc>
        <w:tc>
          <w:tcPr>
            <w:tcW w:w="5764" w:type="dxa"/>
            <w:gridSpan w:val="7"/>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Объем финансового обеспечения по годам реализации, тыс. рублей</w:t>
            </w:r>
          </w:p>
        </w:tc>
      </w:tr>
      <w:tr w:rsidR="005F3792" w:rsidTr="005F3792">
        <w:tc>
          <w:tcPr>
            <w:tcW w:w="7513" w:type="dxa"/>
            <w:vMerge/>
            <w:tcBorders>
              <w:top w:val="single" w:sz="4" w:space="0" w:color="auto"/>
              <w:left w:val="single" w:sz="4" w:space="0" w:color="auto"/>
              <w:bottom w:val="single" w:sz="4" w:space="0" w:color="auto"/>
              <w:right w:val="single" w:sz="4" w:space="0" w:color="auto"/>
            </w:tcBorders>
            <w:vAlign w:val="center"/>
            <w:hideMark/>
          </w:tcPr>
          <w:p w:rsidR="005F3792" w:rsidRDefault="005F3792">
            <w:pP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F3792" w:rsidRDefault="005F3792">
            <w:pPr>
              <w:rPr>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2025</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2026</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2027</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2028</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2029 - 2030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2031 - 2035</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b/>
                <w:sz w:val="18"/>
                <w:szCs w:val="18"/>
              </w:rPr>
            </w:pPr>
            <w:r>
              <w:rPr>
                <w:rFonts w:ascii="Times New Roman" w:hAnsi="Times New Roman" w:cs="Times New Roman"/>
                <w:b/>
                <w:sz w:val="18"/>
                <w:szCs w:val="18"/>
              </w:rPr>
              <w:t>всего</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184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3</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4</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6</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8</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b/>
                <w:sz w:val="18"/>
                <w:szCs w:val="18"/>
              </w:rPr>
            </w:pPr>
            <w:r>
              <w:rPr>
                <w:rFonts w:ascii="Times New Roman" w:hAnsi="Times New Roman" w:cs="Times New Roman"/>
                <w:b/>
                <w:sz w:val="18"/>
                <w:szCs w:val="18"/>
              </w:rPr>
              <w:t>9</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pStyle w:val="ae"/>
              <w:spacing w:line="276" w:lineRule="auto"/>
              <w:rPr>
                <w:rFonts w:ascii="Times New Roman" w:hAnsi="Times New Roman" w:cs="Times New Roman"/>
                <w:sz w:val="18"/>
                <w:szCs w:val="18"/>
              </w:rPr>
            </w:pPr>
            <w:r>
              <w:rPr>
                <w:rFonts w:ascii="Times New Roman" w:hAnsi="Times New Roman" w:cs="Times New Roman"/>
                <w:sz w:val="18"/>
                <w:szCs w:val="18"/>
              </w:rPr>
              <w:t xml:space="preserve">Комплекс процессных мероприятий "Эффективное управление и распоряжение муниципальным имуществом", </w:t>
            </w:r>
            <w:r>
              <w:rPr>
                <w:rStyle w:val="aff1"/>
                <w:rFonts w:ascii="Times New Roman" w:hAnsi="Times New Roman" w:cs="Times New Roman"/>
                <w:sz w:val="18"/>
                <w:szCs w:val="18"/>
              </w:rPr>
              <w:t>всего</w:t>
            </w:r>
          </w:p>
          <w:p w:rsidR="005F3792" w:rsidRDefault="005F3792">
            <w:pPr>
              <w:pStyle w:val="ae"/>
              <w:spacing w:line="276" w:lineRule="auto"/>
              <w:rPr>
                <w:rFonts w:ascii="Times New Roman" w:hAnsi="Times New Roman" w:cs="Times New Roman"/>
                <w:sz w:val="18"/>
                <w:szCs w:val="18"/>
              </w:rPr>
            </w:pPr>
            <w:r>
              <w:rPr>
                <w:rFonts w:ascii="Times New Roman" w:hAnsi="Times New Roman" w:cs="Times New Roman"/>
                <w:sz w:val="18"/>
                <w:szCs w:val="18"/>
              </w:rPr>
              <w:t>в том числе:</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1264,70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55,90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760,00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760,00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1520,00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3800,00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b/>
                <w:sz w:val="18"/>
                <w:szCs w:val="18"/>
              </w:rPr>
            </w:pPr>
            <w:r>
              <w:rPr>
                <w:rFonts w:ascii="Times New Roman" w:hAnsi="Times New Roman" w:cs="Times New Roman"/>
                <w:b/>
                <w:sz w:val="18"/>
                <w:szCs w:val="18"/>
              </w:rPr>
              <w:t>8160,60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местный бюджет</w:t>
            </w:r>
          </w:p>
        </w:tc>
        <w:tc>
          <w:tcPr>
            <w:tcW w:w="184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rPr>
                <w:rFonts w:ascii="Times New Roman" w:hAnsi="Times New Roman" w:cs="Times New Roman"/>
                <w:sz w:val="18"/>
                <w:szCs w:val="18"/>
              </w:rPr>
            </w:pPr>
            <w:r>
              <w:rPr>
                <w:rFonts w:ascii="Times New Roman" w:hAnsi="Times New Roman" w:cs="Times New Roman"/>
                <w:sz w:val="18"/>
                <w:szCs w:val="18"/>
              </w:rPr>
              <w:t>0113А440173610850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1264,70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55,90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760,00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760,00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1520,00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3800,00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b/>
                <w:sz w:val="18"/>
                <w:szCs w:val="18"/>
              </w:rPr>
            </w:pPr>
            <w:r>
              <w:rPr>
                <w:rFonts w:ascii="Times New Roman" w:hAnsi="Times New Roman" w:cs="Times New Roman"/>
                <w:b/>
                <w:sz w:val="18"/>
                <w:szCs w:val="18"/>
              </w:rPr>
              <w:t>8160,60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pStyle w:val="ae"/>
              <w:spacing w:line="276" w:lineRule="auto"/>
              <w:rPr>
                <w:rFonts w:ascii="Times New Roman" w:hAnsi="Times New Roman" w:cs="Times New Roman"/>
                <w:sz w:val="18"/>
                <w:szCs w:val="18"/>
              </w:rPr>
            </w:pPr>
            <w:r>
              <w:rPr>
                <w:rFonts w:ascii="Times New Roman" w:hAnsi="Times New Roman" w:cs="Times New Roman"/>
                <w:sz w:val="18"/>
                <w:szCs w:val="18"/>
              </w:rPr>
              <w:t xml:space="preserve">Формирование, согласование и утверждение планов контрольных мероприятий (проверок) на следующий год, </w:t>
            </w:r>
            <w:r>
              <w:rPr>
                <w:rStyle w:val="aff1"/>
                <w:rFonts w:ascii="Times New Roman" w:hAnsi="Times New Roman" w:cs="Times New Roman"/>
                <w:sz w:val="18"/>
                <w:szCs w:val="18"/>
              </w:rPr>
              <w:t xml:space="preserve">всего </w:t>
            </w:r>
            <w:r>
              <w:rPr>
                <w:rFonts w:ascii="Times New Roman" w:hAnsi="Times New Roman" w:cs="Times New Roman"/>
                <w:sz w:val="18"/>
                <w:szCs w:val="18"/>
              </w:rPr>
              <w:t>в том числе:</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b/>
                <w:sz w:val="18"/>
                <w:szCs w:val="18"/>
              </w:rPr>
            </w:pPr>
            <w:r>
              <w:rPr>
                <w:rFonts w:ascii="Times New Roman" w:hAnsi="Times New Roman" w:cs="Times New Roman"/>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b/>
                <w:sz w:val="18"/>
                <w:szCs w:val="18"/>
              </w:rPr>
            </w:pPr>
            <w:r>
              <w:rPr>
                <w:rFonts w:ascii="Times New Roman" w:hAnsi="Times New Roman" w:cs="Times New Roman"/>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местный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pStyle w:val="ae"/>
              <w:spacing w:line="276" w:lineRule="auto"/>
              <w:rPr>
                <w:rFonts w:ascii="Times New Roman" w:hAnsi="Times New Roman" w:cs="Times New Roman"/>
                <w:sz w:val="18"/>
                <w:szCs w:val="18"/>
              </w:rPr>
            </w:pPr>
            <w:r>
              <w:rPr>
                <w:rFonts w:ascii="Times New Roman" w:hAnsi="Times New Roman" w:cs="Times New Roman"/>
                <w:sz w:val="18"/>
                <w:szCs w:val="18"/>
              </w:rPr>
              <w:t xml:space="preserve">Проведение контрольных мероприятий (проверок) в полном объеме, </w:t>
            </w:r>
            <w:r>
              <w:rPr>
                <w:rStyle w:val="aff1"/>
                <w:rFonts w:ascii="Times New Roman" w:hAnsi="Times New Roman" w:cs="Times New Roman"/>
                <w:sz w:val="18"/>
                <w:szCs w:val="18"/>
              </w:rPr>
              <w:t xml:space="preserve">всего </w:t>
            </w:r>
            <w:r>
              <w:rPr>
                <w:rFonts w:ascii="Times New Roman" w:hAnsi="Times New Roman" w:cs="Times New Roman"/>
                <w:sz w:val="18"/>
                <w:szCs w:val="18"/>
              </w:rPr>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b/>
                <w:sz w:val="18"/>
                <w:szCs w:val="18"/>
              </w:rPr>
            </w:pPr>
            <w:r>
              <w:rPr>
                <w:rFonts w:ascii="Times New Roman" w:hAnsi="Times New Roman" w:cs="Times New Roman"/>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местный бюджет</w:t>
            </w:r>
          </w:p>
        </w:tc>
        <w:tc>
          <w:tcPr>
            <w:tcW w:w="184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pStyle w:val="ae"/>
              <w:spacing w:line="276" w:lineRule="auto"/>
              <w:rPr>
                <w:rFonts w:ascii="Times New Roman" w:hAnsi="Times New Roman" w:cs="Times New Roman"/>
                <w:sz w:val="18"/>
                <w:szCs w:val="18"/>
              </w:rPr>
            </w:pPr>
            <w:r>
              <w:rPr>
                <w:rFonts w:ascii="Times New Roman" w:hAnsi="Times New Roman" w:cs="Times New Roman"/>
                <w:sz w:val="18"/>
                <w:szCs w:val="18"/>
              </w:rPr>
              <w:t xml:space="preserve">Выполнение мероприятий по учету на балансах муниципальных учреждений Алатырского МО в установленном порядке неучтенных объектов недвижимого имущества, выявленных в ходе контрольных мероприятий в отношении муниципальных учреждений Алатырского МО, </w:t>
            </w:r>
            <w:r>
              <w:rPr>
                <w:rStyle w:val="aff1"/>
                <w:rFonts w:ascii="Times New Roman" w:hAnsi="Times New Roman" w:cs="Times New Roman"/>
                <w:sz w:val="18"/>
                <w:szCs w:val="18"/>
              </w:rPr>
              <w:t xml:space="preserve">всего </w:t>
            </w:r>
            <w:r>
              <w:rPr>
                <w:rFonts w:ascii="Times New Roman" w:hAnsi="Times New Roman" w:cs="Times New Roman"/>
                <w:sz w:val="18"/>
                <w:szCs w:val="18"/>
              </w:rPr>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x</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sz w:val="18"/>
                <w:szCs w:val="18"/>
              </w:rPr>
            </w:pPr>
            <w:r>
              <w:rPr>
                <w:rFonts w:ascii="Times New Roman" w:hAnsi="Times New Roman" w:cs="Times New Roman"/>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pStyle w:val="ad"/>
              <w:spacing w:line="276" w:lineRule="auto"/>
              <w:jc w:val="center"/>
              <w:rPr>
                <w:rFonts w:ascii="Times New Roman" w:hAnsi="Times New Roman" w:cs="Times New Roman"/>
                <w:b/>
                <w:sz w:val="18"/>
                <w:szCs w:val="18"/>
              </w:rPr>
            </w:pPr>
            <w:r>
              <w:rPr>
                <w:rFonts w:ascii="Times New Roman" w:hAnsi="Times New Roman" w:cs="Times New Roman"/>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pStyle w:val="ad"/>
              <w:spacing w:line="276" w:lineRule="auto"/>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Tr="005F3792">
        <w:tc>
          <w:tcPr>
            <w:tcW w:w="7513" w:type="dxa"/>
            <w:tcBorders>
              <w:top w:val="single" w:sz="4" w:space="0" w:color="auto"/>
              <w:left w:val="single" w:sz="4" w:space="0" w:color="auto"/>
              <w:bottom w:val="single" w:sz="4" w:space="0" w:color="auto"/>
              <w:right w:val="single" w:sz="4" w:space="0" w:color="auto"/>
            </w:tcBorders>
            <w:hideMark/>
          </w:tcPr>
          <w:p w:rsidR="005F3792" w:rsidRDefault="005F3792">
            <w:pPr>
              <w:rPr>
                <w:sz w:val="18"/>
                <w:szCs w:val="18"/>
              </w:rPr>
            </w:pPr>
            <w:r>
              <w:rPr>
                <w:sz w:val="18"/>
                <w:szCs w:val="18"/>
              </w:rPr>
              <w:t>местный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Default="005F3792">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sz w:val="18"/>
                <w:szCs w:val="18"/>
              </w:rPr>
            </w:pPr>
            <w:r>
              <w:rPr>
                <w:sz w:val="18"/>
                <w:szCs w:val="18"/>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Default="005F3792">
            <w:pPr>
              <w:jc w:val="center"/>
              <w:rPr>
                <w:b/>
                <w:sz w:val="18"/>
                <w:szCs w:val="18"/>
              </w:rPr>
            </w:pPr>
            <w:r>
              <w:rPr>
                <w:b/>
                <w:sz w:val="18"/>
                <w:szCs w:val="18"/>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 xml:space="preserve">Вовлечение в хозяйственный оборот объектов казны Алатырского МО на условиях приоритетности рыночных механизмов и прозрачности процедур передачи объектов в пользование, </w:t>
            </w:r>
            <w:r w:rsidRPr="004F2615">
              <w:rPr>
                <w:rStyle w:val="aff1"/>
                <w:rFonts w:ascii="Times New Roman" w:hAnsi="Times New Roman" w:cs="Times New Roman"/>
                <w:sz w:val="16"/>
                <w:szCs w:val="16"/>
              </w:rPr>
              <w:t xml:space="preserve">всего </w:t>
            </w:r>
            <w:r w:rsidRPr="004F2615">
              <w:rPr>
                <w:rFonts w:ascii="Times New Roman" w:hAnsi="Times New Roman" w:cs="Times New Roman"/>
                <w:sz w:val="16"/>
                <w:szCs w:val="16"/>
              </w:rPr>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897,20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55,90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410,00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410,00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820,00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2050,00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b/>
                <w:sz w:val="16"/>
                <w:szCs w:val="16"/>
              </w:rPr>
            </w:pPr>
            <w:r w:rsidRPr="004F2615">
              <w:rPr>
                <w:rFonts w:ascii="Times New Roman" w:hAnsi="Times New Roman" w:cs="Times New Roman"/>
                <w:b/>
                <w:sz w:val="16"/>
                <w:szCs w:val="16"/>
              </w:rPr>
              <w:t>4643,10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местный бюджет</w:t>
            </w:r>
          </w:p>
        </w:tc>
        <w:tc>
          <w:tcPr>
            <w:tcW w:w="184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left"/>
              <w:rPr>
                <w:rFonts w:ascii="Times New Roman" w:hAnsi="Times New Roman" w:cs="Times New Roman"/>
                <w:sz w:val="16"/>
                <w:szCs w:val="16"/>
              </w:rPr>
            </w:pPr>
            <w:r w:rsidRPr="004F2615">
              <w:rPr>
                <w:rFonts w:ascii="Times New Roman" w:hAnsi="Times New Roman" w:cs="Times New Roman"/>
                <w:sz w:val="16"/>
                <w:szCs w:val="16"/>
              </w:rPr>
              <w:t>0113 А440173610 850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897,20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55,90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410,00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410,00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820,00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2050,00</w:t>
            </w:r>
          </w:p>
        </w:tc>
        <w:tc>
          <w:tcPr>
            <w:tcW w:w="8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F3792" w:rsidRPr="004F2615" w:rsidRDefault="005F3792">
            <w:pPr>
              <w:pStyle w:val="ad"/>
              <w:spacing w:line="276" w:lineRule="auto"/>
              <w:jc w:val="center"/>
              <w:rPr>
                <w:rFonts w:ascii="Times New Roman" w:hAnsi="Times New Roman" w:cs="Times New Roman"/>
                <w:b/>
                <w:sz w:val="16"/>
                <w:szCs w:val="16"/>
              </w:rPr>
            </w:pPr>
            <w:r w:rsidRPr="004F2615">
              <w:rPr>
                <w:rFonts w:ascii="Times New Roman" w:hAnsi="Times New Roman" w:cs="Times New Roman"/>
                <w:b/>
                <w:sz w:val="16"/>
                <w:szCs w:val="16"/>
              </w:rPr>
              <w:t>4643,10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 xml:space="preserve">Обеспечение гарантий прав на муниципальное имущество округа, в том числе на землю, и защита прав и законных интересов собственников, землепользователей, землевладельцев и арендаторов земельных участков, </w:t>
            </w:r>
            <w:r w:rsidRPr="004F2615">
              <w:rPr>
                <w:rStyle w:val="aff1"/>
                <w:rFonts w:ascii="Times New Roman" w:hAnsi="Times New Roman" w:cs="Times New Roman"/>
                <w:sz w:val="16"/>
                <w:szCs w:val="16"/>
              </w:rPr>
              <w:t xml:space="preserve">всего </w:t>
            </w:r>
            <w:r w:rsidRPr="004F2615">
              <w:rPr>
                <w:rFonts w:ascii="Times New Roman" w:hAnsi="Times New Roman" w:cs="Times New Roman"/>
                <w:sz w:val="16"/>
                <w:szCs w:val="16"/>
              </w:rPr>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367,50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350,00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350,00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700,00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1750,00</w:t>
            </w:r>
          </w:p>
        </w:tc>
        <w:tc>
          <w:tcPr>
            <w:tcW w:w="8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F3792" w:rsidRPr="004F2615" w:rsidRDefault="005F3792">
            <w:pPr>
              <w:jc w:val="center"/>
              <w:rPr>
                <w:b/>
                <w:sz w:val="16"/>
                <w:szCs w:val="16"/>
              </w:rPr>
            </w:pPr>
            <w:r w:rsidRPr="004F2615">
              <w:rPr>
                <w:b/>
                <w:sz w:val="16"/>
                <w:szCs w:val="16"/>
              </w:rPr>
              <w:t>3517,50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местный бюджет</w:t>
            </w:r>
          </w:p>
        </w:tc>
        <w:tc>
          <w:tcPr>
            <w:tcW w:w="184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left"/>
              <w:rPr>
                <w:rFonts w:ascii="Times New Roman" w:hAnsi="Times New Roman" w:cs="Times New Roman"/>
                <w:sz w:val="16"/>
                <w:szCs w:val="16"/>
              </w:rPr>
            </w:pPr>
            <w:r w:rsidRPr="004F2615">
              <w:rPr>
                <w:rFonts w:ascii="Times New Roman" w:hAnsi="Times New Roman" w:cs="Times New Roman"/>
                <w:sz w:val="16"/>
                <w:szCs w:val="16"/>
              </w:rPr>
              <w:t>0113 А440173620 240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367,50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350,00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350,00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700,00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1750,00</w:t>
            </w:r>
          </w:p>
        </w:tc>
        <w:tc>
          <w:tcPr>
            <w:tcW w:w="8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F3792" w:rsidRPr="004F2615" w:rsidRDefault="005F3792">
            <w:pPr>
              <w:jc w:val="center"/>
              <w:rPr>
                <w:b/>
                <w:sz w:val="16"/>
                <w:szCs w:val="16"/>
              </w:rPr>
            </w:pPr>
            <w:r w:rsidRPr="004F2615">
              <w:rPr>
                <w:b/>
                <w:sz w:val="16"/>
                <w:szCs w:val="16"/>
              </w:rPr>
              <w:t>3517,50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 xml:space="preserve">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Алатырского МО, </w:t>
            </w:r>
            <w:r w:rsidRPr="004F2615">
              <w:rPr>
                <w:rStyle w:val="aff1"/>
                <w:rFonts w:ascii="Times New Roman" w:hAnsi="Times New Roman" w:cs="Times New Roman"/>
                <w:sz w:val="16"/>
                <w:szCs w:val="16"/>
              </w:rPr>
              <w:t xml:space="preserve">всего </w:t>
            </w:r>
            <w:r w:rsidRPr="004F2615">
              <w:rPr>
                <w:rFonts w:ascii="Times New Roman" w:hAnsi="Times New Roman" w:cs="Times New Roman"/>
                <w:sz w:val="16"/>
                <w:szCs w:val="16"/>
              </w:rPr>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lastRenderedPageBreak/>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местный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 xml:space="preserve">Организация продаж объектов приватизации, </w:t>
            </w:r>
            <w:r w:rsidRPr="004F2615">
              <w:rPr>
                <w:rStyle w:val="aff1"/>
                <w:rFonts w:ascii="Times New Roman" w:hAnsi="Times New Roman" w:cs="Times New Roman"/>
                <w:sz w:val="16"/>
                <w:szCs w:val="16"/>
              </w:rPr>
              <w:t xml:space="preserve">всего </w:t>
            </w:r>
            <w:r w:rsidRPr="004F2615">
              <w:rPr>
                <w:rFonts w:ascii="Times New Roman" w:hAnsi="Times New Roman" w:cs="Times New Roman"/>
                <w:sz w:val="16"/>
                <w:szCs w:val="16"/>
              </w:rPr>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местный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sz w:val="16"/>
                <w:szCs w:val="16"/>
              </w:rPr>
            </w:pPr>
            <w:r w:rsidRPr="004F2615">
              <w:rPr>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jc w:val="center"/>
              <w:rPr>
                <w:b/>
                <w:sz w:val="16"/>
                <w:szCs w:val="16"/>
              </w:rPr>
            </w:pPr>
            <w:r w:rsidRPr="004F2615">
              <w:rPr>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 xml:space="preserve">Организация проведения годовых общих собраний акционеров (участников) хозяйственных обществ, акции (доли) которых принадлежат </w:t>
            </w:r>
            <w:proofErr w:type="spellStart"/>
            <w:proofErr w:type="gramStart"/>
            <w:r w:rsidRPr="004F2615">
              <w:rPr>
                <w:rFonts w:ascii="Times New Roman" w:hAnsi="Times New Roman" w:cs="Times New Roman"/>
                <w:sz w:val="16"/>
                <w:szCs w:val="16"/>
              </w:rPr>
              <w:t>Алатырскому</w:t>
            </w:r>
            <w:proofErr w:type="spellEnd"/>
            <w:proofErr w:type="gramEnd"/>
            <w:r w:rsidRPr="004F2615">
              <w:rPr>
                <w:rFonts w:ascii="Times New Roman" w:hAnsi="Times New Roman" w:cs="Times New Roman"/>
                <w:sz w:val="16"/>
                <w:szCs w:val="16"/>
              </w:rPr>
              <w:t xml:space="preserve"> МО, </w:t>
            </w:r>
            <w:r w:rsidRPr="004F2615">
              <w:rPr>
                <w:rStyle w:val="aff1"/>
                <w:rFonts w:ascii="Times New Roman" w:hAnsi="Times New Roman" w:cs="Times New Roman"/>
                <w:sz w:val="16"/>
                <w:szCs w:val="16"/>
              </w:rPr>
              <w:t xml:space="preserve">всего </w:t>
            </w:r>
            <w:r w:rsidRPr="004F2615">
              <w:rPr>
                <w:rFonts w:ascii="Times New Roman" w:hAnsi="Times New Roman" w:cs="Times New Roman"/>
                <w:sz w:val="16"/>
                <w:szCs w:val="16"/>
              </w:rPr>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b/>
                <w:sz w:val="16"/>
                <w:szCs w:val="16"/>
              </w:rPr>
            </w:pPr>
            <w:r w:rsidRPr="004F2615">
              <w:rPr>
                <w:rFonts w:ascii="Times New Roman" w:hAnsi="Times New Roman" w:cs="Times New Roman"/>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b/>
                <w:sz w:val="16"/>
                <w:szCs w:val="16"/>
              </w:rPr>
            </w:pPr>
            <w:r w:rsidRPr="004F2615">
              <w:rPr>
                <w:rFonts w:ascii="Times New Roman" w:hAnsi="Times New Roman" w:cs="Times New Roman"/>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республиканский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d"/>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b/>
                <w:sz w:val="16"/>
                <w:szCs w:val="16"/>
              </w:rPr>
            </w:pPr>
            <w:r w:rsidRPr="004F2615">
              <w:rPr>
                <w:rFonts w:ascii="Times New Roman" w:hAnsi="Times New Roman" w:cs="Times New Roman"/>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местный бюджет</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e"/>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b/>
                <w:sz w:val="16"/>
                <w:szCs w:val="16"/>
              </w:rPr>
            </w:pPr>
            <w:r w:rsidRPr="004F2615">
              <w:rPr>
                <w:rFonts w:ascii="Times New Roman" w:hAnsi="Times New Roman" w:cs="Times New Roman"/>
                <w:b/>
                <w:sz w:val="16"/>
                <w:szCs w:val="16"/>
              </w:rPr>
              <w:t>0,00</w:t>
            </w:r>
          </w:p>
        </w:tc>
      </w:tr>
      <w:tr w:rsidR="005F3792" w:rsidRPr="004F2615" w:rsidTr="005F3792">
        <w:tc>
          <w:tcPr>
            <w:tcW w:w="7513" w:type="dxa"/>
            <w:tcBorders>
              <w:top w:val="single" w:sz="4" w:space="0" w:color="auto"/>
              <w:left w:val="single" w:sz="4" w:space="0" w:color="auto"/>
              <w:bottom w:val="single" w:sz="4" w:space="0" w:color="auto"/>
              <w:right w:val="single" w:sz="4" w:space="0" w:color="auto"/>
            </w:tcBorders>
            <w:hideMark/>
          </w:tcPr>
          <w:p w:rsidR="005F3792" w:rsidRPr="004F2615" w:rsidRDefault="005F3792">
            <w:pPr>
              <w:rPr>
                <w:sz w:val="16"/>
                <w:szCs w:val="16"/>
              </w:rPr>
            </w:pPr>
            <w:r w:rsidRPr="004F2615">
              <w:rPr>
                <w:sz w:val="16"/>
                <w:szCs w:val="16"/>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5F3792" w:rsidRPr="004F2615" w:rsidRDefault="005F3792">
            <w:pPr>
              <w:pStyle w:val="ae"/>
              <w:spacing w:line="276"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sz w:val="16"/>
                <w:szCs w:val="16"/>
              </w:rPr>
            </w:pPr>
            <w:r w:rsidRPr="004F2615">
              <w:rPr>
                <w:rFonts w:ascii="Times New Roman" w:hAnsi="Times New Roman" w:cs="Times New Roman"/>
                <w:sz w:val="16"/>
                <w:szCs w:val="16"/>
              </w:rPr>
              <w:t>0,00</w:t>
            </w:r>
          </w:p>
        </w:tc>
        <w:tc>
          <w:tcPr>
            <w:tcW w:w="803" w:type="dxa"/>
            <w:tcBorders>
              <w:top w:val="single" w:sz="4" w:space="0" w:color="auto"/>
              <w:left w:val="single" w:sz="4" w:space="0" w:color="auto"/>
              <w:bottom w:val="single" w:sz="4" w:space="0" w:color="auto"/>
              <w:right w:val="single" w:sz="4" w:space="0" w:color="auto"/>
            </w:tcBorders>
            <w:hideMark/>
          </w:tcPr>
          <w:p w:rsidR="005F3792" w:rsidRPr="004F2615" w:rsidRDefault="005F3792">
            <w:pPr>
              <w:pStyle w:val="ad"/>
              <w:spacing w:line="276" w:lineRule="auto"/>
              <w:jc w:val="center"/>
              <w:rPr>
                <w:rFonts w:ascii="Times New Roman" w:hAnsi="Times New Roman" w:cs="Times New Roman"/>
                <w:b/>
                <w:sz w:val="16"/>
                <w:szCs w:val="16"/>
              </w:rPr>
            </w:pPr>
            <w:r w:rsidRPr="004F2615">
              <w:rPr>
                <w:rFonts w:ascii="Times New Roman" w:hAnsi="Times New Roman" w:cs="Times New Roman"/>
                <w:b/>
                <w:sz w:val="16"/>
                <w:szCs w:val="16"/>
              </w:rPr>
              <w:t>0,00</w:t>
            </w:r>
          </w:p>
        </w:tc>
      </w:tr>
    </w:tbl>
    <w:p w:rsidR="005F3792" w:rsidRPr="004F2615" w:rsidRDefault="005F3792" w:rsidP="005F3792">
      <w:pPr>
        <w:autoSpaceDN w:val="0"/>
        <w:ind w:right="-1"/>
        <w:rPr>
          <w:b/>
          <w:sz w:val="16"/>
          <w:szCs w:val="16"/>
          <w:lang w:eastAsia="en-US"/>
        </w:rPr>
      </w:pPr>
    </w:p>
    <w:p w:rsidR="005F3792" w:rsidRPr="004F2615" w:rsidRDefault="005F3792" w:rsidP="005F3792">
      <w:pPr>
        <w:pStyle w:val="affffffffd"/>
        <w:jc w:val="center"/>
        <w:rPr>
          <w:sz w:val="16"/>
          <w:szCs w:val="16"/>
        </w:rPr>
      </w:pPr>
    </w:p>
    <w:p w:rsidR="005F3792" w:rsidRPr="004F2615" w:rsidRDefault="005F3792" w:rsidP="005F3792">
      <w:pPr>
        <w:pStyle w:val="affffffffd"/>
        <w:jc w:val="center"/>
        <w:rPr>
          <w:sz w:val="16"/>
          <w:szCs w:val="16"/>
        </w:rPr>
      </w:pPr>
    </w:p>
    <w:p w:rsidR="005F3792" w:rsidRPr="004F2615" w:rsidRDefault="005F3792" w:rsidP="005F3792">
      <w:pPr>
        <w:rPr>
          <w:sz w:val="16"/>
          <w:szCs w:val="16"/>
        </w:rPr>
      </w:pPr>
    </w:p>
    <w:p w:rsidR="005F3792" w:rsidRDefault="005F3792"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z w:val="16"/>
          <w:szCs w:val="16"/>
          <w:lang w:eastAsia="en-US"/>
        </w:rPr>
      </w:pPr>
    </w:p>
    <w:p w:rsidR="004F2615" w:rsidRDefault="004F2615" w:rsidP="004F2615">
      <w:pPr>
        <w:ind w:firstLine="0"/>
        <w:jc w:val="center"/>
        <w:rPr>
          <w:rFonts w:eastAsia="Times New Roman"/>
          <w:b/>
          <w:sz w:val="16"/>
          <w:szCs w:val="16"/>
          <w:lang w:eastAsia="en-US"/>
        </w:rPr>
      </w:pPr>
    </w:p>
    <w:p w:rsidR="004F2615" w:rsidRDefault="004F2615" w:rsidP="004F2615">
      <w:pPr>
        <w:ind w:firstLine="0"/>
        <w:jc w:val="center"/>
        <w:rPr>
          <w:rFonts w:eastAsia="Times New Roman"/>
          <w:b/>
          <w:sz w:val="16"/>
          <w:szCs w:val="16"/>
          <w:lang w:eastAsia="en-US"/>
        </w:rPr>
      </w:pPr>
    </w:p>
    <w:p w:rsidR="004F2615" w:rsidRDefault="004F2615" w:rsidP="004F2615">
      <w:pPr>
        <w:ind w:firstLine="0"/>
        <w:jc w:val="center"/>
        <w:rPr>
          <w:rFonts w:eastAsia="Times New Roman"/>
          <w:b/>
          <w:sz w:val="16"/>
          <w:szCs w:val="16"/>
          <w:lang w:eastAsia="en-US"/>
        </w:rPr>
      </w:pPr>
    </w:p>
    <w:p w:rsidR="004F2615" w:rsidRDefault="004F2615" w:rsidP="004F2615">
      <w:pPr>
        <w:ind w:firstLine="0"/>
        <w:jc w:val="center"/>
        <w:rPr>
          <w:rFonts w:eastAsia="Times New Roman"/>
          <w:b/>
          <w:sz w:val="16"/>
          <w:szCs w:val="16"/>
          <w:lang w:eastAsia="en-US"/>
        </w:rPr>
      </w:pPr>
    </w:p>
    <w:p w:rsidR="004F2615" w:rsidRPr="002B7D49" w:rsidRDefault="004F2615" w:rsidP="004F2615">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4F2615" w:rsidRDefault="004F2615" w:rsidP="004F2615">
      <w:pPr>
        <w:ind w:firstLine="0"/>
        <w:jc w:val="center"/>
        <w:rPr>
          <w:rFonts w:eastAsia="Times New Roman"/>
          <w:b/>
          <w:sz w:val="16"/>
          <w:szCs w:val="16"/>
          <w:lang w:eastAsia="en-US"/>
        </w:rPr>
      </w:pPr>
      <w:r>
        <w:rPr>
          <w:rFonts w:eastAsia="Times New Roman"/>
          <w:b/>
          <w:sz w:val="16"/>
          <w:szCs w:val="16"/>
          <w:lang w:eastAsia="en-US"/>
        </w:rPr>
        <w:t>18.07</w:t>
      </w:r>
      <w:r w:rsidRPr="002B7D49">
        <w:rPr>
          <w:rFonts w:eastAsia="Times New Roman"/>
          <w:b/>
          <w:sz w:val="16"/>
          <w:szCs w:val="16"/>
          <w:lang w:eastAsia="en-US"/>
        </w:rPr>
        <w:t xml:space="preserve">.2025   </w:t>
      </w:r>
      <w:r w:rsidR="00E31920">
        <w:rPr>
          <w:rFonts w:eastAsia="Times New Roman"/>
          <w:b/>
          <w:sz w:val="16"/>
          <w:szCs w:val="16"/>
          <w:lang w:eastAsia="en-US"/>
        </w:rPr>
        <w:t xml:space="preserve">  </w:t>
      </w:r>
      <w:r w:rsidRPr="002B7D49">
        <w:rPr>
          <w:rFonts w:eastAsia="Times New Roman"/>
          <w:b/>
          <w:sz w:val="16"/>
          <w:szCs w:val="16"/>
          <w:lang w:eastAsia="en-US"/>
        </w:rPr>
        <w:t xml:space="preserve">                                                             </w:t>
      </w:r>
      <w:r w:rsidR="00E31920">
        <w:rPr>
          <w:rFonts w:eastAsia="Times New Roman"/>
          <w:b/>
          <w:sz w:val="16"/>
          <w:szCs w:val="16"/>
          <w:lang w:eastAsia="en-US"/>
        </w:rPr>
        <w:t xml:space="preserve">                                                                                                        </w:t>
      </w:r>
      <w:r w:rsidR="00E31920" w:rsidRPr="00E31920">
        <w:rPr>
          <w:rFonts w:eastAsia="Times New Roman"/>
          <w:b/>
          <w:sz w:val="16"/>
          <w:szCs w:val="16"/>
          <w:lang w:eastAsia="en-US"/>
        </w:rPr>
        <w:t>№796</w:t>
      </w:r>
      <w:r w:rsidRPr="002B7D49">
        <w:rPr>
          <w:rFonts w:eastAsia="Times New Roman"/>
          <w:b/>
          <w:sz w:val="16"/>
          <w:szCs w:val="16"/>
          <w:lang w:eastAsia="en-US"/>
        </w:rPr>
        <w:t xml:space="preserve">                                                                                                                                </w:t>
      </w:r>
      <w:r>
        <w:rPr>
          <w:rFonts w:eastAsia="Times New Roman"/>
          <w:b/>
          <w:sz w:val="16"/>
          <w:szCs w:val="16"/>
          <w:lang w:eastAsia="en-US"/>
        </w:rPr>
        <w:t xml:space="preserve">                                                                                                         </w:t>
      </w:r>
    </w:p>
    <w:p w:rsidR="004F2615" w:rsidRPr="004F2615" w:rsidRDefault="004F2615" w:rsidP="00007EAF">
      <w:pPr>
        <w:ind w:firstLine="0"/>
        <w:jc w:val="center"/>
        <w:rPr>
          <w:rFonts w:eastAsia="Times New Roman"/>
          <w:b/>
          <w:sz w:val="16"/>
          <w:szCs w:val="16"/>
          <w:lang w:eastAsia="en-US"/>
        </w:rPr>
      </w:pPr>
    </w:p>
    <w:p w:rsidR="004F2615" w:rsidRDefault="004F2615" w:rsidP="00007EAF">
      <w:pPr>
        <w:ind w:firstLine="0"/>
        <w:jc w:val="center"/>
        <w:rPr>
          <w:rFonts w:eastAsia="Times New Roman"/>
          <w:b/>
          <w:snapToGrid w:val="0"/>
          <w:color w:val="000000"/>
          <w:sz w:val="16"/>
          <w:szCs w:val="16"/>
        </w:rPr>
      </w:pPr>
      <w:r w:rsidRPr="004F2615">
        <w:rPr>
          <w:b/>
          <w:bCs/>
          <w:color w:val="000000"/>
          <w:kern w:val="3"/>
          <w:sz w:val="16"/>
          <w:szCs w:val="16"/>
          <w:lang w:eastAsia="en-US"/>
        </w:rPr>
        <w:t>«</w:t>
      </w:r>
      <w:r w:rsidRPr="004F2615">
        <w:rPr>
          <w:b/>
          <w:sz w:val="16"/>
          <w:szCs w:val="16"/>
        </w:rPr>
        <w:t>Об утверждении муниципальной программы Алатырского муниципального округа «Развитие потенциала природно-сырьевых ресурсов и обеспечение экологической безопасности</w:t>
      </w:r>
      <w:r w:rsidRPr="004F2615">
        <w:rPr>
          <w:rFonts w:eastAsia="Times New Roman"/>
          <w:b/>
          <w:snapToGrid w:val="0"/>
          <w:color w:val="000000"/>
          <w:sz w:val="16"/>
          <w:szCs w:val="16"/>
        </w:rPr>
        <w:t>»»</w:t>
      </w:r>
    </w:p>
    <w:p w:rsidR="004F2615" w:rsidRDefault="004F2615" w:rsidP="00007EAF">
      <w:pPr>
        <w:ind w:firstLine="0"/>
        <w:jc w:val="center"/>
        <w:rPr>
          <w:rFonts w:eastAsia="Times New Roman"/>
          <w:b/>
          <w:snapToGrid w:val="0"/>
          <w:color w:val="000000"/>
          <w:sz w:val="16"/>
          <w:szCs w:val="16"/>
        </w:rPr>
      </w:pPr>
    </w:p>
    <w:p w:rsidR="004F2615" w:rsidRPr="004F2615" w:rsidRDefault="004F2615" w:rsidP="004F2615">
      <w:pPr>
        <w:tabs>
          <w:tab w:val="left" w:pos="0"/>
        </w:tabs>
        <w:suppressAutoHyphens/>
        <w:rPr>
          <w:sz w:val="16"/>
          <w:szCs w:val="16"/>
        </w:rPr>
      </w:pPr>
      <w:r w:rsidRPr="004F2615">
        <w:rPr>
          <w:sz w:val="16"/>
          <w:szCs w:val="16"/>
        </w:rPr>
        <w:t>В соответствии с Бюджетным кодексом Российской Федерации, решением Собрания депутатов Алатырского муниципального округа Чувашской Республики от 20.12.2024 № 8/78 «О вопросах правопреемства», постановлением администрации Алатырского муниципального округа от 10.02.2025 года № 120 «Об утверждении Порядка разработки, реализации и оценки эффективности муниципальных программ Алатырского муниципального округа», администрация Алатырского муниципального округа</w:t>
      </w:r>
    </w:p>
    <w:p w:rsidR="004F2615" w:rsidRPr="004F2615" w:rsidRDefault="004F2615" w:rsidP="004F2615">
      <w:pPr>
        <w:tabs>
          <w:tab w:val="left" w:pos="0"/>
        </w:tabs>
        <w:suppressAutoHyphens/>
        <w:jc w:val="center"/>
        <w:rPr>
          <w:b/>
          <w:color w:val="000000"/>
          <w:sz w:val="16"/>
          <w:szCs w:val="16"/>
        </w:rPr>
      </w:pPr>
      <w:r w:rsidRPr="004F2615">
        <w:rPr>
          <w:b/>
          <w:color w:val="000000"/>
          <w:sz w:val="16"/>
          <w:szCs w:val="16"/>
        </w:rPr>
        <w:t>постановляет:</w:t>
      </w:r>
    </w:p>
    <w:p w:rsidR="004F2615" w:rsidRPr="004F2615" w:rsidRDefault="004F2615" w:rsidP="00E31920">
      <w:pPr>
        <w:numPr>
          <w:ilvl w:val="0"/>
          <w:numId w:val="44"/>
        </w:numPr>
        <w:tabs>
          <w:tab w:val="left" w:pos="0"/>
          <w:tab w:val="left" w:pos="1134"/>
        </w:tabs>
        <w:suppressAutoHyphens/>
        <w:autoSpaceDN w:val="0"/>
        <w:ind w:left="0" w:firstLine="567"/>
        <w:rPr>
          <w:b/>
          <w:color w:val="000000"/>
          <w:sz w:val="16"/>
          <w:szCs w:val="16"/>
        </w:rPr>
      </w:pPr>
      <w:r w:rsidRPr="004F2615">
        <w:rPr>
          <w:color w:val="000000"/>
          <w:sz w:val="16"/>
          <w:szCs w:val="16"/>
        </w:rPr>
        <w:t>Утвердить прилагаемую муниципальную программу Алатырского муниципального округа «Развитие потенциала природно-сырьевых ресурсов и обеспечение экологической безопасности».</w:t>
      </w:r>
    </w:p>
    <w:p w:rsidR="004F2615" w:rsidRPr="004F2615" w:rsidRDefault="004F2615" w:rsidP="00E31920">
      <w:pPr>
        <w:numPr>
          <w:ilvl w:val="0"/>
          <w:numId w:val="44"/>
        </w:numPr>
        <w:tabs>
          <w:tab w:val="left" w:pos="0"/>
          <w:tab w:val="left" w:pos="1134"/>
        </w:tabs>
        <w:suppressAutoHyphens/>
        <w:autoSpaceDN w:val="0"/>
        <w:ind w:left="0" w:firstLine="567"/>
        <w:rPr>
          <w:color w:val="000000"/>
          <w:sz w:val="16"/>
          <w:szCs w:val="16"/>
        </w:rPr>
      </w:pPr>
      <w:r w:rsidRPr="004F2615">
        <w:rPr>
          <w:color w:val="000000"/>
          <w:sz w:val="16"/>
          <w:szCs w:val="16"/>
        </w:rPr>
        <w:t>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w:t>
      </w:r>
    </w:p>
    <w:p w:rsidR="004F2615" w:rsidRPr="004F2615" w:rsidRDefault="004F2615" w:rsidP="00E31920">
      <w:pPr>
        <w:numPr>
          <w:ilvl w:val="0"/>
          <w:numId w:val="44"/>
        </w:numPr>
        <w:tabs>
          <w:tab w:val="left" w:pos="0"/>
          <w:tab w:val="left" w:pos="1134"/>
        </w:tabs>
        <w:suppressAutoHyphens/>
        <w:autoSpaceDN w:val="0"/>
        <w:ind w:left="0" w:firstLine="567"/>
        <w:rPr>
          <w:color w:val="000000"/>
          <w:sz w:val="16"/>
          <w:szCs w:val="16"/>
        </w:rPr>
      </w:pPr>
      <w:r w:rsidRPr="004F2615">
        <w:rPr>
          <w:color w:val="000000"/>
          <w:sz w:val="16"/>
          <w:szCs w:val="16"/>
        </w:rPr>
        <w:t>Признать утратившим силу постановления:</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Алатырского муниципального округа от 28.02.2023 № 224 «О муниципальной программе Алатырского муниципального округа «Развитие потенциала природно-сырьевых ресурсов и обеспечение экологической безопасности Алатырского муниципального округа»;</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Алатырского муниципального округа от 15.03.2024 № 136 «О внесении изменений в постановление администрации Алатырского муниципального округа от 28.02.2023 № 224 «О муниципальной программе Алатырского муниципального округа «Развитие потенциала природно-сырьевых ресурсов и обеспечение экологической безопасности»;</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Алатырского муниципального округа от 06.05.2024 № 265 «О внесении изменений в постановление администрации Алатырского муниципального округа от 28.02.2023 № 224 «О муниципальной программе Алатырского муниципального округа «Развитие потенциала природно-сырьевых ресурсов и обеспечение экологической безопасности»;</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Алатырского муниципального округа от 14.08.2024 № 504 «О внесении изменений в постановление администрации Алатырского муниципального округа от 28.02.2023 № 224 «О муниципальной программе Алатырского муниципального округа «Развитие потенциала природно-сырьевых ресурсов и обеспечение экологической безопасности»;</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Алатырского муниципального округа от 30.01.2025 № 95 «О внесении изменений в постановление администрации Алатырского муниципального округа от 28.02.2023 № 224 «О муниципальной программе Алатырского муниципального округа «Развитие потенциала природно-сырьевых ресурсов и обеспечение экологической безопасности»;</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города Алатыря от 09.08.2019 № 547 «Об утверждении муниципальной программы города Алатыря Чувашской Республики «Развитие потенциала природно-сырьевых ресурсов и повышение экологической безопасности» на 2019 - 2035 годы»;</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города Алатыря от 26.09.2022 № 645 «О внесении изменений в муниципальную программу города Алатыря Чувашской Республики «Развитие потенциала природно-сырьевых ресурсов и повышение экологической безопасности», утвержденную постановлением администрации города Алатыря Чувашской Республики от 09 августа 2019 года № 547»;</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 xml:space="preserve">администрации города Алатыря от 20.02.2023 № 133 «О внесении изменений в муниципальную программу города Алатыря Чувашской Республики «Развитие потенциала природно-сырьевых ресурсов и повышение экологической безопасности» утвержденную </w:t>
      </w:r>
      <w:proofErr w:type="gramStart"/>
      <w:r w:rsidRPr="004F2615">
        <w:rPr>
          <w:color w:val="000000"/>
          <w:sz w:val="16"/>
          <w:szCs w:val="16"/>
        </w:rPr>
        <w:t>в</w:t>
      </w:r>
      <w:proofErr w:type="gramEnd"/>
      <w:r w:rsidRPr="004F2615">
        <w:rPr>
          <w:color w:val="000000"/>
          <w:sz w:val="16"/>
          <w:szCs w:val="16"/>
        </w:rPr>
        <w:t xml:space="preserve"> </w:t>
      </w:r>
      <w:proofErr w:type="gramStart"/>
      <w:r w:rsidRPr="004F2615">
        <w:rPr>
          <w:color w:val="000000"/>
          <w:sz w:val="16"/>
          <w:szCs w:val="16"/>
        </w:rPr>
        <w:t>постановлением</w:t>
      </w:r>
      <w:proofErr w:type="gramEnd"/>
      <w:r w:rsidRPr="004F2615">
        <w:rPr>
          <w:color w:val="000000"/>
          <w:sz w:val="16"/>
          <w:szCs w:val="16"/>
        </w:rPr>
        <w:t>, администрации города Алатыря Чувашской Республики от 09 августа 2019 года № 547»;</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города Алатыря от 18.07.2023 № 563 «О внесении изменений в муниципальную программу города Алатыря Чувашской Республики «Развитие потенциала природно-сырьевых ресурсов и повышение экологической безопасности» утвержденную постановлением, администрации города Алатыря Чувашской Республики от 09 августа 2019 года № 547»;</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города Алатыря от 14.03.2024 № 152 «О внесении изменений в муниципальную программу города Алатыря Чувашской Республики «Развитие потенциала природно-сырьевых ресурсов и повышение экологической безопасности», утвержденную постановлением администрации города Алатыря Чувашской Республики от 09 августа 2019 года № 547»;</w:t>
      </w:r>
    </w:p>
    <w:p w:rsidR="004F2615" w:rsidRPr="004F2615" w:rsidRDefault="004F2615" w:rsidP="00E31920">
      <w:pPr>
        <w:pStyle w:val="afff2"/>
        <w:numPr>
          <w:ilvl w:val="0"/>
          <w:numId w:val="45"/>
        </w:numPr>
        <w:tabs>
          <w:tab w:val="left" w:pos="0"/>
          <w:tab w:val="left" w:pos="1134"/>
        </w:tabs>
        <w:suppressAutoHyphens/>
        <w:autoSpaceDN w:val="0"/>
        <w:spacing w:after="0" w:line="240" w:lineRule="auto"/>
        <w:ind w:left="0" w:firstLine="567"/>
        <w:contextualSpacing/>
        <w:jc w:val="both"/>
        <w:rPr>
          <w:color w:val="000000"/>
          <w:sz w:val="16"/>
          <w:szCs w:val="16"/>
        </w:rPr>
      </w:pPr>
      <w:r w:rsidRPr="004F2615">
        <w:rPr>
          <w:color w:val="000000"/>
          <w:sz w:val="16"/>
          <w:szCs w:val="16"/>
        </w:rPr>
        <w:t>администрации города Алатыря от 05.08.2024 № 579 «О внесении изменений в муниципальную программу города Алатыря Чувашской Республики «Развитие потенциала природно-сырьевых ресурсов и повышение экологической безопасности» утвержденную постановлением, администрации города Алатыря Чувашской Республики от 09 августа 2019 года № 547».</w:t>
      </w:r>
    </w:p>
    <w:p w:rsidR="004F2615" w:rsidRPr="004F2615" w:rsidRDefault="004F2615" w:rsidP="00E31920">
      <w:pPr>
        <w:pStyle w:val="afff2"/>
        <w:widowControl w:val="0"/>
        <w:numPr>
          <w:ilvl w:val="0"/>
          <w:numId w:val="44"/>
        </w:numPr>
        <w:tabs>
          <w:tab w:val="left" w:pos="0"/>
          <w:tab w:val="left" w:pos="1134"/>
        </w:tabs>
        <w:suppressAutoHyphens/>
        <w:autoSpaceDE w:val="0"/>
        <w:autoSpaceDN w:val="0"/>
        <w:adjustRightInd w:val="0"/>
        <w:spacing w:after="0" w:line="240" w:lineRule="auto"/>
        <w:ind w:left="0" w:firstLine="567"/>
        <w:contextualSpacing/>
        <w:jc w:val="both"/>
        <w:rPr>
          <w:color w:val="000000"/>
          <w:sz w:val="16"/>
          <w:szCs w:val="16"/>
        </w:rPr>
      </w:pPr>
      <w:proofErr w:type="gramStart"/>
      <w:r w:rsidRPr="004F2615">
        <w:rPr>
          <w:color w:val="000000"/>
          <w:sz w:val="16"/>
          <w:szCs w:val="16"/>
        </w:rPr>
        <w:t>Контроль за</w:t>
      </w:r>
      <w:proofErr w:type="gramEnd"/>
      <w:r w:rsidRPr="004F2615">
        <w:rPr>
          <w:color w:val="000000"/>
          <w:sz w:val="16"/>
          <w:szCs w:val="16"/>
        </w:rPr>
        <w:t xml:space="preserve"> выполнением настоящего постановления возложить на начальника отдела сельского хозяйства, природопользования и экологии администрации Алатырского муниципального округа.</w:t>
      </w:r>
    </w:p>
    <w:p w:rsidR="004F2615" w:rsidRPr="004F2615" w:rsidRDefault="004F2615" w:rsidP="00E31920">
      <w:pPr>
        <w:pStyle w:val="afff2"/>
        <w:numPr>
          <w:ilvl w:val="0"/>
          <w:numId w:val="44"/>
        </w:numPr>
        <w:tabs>
          <w:tab w:val="left" w:pos="0"/>
          <w:tab w:val="left" w:pos="1134"/>
        </w:tabs>
        <w:suppressAutoHyphens/>
        <w:autoSpaceDN w:val="0"/>
        <w:spacing w:after="0" w:line="240" w:lineRule="auto"/>
        <w:ind w:left="0" w:firstLine="567"/>
        <w:contextualSpacing/>
        <w:jc w:val="both"/>
        <w:rPr>
          <w:b/>
          <w:color w:val="000000"/>
          <w:sz w:val="16"/>
          <w:szCs w:val="16"/>
        </w:rPr>
      </w:pPr>
      <w:r w:rsidRPr="004F2615">
        <w:rPr>
          <w:color w:val="000000"/>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4F2615" w:rsidRPr="004F2615" w:rsidRDefault="004F2615" w:rsidP="004F2615">
      <w:pPr>
        <w:tabs>
          <w:tab w:val="left" w:pos="0"/>
        </w:tabs>
        <w:ind w:firstLine="0"/>
        <w:rPr>
          <w:color w:val="000000"/>
          <w:sz w:val="16"/>
          <w:szCs w:val="16"/>
        </w:rPr>
      </w:pPr>
    </w:p>
    <w:p w:rsidR="004F2615" w:rsidRPr="004F2615" w:rsidRDefault="004F2615" w:rsidP="004F2615">
      <w:pPr>
        <w:tabs>
          <w:tab w:val="left" w:pos="8402"/>
        </w:tabs>
        <w:ind w:firstLine="0"/>
        <w:rPr>
          <w:color w:val="000000"/>
          <w:sz w:val="16"/>
          <w:szCs w:val="16"/>
        </w:rPr>
      </w:pPr>
    </w:p>
    <w:p w:rsidR="004F2615" w:rsidRPr="004F2615" w:rsidRDefault="004F2615" w:rsidP="004F2615">
      <w:pPr>
        <w:tabs>
          <w:tab w:val="left" w:pos="8402"/>
        </w:tabs>
        <w:ind w:firstLine="0"/>
        <w:rPr>
          <w:color w:val="000000"/>
          <w:sz w:val="16"/>
          <w:szCs w:val="16"/>
        </w:rPr>
      </w:pPr>
    </w:p>
    <w:p w:rsidR="004F2615" w:rsidRPr="004F2615" w:rsidRDefault="004F2615" w:rsidP="004F2615">
      <w:pPr>
        <w:tabs>
          <w:tab w:val="left" w:pos="8402"/>
        </w:tabs>
        <w:ind w:firstLine="0"/>
        <w:rPr>
          <w:sz w:val="16"/>
          <w:szCs w:val="16"/>
        </w:rPr>
      </w:pPr>
      <w:r w:rsidRPr="004F2615">
        <w:rPr>
          <w:sz w:val="16"/>
          <w:szCs w:val="16"/>
        </w:rPr>
        <w:t xml:space="preserve">Глава Алатырского </w:t>
      </w:r>
    </w:p>
    <w:p w:rsidR="004F2615" w:rsidRPr="004F2615" w:rsidRDefault="004F2615" w:rsidP="004F2615">
      <w:pPr>
        <w:tabs>
          <w:tab w:val="left" w:pos="8402"/>
        </w:tabs>
        <w:ind w:firstLine="0"/>
        <w:rPr>
          <w:sz w:val="16"/>
          <w:szCs w:val="16"/>
        </w:rPr>
      </w:pPr>
      <w:proofErr w:type="gramStart"/>
      <w:r w:rsidRPr="004F2615">
        <w:rPr>
          <w:sz w:val="16"/>
          <w:szCs w:val="16"/>
        </w:rPr>
        <w:t>муниципального округа                                                       Н.И. Шпилевая</w:t>
      </w:r>
      <w:proofErr w:type="gramEnd"/>
    </w:p>
    <w:p w:rsidR="004F2615" w:rsidRPr="004F2615" w:rsidRDefault="004F2615" w:rsidP="004F2615">
      <w:pPr>
        <w:ind w:firstLine="0"/>
        <w:jc w:val="left"/>
        <w:rPr>
          <w:sz w:val="16"/>
          <w:szCs w:val="16"/>
        </w:rPr>
        <w:sectPr w:rsidR="004F2615" w:rsidRPr="004F2615">
          <w:pgSz w:w="11906" w:h="16838"/>
          <w:pgMar w:top="426" w:right="567" w:bottom="426" w:left="1134" w:header="426" w:footer="118" w:gutter="0"/>
          <w:cols w:space="720"/>
        </w:sectPr>
      </w:pPr>
    </w:p>
    <w:p w:rsidR="004F2615" w:rsidRPr="004F2615" w:rsidRDefault="004F2615" w:rsidP="004F2615">
      <w:pPr>
        <w:ind w:left="6521" w:firstLine="0"/>
        <w:jc w:val="left"/>
        <w:rPr>
          <w:rStyle w:val="aff1"/>
          <w:b w:val="0"/>
          <w:color w:val="auto"/>
          <w:sz w:val="16"/>
          <w:szCs w:val="16"/>
        </w:rPr>
      </w:pPr>
      <w:r w:rsidRPr="004F2615">
        <w:rPr>
          <w:rStyle w:val="aff1"/>
          <w:b w:val="0"/>
          <w:sz w:val="16"/>
          <w:szCs w:val="16"/>
        </w:rPr>
        <w:lastRenderedPageBreak/>
        <w:t>УТВЕРЖДЕНА</w:t>
      </w:r>
    </w:p>
    <w:p w:rsidR="004F2615" w:rsidRPr="004F2615" w:rsidRDefault="00AD6F95" w:rsidP="004F2615">
      <w:pPr>
        <w:ind w:left="6521" w:firstLine="0"/>
        <w:jc w:val="left"/>
        <w:rPr>
          <w:rStyle w:val="aff1"/>
          <w:b w:val="0"/>
          <w:sz w:val="16"/>
          <w:szCs w:val="16"/>
        </w:rPr>
      </w:pPr>
      <w:hyperlink r:id="rId108" w:anchor="sub_0" w:history="1">
        <w:r w:rsidR="004F2615" w:rsidRPr="004F2615">
          <w:rPr>
            <w:rStyle w:val="af9"/>
            <w:b w:val="0"/>
            <w:sz w:val="16"/>
            <w:szCs w:val="16"/>
          </w:rPr>
          <w:t>постановлением</w:t>
        </w:r>
      </w:hyperlink>
      <w:r w:rsidR="004F2615" w:rsidRPr="004F2615">
        <w:rPr>
          <w:rStyle w:val="aff1"/>
          <w:sz w:val="16"/>
          <w:szCs w:val="16"/>
        </w:rPr>
        <w:t xml:space="preserve"> </w:t>
      </w:r>
      <w:r w:rsidR="004F2615" w:rsidRPr="004F2615">
        <w:rPr>
          <w:rStyle w:val="aff1"/>
          <w:b w:val="0"/>
          <w:sz w:val="16"/>
          <w:szCs w:val="16"/>
        </w:rPr>
        <w:t>администрации</w:t>
      </w:r>
    </w:p>
    <w:p w:rsidR="004F2615" w:rsidRPr="004F2615" w:rsidRDefault="004F2615" w:rsidP="004F2615">
      <w:pPr>
        <w:ind w:left="6521" w:firstLine="0"/>
        <w:jc w:val="left"/>
        <w:rPr>
          <w:rStyle w:val="aff1"/>
          <w:b w:val="0"/>
          <w:sz w:val="16"/>
          <w:szCs w:val="16"/>
        </w:rPr>
      </w:pPr>
      <w:r w:rsidRPr="004F2615">
        <w:rPr>
          <w:rStyle w:val="aff1"/>
          <w:b w:val="0"/>
          <w:sz w:val="16"/>
          <w:szCs w:val="16"/>
        </w:rPr>
        <w:t>Алатырского муниципального округа</w:t>
      </w:r>
    </w:p>
    <w:p w:rsidR="004F2615" w:rsidRPr="004F2615" w:rsidRDefault="004F2615" w:rsidP="004F2615">
      <w:pPr>
        <w:ind w:left="6521" w:firstLine="0"/>
        <w:jc w:val="left"/>
        <w:rPr>
          <w:b/>
          <w:sz w:val="16"/>
          <w:szCs w:val="16"/>
        </w:rPr>
      </w:pPr>
      <w:r w:rsidRPr="004F2615">
        <w:rPr>
          <w:rStyle w:val="aff1"/>
          <w:b w:val="0"/>
          <w:sz w:val="16"/>
          <w:szCs w:val="16"/>
        </w:rPr>
        <w:t>от 18.07.2025 № 796</w:t>
      </w:r>
    </w:p>
    <w:p w:rsidR="004F2615" w:rsidRPr="004F2615" w:rsidRDefault="004F2615" w:rsidP="004F2615">
      <w:pPr>
        <w:rPr>
          <w:rFonts w:ascii="Times New Roman CYR" w:hAnsi="Times New Roman CYR" w:cs="Times New Roman CYR"/>
          <w:sz w:val="16"/>
          <w:szCs w:val="16"/>
        </w:rPr>
      </w:pPr>
    </w:p>
    <w:p w:rsidR="004F2615" w:rsidRPr="004F2615" w:rsidRDefault="004F2615" w:rsidP="004F2615">
      <w:pPr>
        <w:ind w:firstLine="0"/>
        <w:jc w:val="center"/>
        <w:rPr>
          <w:b/>
          <w:bCs/>
          <w:sz w:val="16"/>
          <w:szCs w:val="16"/>
        </w:rPr>
      </w:pPr>
      <w:r w:rsidRPr="004F2615">
        <w:rPr>
          <w:b/>
          <w:bCs/>
          <w:sz w:val="16"/>
          <w:szCs w:val="16"/>
        </w:rPr>
        <w:t>Муниципальная программа</w:t>
      </w:r>
    </w:p>
    <w:p w:rsidR="004F2615" w:rsidRPr="004F2615" w:rsidRDefault="004F2615" w:rsidP="004F2615">
      <w:pPr>
        <w:ind w:firstLine="0"/>
        <w:jc w:val="center"/>
        <w:rPr>
          <w:b/>
          <w:bCs/>
          <w:sz w:val="16"/>
          <w:szCs w:val="16"/>
        </w:rPr>
      </w:pPr>
      <w:r w:rsidRPr="004F2615">
        <w:rPr>
          <w:b/>
          <w:bCs/>
          <w:sz w:val="16"/>
          <w:szCs w:val="16"/>
        </w:rPr>
        <w:t>«Развитие потенциала природно-сырьевых ресурсов и обеспечение экологической безопасности»</w:t>
      </w:r>
    </w:p>
    <w:p w:rsidR="004F2615" w:rsidRPr="004F2615" w:rsidRDefault="004F2615" w:rsidP="004F2615">
      <w:pPr>
        <w:rPr>
          <w:sz w:val="16"/>
          <w:szCs w:val="16"/>
        </w:rPr>
      </w:pPr>
    </w:p>
    <w:tbl>
      <w:tblPr>
        <w:tblW w:w="9495"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079"/>
        <w:gridCol w:w="280"/>
        <w:gridCol w:w="6136"/>
      </w:tblGrid>
      <w:tr w:rsidR="004F2615" w:rsidRPr="004F2615" w:rsidTr="004F2615">
        <w:tc>
          <w:tcPr>
            <w:tcW w:w="3080" w:type="dxa"/>
            <w:tcBorders>
              <w:top w:val="nil"/>
              <w:left w:val="nil"/>
              <w:bottom w:val="nil"/>
              <w:right w:val="nil"/>
            </w:tcBorders>
            <w:hideMark/>
          </w:tcPr>
          <w:p w:rsidR="004F2615" w:rsidRPr="004F2615" w:rsidRDefault="004F2615">
            <w:pPr>
              <w:widowControl w:val="0"/>
              <w:autoSpaceDE w:val="0"/>
              <w:autoSpaceDN w:val="0"/>
              <w:adjustRightInd w:val="0"/>
              <w:spacing w:line="276" w:lineRule="auto"/>
              <w:ind w:firstLine="0"/>
              <w:rPr>
                <w:rFonts w:ascii="Times New Roman CYR" w:hAnsi="Times New Roman CYR" w:cs="Times New Roman CYR"/>
                <w:sz w:val="16"/>
                <w:szCs w:val="16"/>
              </w:rPr>
            </w:pPr>
            <w:r w:rsidRPr="004F2615">
              <w:rPr>
                <w:sz w:val="16"/>
                <w:szCs w:val="16"/>
              </w:rPr>
              <w:t>Ответственный исполнитель:</w:t>
            </w:r>
          </w:p>
        </w:tc>
        <w:tc>
          <w:tcPr>
            <w:tcW w:w="280" w:type="dxa"/>
            <w:tcBorders>
              <w:top w:val="nil"/>
              <w:left w:val="nil"/>
              <w:bottom w:val="nil"/>
              <w:right w:val="nil"/>
            </w:tcBorders>
          </w:tcPr>
          <w:p w:rsidR="004F2615" w:rsidRPr="004F2615" w:rsidRDefault="004F2615">
            <w:pPr>
              <w:widowControl w:val="0"/>
              <w:autoSpaceDE w:val="0"/>
              <w:autoSpaceDN w:val="0"/>
              <w:adjustRightInd w:val="0"/>
              <w:spacing w:line="276" w:lineRule="auto"/>
              <w:ind w:firstLine="720"/>
              <w:rPr>
                <w:rFonts w:ascii="Times New Roman CYR" w:hAnsi="Times New Roman CYR" w:cs="Times New Roman CYR"/>
                <w:sz w:val="16"/>
                <w:szCs w:val="16"/>
              </w:rPr>
            </w:pPr>
          </w:p>
        </w:tc>
        <w:tc>
          <w:tcPr>
            <w:tcW w:w="6138" w:type="dxa"/>
            <w:tcBorders>
              <w:top w:val="nil"/>
              <w:left w:val="nil"/>
              <w:bottom w:val="nil"/>
              <w:right w:val="nil"/>
            </w:tcBorders>
            <w:hideMark/>
          </w:tcPr>
          <w:p w:rsidR="004F2615" w:rsidRPr="004F2615" w:rsidRDefault="004F2615">
            <w:pPr>
              <w:widowControl w:val="0"/>
              <w:autoSpaceDE w:val="0"/>
              <w:autoSpaceDN w:val="0"/>
              <w:adjustRightInd w:val="0"/>
              <w:spacing w:line="276" w:lineRule="auto"/>
              <w:ind w:firstLine="0"/>
              <w:rPr>
                <w:rFonts w:ascii="Times New Roman CYR" w:hAnsi="Times New Roman CYR" w:cs="Times New Roman CYR"/>
                <w:sz w:val="16"/>
                <w:szCs w:val="16"/>
              </w:rPr>
            </w:pPr>
            <w:r w:rsidRPr="004F2615">
              <w:rPr>
                <w:sz w:val="16"/>
                <w:szCs w:val="16"/>
              </w:rPr>
              <w:t>Отдел сельского хозяйства, природопользования и экологии администрации Алатырского муниципального округа (далее – Отдел сельского хозяйства)</w:t>
            </w:r>
          </w:p>
        </w:tc>
      </w:tr>
      <w:tr w:rsidR="004F2615" w:rsidRPr="00AD6F95" w:rsidTr="004F2615">
        <w:tc>
          <w:tcPr>
            <w:tcW w:w="3080" w:type="dxa"/>
            <w:tcBorders>
              <w:top w:val="nil"/>
              <w:left w:val="nil"/>
              <w:bottom w:val="nil"/>
              <w:right w:val="nil"/>
            </w:tcBorders>
            <w:hideMark/>
          </w:tcPr>
          <w:p w:rsidR="004F2615" w:rsidRPr="004F2615" w:rsidRDefault="004F2615">
            <w:pPr>
              <w:widowControl w:val="0"/>
              <w:autoSpaceDE w:val="0"/>
              <w:autoSpaceDN w:val="0"/>
              <w:adjustRightInd w:val="0"/>
              <w:spacing w:line="276" w:lineRule="auto"/>
              <w:ind w:firstLine="0"/>
              <w:rPr>
                <w:rFonts w:ascii="Times New Roman CYR" w:hAnsi="Times New Roman CYR" w:cs="Times New Roman CYR"/>
                <w:sz w:val="16"/>
                <w:szCs w:val="16"/>
              </w:rPr>
            </w:pPr>
            <w:r w:rsidRPr="004F2615">
              <w:rPr>
                <w:sz w:val="16"/>
                <w:szCs w:val="16"/>
              </w:rPr>
              <w:t>Непосредственный исполнитель:</w:t>
            </w:r>
          </w:p>
        </w:tc>
        <w:tc>
          <w:tcPr>
            <w:tcW w:w="280" w:type="dxa"/>
            <w:tcBorders>
              <w:top w:val="nil"/>
              <w:left w:val="nil"/>
              <w:bottom w:val="nil"/>
              <w:right w:val="nil"/>
            </w:tcBorders>
          </w:tcPr>
          <w:p w:rsidR="004F2615" w:rsidRPr="004F2615" w:rsidRDefault="004F2615">
            <w:pPr>
              <w:widowControl w:val="0"/>
              <w:autoSpaceDE w:val="0"/>
              <w:autoSpaceDN w:val="0"/>
              <w:adjustRightInd w:val="0"/>
              <w:spacing w:line="276" w:lineRule="auto"/>
              <w:ind w:firstLine="720"/>
              <w:rPr>
                <w:rFonts w:ascii="Times New Roman CYR" w:hAnsi="Times New Roman CYR" w:cs="Times New Roman CYR"/>
                <w:sz w:val="16"/>
                <w:szCs w:val="16"/>
              </w:rPr>
            </w:pPr>
          </w:p>
        </w:tc>
        <w:tc>
          <w:tcPr>
            <w:tcW w:w="6138" w:type="dxa"/>
            <w:tcBorders>
              <w:top w:val="nil"/>
              <w:left w:val="nil"/>
              <w:bottom w:val="nil"/>
              <w:right w:val="nil"/>
            </w:tcBorders>
            <w:hideMark/>
          </w:tcPr>
          <w:p w:rsidR="004F2615" w:rsidRPr="004F2615" w:rsidRDefault="004F2615">
            <w:pPr>
              <w:spacing w:line="276" w:lineRule="auto"/>
              <w:ind w:firstLine="0"/>
              <w:rPr>
                <w:rFonts w:ascii="Times New Roman CYR" w:hAnsi="Times New Roman CYR" w:cs="Times New Roman CYR"/>
                <w:sz w:val="16"/>
                <w:szCs w:val="16"/>
              </w:rPr>
            </w:pPr>
            <w:proofErr w:type="spellStart"/>
            <w:r w:rsidRPr="004F2615">
              <w:rPr>
                <w:sz w:val="16"/>
                <w:szCs w:val="16"/>
              </w:rPr>
              <w:t>Ховрина</w:t>
            </w:r>
            <w:proofErr w:type="spellEnd"/>
            <w:r w:rsidRPr="004F2615">
              <w:rPr>
                <w:sz w:val="16"/>
                <w:szCs w:val="16"/>
              </w:rPr>
              <w:t xml:space="preserve"> Мария Александровна </w:t>
            </w:r>
            <w:proofErr w:type="gramStart"/>
            <w:r w:rsidRPr="004F2615">
              <w:rPr>
                <w:sz w:val="16"/>
                <w:szCs w:val="16"/>
              </w:rPr>
              <w:t>–н</w:t>
            </w:r>
            <w:proofErr w:type="gramEnd"/>
            <w:r w:rsidRPr="004F2615">
              <w:rPr>
                <w:sz w:val="16"/>
                <w:szCs w:val="16"/>
              </w:rPr>
              <w:t>ачальник отдела сельского хозяйства, природопользования и экологии администрации Алатырского муниципального округа</w:t>
            </w:r>
          </w:p>
          <w:p w:rsidR="004F2615" w:rsidRPr="004F2615" w:rsidRDefault="004F2615">
            <w:pPr>
              <w:widowControl w:val="0"/>
              <w:autoSpaceDE w:val="0"/>
              <w:autoSpaceDN w:val="0"/>
              <w:adjustRightInd w:val="0"/>
              <w:spacing w:line="276" w:lineRule="auto"/>
              <w:ind w:firstLine="0"/>
              <w:rPr>
                <w:rFonts w:ascii="Times New Roman CYR" w:hAnsi="Times New Roman CYR" w:cs="Times New Roman CYR"/>
                <w:sz w:val="16"/>
                <w:szCs w:val="16"/>
                <w:lang w:val="en-US"/>
              </w:rPr>
            </w:pPr>
            <w:r w:rsidRPr="004F2615">
              <w:rPr>
                <w:sz w:val="16"/>
                <w:szCs w:val="16"/>
              </w:rPr>
              <w:t>тел</w:t>
            </w:r>
            <w:r w:rsidRPr="004F2615">
              <w:rPr>
                <w:sz w:val="16"/>
                <w:szCs w:val="16"/>
                <w:lang w:val="en-US"/>
              </w:rPr>
              <w:t>. </w:t>
            </w:r>
            <w:r w:rsidRPr="004F2615">
              <w:rPr>
                <w:iCs/>
                <w:sz w:val="16"/>
                <w:szCs w:val="16"/>
                <w:lang w:val="en-US"/>
              </w:rPr>
              <w:t>8(83531) 2-00-18</w:t>
            </w:r>
            <w:r w:rsidRPr="004F2615">
              <w:rPr>
                <w:sz w:val="16"/>
                <w:szCs w:val="16"/>
                <w:lang w:val="en-US"/>
              </w:rPr>
              <w:t>, e-mail: m.howrina@cap.ru</w:t>
            </w:r>
          </w:p>
        </w:tc>
      </w:tr>
    </w:tbl>
    <w:p w:rsidR="004F2615" w:rsidRPr="004F2615" w:rsidRDefault="004F2615" w:rsidP="004F2615">
      <w:pPr>
        <w:jc w:val="right"/>
        <w:rPr>
          <w:rStyle w:val="aff1"/>
          <w:rFonts w:ascii="Arial" w:hAnsi="Arial" w:cs="Arial"/>
          <w:sz w:val="16"/>
          <w:szCs w:val="16"/>
          <w:lang w:val="en-US"/>
        </w:rPr>
      </w:pPr>
    </w:p>
    <w:p w:rsidR="004F2615" w:rsidRPr="004F2615" w:rsidRDefault="004F2615" w:rsidP="004F2615">
      <w:pPr>
        <w:jc w:val="right"/>
        <w:rPr>
          <w:rStyle w:val="aff1"/>
          <w:rFonts w:ascii="Arial" w:hAnsi="Arial" w:cs="Arial"/>
          <w:sz w:val="16"/>
          <w:szCs w:val="16"/>
          <w:lang w:val="en-US"/>
        </w:rPr>
      </w:pPr>
    </w:p>
    <w:p w:rsidR="004F2615" w:rsidRPr="004F2615" w:rsidRDefault="004F2615" w:rsidP="004F2615">
      <w:pPr>
        <w:ind w:firstLine="0"/>
        <w:rPr>
          <w:rFonts w:ascii="Times New Roman CYR" w:hAnsi="Times New Roman CYR" w:cs="Times New Roman CYR"/>
          <w:sz w:val="16"/>
          <w:szCs w:val="16"/>
        </w:rPr>
      </w:pPr>
      <w:r w:rsidRPr="004F2615">
        <w:rPr>
          <w:sz w:val="16"/>
          <w:szCs w:val="16"/>
        </w:rPr>
        <w:t xml:space="preserve">Начальник отдела сельского хозяйства, </w:t>
      </w:r>
    </w:p>
    <w:p w:rsidR="004F2615" w:rsidRPr="004F2615" w:rsidRDefault="004F2615" w:rsidP="004F2615">
      <w:pPr>
        <w:ind w:firstLine="0"/>
        <w:rPr>
          <w:sz w:val="16"/>
          <w:szCs w:val="16"/>
        </w:rPr>
      </w:pPr>
      <w:r w:rsidRPr="004F2615">
        <w:rPr>
          <w:sz w:val="16"/>
          <w:szCs w:val="16"/>
        </w:rPr>
        <w:t xml:space="preserve">природопользования и экологии </w:t>
      </w:r>
    </w:p>
    <w:p w:rsidR="004F2615" w:rsidRPr="004F2615" w:rsidRDefault="004F2615" w:rsidP="004F2615">
      <w:pPr>
        <w:ind w:firstLine="0"/>
        <w:rPr>
          <w:sz w:val="16"/>
          <w:szCs w:val="16"/>
        </w:rPr>
      </w:pPr>
      <w:r w:rsidRPr="004F2615">
        <w:rPr>
          <w:sz w:val="16"/>
          <w:szCs w:val="16"/>
        </w:rPr>
        <w:t xml:space="preserve">администрации Алатырского муниципального округа                                  М.А. </w:t>
      </w:r>
      <w:proofErr w:type="spellStart"/>
      <w:r w:rsidRPr="004F2615">
        <w:rPr>
          <w:sz w:val="16"/>
          <w:szCs w:val="16"/>
        </w:rPr>
        <w:t>Ховрина</w:t>
      </w:r>
      <w:proofErr w:type="spellEnd"/>
    </w:p>
    <w:p w:rsidR="004F2615" w:rsidRPr="004F2615" w:rsidRDefault="004F2615" w:rsidP="004F2615">
      <w:pPr>
        <w:ind w:firstLine="0"/>
        <w:jc w:val="left"/>
        <w:rPr>
          <w:sz w:val="16"/>
          <w:szCs w:val="16"/>
        </w:rPr>
        <w:sectPr w:rsidR="004F2615" w:rsidRPr="004F2615">
          <w:pgSz w:w="11900" w:h="16800"/>
          <w:pgMar w:top="567" w:right="567" w:bottom="567" w:left="1134" w:header="426" w:footer="720" w:gutter="0"/>
          <w:cols w:space="720"/>
        </w:sectPr>
      </w:pPr>
    </w:p>
    <w:p w:rsidR="004F2615" w:rsidRPr="004F2615" w:rsidRDefault="004F2615" w:rsidP="004F2615">
      <w:pPr>
        <w:pStyle w:val="10"/>
        <w:rPr>
          <w:rFonts w:eastAsiaTheme="minorEastAsia"/>
          <w:sz w:val="16"/>
          <w:szCs w:val="16"/>
        </w:rPr>
      </w:pPr>
      <w:bookmarkStart w:id="252" w:name="sub_99"/>
      <w:r w:rsidRPr="004F2615">
        <w:rPr>
          <w:rFonts w:eastAsiaTheme="minorEastAsia"/>
          <w:sz w:val="16"/>
          <w:szCs w:val="16"/>
        </w:rPr>
        <w:lastRenderedPageBreak/>
        <w:t>Стратегические приоритеты в сфере реализации муниципальной программы «Развитие потенциала природно-сырьевых ресурсов и обеспечение экологической безопасности»</w:t>
      </w:r>
    </w:p>
    <w:p w:rsidR="004F2615" w:rsidRPr="004F2615" w:rsidRDefault="004F2615" w:rsidP="004F2615">
      <w:pPr>
        <w:rPr>
          <w:rFonts w:eastAsiaTheme="minorEastAsia"/>
          <w:sz w:val="16"/>
          <w:szCs w:val="16"/>
        </w:rPr>
      </w:pPr>
    </w:p>
    <w:bookmarkEnd w:id="252"/>
    <w:p w:rsidR="004F2615" w:rsidRPr="004F2615" w:rsidRDefault="004F2615" w:rsidP="00E31920">
      <w:pPr>
        <w:pStyle w:val="10"/>
        <w:numPr>
          <w:ilvl w:val="0"/>
          <w:numId w:val="46"/>
        </w:numPr>
        <w:tabs>
          <w:tab w:val="left" w:pos="426"/>
        </w:tabs>
        <w:suppressAutoHyphens w:val="0"/>
        <w:autoSpaceDN w:val="0"/>
        <w:adjustRightInd w:val="0"/>
        <w:ind w:left="0" w:firstLine="0"/>
        <w:jc w:val="center"/>
        <w:rPr>
          <w:rFonts w:eastAsiaTheme="minorEastAsia"/>
          <w:sz w:val="16"/>
          <w:szCs w:val="16"/>
        </w:rPr>
      </w:pPr>
      <w:r w:rsidRPr="004F2615">
        <w:rPr>
          <w:rFonts w:eastAsiaTheme="minorEastAsia"/>
          <w:sz w:val="16"/>
          <w:szCs w:val="16"/>
        </w:rPr>
        <w:t>Оценка текущего состояния сферы реализации муниципальной программы</w:t>
      </w:r>
    </w:p>
    <w:p w:rsidR="004F2615" w:rsidRPr="004F2615" w:rsidRDefault="004F2615" w:rsidP="004F2615">
      <w:pPr>
        <w:rPr>
          <w:rFonts w:eastAsiaTheme="minorEastAsia"/>
          <w:sz w:val="16"/>
          <w:szCs w:val="16"/>
        </w:rPr>
      </w:pPr>
      <w:r w:rsidRPr="004F2615">
        <w:rPr>
          <w:sz w:val="16"/>
          <w:szCs w:val="16"/>
        </w:rPr>
        <w:t xml:space="preserve">Муниципальная программа Алатырского муниципального округа «Развитие потенциала природно-сырьевых ресурсов и обеспечение экологической безопасности» (далее - Муниципальная программа) определяет цели, задачи и основные направления развития и регулирования реализации государственной политики в сфере природопользования и охраны окружающей среды в </w:t>
      </w:r>
      <w:proofErr w:type="spellStart"/>
      <w:r w:rsidRPr="004F2615">
        <w:rPr>
          <w:sz w:val="16"/>
          <w:szCs w:val="16"/>
        </w:rPr>
        <w:t>Алатырском</w:t>
      </w:r>
      <w:proofErr w:type="spellEnd"/>
      <w:r w:rsidRPr="004F2615">
        <w:rPr>
          <w:sz w:val="16"/>
          <w:szCs w:val="16"/>
        </w:rPr>
        <w:t xml:space="preserve"> муниципальном округе Чувашской Республики (далее – </w:t>
      </w:r>
      <w:proofErr w:type="spellStart"/>
      <w:proofErr w:type="gramStart"/>
      <w:r w:rsidRPr="004F2615">
        <w:rPr>
          <w:sz w:val="16"/>
          <w:szCs w:val="16"/>
        </w:rPr>
        <w:t>Алатырский</w:t>
      </w:r>
      <w:proofErr w:type="spellEnd"/>
      <w:proofErr w:type="gramEnd"/>
      <w:r w:rsidRPr="004F2615">
        <w:rPr>
          <w:sz w:val="16"/>
          <w:szCs w:val="16"/>
        </w:rPr>
        <w:t xml:space="preserve"> МО).</w:t>
      </w:r>
    </w:p>
    <w:p w:rsidR="004F2615" w:rsidRPr="004F2615" w:rsidRDefault="004F2615" w:rsidP="004F2615">
      <w:pPr>
        <w:rPr>
          <w:sz w:val="16"/>
          <w:szCs w:val="16"/>
        </w:rPr>
      </w:pPr>
      <w:r w:rsidRPr="004F2615">
        <w:rPr>
          <w:sz w:val="16"/>
          <w:szCs w:val="16"/>
        </w:rPr>
        <w:t>Составляющими природно-ресурсного комплекса Алатырского МО являются:</w:t>
      </w:r>
    </w:p>
    <w:p w:rsidR="004F2615" w:rsidRPr="004F2615" w:rsidRDefault="004F2615" w:rsidP="004F2615">
      <w:pPr>
        <w:rPr>
          <w:sz w:val="16"/>
          <w:szCs w:val="16"/>
        </w:rPr>
      </w:pPr>
      <w:r w:rsidRPr="004F2615">
        <w:rPr>
          <w:sz w:val="16"/>
          <w:szCs w:val="16"/>
        </w:rPr>
        <w:t>- водные ресурсы (в том числе источники водоснабжения и водоотведения);</w:t>
      </w:r>
    </w:p>
    <w:p w:rsidR="004F2615" w:rsidRPr="004F2615" w:rsidRDefault="004F2615" w:rsidP="004F2615">
      <w:pPr>
        <w:rPr>
          <w:sz w:val="16"/>
          <w:szCs w:val="16"/>
        </w:rPr>
      </w:pPr>
      <w:r w:rsidRPr="004F2615">
        <w:rPr>
          <w:sz w:val="16"/>
          <w:szCs w:val="16"/>
        </w:rPr>
        <w:t>- полезные ископаемые.</w:t>
      </w:r>
    </w:p>
    <w:p w:rsidR="004F2615" w:rsidRPr="004F2615" w:rsidRDefault="004F2615" w:rsidP="004F2615">
      <w:pPr>
        <w:pStyle w:val="10"/>
        <w:rPr>
          <w:rFonts w:eastAsiaTheme="minorEastAsia"/>
          <w:b w:val="0"/>
          <w:sz w:val="16"/>
          <w:szCs w:val="16"/>
        </w:rPr>
      </w:pPr>
    </w:p>
    <w:p w:rsidR="004F2615" w:rsidRPr="004F2615" w:rsidRDefault="004F2615" w:rsidP="004F2615">
      <w:pPr>
        <w:pStyle w:val="10"/>
        <w:rPr>
          <w:rFonts w:eastAsiaTheme="minorEastAsia"/>
          <w:sz w:val="16"/>
          <w:szCs w:val="16"/>
        </w:rPr>
      </w:pPr>
      <w:r w:rsidRPr="004F2615">
        <w:rPr>
          <w:rFonts w:eastAsiaTheme="minorEastAsia"/>
          <w:sz w:val="16"/>
          <w:szCs w:val="16"/>
        </w:rPr>
        <w:t>1.1. Водные ресурсы</w:t>
      </w:r>
    </w:p>
    <w:p w:rsidR="004F2615" w:rsidRPr="004F2615" w:rsidRDefault="004F2615" w:rsidP="004F2615">
      <w:pPr>
        <w:rPr>
          <w:rFonts w:eastAsiaTheme="minorEastAsia"/>
          <w:sz w:val="16"/>
          <w:szCs w:val="16"/>
        </w:rPr>
      </w:pPr>
      <w:r w:rsidRPr="004F2615">
        <w:rPr>
          <w:sz w:val="16"/>
          <w:szCs w:val="16"/>
        </w:rPr>
        <w:t>Загрязнение водных объектов - одна из самых острых экологических проблем. Вызывает озабоченность состояние рек, озер и водохранилищ, так как они являются источниками питьевого водоснабжения, а от качества воды во многом зависит здоровье населения.</w:t>
      </w:r>
    </w:p>
    <w:p w:rsidR="004F2615" w:rsidRPr="004F2615" w:rsidRDefault="004F2615" w:rsidP="004F2615">
      <w:pPr>
        <w:rPr>
          <w:sz w:val="16"/>
          <w:szCs w:val="16"/>
        </w:rPr>
      </w:pPr>
      <w:r w:rsidRPr="004F2615">
        <w:rPr>
          <w:sz w:val="16"/>
          <w:szCs w:val="16"/>
        </w:rPr>
        <w:t xml:space="preserve">В настоящее время водные объекты в </w:t>
      </w:r>
      <w:proofErr w:type="spellStart"/>
      <w:proofErr w:type="gramStart"/>
      <w:r w:rsidRPr="004F2615">
        <w:rPr>
          <w:sz w:val="16"/>
          <w:szCs w:val="16"/>
        </w:rPr>
        <w:t>Алатырском</w:t>
      </w:r>
      <w:proofErr w:type="spellEnd"/>
      <w:proofErr w:type="gramEnd"/>
      <w:r w:rsidRPr="004F2615">
        <w:rPr>
          <w:sz w:val="16"/>
          <w:szCs w:val="16"/>
        </w:rPr>
        <w:t xml:space="preserve"> МО испытывают большую антропогенную нагрузку. В первую очередь они страдают от сельскохозяйственных предприятий (полив химикатами).</w:t>
      </w:r>
    </w:p>
    <w:p w:rsidR="004F2615" w:rsidRPr="004F2615" w:rsidRDefault="004F2615" w:rsidP="004F2615">
      <w:pPr>
        <w:rPr>
          <w:sz w:val="16"/>
          <w:szCs w:val="16"/>
        </w:rPr>
      </w:pPr>
      <w:r w:rsidRPr="004F2615">
        <w:rPr>
          <w:sz w:val="16"/>
          <w:szCs w:val="16"/>
        </w:rPr>
        <w:t xml:space="preserve">Поверхностные водные объекты в </w:t>
      </w:r>
      <w:proofErr w:type="spellStart"/>
      <w:proofErr w:type="gramStart"/>
      <w:r w:rsidRPr="004F2615">
        <w:rPr>
          <w:sz w:val="16"/>
          <w:szCs w:val="16"/>
        </w:rPr>
        <w:t>Алатырском</w:t>
      </w:r>
      <w:proofErr w:type="spellEnd"/>
      <w:proofErr w:type="gramEnd"/>
      <w:r w:rsidRPr="004F2615">
        <w:rPr>
          <w:sz w:val="16"/>
          <w:szCs w:val="16"/>
        </w:rPr>
        <w:t xml:space="preserve"> МО представлены реками, водоемами, болотами и родниками. Основным источником водных ресурсов являются реки Сура и Алатырь.</w:t>
      </w:r>
    </w:p>
    <w:p w:rsidR="004F2615" w:rsidRPr="004F2615" w:rsidRDefault="004F2615" w:rsidP="004F2615">
      <w:pPr>
        <w:rPr>
          <w:sz w:val="16"/>
          <w:szCs w:val="16"/>
        </w:rPr>
      </w:pPr>
      <w:bookmarkStart w:id="253" w:name="sub_14"/>
      <w:r w:rsidRPr="004F2615">
        <w:rPr>
          <w:sz w:val="16"/>
          <w:szCs w:val="16"/>
        </w:rPr>
        <w:t>Водный режим малых рек отличается устойчивой, но низкой водностью в межень и высокой в половодье.</w:t>
      </w:r>
    </w:p>
    <w:p w:rsidR="004F2615" w:rsidRPr="004F2615" w:rsidRDefault="004F2615" w:rsidP="004F2615">
      <w:pPr>
        <w:rPr>
          <w:sz w:val="16"/>
          <w:szCs w:val="16"/>
        </w:rPr>
      </w:pPr>
      <w:r w:rsidRPr="004F2615">
        <w:rPr>
          <w:sz w:val="16"/>
          <w:szCs w:val="16"/>
        </w:rPr>
        <w:t>На территории Алатырского МО имеется 5 различных гидротехнических (водохозяйственных) сооружений.</w:t>
      </w:r>
    </w:p>
    <w:p w:rsidR="004F2615" w:rsidRPr="004F2615" w:rsidRDefault="004F2615" w:rsidP="004F2615">
      <w:pPr>
        <w:rPr>
          <w:sz w:val="16"/>
          <w:szCs w:val="16"/>
        </w:rPr>
      </w:pPr>
      <w:r w:rsidRPr="004F2615">
        <w:rPr>
          <w:sz w:val="16"/>
          <w:szCs w:val="16"/>
        </w:rPr>
        <w:t>Практически все гидротехнические сооружения не создают экологической угрозы в виде резкого усиления водно-эрозионных процессов и возможного затопления обширных территорий.</w:t>
      </w:r>
    </w:p>
    <w:p w:rsidR="004F2615" w:rsidRPr="004F2615" w:rsidRDefault="004F2615" w:rsidP="004F2615">
      <w:pPr>
        <w:pStyle w:val="10"/>
        <w:rPr>
          <w:rFonts w:eastAsiaTheme="minorEastAsia"/>
          <w:sz w:val="16"/>
          <w:szCs w:val="16"/>
        </w:rPr>
      </w:pPr>
    </w:p>
    <w:p w:rsidR="004F2615" w:rsidRPr="004F2615" w:rsidRDefault="004F2615" w:rsidP="004F2615">
      <w:pPr>
        <w:pStyle w:val="10"/>
        <w:rPr>
          <w:rFonts w:eastAsiaTheme="minorEastAsia"/>
          <w:sz w:val="16"/>
          <w:szCs w:val="16"/>
        </w:rPr>
      </w:pPr>
      <w:r w:rsidRPr="004F2615">
        <w:rPr>
          <w:rFonts w:eastAsiaTheme="minorEastAsia"/>
          <w:sz w:val="16"/>
          <w:szCs w:val="16"/>
        </w:rPr>
        <w:t>1.2. Недра и полезные ископаемые</w:t>
      </w:r>
    </w:p>
    <w:bookmarkEnd w:id="253"/>
    <w:p w:rsidR="004F2615" w:rsidRPr="004F2615" w:rsidRDefault="004F2615" w:rsidP="004F2615">
      <w:pPr>
        <w:rPr>
          <w:rFonts w:eastAsiaTheme="minorEastAsia"/>
          <w:sz w:val="16"/>
          <w:szCs w:val="16"/>
        </w:rPr>
      </w:pPr>
      <w:proofErr w:type="gramStart"/>
      <w:r w:rsidRPr="004F2615">
        <w:rPr>
          <w:sz w:val="16"/>
          <w:szCs w:val="16"/>
        </w:rPr>
        <w:t xml:space="preserve">Потенциал природно – сырьевых ресурсов Алатырского МО представлен в виде месторождений и проявлений твердых полезных ископаемых: песчано – гравийные материалы, пески стекольные, торф (Алтышевский ТО), пески для известково – песчаных блоков (Чуварлейский ТО), кирпичное сырьё глины и суглинки, торф (Атратский ТО), глины керамзитовые (Стемасский ТО), карбонатные породы для известняковой муки (Иваньково – Ленинский ТО), опал – </w:t>
      </w:r>
      <w:proofErr w:type="spellStart"/>
      <w:r w:rsidRPr="004F2615">
        <w:rPr>
          <w:sz w:val="16"/>
          <w:szCs w:val="16"/>
        </w:rPr>
        <w:t>кристобалитовые</w:t>
      </w:r>
      <w:proofErr w:type="spellEnd"/>
      <w:r w:rsidRPr="004F2615">
        <w:rPr>
          <w:sz w:val="16"/>
          <w:szCs w:val="16"/>
        </w:rPr>
        <w:t xml:space="preserve"> цеолитсодержащие породы (Первомайский ТО, Иваньково – Ленинский ТО), трепел</w:t>
      </w:r>
      <w:proofErr w:type="gramEnd"/>
      <w:r w:rsidRPr="004F2615">
        <w:rPr>
          <w:sz w:val="16"/>
          <w:szCs w:val="16"/>
        </w:rPr>
        <w:t xml:space="preserve"> (Новоайбесинский ТО, Иваньково – </w:t>
      </w:r>
      <w:proofErr w:type="gramStart"/>
      <w:r w:rsidRPr="004F2615">
        <w:rPr>
          <w:sz w:val="16"/>
          <w:szCs w:val="16"/>
        </w:rPr>
        <w:t>Ленинский</w:t>
      </w:r>
      <w:proofErr w:type="gramEnd"/>
      <w:r w:rsidRPr="004F2615">
        <w:rPr>
          <w:sz w:val="16"/>
          <w:szCs w:val="16"/>
        </w:rPr>
        <w:t xml:space="preserve"> ТО). </w:t>
      </w:r>
    </w:p>
    <w:p w:rsidR="004F2615" w:rsidRPr="004F2615" w:rsidRDefault="004F2615" w:rsidP="004F2615">
      <w:pPr>
        <w:rPr>
          <w:sz w:val="16"/>
          <w:szCs w:val="16"/>
        </w:rPr>
      </w:pPr>
      <w:r w:rsidRPr="004F2615">
        <w:rPr>
          <w:sz w:val="16"/>
          <w:szCs w:val="16"/>
        </w:rPr>
        <w:t xml:space="preserve">Одним из главных компонентов природы Алатырского МО являются леса. По целевому назначению леса делятся </w:t>
      </w:r>
      <w:proofErr w:type="gramStart"/>
      <w:r w:rsidRPr="004F2615">
        <w:rPr>
          <w:sz w:val="16"/>
          <w:szCs w:val="16"/>
        </w:rPr>
        <w:t>на</w:t>
      </w:r>
      <w:proofErr w:type="gramEnd"/>
      <w:r w:rsidRPr="004F2615">
        <w:rPr>
          <w:sz w:val="16"/>
          <w:szCs w:val="16"/>
        </w:rPr>
        <w:t>: защитные и эксплуатационные.</w:t>
      </w:r>
    </w:p>
    <w:p w:rsidR="004F2615" w:rsidRPr="004F2615" w:rsidRDefault="004F2615" w:rsidP="004F2615">
      <w:pPr>
        <w:rPr>
          <w:sz w:val="16"/>
          <w:szCs w:val="16"/>
        </w:rPr>
      </w:pPr>
      <w:r w:rsidRPr="004F2615">
        <w:rPr>
          <w:sz w:val="16"/>
          <w:szCs w:val="16"/>
        </w:rPr>
        <w:t xml:space="preserve">Лесная зона Алатырского МО представлена </w:t>
      </w:r>
      <w:proofErr w:type="spellStart"/>
      <w:r w:rsidRPr="004F2615">
        <w:rPr>
          <w:sz w:val="16"/>
          <w:szCs w:val="16"/>
        </w:rPr>
        <w:t>Алатырским</w:t>
      </w:r>
      <w:proofErr w:type="spellEnd"/>
      <w:r w:rsidRPr="004F2615">
        <w:rPr>
          <w:sz w:val="16"/>
          <w:szCs w:val="16"/>
        </w:rPr>
        <w:t xml:space="preserve"> и </w:t>
      </w:r>
      <w:proofErr w:type="spellStart"/>
      <w:r w:rsidRPr="004F2615">
        <w:rPr>
          <w:sz w:val="16"/>
          <w:szCs w:val="16"/>
        </w:rPr>
        <w:t>Кирским</w:t>
      </w:r>
      <w:proofErr w:type="spellEnd"/>
      <w:r w:rsidRPr="004F2615">
        <w:rPr>
          <w:sz w:val="16"/>
          <w:szCs w:val="16"/>
        </w:rPr>
        <w:t xml:space="preserve"> лесничеством, общая площадь их составляет – 134384 га.</w:t>
      </w:r>
    </w:p>
    <w:p w:rsidR="004F2615" w:rsidRPr="004F2615" w:rsidRDefault="004F2615" w:rsidP="004F2615">
      <w:pPr>
        <w:rPr>
          <w:sz w:val="16"/>
          <w:szCs w:val="16"/>
        </w:rPr>
      </w:pPr>
      <w:r w:rsidRPr="004F2615">
        <w:rPr>
          <w:sz w:val="16"/>
          <w:szCs w:val="16"/>
        </w:rPr>
        <w:t>Бюджетное учреждение «</w:t>
      </w:r>
      <w:proofErr w:type="spellStart"/>
      <w:r w:rsidRPr="004F2615">
        <w:rPr>
          <w:sz w:val="16"/>
          <w:szCs w:val="16"/>
        </w:rPr>
        <w:t>Алатырское</w:t>
      </w:r>
      <w:proofErr w:type="spellEnd"/>
      <w:r w:rsidRPr="004F2615">
        <w:rPr>
          <w:sz w:val="16"/>
          <w:szCs w:val="16"/>
        </w:rPr>
        <w:t xml:space="preserve"> лесничество» расположено в 12 км</w:t>
      </w:r>
      <w:proofErr w:type="gramStart"/>
      <w:r w:rsidRPr="004F2615">
        <w:rPr>
          <w:sz w:val="16"/>
          <w:szCs w:val="16"/>
        </w:rPr>
        <w:t xml:space="preserve">., </w:t>
      </w:r>
      <w:proofErr w:type="gramEnd"/>
      <w:r w:rsidRPr="004F2615">
        <w:rPr>
          <w:sz w:val="16"/>
          <w:szCs w:val="16"/>
        </w:rPr>
        <w:t>до центра г. Алатыря, до г. Чебоксары – 150 км. Протяжённость территории с севера на юг – 67 км</w:t>
      </w:r>
      <w:proofErr w:type="gramStart"/>
      <w:r w:rsidRPr="004F2615">
        <w:rPr>
          <w:sz w:val="16"/>
          <w:szCs w:val="16"/>
        </w:rPr>
        <w:t xml:space="preserve">., </w:t>
      </w:r>
      <w:proofErr w:type="gramEnd"/>
      <w:r w:rsidRPr="004F2615">
        <w:rPr>
          <w:sz w:val="16"/>
          <w:szCs w:val="16"/>
        </w:rPr>
        <w:t>с востока на запад – 58 км., и поделено на 6 участков, общая площадь лесничества составляет – 85269 га.</w:t>
      </w:r>
    </w:p>
    <w:p w:rsidR="004F2615" w:rsidRPr="004F2615" w:rsidRDefault="004F2615" w:rsidP="004F2615">
      <w:pPr>
        <w:rPr>
          <w:sz w:val="16"/>
          <w:szCs w:val="16"/>
        </w:rPr>
      </w:pPr>
      <w:r w:rsidRPr="004F2615">
        <w:rPr>
          <w:sz w:val="16"/>
          <w:szCs w:val="16"/>
        </w:rPr>
        <w:t>Бюджетное учреждение «</w:t>
      </w:r>
      <w:proofErr w:type="spellStart"/>
      <w:r w:rsidRPr="004F2615">
        <w:rPr>
          <w:sz w:val="16"/>
          <w:szCs w:val="16"/>
        </w:rPr>
        <w:t>Кирское</w:t>
      </w:r>
      <w:proofErr w:type="spellEnd"/>
      <w:r w:rsidRPr="004F2615">
        <w:rPr>
          <w:sz w:val="16"/>
          <w:szCs w:val="16"/>
        </w:rPr>
        <w:t xml:space="preserve"> лесничество» расположено в 155 км</w:t>
      </w:r>
      <w:proofErr w:type="gramStart"/>
      <w:r w:rsidRPr="004F2615">
        <w:rPr>
          <w:sz w:val="16"/>
          <w:szCs w:val="16"/>
        </w:rPr>
        <w:t xml:space="preserve">., </w:t>
      </w:r>
      <w:proofErr w:type="gramEnd"/>
      <w:r w:rsidRPr="004F2615">
        <w:rPr>
          <w:sz w:val="16"/>
          <w:szCs w:val="16"/>
        </w:rPr>
        <w:t>от г. Чебоксары, протяжённость территории с севера на юг – 25 км., с востока на запад – 30 км., общая площадь составляет – 49,379 га., также распределено на 3 участковых лесничества.</w:t>
      </w:r>
    </w:p>
    <w:p w:rsidR="004F2615" w:rsidRPr="004F2615" w:rsidRDefault="004F2615" w:rsidP="004F2615">
      <w:pPr>
        <w:rPr>
          <w:sz w:val="16"/>
          <w:szCs w:val="16"/>
        </w:rPr>
      </w:pPr>
      <w:r w:rsidRPr="004F2615">
        <w:rPr>
          <w:sz w:val="16"/>
          <w:szCs w:val="16"/>
        </w:rPr>
        <w:t xml:space="preserve">Увеличивающийся уровень развития промышленности и развивающееся бурными темпами автомобильное движение требует значительного расхода кислорода. Именно лес, как гигантский живой фильтр, очищает атмосферу от копоти, газа и дыма, обогащает воздух кислородом и фитонцидами, уменьшает температурные колебания воздуха, выполняет важнейшие </w:t>
      </w:r>
      <w:proofErr w:type="spellStart"/>
      <w:r w:rsidRPr="004F2615">
        <w:rPr>
          <w:sz w:val="16"/>
          <w:szCs w:val="16"/>
        </w:rPr>
        <w:t>водоохранные</w:t>
      </w:r>
      <w:proofErr w:type="spellEnd"/>
      <w:r w:rsidRPr="004F2615">
        <w:rPr>
          <w:sz w:val="16"/>
          <w:szCs w:val="16"/>
        </w:rPr>
        <w:t xml:space="preserve"> и водорегулирующие функции.</w:t>
      </w:r>
    </w:p>
    <w:p w:rsidR="004F2615" w:rsidRPr="004F2615" w:rsidRDefault="004F2615" w:rsidP="004F2615">
      <w:pPr>
        <w:rPr>
          <w:sz w:val="16"/>
          <w:szCs w:val="16"/>
        </w:rPr>
      </w:pPr>
      <w:r w:rsidRPr="004F2615">
        <w:rPr>
          <w:sz w:val="16"/>
          <w:szCs w:val="16"/>
        </w:rPr>
        <w:t xml:space="preserve">В </w:t>
      </w:r>
      <w:proofErr w:type="spellStart"/>
      <w:proofErr w:type="gramStart"/>
      <w:r w:rsidRPr="004F2615">
        <w:rPr>
          <w:sz w:val="16"/>
          <w:szCs w:val="16"/>
        </w:rPr>
        <w:t>Алатырском</w:t>
      </w:r>
      <w:proofErr w:type="spellEnd"/>
      <w:proofErr w:type="gramEnd"/>
      <w:r w:rsidRPr="004F2615">
        <w:rPr>
          <w:sz w:val="16"/>
          <w:szCs w:val="16"/>
        </w:rPr>
        <w:t xml:space="preserve"> МО, так же как и на других территориях проявляется негативная тенденция увеличения числа видов растений и животных, которые находятся под угрозой исчезновения. В Красную книгу Чувашской Республики уже включено 290 видов животных. По мере обострения в городских и сельских поселениях экологических проблем, связанных с загрязнением воздуха, почвы и водоемов, повышением уровня шума, ухудшением микроклимата и условий проживания населения, возрастает роль зеленых насаждений в нормализации экологической обстановки и создании благоприятной окружающей среды. Закрепленные за пользователями охотничьи угодья поддерживают экологический каркас Алатырского МО.</w:t>
      </w:r>
    </w:p>
    <w:p w:rsidR="004F2615" w:rsidRPr="004F2615" w:rsidRDefault="004F2615" w:rsidP="004F2615">
      <w:pPr>
        <w:rPr>
          <w:sz w:val="16"/>
          <w:szCs w:val="16"/>
        </w:rPr>
      </w:pPr>
      <w:proofErr w:type="gramStart"/>
      <w:r w:rsidRPr="004F2615">
        <w:rPr>
          <w:sz w:val="16"/>
          <w:szCs w:val="16"/>
        </w:rPr>
        <w:t>На территории Алатырского МО образовано государственное учреждение «Государственный природный заповедник «</w:t>
      </w:r>
      <w:proofErr w:type="spellStart"/>
      <w:r w:rsidRPr="004F2615">
        <w:rPr>
          <w:sz w:val="16"/>
          <w:szCs w:val="16"/>
        </w:rPr>
        <w:t>Присурский</w:t>
      </w:r>
      <w:proofErr w:type="spellEnd"/>
      <w:r w:rsidRPr="004F2615">
        <w:rPr>
          <w:sz w:val="16"/>
          <w:szCs w:val="16"/>
        </w:rPr>
        <w:t>», площадь расположения на территории района составляет – 9025 га.. Ежегодно на базе заповедника «</w:t>
      </w:r>
      <w:proofErr w:type="spellStart"/>
      <w:r w:rsidRPr="004F2615">
        <w:rPr>
          <w:sz w:val="16"/>
          <w:szCs w:val="16"/>
        </w:rPr>
        <w:t>Присурский</w:t>
      </w:r>
      <w:proofErr w:type="spellEnd"/>
      <w:r w:rsidRPr="004F2615">
        <w:rPr>
          <w:sz w:val="16"/>
          <w:szCs w:val="16"/>
        </w:rPr>
        <w:t>» в целях эколого – биологического воспитания с привлечением школьников района, проводятся мероприятия: работа по борьбе с браконьерством, просветительская деятельность по изменению отношения населения к охранному режиму территорий, исследовательская деятельность по мониторингу биоразнообразия территории заповедника и его охранной</w:t>
      </w:r>
      <w:proofErr w:type="gramEnd"/>
      <w:r w:rsidRPr="004F2615">
        <w:rPr>
          <w:sz w:val="16"/>
          <w:szCs w:val="16"/>
        </w:rPr>
        <w:t xml:space="preserve"> зоны. В заповеднике функционирует Музей природы, выпускается научная и учебная продукция сотрудников музея.</w:t>
      </w:r>
    </w:p>
    <w:p w:rsidR="004F2615" w:rsidRPr="004F2615" w:rsidRDefault="004F2615" w:rsidP="004F2615">
      <w:pPr>
        <w:rPr>
          <w:sz w:val="16"/>
          <w:szCs w:val="16"/>
        </w:rPr>
      </w:pPr>
    </w:p>
    <w:p w:rsidR="004F2615" w:rsidRPr="004F2615" w:rsidRDefault="004F2615" w:rsidP="004F2615">
      <w:pPr>
        <w:pStyle w:val="10"/>
        <w:rPr>
          <w:rFonts w:eastAsiaTheme="minorEastAsia"/>
          <w:sz w:val="16"/>
          <w:szCs w:val="16"/>
        </w:rPr>
      </w:pPr>
      <w:r w:rsidRPr="004F2615">
        <w:rPr>
          <w:rFonts w:eastAsiaTheme="minorEastAsia"/>
          <w:sz w:val="16"/>
          <w:szCs w:val="16"/>
          <w:lang w:val="en-US"/>
        </w:rPr>
        <w:t>I</w:t>
      </w:r>
      <w:r w:rsidRPr="004F2615">
        <w:rPr>
          <w:rFonts w:eastAsiaTheme="minorEastAsia"/>
          <w:sz w:val="16"/>
          <w:szCs w:val="16"/>
        </w:rPr>
        <w:t>I. Стратегические приоритеты и цели государственной политики в сфере реализации Муниципальной программы</w:t>
      </w:r>
    </w:p>
    <w:p w:rsidR="004F2615" w:rsidRPr="004F2615" w:rsidRDefault="004F2615" w:rsidP="004F2615">
      <w:pPr>
        <w:pStyle w:val="10"/>
        <w:ind w:firstLine="567"/>
        <w:jc w:val="both"/>
        <w:rPr>
          <w:rFonts w:eastAsiaTheme="minorEastAsia"/>
          <w:sz w:val="16"/>
          <w:szCs w:val="16"/>
        </w:rPr>
      </w:pPr>
      <w:proofErr w:type="gramStart"/>
      <w:r w:rsidRPr="004F2615">
        <w:rPr>
          <w:rFonts w:eastAsiaTheme="minorEastAsia"/>
          <w:b w:val="0"/>
          <w:sz w:val="16"/>
          <w:szCs w:val="16"/>
        </w:rPr>
        <w:t xml:space="preserve">Приоритетами муниципальной политики в сфере развития потенциала природно-сырьевых ресурсов и обеспечения экологической безопасности в </w:t>
      </w:r>
      <w:proofErr w:type="spellStart"/>
      <w:r w:rsidRPr="004F2615">
        <w:rPr>
          <w:rFonts w:eastAsiaTheme="minorEastAsia"/>
          <w:b w:val="0"/>
          <w:sz w:val="16"/>
          <w:szCs w:val="16"/>
        </w:rPr>
        <w:t>Алатырском</w:t>
      </w:r>
      <w:proofErr w:type="spellEnd"/>
      <w:r w:rsidRPr="004F2615">
        <w:rPr>
          <w:rFonts w:eastAsiaTheme="minorEastAsia"/>
          <w:b w:val="0"/>
          <w:sz w:val="16"/>
          <w:szCs w:val="16"/>
        </w:rPr>
        <w:t xml:space="preserve"> МО, которые определены </w:t>
      </w:r>
      <w:hyperlink r:id="rId109" w:history="1">
        <w:r w:rsidRPr="004F2615">
          <w:rPr>
            <w:rStyle w:val="af9"/>
            <w:rFonts w:ascii="Times New Roman" w:eastAsiaTheme="minorEastAsia" w:hAnsi="Times New Roman"/>
            <w:sz w:val="16"/>
            <w:szCs w:val="16"/>
          </w:rPr>
          <w:t>Законом</w:t>
        </w:r>
      </w:hyperlink>
      <w:r w:rsidRPr="004F2615">
        <w:rPr>
          <w:rFonts w:eastAsiaTheme="minorEastAsia"/>
          <w:b w:val="0"/>
          <w:sz w:val="16"/>
          <w:szCs w:val="16"/>
        </w:rPr>
        <w:t xml:space="preserve"> Чувашской Республики от 26 ноября 2020 г. № 102 «О Стратегии социально-экономического развития Чувашской Республики до 2035 года» (далее – Стратегия до 2035 года), ежегодными посланиями Главы Чувашской Республики Государственному Совету Чувашской Республики, С</w:t>
      </w:r>
      <w:r w:rsidRPr="004F2615">
        <w:rPr>
          <w:rFonts w:ascii="Times New Roman" w:eastAsiaTheme="minorEastAsia" w:hAnsi="Times New Roman"/>
          <w:b w:val="0"/>
          <w:bCs/>
          <w:color w:val="262626"/>
          <w:sz w:val="16"/>
          <w:szCs w:val="16"/>
        </w:rPr>
        <w:t>тратегией социально-экономического развития Алатырского муниципального округа Чувашской Республики до 2035</w:t>
      </w:r>
      <w:proofErr w:type="gramEnd"/>
      <w:r w:rsidRPr="004F2615">
        <w:rPr>
          <w:rFonts w:ascii="Times New Roman" w:eastAsiaTheme="minorEastAsia" w:hAnsi="Times New Roman"/>
          <w:b w:val="0"/>
          <w:bCs/>
          <w:color w:val="262626"/>
          <w:sz w:val="16"/>
          <w:szCs w:val="16"/>
        </w:rPr>
        <w:t xml:space="preserve"> года</w:t>
      </w:r>
      <w:r w:rsidRPr="004F2615">
        <w:rPr>
          <w:rFonts w:eastAsiaTheme="minorEastAsia"/>
          <w:sz w:val="16"/>
          <w:szCs w:val="16"/>
        </w:rPr>
        <w:t xml:space="preserve"> </w:t>
      </w:r>
      <w:r w:rsidRPr="004F2615">
        <w:rPr>
          <w:rFonts w:eastAsiaTheme="minorEastAsia"/>
          <w:b w:val="0"/>
          <w:sz w:val="16"/>
          <w:szCs w:val="16"/>
        </w:rPr>
        <w:t>являются:</w:t>
      </w:r>
    </w:p>
    <w:p w:rsidR="004F2615" w:rsidRPr="004F2615" w:rsidRDefault="004F2615" w:rsidP="004F2615">
      <w:pPr>
        <w:rPr>
          <w:rFonts w:eastAsiaTheme="minorEastAsia"/>
          <w:sz w:val="16"/>
          <w:szCs w:val="16"/>
        </w:rPr>
      </w:pPr>
      <w:r w:rsidRPr="004F2615">
        <w:rPr>
          <w:sz w:val="16"/>
          <w:szCs w:val="16"/>
        </w:rPr>
        <w:t>- строительство защитных сооружений и реконструкция объектов инженерной защиты;</w:t>
      </w:r>
    </w:p>
    <w:p w:rsidR="004F2615" w:rsidRPr="004F2615" w:rsidRDefault="004F2615" w:rsidP="004F2615">
      <w:pPr>
        <w:rPr>
          <w:sz w:val="16"/>
          <w:szCs w:val="16"/>
        </w:rPr>
      </w:pPr>
      <w:r w:rsidRPr="004F2615">
        <w:rPr>
          <w:sz w:val="16"/>
          <w:szCs w:val="16"/>
        </w:rPr>
        <w:t>- охрана водных объектов и увеличение их пропускной способности;</w:t>
      </w:r>
    </w:p>
    <w:p w:rsidR="004F2615" w:rsidRPr="004F2615" w:rsidRDefault="004F2615" w:rsidP="004F2615">
      <w:pPr>
        <w:rPr>
          <w:sz w:val="16"/>
          <w:szCs w:val="16"/>
        </w:rPr>
      </w:pPr>
      <w:r w:rsidRPr="004F2615">
        <w:rPr>
          <w:sz w:val="16"/>
          <w:szCs w:val="16"/>
        </w:rPr>
        <w:t>- проведение капитального ремонта и обеспечение безопасности гидротехнических сооружений;</w:t>
      </w:r>
    </w:p>
    <w:p w:rsidR="004F2615" w:rsidRPr="004F2615" w:rsidRDefault="004F2615" w:rsidP="004F2615">
      <w:pPr>
        <w:rPr>
          <w:sz w:val="16"/>
          <w:szCs w:val="16"/>
        </w:rPr>
      </w:pPr>
      <w:r w:rsidRPr="004F2615">
        <w:rPr>
          <w:sz w:val="16"/>
          <w:szCs w:val="16"/>
        </w:rPr>
        <w:t>- проведение берегоукрепительных работ, строительство защитных сооружений на участках с неустойчивым состоянием береговой зоны и в зонах затопления;</w:t>
      </w:r>
    </w:p>
    <w:p w:rsidR="004F2615" w:rsidRPr="004F2615" w:rsidRDefault="004F2615" w:rsidP="004F2615">
      <w:pPr>
        <w:rPr>
          <w:sz w:val="16"/>
          <w:szCs w:val="16"/>
        </w:rPr>
      </w:pPr>
      <w:r w:rsidRPr="004F2615">
        <w:rPr>
          <w:sz w:val="16"/>
          <w:szCs w:val="16"/>
        </w:rPr>
        <w:t>- формирование эффективной системы управления в области охраны окружающей среды и обеспечения экологической безопасности;</w:t>
      </w:r>
    </w:p>
    <w:p w:rsidR="004F2615" w:rsidRPr="004F2615" w:rsidRDefault="004F2615" w:rsidP="004F2615">
      <w:pPr>
        <w:rPr>
          <w:sz w:val="16"/>
          <w:szCs w:val="16"/>
        </w:rPr>
      </w:pPr>
      <w:r w:rsidRPr="004F2615">
        <w:rPr>
          <w:sz w:val="16"/>
          <w:szCs w:val="16"/>
        </w:rPr>
        <w:t>- создание комфортной среды обитания за счет управления качеством окружающей среды;</w:t>
      </w:r>
    </w:p>
    <w:p w:rsidR="004F2615" w:rsidRPr="004F2615" w:rsidRDefault="004F2615" w:rsidP="004F2615">
      <w:pPr>
        <w:rPr>
          <w:sz w:val="16"/>
          <w:szCs w:val="16"/>
        </w:rPr>
      </w:pPr>
      <w:r w:rsidRPr="004F2615">
        <w:rPr>
          <w:sz w:val="16"/>
          <w:szCs w:val="16"/>
        </w:rPr>
        <w:t>- формирование экологической культуры, развитие экологического образования и воспитания.</w:t>
      </w:r>
    </w:p>
    <w:p w:rsidR="004F2615" w:rsidRPr="004F2615" w:rsidRDefault="004F2615" w:rsidP="004F2615">
      <w:pPr>
        <w:rPr>
          <w:sz w:val="16"/>
          <w:szCs w:val="16"/>
        </w:rPr>
      </w:pPr>
      <w:r w:rsidRPr="004F2615">
        <w:rPr>
          <w:sz w:val="16"/>
          <w:szCs w:val="16"/>
        </w:rPr>
        <w:t>Целями Муниципальной программы являются:</w:t>
      </w:r>
    </w:p>
    <w:p w:rsidR="004F2615" w:rsidRPr="004F2615" w:rsidRDefault="004F2615" w:rsidP="004F2615">
      <w:pPr>
        <w:rPr>
          <w:sz w:val="16"/>
          <w:szCs w:val="16"/>
        </w:rPr>
      </w:pPr>
      <w:r w:rsidRPr="004F2615">
        <w:rPr>
          <w:sz w:val="16"/>
          <w:szCs w:val="16"/>
        </w:rPr>
        <w:t>- обращение с отходами, в том числе с твердыми коммунальными отходами, на территории Алатырского МО;</w:t>
      </w:r>
    </w:p>
    <w:p w:rsidR="004F2615" w:rsidRPr="004F2615" w:rsidRDefault="004F2615" w:rsidP="004F2615">
      <w:pPr>
        <w:rPr>
          <w:sz w:val="16"/>
          <w:szCs w:val="16"/>
        </w:rPr>
      </w:pPr>
      <w:r w:rsidRPr="004F2615">
        <w:rPr>
          <w:sz w:val="16"/>
          <w:szCs w:val="16"/>
        </w:rPr>
        <w:t>-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развитие системы обращения с отходами.</w:t>
      </w:r>
    </w:p>
    <w:p w:rsidR="004F2615" w:rsidRPr="004F2615" w:rsidRDefault="004F2615" w:rsidP="004F2615">
      <w:pPr>
        <w:rPr>
          <w:sz w:val="16"/>
          <w:szCs w:val="16"/>
        </w:rPr>
      </w:pPr>
      <w:r w:rsidRPr="004F2615">
        <w:rPr>
          <w:sz w:val="16"/>
          <w:szCs w:val="16"/>
        </w:rPr>
        <w:t>Достижению поставленных в Муниципальной программе целей способствует решение следующих задач:</w:t>
      </w:r>
    </w:p>
    <w:p w:rsidR="004F2615" w:rsidRPr="004F2615" w:rsidRDefault="004F2615" w:rsidP="004F2615">
      <w:pPr>
        <w:rPr>
          <w:sz w:val="16"/>
          <w:szCs w:val="16"/>
        </w:rPr>
      </w:pPr>
      <w:r w:rsidRPr="004F2615">
        <w:rPr>
          <w:sz w:val="16"/>
          <w:szCs w:val="16"/>
        </w:rPr>
        <w:t>- восстановление и экологическая реабилитация водных объектов;</w:t>
      </w:r>
    </w:p>
    <w:p w:rsidR="004F2615" w:rsidRPr="004F2615" w:rsidRDefault="004F2615" w:rsidP="004F2615">
      <w:pPr>
        <w:rPr>
          <w:sz w:val="16"/>
          <w:szCs w:val="16"/>
        </w:rPr>
      </w:pPr>
      <w:r w:rsidRPr="004F2615">
        <w:rPr>
          <w:sz w:val="16"/>
          <w:szCs w:val="16"/>
        </w:rPr>
        <w:t>- повышение эксплуатационной надежности гидротехнических сооружений.</w:t>
      </w:r>
    </w:p>
    <w:p w:rsidR="004F2615" w:rsidRPr="004F2615" w:rsidRDefault="004F2615" w:rsidP="004F2615">
      <w:pPr>
        <w:rPr>
          <w:sz w:val="16"/>
          <w:szCs w:val="16"/>
        </w:rPr>
      </w:pPr>
      <w:bookmarkStart w:id="254" w:name="sub_82313"/>
      <w:r w:rsidRPr="004F2615">
        <w:rPr>
          <w:sz w:val="16"/>
          <w:szCs w:val="16"/>
        </w:rPr>
        <w:t>Наиболее проблемными вопросами являются:</w:t>
      </w:r>
    </w:p>
    <w:bookmarkEnd w:id="254"/>
    <w:p w:rsidR="004F2615" w:rsidRPr="004F2615" w:rsidRDefault="004F2615" w:rsidP="004F2615">
      <w:pPr>
        <w:rPr>
          <w:sz w:val="16"/>
          <w:szCs w:val="16"/>
        </w:rPr>
      </w:pPr>
      <w:r w:rsidRPr="004F2615">
        <w:rPr>
          <w:sz w:val="16"/>
          <w:szCs w:val="16"/>
        </w:rPr>
        <w:t>- распространение водных эрозионных процессов, активно развивающихся в период половодья, отрицательно влияющих на состояние водных объектов и прибрежных территорий.</w:t>
      </w:r>
    </w:p>
    <w:p w:rsidR="004F2615" w:rsidRPr="004F2615" w:rsidRDefault="004F2615" w:rsidP="004F2615">
      <w:pPr>
        <w:rPr>
          <w:sz w:val="16"/>
          <w:szCs w:val="16"/>
        </w:rPr>
      </w:pPr>
      <w:r w:rsidRPr="004F2615">
        <w:rPr>
          <w:sz w:val="16"/>
          <w:szCs w:val="16"/>
        </w:rPr>
        <w:t>Муниципальная программа будет реализовываться в 2025-2035 годах в два этапа:</w:t>
      </w:r>
    </w:p>
    <w:p w:rsidR="004F2615" w:rsidRPr="004F2615" w:rsidRDefault="004F2615" w:rsidP="004F2615">
      <w:pPr>
        <w:rPr>
          <w:sz w:val="16"/>
          <w:szCs w:val="16"/>
        </w:rPr>
      </w:pPr>
      <w:r w:rsidRPr="004F2615">
        <w:rPr>
          <w:sz w:val="16"/>
          <w:szCs w:val="16"/>
        </w:rPr>
        <w:t>1 этап - 2025-2030 годы;</w:t>
      </w:r>
    </w:p>
    <w:p w:rsidR="004F2615" w:rsidRPr="004F2615" w:rsidRDefault="004F2615" w:rsidP="004F2615">
      <w:pPr>
        <w:rPr>
          <w:sz w:val="16"/>
          <w:szCs w:val="16"/>
        </w:rPr>
      </w:pPr>
      <w:r w:rsidRPr="004F2615">
        <w:rPr>
          <w:sz w:val="16"/>
          <w:szCs w:val="16"/>
        </w:rPr>
        <w:t>2 этап - 2031-2035 годы.</w:t>
      </w:r>
    </w:p>
    <w:p w:rsidR="004F2615" w:rsidRPr="004F2615" w:rsidRDefault="004F2615" w:rsidP="004F2615">
      <w:pPr>
        <w:rPr>
          <w:sz w:val="16"/>
          <w:szCs w:val="16"/>
        </w:rPr>
      </w:pPr>
      <w:r w:rsidRPr="004F2615">
        <w:rPr>
          <w:sz w:val="16"/>
          <w:szCs w:val="16"/>
        </w:rPr>
        <w:t>Каждый из этапов отличается условиями и факторами социально-экономического развития.</w:t>
      </w:r>
    </w:p>
    <w:p w:rsidR="004F2615" w:rsidRPr="004F2615" w:rsidRDefault="004F2615" w:rsidP="004F2615">
      <w:pPr>
        <w:rPr>
          <w:sz w:val="16"/>
          <w:szCs w:val="16"/>
        </w:rPr>
      </w:pPr>
      <w:r w:rsidRPr="004F2615">
        <w:rPr>
          <w:sz w:val="16"/>
          <w:szCs w:val="16"/>
        </w:rPr>
        <w:lastRenderedPageBreak/>
        <w:t>В рамках 1 этапа будет продолжена реализация ранее начатых мероприятий, направленных на создание благоприятных условий жизнедеятельности населения и обеспечение социально-экономического развития Алатырского МО на долгосрочную перспективу, повышение уровня экологической безопасности и улучшение состояния окружающей среды.</w:t>
      </w:r>
    </w:p>
    <w:p w:rsidR="004F2615" w:rsidRPr="004F2615" w:rsidRDefault="004F2615" w:rsidP="004F2615">
      <w:pPr>
        <w:rPr>
          <w:sz w:val="16"/>
          <w:szCs w:val="16"/>
        </w:rPr>
      </w:pPr>
      <w:r w:rsidRPr="004F2615">
        <w:rPr>
          <w:sz w:val="16"/>
          <w:szCs w:val="16"/>
        </w:rPr>
        <w:t>Рациональное освоение природно-ресурсного потенциала на 2 этапе обеспечит экологически ориентированный рост экономики и внедрение экологически эффективных инновационных технологий в целях сохранения природных ресурсов, обеспечит восстановление естественных экосистем до уровня, гарантирующего стабильность окружающей среды.</w:t>
      </w:r>
    </w:p>
    <w:p w:rsidR="004F2615" w:rsidRPr="004F2615" w:rsidRDefault="004F2615" w:rsidP="004F2615">
      <w:pPr>
        <w:rPr>
          <w:sz w:val="16"/>
          <w:szCs w:val="16"/>
        </w:rPr>
      </w:pPr>
      <w:r w:rsidRPr="004F2615">
        <w:rPr>
          <w:sz w:val="16"/>
          <w:szCs w:val="16"/>
        </w:rPr>
        <w:t>При этом достижение целей и решение задач Муниципальной программы будут осуществляться с учетом сложившихся реалий и прогнозируемых процессов в сфере природопользования, водного хозяйства и охраны окружающей среды.</w:t>
      </w:r>
    </w:p>
    <w:p w:rsidR="004F2615" w:rsidRPr="004F2615" w:rsidRDefault="004F2615" w:rsidP="004F2615">
      <w:pPr>
        <w:rPr>
          <w:sz w:val="16"/>
          <w:szCs w:val="16"/>
        </w:rPr>
      </w:pPr>
      <w:r w:rsidRPr="004F2615">
        <w:rPr>
          <w:sz w:val="16"/>
          <w:szCs w:val="16"/>
        </w:rPr>
        <w:t>Реализация Муниципальной программы позволит:</w:t>
      </w:r>
    </w:p>
    <w:p w:rsidR="004F2615" w:rsidRPr="004F2615" w:rsidRDefault="004F2615" w:rsidP="004F2615">
      <w:pPr>
        <w:rPr>
          <w:sz w:val="16"/>
          <w:szCs w:val="16"/>
        </w:rPr>
      </w:pPr>
      <w:r w:rsidRPr="004F2615">
        <w:rPr>
          <w:sz w:val="16"/>
          <w:szCs w:val="16"/>
        </w:rPr>
        <w:t>- создать благоприятные экологические условия для жизни населения;</w:t>
      </w:r>
    </w:p>
    <w:p w:rsidR="004F2615" w:rsidRPr="004F2615" w:rsidRDefault="004F2615" w:rsidP="004F2615">
      <w:pPr>
        <w:rPr>
          <w:sz w:val="16"/>
          <w:szCs w:val="16"/>
        </w:rPr>
      </w:pPr>
      <w:r w:rsidRPr="004F2615">
        <w:rPr>
          <w:sz w:val="16"/>
          <w:szCs w:val="16"/>
        </w:rPr>
        <w:t xml:space="preserve">- предотвратить загрязнение водных объектов за счет установления специального режима осуществления хозяйственной и иной деятельности в границах </w:t>
      </w:r>
      <w:proofErr w:type="spellStart"/>
      <w:r w:rsidRPr="004F2615">
        <w:rPr>
          <w:sz w:val="16"/>
          <w:szCs w:val="16"/>
        </w:rPr>
        <w:t>водоохранных</w:t>
      </w:r>
      <w:proofErr w:type="spellEnd"/>
      <w:r w:rsidRPr="004F2615">
        <w:rPr>
          <w:sz w:val="16"/>
          <w:szCs w:val="16"/>
        </w:rPr>
        <w:t xml:space="preserve"> зон и прибрежных защитных полос;</w:t>
      </w:r>
    </w:p>
    <w:p w:rsidR="004F2615" w:rsidRPr="004F2615" w:rsidRDefault="004F2615" w:rsidP="004F2615">
      <w:pPr>
        <w:rPr>
          <w:sz w:val="16"/>
          <w:szCs w:val="16"/>
        </w:rPr>
      </w:pPr>
      <w:r w:rsidRPr="004F2615">
        <w:rPr>
          <w:sz w:val="16"/>
          <w:szCs w:val="16"/>
        </w:rPr>
        <w:t>- увеличить количество гидротехнических сооружений, имеющих безопасное техническое состояние;</w:t>
      </w:r>
    </w:p>
    <w:p w:rsidR="004F2615" w:rsidRPr="004F2615" w:rsidRDefault="004F2615" w:rsidP="004F2615">
      <w:pPr>
        <w:rPr>
          <w:sz w:val="16"/>
          <w:szCs w:val="16"/>
        </w:rPr>
      </w:pPr>
      <w:r w:rsidRPr="004F2615">
        <w:rPr>
          <w:sz w:val="16"/>
          <w:szCs w:val="16"/>
        </w:rPr>
        <w:t>- уменьшить размер вреда, который может быть причинен жизни и здоровью населения, имуществу физических и юридических лиц в результате аварий на гидротехнических сооружениях;</w:t>
      </w:r>
    </w:p>
    <w:p w:rsidR="004F2615" w:rsidRPr="004F2615" w:rsidRDefault="004F2615" w:rsidP="004F2615">
      <w:pPr>
        <w:rPr>
          <w:sz w:val="16"/>
          <w:szCs w:val="16"/>
        </w:rPr>
      </w:pPr>
      <w:r w:rsidRPr="004F2615">
        <w:rPr>
          <w:sz w:val="16"/>
          <w:szCs w:val="16"/>
        </w:rPr>
        <w:t>- уменьшить негативное воздействие на окружающую среду.</w:t>
      </w:r>
    </w:p>
    <w:p w:rsidR="004F2615" w:rsidRPr="004F2615" w:rsidRDefault="004F2615" w:rsidP="004F2615">
      <w:pPr>
        <w:rPr>
          <w:sz w:val="16"/>
          <w:szCs w:val="16"/>
        </w:rPr>
      </w:pPr>
    </w:p>
    <w:p w:rsidR="004F2615" w:rsidRPr="004F2615" w:rsidRDefault="004F2615" w:rsidP="004F2615">
      <w:pPr>
        <w:ind w:firstLine="0"/>
        <w:jc w:val="center"/>
        <w:rPr>
          <w:b/>
          <w:sz w:val="16"/>
          <w:szCs w:val="16"/>
        </w:rPr>
      </w:pPr>
      <w:r w:rsidRPr="004F2615">
        <w:rPr>
          <w:b/>
          <w:sz w:val="16"/>
          <w:szCs w:val="16"/>
          <w:lang w:val="en-US"/>
        </w:rPr>
        <w:t>III</w:t>
      </w:r>
      <w:r w:rsidRPr="004F2615">
        <w:rPr>
          <w:b/>
          <w:sz w:val="16"/>
          <w:szCs w:val="16"/>
        </w:rPr>
        <w:t>. Сведения о взаимосвязи со стратегическими приоритетами, целями и показателями государственных программ Чувашской Республики</w:t>
      </w:r>
    </w:p>
    <w:p w:rsidR="004F2615" w:rsidRPr="004F2615" w:rsidRDefault="004F2615" w:rsidP="004F2615">
      <w:pPr>
        <w:rPr>
          <w:sz w:val="16"/>
          <w:szCs w:val="16"/>
        </w:rPr>
      </w:pPr>
      <w:proofErr w:type="gramStart"/>
      <w:r w:rsidRPr="004F2615">
        <w:rPr>
          <w:color w:val="22272F"/>
          <w:sz w:val="16"/>
          <w:szCs w:val="16"/>
          <w:shd w:val="clear" w:color="auto" w:fill="FFFFFF"/>
        </w:rPr>
        <w:t>Реализация программы оказывает влияние на результаты Государственной программы «Развитие потенциала природно-сырьевых ресурсов и обеспечение экологической безопасности», которая направлена на достижение национальных целей развития Российской Федерации, определенных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(далее – Указ Президента РФ № 309).</w:t>
      </w:r>
      <w:proofErr w:type="gramEnd"/>
    </w:p>
    <w:p w:rsidR="004F2615" w:rsidRPr="004F2615" w:rsidRDefault="004F2615" w:rsidP="004F2615">
      <w:pPr>
        <w:pStyle w:val="10"/>
        <w:rPr>
          <w:rFonts w:eastAsiaTheme="minorEastAsia"/>
          <w:sz w:val="16"/>
          <w:szCs w:val="16"/>
        </w:rPr>
      </w:pPr>
    </w:p>
    <w:p w:rsidR="004F2615" w:rsidRPr="004F2615" w:rsidRDefault="004F2615" w:rsidP="004F2615">
      <w:pPr>
        <w:pStyle w:val="10"/>
        <w:rPr>
          <w:rFonts w:eastAsiaTheme="minorEastAsia"/>
          <w:sz w:val="16"/>
          <w:szCs w:val="16"/>
        </w:rPr>
      </w:pPr>
      <w:r w:rsidRPr="004F2615">
        <w:rPr>
          <w:rFonts w:eastAsiaTheme="minorEastAsia"/>
          <w:sz w:val="16"/>
          <w:szCs w:val="16"/>
          <w:lang w:val="en-US"/>
        </w:rPr>
        <w:t>V</w:t>
      </w:r>
      <w:r w:rsidRPr="004F2615">
        <w:rPr>
          <w:rFonts w:eastAsiaTheme="minorEastAsia"/>
          <w:sz w:val="16"/>
          <w:szCs w:val="16"/>
        </w:rPr>
        <w:t>I. Задачи муниципального управления и способы их эффективного решения</w:t>
      </w:r>
    </w:p>
    <w:p w:rsidR="004F2615" w:rsidRPr="004F2615" w:rsidRDefault="004F2615" w:rsidP="004F2615">
      <w:pPr>
        <w:rPr>
          <w:rFonts w:eastAsiaTheme="minorEastAsia"/>
          <w:sz w:val="16"/>
          <w:szCs w:val="16"/>
        </w:rPr>
      </w:pPr>
      <w:r w:rsidRPr="004F2615">
        <w:rPr>
          <w:sz w:val="16"/>
          <w:szCs w:val="16"/>
        </w:rP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этапах Муниципальной программы.</w:t>
      </w:r>
    </w:p>
    <w:p w:rsidR="004F2615" w:rsidRPr="004F2615" w:rsidRDefault="004F2615" w:rsidP="004F2615">
      <w:pPr>
        <w:rPr>
          <w:sz w:val="16"/>
          <w:szCs w:val="16"/>
        </w:rPr>
      </w:pPr>
      <w:bookmarkStart w:id="255" w:name="sub_1022"/>
      <w:r w:rsidRPr="004F2615">
        <w:rPr>
          <w:sz w:val="16"/>
          <w:szCs w:val="16"/>
        </w:rPr>
        <w:t xml:space="preserve">Задачи Муниципальной программы будут решаться в рамках реализации комплекса процессных мероприятий: </w:t>
      </w:r>
      <w:hyperlink r:id="rId110" w:anchor="sub_6000" w:history="1">
        <w:r w:rsidRPr="004F2615">
          <w:rPr>
            <w:rStyle w:val="af9"/>
            <w:b w:val="0"/>
            <w:sz w:val="16"/>
            <w:szCs w:val="16"/>
          </w:rPr>
          <w:t>«Обеспечение экологической безопасности на территории муниципального образования»</w:t>
        </w:r>
      </w:hyperlink>
      <w:r w:rsidRPr="004F2615">
        <w:rPr>
          <w:sz w:val="16"/>
          <w:szCs w:val="16"/>
        </w:rPr>
        <w:t>.</w:t>
      </w:r>
    </w:p>
    <w:p w:rsidR="004F2615" w:rsidRPr="004F2615" w:rsidRDefault="004F2615" w:rsidP="004F2615">
      <w:pPr>
        <w:ind w:firstLine="0"/>
        <w:jc w:val="left"/>
        <w:rPr>
          <w:sz w:val="16"/>
          <w:szCs w:val="16"/>
        </w:rPr>
        <w:sectPr w:rsidR="004F2615" w:rsidRPr="004F2615">
          <w:pgSz w:w="11900" w:h="16800"/>
          <w:pgMar w:top="567" w:right="567" w:bottom="567" w:left="1134" w:header="426" w:footer="720" w:gutter="0"/>
          <w:cols w:space="720"/>
        </w:sectPr>
      </w:pPr>
    </w:p>
    <w:bookmarkEnd w:id="255"/>
    <w:p w:rsidR="004F2615" w:rsidRPr="004F2615" w:rsidRDefault="004F2615" w:rsidP="004F2615">
      <w:pPr>
        <w:pStyle w:val="10"/>
        <w:rPr>
          <w:rFonts w:eastAsiaTheme="minorEastAsia"/>
          <w:sz w:val="16"/>
          <w:szCs w:val="16"/>
        </w:rPr>
      </w:pPr>
      <w:r w:rsidRPr="004F2615">
        <w:rPr>
          <w:rFonts w:eastAsiaTheme="minorEastAsia"/>
          <w:sz w:val="16"/>
          <w:szCs w:val="16"/>
        </w:rPr>
        <w:lastRenderedPageBreak/>
        <w:t>Паспорт</w:t>
      </w:r>
    </w:p>
    <w:p w:rsidR="004F2615" w:rsidRPr="004F2615" w:rsidRDefault="004F2615" w:rsidP="004F2615">
      <w:pPr>
        <w:pStyle w:val="10"/>
        <w:rPr>
          <w:rFonts w:eastAsiaTheme="minorEastAsia"/>
          <w:sz w:val="16"/>
          <w:szCs w:val="16"/>
        </w:rPr>
      </w:pPr>
      <w:r w:rsidRPr="004F2615">
        <w:rPr>
          <w:rFonts w:eastAsiaTheme="minorEastAsia"/>
          <w:sz w:val="16"/>
          <w:szCs w:val="16"/>
        </w:rPr>
        <w:t>муниципальной программы «Развитие потенциала природно-сырьевых ресурсов и обеспечение экологической безопасности»</w:t>
      </w:r>
    </w:p>
    <w:p w:rsidR="004F2615" w:rsidRPr="004F2615" w:rsidRDefault="004F2615" w:rsidP="004F2615">
      <w:pPr>
        <w:pStyle w:val="10"/>
        <w:rPr>
          <w:rFonts w:eastAsiaTheme="minorEastAsia"/>
          <w:sz w:val="16"/>
          <w:szCs w:val="16"/>
        </w:rPr>
      </w:pPr>
      <w:r w:rsidRPr="004F2615">
        <w:rPr>
          <w:rFonts w:eastAsiaTheme="minorEastAsia"/>
          <w:sz w:val="16"/>
          <w:szCs w:val="16"/>
        </w:rPr>
        <w:t>1. Основные положения</w:t>
      </w:r>
    </w:p>
    <w:tbl>
      <w:tblPr>
        <w:tblW w:w="102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17"/>
        <w:gridCol w:w="6083"/>
      </w:tblGrid>
      <w:tr w:rsidR="004F2615" w:rsidRPr="004F2615" w:rsidTr="004F2615">
        <w:tc>
          <w:tcPr>
            <w:tcW w:w="4119"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Куратор муниципальной программы</w:t>
            </w:r>
          </w:p>
        </w:tc>
        <w:tc>
          <w:tcPr>
            <w:tcW w:w="6087"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Фирсова Татьяна Михайловна-заместитель главы администрации - начальник отдела экономики и инвестиционной деятельности</w:t>
            </w:r>
          </w:p>
        </w:tc>
      </w:tr>
      <w:tr w:rsidR="004F2615" w:rsidRPr="004F2615" w:rsidTr="004F2615">
        <w:tc>
          <w:tcPr>
            <w:tcW w:w="4119"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Ответственный исполнитель муниципальной программы</w:t>
            </w:r>
          </w:p>
        </w:tc>
        <w:tc>
          <w:tcPr>
            <w:tcW w:w="6087"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rPr>
                <w:sz w:val="16"/>
                <w:szCs w:val="16"/>
              </w:rPr>
            </w:pPr>
            <w:proofErr w:type="spellStart"/>
            <w:r w:rsidRPr="004F2615">
              <w:rPr>
                <w:sz w:val="16"/>
                <w:szCs w:val="16"/>
              </w:rPr>
              <w:t>Ховрина</w:t>
            </w:r>
            <w:proofErr w:type="spellEnd"/>
            <w:r w:rsidRPr="004F2615">
              <w:rPr>
                <w:sz w:val="16"/>
                <w:szCs w:val="16"/>
              </w:rPr>
              <w:t xml:space="preserve"> Мария Александровна - начальник отдела сельского хозяйства, природопользования и экологии администрации Алатырского муниципального округа Чувашской Республики</w:t>
            </w:r>
          </w:p>
        </w:tc>
      </w:tr>
      <w:tr w:rsidR="004F2615" w:rsidRPr="004F2615" w:rsidTr="004F2615">
        <w:tc>
          <w:tcPr>
            <w:tcW w:w="4119"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Соисполнители муниципальной программы</w:t>
            </w:r>
          </w:p>
        </w:tc>
        <w:tc>
          <w:tcPr>
            <w:tcW w:w="6087" w:type="dxa"/>
            <w:tcBorders>
              <w:top w:val="single" w:sz="4" w:space="0" w:color="auto"/>
              <w:left w:val="single" w:sz="4" w:space="0" w:color="auto"/>
              <w:bottom w:val="single" w:sz="4" w:space="0" w:color="auto"/>
              <w:right w:val="single" w:sz="4" w:space="0" w:color="auto"/>
            </w:tcBorders>
            <w:hideMark/>
          </w:tcPr>
          <w:p w:rsidR="004F2615" w:rsidRPr="004F2615" w:rsidRDefault="004F2615">
            <w:pPr>
              <w:spacing w:line="276" w:lineRule="auto"/>
              <w:ind w:firstLine="0"/>
              <w:rPr>
                <w:sz w:val="16"/>
                <w:szCs w:val="16"/>
              </w:rPr>
            </w:pPr>
            <w:r w:rsidRPr="004F2615">
              <w:rPr>
                <w:sz w:val="16"/>
                <w:szCs w:val="16"/>
              </w:rPr>
              <w:t>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(далее – Управление по строительству);</w:t>
            </w:r>
          </w:p>
          <w:p w:rsidR="004F2615" w:rsidRPr="004F2615" w:rsidRDefault="004F2615">
            <w:pPr>
              <w:spacing w:line="276" w:lineRule="auto"/>
              <w:ind w:firstLine="0"/>
              <w:rPr>
                <w:sz w:val="16"/>
                <w:szCs w:val="16"/>
              </w:rPr>
            </w:pPr>
            <w:r w:rsidRPr="004F2615">
              <w:rPr>
                <w:sz w:val="16"/>
                <w:szCs w:val="16"/>
              </w:rPr>
              <w:t>Финансовый отдел администрации Алатырского муниципального округа (далее – Финансовый отдел);</w:t>
            </w:r>
          </w:p>
          <w:p w:rsidR="004F2615" w:rsidRPr="004F2615" w:rsidRDefault="004F2615">
            <w:pPr>
              <w:spacing w:line="276" w:lineRule="auto"/>
              <w:ind w:firstLine="0"/>
              <w:rPr>
                <w:sz w:val="16"/>
                <w:szCs w:val="16"/>
              </w:rPr>
            </w:pPr>
            <w:r w:rsidRPr="004F2615">
              <w:rPr>
                <w:sz w:val="16"/>
                <w:szCs w:val="16"/>
              </w:rPr>
              <w:t>Отдел культуры, туризма и архивного дела администрации Алатырского муниципального округа (далее – Отдел культуры);</w:t>
            </w:r>
          </w:p>
          <w:p w:rsidR="004F2615" w:rsidRPr="004F2615" w:rsidRDefault="004F2615">
            <w:pPr>
              <w:widowControl w:val="0"/>
              <w:autoSpaceDE w:val="0"/>
              <w:autoSpaceDN w:val="0"/>
              <w:adjustRightInd w:val="0"/>
              <w:spacing w:line="276" w:lineRule="auto"/>
              <w:ind w:firstLine="0"/>
              <w:rPr>
                <w:sz w:val="16"/>
                <w:szCs w:val="16"/>
              </w:rPr>
            </w:pPr>
            <w:r w:rsidRPr="004F2615">
              <w:rPr>
                <w:sz w:val="16"/>
                <w:szCs w:val="16"/>
              </w:rPr>
              <w:t>Предприятия и организации Алатырского МО</w:t>
            </w:r>
          </w:p>
        </w:tc>
      </w:tr>
      <w:tr w:rsidR="004F2615" w:rsidRPr="004F2615" w:rsidTr="004F2615">
        <w:tc>
          <w:tcPr>
            <w:tcW w:w="4119"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Сроки и этапы реализации муниципальной программы</w:t>
            </w:r>
          </w:p>
        </w:tc>
        <w:tc>
          <w:tcPr>
            <w:tcW w:w="6087" w:type="dxa"/>
            <w:tcBorders>
              <w:top w:val="single" w:sz="4" w:space="0" w:color="auto"/>
              <w:left w:val="single" w:sz="4" w:space="0" w:color="auto"/>
              <w:bottom w:val="single" w:sz="4" w:space="0" w:color="auto"/>
              <w:right w:val="single" w:sz="4" w:space="0" w:color="auto"/>
            </w:tcBorders>
            <w:hideMark/>
          </w:tcPr>
          <w:p w:rsidR="004F2615" w:rsidRPr="004F2615" w:rsidRDefault="004F2615">
            <w:pPr>
              <w:pStyle w:val="ConsPlusNormal"/>
              <w:tabs>
                <w:tab w:val="num" w:pos="0"/>
              </w:tabs>
              <w:spacing w:line="276" w:lineRule="auto"/>
              <w:rPr>
                <w:rFonts w:ascii="Times New Roman" w:hAnsi="Times New Roman" w:cs="Times New Roman"/>
                <w:sz w:val="16"/>
                <w:szCs w:val="16"/>
              </w:rPr>
            </w:pPr>
            <w:r w:rsidRPr="004F2615">
              <w:rPr>
                <w:sz w:val="16"/>
                <w:szCs w:val="16"/>
              </w:rPr>
              <w:t>2025-2035 годы</w:t>
            </w:r>
          </w:p>
          <w:p w:rsidR="004F2615" w:rsidRPr="004F2615" w:rsidRDefault="004F2615">
            <w:pPr>
              <w:pStyle w:val="ConsPlusNormal"/>
              <w:tabs>
                <w:tab w:val="num" w:pos="0"/>
              </w:tabs>
              <w:spacing w:line="276" w:lineRule="auto"/>
              <w:rPr>
                <w:sz w:val="16"/>
                <w:szCs w:val="16"/>
              </w:rPr>
            </w:pPr>
            <w:r w:rsidRPr="004F2615">
              <w:rPr>
                <w:sz w:val="16"/>
                <w:szCs w:val="16"/>
              </w:rPr>
              <w:t>1 этап – 2025-2030 годы</w:t>
            </w:r>
          </w:p>
          <w:p w:rsidR="004F2615" w:rsidRPr="004F2615" w:rsidRDefault="004F2615">
            <w:pPr>
              <w:pStyle w:val="ConsPlusNormal"/>
              <w:tabs>
                <w:tab w:val="num" w:pos="0"/>
              </w:tabs>
              <w:spacing w:line="276" w:lineRule="auto"/>
              <w:rPr>
                <w:sz w:val="16"/>
                <w:szCs w:val="16"/>
              </w:rPr>
            </w:pPr>
            <w:r w:rsidRPr="004F2615">
              <w:rPr>
                <w:sz w:val="16"/>
                <w:szCs w:val="16"/>
              </w:rPr>
              <w:t>2 этап – 2031-2035 годы</w:t>
            </w:r>
          </w:p>
        </w:tc>
      </w:tr>
      <w:tr w:rsidR="004F2615" w:rsidRPr="004F2615" w:rsidTr="004F2615">
        <w:tc>
          <w:tcPr>
            <w:tcW w:w="4119"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Цели Муниципальной программы</w:t>
            </w:r>
          </w:p>
        </w:tc>
        <w:tc>
          <w:tcPr>
            <w:tcW w:w="6087"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proofErr w:type="gramStart"/>
            <w:r w:rsidRPr="004F2615">
              <w:rPr>
                <w:sz w:val="16"/>
                <w:szCs w:val="16"/>
              </w:rPr>
              <w:t xml:space="preserve">Цель </w:t>
            </w:r>
            <w:r w:rsidRPr="004F2615">
              <w:rPr>
                <w:color w:val="22272F"/>
                <w:sz w:val="16"/>
                <w:szCs w:val="16"/>
                <w:shd w:val="clear" w:color="auto" w:fill="FFFFFF"/>
              </w:rPr>
              <w:t xml:space="preserve">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 снижение сброса загрязненных сточных вод, развитие системы обращения с отходами</w:t>
            </w:r>
            <w:r w:rsidRPr="004F2615">
              <w:rPr>
                <w:sz w:val="16"/>
                <w:szCs w:val="16"/>
              </w:rPr>
              <w:t>.</w:t>
            </w:r>
            <w:proofErr w:type="gramEnd"/>
          </w:p>
        </w:tc>
      </w:tr>
      <w:tr w:rsidR="004F2615" w:rsidRPr="004F2615" w:rsidTr="004F2615">
        <w:tc>
          <w:tcPr>
            <w:tcW w:w="4119"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Направления (подпрограммы)</w:t>
            </w:r>
          </w:p>
        </w:tc>
        <w:tc>
          <w:tcPr>
            <w:tcW w:w="6087" w:type="dxa"/>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«Обеспечение экологической безопасности на территории муниципального образования</w:t>
            </w:r>
            <w:r w:rsidRPr="004F2615">
              <w:rPr>
                <w:rStyle w:val="af9"/>
                <w:rFonts w:ascii="Times New Roman" w:hAnsi="Times New Roman" w:cs="Times New Roman"/>
                <w:b w:val="0"/>
                <w:sz w:val="16"/>
                <w:szCs w:val="16"/>
              </w:rPr>
              <w:t>»</w:t>
            </w:r>
          </w:p>
        </w:tc>
      </w:tr>
      <w:tr w:rsidR="004F2615" w:rsidRPr="004F2615" w:rsidTr="004F2615">
        <w:tc>
          <w:tcPr>
            <w:tcW w:w="4119"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bookmarkStart w:id="256" w:name="sub_82312"/>
            <w:r w:rsidRPr="004F2615">
              <w:rPr>
                <w:sz w:val="16"/>
                <w:szCs w:val="16"/>
              </w:rPr>
              <w:t>Объемы финансирования Муниципальной программы с разбивкой по годам реализации</w:t>
            </w:r>
            <w:bookmarkEnd w:id="256"/>
          </w:p>
        </w:tc>
        <w:tc>
          <w:tcPr>
            <w:tcW w:w="6087" w:type="dxa"/>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Прогнозируемые объемы финансирования мероприятий Муниципальной программы в 2025-2035 годах составят 4446,00 тыс. рублей, в том числе:</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2025 году – 1817,40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2026 году – 815,60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2027 году – 1813,00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2028-2030 годы – 0,00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2031-2035 годы – 0,00 тыс. рублей, из них средства:</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федерального бюджета – 0,00 тыс.;</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республиканского бюджета – 0,00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местного бюджета – 4446,00 тыс. рублей, в том числе:</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2025 году – 1817,40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2026 году – 815,60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2027 году – 1813,00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2028-2030 годы – 0,00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 2031-2035 годы – 0,00 тыс. рублей;</w:t>
            </w:r>
          </w:p>
          <w:p w:rsidR="004F2615" w:rsidRPr="004F2615" w:rsidRDefault="004F2615">
            <w:pPr>
              <w:pStyle w:val="ae"/>
              <w:spacing w:line="276" w:lineRule="auto"/>
              <w:rPr>
                <w:rFonts w:ascii="Times New Roman" w:hAnsi="Times New Roman" w:cs="Times New Roman"/>
                <w:sz w:val="16"/>
                <w:szCs w:val="16"/>
              </w:rPr>
            </w:pPr>
            <w:r w:rsidRPr="004F2615">
              <w:rPr>
                <w:rFonts w:ascii="Times New Roman" w:hAnsi="Times New Roman" w:cs="Times New Roman"/>
                <w:sz w:val="16"/>
                <w:szCs w:val="16"/>
              </w:rPr>
              <w:t>внебюджетных источников – 0,00 тыс. рублей.</w:t>
            </w:r>
          </w:p>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Объемы финансирования муниципальной программы подлежат ежегодному уточнению исходя из реальных возможностей бюджетов всех уровней.</w:t>
            </w:r>
          </w:p>
        </w:tc>
      </w:tr>
      <w:tr w:rsidR="004F2615" w:rsidRPr="004F2615" w:rsidTr="004F2615">
        <w:tc>
          <w:tcPr>
            <w:tcW w:w="4119" w:type="dxa"/>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Связь с национальными целями развития Российской Федерации /Государственной программой Чувашской Республики</w:t>
            </w:r>
          </w:p>
        </w:tc>
        <w:tc>
          <w:tcPr>
            <w:tcW w:w="6087" w:type="dxa"/>
            <w:tcBorders>
              <w:top w:val="single" w:sz="4" w:space="0" w:color="auto"/>
              <w:left w:val="single" w:sz="4" w:space="0" w:color="auto"/>
              <w:bottom w:val="single" w:sz="4" w:space="0" w:color="auto"/>
              <w:right w:val="single" w:sz="4" w:space="0" w:color="auto"/>
            </w:tcBorders>
            <w:hideMark/>
          </w:tcPr>
          <w:p w:rsidR="004F2615" w:rsidRPr="004F2615" w:rsidRDefault="004F2615">
            <w:pPr>
              <w:pStyle w:val="s16"/>
              <w:spacing w:before="0" w:beforeAutospacing="0" w:after="0" w:afterAutospacing="0" w:line="276" w:lineRule="auto"/>
              <w:rPr>
                <w:sz w:val="16"/>
                <w:szCs w:val="16"/>
              </w:rPr>
            </w:pPr>
            <w:r w:rsidRPr="004F2615">
              <w:rPr>
                <w:sz w:val="16"/>
                <w:szCs w:val="16"/>
              </w:rPr>
              <w:t>Государственная программа Российской Федерации «Развитие лесного хозяйства»,</w:t>
            </w:r>
          </w:p>
          <w:p w:rsidR="004F2615" w:rsidRPr="004F2615" w:rsidRDefault="004F2615">
            <w:pPr>
              <w:pStyle w:val="s16"/>
              <w:spacing w:before="0" w:beforeAutospacing="0" w:after="0" w:afterAutospacing="0" w:line="276" w:lineRule="auto"/>
              <w:rPr>
                <w:sz w:val="16"/>
                <w:szCs w:val="16"/>
              </w:rPr>
            </w:pPr>
            <w:r w:rsidRPr="004F2615">
              <w:rPr>
                <w:sz w:val="16"/>
                <w:szCs w:val="16"/>
              </w:rPr>
              <w:t xml:space="preserve">Государственная программа Российской Федерации «Воспроизводство и использование природных </w:t>
            </w:r>
            <w:r w:rsidRPr="004F2615">
              <w:rPr>
                <w:rStyle w:val="afffff1"/>
                <w:i w:val="0"/>
                <w:iCs/>
                <w:sz w:val="16"/>
                <w:szCs w:val="16"/>
              </w:rPr>
              <w:t>ресурсов»/Государственная программа Чувашской Республики «Охрана окружающей среды»</w:t>
            </w:r>
            <w:r w:rsidRPr="004F2615">
              <w:rPr>
                <w:sz w:val="16"/>
                <w:szCs w:val="16"/>
              </w:rPr>
              <w:t>.</w:t>
            </w:r>
          </w:p>
        </w:tc>
      </w:tr>
    </w:tbl>
    <w:p w:rsidR="004F2615" w:rsidRPr="004F2615" w:rsidRDefault="004F2615" w:rsidP="004F2615">
      <w:pPr>
        <w:ind w:firstLine="0"/>
        <w:jc w:val="center"/>
        <w:rPr>
          <w:rStyle w:val="aff1"/>
          <w:sz w:val="16"/>
          <w:szCs w:val="16"/>
        </w:rPr>
      </w:pPr>
    </w:p>
    <w:p w:rsidR="004F2615" w:rsidRPr="004F2615" w:rsidRDefault="004F2615" w:rsidP="004F2615">
      <w:pPr>
        <w:ind w:firstLine="0"/>
        <w:jc w:val="left"/>
        <w:rPr>
          <w:rStyle w:val="aff1"/>
          <w:sz w:val="16"/>
          <w:szCs w:val="16"/>
        </w:rPr>
        <w:sectPr w:rsidR="004F2615" w:rsidRPr="004F2615">
          <w:pgSz w:w="11900" w:h="16800"/>
          <w:pgMar w:top="567" w:right="567" w:bottom="567" w:left="1134" w:header="426" w:footer="720" w:gutter="0"/>
          <w:cols w:space="720"/>
        </w:sectPr>
      </w:pPr>
    </w:p>
    <w:p w:rsidR="004F2615" w:rsidRPr="004F2615" w:rsidRDefault="004F2615" w:rsidP="004F2615">
      <w:pPr>
        <w:pStyle w:val="10"/>
        <w:rPr>
          <w:rFonts w:ascii="Times New Roman CYR" w:eastAsiaTheme="minorEastAsia" w:hAnsi="Times New Roman CYR" w:cs="Times New Roman CYR"/>
          <w:bCs/>
          <w:sz w:val="16"/>
          <w:szCs w:val="16"/>
        </w:rPr>
      </w:pPr>
      <w:r w:rsidRPr="004F2615">
        <w:rPr>
          <w:rFonts w:eastAsiaTheme="minorEastAsia"/>
          <w:sz w:val="16"/>
          <w:szCs w:val="16"/>
          <w:lang w:val="en-US"/>
        </w:rPr>
        <w:lastRenderedPageBreak/>
        <w:t>II</w:t>
      </w:r>
      <w:r w:rsidRPr="004F2615">
        <w:rPr>
          <w:rFonts w:eastAsiaTheme="minorEastAsia"/>
          <w:sz w:val="16"/>
          <w:szCs w:val="16"/>
        </w:rPr>
        <w:t>. Показатели муниципальной программы</w:t>
      </w:r>
    </w:p>
    <w:tbl>
      <w:tblPr>
        <w:tblW w:w="5200" w:type="pct"/>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32"/>
        <w:gridCol w:w="3059"/>
        <w:gridCol w:w="959"/>
        <w:gridCol w:w="1748"/>
        <w:gridCol w:w="933"/>
        <w:gridCol w:w="830"/>
        <w:gridCol w:w="536"/>
        <w:gridCol w:w="536"/>
        <w:gridCol w:w="536"/>
        <w:gridCol w:w="536"/>
        <w:gridCol w:w="536"/>
        <w:gridCol w:w="536"/>
        <w:gridCol w:w="891"/>
        <w:gridCol w:w="1270"/>
        <w:gridCol w:w="1207"/>
        <w:gridCol w:w="1421"/>
      </w:tblGrid>
      <w:tr w:rsidR="004F2615" w:rsidRPr="004F2615" w:rsidTr="004F2615">
        <w:trPr>
          <w:trHeight w:val="241"/>
        </w:trPr>
        <w:tc>
          <w:tcPr>
            <w:tcW w:w="135"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 xml:space="preserve">№ </w:t>
            </w:r>
            <w:proofErr w:type="gramStart"/>
            <w:r w:rsidRPr="004F2615">
              <w:rPr>
                <w:sz w:val="16"/>
                <w:szCs w:val="16"/>
              </w:rPr>
              <w:t>п</w:t>
            </w:r>
            <w:proofErr w:type="gramEnd"/>
            <w:r w:rsidRPr="004F2615">
              <w:rPr>
                <w:sz w:val="16"/>
                <w:szCs w:val="16"/>
              </w:rPr>
              <w:t>/п</w:t>
            </w:r>
          </w:p>
        </w:tc>
        <w:tc>
          <w:tcPr>
            <w:tcW w:w="1370"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Наименование показателя</w:t>
            </w:r>
          </w:p>
        </w:tc>
        <w:tc>
          <w:tcPr>
            <w:tcW w:w="221"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Уровень показателя</w:t>
            </w:r>
          </w:p>
        </w:tc>
        <w:tc>
          <w:tcPr>
            <w:tcW w:w="224"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Признак возрастания/убывания</w:t>
            </w:r>
          </w:p>
        </w:tc>
        <w:tc>
          <w:tcPr>
            <w:tcW w:w="263"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 xml:space="preserve">Единица измерения (по </w:t>
            </w:r>
            <w:r w:rsidRPr="004F2615">
              <w:rPr>
                <w:color w:val="000000" w:themeColor="text1"/>
                <w:sz w:val="16"/>
                <w:szCs w:val="16"/>
              </w:rPr>
              <w:t>ОКЕИ</w:t>
            </w:r>
            <w:r w:rsidRPr="004F2615">
              <w:rPr>
                <w:sz w:val="16"/>
                <w:szCs w:val="16"/>
              </w:rPr>
              <w:t>)</w:t>
            </w:r>
          </w:p>
        </w:tc>
        <w:tc>
          <w:tcPr>
            <w:tcW w:w="454" w:type="pct"/>
            <w:gridSpan w:val="2"/>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Базовое значение</w:t>
            </w:r>
          </w:p>
        </w:tc>
        <w:tc>
          <w:tcPr>
            <w:tcW w:w="837" w:type="pct"/>
            <w:gridSpan w:val="5"/>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Значение показателя по годам</w:t>
            </w:r>
          </w:p>
        </w:tc>
        <w:tc>
          <w:tcPr>
            <w:tcW w:w="278"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Документ</w:t>
            </w:r>
          </w:p>
        </w:tc>
        <w:tc>
          <w:tcPr>
            <w:tcW w:w="396"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proofErr w:type="gramStart"/>
            <w:r w:rsidRPr="004F2615">
              <w:rPr>
                <w:sz w:val="16"/>
                <w:szCs w:val="16"/>
              </w:rPr>
              <w:t>Ответственный</w:t>
            </w:r>
            <w:proofErr w:type="gramEnd"/>
            <w:r w:rsidRPr="004F2615">
              <w:rPr>
                <w:sz w:val="16"/>
                <w:szCs w:val="16"/>
              </w:rPr>
              <w:t xml:space="preserve"> за достижение показателя</w:t>
            </w:r>
          </w:p>
        </w:tc>
        <w:tc>
          <w:tcPr>
            <w:tcW w:w="513"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Связь с показателями национальных целей, целей Стратегии до 2035 года</w:t>
            </w:r>
          </w:p>
        </w:tc>
        <w:tc>
          <w:tcPr>
            <w:tcW w:w="309"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Информационная система</w:t>
            </w:r>
          </w:p>
        </w:tc>
      </w:tr>
      <w:tr w:rsidR="004F2615" w:rsidRPr="004F2615" w:rsidTr="004F2615">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значение</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год</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2025</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2026</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2027</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2030</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r>
      <w:tr w:rsidR="004F2615" w:rsidRPr="004F2615" w:rsidTr="004F2615">
        <w:tc>
          <w:tcPr>
            <w:tcW w:w="13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w:t>
            </w:r>
          </w:p>
        </w:tc>
        <w:tc>
          <w:tcPr>
            <w:tcW w:w="137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w:t>
            </w:r>
          </w:p>
        </w:tc>
        <w:tc>
          <w:tcPr>
            <w:tcW w:w="2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3</w:t>
            </w:r>
          </w:p>
        </w:tc>
        <w:tc>
          <w:tcPr>
            <w:tcW w:w="22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4</w:t>
            </w:r>
          </w:p>
        </w:tc>
        <w:tc>
          <w:tcPr>
            <w:tcW w:w="26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5</w:t>
            </w: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6</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7</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8</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9</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10</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11</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12</w:t>
            </w:r>
          </w:p>
        </w:tc>
        <w:tc>
          <w:tcPr>
            <w:tcW w:w="278"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13</w:t>
            </w:r>
          </w:p>
        </w:tc>
        <w:tc>
          <w:tcPr>
            <w:tcW w:w="396"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14</w:t>
            </w:r>
          </w:p>
        </w:tc>
        <w:tc>
          <w:tcPr>
            <w:tcW w:w="51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15</w:t>
            </w:r>
          </w:p>
        </w:tc>
        <w:tc>
          <w:tcPr>
            <w:tcW w:w="30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16</w:t>
            </w:r>
          </w:p>
        </w:tc>
      </w:tr>
      <w:tr w:rsidR="004F2615" w:rsidRPr="004F2615" w:rsidTr="004F2615">
        <w:tc>
          <w:tcPr>
            <w:tcW w:w="5000" w:type="pct"/>
            <w:gridSpan w:val="16"/>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highlight w:val="yellow"/>
              </w:rPr>
            </w:pPr>
            <w:r w:rsidRPr="004F2615">
              <w:rPr>
                <w:sz w:val="16"/>
                <w:szCs w:val="16"/>
              </w:rPr>
              <w:t>Цель 1 -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развитие системы обращения с отходами</w:t>
            </w:r>
          </w:p>
        </w:tc>
      </w:tr>
      <w:tr w:rsidR="004F2615" w:rsidRPr="004F2615" w:rsidTr="004F2615">
        <w:tc>
          <w:tcPr>
            <w:tcW w:w="13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w:t>
            </w:r>
          </w:p>
        </w:tc>
        <w:tc>
          <w:tcPr>
            <w:tcW w:w="137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Количество проводимых экологических мероприятий, направленных на повышение уровня экологической культуры, воспитание и просвещение населения Алатырского МО</w:t>
            </w:r>
          </w:p>
        </w:tc>
        <w:tc>
          <w:tcPr>
            <w:tcW w:w="2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МП</w:t>
            </w:r>
          </w:p>
        </w:tc>
        <w:tc>
          <w:tcPr>
            <w:tcW w:w="22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26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highlight w:val="yellow"/>
              </w:rPr>
            </w:pPr>
            <w:r w:rsidRPr="004F2615">
              <w:rPr>
                <w:sz w:val="16"/>
                <w:szCs w:val="16"/>
              </w:rPr>
              <w:t>единиц</w:t>
            </w: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10</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2024</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10</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10</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10</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10</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10</w:t>
            </w:r>
          </w:p>
        </w:tc>
        <w:tc>
          <w:tcPr>
            <w:tcW w:w="278"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96"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Отдел сельского хозяйства</w:t>
            </w:r>
          </w:p>
        </w:tc>
        <w:tc>
          <w:tcPr>
            <w:tcW w:w="51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1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Сайт Алатырского МО</w:t>
            </w:r>
          </w:p>
        </w:tc>
      </w:tr>
      <w:tr w:rsidR="004F2615" w:rsidRPr="004F2615" w:rsidTr="004F2615">
        <w:tc>
          <w:tcPr>
            <w:tcW w:w="13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w:t>
            </w:r>
          </w:p>
        </w:tc>
        <w:tc>
          <w:tcPr>
            <w:tcW w:w="137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Количество муниципальных образований, обеспеченных контейнерами для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МП</w:t>
            </w:r>
          </w:p>
        </w:tc>
        <w:tc>
          <w:tcPr>
            <w:tcW w:w="22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возрастание</w:t>
            </w:r>
          </w:p>
        </w:tc>
        <w:tc>
          <w:tcPr>
            <w:tcW w:w="26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штук</w:t>
            </w: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0</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2024</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278"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96"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Отдел сельского хозяйства</w:t>
            </w:r>
          </w:p>
        </w:tc>
        <w:tc>
          <w:tcPr>
            <w:tcW w:w="51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1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Сайт Алатырского МО</w:t>
            </w:r>
          </w:p>
        </w:tc>
      </w:tr>
      <w:tr w:rsidR="004F2615" w:rsidRPr="004F2615" w:rsidTr="004F2615">
        <w:tc>
          <w:tcPr>
            <w:tcW w:w="13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3.</w:t>
            </w:r>
          </w:p>
        </w:tc>
        <w:tc>
          <w:tcPr>
            <w:tcW w:w="137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Количество муниципальных образований, обеспеченных бункерами для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МП</w:t>
            </w:r>
          </w:p>
        </w:tc>
        <w:tc>
          <w:tcPr>
            <w:tcW w:w="22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возрастание</w:t>
            </w:r>
          </w:p>
        </w:tc>
        <w:tc>
          <w:tcPr>
            <w:tcW w:w="26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штук</w:t>
            </w: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0</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2024</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278"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96"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Отдел сельского хозяйства</w:t>
            </w:r>
          </w:p>
        </w:tc>
        <w:tc>
          <w:tcPr>
            <w:tcW w:w="51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1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Сайт Алатырского МО</w:t>
            </w:r>
          </w:p>
        </w:tc>
      </w:tr>
      <w:tr w:rsidR="004F2615" w:rsidRPr="004F2615" w:rsidTr="004F2615">
        <w:tc>
          <w:tcPr>
            <w:tcW w:w="13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4.</w:t>
            </w:r>
          </w:p>
        </w:tc>
        <w:tc>
          <w:tcPr>
            <w:tcW w:w="137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ФП в НП</w:t>
            </w:r>
          </w:p>
        </w:tc>
        <w:tc>
          <w:tcPr>
            <w:tcW w:w="22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убывание</w:t>
            </w:r>
          </w:p>
        </w:tc>
        <w:tc>
          <w:tcPr>
            <w:tcW w:w="26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процентов</w:t>
            </w: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96,2</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2024</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278"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96"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Отдел сельского хозяйства</w:t>
            </w:r>
          </w:p>
        </w:tc>
        <w:tc>
          <w:tcPr>
            <w:tcW w:w="51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комфортная и безопасная среда для жизни</w:t>
            </w:r>
          </w:p>
        </w:tc>
        <w:tc>
          <w:tcPr>
            <w:tcW w:w="31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Сайт Алатырского МО</w:t>
            </w:r>
          </w:p>
        </w:tc>
      </w:tr>
      <w:tr w:rsidR="004F2615" w:rsidRPr="004F2615" w:rsidTr="004F2615">
        <w:tc>
          <w:tcPr>
            <w:tcW w:w="13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5.</w:t>
            </w:r>
          </w:p>
        </w:tc>
        <w:tc>
          <w:tcPr>
            <w:tcW w:w="137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Доля направленных на утилизацию и обезвреживание отходов, в том числе выделенных в результате раздельного накопления и (или) обработки (сортировки) твердых коммунальных отходов, в общей массе образованных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ФП в НП</w:t>
            </w:r>
          </w:p>
        </w:tc>
        <w:tc>
          <w:tcPr>
            <w:tcW w:w="22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возрастание</w:t>
            </w:r>
          </w:p>
        </w:tc>
        <w:tc>
          <w:tcPr>
            <w:tcW w:w="26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процентов</w:t>
            </w: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3,8</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2024</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278"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96"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Отдел сельского хозяйства</w:t>
            </w:r>
          </w:p>
        </w:tc>
        <w:tc>
          <w:tcPr>
            <w:tcW w:w="51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комфортная и безопасная среда для жизни</w:t>
            </w:r>
          </w:p>
        </w:tc>
        <w:tc>
          <w:tcPr>
            <w:tcW w:w="31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Сайт Алатырского МО</w:t>
            </w:r>
          </w:p>
        </w:tc>
      </w:tr>
      <w:tr w:rsidR="004F2615" w:rsidRPr="004F2615" w:rsidTr="004F2615">
        <w:tc>
          <w:tcPr>
            <w:tcW w:w="13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6.</w:t>
            </w:r>
          </w:p>
        </w:tc>
        <w:tc>
          <w:tcPr>
            <w:tcW w:w="137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Доля твердых коммунальных отходов, направленных на обработку (сортировку), в общей массе образованных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ФП в НП</w:t>
            </w:r>
          </w:p>
        </w:tc>
        <w:tc>
          <w:tcPr>
            <w:tcW w:w="22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26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процентов</w:t>
            </w: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60</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2024</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278"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96"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Отдел сельского хозяйства</w:t>
            </w:r>
          </w:p>
        </w:tc>
        <w:tc>
          <w:tcPr>
            <w:tcW w:w="51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комфортная и безопасная среда для жизни</w:t>
            </w:r>
          </w:p>
        </w:tc>
        <w:tc>
          <w:tcPr>
            <w:tcW w:w="310" w:type="pct"/>
            <w:tcBorders>
              <w:top w:val="single" w:sz="4" w:space="0" w:color="auto"/>
              <w:left w:val="single" w:sz="4" w:space="0" w:color="auto"/>
              <w:bottom w:val="single" w:sz="4" w:space="0" w:color="auto"/>
              <w:right w:val="single" w:sz="4" w:space="0" w:color="auto"/>
            </w:tcBorders>
          </w:tcPr>
          <w:p w:rsidR="004F2615" w:rsidRPr="004F2615" w:rsidRDefault="004F2615">
            <w:pPr>
              <w:widowControl w:val="0"/>
              <w:autoSpaceDE w:val="0"/>
              <w:autoSpaceDN w:val="0"/>
              <w:adjustRightInd w:val="0"/>
              <w:spacing w:line="276" w:lineRule="auto"/>
              <w:ind w:firstLine="0"/>
              <w:jc w:val="left"/>
              <w:rPr>
                <w:sz w:val="16"/>
                <w:szCs w:val="16"/>
              </w:rPr>
            </w:pPr>
          </w:p>
        </w:tc>
      </w:tr>
      <w:tr w:rsidR="004F2615" w:rsidRPr="004F2615" w:rsidTr="004F2615">
        <w:tc>
          <w:tcPr>
            <w:tcW w:w="13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7.</w:t>
            </w:r>
          </w:p>
        </w:tc>
        <w:tc>
          <w:tcPr>
            <w:tcW w:w="137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Количество ликвидированных объектов накопленного вреда</w:t>
            </w:r>
          </w:p>
        </w:tc>
        <w:tc>
          <w:tcPr>
            <w:tcW w:w="2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МП</w:t>
            </w:r>
          </w:p>
        </w:tc>
        <w:tc>
          <w:tcPr>
            <w:tcW w:w="22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26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единиц</w:t>
            </w: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2024</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0</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0</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0</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1</w:t>
            </w:r>
          </w:p>
        </w:tc>
        <w:tc>
          <w:tcPr>
            <w:tcW w:w="278"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96"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Отдел сельского хозяйства</w:t>
            </w:r>
          </w:p>
        </w:tc>
        <w:tc>
          <w:tcPr>
            <w:tcW w:w="51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10" w:type="pct"/>
            <w:tcBorders>
              <w:top w:val="single" w:sz="4" w:space="0" w:color="auto"/>
              <w:left w:val="single" w:sz="4" w:space="0" w:color="auto"/>
              <w:bottom w:val="single" w:sz="4" w:space="0" w:color="auto"/>
              <w:right w:val="single" w:sz="4" w:space="0" w:color="auto"/>
            </w:tcBorders>
          </w:tcPr>
          <w:p w:rsidR="004F2615" w:rsidRPr="004F2615" w:rsidRDefault="004F2615">
            <w:pPr>
              <w:widowControl w:val="0"/>
              <w:autoSpaceDE w:val="0"/>
              <w:autoSpaceDN w:val="0"/>
              <w:adjustRightInd w:val="0"/>
              <w:spacing w:line="276" w:lineRule="auto"/>
              <w:ind w:firstLine="0"/>
              <w:rPr>
                <w:sz w:val="16"/>
                <w:szCs w:val="16"/>
              </w:rPr>
            </w:pPr>
          </w:p>
        </w:tc>
      </w:tr>
      <w:tr w:rsidR="004F2615" w:rsidRPr="004F2615" w:rsidTr="004F2615">
        <w:tc>
          <w:tcPr>
            <w:tcW w:w="13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8.</w:t>
            </w:r>
          </w:p>
        </w:tc>
        <w:tc>
          <w:tcPr>
            <w:tcW w:w="1370"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 xml:space="preserve">Доля </w:t>
            </w:r>
            <w:proofErr w:type="spellStart"/>
            <w:r w:rsidRPr="004F2615">
              <w:rPr>
                <w:sz w:val="16"/>
                <w:szCs w:val="16"/>
              </w:rPr>
              <w:t>захораниваемых</w:t>
            </w:r>
            <w:proofErr w:type="spellEnd"/>
            <w:r w:rsidRPr="004F2615">
              <w:rPr>
                <w:sz w:val="16"/>
                <w:szCs w:val="16"/>
              </w:rPr>
              <w:t xml:space="preserve"> твердых коммунальных отходов в общей массе образованных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ФП в НП</w:t>
            </w:r>
          </w:p>
        </w:tc>
        <w:tc>
          <w:tcPr>
            <w:tcW w:w="22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убывание</w:t>
            </w:r>
          </w:p>
        </w:tc>
        <w:tc>
          <w:tcPr>
            <w:tcW w:w="26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процентов</w:t>
            </w:r>
          </w:p>
        </w:tc>
        <w:tc>
          <w:tcPr>
            <w:tcW w:w="265"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96,2</w:t>
            </w:r>
          </w:p>
        </w:tc>
        <w:tc>
          <w:tcPr>
            <w:tcW w:w="18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2024</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96,2</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95,7</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95,3</w:t>
            </w:r>
          </w:p>
        </w:tc>
        <w:tc>
          <w:tcPr>
            <w:tcW w:w="1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50</w:t>
            </w:r>
          </w:p>
        </w:tc>
        <w:tc>
          <w:tcPr>
            <w:tcW w:w="169"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center"/>
              <w:rPr>
                <w:sz w:val="16"/>
                <w:szCs w:val="16"/>
              </w:rPr>
            </w:pPr>
            <w:r w:rsidRPr="004F2615">
              <w:rPr>
                <w:sz w:val="16"/>
                <w:szCs w:val="16"/>
              </w:rPr>
              <w:t>x</w:t>
            </w:r>
          </w:p>
        </w:tc>
        <w:tc>
          <w:tcPr>
            <w:tcW w:w="278"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w:t>
            </w:r>
          </w:p>
        </w:tc>
        <w:tc>
          <w:tcPr>
            <w:tcW w:w="396"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Отдел сельского хозяйства</w:t>
            </w:r>
          </w:p>
        </w:tc>
        <w:tc>
          <w:tcPr>
            <w:tcW w:w="513"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jc w:val="left"/>
              <w:rPr>
                <w:sz w:val="16"/>
                <w:szCs w:val="16"/>
              </w:rPr>
            </w:pPr>
            <w:r w:rsidRPr="004F2615">
              <w:rPr>
                <w:sz w:val="16"/>
                <w:szCs w:val="16"/>
              </w:rPr>
              <w:t>комфортная и безопасная среда для жизни</w:t>
            </w:r>
          </w:p>
        </w:tc>
        <w:tc>
          <w:tcPr>
            <w:tcW w:w="310" w:type="pct"/>
            <w:tcBorders>
              <w:top w:val="single" w:sz="4" w:space="0" w:color="auto"/>
              <w:left w:val="single" w:sz="4" w:space="0" w:color="auto"/>
              <w:bottom w:val="single" w:sz="4" w:space="0" w:color="auto"/>
              <w:right w:val="single" w:sz="4" w:space="0" w:color="auto"/>
            </w:tcBorders>
          </w:tcPr>
          <w:p w:rsidR="004F2615" w:rsidRPr="004F2615" w:rsidRDefault="004F2615">
            <w:pPr>
              <w:widowControl w:val="0"/>
              <w:autoSpaceDE w:val="0"/>
              <w:autoSpaceDN w:val="0"/>
              <w:adjustRightInd w:val="0"/>
              <w:spacing w:line="276" w:lineRule="auto"/>
              <w:ind w:firstLine="0"/>
              <w:jc w:val="left"/>
              <w:rPr>
                <w:sz w:val="16"/>
                <w:szCs w:val="16"/>
              </w:rPr>
            </w:pPr>
          </w:p>
        </w:tc>
      </w:tr>
    </w:tbl>
    <w:p w:rsidR="004F2615" w:rsidRPr="004F2615" w:rsidRDefault="004F2615" w:rsidP="004F2615">
      <w:pPr>
        <w:pStyle w:val="10"/>
        <w:rPr>
          <w:rFonts w:ascii="Times New Roman CYR" w:eastAsiaTheme="minorEastAsia" w:hAnsi="Times New Roman CYR" w:cs="Times New Roman CYR"/>
          <w:sz w:val="16"/>
          <w:szCs w:val="16"/>
        </w:rPr>
      </w:pPr>
      <w:r w:rsidRPr="004F2615">
        <w:rPr>
          <w:rFonts w:eastAsiaTheme="minorEastAsia"/>
          <w:sz w:val="16"/>
          <w:szCs w:val="16"/>
          <w:lang w:val="en-US"/>
        </w:rPr>
        <w:t>III</w:t>
      </w:r>
      <w:r w:rsidRPr="004F2615">
        <w:rPr>
          <w:rFonts w:eastAsiaTheme="minorEastAsia"/>
          <w:sz w:val="16"/>
          <w:szCs w:val="16"/>
        </w:rPr>
        <w:t>. Структура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75"/>
        <w:gridCol w:w="4679"/>
        <w:gridCol w:w="4821"/>
        <w:gridCol w:w="5177"/>
      </w:tblGrid>
      <w:tr w:rsidR="004F2615" w:rsidRPr="004F2615" w:rsidTr="004F2615">
        <w:tc>
          <w:tcPr>
            <w:tcW w:w="22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lastRenderedPageBreak/>
              <w:t xml:space="preserve">№ </w:t>
            </w:r>
            <w:proofErr w:type="gramStart"/>
            <w:r w:rsidRPr="004F2615">
              <w:rPr>
                <w:sz w:val="16"/>
                <w:szCs w:val="16"/>
              </w:rPr>
              <w:t>п</w:t>
            </w:r>
            <w:proofErr w:type="gramEnd"/>
            <w:r w:rsidRPr="004F2615">
              <w:rPr>
                <w:sz w:val="16"/>
                <w:szCs w:val="16"/>
              </w:rPr>
              <w:t>/п</w:t>
            </w:r>
          </w:p>
        </w:tc>
        <w:tc>
          <w:tcPr>
            <w:tcW w:w="1524"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Задачи структурного элемента</w:t>
            </w:r>
          </w:p>
        </w:tc>
        <w:tc>
          <w:tcPr>
            <w:tcW w:w="157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Краткое описание ожидаемых эффектов от реализации задачи структурного элемента</w:t>
            </w:r>
          </w:p>
        </w:tc>
        <w:tc>
          <w:tcPr>
            <w:tcW w:w="1686"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Связь с показателями</w:t>
            </w:r>
          </w:p>
        </w:tc>
      </w:tr>
      <w:tr w:rsidR="004F2615" w:rsidRPr="004F2615" w:rsidTr="004F2615">
        <w:tc>
          <w:tcPr>
            <w:tcW w:w="22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1</w:t>
            </w:r>
          </w:p>
        </w:tc>
        <w:tc>
          <w:tcPr>
            <w:tcW w:w="1524"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2</w:t>
            </w:r>
          </w:p>
        </w:tc>
        <w:tc>
          <w:tcPr>
            <w:tcW w:w="157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3</w:t>
            </w:r>
          </w:p>
        </w:tc>
        <w:tc>
          <w:tcPr>
            <w:tcW w:w="1686"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4</w:t>
            </w:r>
          </w:p>
        </w:tc>
      </w:tr>
      <w:tr w:rsidR="004F2615" w:rsidRPr="004F2615" w:rsidTr="004F2615">
        <w:tc>
          <w:tcPr>
            <w:tcW w:w="22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1.</w:t>
            </w:r>
          </w:p>
        </w:tc>
        <w:tc>
          <w:tcPr>
            <w:tcW w:w="4780" w:type="pct"/>
            <w:gridSpan w:val="3"/>
            <w:tcBorders>
              <w:top w:val="single" w:sz="4" w:space="0" w:color="auto"/>
              <w:left w:val="single" w:sz="4" w:space="0" w:color="auto"/>
              <w:bottom w:val="single" w:sz="4" w:space="0" w:color="auto"/>
              <w:right w:val="single" w:sz="4" w:space="0" w:color="auto"/>
            </w:tcBorders>
            <w:hideMark/>
          </w:tcPr>
          <w:p w:rsidR="004F2615" w:rsidRPr="004F2615" w:rsidRDefault="00AD6F95">
            <w:pPr>
              <w:pStyle w:val="ad"/>
              <w:spacing w:line="276" w:lineRule="auto"/>
              <w:jc w:val="center"/>
              <w:rPr>
                <w:sz w:val="16"/>
                <w:szCs w:val="16"/>
              </w:rPr>
            </w:pPr>
            <w:hyperlink r:id="rId111" w:anchor="sub_10500" w:history="1">
              <w:r w:rsidR="004F2615" w:rsidRPr="004F2615">
                <w:rPr>
                  <w:rStyle w:val="af9"/>
                  <w:rFonts w:ascii="Times New Roman" w:hAnsi="Times New Roman"/>
                  <w:b w:val="0"/>
                  <w:bCs/>
                  <w:color w:val="000000" w:themeColor="text1"/>
                  <w:sz w:val="16"/>
                  <w:szCs w:val="16"/>
                </w:rPr>
                <w:t>Комплекс</w:t>
              </w:r>
            </w:hyperlink>
            <w:r w:rsidR="004F2615" w:rsidRPr="004F2615">
              <w:rPr>
                <w:b/>
                <w:bCs/>
                <w:color w:val="000000" w:themeColor="text1"/>
                <w:sz w:val="16"/>
                <w:szCs w:val="16"/>
              </w:rPr>
              <w:t xml:space="preserve"> </w:t>
            </w:r>
            <w:r w:rsidR="004F2615" w:rsidRPr="004F2615">
              <w:rPr>
                <w:sz w:val="16"/>
                <w:szCs w:val="16"/>
              </w:rPr>
              <w:t>процессных мероприятий «Обеспечение экологической безопасности на территории муниципального образования»</w:t>
            </w:r>
          </w:p>
        </w:tc>
      </w:tr>
      <w:tr w:rsidR="004F2615" w:rsidRPr="004F2615" w:rsidTr="004F2615">
        <w:tc>
          <w:tcPr>
            <w:tcW w:w="3314" w:type="pct"/>
            <w:gridSpan w:val="3"/>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firstLine="0"/>
              <w:rPr>
                <w:rFonts w:ascii="Times New Roman CYR" w:hAnsi="Times New Roman CYR" w:cs="Times New Roman CYR"/>
                <w:sz w:val="16"/>
                <w:szCs w:val="16"/>
              </w:rPr>
            </w:pPr>
            <w:proofErr w:type="gramStart"/>
            <w:r w:rsidRPr="004F2615">
              <w:rPr>
                <w:sz w:val="16"/>
                <w:szCs w:val="16"/>
              </w:rPr>
              <w:t>Ответственный</w:t>
            </w:r>
            <w:proofErr w:type="gramEnd"/>
            <w:r w:rsidRPr="004F2615">
              <w:rPr>
                <w:sz w:val="16"/>
                <w:szCs w:val="16"/>
              </w:rPr>
              <w:t xml:space="preserve"> за реализацию: Отдел сельского хозяйства</w:t>
            </w:r>
          </w:p>
        </w:tc>
        <w:tc>
          <w:tcPr>
            <w:tcW w:w="1686"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sz w:val="16"/>
                <w:szCs w:val="16"/>
              </w:rPr>
            </w:pPr>
            <w:r w:rsidRPr="004F2615">
              <w:rPr>
                <w:sz w:val="16"/>
                <w:szCs w:val="16"/>
              </w:rPr>
              <w:t>Сроки реализации: 2025-2035 гг.</w:t>
            </w:r>
          </w:p>
        </w:tc>
      </w:tr>
      <w:tr w:rsidR="004F2615" w:rsidRPr="004F2615" w:rsidTr="004F2615">
        <w:tc>
          <w:tcPr>
            <w:tcW w:w="22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1.1.</w:t>
            </w:r>
          </w:p>
        </w:tc>
        <w:tc>
          <w:tcPr>
            <w:tcW w:w="1524"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sz w:val="16"/>
                <w:szCs w:val="16"/>
              </w:rPr>
            </w:pPr>
            <w:r w:rsidRPr="004F2615">
              <w:rPr>
                <w:color w:val="22272F"/>
                <w:sz w:val="16"/>
                <w:szCs w:val="16"/>
              </w:rPr>
              <w:t>Снижение негативного воздействия хозяйственной и иной деятельности на окружающую среду</w:t>
            </w:r>
          </w:p>
        </w:tc>
        <w:tc>
          <w:tcPr>
            <w:tcW w:w="157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sz w:val="16"/>
                <w:szCs w:val="16"/>
              </w:rPr>
            </w:pPr>
            <w:r w:rsidRPr="004F2615">
              <w:rPr>
                <w:color w:val="22272F"/>
                <w:sz w:val="16"/>
                <w:szCs w:val="16"/>
              </w:rPr>
              <w:t>проведен аналитический контроль на объектах, подлежащих экологическому контролю с целью обнаружения фактов нарушений законодательства в области охраны окружающей среды</w:t>
            </w:r>
          </w:p>
        </w:tc>
        <w:tc>
          <w:tcPr>
            <w:tcW w:w="1686"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sz w:val="16"/>
                <w:szCs w:val="16"/>
              </w:rPr>
            </w:pPr>
            <w:r w:rsidRPr="004F2615">
              <w:rPr>
                <w:color w:val="22272F"/>
                <w:sz w:val="16"/>
                <w:szCs w:val="16"/>
              </w:rPr>
              <w:t>количество проверок на объектах хозяйственной и иной деятельности, подлежащих региональному государственному экологическому контролю (надзору), за исключением объектов хозяйственной и иной деятельности, подлежащих федеральному государственному экологическому контролю (надзору)</w:t>
            </w:r>
          </w:p>
        </w:tc>
      </w:tr>
      <w:tr w:rsidR="004F2615" w:rsidRPr="004F2615" w:rsidTr="004F2615">
        <w:tc>
          <w:tcPr>
            <w:tcW w:w="22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1.2.</w:t>
            </w:r>
          </w:p>
        </w:tc>
        <w:tc>
          <w:tcPr>
            <w:tcW w:w="1524"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color w:val="22272F"/>
                <w:sz w:val="16"/>
                <w:szCs w:val="16"/>
              </w:rPr>
            </w:pPr>
            <w:r w:rsidRPr="004F2615">
              <w:rPr>
                <w:color w:val="22272F"/>
                <w:sz w:val="16"/>
                <w:szCs w:val="16"/>
              </w:rPr>
              <w:t>Проведение государственной экологической экспертизы объектов регионального уровня</w:t>
            </w:r>
          </w:p>
        </w:tc>
        <w:tc>
          <w:tcPr>
            <w:tcW w:w="157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color w:val="22272F"/>
                <w:sz w:val="16"/>
                <w:szCs w:val="16"/>
              </w:rPr>
            </w:pPr>
            <w:r w:rsidRPr="004F2615">
              <w:rPr>
                <w:color w:val="22272F"/>
                <w:sz w:val="16"/>
                <w:szCs w:val="16"/>
              </w:rPr>
              <w:t>экологическая экспертиза материалов, обосновывающих объемы изъятия (квоты) добычи лося и косули сибирской на территории Чувашской Республики</w:t>
            </w:r>
          </w:p>
        </w:tc>
        <w:tc>
          <w:tcPr>
            <w:tcW w:w="1686"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color w:val="22272F"/>
                <w:sz w:val="16"/>
                <w:szCs w:val="16"/>
              </w:rPr>
            </w:pPr>
            <w:r w:rsidRPr="004F2615">
              <w:rPr>
                <w:color w:val="22272F"/>
                <w:sz w:val="16"/>
                <w:szCs w:val="16"/>
              </w:rPr>
              <w:t> </w:t>
            </w:r>
          </w:p>
        </w:tc>
      </w:tr>
      <w:tr w:rsidR="004F2615" w:rsidRPr="004F2615" w:rsidTr="004F2615">
        <w:tc>
          <w:tcPr>
            <w:tcW w:w="22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d"/>
              <w:spacing w:line="276" w:lineRule="auto"/>
              <w:jc w:val="center"/>
              <w:rPr>
                <w:sz w:val="16"/>
                <w:szCs w:val="16"/>
              </w:rPr>
            </w:pPr>
            <w:r w:rsidRPr="004F2615">
              <w:rPr>
                <w:sz w:val="16"/>
                <w:szCs w:val="16"/>
              </w:rPr>
              <w:t>1.3.</w:t>
            </w:r>
          </w:p>
        </w:tc>
        <w:tc>
          <w:tcPr>
            <w:tcW w:w="1524"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color w:val="22272F"/>
                <w:sz w:val="16"/>
                <w:szCs w:val="16"/>
              </w:rPr>
            </w:pPr>
            <w:r w:rsidRPr="004F2615">
              <w:rPr>
                <w:sz w:val="16"/>
                <w:szCs w:val="16"/>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570"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color w:val="22272F"/>
                <w:sz w:val="16"/>
                <w:szCs w:val="16"/>
              </w:rPr>
            </w:pPr>
            <w:r w:rsidRPr="004F2615">
              <w:rPr>
                <w:sz w:val="16"/>
                <w:szCs w:val="16"/>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686" w:type="pct"/>
            <w:tcBorders>
              <w:top w:val="single" w:sz="4" w:space="0" w:color="auto"/>
              <w:left w:val="single" w:sz="4" w:space="0" w:color="auto"/>
              <w:bottom w:val="single" w:sz="4" w:space="0" w:color="auto"/>
              <w:right w:val="single" w:sz="4" w:space="0" w:color="auto"/>
            </w:tcBorders>
            <w:hideMark/>
          </w:tcPr>
          <w:p w:rsidR="004F2615" w:rsidRPr="004F2615" w:rsidRDefault="004F2615">
            <w:pPr>
              <w:pStyle w:val="ae"/>
              <w:spacing w:line="276" w:lineRule="auto"/>
              <w:rPr>
                <w:color w:val="22272F"/>
                <w:sz w:val="16"/>
                <w:szCs w:val="16"/>
              </w:rPr>
            </w:pPr>
            <w:r w:rsidRPr="004F2615">
              <w:rPr>
                <w:sz w:val="16"/>
                <w:szCs w:val="16"/>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r>
    </w:tbl>
    <w:p w:rsidR="004F2615" w:rsidRPr="004F2615" w:rsidRDefault="004F2615" w:rsidP="004F2615">
      <w:pPr>
        <w:pStyle w:val="10"/>
        <w:rPr>
          <w:rFonts w:ascii="Times New Roman CYR" w:eastAsiaTheme="minorEastAsia" w:hAnsi="Times New Roman CYR" w:cs="Times New Roman CYR"/>
          <w:sz w:val="16"/>
          <w:szCs w:val="16"/>
        </w:rPr>
      </w:pPr>
    </w:p>
    <w:p w:rsidR="004F2615" w:rsidRPr="004F2615" w:rsidRDefault="004F2615" w:rsidP="00E31920">
      <w:pPr>
        <w:widowControl w:val="0"/>
        <w:numPr>
          <w:ilvl w:val="0"/>
          <w:numId w:val="47"/>
        </w:numPr>
        <w:autoSpaceDE w:val="0"/>
        <w:autoSpaceDN w:val="0"/>
        <w:adjustRightInd w:val="0"/>
        <w:jc w:val="center"/>
        <w:outlineLvl w:val="0"/>
        <w:rPr>
          <w:rFonts w:eastAsiaTheme="minorEastAsia"/>
          <w:b/>
          <w:bCs/>
          <w:color w:val="26282F"/>
          <w:sz w:val="16"/>
          <w:szCs w:val="16"/>
        </w:rPr>
      </w:pPr>
      <w:bookmarkStart w:id="257" w:name="sub_10500"/>
      <w:r w:rsidRPr="004F2615">
        <w:rPr>
          <w:b/>
          <w:bCs/>
          <w:color w:val="26282F"/>
          <w:sz w:val="16"/>
          <w:szCs w:val="16"/>
          <w:lang w:val="en-US"/>
        </w:rPr>
        <w:t>IV</w:t>
      </w:r>
      <w:r w:rsidRPr="004F2615">
        <w:rPr>
          <w:b/>
          <w:bCs/>
          <w:color w:val="26282F"/>
          <w:sz w:val="16"/>
          <w:szCs w:val="16"/>
        </w:rPr>
        <w:t>. Финансовое обеспечение муниципальной программы</w:t>
      </w:r>
    </w:p>
    <w:tbl>
      <w:tblPr>
        <w:tblW w:w="5196"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gridCol w:w="852"/>
        <w:gridCol w:w="852"/>
        <w:gridCol w:w="708"/>
        <w:gridCol w:w="996"/>
        <w:gridCol w:w="852"/>
        <w:gridCol w:w="779"/>
      </w:tblGrid>
      <w:tr w:rsidR="004F2615" w:rsidRPr="004F2615" w:rsidTr="004F2615">
        <w:tc>
          <w:tcPr>
            <w:tcW w:w="3421" w:type="pct"/>
            <w:vMerge w:val="restar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left="-108" w:right="-115" w:firstLine="108"/>
              <w:jc w:val="center"/>
              <w:rPr>
                <w:sz w:val="16"/>
                <w:szCs w:val="16"/>
              </w:rPr>
            </w:pPr>
            <w:r w:rsidRPr="004F2615">
              <w:rPr>
                <w:sz w:val="16"/>
                <w:szCs w:val="16"/>
              </w:rPr>
              <w:t>Наименование государственной программы (комплексной программы), структурного элемента/источник финансового обеспечения</w:t>
            </w:r>
          </w:p>
        </w:tc>
        <w:tc>
          <w:tcPr>
            <w:tcW w:w="1579" w:type="pct"/>
            <w:gridSpan w:val="6"/>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720"/>
              <w:jc w:val="center"/>
              <w:rPr>
                <w:sz w:val="16"/>
                <w:szCs w:val="16"/>
              </w:rPr>
            </w:pPr>
            <w:r w:rsidRPr="004F2615">
              <w:rPr>
                <w:sz w:val="16"/>
                <w:szCs w:val="16"/>
              </w:rPr>
              <w:t>Объем финансового обеспечения по годам реализации, тыс. рублей</w:t>
            </w:r>
          </w:p>
        </w:tc>
      </w:tr>
      <w:tr w:rsidR="004F2615" w:rsidRPr="004F2615" w:rsidTr="004F2615">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Pr="004F2615" w:rsidRDefault="004F2615">
            <w:pPr>
              <w:ind w:firstLine="0"/>
              <w:jc w:val="left"/>
              <w:rPr>
                <w:sz w:val="16"/>
                <w:szCs w:val="16"/>
              </w:rPr>
            </w:pP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2025</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2026</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2027</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2028-2030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2031-2035</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Всего</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center"/>
              <w:rPr>
                <w:sz w:val="16"/>
                <w:szCs w:val="16"/>
              </w:rPr>
            </w:pPr>
            <w:r w:rsidRPr="004F2615">
              <w:rPr>
                <w:sz w:val="16"/>
                <w:szCs w:val="16"/>
              </w:rPr>
              <w:t>1</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2</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3</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4</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5</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6</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7</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b/>
                <w:bCs/>
                <w:iCs/>
                <w:sz w:val="16"/>
                <w:szCs w:val="16"/>
              </w:rPr>
            </w:pPr>
            <w:r w:rsidRPr="004F2615">
              <w:rPr>
                <w:b/>
                <w:bCs/>
                <w:iCs/>
                <w:sz w:val="16"/>
                <w:szCs w:val="16"/>
              </w:rPr>
              <w:t>Муниципальная программа «</w:t>
            </w:r>
            <w:r w:rsidRPr="004F2615">
              <w:rPr>
                <w:b/>
                <w:bCs/>
                <w:color w:val="22272F"/>
                <w:sz w:val="16"/>
                <w:szCs w:val="16"/>
                <w:shd w:val="clear" w:color="auto" w:fill="FFFFFF"/>
              </w:rPr>
              <w:t>Развитие потенциала природно-сырьевых ресурсов и обеспечение экологической безопасности»</w:t>
            </w:r>
            <w:r w:rsidRPr="004F2615">
              <w:rPr>
                <w:b/>
                <w:bCs/>
                <w:iCs/>
                <w:sz w:val="16"/>
                <w:szCs w:val="16"/>
              </w:rPr>
              <w:t xml:space="preserve"> (всего), в том числе:</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
                <w:bCs/>
                <w:sz w:val="16"/>
                <w:szCs w:val="16"/>
              </w:rPr>
            </w:pPr>
            <w:r w:rsidRPr="004F2615">
              <w:rPr>
                <w:sz w:val="16"/>
                <w:szCs w:val="16"/>
                <w:lang w:val="en-US"/>
              </w:rPr>
              <w:t>1817</w:t>
            </w:r>
            <w:r w:rsidRPr="004F2615">
              <w:rPr>
                <w:sz w:val="16"/>
                <w:szCs w:val="16"/>
              </w:rPr>
              <w:t>,</w:t>
            </w:r>
            <w:r w:rsidRPr="004F2615">
              <w:rPr>
                <w:sz w:val="16"/>
                <w:szCs w:val="16"/>
                <w:lang w:val="en-US"/>
              </w:rPr>
              <w:t>4</w:t>
            </w:r>
            <w:r w:rsidRPr="004F2615">
              <w:rPr>
                <w:sz w:val="16"/>
                <w:szCs w:val="16"/>
              </w:rPr>
              <w:t>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
                <w:bCs/>
                <w:sz w:val="16"/>
                <w:szCs w:val="16"/>
              </w:rPr>
            </w:pPr>
            <w:r w:rsidRPr="004F2615">
              <w:rPr>
                <w:sz w:val="16"/>
                <w:szCs w:val="16"/>
              </w:rPr>
              <w:t>81</w:t>
            </w:r>
            <w:r w:rsidRPr="004F2615">
              <w:rPr>
                <w:sz w:val="16"/>
                <w:szCs w:val="16"/>
                <w:lang w:val="en-US"/>
              </w:rPr>
              <w:t>5</w:t>
            </w:r>
            <w:r w:rsidRPr="004F2615">
              <w:rPr>
                <w:sz w:val="16"/>
                <w:szCs w:val="16"/>
              </w:rPr>
              <w:t>,</w:t>
            </w:r>
            <w:r w:rsidRPr="004F2615">
              <w:rPr>
                <w:sz w:val="16"/>
                <w:szCs w:val="16"/>
                <w:lang w:val="en-US"/>
              </w:rPr>
              <w:t>6</w:t>
            </w:r>
            <w:r w:rsidRPr="004F2615">
              <w:rPr>
                <w:sz w:val="16"/>
                <w:szCs w:val="16"/>
              </w:rPr>
              <w:t>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
                <w:bCs/>
                <w:sz w:val="16"/>
                <w:szCs w:val="16"/>
              </w:rPr>
            </w:pPr>
            <w:r w:rsidRPr="004F2615">
              <w:rPr>
                <w:sz w:val="16"/>
                <w:szCs w:val="16"/>
                <w:lang w:val="en-US"/>
              </w:rPr>
              <w:t>1813</w:t>
            </w:r>
            <w:r w:rsidRPr="004F2615">
              <w:rPr>
                <w:sz w:val="16"/>
                <w:szCs w:val="16"/>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
                <w:bCs/>
                <w:sz w:val="16"/>
                <w:szCs w:val="16"/>
              </w:rPr>
            </w:pPr>
            <w:r w:rsidRPr="004F2615">
              <w:rPr>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
                <w:bCs/>
                <w:sz w:val="16"/>
                <w:szCs w:val="16"/>
              </w:rPr>
            </w:pPr>
            <w:r w:rsidRPr="004F2615">
              <w:rPr>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
                <w:bCs/>
                <w:sz w:val="16"/>
                <w:szCs w:val="16"/>
              </w:rPr>
            </w:pPr>
            <w:r w:rsidRPr="004F2615">
              <w:rPr>
                <w:sz w:val="16"/>
                <w:szCs w:val="16"/>
              </w:rPr>
              <w:t>4446,00</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iCs/>
                <w:sz w:val="16"/>
                <w:szCs w:val="16"/>
              </w:rPr>
            </w:pPr>
            <w:r w:rsidRPr="004F2615">
              <w:rPr>
                <w:iCs/>
                <w:sz w:val="16"/>
                <w:szCs w:val="16"/>
              </w:rPr>
              <w:t>федеральный бюджет</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rPr>
            </w:pPr>
            <w:r w:rsidRPr="004F2615">
              <w:rPr>
                <w:bCs/>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rPr>
            </w:pPr>
            <w:r w:rsidRPr="004F2615">
              <w:rPr>
                <w:bCs/>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iCs/>
                <w:sz w:val="16"/>
                <w:szCs w:val="16"/>
              </w:rPr>
            </w:pPr>
            <w:r w:rsidRPr="004F2615">
              <w:rPr>
                <w:sz w:val="16"/>
                <w:szCs w:val="16"/>
              </w:rPr>
              <w:t>республиканский бюджет</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rPr>
            </w:pPr>
            <w:r w:rsidRPr="004F2615">
              <w:rPr>
                <w:bCs/>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rPr>
            </w:pPr>
            <w:r w:rsidRPr="004F2615">
              <w:rPr>
                <w:bCs/>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1" w:firstLine="0"/>
              <w:jc w:val="center"/>
              <w:rPr>
                <w:bCs/>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sz w:val="16"/>
                <w:szCs w:val="16"/>
              </w:rPr>
            </w:pPr>
            <w:r w:rsidRPr="004F2615">
              <w:rPr>
                <w:sz w:val="16"/>
                <w:szCs w:val="16"/>
              </w:rPr>
              <w:t>местный бюджет</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lang w:val="en-US"/>
              </w:rPr>
              <w:t>1817</w:t>
            </w:r>
            <w:r w:rsidRPr="004F2615">
              <w:rPr>
                <w:sz w:val="16"/>
                <w:szCs w:val="16"/>
              </w:rPr>
              <w:t>,</w:t>
            </w:r>
            <w:r w:rsidRPr="004F2615">
              <w:rPr>
                <w:sz w:val="16"/>
                <w:szCs w:val="16"/>
                <w:lang w:val="en-US"/>
              </w:rPr>
              <w:t>4</w:t>
            </w:r>
            <w:r w:rsidRPr="004F2615">
              <w:rPr>
                <w:sz w:val="16"/>
                <w:szCs w:val="16"/>
              </w:rPr>
              <w:t>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815,60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lang w:val="en-US"/>
              </w:rPr>
              <w:t>1813</w:t>
            </w:r>
            <w:r w:rsidRPr="004F2615">
              <w:rPr>
                <w:sz w:val="16"/>
                <w:szCs w:val="16"/>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4446,00</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iCs/>
                <w:sz w:val="16"/>
                <w:szCs w:val="16"/>
              </w:rPr>
            </w:pPr>
            <w:r w:rsidRPr="004F2615">
              <w:rPr>
                <w:sz w:val="16"/>
                <w:szCs w:val="16"/>
              </w:rPr>
              <w:t>внебюджетные источники</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80" w:firstLine="0"/>
              <w:jc w:val="center"/>
              <w:rPr>
                <w:bCs/>
                <w:sz w:val="16"/>
                <w:szCs w:val="16"/>
              </w:rPr>
            </w:pPr>
            <w:r w:rsidRPr="004F2615">
              <w:rPr>
                <w:bCs/>
                <w:sz w:val="16"/>
                <w:szCs w:val="16"/>
                <w:lang w:val="en-US"/>
              </w:rPr>
              <w:t>0</w:t>
            </w:r>
            <w:r w:rsidRPr="004F2615">
              <w:rPr>
                <w:bCs/>
                <w:sz w:val="16"/>
                <w:szCs w:val="16"/>
              </w:rPr>
              <w:t>,</w:t>
            </w:r>
            <w:r w:rsidRPr="004F2615">
              <w:rPr>
                <w:bCs/>
                <w:sz w:val="16"/>
                <w:szCs w:val="16"/>
                <w:lang w:val="en-US"/>
              </w:rPr>
              <w:t>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80" w:firstLine="0"/>
              <w:jc w:val="center"/>
              <w:rPr>
                <w:bCs/>
                <w:sz w:val="16"/>
                <w:szCs w:val="16"/>
              </w:rPr>
            </w:pPr>
            <w:r w:rsidRPr="004F2615">
              <w:rPr>
                <w:bCs/>
                <w:sz w:val="16"/>
                <w:szCs w:val="16"/>
                <w:lang w:val="en-US"/>
              </w:rPr>
              <w:t>0</w:t>
            </w:r>
            <w:r w:rsidRPr="004F2615">
              <w:rPr>
                <w:bCs/>
                <w:sz w:val="16"/>
                <w:szCs w:val="16"/>
              </w:rPr>
              <w:t>,</w:t>
            </w:r>
            <w:r w:rsidRPr="004F2615">
              <w:rPr>
                <w:bCs/>
                <w:sz w:val="16"/>
                <w:szCs w:val="16"/>
                <w:lang w:val="en-US"/>
              </w:rPr>
              <w:t>00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80" w:firstLine="0"/>
              <w:jc w:val="center"/>
              <w:rPr>
                <w:bCs/>
                <w:sz w:val="16"/>
                <w:szCs w:val="16"/>
              </w:rPr>
            </w:pPr>
            <w:r w:rsidRPr="004F2615">
              <w:rPr>
                <w:bCs/>
                <w:sz w:val="16"/>
                <w:szCs w:val="16"/>
                <w:lang w:val="en-US"/>
              </w:rPr>
              <w:t>0</w:t>
            </w:r>
            <w:r w:rsidRPr="004F2615">
              <w:rPr>
                <w:bCs/>
                <w:sz w:val="16"/>
                <w:szCs w:val="16"/>
              </w:rPr>
              <w:t>,</w:t>
            </w:r>
            <w:r w:rsidRPr="004F2615">
              <w:rPr>
                <w:bCs/>
                <w:sz w:val="16"/>
                <w:szCs w:val="16"/>
                <w:lang w:val="en-US"/>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80" w:firstLine="0"/>
              <w:jc w:val="center"/>
              <w:rPr>
                <w:bCs/>
                <w:sz w:val="16"/>
                <w:szCs w:val="16"/>
              </w:rPr>
            </w:pPr>
            <w:r w:rsidRPr="004F2615">
              <w:rPr>
                <w:bCs/>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80" w:firstLine="0"/>
              <w:jc w:val="center"/>
              <w:rPr>
                <w:bCs/>
                <w:sz w:val="16"/>
                <w:szCs w:val="16"/>
              </w:rPr>
            </w:pPr>
            <w:r w:rsidRPr="004F2615">
              <w:rPr>
                <w:bCs/>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80" w:firstLine="0"/>
              <w:jc w:val="center"/>
              <w:rPr>
                <w:bCs/>
                <w:sz w:val="16"/>
                <w:szCs w:val="16"/>
              </w:rPr>
            </w:pPr>
            <w:r w:rsidRPr="004F2615">
              <w:rPr>
                <w:bCs/>
                <w:sz w:val="16"/>
                <w:szCs w:val="16"/>
                <w:lang w:val="en-US"/>
              </w:rPr>
              <w:t>0</w:t>
            </w:r>
            <w:r w:rsidRPr="004F2615">
              <w:rPr>
                <w:bCs/>
                <w:sz w:val="16"/>
                <w:szCs w:val="16"/>
              </w:rPr>
              <w:t>,</w:t>
            </w:r>
            <w:r w:rsidRPr="004F2615">
              <w:rPr>
                <w:bCs/>
                <w:sz w:val="16"/>
                <w:szCs w:val="16"/>
                <w:lang w:val="en-US"/>
              </w:rPr>
              <w:t>00</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b/>
                <w:sz w:val="16"/>
                <w:szCs w:val="16"/>
              </w:rPr>
            </w:pPr>
            <w:r w:rsidRPr="004F2615">
              <w:rPr>
                <w:b/>
                <w:bCs/>
                <w:iCs/>
                <w:sz w:val="16"/>
                <w:szCs w:val="16"/>
              </w:rPr>
              <w:t>1.1. Комплекс процессных мероприятий «Обеспечение эпизоотического благополучия на территории Чувашской Республики», в том числе:</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b/>
                <w:sz w:val="16"/>
                <w:szCs w:val="16"/>
                <w:lang w:val="en-US"/>
              </w:rPr>
            </w:pPr>
            <w:r w:rsidRPr="004F2615">
              <w:rPr>
                <w:sz w:val="16"/>
                <w:szCs w:val="16"/>
                <w:lang w:val="en-US"/>
              </w:rPr>
              <w:t>1817</w:t>
            </w:r>
            <w:r w:rsidRPr="004F2615">
              <w:rPr>
                <w:sz w:val="16"/>
                <w:szCs w:val="16"/>
              </w:rPr>
              <w:t>,</w:t>
            </w:r>
            <w:r w:rsidRPr="004F2615">
              <w:rPr>
                <w:sz w:val="16"/>
                <w:szCs w:val="16"/>
                <w:lang w:val="en-US"/>
              </w:rPr>
              <w:t>4</w:t>
            </w:r>
            <w:r w:rsidRPr="004F2615">
              <w:rPr>
                <w:sz w:val="16"/>
                <w:szCs w:val="16"/>
              </w:rPr>
              <w:t>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b/>
                <w:sz w:val="16"/>
                <w:szCs w:val="16"/>
              </w:rPr>
            </w:pPr>
            <w:r w:rsidRPr="004F2615">
              <w:rPr>
                <w:sz w:val="16"/>
                <w:szCs w:val="16"/>
              </w:rPr>
              <w:t>815,60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b/>
                <w:sz w:val="16"/>
                <w:szCs w:val="16"/>
                <w:lang w:val="en-US"/>
              </w:rPr>
            </w:pPr>
            <w:r w:rsidRPr="004F2615">
              <w:rPr>
                <w:sz w:val="16"/>
                <w:szCs w:val="16"/>
                <w:lang w:val="en-US"/>
              </w:rPr>
              <w:t>1813</w:t>
            </w:r>
            <w:r w:rsidRPr="004F2615">
              <w:rPr>
                <w:sz w:val="16"/>
                <w:szCs w:val="16"/>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b/>
                <w:sz w:val="16"/>
                <w:szCs w:val="16"/>
              </w:rPr>
            </w:pPr>
            <w:r w:rsidRPr="004F2615">
              <w:rPr>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b/>
                <w:sz w:val="16"/>
                <w:szCs w:val="16"/>
              </w:rPr>
            </w:pPr>
            <w:r w:rsidRPr="004F2615">
              <w:rPr>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b/>
                <w:sz w:val="16"/>
                <w:szCs w:val="16"/>
              </w:rPr>
            </w:pPr>
            <w:r w:rsidRPr="004F2615">
              <w:rPr>
                <w:sz w:val="16"/>
                <w:szCs w:val="16"/>
              </w:rPr>
              <w:t>4446,00</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sz w:val="16"/>
                <w:szCs w:val="16"/>
              </w:rPr>
            </w:pPr>
            <w:r w:rsidRPr="004F2615">
              <w:rPr>
                <w:iCs/>
                <w:sz w:val="16"/>
                <w:szCs w:val="16"/>
              </w:rPr>
              <w:t>федеральный бюджет</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lang w:val="en-US"/>
              </w:rPr>
              <w:t>0</w:t>
            </w:r>
            <w:r w:rsidRPr="004F2615">
              <w:rPr>
                <w:bCs/>
                <w:sz w:val="16"/>
                <w:szCs w:val="16"/>
              </w:rPr>
              <w:t>,</w:t>
            </w:r>
            <w:r w:rsidRPr="004F2615">
              <w:rPr>
                <w:bCs/>
                <w:sz w:val="16"/>
                <w:szCs w:val="16"/>
                <w:lang w:val="en-US"/>
              </w:rPr>
              <w:t>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lang w:val="en-US"/>
              </w:rPr>
              <w:t>0</w:t>
            </w:r>
            <w:r w:rsidRPr="004F2615">
              <w:rPr>
                <w:bCs/>
                <w:sz w:val="16"/>
                <w:szCs w:val="16"/>
              </w:rPr>
              <w:t>,</w:t>
            </w:r>
            <w:r w:rsidRPr="004F2615">
              <w:rPr>
                <w:bCs/>
                <w:sz w:val="16"/>
                <w:szCs w:val="16"/>
                <w:lang w:val="en-US"/>
              </w:rPr>
              <w:t>00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lang w:val="en-US"/>
              </w:rPr>
              <w:t>0</w:t>
            </w:r>
            <w:r w:rsidRPr="004F2615">
              <w:rPr>
                <w:bCs/>
                <w:sz w:val="16"/>
                <w:szCs w:val="16"/>
              </w:rPr>
              <w:t>,</w:t>
            </w:r>
            <w:r w:rsidRPr="004F2615">
              <w:rPr>
                <w:bCs/>
                <w:sz w:val="16"/>
                <w:szCs w:val="16"/>
                <w:lang w:val="en-US"/>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lang w:val="en-US"/>
              </w:rPr>
              <w:t>0</w:t>
            </w:r>
            <w:r w:rsidRPr="004F2615">
              <w:rPr>
                <w:bCs/>
                <w:sz w:val="16"/>
                <w:szCs w:val="16"/>
              </w:rPr>
              <w:t>,</w:t>
            </w:r>
            <w:r w:rsidRPr="004F2615">
              <w:rPr>
                <w:bCs/>
                <w:sz w:val="16"/>
                <w:szCs w:val="16"/>
                <w:lang w:val="en-US"/>
              </w:rPr>
              <w:t>00</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sz w:val="16"/>
                <w:szCs w:val="16"/>
              </w:rPr>
            </w:pPr>
            <w:r w:rsidRPr="004F2615">
              <w:rPr>
                <w:sz w:val="16"/>
                <w:szCs w:val="16"/>
              </w:rPr>
              <w:t>республиканский бюджет</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sz w:val="16"/>
                <w:szCs w:val="16"/>
              </w:rPr>
            </w:pPr>
            <w:r w:rsidRPr="004F2615">
              <w:rPr>
                <w:sz w:val="16"/>
                <w:szCs w:val="16"/>
              </w:rPr>
              <w:t>местный бюджет</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lang w:val="en-US"/>
              </w:rPr>
              <w:t>1817</w:t>
            </w:r>
            <w:r w:rsidRPr="004F2615">
              <w:rPr>
                <w:sz w:val="16"/>
                <w:szCs w:val="16"/>
              </w:rPr>
              <w:t>,</w:t>
            </w:r>
            <w:r w:rsidRPr="004F2615">
              <w:rPr>
                <w:sz w:val="16"/>
                <w:szCs w:val="16"/>
                <w:lang w:val="en-US"/>
              </w:rPr>
              <w:t>4</w:t>
            </w:r>
            <w:r w:rsidRPr="004F2615">
              <w:rPr>
                <w:sz w:val="16"/>
                <w:szCs w:val="16"/>
              </w:rPr>
              <w:t>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815,60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lang w:val="en-US"/>
              </w:rPr>
              <w:t>1813</w:t>
            </w:r>
            <w:r w:rsidRPr="004F2615">
              <w:rPr>
                <w:sz w:val="16"/>
                <w:szCs w:val="16"/>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right="-66" w:firstLine="0"/>
              <w:jc w:val="center"/>
              <w:rPr>
                <w:sz w:val="16"/>
                <w:szCs w:val="16"/>
              </w:rPr>
            </w:pPr>
            <w:r w:rsidRPr="004F2615">
              <w:rPr>
                <w:sz w:val="16"/>
                <w:szCs w:val="16"/>
              </w:rPr>
              <w:t>4446,00</w:t>
            </w:r>
          </w:p>
        </w:tc>
      </w:tr>
      <w:tr w:rsidR="004F2615" w:rsidRPr="004F2615" w:rsidTr="004F2615">
        <w:tc>
          <w:tcPr>
            <w:tcW w:w="3421"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54" w:lineRule="auto"/>
              <w:ind w:firstLine="0"/>
              <w:jc w:val="left"/>
              <w:rPr>
                <w:sz w:val="16"/>
                <w:szCs w:val="16"/>
              </w:rPr>
            </w:pPr>
            <w:r w:rsidRPr="004F2615">
              <w:rPr>
                <w:sz w:val="16"/>
                <w:szCs w:val="16"/>
              </w:rPr>
              <w:t>внебюджетные источники</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lang w:val="en-US"/>
              </w:rPr>
              <w:t>0</w:t>
            </w:r>
            <w:r w:rsidRPr="004F2615">
              <w:rPr>
                <w:bCs/>
                <w:sz w:val="16"/>
                <w:szCs w:val="16"/>
              </w:rPr>
              <w:t>,</w:t>
            </w:r>
            <w:r w:rsidRPr="004F2615">
              <w:rPr>
                <w:bCs/>
                <w:sz w:val="16"/>
                <w:szCs w:val="16"/>
                <w:lang w:val="en-US"/>
              </w:rPr>
              <w:t>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lang w:val="en-US"/>
              </w:rPr>
              <w:t>0</w:t>
            </w:r>
            <w:r w:rsidRPr="004F2615">
              <w:rPr>
                <w:bCs/>
                <w:sz w:val="16"/>
                <w:szCs w:val="16"/>
              </w:rPr>
              <w:t>,</w:t>
            </w:r>
            <w:r w:rsidRPr="004F2615">
              <w:rPr>
                <w:bCs/>
                <w:sz w:val="16"/>
                <w:szCs w:val="16"/>
                <w:lang w:val="en-US"/>
              </w:rPr>
              <w:t>00</w:t>
            </w:r>
          </w:p>
        </w:tc>
        <w:tc>
          <w:tcPr>
            <w:tcW w:w="22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lang w:val="en-US"/>
              </w:rPr>
              <w:t>0</w:t>
            </w:r>
            <w:r w:rsidRPr="004F2615">
              <w:rPr>
                <w:bCs/>
                <w:sz w:val="16"/>
                <w:szCs w:val="16"/>
              </w:rPr>
              <w:t>,</w:t>
            </w:r>
            <w:r w:rsidRPr="004F2615">
              <w:rPr>
                <w:bCs/>
                <w:sz w:val="16"/>
                <w:szCs w:val="16"/>
                <w:lang w:val="en-US"/>
              </w:rPr>
              <w:t>00</w:t>
            </w:r>
          </w:p>
        </w:tc>
        <w:tc>
          <w:tcPr>
            <w:tcW w:w="312"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rPr>
              <w:t>0,00</w:t>
            </w:r>
          </w:p>
        </w:tc>
        <w:tc>
          <w:tcPr>
            <w:tcW w:w="267"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rPr>
            </w:pPr>
            <w:r w:rsidRPr="004F2615">
              <w:rPr>
                <w:bCs/>
                <w:sz w:val="16"/>
                <w:szCs w:val="16"/>
              </w:rPr>
              <w:t>0,00</w:t>
            </w:r>
          </w:p>
        </w:tc>
        <w:tc>
          <w:tcPr>
            <w:tcW w:w="244" w:type="pct"/>
            <w:tcBorders>
              <w:top w:val="single" w:sz="4" w:space="0" w:color="auto"/>
              <w:left w:val="single" w:sz="4" w:space="0" w:color="auto"/>
              <w:bottom w:val="single" w:sz="4" w:space="0" w:color="auto"/>
              <w:right w:val="single" w:sz="4" w:space="0" w:color="auto"/>
            </w:tcBorders>
            <w:hideMark/>
          </w:tcPr>
          <w:p w:rsidR="004F2615" w:rsidRPr="004F2615" w:rsidRDefault="004F2615">
            <w:pPr>
              <w:widowControl w:val="0"/>
              <w:autoSpaceDE w:val="0"/>
              <w:autoSpaceDN w:val="0"/>
              <w:adjustRightInd w:val="0"/>
              <w:spacing w:line="276" w:lineRule="auto"/>
              <w:ind w:right="-66" w:firstLine="0"/>
              <w:jc w:val="center"/>
              <w:rPr>
                <w:sz w:val="16"/>
                <w:szCs w:val="16"/>
                <w:lang w:val="en-US"/>
              </w:rPr>
            </w:pPr>
            <w:r w:rsidRPr="004F2615">
              <w:rPr>
                <w:bCs/>
                <w:sz w:val="16"/>
                <w:szCs w:val="16"/>
                <w:lang w:val="en-US"/>
              </w:rPr>
              <w:t>0</w:t>
            </w:r>
            <w:r w:rsidRPr="004F2615">
              <w:rPr>
                <w:bCs/>
                <w:sz w:val="16"/>
                <w:szCs w:val="16"/>
              </w:rPr>
              <w:t>,</w:t>
            </w:r>
            <w:r w:rsidRPr="004F2615">
              <w:rPr>
                <w:bCs/>
                <w:sz w:val="16"/>
                <w:szCs w:val="16"/>
                <w:lang w:val="en-US"/>
              </w:rPr>
              <w:t>00</w:t>
            </w:r>
          </w:p>
        </w:tc>
      </w:tr>
    </w:tbl>
    <w:p w:rsidR="004F2615" w:rsidRPr="004F2615" w:rsidRDefault="004F2615" w:rsidP="004F2615">
      <w:pPr>
        <w:ind w:firstLine="0"/>
        <w:jc w:val="left"/>
        <w:rPr>
          <w:sz w:val="16"/>
          <w:szCs w:val="16"/>
        </w:rPr>
        <w:sectPr w:rsidR="004F2615" w:rsidRPr="004F2615">
          <w:pgSz w:w="16837" w:h="11905" w:orient="landscape"/>
          <w:pgMar w:top="284" w:right="567" w:bottom="567" w:left="1134" w:header="284" w:footer="720" w:gutter="0"/>
          <w:cols w:space="720"/>
        </w:sectPr>
      </w:pPr>
    </w:p>
    <w:p w:rsidR="004F2615" w:rsidRDefault="004F2615" w:rsidP="004F2615">
      <w:pPr>
        <w:pStyle w:val="10"/>
        <w:rPr>
          <w:rFonts w:ascii="Times New Roman CYR" w:eastAsiaTheme="minorEastAsia" w:hAnsi="Times New Roman CYR" w:cs="Times New Roman CYR"/>
          <w:bCs/>
          <w:color w:val="26282F"/>
          <w:szCs w:val="24"/>
        </w:rPr>
      </w:pPr>
      <w:r>
        <w:rPr>
          <w:rFonts w:eastAsiaTheme="minorEastAsia"/>
        </w:rPr>
        <w:lastRenderedPageBreak/>
        <w:t>Паспорт</w:t>
      </w:r>
    </w:p>
    <w:p w:rsidR="004F2615" w:rsidRDefault="004F2615" w:rsidP="004F2615">
      <w:pPr>
        <w:pStyle w:val="10"/>
        <w:rPr>
          <w:rFonts w:eastAsiaTheme="minorEastAsia"/>
        </w:rPr>
      </w:pPr>
      <w:r>
        <w:rPr>
          <w:rFonts w:eastAsiaTheme="minorEastAsia"/>
        </w:rPr>
        <w:t>комплекса процессных мероприятий «Обеспечение экологической безопасности на территории муниципального образования»</w:t>
      </w:r>
    </w:p>
    <w:p w:rsidR="004F2615" w:rsidRDefault="004F2615" w:rsidP="004F2615">
      <w:pPr>
        <w:pStyle w:val="10"/>
        <w:rPr>
          <w:rFonts w:eastAsiaTheme="minorEastAsia"/>
          <w:sz w:val="22"/>
          <w:szCs w:val="22"/>
        </w:rPr>
      </w:pPr>
      <w:bookmarkStart w:id="258" w:name="sub_10501"/>
      <w:bookmarkEnd w:id="257"/>
      <w:r>
        <w:rPr>
          <w:rFonts w:eastAsiaTheme="minorEastAsia"/>
          <w:sz w:val="22"/>
          <w:szCs w:val="22"/>
          <w:lang w:val="en-US"/>
        </w:rPr>
        <w:t>I</w:t>
      </w:r>
      <w:r>
        <w:rPr>
          <w:rFonts w:eastAsiaTheme="minorEastAsia"/>
          <w:sz w:val="22"/>
          <w:szCs w:val="22"/>
        </w:rPr>
        <w:t>. Общие положения</w:t>
      </w:r>
    </w:p>
    <w:tbl>
      <w:tblPr>
        <w:tblW w:w="15165"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536"/>
        <w:gridCol w:w="10629"/>
      </w:tblGrid>
      <w:tr w:rsidR="004F2615" w:rsidTr="004F2615">
        <w:tc>
          <w:tcPr>
            <w:tcW w:w="4537" w:type="dxa"/>
            <w:tcBorders>
              <w:top w:val="single" w:sz="4" w:space="0" w:color="auto"/>
              <w:left w:val="single" w:sz="4" w:space="0" w:color="auto"/>
              <w:bottom w:val="single" w:sz="4" w:space="0" w:color="auto"/>
              <w:right w:val="single" w:sz="4" w:space="0" w:color="auto"/>
            </w:tcBorders>
            <w:hideMark/>
          </w:tcPr>
          <w:bookmarkEnd w:id="258"/>
          <w:p w:rsidR="004F2615" w:rsidRDefault="004F2615">
            <w:pPr>
              <w:pStyle w:val="ae"/>
              <w:spacing w:line="276" w:lineRule="auto"/>
              <w:rPr>
                <w:sz w:val="16"/>
                <w:szCs w:val="16"/>
              </w:rPr>
            </w:pPr>
            <w:r>
              <w:rPr>
                <w:sz w:val="16"/>
                <w:szCs w:val="16"/>
              </w:rPr>
              <w:t>Куратор проекта</w:t>
            </w:r>
          </w:p>
        </w:tc>
        <w:tc>
          <w:tcPr>
            <w:tcW w:w="10631" w:type="dxa"/>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Фирсова Т.М. - заместитель главы администрации - начальник отдела экономики и инвестиционной деятельности администрации Алатырского МО</w:t>
            </w:r>
          </w:p>
        </w:tc>
      </w:tr>
      <w:tr w:rsidR="004F2615" w:rsidTr="004F2615">
        <w:tc>
          <w:tcPr>
            <w:tcW w:w="4537" w:type="dxa"/>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Руководитель муниципального проекта</w:t>
            </w:r>
          </w:p>
        </w:tc>
        <w:tc>
          <w:tcPr>
            <w:tcW w:w="10631" w:type="dxa"/>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proofErr w:type="spellStart"/>
            <w:r>
              <w:rPr>
                <w:sz w:val="16"/>
                <w:szCs w:val="16"/>
              </w:rPr>
              <w:t>Ховрина</w:t>
            </w:r>
            <w:proofErr w:type="spellEnd"/>
            <w:r>
              <w:rPr>
                <w:sz w:val="16"/>
                <w:szCs w:val="16"/>
              </w:rPr>
              <w:t xml:space="preserve"> М.А. - начальник отдела сельского хозяйства, природопользования и экологии администрации Алатырского муниципального округа</w:t>
            </w:r>
          </w:p>
        </w:tc>
      </w:tr>
      <w:tr w:rsidR="004F2615" w:rsidTr="004F2615">
        <w:tc>
          <w:tcPr>
            <w:tcW w:w="4537" w:type="dxa"/>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Соисполнители муниципальной программы</w:t>
            </w:r>
          </w:p>
        </w:tc>
        <w:tc>
          <w:tcPr>
            <w:tcW w:w="10631" w:type="dxa"/>
            <w:tcBorders>
              <w:top w:val="single" w:sz="4" w:space="0" w:color="auto"/>
              <w:left w:val="single" w:sz="4" w:space="0" w:color="auto"/>
              <w:bottom w:val="single" w:sz="4" w:space="0" w:color="auto"/>
              <w:right w:val="single" w:sz="4" w:space="0" w:color="auto"/>
            </w:tcBorders>
            <w:hideMark/>
          </w:tcPr>
          <w:p w:rsidR="004F2615" w:rsidRDefault="004F2615">
            <w:pPr>
              <w:spacing w:line="276" w:lineRule="auto"/>
              <w:ind w:firstLine="0"/>
              <w:rPr>
                <w:rFonts w:ascii="Times New Roman CYR" w:hAnsi="Times New Roman CYR" w:cs="Times New Roman CYR"/>
                <w:sz w:val="16"/>
                <w:szCs w:val="16"/>
              </w:rPr>
            </w:pPr>
            <w:r>
              <w:rPr>
                <w:sz w:val="16"/>
                <w:szCs w:val="16"/>
              </w:rPr>
              <w:t>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w:t>
            </w:r>
          </w:p>
          <w:p w:rsidR="004F2615" w:rsidRDefault="004F2615">
            <w:pPr>
              <w:spacing w:line="276" w:lineRule="auto"/>
              <w:ind w:firstLine="0"/>
              <w:rPr>
                <w:sz w:val="16"/>
                <w:szCs w:val="16"/>
              </w:rPr>
            </w:pPr>
            <w:r>
              <w:rPr>
                <w:sz w:val="16"/>
                <w:szCs w:val="16"/>
              </w:rPr>
              <w:t>Финансовый отдел администрации Алатырского муниципального округа;</w:t>
            </w:r>
          </w:p>
          <w:p w:rsidR="004F2615" w:rsidRDefault="004F2615">
            <w:pPr>
              <w:spacing w:line="276" w:lineRule="auto"/>
              <w:ind w:firstLine="0"/>
              <w:rPr>
                <w:sz w:val="16"/>
                <w:szCs w:val="16"/>
              </w:rPr>
            </w:pPr>
            <w:r>
              <w:rPr>
                <w:sz w:val="16"/>
                <w:szCs w:val="16"/>
              </w:rPr>
              <w:t>Отдел культуры, туризма и архивного дела администрации Алатырского муниципального округа;</w:t>
            </w:r>
          </w:p>
          <w:p w:rsidR="004F2615" w:rsidRDefault="004F2615">
            <w:pPr>
              <w:pStyle w:val="ae"/>
              <w:spacing w:line="276" w:lineRule="auto"/>
              <w:rPr>
                <w:sz w:val="16"/>
                <w:szCs w:val="16"/>
              </w:rPr>
            </w:pPr>
            <w:r>
              <w:rPr>
                <w:sz w:val="16"/>
                <w:szCs w:val="16"/>
              </w:rPr>
              <w:t>Предприятия и организации Алатырского муниципального округа</w:t>
            </w:r>
          </w:p>
        </w:tc>
      </w:tr>
      <w:tr w:rsidR="004F2615" w:rsidTr="004F2615">
        <w:tc>
          <w:tcPr>
            <w:tcW w:w="4537" w:type="dxa"/>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Связь с государственной программой Чувашской Республики</w:t>
            </w:r>
          </w:p>
        </w:tc>
        <w:tc>
          <w:tcPr>
            <w:tcW w:w="10631" w:type="dxa"/>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color w:val="22272F"/>
                <w:sz w:val="16"/>
                <w:szCs w:val="16"/>
                <w:shd w:val="clear" w:color="auto" w:fill="FFFFFF"/>
              </w:rPr>
              <w:t xml:space="preserve">Государственная программа "Развитие потенциала природно-сырьевых ресурсов и обеспечение экологической безопасности" </w:t>
            </w:r>
            <w:r>
              <w:rPr>
                <w:sz w:val="16"/>
                <w:szCs w:val="16"/>
              </w:rPr>
              <w:t>Чувашской Республики</w:t>
            </w:r>
          </w:p>
        </w:tc>
      </w:tr>
    </w:tbl>
    <w:p w:rsidR="004F2615" w:rsidRDefault="004F2615" w:rsidP="004F2615">
      <w:pPr>
        <w:pStyle w:val="10"/>
        <w:rPr>
          <w:rFonts w:ascii="Times New Roman CYR" w:eastAsiaTheme="minorEastAsia" w:hAnsi="Times New Roman CYR" w:cs="Times New Roman CYR"/>
          <w:sz w:val="22"/>
          <w:szCs w:val="22"/>
        </w:rPr>
      </w:pPr>
      <w:r>
        <w:rPr>
          <w:rFonts w:eastAsiaTheme="minorEastAsia"/>
          <w:sz w:val="22"/>
          <w:szCs w:val="22"/>
          <w:lang w:val="en-US"/>
        </w:rPr>
        <w:t>II</w:t>
      </w:r>
      <w:r>
        <w:rPr>
          <w:rFonts w:eastAsiaTheme="minorEastAsia"/>
          <w:sz w:val="22"/>
          <w:szCs w:val="22"/>
        </w:rPr>
        <w:t>. Показатели комплекса процессных мероприятий</w:t>
      </w:r>
    </w:p>
    <w:tbl>
      <w:tblPr>
        <w:tblW w:w="4477" w:type="pct"/>
        <w:tblInd w:w="72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8"/>
        <w:gridCol w:w="1064"/>
        <w:gridCol w:w="807"/>
        <w:gridCol w:w="724"/>
        <w:gridCol w:w="703"/>
        <w:gridCol w:w="633"/>
        <w:gridCol w:w="431"/>
        <w:gridCol w:w="431"/>
        <w:gridCol w:w="431"/>
        <w:gridCol w:w="431"/>
        <w:gridCol w:w="431"/>
        <w:gridCol w:w="431"/>
        <w:gridCol w:w="431"/>
        <w:gridCol w:w="431"/>
        <w:gridCol w:w="914"/>
        <w:gridCol w:w="1023"/>
      </w:tblGrid>
      <w:tr w:rsidR="004F2615" w:rsidTr="00E31920">
        <w:trPr>
          <w:trHeight w:val="205"/>
        </w:trPr>
        <w:tc>
          <w:tcPr>
            <w:tcW w:w="169"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 xml:space="preserve">№ </w:t>
            </w:r>
            <w:proofErr w:type="gramStart"/>
            <w:r>
              <w:rPr>
                <w:sz w:val="16"/>
                <w:szCs w:val="16"/>
              </w:rPr>
              <w:t>п</w:t>
            </w:r>
            <w:proofErr w:type="gramEnd"/>
            <w:r>
              <w:rPr>
                <w:sz w:val="16"/>
                <w:szCs w:val="16"/>
              </w:rPr>
              <w:t>/п</w:t>
            </w:r>
          </w:p>
        </w:tc>
        <w:tc>
          <w:tcPr>
            <w:tcW w:w="582"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Наименование показателя/задачи</w:t>
            </w:r>
          </w:p>
        </w:tc>
        <w:tc>
          <w:tcPr>
            <w:tcW w:w="418"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Признак возрастания/ убывания</w:t>
            </w:r>
          </w:p>
        </w:tc>
        <w:tc>
          <w:tcPr>
            <w:tcW w:w="370"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Уровень показателя</w:t>
            </w:r>
          </w:p>
        </w:tc>
        <w:tc>
          <w:tcPr>
            <w:tcW w:w="513"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 xml:space="preserve">Единица измерения (по </w:t>
            </w:r>
            <w:hyperlink r:id="rId112" w:history="1">
              <w:r>
                <w:rPr>
                  <w:rStyle w:val="af9"/>
                  <w:rFonts w:ascii="Times New Roman" w:hAnsi="Times New Roman"/>
                  <w:b w:val="0"/>
                  <w:bCs/>
                  <w:color w:val="000000" w:themeColor="text1"/>
                  <w:sz w:val="16"/>
                  <w:szCs w:val="16"/>
                </w:rPr>
                <w:t>ОКЕИ</w:t>
              </w:r>
            </w:hyperlink>
            <w:r>
              <w:rPr>
                <w:b/>
                <w:bCs/>
                <w:color w:val="000000" w:themeColor="text1"/>
                <w:sz w:val="16"/>
                <w:szCs w:val="16"/>
              </w:rPr>
              <w:t>)</w:t>
            </w:r>
          </w:p>
        </w:tc>
        <w:tc>
          <w:tcPr>
            <w:tcW w:w="518" w:type="pct"/>
            <w:gridSpan w:val="2"/>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Базовое значение</w:t>
            </w:r>
          </w:p>
        </w:tc>
        <w:tc>
          <w:tcPr>
            <w:tcW w:w="1404" w:type="pct"/>
            <w:gridSpan w:val="7"/>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Значение показателей по годам</w:t>
            </w:r>
          </w:p>
        </w:tc>
        <w:tc>
          <w:tcPr>
            <w:tcW w:w="481"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proofErr w:type="gramStart"/>
            <w:r>
              <w:rPr>
                <w:sz w:val="16"/>
                <w:szCs w:val="16"/>
              </w:rPr>
              <w:t>Ответственный</w:t>
            </w:r>
            <w:proofErr w:type="gramEnd"/>
            <w:r>
              <w:rPr>
                <w:sz w:val="16"/>
                <w:szCs w:val="16"/>
              </w:rPr>
              <w:t xml:space="preserve"> за достижение показателя</w:t>
            </w:r>
          </w:p>
        </w:tc>
        <w:tc>
          <w:tcPr>
            <w:tcW w:w="544"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Информационная система</w:t>
            </w:r>
          </w:p>
        </w:tc>
      </w:tr>
      <w:tr w:rsidR="004F2615" w:rsidTr="00E31920">
        <w:trPr>
          <w:trHeight w:val="1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rFonts w:ascii="Times New Roman CYR"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rFonts w:ascii="Times New Roman CYR"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rFonts w:ascii="Times New Roman CYR"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rFonts w:ascii="Times New Roman CYR"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rFonts w:ascii="Times New Roman CYR" w:hAnsi="Times New Roman CYR" w:cs="Times New Roman CYR"/>
                <w:sz w:val="16"/>
                <w:szCs w:val="16"/>
              </w:rPr>
            </w:pPr>
          </w:p>
        </w:tc>
        <w:tc>
          <w:tcPr>
            <w:tcW w:w="3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значение</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год</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2025</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2026</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2027</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2028</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2029</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2030</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rFonts w:ascii="Times New Roman CYR" w:hAnsi="Times New Roman CYR" w:cs="Times New Roman CY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rFonts w:ascii="Times New Roman CYR" w:hAnsi="Times New Roman CYR" w:cs="Times New Roman CYR"/>
                <w:sz w:val="16"/>
                <w:szCs w:val="16"/>
              </w:rPr>
            </w:pPr>
          </w:p>
        </w:tc>
      </w:tr>
      <w:tr w:rsidR="004F2615" w:rsidTr="00E31920">
        <w:trPr>
          <w:trHeight w:val="193"/>
        </w:trPr>
        <w:tc>
          <w:tcPr>
            <w:tcW w:w="169"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1.</w:t>
            </w:r>
          </w:p>
        </w:tc>
        <w:tc>
          <w:tcPr>
            <w:tcW w:w="4831" w:type="pct"/>
            <w:gridSpan w:val="15"/>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Задача "Улучшение экологической ситуации за счет обработки, утилизации, обезвреживания и безопасного размещения отходов"</w:t>
            </w:r>
          </w:p>
        </w:tc>
      </w:tr>
      <w:tr w:rsidR="004F2615" w:rsidTr="00E31920">
        <w:trPr>
          <w:trHeight w:val="833"/>
        </w:trPr>
        <w:tc>
          <w:tcPr>
            <w:tcW w:w="169"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1.1.</w:t>
            </w:r>
          </w:p>
        </w:tc>
        <w:tc>
          <w:tcPr>
            <w:tcW w:w="582"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Количество ликвидированных объектов накопленного вреда</w:t>
            </w:r>
          </w:p>
        </w:tc>
        <w:tc>
          <w:tcPr>
            <w:tcW w:w="418"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возрастание</w:t>
            </w:r>
          </w:p>
        </w:tc>
        <w:tc>
          <w:tcPr>
            <w:tcW w:w="370"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МП</w:t>
            </w:r>
          </w:p>
        </w:tc>
        <w:tc>
          <w:tcPr>
            <w:tcW w:w="513"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единиц</w:t>
            </w:r>
          </w:p>
        </w:tc>
        <w:tc>
          <w:tcPr>
            <w:tcW w:w="3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lang w:val="en-US"/>
              </w:rPr>
            </w:pPr>
            <w:r>
              <w:rPr>
                <w:sz w:val="16"/>
                <w:szCs w:val="16"/>
                <w:lang w:val="en-US"/>
              </w:rPr>
              <w:t>1</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lang w:val="en-US"/>
              </w:rPr>
            </w:pPr>
            <w:r>
              <w:rPr>
                <w:sz w:val="16"/>
                <w:szCs w:val="16"/>
              </w:rPr>
              <w:t>202</w:t>
            </w:r>
            <w:r>
              <w:rPr>
                <w:sz w:val="16"/>
                <w:szCs w:val="16"/>
                <w:lang w:val="en-US"/>
              </w:rPr>
              <w:t>4</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1</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0</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0</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0</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0</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0</w:t>
            </w:r>
          </w:p>
        </w:tc>
        <w:tc>
          <w:tcPr>
            <w:tcW w:w="20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1</w:t>
            </w:r>
          </w:p>
        </w:tc>
        <w:tc>
          <w:tcPr>
            <w:tcW w:w="481"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sz w:val="16"/>
                <w:szCs w:val="16"/>
              </w:rPr>
            </w:pPr>
            <w:r>
              <w:rPr>
                <w:sz w:val="16"/>
                <w:szCs w:val="16"/>
              </w:rPr>
              <w:t>Отдел сельского хозяйства</w:t>
            </w:r>
          </w:p>
        </w:tc>
        <w:tc>
          <w:tcPr>
            <w:tcW w:w="544"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sz w:val="16"/>
                <w:szCs w:val="16"/>
              </w:rPr>
            </w:pPr>
            <w:r>
              <w:rPr>
                <w:sz w:val="16"/>
                <w:szCs w:val="16"/>
              </w:rPr>
              <w:t>-</w:t>
            </w:r>
          </w:p>
        </w:tc>
      </w:tr>
    </w:tbl>
    <w:p w:rsidR="004F2615" w:rsidRDefault="004F2615" w:rsidP="004F2615">
      <w:pPr>
        <w:pStyle w:val="10"/>
        <w:rPr>
          <w:rFonts w:ascii="Times New Roman CYR" w:eastAsiaTheme="minorEastAsia" w:hAnsi="Times New Roman CYR" w:cs="Times New Roman CYR"/>
          <w:sz w:val="22"/>
          <w:szCs w:val="22"/>
        </w:rPr>
      </w:pPr>
      <w:r>
        <w:rPr>
          <w:rFonts w:eastAsiaTheme="minorEastAsia"/>
          <w:sz w:val="22"/>
          <w:szCs w:val="22"/>
          <w:lang w:val="en-US"/>
        </w:rPr>
        <w:t>III</w:t>
      </w:r>
      <w:r>
        <w:rPr>
          <w:rFonts w:eastAsiaTheme="minorEastAsia"/>
          <w:sz w:val="22"/>
          <w:szCs w:val="22"/>
        </w:rPr>
        <w:t>. Перечень мероприятий (результатов) комплекса процессных мероприятий</w:t>
      </w:r>
    </w:p>
    <w:tbl>
      <w:tblPr>
        <w:tblW w:w="4515"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6"/>
        <w:gridCol w:w="1682"/>
        <w:gridCol w:w="1090"/>
        <w:gridCol w:w="1486"/>
        <w:gridCol w:w="877"/>
        <w:gridCol w:w="782"/>
        <w:gridCol w:w="511"/>
        <w:gridCol w:w="511"/>
        <w:gridCol w:w="511"/>
        <w:gridCol w:w="511"/>
        <w:gridCol w:w="511"/>
        <w:gridCol w:w="511"/>
        <w:gridCol w:w="511"/>
        <w:gridCol w:w="511"/>
      </w:tblGrid>
      <w:tr w:rsidR="004F2615" w:rsidTr="004F2615">
        <w:trPr>
          <w:trHeight w:val="341"/>
        </w:trPr>
        <w:tc>
          <w:tcPr>
            <w:tcW w:w="150"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п</w:t>
            </w:r>
            <w:proofErr w:type="gramEnd"/>
            <w:r>
              <w:rPr>
                <w:rFonts w:ascii="Times New Roman" w:hAnsi="Times New Roman" w:cs="Times New Roman"/>
                <w:sz w:val="16"/>
                <w:szCs w:val="16"/>
              </w:rPr>
              <w:t>/п</w:t>
            </w:r>
          </w:p>
        </w:tc>
        <w:tc>
          <w:tcPr>
            <w:tcW w:w="627"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Наименование мероприятия (результата)</w:t>
            </w:r>
          </w:p>
        </w:tc>
        <w:tc>
          <w:tcPr>
            <w:tcW w:w="436"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Тип мероприятия (результата)</w:t>
            </w:r>
          </w:p>
        </w:tc>
        <w:tc>
          <w:tcPr>
            <w:tcW w:w="1520"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Характеристика</w:t>
            </w:r>
          </w:p>
        </w:tc>
        <w:tc>
          <w:tcPr>
            <w:tcW w:w="410"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 xml:space="preserve">Единица измерения (по </w:t>
            </w:r>
            <w:hyperlink r:id="rId113" w:history="1">
              <w:r>
                <w:rPr>
                  <w:rStyle w:val="af9"/>
                  <w:rFonts w:ascii="Times New Roman" w:hAnsi="Times New Roman" w:cs="Times New Roman"/>
                  <w:b w:val="0"/>
                  <w:bCs/>
                  <w:color w:val="000000" w:themeColor="text1"/>
                  <w:sz w:val="16"/>
                  <w:szCs w:val="16"/>
                </w:rPr>
                <w:t>ОКЕИ</w:t>
              </w:r>
            </w:hyperlink>
            <w:r>
              <w:rPr>
                <w:rFonts w:ascii="Times New Roman" w:hAnsi="Times New Roman" w:cs="Times New Roman"/>
                <w:b/>
                <w:bCs/>
                <w:color w:val="000000" w:themeColor="text1"/>
                <w:sz w:val="16"/>
                <w:szCs w:val="16"/>
              </w:rPr>
              <w:t>)</w:t>
            </w:r>
          </w:p>
        </w:tc>
        <w:tc>
          <w:tcPr>
            <w:tcW w:w="551" w:type="pct"/>
            <w:gridSpan w:val="2"/>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Базовое значение</w:t>
            </w:r>
          </w:p>
        </w:tc>
        <w:tc>
          <w:tcPr>
            <w:tcW w:w="1305" w:type="pct"/>
            <w:gridSpan w:val="7"/>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Значение мероприятия (результата), параметра характеристики мероприятия (результата) по годам</w:t>
            </w:r>
          </w:p>
        </w:tc>
      </w:tr>
      <w:tr w:rsidR="004F2615" w:rsidTr="004F2615">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sz w:val="16"/>
                <w:szCs w:val="16"/>
              </w:rPr>
            </w:pPr>
          </w:p>
        </w:tc>
        <w:tc>
          <w:tcPr>
            <w:tcW w:w="364"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значение</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год</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2025</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2026</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2027</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2028</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2029</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2030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2035</w:t>
            </w:r>
          </w:p>
        </w:tc>
      </w:tr>
      <w:tr w:rsidR="004F2615" w:rsidTr="004F2615">
        <w:trPr>
          <w:trHeight w:val="176"/>
        </w:trPr>
        <w:tc>
          <w:tcPr>
            <w:tcW w:w="150"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w:t>
            </w:r>
          </w:p>
        </w:tc>
        <w:tc>
          <w:tcPr>
            <w:tcW w:w="62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w:t>
            </w:r>
          </w:p>
        </w:tc>
        <w:tc>
          <w:tcPr>
            <w:tcW w:w="43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3</w:t>
            </w:r>
          </w:p>
        </w:tc>
        <w:tc>
          <w:tcPr>
            <w:tcW w:w="1520"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4</w:t>
            </w:r>
          </w:p>
        </w:tc>
        <w:tc>
          <w:tcPr>
            <w:tcW w:w="410"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5</w:t>
            </w:r>
          </w:p>
        </w:tc>
        <w:tc>
          <w:tcPr>
            <w:tcW w:w="364"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6</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7</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8</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9</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11</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12</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13</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14</w:t>
            </w:r>
          </w:p>
        </w:tc>
      </w:tr>
      <w:tr w:rsidR="004F2615" w:rsidTr="004F2615">
        <w:trPr>
          <w:trHeight w:val="176"/>
        </w:trPr>
        <w:tc>
          <w:tcPr>
            <w:tcW w:w="150" w:type="pct"/>
            <w:tcBorders>
              <w:top w:val="single" w:sz="4" w:space="0" w:color="auto"/>
              <w:left w:val="single" w:sz="4" w:space="0" w:color="auto"/>
              <w:bottom w:val="single" w:sz="4" w:space="0" w:color="auto"/>
              <w:right w:val="single" w:sz="4" w:space="0" w:color="auto"/>
            </w:tcBorders>
          </w:tcPr>
          <w:p w:rsidR="004F2615" w:rsidRDefault="004F2615">
            <w:pPr>
              <w:pStyle w:val="ad"/>
              <w:spacing w:line="276" w:lineRule="auto"/>
              <w:rPr>
                <w:rFonts w:ascii="Times New Roman" w:hAnsi="Times New Roman" w:cs="Times New Roman"/>
                <w:sz w:val="16"/>
                <w:szCs w:val="16"/>
              </w:rPr>
            </w:pPr>
          </w:p>
        </w:tc>
        <w:tc>
          <w:tcPr>
            <w:tcW w:w="4850" w:type="pct"/>
            <w:gridSpan w:val="13"/>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Задача "Улучшение экологической ситуации за счет обработки, утилизации, обезвреживания и безопасного размещения отходов"</w:t>
            </w:r>
          </w:p>
        </w:tc>
      </w:tr>
      <w:tr w:rsidR="004F2615" w:rsidTr="004F2615">
        <w:trPr>
          <w:trHeight w:val="517"/>
        </w:trPr>
        <w:tc>
          <w:tcPr>
            <w:tcW w:w="150"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w:t>
            </w:r>
          </w:p>
        </w:tc>
        <w:tc>
          <w:tcPr>
            <w:tcW w:w="627"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Ликвидированы объекты накопленного вреда</w:t>
            </w:r>
          </w:p>
        </w:tc>
        <w:tc>
          <w:tcPr>
            <w:tcW w:w="436"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приобретение товаров, работ, услуг</w:t>
            </w:r>
          </w:p>
        </w:tc>
        <w:tc>
          <w:tcPr>
            <w:tcW w:w="1520"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в ходе мероприятия будет проведена рекультивация объектов накопленного вреда</w:t>
            </w:r>
          </w:p>
        </w:tc>
        <w:tc>
          <w:tcPr>
            <w:tcW w:w="410"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штук</w:t>
            </w:r>
          </w:p>
        </w:tc>
        <w:tc>
          <w:tcPr>
            <w:tcW w:w="364"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rPr>
              <w:t>202</w:t>
            </w:r>
            <w:r>
              <w:rPr>
                <w:rFonts w:ascii="Times New Roman" w:hAnsi="Times New Roman" w:cs="Times New Roman"/>
                <w:sz w:val="16"/>
                <w:szCs w:val="16"/>
                <w:lang w:val="en-US"/>
              </w:rPr>
              <w:t>4</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w:t>
            </w:r>
          </w:p>
        </w:tc>
      </w:tr>
      <w:tr w:rsidR="004F2615" w:rsidTr="004F2615">
        <w:trPr>
          <w:trHeight w:val="703"/>
        </w:trPr>
        <w:tc>
          <w:tcPr>
            <w:tcW w:w="150"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w:t>
            </w:r>
          </w:p>
        </w:tc>
        <w:tc>
          <w:tcPr>
            <w:tcW w:w="627"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Выявлены места несанкционированного размещения отходов</w:t>
            </w:r>
          </w:p>
        </w:tc>
        <w:tc>
          <w:tcPr>
            <w:tcW w:w="436"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иные мероприятия (результаты)</w:t>
            </w:r>
          </w:p>
        </w:tc>
        <w:tc>
          <w:tcPr>
            <w:tcW w:w="1520"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будет обеспечено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и транспортированию отходов</w:t>
            </w:r>
          </w:p>
        </w:tc>
        <w:tc>
          <w:tcPr>
            <w:tcW w:w="410"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процентов</w:t>
            </w:r>
          </w:p>
        </w:tc>
        <w:tc>
          <w:tcPr>
            <w:tcW w:w="364"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100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rPr>
              <w:t>202</w:t>
            </w:r>
            <w:r>
              <w:rPr>
                <w:rFonts w:ascii="Times New Roman" w:hAnsi="Times New Roman" w:cs="Times New Roman"/>
                <w:sz w:val="16"/>
                <w:szCs w:val="16"/>
                <w:lang w:val="en-US"/>
              </w:rPr>
              <w:t>4</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100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100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100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100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100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100</w:t>
            </w:r>
          </w:p>
        </w:tc>
        <w:tc>
          <w:tcPr>
            <w:tcW w:w="186"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100</w:t>
            </w:r>
          </w:p>
        </w:tc>
      </w:tr>
    </w:tbl>
    <w:p w:rsidR="004F2615" w:rsidRDefault="004F2615" w:rsidP="004F2615">
      <w:pPr>
        <w:pStyle w:val="10"/>
        <w:rPr>
          <w:rFonts w:eastAsiaTheme="minorEastAsia"/>
          <w:sz w:val="22"/>
          <w:szCs w:val="22"/>
        </w:rPr>
      </w:pPr>
    </w:p>
    <w:p w:rsidR="004F2615" w:rsidRDefault="004F2615" w:rsidP="004F2615">
      <w:pPr>
        <w:pStyle w:val="10"/>
        <w:rPr>
          <w:rFonts w:eastAsiaTheme="minorEastAsia"/>
          <w:sz w:val="22"/>
          <w:szCs w:val="22"/>
        </w:rPr>
      </w:pPr>
    </w:p>
    <w:p w:rsidR="004F2615" w:rsidRDefault="004F2615" w:rsidP="004F2615">
      <w:pPr>
        <w:pStyle w:val="10"/>
        <w:rPr>
          <w:rFonts w:eastAsiaTheme="minorEastAsia"/>
          <w:sz w:val="22"/>
          <w:szCs w:val="22"/>
        </w:rPr>
      </w:pPr>
    </w:p>
    <w:p w:rsidR="004F2615" w:rsidRDefault="004F2615" w:rsidP="004F2615">
      <w:pPr>
        <w:pStyle w:val="10"/>
        <w:rPr>
          <w:rFonts w:eastAsiaTheme="minorEastAsia"/>
          <w:sz w:val="22"/>
          <w:szCs w:val="22"/>
        </w:rPr>
      </w:pPr>
    </w:p>
    <w:p w:rsidR="004F2615" w:rsidRDefault="004F2615" w:rsidP="004F2615">
      <w:pPr>
        <w:pStyle w:val="10"/>
        <w:rPr>
          <w:rFonts w:eastAsiaTheme="minorEastAsia"/>
          <w:sz w:val="22"/>
          <w:szCs w:val="22"/>
        </w:rPr>
      </w:pPr>
    </w:p>
    <w:p w:rsidR="004F2615" w:rsidRDefault="004F2615" w:rsidP="004F2615">
      <w:pPr>
        <w:pStyle w:val="10"/>
        <w:rPr>
          <w:rFonts w:eastAsiaTheme="minorEastAsia"/>
          <w:sz w:val="22"/>
          <w:szCs w:val="22"/>
        </w:rPr>
      </w:pPr>
    </w:p>
    <w:p w:rsidR="004F2615" w:rsidRDefault="004F2615" w:rsidP="004F2615">
      <w:pPr>
        <w:pStyle w:val="10"/>
        <w:rPr>
          <w:rFonts w:eastAsiaTheme="minorEastAsia"/>
          <w:sz w:val="22"/>
          <w:szCs w:val="22"/>
        </w:rPr>
      </w:pPr>
    </w:p>
    <w:p w:rsidR="004F2615" w:rsidRDefault="004F2615" w:rsidP="004F2615">
      <w:pPr>
        <w:pStyle w:val="10"/>
        <w:rPr>
          <w:rFonts w:eastAsiaTheme="minorEastAsia"/>
          <w:sz w:val="22"/>
          <w:szCs w:val="22"/>
        </w:rPr>
      </w:pPr>
    </w:p>
    <w:p w:rsidR="004F2615" w:rsidRDefault="004F2615" w:rsidP="004F2615">
      <w:pPr>
        <w:pStyle w:val="10"/>
        <w:rPr>
          <w:rFonts w:eastAsiaTheme="minorEastAsia"/>
          <w:sz w:val="22"/>
          <w:szCs w:val="22"/>
        </w:rPr>
      </w:pPr>
      <w:r>
        <w:rPr>
          <w:rFonts w:eastAsiaTheme="minorEastAsia"/>
          <w:sz w:val="22"/>
          <w:szCs w:val="22"/>
          <w:lang w:val="en-US"/>
        </w:rPr>
        <w:t>IV</w:t>
      </w:r>
      <w:r>
        <w:rPr>
          <w:rFonts w:eastAsiaTheme="minorEastAsia"/>
          <w:sz w:val="22"/>
          <w:szCs w:val="22"/>
        </w:rPr>
        <w:t>. Финансовое обеспечение комплекса процессных мероприятий</w:t>
      </w:r>
    </w:p>
    <w:p w:rsidR="004F2615" w:rsidRPr="004F2615" w:rsidRDefault="004F2615" w:rsidP="004F2615"/>
    <w:tbl>
      <w:tblPr>
        <w:tblW w:w="4730" w:type="pct"/>
        <w:tblInd w:w="3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741"/>
        <w:gridCol w:w="1066"/>
        <w:gridCol w:w="844"/>
        <w:gridCol w:w="699"/>
        <w:gridCol w:w="736"/>
        <w:gridCol w:w="791"/>
        <w:gridCol w:w="775"/>
        <w:gridCol w:w="606"/>
        <w:gridCol w:w="606"/>
        <w:gridCol w:w="994"/>
      </w:tblGrid>
      <w:tr w:rsidR="004F2615" w:rsidTr="004F2615">
        <w:trPr>
          <w:trHeight w:val="227"/>
        </w:trPr>
        <w:tc>
          <w:tcPr>
            <w:tcW w:w="1404" w:type="pct"/>
            <w:vMerge w:val="restar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Наименование мероприятия (результата)/источник финансового обеспечения</w:t>
            </w:r>
          </w:p>
        </w:tc>
        <w:tc>
          <w:tcPr>
            <w:tcW w:w="481" w:type="pct"/>
            <w:vMerge w:val="restart"/>
            <w:tcBorders>
              <w:top w:val="single" w:sz="4" w:space="0" w:color="auto"/>
              <w:left w:val="single" w:sz="4" w:space="0" w:color="auto"/>
              <w:bottom w:val="single" w:sz="4" w:space="0" w:color="auto"/>
              <w:right w:val="single" w:sz="4" w:space="0" w:color="auto"/>
            </w:tcBorders>
            <w:hideMark/>
          </w:tcPr>
          <w:p w:rsidR="004F2615" w:rsidRDefault="00AD6F95">
            <w:pPr>
              <w:pStyle w:val="ad"/>
              <w:spacing w:line="276" w:lineRule="auto"/>
              <w:jc w:val="center"/>
              <w:rPr>
                <w:rFonts w:ascii="Times New Roman" w:hAnsi="Times New Roman" w:cs="Times New Roman"/>
                <w:b/>
                <w:bCs/>
                <w:color w:val="000000" w:themeColor="text1"/>
                <w:sz w:val="16"/>
                <w:szCs w:val="16"/>
              </w:rPr>
            </w:pPr>
            <w:hyperlink r:id="rId114" w:history="1">
              <w:r w:rsidR="004F2615">
                <w:rPr>
                  <w:rStyle w:val="af9"/>
                  <w:rFonts w:ascii="Times New Roman" w:hAnsi="Times New Roman" w:cs="Times New Roman"/>
                  <w:b w:val="0"/>
                  <w:bCs/>
                  <w:color w:val="000000" w:themeColor="text1"/>
                  <w:sz w:val="16"/>
                  <w:szCs w:val="16"/>
                </w:rPr>
                <w:t>КБК</w:t>
              </w:r>
            </w:hyperlink>
          </w:p>
        </w:tc>
        <w:tc>
          <w:tcPr>
            <w:tcW w:w="3115" w:type="pct"/>
            <w:gridSpan w:val="8"/>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Объем финансового обеспечения по годам, тыс. рублей</w:t>
            </w:r>
          </w:p>
        </w:tc>
      </w:tr>
      <w:tr w:rsidR="004F2615" w:rsidTr="004F2615">
        <w:trPr>
          <w:trHeight w:val="1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2615" w:rsidRDefault="004F2615">
            <w:pPr>
              <w:ind w:firstLine="0"/>
              <w:jc w:val="left"/>
              <w:rPr>
                <w:b/>
                <w:bCs/>
                <w:color w:val="000000" w:themeColor="text1"/>
                <w:sz w:val="16"/>
                <w:szCs w:val="16"/>
              </w:rPr>
            </w:pP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2025</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2026</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2027</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2028</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2029</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2030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2031- 2035</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всего</w:t>
            </w:r>
          </w:p>
        </w:tc>
      </w:tr>
      <w:tr w:rsidR="004F2615" w:rsidTr="004F2615">
        <w:trPr>
          <w:trHeight w:val="682"/>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b/>
                <w:sz w:val="16"/>
                <w:szCs w:val="16"/>
              </w:rPr>
            </w:pPr>
            <w:r>
              <w:rPr>
                <w:rFonts w:ascii="Times New Roman" w:hAnsi="Times New Roman" w:cs="Times New Roman"/>
                <w:b/>
                <w:sz w:val="16"/>
                <w:szCs w:val="16"/>
              </w:rPr>
              <w:t>Комплекс процессных мероприятий "Обеспечение экологической безопасности на территории муниципального образования", всего, в том числе:</w:t>
            </w:r>
          </w:p>
        </w:tc>
        <w:tc>
          <w:tcPr>
            <w:tcW w:w="48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х</w:t>
            </w: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1817</w:t>
            </w:r>
            <w:r>
              <w:rPr>
                <w:rFonts w:ascii="Times New Roman" w:hAnsi="Times New Roman" w:cs="Times New Roman"/>
                <w:sz w:val="16"/>
                <w:szCs w:val="16"/>
              </w:rPr>
              <w:t>,</w:t>
            </w:r>
            <w:r>
              <w:rPr>
                <w:rFonts w:ascii="Times New Roman" w:hAnsi="Times New Roman" w:cs="Times New Roman"/>
                <w:sz w:val="16"/>
                <w:szCs w:val="16"/>
                <w:lang w:val="en-US"/>
              </w:rPr>
              <w:t>4</w:t>
            </w:r>
            <w:r>
              <w:rPr>
                <w:rFonts w:ascii="Times New Roman" w:hAnsi="Times New Roman" w:cs="Times New Roman"/>
                <w:sz w:val="16"/>
                <w:szCs w:val="16"/>
              </w:rPr>
              <w:t>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815,60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1813</w:t>
            </w:r>
            <w:r>
              <w:rPr>
                <w:rFonts w:ascii="Times New Roman" w:hAnsi="Times New Roman" w:cs="Times New Roman"/>
                <w:sz w:val="16"/>
                <w:szCs w:val="16"/>
              </w:rPr>
              <w:t>,0</w:t>
            </w:r>
            <w:r>
              <w:rPr>
                <w:rFonts w:ascii="Times New Roman" w:hAnsi="Times New Roman" w:cs="Times New Roman"/>
                <w:sz w:val="16"/>
                <w:szCs w:val="16"/>
                <w:lang w:val="en-US"/>
              </w:rPr>
              <w:t>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4446,00</w:t>
            </w:r>
          </w:p>
        </w:tc>
      </w:tr>
      <w:tr w:rsidR="004F2615" w:rsidTr="004F2615">
        <w:trPr>
          <w:trHeight w:val="214"/>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 xml:space="preserve">федеральный бюджет </w:t>
            </w:r>
          </w:p>
        </w:tc>
        <w:tc>
          <w:tcPr>
            <w:tcW w:w="481" w:type="pct"/>
            <w:tcBorders>
              <w:top w:val="single" w:sz="4" w:space="0" w:color="auto"/>
              <w:left w:val="single" w:sz="4" w:space="0" w:color="auto"/>
              <w:bottom w:val="single" w:sz="4" w:space="0" w:color="auto"/>
              <w:right w:val="single" w:sz="4" w:space="0" w:color="auto"/>
            </w:tcBorders>
          </w:tcPr>
          <w:p w:rsidR="004F2615" w:rsidRDefault="004F2615">
            <w:pPr>
              <w:pStyle w:val="ad"/>
              <w:spacing w:line="276" w:lineRule="auto"/>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r>
      <w:tr w:rsidR="004F2615" w:rsidTr="004F2615">
        <w:trPr>
          <w:trHeight w:val="227"/>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республиканский бюджет</w:t>
            </w:r>
          </w:p>
        </w:tc>
        <w:tc>
          <w:tcPr>
            <w:tcW w:w="481" w:type="pct"/>
            <w:tcBorders>
              <w:top w:val="single" w:sz="4" w:space="0" w:color="auto"/>
              <w:left w:val="single" w:sz="4" w:space="0" w:color="auto"/>
              <w:bottom w:val="single" w:sz="4" w:space="0" w:color="auto"/>
              <w:right w:val="single" w:sz="4" w:space="0" w:color="auto"/>
            </w:tcBorders>
          </w:tcPr>
          <w:p w:rsidR="004F2615" w:rsidRDefault="004F2615">
            <w:pPr>
              <w:pStyle w:val="ad"/>
              <w:spacing w:line="276" w:lineRule="auto"/>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r>
      <w:tr w:rsidR="004F2615" w:rsidTr="004F2615">
        <w:trPr>
          <w:trHeight w:val="227"/>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местный бюджет</w:t>
            </w:r>
          </w:p>
        </w:tc>
        <w:tc>
          <w:tcPr>
            <w:tcW w:w="481" w:type="pct"/>
            <w:tcBorders>
              <w:top w:val="single" w:sz="4" w:space="0" w:color="auto"/>
              <w:left w:val="single" w:sz="4" w:space="0" w:color="auto"/>
              <w:bottom w:val="single" w:sz="4" w:space="0" w:color="auto"/>
              <w:right w:val="single" w:sz="4" w:space="0" w:color="auto"/>
            </w:tcBorders>
          </w:tcPr>
          <w:p w:rsidR="004F2615" w:rsidRDefault="004F2615">
            <w:pPr>
              <w:pStyle w:val="ad"/>
              <w:spacing w:line="276" w:lineRule="auto"/>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1817</w:t>
            </w:r>
            <w:r>
              <w:rPr>
                <w:rFonts w:ascii="Times New Roman" w:hAnsi="Times New Roman" w:cs="Times New Roman"/>
                <w:sz w:val="16"/>
                <w:szCs w:val="16"/>
              </w:rPr>
              <w:t>,</w:t>
            </w:r>
            <w:r>
              <w:rPr>
                <w:rFonts w:ascii="Times New Roman" w:hAnsi="Times New Roman" w:cs="Times New Roman"/>
                <w:sz w:val="16"/>
                <w:szCs w:val="16"/>
                <w:lang w:val="en-US"/>
              </w:rPr>
              <w:t>4</w:t>
            </w:r>
            <w:r>
              <w:rPr>
                <w:rFonts w:ascii="Times New Roman" w:hAnsi="Times New Roman" w:cs="Times New Roman"/>
                <w:sz w:val="16"/>
                <w:szCs w:val="16"/>
              </w:rPr>
              <w:t>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815,60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1813</w:t>
            </w:r>
            <w:r>
              <w:rPr>
                <w:rFonts w:ascii="Times New Roman" w:hAnsi="Times New Roman" w:cs="Times New Roman"/>
                <w:sz w:val="16"/>
                <w:szCs w:val="16"/>
              </w:rPr>
              <w:t>,0</w:t>
            </w:r>
            <w:r>
              <w:rPr>
                <w:rFonts w:ascii="Times New Roman" w:hAnsi="Times New Roman" w:cs="Times New Roman"/>
                <w:sz w:val="16"/>
                <w:szCs w:val="16"/>
                <w:lang w:val="en-US"/>
              </w:rPr>
              <w:t>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4446,00</w:t>
            </w:r>
          </w:p>
        </w:tc>
      </w:tr>
      <w:tr w:rsidR="004F2615" w:rsidTr="004F2615">
        <w:trPr>
          <w:trHeight w:val="441"/>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b/>
                <w:sz w:val="16"/>
                <w:szCs w:val="16"/>
              </w:rPr>
            </w:pPr>
            <w:r>
              <w:rPr>
                <w:rFonts w:ascii="Times New Roman" w:hAnsi="Times New Roman" w:cs="Times New Roman"/>
                <w:b/>
                <w:sz w:val="16"/>
                <w:szCs w:val="16"/>
              </w:rPr>
              <w:t>"Организация работ по ликвидации накопленного вреда окружающей среде", всего, в том числе:</w:t>
            </w:r>
          </w:p>
        </w:tc>
        <w:tc>
          <w:tcPr>
            <w:tcW w:w="48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х</w:t>
            </w: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17</w:t>
            </w:r>
            <w:r>
              <w:rPr>
                <w:rFonts w:ascii="Times New Roman" w:hAnsi="Times New Roman" w:cs="Times New Roman"/>
                <w:sz w:val="16"/>
                <w:szCs w:val="16"/>
              </w:rPr>
              <w:t>,</w:t>
            </w:r>
            <w:r>
              <w:rPr>
                <w:rFonts w:ascii="Times New Roman" w:hAnsi="Times New Roman" w:cs="Times New Roman"/>
                <w:sz w:val="16"/>
                <w:szCs w:val="16"/>
                <w:lang w:val="en-US"/>
              </w:rPr>
              <w:t>4</w:t>
            </w:r>
            <w:r>
              <w:rPr>
                <w:rFonts w:ascii="Times New Roman" w:hAnsi="Times New Roman" w:cs="Times New Roman"/>
                <w:sz w:val="16"/>
                <w:szCs w:val="16"/>
              </w:rPr>
              <w:t>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15,60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13</w:t>
            </w:r>
            <w:r>
              <w:rPr>
                <w:rFonts w:ascii="Times New Roman" w:hAnsi="Times New Roman" w:cs="Times New Roman"/>
                <w:sz w:val="16"/>
                <w:szCs w:val="16"/>
              </w:rPr>
              <w:t>,0</w:t>
            </w:r>
            <w:r>
              <w:rPr>
                <w:rFonts w:ascii="Times New Roman" w:hAnsi="Times New Roman" w:cs="Times New Roman"/>
                <w:sz w:val="16"/>
                <w:szCs w:val="16"/>
                <w:lang w:val="en-US"/>
              </w:rPr>
              <w:t>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46,00</w:t>
            </w:r>
          </w:p>
        </w:tc>
      </w:tr>
      <w:tr w:rsidR="004F2615" w:rsidTr="004F2615">
        <w:trPr>
          <w:trHeight w:val="227"/>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 xml:space="preserve">федеральный бюджет </w:t>
            </w:r>
          </w:p>
        </w:tc>
        <w:tc>
          <w:tcPr>
            <w:tcW w:w="481" w:type="pct"/>
            <w:tcBorders>
              <w:top w:val="single" w:sz="4" w:space="0" w:color="auto"/>
              <w:left w:val="single" w:sz="4" w:space="0" w:color="auto"/>
              <w:bottom w:val="single" w:sz="4" w:space="0" w:color="auto"/>
              <w:right w:val="single" w:sz="4" w:space="0" w:color="auto"/>
            </w:tcBorders>
          </w:tcPr>
          <w:p w:rsidR="004F2615" w:rsidRDefault="004F2615">
            <w:pPr>
              <w:pStyle w:val="ad"/>
              <w:spacing w:line="276" w:lineRule="auto"/>
              <w:jc w:val="center"/>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r>
      <w:tr w:rsidR="004F2615" w:rsidTr="004F2615">
        <w:trPr>
          <w:trHeight w:val="227"/>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республиканский бюджет</w:t>
            </w:r>
          </w:p>
        </w:tc>
        <w:tc>
          <w:tcPr>
            <w:tcW w:w="481" w:type="pct"/>
            <w:tcBorders>
              <w:top w:val="single" w:sz="4" w:space="0" w:color="auto"/>
              <w:left w:val="single" w:sz="4" w:space="0" w:color="auto"/>
              <w:bottom w:val="single" w:sz="4" w:space="0" w:color="auto"/>
              <w:right w:val="single" w:sz="4" w:space="0" w:color="auto"/>
            </w:tcBorders>
          </w:tcPr>
          <w:p w:rsidR="004F2615" w:rsidRDefault="004F2615">
            <w:pPr>
              <w:pStyle w:val="ad"/>
              <w:spacing w:line="276" w:lineRule="auto"/>
              <w:jc w:val="center"/>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r>
      <w:tr w:rsidR="004F2615" w:rsidTr="004F2615">
        <w:trPr>
          <w:trHeight w:val="227"/>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местный бюджет</w:t>
            </w:r>
          </w:p>
        </w:tc>
        <w:tc>
          <w:tcPr>
            <w:tcW w:w="481" w:type="pct"/>
            <w:tcBorders>
              <w:top w:val="single" w:sz="4" w:space="0" w:color="auto"/>
              <w:left w:val="single" w:sz="4" w:space="0" w:color="auto"/>
              <w:bottom w:val="single" w:sz="4" w:space="0" w:color="auto"/>
              <w:right w:val="single" w:sz="4" w:space="0" w:color="auto"/>
            </w:tcBorders>
            <w:hideMark/>
          </w:tcPr>
          <w:p w:rsidR="004F2615" w:rsidRDefault="004F2615">
            <w:pPr>
              <w:widowControl w:val="0"/>
              <w:autoSpaceDE w:val="0"/>
              <w:autoSpaceDN w:val="0"/>
              <w:adjustRightInd w:val="0"/>
              <w:spacing w:line="276" w:lineRule="auto"/>
              <w:ind w:firstLine="0"/>
              <w:jc w:val="left"/>
              <w:rPr>
                <w:sz w:val="16"/>
                <w:szCs w:val="16"/>
                <w:lang w:val="en-US"/>
              </w:rPr>
            </w:pPr>
            <w:r>
              <w:rPr>
                <w:sz w:val="16"/>
                <w:szCs w:val="16"/>
              </w:rPr>
              <w:t>Ч</w:t>
            </w:r>
            <w:r>
              <w:rPr>
                <w:sz w:val="16"/>
                <w:szCs w:val="16"/>
                <w:lang w:val="en-US"/>
              </w:rPr>
              <w:t>3401733</w:t>
            </w:r>
            <w:r>
              <w:rPr>
                <w:sz w:val="16"/>
                <w:szCs w:val="16"/>
              </w:rPr>
              <w:t>0Э</w:t>
            </w: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17</w:t>
            </w:r>
            <w:r>
              <w:rPr>
                <w:rFonts w:ascii="Times New Roman" w:hAnsi="Times New Roman" w:cs="Times New Roman"/>
                <w:sz w:val="16"/>
                <w:szCs w:val="16"/>
              </w:rPr>
              <w:t>,</w:t>
            </w:r>
            <w:r>
              <w:rPr>
                <w:rFonts w:ascii="Times New Roman" w:hAnsi="Times New Roman" w:cs="Times New Roman"/>
                <w:sz w:val="16"/>
                <w:szCs w:val="16"/>
                <w:lang w:val="en-US"/>
              </w:rPr>
              <w:t>4</w:t>
            </w:r>
            <w:r>
              <w:rPr>
                <w:rFonts w:ascii="Times New Roman" w:hAnsi="Times New Roman" w:cs="Times New Roman"/>
                <w:sz w:val="16"/>
                <w:szCs w:val="16"/>
              </w:rPr>
              <w:t>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15</w:t>
            </w:r>
            <w:r>
              <w:rPr>
                <w:rFonts w:ascii="Times New Roman" w:hAnsi="Times New Roman" w:cs="Times New Roman"/>
                <w:sz w:val="16"/>
                <w:szCs w:val="16"/>
              </w:rPr>
              <w:t>,</w:t>
            </w:r>
            <w:r>
              <w:rPr>
                <w:rFonts w:ascii="Times New Roman" w:hAnsi="Times New Roman" w:cs="Times New Roman"/>
                <w:sz w:val="16"/>
                <w:szCs w:val="16"/>
                <w:lang w:val="en-US"/>
              </w:rPr>
              <w:t>6</w:t>
            </w:r>
            <w:r>
              <w:rPr>
                <w:rFonts w:ascii="Times New Roman" w:hAnsi="Times New Roman" w:cs="Times New Roman"/>
                <w:sz w:val="16"/>
                <w:szCs w:val="16"/>
              </w:rPr>
              <w:t>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13</w:t>
            </w:r>
            <w:r>
              <w:rPr>
                <w:rFonts w:ascii="Times New Roman" w:hAnsi="Times New Roman" w:cs="Times New Roman"/>
                <w:sz w:val="16"/>
                <w:szCs w:val="16"/>
              </w:rPr>
              <w:t>,</w:t>
            </w:r>
            <w:r>
              <w:rPr>
                <w:rFonts w:ascii="Times New Roman" w:hAnsi="Times New Roman" w:cs="Times New Roman"/>
                <w:sz w:val="16"/>
                <w:szCs w:val="16"/>
                <w:lang w:val="en-US"/>
              </w:rPr>
              <w:t>0</w:t>
            </w:r>
            <w:r>
              <w:rPr>
                <w:rFonts w:ascii="Times New Roman" w:hAnsi="Times New Roman" w:cs="Times New Roman"/>
                <w:sz w:val="16"/>
                <w:szCs w:val="16"/>
              </w:rPr>
              <w:t>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46</w:t>
            </w:r>
            <w:r>
              <w:rPr>
                <w:rFonts w:ascii="Times New Roman" w:hAnsi="Times New Roman" w:cs="Times New Roman"/>
                <w:sz w:val="16"/>
                <w:szCs w:val="16"/>
              </w:rPr>
              <w:t>,</w:t>
            </w:r>
            <w:r>
              <w:rPr>
                <w:rFonts w:ascii="Times New Roman" w:hAnsi="Times New Roman" w:cs="Times New Roman"/>
                <w:sz w:val="16"/>
                <w:szCs w:val="16"/>
                <w:lang w:val="en-US"/>
              </w:rPr>
              <w:t>0</w:t>
            </w:r>
            <w:r>
              <w:rPr>
                <w:rFonts w:ascii="Times New Roman" w:hAnsi="Times New Roman" w:cs="Times New Roman"/>
                <w:sz w:val="16"/>
                <w:szCs w:val="16"/>
              </w:rPr>
              <w:t>0</w:t>
            </w:r>
          </w:p>
        </w:tc>
      </w:tr>
      <w:tr w:rsidR="004F2615" w:rsidTr="004F2615">
        <w:trPr>
          <w:trHeight w:val="441"/>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b/>
                <w:sz w:val="16"/>
                <w:szCs w:val="16"/>
              </w:rPr>
            </w:pPr>
            <w:r>
              <w:rPr>
                <w:rFonts w:ascii="Times New Roman" w:hAnsi="Times New Roman" w:cs="Times New Roman"/>
                <w:b/>
                <w:sz w:val="16"/>
                <w:szCs w:val="16"/>
              </w:rPr>
              <w:t>"Организация экологических мероприятий", всего, в том числе:</w:t>
            </w:r>
          </w:p>
        </w:tc>
        <w:tc>
          <w:tcPr>
            <w:tcW w:w="48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х</w:t>
            </w: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1800</w:t>
            </w:r>
            <w:r>
              <w:rPr>
                <w:rFonts w:ascii="Times New Roman" w:hAnsi="Times New Roman" w:cs="Times New Roman"/>
                <w:sz w:val="16"/>
                <w:szCs w:val="16"/>
              </w:rPr>
              <w:t>,0</w:t>
            </w:r>
            <w:r>
              <w:rPr>
                <w:rFonts w:ascii="Times New Roman" w:hAnsi="Times New Roman" w:cs="Times New Roman"/>
                <w:sz w:val="16"/>
                <w:szCs w:val="16"/>
                <w:lang w:val="en-US"/>
              </w:rPr>
              <w:t>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800,00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1800</w:t>
            </w:r>
            <w:r>
              <w:rPr>
                <w:rFonts w:ascii="Times New Roman" w:hAnsi="Times New Roman" w:cs="Times New Roman"/>
                <w:sz w:val="16"/>
                <w:szCs w:val="16"/>
              </w:rPr>
              <w:t>,0</w:t>
            </w:r>
            <w:r>
              <w:rPr>
                <w:rFonts w:ascii="Times New Roman" w:hAnsi="Times New Roman" w:cs="Times New Roman"/>
                <w:sz w:val="16"/>
                <w:szCs w:val="16"/>
                <w:lang w:val="en-US"/>
              </w:rPr>
              <w:t>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4400,00</w:t>
            </w:r>
          </w:p>
        </w:tc>
      </w:tr>
      <w:tr w:rsidR="004F2615" w:rsidTr="004F2615">
        <w:trPr>
          <w:trHeight w:val="227"/>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 xml:space="preserve">федеральный бюджет </w:t>
            </w:r>
          </w:p>
        </w:tc>
        <w:tc>
          <w:tcPr>
            <w:tcW w:w="481" w:type="pct"/>
            <w:tcBorders>
              <w:top w:val="single" w:sz="4" w:space="0" w:color="auto"/>
              <w:left w:val="single" w:sz="4" w:space="0" w:color="auto"/>
              <w:bottom w:val="single" w:sz="4" w:space="0" w:color="auto"/>
              <w:right w:val="single" w:sz="4" w:space="0" w:color="auto"/>
            </w:tcBorders>
          </w:tcPr>
          <w:p w:rsidR="004F2615" w:rsidRDefault="004F2615">
            <w:pPr>
              <w:pStyle w:val="ad"/>
              <w:spacing w:line="276" w:lineRule="auto"/>
              <w:jc w:val="center"/>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r>
      <w:tr w:rsidR="004F2615" w:rsidTr="004F2615">
        <w:trPr>
          <w:trHeight w:val="227"/>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республиканский бюджет</w:t>
            </w:r>
          </w:p>
        </w:tc>
        <w:tc>
          <w:tcPr>
            <w:tcW w:w="481" w:type="pct"/>
            <w:tcBorders>
              <w:top w:val="single" w:sz="4" w:space="0" w:color="auto"/>
              <w:left w:val="single" w:sz="4" w:space="0" w:color="auto"/>
              <w:bottom w:val="single" w:sz="4" w:space="0" w:color="auto"/>
              <w:right w:val="single" w:sz="4" w:space="0" w:color="auto"/>
            </w:tcBorders>
          </w:tcPr>
          <w:p w:rsidR="004F2615" w:rsidRDefault="004F2615">
            <w:pPr>
              <w:pStyle w:val="ad"/>
              <w:spacing w:line="276" w:lineRule="auto"/>
              <w:jc w:val="center"/>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0,00</w:t>
            </w:r>
          </w:p>
        </w:tc>
      </w:tr>
      <w:tr w:rsidR="004F2615" w:rsidTr="004F2615">
        <w:trPr>
          <w:trHeight w:val="227"/>
        </w:trPr>
        <w:tc>
          <w:tcPr>
            <w:tcW w:w="1404" w:type="pct"/>
            <w:tcBorders>
              <w:top w:val="single" w:sz="4" w:space="0" w:color="auto"/>
              <w:left w:val="single" w:sz="4" w:space="0" w:color="auto"/>
              <w:bottom w:val="single" w:sz="4" w:space="0" w:color="auto"/>
              <w:right w:val="single" w:sz="4" w:space="0" w:color="auto"/>
            </w:tcBorders>
            <w:hideMark/>
          </w:tcPr>
          <w:p w:rsidR="004F2615" w:rsidRDefault="004F2615">
            <w:pPr>
              <w:pStyle w:val="ae"/>
              <w:spacing w:line="276" w:lineRule="auto"/>
              <w:rPr>
                <w:rFonts w:ascii="Times New Roman" w:hAnsi="Times New Roman" w:cs="Times New Roman"/>
                <w:sz w:val="16"/>
                <w:szCs w:val="16"/>
              </w:rPr>
            </w:pPr>
            <w:r>
              <w:rPr>
                <w:rFonts w:ascii="Times New Roman" w:hAnsi="Times New Roman" w:cs="Times New Roman"/>
                <w:sz w:val="16"/>
                <w:szCs w:val="16"/>
              </w:rPr>
              <w:t>местный бюджет</w:t>
            </w:r>
          </w:p>
        </w:tc>
        <w:tc>
          <w:tcPr>
            <w:tcW w:w="48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Ч</w:t>
            </w:r>
            <w:r>
              <w:rPr>
                <w:rFonts w:ascii="Times New Roman" w:hAnsi="Times New Roman" w:cs="Times New Roman"/>
                <w:sz w:val="16"/>
                <w:szCs w:val="16"/>
                <w:lang w:val="en-US"/>
              </w:rPr>
              <w:t>34017935</w:t>
            </w:r>
            <w:r>
              <w:rPr>
                <w:rFonts w:ascii="Times New Roman" w:hAnsi="Times New Roman" w:cs="Times New Roman"/>
                <w:sz w:val="16"/>
                <w:szCs w:val="16"/>
              </w:rPr>
              <w:t>Э</w:t>
            </w:r>
          </w:p>
        </w:tc>
        <w:tc>
          <w:tcPr>
            <w:tcW w:w="442"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1800</w:t>
            </w:r>
            <w:r>
              <w:rPr>
                <w:rFonts w:ascii="Times New Roman" w:hAnsi="Times New Roman" w:cs="Times New Roman"/>
                <w:sz w:val="16"/>
                <w:szCs w:val="16"/>
              </w:rPr>
              <w:t>,0</w:t>
            </w:r>
            <w:r>
              <w:rPr>
                <w:rFonts w:ascii="Times New Roman" w:hAnsi="Times New Roman" w:cs="Times New Roman"/>
                <w:sz w:val="16"/>
                <w:szCs w:val="16"/>
                <w:lang w:val="en-US"/>
              </w:rPr>
              <w:t>0</w:t>
            </w:r>
          </w:p>
        </w:tc>
        <w:tc>
          <w:tcPr>
            <w:tcW w:w="36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800,00</w:t>
            </w:r>
          </w:p>
        </w:tc>
        <w:tc>
          <w:tcPr>
            <w:tcW w:w="323"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1800</w:t>
            </w:r>
            <w:r>
              <w:rPr>
                <w:rFonts w:ascii="Times New Roman" w:hAnsi="Times New Roman" w:cs="Times New Roman"/>
                <w:sz w:val="16"/>
                <w:szCs w:val="16"/>
              </w:rPr>
              <w:t>,0</w:t>
            </w:r>
            <w:r>
              <w:rPr>
                <w:rFonts w:ascii="Times New Roman" w:hAnsi="Times New Roman" w:cs="Times New Roman"/>
                <w:sz w:val="16"/>
                <w:szCs w:val="16"/>
                <w:lang w:val="en-US"/>
              </w:rPr>
              <w:t>0</w:t>
            </w:r>
          </w:p>
        </w:tc>
        <w:tc>
          <w:tcPr>
            <w:tcW w:w="415"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w:t>
            </w:r>
            <w:r>
              <w:rPr>
                <w:rFonts w:ascii="Times New Roman" w:hAnsi="Times New Roman" w:cs="Times New Roman"/>
                <w:sz w:val="16"/>
                <w:szCs w:val="16"/>
              </w:rPr>
              <w:t>,</w:t>
            </w:r>
            <w:r>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right w:val="single" w:sz="4" w:space="0" w:color="auto"/>
            </w:tcBorders>
            <w:hideMark/>
          </w:tcPr>
          <w:p w:rsidR="004F2615" w:rsidRDefault="004F2615">
            <w:pPr>
              <w:pStyle w:val="ad"/>
              <w:spacing w:line="276" w:lineRule="auto"/>
              <w:jc w:val="center"/>
              <w:rPr>
                <w:rFonts w:ascii="Times New Roman" w:hAnsi="Times New Roman" w:cs="Times New Roman"/>
                <w:sz w:val="16"/>
                <w:szCs w:val="16"/>
              </w:rPr>
            </w:pPr>
            <w:r>
              <w:rPr>
                <w:rFonts w:ascii="Times New Roman" w:hAnsi="Times New Roman" w:cs="Times New Roman"/>
                <w:sz w:val="16"/>
                <w:szCs w:val="16"/>
              </w:rPr>
              <w:t>4400,00</w:t>
            </w:r>
          </w:p>
        </w:tc>
      </w:tr>
    </w:tbl>
    <w:p w:rsidR="00E31920" w:rsidRDefault="00E31920" w:rsidP="00007EAF">
      <w:pPr>
        <w:ind w:firstLine="0"/>
        <w:jc w:val="center"/>
        <w:rPr>
          <w:rFonts w:eastAsia="Times New Roman"/>
          <w:b/>
          <w:sz w:val="16"/>
          <w:szCs w:val="16"/>
          <w:lang w:eastAsia="en-US"/>
        </w:rPr>
      </w:pPr>
    </w:p>
    <w:p w:rsidR="00E31920" w:rsidRPr="00E31920" w:rsidRDefault="00E31920" w:rsidP="00E31920">
      <w:pPr>
        <w:rPr>
          <w:rFonts w:eastAsia="Times New Roman"/>
          <w:sz w:val="16"/>
          <w:szCs w:val="16"/>
          <w:lang w:eastAsia="en-US"/>
        </w:rPr>
      </w:pPr>
    </w:p>
    <w:p w:rsidR="00E31920" w:rsidRPr="00E31920" w:rsidRDefault="00E31920" w:rsidP="00E31920">
      <w:pPr>
        <w:rPr>
          <w:rFonts w:eastAsia="Times New Roman"/>
          <w:sz w:val="16"/>
          <w:szCs w:val="16"/>
          <w:lang w:eastAsia="en-US"/>
        </w:rPr>
      </w:pPr>
    </w:p>
    <w:p w:rsidR="00E31920" w:rsidRDefault="00E31920" w:rsidP="00E31920">
      <w:pPr>
        <w:rPr>
          <w:rFonts w:eastAsia="Times New Roman"/>
          <w:sz w:val="16"/>
          <w:szCs w:val="16"/>
          <w:lang w:eastAsia="en-US"/>
        </w:rPr>
      </w:pPr>
    </w:p>
    <w:p w:rsidR="00E31920" w:rsidRPr="002B7D49" w:rsidRDefault="00E31920" w:rsidP="00E31920">
      <w:pPr>
        <w:ind w:firstLine="0"/>
        <w:jc w:val="center"/>
        <w:rPr>
          <w:rFonts w:eastAsia="Times New Roman"/>
          <w:b/>
          <w:sz w:val="16"/>
          <w:szCs w:val="16"/>
          <w:lang w:eastAsia="en-US"/>
        </w:rPr>
      </w:pPr>
      <w:r>
        <w:rPr>
          <w:rFonts w:eastAsia="Times New Roman"/>
          <w:sz w:val="16"/>
          <w:szCs w:val="16"/>
          <w:lang w:eastAsia="en-US"/>
        </w:rPr>
        <w:tab/>
      </w:r>
      <w:r w:rsidRPr="002B7D49">
        <w:rPr>
          <w:rFonts w:eastAsia="Times New Roman"/>
          <w:b/>
          <w:sz w:val="16"/>
          <w:szCs w:val="16"/>
          <w:lang w:eastAsia="en-US"/>
        </w:rPr>
        <w:t>ПОСТАНОВЛЕНИЕ АДМИНИСТРАЦИИ АЛАТЫРСКОГО МУНИЦИПАЛЬНОГО ОКРУГА</w:t>
      </w:r>
    </w:p>
    <w:p w:rsidR="00E31920" w:rsidRDefault="00E31920" w:rsidP="00E31920">
      <w:pPr>
        <w:ind w:firstLine="0"/>
        <w:jc w:val="center"/>
        <w:rPr>
          <w:rFonts w:eastAsia="Times New Roman"/>
          <w:b/>
          <w:sz w:val="16"/>
          <w:szCs w:val="16"/>
          <w:lang w:eastAsia="en-US"/>
        </w:rPr>
      </w:pPr>
      <w:r>
        <w:rPr>
          <w:rFonts w:eastAsia="Times New Roman"/>
          <w:b/>
          <w:sz w:val="16"/>
          <w:szCs w:val="16"/>
          <w:lang w:eastAsia="en-US"/>
        </w:rPr>
        <w:t>18.07</w:t>
      </w:r>
      <w:r w:rsidRPr="002B7D49">
        <w:rPr>
          <w:rFonts w:eastAsia="Times New Roman"/>
          <w:b/>
          <w:sz w:val="16"/>
          <w:szCs w:val="16"/>
          <w:lang w:eastAsia="en-US"/>
        </w:rPr>
        <w:t xml:space="preserve">.2025   </w:t>
      </w:r>
      <w:r>
        <w:rPr>
          <w:rFonts w:eastAsia="Times New Roman"/>
          <w:b/>
          <w:sz w:val="16"/>
          <w:szCs w:val="16"/>
          <w:lang w:eastAsia="en-US"/>
        </w:rPr>
        <w:t xml:space="preserve">  </w:t>
      </w:r>
      <w:r w:rsidRPr="002B7D49">
        <w:rPr>
          <w:rFonts w:eastAsia="Times New Roman"/>
          <w:b/>
          <w:sz w:val="16"/>
          <w:szCs w:val="16"/>
          <w:lang w:eastAsia="en-US"/>
        </w:rPr>
        <w:t xml:space="preserve">                                                             </w:t>
      </w:r>
      <w:r>
        <w:rPr>
          <w:rFonts w:eastAsia="Times New Roman"/>
          <w:b/>
          <w:sz w:val="16"/>
          <w:szCs w:val="16"/>
          <w:lang w:eastAsia="en-US"/>
        </w:rPr>
        <w:t xml:space="preserve">                                                                                                                                                    №798</w:t>
      </w:r>
      <w:r w:rsidRPr="002B7D49">
        <w:rPr>
          <w:rFonts w:eastAsia="Times New Roman"/>
          <w:b/>
          <w:sz w:val="16"/>
          <w:szCs w:val="16"/>
          <w:lang w:eastAsia="en-US"/>
        </w:rPr>
        <w:t xml:space="preserve">                            </w:t>
      </w:r>
    </w:p>
    <w:p w:rsidR="00E31920" w:rsidRDefault="00E31920" w:rsidP="00E31920">
      <w:pPr>
        <w:ind w:firstLine="0"/>
        <w:jc w:val="center"/>
        <w:rPr>
          <w:rFonts w:eastAsia="Times New Roman"/>
          <w:b/>
          <w:sz w:val="16"/>
          <w:szCs w:val="16"/>
          <w:lang w:eastAsia="en-US"/>
        </w:rPr>
      </w:pPr>
    </w:p>
    <w:p w:rsidR="00E31920" w:rsidRPr="00E31920" w:rsidRDefault="00E31920" w:rsidP="00E31920">
      <w:pPr>
        <w:pStyle w:val="s3"/>
        <w:shd w:val="clear" w:color="auto" w:fill="FFFFFF"/>
        <w:spacing w:before="0" w:beforeAutospacing="0" w:after="0" w:afterAutospacing="0"/>
        <w:jc w:val="center"/>
        <w:rPr>
          <w:b/>
          <w:color w:val="22272F"/>
          <w:sz w:val="16"/>
          <w:szCs w:val="16"/>
          <w:shd w:val="clear" w:color="auto" w:fill="FFFFFF"/>
        </w:rPr>
      </w:pPr>
      <w:r w:rsidRPr="00E31920">
        <w:rPr>
          <w:rFonts w:eastAsia="Calibri"/>
          <w:b/>
          <w:bCs/>
          <w:kern w:val="3"/>
          <w:sz w:val="16"/>
          <w:szCs w:val="16"/>
          <w:lang w:eastAsia="en-US"/>
        </w:rPr>
        <w:t>«</w:t>
      </w:r>
      <w:r w:rsidRPr="00E31920">
        <w:rPr>
          <w:b/>
          <w:color w:val="22272F"/>
          <w:sz w:val="16"/>
          <w:szCs w:val="16"/>
          <w:shd w:val="clear" w:color="auto" w:fill="FFFFFF"/>
        </w:rPr>
        <w:t xml:space="preserve">О целевом обучении по образовательным программам среднего </w:t>
      </w:r>
    </w:p>
    <w:p w:rsidR="00E31920" w:rsidRPr="00E31920" w:rsidRDefault="00E31920" w:rsidP="00E31920">
      <w:pPr>
        <w:pStyle w:val="s3"/>
        <w:shd w:val="clear" w:color="auto" w:fill="FFFFFF"/>
        <w:spacing w:before="0" w:beforeAutospacing="0" w:after="0" w:afterAutospacing="0"/>
        <w:jc w:val="center"/>
        <w:rPr>
          <w:b/>
          <w:color w:val="000000"/>
          <w:sz w:val="16"/>
          <w:szCs w:val="16"/>
        </w:rPr>
      </w:pPr>
      <w:r w:rsidRPr="00E31920">
        <w:rPr>
          <w:b/>
          <w:color w:val="22272F"/>
          <w:sz w:val="16"/>
          <w:szCs w:val="16"/>
          <w:shd w:val="clear" w:color="auto" w:fill="FFFFFF"/>
        </w:rPr>
        <w:t>профессионального и высшего образования</w:t>
      </w:r>
      <w:r w:rsidRPr="00E31920">
        <w:rPr>
          <w:b/>
          <w:snapToGrid w:val="0"/>
          <w:color w:val="000000"/>
          <w:sz w:val="16"/>
          <w:szCs w:val="16"/>
        </w:rPr>
        <w:t>»»</w:t>
      </w:r>
    </w:p>
    <w:p w:rsidR="00E31920" w:rsidRDefault="00E31920" w:rsidP="00E31920">
      <w:pPr>
        <w:ind w:firstLine="0"/>
        <w:jc w:val="center"/>
        <w:rPr>
          <w:rFonts w:eastAsia="Times New Roman"/>
          <w:b/>
          <w:sz w:val="16"/>
          <w:szCs w:val="16"/>
          <w:lang w:eastAsia="en-US"/>
        </w:rPr>
      </w:pPr>
      <w:r w:rsidRPr="002B7D49">
        <w:rPr>
          <w:rFonts w:eastAsia="Times New Roman"/>
          <w:b/>
          <w:sz w:val="16"/>
          <w:szCs w:val="16"/>
          <w:lang w:eastAsia="en-US"/>
        </w:rPr>
        <w:t xml:space="preserve">                                                              </w:t>
      </w:r>
    </w:p>
    <w:p w:rsidR="00E31920" w:rsidRPr="00E31920" w:rsidRDefault="00E31920" w:rsidP="00E31920">
      <w:pPr>
        <w:pStyle w:val="afff2"/>
        <w:spacing w:after="0" w:line="240" w:lineRule="auto"/>
        <w:ind w:left="0" w:firstLine="567"/>
        <w:jc w:val="both"/>
        <w:rPr>
          <w:rFonts w:ascii="Times New Roman" w:hAnsi="Times New Roman"/>
          <w:color w:val="000000" w:themeColor="text1"/>
          <w:sz w:val="16"/>
          <w:szCs w:val="16"/>
        </w:rPr>
      </w:pPr>
      <w:r w:rsidRPr="00E31920">
        <w:rPr>
          <w:rFonts w:ascii="Times New Roman" w:hAnsi="Times New Roman"/>
          <w:color w:val="22272F"/>
          <w:sz w:val="16"/>
          <w:szCs w:val="16"/>
          <w:shd w:val="clear" w:color="auto" w:fill="FFFFFF"/>
        </w:rPr>
        <w:t xml:space="preserve">В соответствии со ст. 56, 71.1 Федерального закона от 29.12.2012 № 273-ФЗ «Об образовании в Российской Федерации», </w:t>
      </w:r>
      <w:r w:rsidRPr="00E31920">
        <w:rPr>
          <w:rFonts w:ascii="Times New Roman" w:hAnsi="Times New Roman"/>
          <w:color w:val="000000" w:themeColor="text1"/>
          <w:sz w:val="16"/>
          <w:szCs w:val="16"/>
        </w:rPr>
        <w:t>По</w:t>
      </w:r>
      <w:r w:rsidRPr="00E31920">
        <w:rPr>
          <w:rFonts w:ascii="Times New Roman" w:hAnsi="Times New Roman"/>
          <w:color w:val="22272F"/>
          <w:sz w:val="16"/>
          <w:szCs w:val="16"/>
          <w:shd w:val="clear" w:color="auto" w:fill="FFFFFF"/>
        </w:rPr>
        <w:t xml:space="preserve">становлением Правительства Российской Федерации от 27.04.2024 № 555 «О целевом обучении по образовательным программам среднего профессионального и высшего образования», </w:t>
      </w:r>
      <w:r w:rsidRPr="00E31920">
        <w:rPr>
          <w:rFonts w:ascii="Times New Roman" w:hAnsi="Times New Roman"/>
          <w:color w:val="000000" w:themeColor="text1"/>
          <w:sz w:val="16"/>
          <w:szCs w:val="16"/>
        </w:rPr>
        <w:t>администрация Алатырского муниципального округа</w:t>
      </w:r>
    </w:p>
    <w:p w:rsidR="00E31920" w:rsidRPr="00E31920" w:rsidRDefault="00E31920" w:rsidP="00E31920">
      <w:pPr>
        <w:ind w:right="-108"/>
        <w:jc w:val="center"/>
        <w:rPr>
          <w:b/>
          <w:sz w:val="16"/>
          <w:szCs w:val="16"/>
        </w:rPr>
      </w:pPr>
      <w:r w:rsidRPr="00E31920">
        <w:rPr>
          <w:b/>
          <w:sz w:val="16"/>
          <w:szCs w:val="16"/>
        </w:rPr>
        <w:t>постановляет:</w:t>
      </w:r>
    </w:p>
    <w:p w:rsidR="00E31920" w:rsidRPr="00E31920" w:rsidRDefault="00E31920" w:rsidP="00E31920">
      <w:pPr>
        <w:pStyle w:val="s1"/>
        <w:numPr>
          <w:ilvl w:val="0"/>
          <w:numId w:val="48"/>
        </w:numPr>
        <w:shd w:val="clear" w:color="auto" w:fill="FFFFFF"/>
        <w:tabs>
          <w:tab w:val="left" w:pos="1134"/>
        </w:tabs>
        <w:spacing w:before="0" w:beforeAutospacing="0" w:after="0" w:afterAutospacing="0"/>
        <w:ind w:left="0" w:firstLine="567"/>
        <w:jc w:val="both"/>
        <w:rPr>
          <w:color w:val="22272F"/>
          <w:sz w:val="16"/>
          <w:szCs w:val="16"/>
        </w:rPr>
      </w:pPr>
      <w:r w:rsidRPr="00E31920">
        <w:rPr>
          <w:color w:val="22272F"/>
          <w:sz w:val="16"/>
          <w:szCs w:val="16"/>
        </w:rPr>
        <w:t>Утвердить:</w:t>
      </w:r>
    </w:p>
    <w:p w:rsidR="00E31920" w:rsidRPr="00E31920" w:rsidRDefault="00E31920" w:rsidP="00E31920">
      <w:pPr>
        <w:pStyle w:val="s1"/>
        <w:numPr>
          <w:ilvl w:val="0"/>
          <w:numId w:val="49"/>
        </w:numPr>
        <w:shd w:val="clear" w:color="auto" w:fill="FFFFFF"/>
        <w:tabs>
          <w:tab w:val="left" w:pos="0"/>
          <w:tab w:val="left" w:pos="1134"/>
        </w:tabs>
        <w:spacing w:before="0" w:beforeAutospacing="0" w:after="0" w:afterAutospacing="0"/>
        <w:ind w:left="0" w:firstLine="567"/>
        <w:jc w:val="both"/>
        <w:rPr>
          <w:color w:val="22272F"/>
          <w:sz w:val="16"/>
          <w:szCs w:val="16"/>
        </w:rPr>
      </w:pPr>
      <w:r w:rsidRPr="00E31920">
        <w:rPr>
          <w:sz w:val="16"/>
          <w:szCs w:val="16"/>
        </w:rPr>
        <w:t>Положение</w:t>
      </w:r>
      <w:r w:rsidRPr="00E31920">
        <w:rPr>
          <w:rStyle w:val="a6"/>
          <w:color w:val="000000" w:themeColor="text1"/>
          <w:sz w:val="16"/>
          <w:szCs w:val="16"/>
        </w:rPr>
        <w:t xml:space="preserve"> </w:t>
      </w:r>
      <w:r w:rsidRPr="00E31920">
        <w:rPr>
          <w:color w:val="000000" w:themeColor="text1"/>
          <w:sz w:val="16"/>
          <w:szCs w:val="16"/>
        </w:rPr>
        <w:t xml:space="preserve">о </w:t>
      </w:r>
      <w:r w:rsidRPr="00E31920">
        <w:rPr>
          <w:color w:val="22272F"/>
          <w:sz w:val="16"/>
          <w:szCs w:val="16"/>
        </w:rPr>
        <w:t>целевом обучении по образовательным программам среднего профессионального и высшего образования (приложение № 1);</w:t>
      </w:r>
    </w:p>
    <w:p w:rsidR="00E31920" w:rsidRPr="00E31920" w:rsidRDefault="00E31920" w:rsidP="00E31920">
      <w:pPr>
        <w:pStyle w:val="s1"/>
        <w:numPr>
          <w:ilvl w:val="0"/>
          <w:numId w:val="49"/>
        </w:numPr>
        <w:shd w:val="clear" w:color="auto" w:fill="FFFFFF"/>
        <w:tabs>
          <w:tab w:val="left" w:pos="1134"/>
        </w:tabs>
        <w:ind w:left="0" w:firstLine="567"/>
        <w:jc w:val="both"/>
        <w:rPr>
          <w:color w:val="000000" w:themeColor="text1"/>
          <w:sz w:val="16"/>
          <w:szCs w:val="16"/>
        </w:rPr>
      </w:pPr>
      <w:r w:rsidRPr="00E31920">
        <w:rPr>
          <w:sz w:val="16"/>
          <w:szCs w:val="16"/>
        </w:rPr>
        <w:t>типовую форму</w:t>
      </w:r>
      <w:r w:rsidRPr="00E31920">
        <w:rPr>
          <w:rStyle w:val="a6"/>
          <w:color w:val="000000" w:themeColor="text1"/>
          <w:sz w:val="16"/>
          <w:szCs w:val="16"/>
        </w:rPr>
        <w:t xml:space="preserve"> </w:t>
      </w:r>
      <w:r w:rsidRPr="00E31920">
        <w:rPr>
          <w:color w:val="000000" w:themeColor="text1"/>
          <w:sz w:val="16"/>
          <w:szCs w:val="16"/>
        </w:rPr>
        <w:t xml:space="preserve">договора о </w:t>
      </w:r>
      <w:r w:rsidRPr="00E31920">
        <w:rPr>
          <w:rStyle w:val="afffff1"/>
          <w:i w:val="0"/>
          <w:iCs/>
          <w:color w:val="000000" w:themeColor="text1"/>
          <w:sz w:val="16"/>
          <w:szCs w:val="16"/>
        </w:rPr>
        <w:t xml:space="preserve">целевом обучении </w:t>
      </w:r>
      <w:r w:rsidRPr="00E31920">
        <w:rPr>
          <w:color w:val="000000" w:themeColor="text1"/>
          <w:sz w:val="16"/>
          <w:szCs w:val="16"/>
        </w:rPr>
        <w:t>по образовательной программе среднего профессионального или высшего образования (приложение № 2);</w:t>
      </w:r>
    </w:p>
    <w:p w:rsidR="00E31920" w:rsidRPr="00E31920" w:rsidRDefault="00E31920" w:rsidP="00E31920">
      <w:pPr>
        <w:pStyle w:val="s1"/>
        <w:numPr>
          <w:ilvl w:val="0"/>
          <w:numId w:val="49"/>
        </w:numPr>
        <w:shd w:val="clear" w:color="auto" w:fill="FFFFFF"/>
        <w:tabs>
          <w:tab w:val="left" w:pos="1134"/>
        </w:tabs>
        <w:spacing w:before="0" w:beforeAutospacing="0" w:after="0" w:afterAutospacing="0"/>
        <w:ind w:left="0" w:firstLine="567"/>
        <w:jc w:val="both"/>
        <w:rPr>
          <w:color w:val="000000" w:themeColor="text1"/>
          <w:sz w:val="16"/>
          <w:szCs w:val="16"/>
        </w:rPr>
      </w:pPr>
      <w:r w:rsidRPr="00E31920">
        <w:rPr>
          <w:sz w:val="16"/>
          <w:szCs w:val="16"/>
        </w:rPr>
        <w:t>форму</w:t>
      </w:r>
      <w:r w:rsidRPr="00E31920">
        <w:rPr>
          <w:rStyle w:val="a6"/>
          <w:color w:val="000000" w:themeColor="text1"/>
          <w:sz w:val="16"/>
          <w:szCs w:val="16"/>
        </w:rPr>
        <w:t xml:space="preserve"> </w:t>
      </w:r>
      <w:r w:rsidRPr="00E31920">
        <w:rPr>
          <w:color w:val="000000" w:themeColor="text1"/>
          <w:sz w:val="16"/>
          <w:szCs w:val="16"/>
        </w:rPr>
        <w:t xml:space="preserve">предложений о заключении договора или договоров о </w:t>
      </w:r>
      <w:r w:rsidRPr="00E31920">
        <w:rPr>
          <w:rStyle w:val="afffff1"/>
          <w:i w:val="0"/>
          <w:iCs/>
          <w:color w:val="000000" w:themeColor="text1"/>
          <w:sz w:val="16"/>
          <w:szCs w:val="16"/>
        </w:rPr>
        <w:t xml:space="preserve">целевом обучении </w:t>
      </w:r>
      <w:r w:rsidRPr="00E31920">
        <w:rPr>
          <w:color w:val="000000" w:themeColor="text1"/>
          <w:sz w:val="16"/>
          <w:szCs w:val="16"/>
        </w:rPr>
        <w:t>по образовательной программе среднего профессионального или высшего образования (приложение № 3);</w:t>
      </w:r>
    </w:p>
    <w:p w:rsidR="00E31920" w:rsidRPr="00E31920" w:rsidRDefault="00E31920" w:rsidP="00E31920">
      <w:pPr>
        <w:pStyle w:val="s1"/>
        <w:numPr>
          <w:ilvl w:val="0"/>
          <w:numId w:val="49"/>
        </w:numPr>
        <w:shd w:val="clear" w:color="auto" w:fill="FFFFFF"/>
        <w:tabs>
          <w:tab w:val="left" w:pos="1134"/>
        </w:tabs>
        <w:spacing w:before="0" w:beforeAutospacing="0" w:after="0" w:afterAutospacing="0"/>
        <w:ind w:left="0" w:firstLine="567"/>
        <w:jc w:val="both"/>
        <w:rPr>
          <w:color w:val="22272F"/>
          <w:sz w:val="16"/>
          <w:szCs w:val="16"/>
        </w:rPr>
      </w:pPr>
      <w:r w:rsidRPr="00E31920">
        <w:rPr>
          <w:sz w:val="16"/>
          <w:szCs w:val="16"/>
        </w:rPr>
        <w:t>форму</w:t>
      </w:r>
      <w:r w:rsidRPr="00E31920">
        <w:rPr>
          <w:rStyle w:val="a6"/>
          <w:color w:val="000000" w:themeColor="text1"/>
          <w:sz w:val="16"/>
          <w:szCs w:val="16"/>
        </w:rPr>
        <w:t xml:space="preserve"> </w:t>
      </w:r>
      <w:r w:rsidRPr="00E31920">
        <w:rPr>
          <w:color w:val="000000" w:themeColor="text1"/>
          <w:sz w:val="16"/>
          <w:szCs w:val="16"/>
        </w:rPr>
        <w:t xml:space="preserve">заявки на заключение договора о </w:t>
      </w:r>
      <w:r w:rsidRPr="00E31920">
        <w:rPr>
          <w:rStyle w:val="afffff1"/>
          <w:i w:val="0"/>
          <w:iCs/>
          <w:color w:val="000000" w:themeColor="text1"/>
          <w:sz w:val="16"/>
          <w:szCs w:val="16"/>
        </w:rPr>
        <w:t xml:space="preserve">целевом обучении </w:t>
      </w:r>
      <w:r w:rsidRPr="00E31920">
        <w:rPr>
          <w:color w:val="000000" w:themeColor="text1"/>
          <w:sz w:val="16"/>
          <w:szCs w:val="16"/>
        </w:rPr>
        <w:t>по о</w:t>
      </w:r>
      <w:r w:rsidRPr="00E31920">
        <w:rPr>
          <w:color w:val="22272F"/>
          <w:sz w:val="16"/>
          <w:szCs w:val="16"/>
        </w:rPr>
        <w:t>бразовательной программе среднего профессионального или высшего образования (приложение № 4).</w:t>
      </w:r>
    </w:p>
    <w:p w:rsidR="00E31920" w:rsidRPr="00E31920" w:rsidRDefault="00E31920" w:rsidP="00E31920">
      <w:pPr>
        <w:pStyle w:val="s3"/>
        <w:numPr>
          <w:ilvl w:val="0"/>
          <w:numId w:val="48"/>
        </w:numPr>
        <w:shd w:val="clear" w:color="auto" w:fill="FFFFFF"/>
        <w:tabs>
          <w:tab w:val="left" w:pos="1134"/>
        </w:tabs>
        <w:spacing w:before="0" w:beforeAutospacing="0" w:after="0" w:afterAutospacing="0"/>
        <w:ind w:left="0" w:firstLine="567"/>
        <w:jc w:val="both"/>
        <w:rPr>
          <w:color w:val="22272F"/>
          <w:sz w:val="16"/>
          <w:szCs w:val="16"/>
          <w:shd w:val="clear" w:color="auto" w:fill="FFFFFF"/>
        </w:rPr>
      </w:pPr>
      <w:r w:rsidRPr="00E31920">
        <w:rPr>
          <w:color w:val="22272F"/>
          <w:sz w:val="16"/>
          <w:szCs w:val="16"/>
          <w:shd w:val="clear" w:color="auto" w:fill="FFFFFF"/>
        </w:rPr>
        <w:t>Признать утратившими силу постановления:</w:t>
      </w:r>
    </w:p>
    <w:p w:rsidR="00E31920" w:rsidRPr="00E31920" w:rsidRDefault="00E31920" w:rsidP="00E31920">
      <w:pPr>
        <w:pStyle w:val="afff4"/>
        <w:numPr>
          <w:ilvl w:val="0"/>
          <w:numId w:val="50"/>
        </w:numPr>
        <w:tabs>
          <w:tab w:val="left" w:pos="1134"/>
        </w:tabs>
        <w:ind w:left="0" w:firstLine="567"/>
        <w:jc w:val="both"/>
        <w:rPr>
          <w:rFonts w:ascii="Times New Roman" w:eastAsia="Times New Roman" w:hAnsi="Times New Roman"/>
          <w:bCs/>
          <w:sz w:val="16"/>
          <w:szCs w:val="16"/>
        </w:rPr>
      </w:pPr>
      <w:r w:rsidRPr="00E31920">
        <w:rPr>
          <w:rFonts w:ascii="Times New Roman" w:hAnsi="Times New Roman"/>
          <w:color w:val="22272F"/>
          <w:sz w:val="16"/>
          <w:szCs w:val="16"/>
          <w:shd w:val="clear" w:color="auto" w:fill="FFFFFF"/>
        </w:rPr>
        <w:t xml:space="preserve">администрации Алатырского муниципального округа от </w:t>
      </w:r>
      <w:r w:rsidRPr="00E31920">
        <w:rPr>
          <w:rFonts w:ascii="Times New Roman" w:hAnsi="Times New Roman"/>
          <w:sz w:val="16"/>
          <w:szCs w:val="16"/>
        </w:rPr>
        <w:t>26.07.2023 № 796</w:t>
      </w:r>
      <w:r w:rsidRPr="00E31920">
        <w:rPr>
          <w:rFonts w:ascii="Times New Roman" w:hAnsi="Times New Roman"/>
          <w:color w:val="22272F"/>
          <w:sz w:val="16"/>
          <w:szCs w:val="16"/>
          <w:shd w:val="clear" w:color="auto" w:fill="FFFFFF"/>
        </w:rPr>
        <w:t xml:space="preserve"> «</w:t>
      </w:r>
      <w:r w:rsidRPr="00E31920">
        <w:rPr>
          <w:rFonts w:ascii="Times New Roman" w:hAnsi="Times New Roman"/>
          <w:sz w:val="16"/>
          <w:szCs w:val="16"/>
        </w:rPr>
        <w:t>Об утверждении Положения о целевом обучении по образовательным программам среднего профессионального и высшего образования»;</w:t>
      </w:r>
    </w:p>
    <w:p w:rsidR="00E31920" w:rsidRPr="00E31920" w:rsidRDefault="00E31920" w:rsidP="00E31920">
      <w:pPr>
        <w:pStyle w:val="afff4"/>
        <w:numPr>
          <w:ilvl w:val="0"/>
          <w:numId w:val="50"/>
        </w:numPr>
        <w:tabs>
          <w:tab w:val="left" w:pos="1134"/>
        </w:tabs>
        <w:ind w:left="0" w:firstLine="567"/>
        <w:jc w:val="both"/>
        <w:rPr>
          <w:rFonts w:ascii="Times New Roman" w:eastAsia="Times New Roman" w:hAnsi="Times New Roman"/>
          <w:bCs/>
          <w:sz w:val="16"/>
          <w:szCs w:val="16"/>
        </w:rPr>
      </w:pPr>
      <w:r w:rsidRPr="00E31920">
        <w:rPr>
          <w:rStyle w:val="afffff1"/>
          <w:i w:val="0"/>
          <w:iCs/>
          <w:color w:val="22272F"/>
          <w:sz w:val="16"/>
          <w:szCs w:val="16"/>
          <w:shd w:val="clear" w:color="auto" w:fill="FFFFFF"/>
        </w:rPr>
        <w:t xml:space="preserve">администрации города Алатыря </w:t>
      </w:r>
      <w:r w:rsidRPr="00E31920">
        <w:rPr>
          <w:rFonts w:ascii="Times New Roman" w:hAnsi="Times New Roman"/>
          <w:color w:val="22272F"/>
          <w:sz w:val="16"/>
          <w:szCs w:val="16"/>
          <w:shd w:val="clear" w:color="auto" w:fill="FFFFFF"/>
        </w:rPr>
        <w:t>Чувашской Республики от 16.05. 2024 № 325 «</w:t>
      </w:r>
      <w:r w:rsidRPr="00E31920">
        <w:rPr>
          <w:rFonts w:ascii="Times New Roman" w:hAnsi="Times New Roman"/>
          <w:sz w:val="16"/>
          <w:szCs w:val="16"/>
        </w:rPr>
        <w:t>Об утверждении Положения о целевом обучении по образовательным программам среднего профессионального и высшего образования».</w:t>
      </w:r>
    </w:p>
    <w:p w:rsidR="00E31920" w:rsidRPr="00E31920" w:rsidRDefault="00E31920" w:rsidP="00E31920">
      <w:pPr>
        <w:pStyle w:val="afff4"/>
        <w:numPr>
          <w:ilvl w:val="0"/>
          <w:numId w:val="48"/>
        </w:numPr>
        <w:tabs>
          <w:tab w:val="left" w:pos="0"/>
          <w:tab w:val="left" w:pos="1134"/>
        </w:tabs>
        <w:suppressAutoHyphens/>
        <w:autoSpaceDE w:val="0"/>
        <w:autoSpaceDN w:val="0"/>
        <w:adjustRightInd w:val="0"/>
        <w:ind w:left="0" w:right="45" w:firstLine="567"/>
        <w:jc w:val="both"/>
        <w:rPr>
          <w:rFonts w:ascii="Times New Roman" w:eastAsia="Times New Roman" w:hAnsi="Times New Roman"/>
          <w:sz w:val="16"/>
          <w:szCs w:val="16"/>
        </w:rPr>
      </w:pPr>
      <w:r w:rsidRPr="00E31920">
        <w:rPr>
          <w:rFonts w:ascii="Times New Roman" w:hAnsi="Times New Roman"/>
          <w:color w:val="000000" w:themeColor="text1"/>
          <w:sz w:val="16"/>
          <w:szCs w:val="16"/>
        </w:rPr>
        <w:t xml:space="preserve">Заведующему сектором информатизации и обращений граждан администрации Алатырского муниципального округа </w:t>
      </w:r>
      <w:hyperlink r:id="rId115" w:anchor="/document/73505990/entry/0" w:history="1">
        <w:r w:rsidRPr="00E31920">
          <w:rPr>
            <w:rStyle w:val="a6"/>
            <w:color w:val="000000" w:themeColor="text1"/>
            <w:sz w:val="16"/>
            <w:szCs w:val="16"/>
          </w:rPr>
          <w:t>опубликовать</w:t>
        </w:r>
      </w:hyperlink>
      <w:r w:rsidRPr="00E31920">
        <w:rPr>
          <w:rStyle w:val="a6"/>
          <w:color w:val="000000" w:themeColor="text1"/>
          <w:sz w:val="16"/>
          <w:szCs w:val="16"/>
        </w:rPr>
        <w:t xml:space="preserve"> </w:t>
      </w:r>
      <w:r w:rsidRPr="00E31920">
        <w:rPr>
          <w:rFonts w:ascii="Times New Roman" w:hAnsi="Times New Roman"/>
          <w:color w:val="000000" w:themeColor="text1"/>
          <w:sz w:val="16"/>
          <w:szCs w:val="16"/>
        </w:rPr>
        <w:t>настоящее постановление на</w:t>
      </w:r>
      <w:r w:rsidRPr="00E31920">
        <w:rPr>
          <w:rFonts w:ascii="Times New Roman" w:hAnsi="Times New Roman"/>
          <w:sz w:val="16"/>
          <w:szCs w:val="16"/>
        </w:rPr>
        <w:t xml:space="preserve"> </w:t>
      </w:r>
      <w:r w:rsidRPr="00E31920">
        <w:rPr>
          <w:rFonts w:ascii="Times New Roman" w:hAnsi="Times New Roman"/>
          <w:color w:val="000000" w:themeColor="text1"/>
          <w:sz w:val="16"/>
          <w:szCs w:val="16"/>
        </w:rPr>
        <w:t xml:space="preserve">официальном сайте </w:t>
      </w:r>
      <w:r w:rsidRPr="00E31920">
        <w:rPr>
          <w:rFonts w:ascii="Times New Roman" w:hAnsi="Times New Roman"/>
          <w:color w:val="22272F"/>
          <w:sz w:val="16"/>
          <w:szCs w:val="16"/>
        </w:rPr>
        <w:t>Алатырского муниципального округа.</w:t>
      </w:r>
    </w:p>
    <w:p w:rsidR="00E31920" w:rsidRPr="00E31920" w:rsidRDefault="00E31920" w:rsidP="00E31920">
      <w:pPr>
        <w:pStyle w:val="afff4"/>
        <w:numPr>
          <w:ilvl w:val="0"/>
          <w:numId w:val="48"/>
        </w:numPr>
        <w:tabs>
          <w:tab w:val="left" w:pos="0"/>
          <w:tab w:val="left" w:pos="1134"/>
        </w:tabs>
        <w:suppressAutoHyphens/>
        <w:autoSpaceDE w:val="0"/>
        <w:autoSpaceDN w:val="0"/>
        <w:adjustRightInd w:val="0"/>
        <w:ind w:left="0" w:right="45" w:firstLine="567"/>
        <w:jc w:val="both"/>
        <w:rPr>
          <w:rFonts w:ascii="Times New Roman" w:eastAsia="Times New Roman" w:hAnsi="Times New Roman"/>
          <w:sz w:val="16"/>
          <w:szCs w:val="16"/>
        </w:rPr>
      </w:pPr>
      <w:proofErr w:type="gramStart"/>
      <w:r w:rsidRPr="00E31920">
        <w:rPr>
          <w:rFonts w:ascii="Times New Roman" w:hAnsi="Times New Roman"/>
          <w:color w:val="22272F"/>
          <w:sz w:val="16"/>
          <w:szCs w:val="16"/>
        </w:rPr>
        <w:t>Контроль за</w:t>
      </w:r>
      <w:proofErr w:type="gramEnd"/>
      <w:r w:rsidRPr="00E31920">
        <w:rPr>
          <w:rFonts w:ascii="Times New Roman" w:hAnsi="Times New Roman"/>
          <w:color w:val="22272F"/>
          <w:sz w:val="16"/>
          <w:szCs w:val="16"/>
        </w:rPr>
        <w:t xml:space="preserve"> исполнением настоящего постановления возложить </w:t>
      </w:r>
      <w:r w:rsidRPr="00E31920">
        <w:rPr>
          <w:rFonts w:ascii="Times New Roman" w:eastAsia="Times New Roman" w:hAnsi="Times New Roman"/>
          <w:sz w:val="16"/>
          <w:szCs w:val="16"/>
        </w:rPr>
        <w:t>на заместителя главы администрации Алатырского муниципального округа по социальным вопросам.</w:t>
      </w:r>
    </w:p>
    <w:p w:rsidR="00E31920" w:rsidRPr="00E31920" w:rsidRDefault="00E31920" w:rsidP="00E31920">
      <w:pPr>
        <w:pStyle w:val="indent1"/>
        <w:numPr>
          <w:ilvl w:val="0"/>
          <w:numId w:val="48"/>
        </w:numPr>
        <w:shd w:val="clear" w:color="auto" w:fill="FFFFFF"/>
        <w:tabs>
          <w:tab w:val="left" w:pos="1134"/>
        </w:tabs>
        <w:spacing w:before="0" w:beforeAutospacing="0" w:after="0" w:afterAutospacing="0"/>
        <w:ind w:left="0" w:firstLine="567"/>
        <w:jc w:val="both"/>
        <w:rPr>
          <w:color w:val="22272F"/>
          <w:sz w:val="16"/>
          <w:szCs w:val="16"/>
        </w:rPr>
      </w:pPr>
      <w:proofErr w:type="gramStart"/>
      <w:r w:rsidRPr="00E31920">
        <w:rPr>
          <w:color w:val="22272F"/>
          <w:sz w:val="16"/>
          <w:szCs w:val="16"/>
        </w:rPr>
        <w:t>Настоящее постановление вступает в силу после его официального опубликования, и распространяется на правоотношения, возникшие с 1 июля 2025 года и действует до 1 мая 2030 года, за исключением пункта 108 в части передачи информации с Единой цифровой платформы в сфере занятости и трудовых отношений «Работа в России» и подпунктов «б» и «в» пункта 110 Положения, утвержденного настоящим постановлением, которые вступают</w:t>
      </w:r>
      <w:proofErr w:type="gramEnd"/>
      <w:r w:rsidRPr="00E31920">
        <w:rPr>
          <w:color w:val="22272F"/>
          <w:sz w:val="16"/>
          <w:szCs w:val="16"/>
        </w:rPr>
        <w:t xml:space="preserve"> в силу с 1 мая 2026 г. и действуют до 1 мая 2030 г.</w:t>
      </w:r>
    </w:p>
    <w:p w:rsidR="00E31920" w:rsidRPr="00E31920" w:rsidRDefault="00E31920" w:rsidP="00E31920">
      <w:pPr>
        <w:rPr>
          <w:sz w:val="16"/>
          <w:szCs w:val="16"/>
        </w:rPr>
      </w:pPr>
    </w:p>
    <w:p w:rsidR="00E31920" w:rsidRPr="00E31920" w:rsidRDefault="00E31920" w:rsidP="00E31920">
      <w:pPr>
        <w:rPr>
          <w:sz w:val="16"/>
          <w:szCs w:val="16"/>
        </w:rPr>
      </w:pPr>
    </w:p>
    <w:p w:rsidR="00E31920" w:rsidRPr="00E31920" w:rsidRDefault="00E31920" w:rsidP="00E31920">
      <w:pPr>
        <w:rPr>
          <w:sz w:val="16"/>
          <w:szCs w:val="16"/>
        </w:rPr>
      </w:pPr>
    </w:p>
    <w:p w:rsidR="00E31920" w:rsidRPr="00E31920" w:rsidRDefault="00E31920" w:rsidP="00E31920">
      <w:pPr>
        <w:rPr>
          <w:rFonts w:eastAsia="Times New Roman"/>
          <w:sz w:val="16"/>
          <w:szCs w:val="16"/>
        </w:rPr>
      </w:pPr>
      <w:r w:rsidRPr="00E31920">
        <w:rPr>
          <w:sz w:val="16"/>
          <w:szCs w:val="16"/>
        </w:rPr>
        <w:t>Г</w:t>
      </w:r>
      <w:r w:rsidRPr="00E31920">
        <w:rPr>
          <w:rFonts w:eastAsia="Times New Roman"/>
          <w:sz w:val="16"/>
          <w:szCs w:val="16"/>
        </w:rPr>
        <w:t xml:space="preserve">лава Алатырского </w:t>
      </w:r>
    </w:p>
    <w:p w:rsidR="00E31920" w:rsidRPr="00E31920" w:rsidRDefault="00E31920" w:rsidP="00E31920">
      <w:pPr>
        <w:rPr>
          <w:rFonts w:eastAsia="Times New Roman"/>
          <w:sz w:val="16"/>
          <w:szCs w:val="16"/>
        </w:rPr>
      </w:pPr>
      <w:r w:rsidRPr="00E31920">
        <w:rPr>
          <w:rFonts w:eastAsia="Times New Roman"/>
          <w:sz w:val="16"/>
          <w:szCs w:val="16"/>
        </w:rPr>
        <w:t xml:space="preserve">муниципального круга                                                                                     </w:t>
      </w:r>
      <w:r w:rsidR="0058659F">
        <w:rPr>
          <w:rFonts w:eastAsia="Times New Roman"/>
          <w:sz w:val="16"/>
          <w:szCs w:val="16"/>
        </w:rPr>
        <w:t xml:space="preserve">                                                                                 </w:t>
      </w:r>
      <w:r w:rsidRPr="00E31920">
        <w:rPr>
          <w:rFonts w:eastAsia="Times New Roman"/>
          <w:sz w:val="16"/>
          <w:szCs w:val="16"/>
        </w:rPr>
        <w:t xml:space="preserve">      Н.И. </w:t>
      </w:r>
      <w:proofErr w:type="gramStart"/>
      <w:r w:rsidRPr="00E31920">
        <w:rPr>
          <w:rFonts w:eastAsia="Times New Roman"/>
          <w:sz w:val="16"/>
          <w:szCs w:val="16"/>
        </w:rPr>
        <w:t>Шпилевая</w:t>
      </w:r>
      <w:proofErr w:type="gramEnd"/>
    </w:p>
    <w:p w:rsidR="00E31920" w:rsidRDefault="00E31920" w:rsidP="00E31920">
      <w:pPr>
        <w:rPr>
          <w:rFonts w:eastAsia="Times New Roman"/>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58659F" w:rsidRDefault="0058659F" w:rsidP="00E31920">
      <w:pPr>
        <w:tabs>
          <w:tab w:val="left" w:pos="8222"/>
        </w:tabs>
        <w:ind w:left="6521"/>
        <w:rPr>
          <w:rStyle w:val="aff1"/>
          <w:b w:val="0"/>
          <w:bCs/>
          <w:sz w:val="16"/>
          <w:szCs w:val="16"/>
        </w:rPr>
      </w:pPr>
    </w:p>
    <w:p w:rsidR="00E31920" w:rsidRPr="00E31920" w:rsidRDefault="00E31920" w:rsidP="00E31920">
      <w:pPr>
        <w:tabs>
          <w:tab w:val="left" w:pos="8222"/>
        </w:tabs>
        <w:ind w:left="6521"/>
        <w:rPr>
          <w:rStyle w:val="aff1"/>
          <w:rFonts w:eastAsiaTheme="minorEastAsia"/>
          <w:b w:val="0"/>
          <w:bCs/>
          <w:sz w:val="16"/>
          <w:szCs w:val="16"/>
        </w:rPr>
      </w:pPr>
      <w:r w:rsidRPr="00E31920">
        <w:rPr>
          <w:rStyle w:val="aff1"/>
          <w:b w:val="0"/>
          <w:bCs/>
          <w:sz w:val="16"/>
          <w:szCs w:val="16"/>
        </w:rPr>
        <w:t>Приложение № 1</w:t>
      </w:r>
    </w:p>
    <w:p w:rsidR="00E31920" w:rsidRPr="00E31920" w:rsidRDefault="00E31920" w:rsidP="00E31920">
      <w:pPr>
        <w:tabs>
          <w:tab w:val="left" w:pos="8222"/>
        </w:tabs>
        <w:ind w:left="6521"/>
        <w:rPr>
          <w:rStyle w:val="aff1"/>
          <w:b w:val="0"/>
          <w:bCs/>
          <w:sz w:val="16"/>
          <w:szCs w:val="16"/>
        </w:rPr>
      </w:pPr>
    </w:p>
    <w:p w:rsidR="00E31920" w:rsidRPr="00E31920" w:rsidRDefault="00E31920" w:rsidP="00E31920">
      <w:pPr>
        <w:tabs>
          <w:tab w:val="left" w:pos="8222"/>
        </w:tabs>
        <w:ind w:left="6521"/>
        <w:rPr>
          <w:rStyle w:val="aff1"/>
          <w:b w:val="0"/>
          <w:bCs/>
          <w:sz w:val="16"/>
          <w:szCs w:val="16"/>
        </w:rPr>
      </w:pPr>
      <w:r w:rsidRPr="00E31920">
        <w:rPr>
          <w:rStyle w:val="aff1"/>
          <w:b w:val="0"/>
          <w:bCs/>
          <w:sz w:val="16"/>
          <w:szCs w:val="16"/>
        </w:rPr>
        <w:t>УТВЕРЖДЕНО</w:t>
      </w:r>
    </w:p>
    <w:p w:rsidR="00E31920" w:rsidRPr="00E31920" w:rsidRDefault="00E31920" w:rsidP="00E31920">
      <w:pPr>
        <w:tabs>
          <w:tab w:val="left" w:pos="8222"/>
        </w:tabs>
        <w:ind w:left="6521"/>
        <w:rPr>
          <w:rStyle w:val="aff1"/>
          <w:b w:val="0"/>
          <w:bCs/>
          <w:sz w:val="16"/>
          <w:szCs w:val="16"/>
        </w:rPr>
      </w:pPr>
      <w:r w:rsidRPr="00E31920">
        <w:rPr>
          <w:rStyle w:val="aff1"/>
          <w:b w:val="0"/>
          <w:bCs/>
          <w:sz w:val="16"/>
          <w:szCs w:val="16"/>
        </w:rPr>
        <w:t>постановлением администрации</w:t>
      </w:r>
    </w:p>
    <w:p w:rsidR="00E31920" w:rsidRPr="00E31920" w:rsidRDefault="00E31920" w:rsidP="00E31920">
      <w:pPr>
        <w:tabs>
          <w:tab w:val="left" w:pos="8222"/>
        </w:tabs>
        <w:ind w:left="6521"/>
        <w:rPr>
          <w:rStyle w:val="aff1"/>
          <w:b w:val="0"/>
          <w:bCs/>
          <w:sz w:val="16"/>
          <w:szCs w:val="16"/>
        </w:rPr>
      </w:pPr>
      <w:r w:rsidRPr="00E31920">
        <w:rPr>
          <w:rStyle w:val="aff1"/>
          <w:b w:val="0"/>
          <w:bCs/>
          <w:sz w:val="16"/>
          <w:szCs w:val="16"/>
        </w:rPr>
        <w:t xml:space="preserve">Алатырского муниципального округа </w:t>
      </w:r>
    </w:p>
    <w:p w:rsidR="00E31920" w:rsidRPr="00E31920" w:rsidRDefault="00E31920" w:rsidP="00E31920">
      <w:pPr>
        <w:tabs>
          <w:tab w:val="left" w:pos="8222"/>
        </w:tabs>
        <w:ind w:left="6521"/>
        <w:rPr>
          <w:rStyle w:val="aff1"/>
          <w:b w:val="0"/>
          <w:bCs/>
          <w:sz w:val="16"/>
          <w:szCs w:val="16"/>
        </w:rPr>
      </w:pPr>
      <w:r w:rsidRPr="00E31920">
        <w:rPr>
          <w:rStyle w:val="aff1"/>
          <w:b w:val="0"/>
          <w:bCs/>
          <w:sz w:val="16"/>
          <w:szCs w:val="16"/>
        </w:rPr>
        <w:t>от 18.07.2025 № 798</w:t>
      </w:r>
    </w:p>
    <w:p w:rsidR="00E31920" w:rsidRPr="00E31920" w:rsidRDefault="00E31920" w:rsidP="00E31920">
      <w:pPr>
        <w:tabs>
          <w:tab w:val="left" w:pos="8222"/>
        </w:tabs>
        <w:ind w:left="6237"/>
        <w:rPr>
          <w:rStyle w:val="aff1"/>
          <w:b w:val="0"/>
          <w:bCs/>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shd w:val="clear" w:color="auto" w:fill="FFFFFF"/>
        </w:rPr>
      </w:pPr>
      <w:r w:rsidRPr="00E31920">
        <w:rPr>
          <w:b/>
          <w:color w:val="22272F"/>
          <w:sz w:val="16"/>
          <w:szCs w:val="16"/>
          <w:shd w:val="clear" w:color="auto" w:fill="FFFFFF"/>
        </w:rPr>
        <w:t>ПОЛОЖЕНИЕ</w:t>
      </w:r>
    </w:p>
    <w:p w:rsidR="00E31920" w:rsidRPr="00E31920" w:rsidRDefault="00E31920" w:rsidP="00E31920">
      <w:pPr>
        <w:pStyle w:val="s3"/>
        <w:shd w:val="clear" w:color="auto" w:fill="FFFFFF"/>
        <w:spacing w:before="0" w:beforeAutospacing="0" w:after="0" w:afterAutospacing="0"/>
        <w:jc w:val="center"/>
        <w:rPr>
          <w:b/>
          <w:color w:val="22272F"/>
          <w:sz w:val="16"/>
          <w:szCs w:val="16"/>
          <w:shd w:val="clear" w:color="auto" w:fill="FFFFFF"/>
        </w:rPr>
      </w:pPr>
      <w:r w:rsidRPr="00E31920">
        <w:rPr>
          <w:b/>
          <w:color w:val="22272F"/>
          <w:sz w:val="16"/>
          <w:szCs w:val="16"/>
          <w:shd w:val="clear" w:color="auto" w:fill="FFFFFF"/>
        </w:rPr>
        <w:t>о целевом обучении по образовательным программам среднего</w:t>
      </w:r>
    </w:p>
    <w:p w:rsidR="00E31920" w:rsidRPr="00E31920" w:rsidRDefault="00E31920" w:rsidP="00E31920">
      <w:pPr>
        <w:pStyle w:val="s3"/>
        <w:shd w:val="clear" w:color="auto" w:fill="FFFFFF"/>
        <w:spacing w:before="0" w:beforeAutospacing="0" w:after="0" w:afterAutospacing="0"/>
        <w:jc w:val="center"/>
        <w:rPr>
          <w:b/>
          <w:color w:val="22272F"/>
          <w:sz w:val="16"/>
          <w:szCs w:val="16"/>
          <w:shd w:val="clear" w:color="auto" w:fill="FFFFFF"/>
        </w:rPr>
      </w:pPr>
      <w:r w:rsidRPr="00E31920">
        <w:rPr>
          <w:b/>
          <w:color w:val="22272F"/>
          <w:sz w:val="16"/>
          <w:szCs w:val="16"/>
          <w:shd w:val="clear" w:color="auto" w:fill="FFFFFF"/>
        </w:rPr>
        <w:t>профессионального и высшего образования</w:t>
      </w:r>
    </w:p>
    <w:p w:rsidR="00E31920" w:rsidRPr="00E31920" w:rsidRDefault="00E31920" w:rsidP="00E31920">
      <w:pPr>
        <w:pStyle w:val="s3"/>
        <w:shd w:val="clear" w:color="auto" w:fill="FFFFFF"/>
        <w:spacing w:before="0" w:beforeAutospacing="0" w:after="0" w:afterAutospacing="0"/>
        <w:jc w:val="center"/>
        <w:rPr>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lang w:val="en-US"/>
        </w:rPr>
        <w:t>I</w:t>
      </w:r>
      <w:r w:rsidRPr="00E31920">
        <w:rPr>
          <w:b/>
          <w:color w:val="22272F"/>
          <w:sz w:val="16"/>
          <w:szCs w:val="16"/>
        </w:rPr>
        <w:t>. Общие положения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1. Настоящее Положение устанавливает порядок организации и осуществления целевого обучения по образовательным программам среднего профессионального и высшего образования (далее соответственно - образовательные программы, целевое обучение).</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администрацией Алатырского муниципального округа Чувашской Республики (далее соответственно – договор о целевом обучении, гражданин, заказчик).</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3. В случае если договор о целевом обучении предусматривает условия, указанные в пункте 6 настоящего Положения, наряду с гражданином и заказчиком стороной договора о целевом обучении является образовательная организация Алатырского муниципального округа</w:t>
      </w:r>
      <w:proofErr w:type="gramStart"/>
      <w:r w:rsidRPr="00E31920">
        <w:rPr>
          <w:color w:val="22272F"/>
          <w:sz w:val="16"/>
          <w:szCs w:val="16"/>
        </w:rPr>
        <w:t xml:space="preserve"> ,</w:t>
      </w:r>
      <w:proofErr w:type="gramEnd"/>
      <w:r w:rsidRPr="00E31920">
        <w:rPr>
          <w:color w:val="22272F"/>
          <w:sz w:val="16"/>
          <w:szCs w:val="16"/>
        </w:rPr>
        <w:t xml:space="preserve"> осуществляющая образовательную деятельность, в которой гражданин обучается (в которую гражданин принят на обучение) по образовательной программе, и может являться организация, не являющаяся заказчиком, в которую будет трудоустроен гражданин в </w:t>
      </w:r>
      <w:proofErr w:type="gramStart"/>
      <w:r w:rsidRPr="00E31920">
        <w:rPr>
          <w:color w:val="22272F"/>
          <w:sz w:val="16"/>
          <w:szCs w:val="16"/>
        </w:rPr>
        <w:t>соответствии</w:t>
      </w:r>
      <w:proofErr w:type="gramEnd"/>
      <w:r w:rsidRPr="00E31920">
        <w:rPr>
          <w:color w:val="22272F"/>
          <w:sz w:val="16"/>
          <w:szCs w:val="16"/>
        </w:rPr>
        <w:t xml:space="preserve"> с договором о целевом обучении (далее - работодатель).</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4. Заказчиками не могут выступать лица, указанные в части 2 статьи 1 Федерального закона от 4 июня 2018 г. № 127-ФЗ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В случае если после заключения договора о целевом обучении заказчик отнесен к числу лиц, указанных в абзаце первом настоящего пункта, или признан иностранным агентом,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5. Существенными условиями договора о целевом обучении являются: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обязательства заказчика: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 по организации предоставления и (или) предоставлению гражданину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 (далее - меры поддержки).</w:t>
      </w:r>
      <w:proofErr w:type="gramEnd"/>
      <w:r w:rsidRPr="00E31920">
        <w:rPr>
          <w:color w:val="22272F"/>
          <w:sz w:val="16"/>
          <w:szCs w:val="16"/>
        </w:rPr>
        <w:t xml:space="preserve"> Стороны договора о целевом обучении самостоятельно определяют перечень мер поддержки с указанием порядка, сроков, а также размеров и (или) иных характеристик их предоставления (при необходимости);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по трудоустройству гражданина в соответствии с полученной квалификацией (далее - трудоустройство) не позднее срока, установленного договором о целевом обучении (далее - срок трудоустройства), с указанием места осуществления трудовой деятельности в соответствии с полученной квалификацией;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б) обязательства гражданина: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по осуществлению трудовой деятельности после завершения освоения образовательной программы в месте, определенном договором о целевом обучении, в течение не менее 3 лет и не более 5 лет (далее - срок трудовой деятельности) в соответствии с полученной квалификацией с учетом трудоустройства в срок, установленный договором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 Договором о целевом обучении могут предусматриваться условия: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о прохождении гражданином практической подготовки у заказчика или работодателя (далее - прохождение практической подготовки) и об индивидуальном сопровождении гражданина представителем заказчика или работодателя (наставником) (далее - сопровождение гражданина наставником);</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б) о требованиях заказчика к успеваемости гражданина (далее - требования к успеваемости) и возможности сокращения заказчиком мер поддержки при невыполнении гражданином этих требований.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7. В целях информирования органов и организаций, указанных в пункте 2 настоящего Положения, и граждан Министерство цифрового развития, связи и массовых коммуникаций Российской Федерации ежегодно, не позднее 10 апреля: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22272F"/>
          <w:sz w:val="16"/>
          <w:szCs w:val="16"/>
        </w:rPr>
        <w:t>- размещает в федеральной государственной информационной системе «Единый портал государственных и муниципальных услуг (функций)» (далее - единый портал) информацию о возможности удовлетворения кадровой потребности путем привлечения граждан на условиях целевого обучения с указанием ссылки на Единую цифровую платформу в сфере занятости и трудовых отношений «Работа в России» (далее - цифровая платформа «Работа в России») и срока размещения органами и организациями, указанными в пункте</w:t>
      </w:r>
      <w:proofErr w:type="gramEnd"/>
      <w:r w:rsidRPr="00E31920">
        <w:rPr>
          <w:color w:val="22272F"/>
          <w:sz w:val="16"/>
          <w:szCs w:val="16"/>
        </w:rPr>
        <w:t xml:space="preserve"> 2 настоящего Положения, на цифровой платформе «Работа в России» информации о наличии потребности в использовании механизма целевого обучения и предложений о заключении договора или договоров о целевом обучении (далее - предложения</w:t>
      </w:r>
      <w:r w:rsidRPr="00E31920">
        <w:rPr>
          <w:color w:val="000000" w:themeColor="text1"/>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rPr>
        <w:t xml:space="preserve">- </w:t>
      </w:r>
      <w:r w:rsidRPr="00E31920">
        <w:rPr>
          <w:color w:val="000000" w:themeColor="text1"/>
          <w:sz w:val="16"/>
          <w:szCs w:val="16"/>
        </w:rPr>
        <w:t>направляет уведомления о возможности удовлетворения кадровой потребности путем привлечения граждан на условиях целевого обучения в личные кабинеты указанных органов и организаций на едином портале;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направляет уведомления о возможности целевого обучения в личные кабинеты граждан на едином портале.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Министерство труда и социальной защиты Российской Федерации ежегодно, не позднее 10 апреля, направляет уведомления о возможности удовлетворения кадровой потребности путем привлечения граждан на условиях целевого обучения в личные кабинеты органов и организаций, указанных в пункте 2 настоящего Положения,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000000" w:themeColor="text1"/>
          <w:sz w:val="16"/>
          <w:szCs w:val="16"/>
        </w:rPr>
        <w:t>Органы и организации, указанные в пункте 2 настоящего Положения, в течение 10 рабочих дней со дня получения уведомления размещают на цифровой платформе «Работа в России» информацию о наличии потребности в использовании механизма целевого обучения</w:t>
      </w:r>
      <w:r w:rsidRPr="00E31920">
        <w:rPr>
          <w:color w:val="22272F"/>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rPr>
        <w:t xml:space="preserve">8. Организация и обеспечение заключения договора о целевом </w:t>
      </w:r>
      <w:proofErr w:type="gramStart"/>
      <w:r w:rsidRPr="00E31920">
        <w:rPr>
          <w:color w:val="22272F"/>
          <w:sz w:val="16"/>
          <w:szCs w:val="16"/>
        </w:rPr>
        <w:t>обучении</w:t>
      </w:r>
      <w:proofErr w:type="gramEnd"/>
      <w:r w:rsidRPr="00E31920">
        <w:rPr>
          <w:color w:val="22272F"/>
          <w:sz w:val="16"/>
          <w:szCs w:val="16"/>
        </w:rPr>
        <w:t xml:space="preserve"> и информирование заинтересованных лиц об исполнении обязательств сторон договора о целевом обучении и об ответственности за неисполнение обязательств по договору о целевом обучении осуществляются с </w:t>
      </w:r>
      <w:r w:rsidRPr="00E31920">
        <w:rPr>
          <w:color w:val="000000" w:themeColor="text1"/>
          <w:sz w:val="16"/>
          <w:szCs w:val="16"/>
        </w:rPr>
        <w:t>использованием цифровой платформы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Регламент взаимодействия между цифровой платформой</w:t>
      </w:r>
      <w:r w:rsidRPr="00E31920">
        <w:rPr>
          <w:rStyle w:val="a6"/>
          <w:color w:val="000000" w:themeColor="text1"/>
          <w:sz w:val="16"/>
          <w:szCs w:val="16"/>
        </w:rPr>
        <w:t xml:space="preserve"> </w:t>
      </w:r>
      <w:r w:rsidRPr="00E31920">
        <w:rPr>
          <w:color w:val="000000" w:themeColor="text1"/>
          <w:sz w:val="16"/>
          <w:szCs w:val="16"/>
        </w:rPr>
        <w:t xml:space="preserve">«Работа в России», </w:t>
      </w:r>
      <w:r w:rsidRPr="00E31920">
        <w:rPr>
          <w:sz w:val="16"/>
          <w:szCs w:val="16"/>
        </w:rPr>
        <w:t>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среднего профессионального образования устанавливается Министерством просвещения Российской Федерации совместно с Министерством труда и социальной защиты Российской Федерации и Министерством цифрового развития, связи и массовых коммуникаций Российской Федерации по согласованию с Министерством</w:t>
      </w:r>
      <w:proofErr w:type="gramEnd"/>
      <w:r w:rsidRPr="00E31920">
        <w:rPr>
          <w:sz w:val="16"/>
          <w:szCs w:val="16"/>
        </w:rPr>
        <w:t xml:space="preserve"> науки и высшего образования Российской Федерации</w:t>
      </w:r>
      <w:r w:rsidRPr="00E31920">
        <w:rPr>
          <w:color w:val="000000" w:themeColor="text1"/>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000000" w:themeColor="text1"/>
          <w:sz w:val="16"/>
          <w:szCs w:val="16"/>
        </w:rPr>
        <w:t>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высшего образования устанавливается Министерством науки и высшего образования Российской Федерации совместно с Министерством труда и социальной защиты Российской Федерации, Министерством цифрового развития, связи и массовых коммуникаций Российской Федерации и Федеральной службой</w:t>
      </w:r>
      <w:proofErr w:type="gramEnd"/>
      <w:r w:rsidRPr="00E31920">
        <w:rPr>
          <w:color w:val="000000" w:themeColor="text1"/>
          <w:sz w:val="16"/>
          <w:szCs w:val="16"/>
        </w:rPr>
        <w:t xml:space="preserve"> по надзору в сфере образования и науки</w:t>
      </w:r>
      <w:r w:rsidRPr="00E31920">
        <w:rPr>
          <w:color w:val="22272F"/>
          <w:sz w:val="16"/>
          <w:szCs w:val="16"/>
        </w:rPr>
        <w:t>.</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xml:space="preserve">9. Особенности заключения договора о целевом обучении, стороной которого является администрация Алатырского муниципального округа Чувашской Республики (далее - администрация муниципального округа) или подведомственная  ему организация и который включает в себя </w:t>
      </w:r>
      <w:r w:rsidRPr="00E31920">
        <w:rPr>
          <w:rFonts w:eastAsia="Times New Roman"/>
          <w:color w:val="22272F"/>
          <w:sz w:val="16"/>
          <w:szCs w:val="16"/>
        </w:rPr>
        <w:lastRenderedPageBreak/>
        <w:t>обязательство гражданина по прохождению муниципальной службы после завершения обучения, определяются в порядке, установленном законодательством о муниципальной службе.</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Заключение договора о целевом обучении между администрацией муниципального округа  и гражданином с обязательством последующего прохождения муниципальной службы в течение установленного срока после окончания обучения осуществляется на конкурсной основе в порядке, установленном законом Чувашской Республики.</w:t>
      </w:r>
    </w:p>
    <w:p w:rsidR="00E31920" w:rsidRPr="00E31920" w:rsidRDefault="00E31920" w:rsidP="00E31920">
      <w:pPr>
        <w:pStyle w:val="s3"/>
        <w:shd w:val="clear" w:color="auto" w:fill="FFFFFF"/>
        <w:spacing w:before="0" w:beforeAutospacing="0" w:after="0" w:afterAutospacing="0"/>
        <w:ind w:left="1429"/>
        <w:jc w:val="center"/>
        <w:rPr>
          <w:b/>
          <w:color w:val="000000" w:themeColor="text1"/>
          <w:sz w:val="16"/>
          <w:szCs w:val="16"/>
        </w:rPr>
      </w:pPr>
    </w:p>
    <w:p w:rsidR="00E31920" w:rsidRPr="00E31920" w:rsidRDefault="00E31920" w:rsidP="00E31920">
      <w:pPr>
        <w:pStyle w:val="s3"/>
        <w:shd w:val="clear" w:color="auto" w:fill="FFFFFF"/>
        <w:spacing w:before="0" w:beforeAutospacing="0" w:after="0" w:afterAutospacing="0"/>
        <w:jc w:val="center"/>
        <w:rPr>
          <w:b/>
          <w:color w:val="000000" w:themeColor="text1"/>
          <w:sz w:val="16"/>
          <w:szCs w:val="16"/>
        </w:rPr>
      </w:pPr>
      <w:r w:rsidRPr="00E31920">
        <w:rPr>
          <w:b/>
          <w:color w:val="000000" w:themeColor="text1"/>
          <w:sz w:val="16"/>
          <w:szCs w:val="16"/>
          <w:lang w:val="en-US"/>
        </w:rPr>
        <w:t>II</w:t>
      </w:r>
      <w:r w:rsidRPr="00E31920">
        <w:rPr>
          <w:b/>
          <w:color w:val="000000" w:themeColor="text1"/>
          <w:sz w:val="16"/>
          <w:szCs w:val="16"/>
        </w:rPr>
        <w:t>. Организация и обеспечение заключения договора о целевом обучении, включая размещение предложений на цифровой платформе «Работа в России», заключение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10. </w:t>
      </w:r>
      <w:proofErr w:type="gramStart"/>
      <w:r w:rsidRPr="00E31920">
        <w:rPr>
          <w:color w:val="000000" w:themeColor="text1"/>
          <w:sz w:val="16"/>
          <w:szCs w:val="16"/>
        </w:rPr>
        <w:t>Заказчики формируют предложения в соответствии с формой предложений о заключении договора или договоров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 и размещают их на цифровой платформе «Работа в России»:</w:t>
      </w:r>
      <w:proofErr w:type="gramEnd"/>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для граждан, поступающих на обучение по образовательным программам, - не позднее 10 июня года, в котором осуществляется прием на обучение (далее - год приема);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для граждан, обучающихся по образовательным программам, - в сроки, определяемые заказчиками.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Предложения для граждан, поступающих на обучение по образовательным программам, не могут быть изменены после 10 июня года приема.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Обязанность заказчика размещать предложения на цифровой платформе «Работа в России» не распространяется на прием на целевое обучение в интересах безопасности государства, а также на случаи, если заказчиками являются органы, указанные в части 1 статьи 81 Федерального закона от 29 декабря 2012 г. № 273-ФЗ «Об образовании в Российской Федерации» (далее – Федеральный закон № 273-ФЗ), и подведомственные им организации.</w:t>
      </w:r>
      <w:proofErr w:type="gramEnd"/>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В случае если доступ к информации, содержащейся в предложении заказчика на цифровой платформе «Работа в России», ограничен федеральным законом, а также в случае, если заказчик не размещает предложение на цифровой платформе «Работа в России», то такой заказчик осуществляет регистрацию предложений с присвоением им уникальных номеров, состоящих из цифр и не включающих в себя иные символы, и обеспечивает взаимодействие с гражданами</w:t>
      </w:r>
      <w:proofErr w:type="gramEnd"/>
      <w:r w:rsidRPr="00E31920">
        <w:rPr>
          <w:color w:val="000000" w:themeColor="text1"/>
          <w:sz w:val="16"/>
          <w:szCs w:val="16"/>
        </w:rPr>
        <w:t xml:space="preserve"> и организациями, осуществляющими образовательную деятельность, в порядке, установленном локальными нормативными актами заказчика.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Предложение формируется заказчиком для заключения одного договора о целевом обучении либо для заключения нескольких договоров о целевом обучении, если заказчик предлагает гражданам одинаковые условия для заключения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Федеральная служба по труду и занятости осуществляет учет и анализ размещения предложений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10¹. В случае если заказчик входит в специальный перечень заказчиков целевого обучения, сформированный Министерством промышленности и торговли Российской Федерации по согласованию с Министерством труда и социальной защиты Российской Федерации, Государственной корпорацией по атомной энергии «</w:t>
      </w:r>
      <w:proofErr w:type="spellStart"/>
      <w:r w:rsidRPr="00E31920">
        <w:rPr>
          <w:color w:val="000000" w:themeColor="text1"/>
          <w:sz w:val="16"/>
          <w:szCs w:val="16"/>
        </w:rPr>
        <w:t>Росатом</w:t>
      </w:r>
      <w:proofErr w:type="spellEnd"/>
      <w:r w:rsidRPr="00E31920">
        <w:rPr>
          <w:color w:val="000000" w:themeColor="text1"/>
          <w:sz w:val="16"/>
          <w:szCs w:val="16"/>
        </w:rPr>
        <w:t>» и Государственной корпорацией по космической деятельности «</w:t>
      </w:r>
      <w:proofErr w:type="spellStart"/>
      <w:r w:rsidRPr="00E31920">
        <w:rPr>
          <w:color w:val="000000" w:themeColor="text1"/>
          <w:sz w:val="16"/>
          <w:szCs w:val="16"/>
        </w:rPr>
        <w:t>Роскосмос</w:t>
      </w:r>
      <w:proofErr w:type="spellEnd"/>
      <w:r w:rsidRPr="00E31920">
        <w:rPr>
          <w:color w:val="000000" w:themeColor="text1"/>
          <w:sz w:val="16"/>
          <w:szCs w:val="16"/>
        </w:rPr>
        <w:t>» из числа организаций, включенных в сводный реестр организаций оборонно-промышленного комплекса, формируемый в соответствии с частью 2 статьи 21</w:t>
      </w:r>
      <w:proofErr w:type="gramEnd"/>
      <w:r w:rsidRPr="00E31920">
        <w:rPr>
          <w:color w:val="000000" w:themeColor="text1"/>
          <w:sz w:val="16"/>
          <w:szCs w:val="16"/>
        </w:rPr>
        <w:t xml:space="preserve"> Федерального закона от 31 декабря 2014 г. № 488-ФЗ «О промышленной политике в Российской Федерации», заказчик вправе не размещать предложения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shd w:val="clear" w:color="auto" w:fill="FFFFFF"/>
        </w:rPr>
        <w:t xml:space="preserve">11. 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обеспечивает проверку предложений заказчиков, находящихся на территории Чувашской Республики, в течение 10 рабочих дней после их размещения на цифровой платформе «Работа в России», но не </w:t>
      </w:r>
      <w:proofErr w:type="gramStart"/>
      <w:r w:rsidRPr="00E31920">
        <w:rPr>
          <w:color w:val="000000" w:themeColor="text1"/>
          <w:sz w:val="16"/>
          <w:szCs w:val="16"/>
          <w:shd w:val="clear" w:color="auto" w:fill="FFFFFF"/>
        </w:rPr>
        <w:t>позднее</w:t>
      </w:r>
      <w:proofErr w:type="gramEnd"/>
      <w:r w:rsidRPr="00E31920">
        <w:rPr>
          <w:color w:val="000000" w:themeColor="text1"/>
          <w:sz w:val="16"/>
          <w:szCs w:val="16"/>
          <w:shd w:val="clear" w:color="auto" w:fill="FFFFFF"/>
        </w:rPr>
        <w:t xml:space="preserve"> чем за один день до дня начала приема на обучение на едином портале.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12. Предложение должно содержать:</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а) общие сведения: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полное наименование заказчика;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срок действия предложения (не более одного года);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количество договоров о целевом обучении, которые заказчик намерен заключить в соответствии с предложением (далее - требуемое количество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б) сведения о том, что предложение адресовано гражданам, поступающим на обучение за счет бюджета Алатырского муниципального округа Чувашской Республики, обучающимся по образовательным программам за счет бюджета Алатырского муниципального округа Чувашской Республики (далее – </w:t>
      </w:r>
      <w:proofErr w:type="spellStart"/>
      <w:r w:rsidRPr="00E31920">
        <w:rPr>
          <w:color w:val="000000" w:themeColor="text1"/>
          <w:sz w:val="16"/>
          <w:szCs w:val="16"/>
        </w:rPr>
        <w:t>Алатырский</w:t>
      </w:r>
      <w:proofErr w:type="spellEnd"/>
      <w:r w:rsidRPr="00E31920">
        <w:rPr>
          <w:color w:val="000000" w:themeColor="text1"/>
          <w:sz w:val="16"/>
          <w:szCs w:val="16"/>
        </w:rPr>
        <w:t xml:space="preserve"> МО). </w:t>
      </w:r>
      <w:proofErr w:type="gramStart"/>
      <w:r w:rsidRPr="00E31920">
        <w:rPr>
          <w:color w:val="000000" w:themeColor="text1"/>
          <w:sz w:val="16"/>
          <w:szCs w:val="16"/>
        </w:rPr>
        <w:t>В случае если предложение адресовано гражданам, поступающим на обучение по образовательным программам высшего образования, необходимо указать, что предложение адресовано гражданам, поступающим на целевое обучение по образовательным программам высшего образования за счет бюджета Алатырского МО в пределах установленной квоты (далее - целевое обучение в пределах квоты), или гражданам, поступающим не на целевое обучение в пределах квоты;</w:t>
      </w:r>
      <w:proofErr w:type="gramEnd"/>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shd w:val="clear" w:color="auto" w:fill="FFFFFF"/>
        </w:rPr>
        <w:t>в) требования, которые заказчики могут предъявлять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(далее - требования, предъявляемые к гражданам). Требования, предъявляемые к гражданам, формируются заказчиком в соответствии с пунктом 23 настоящего Положения;</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г) характеристики образовательной программы, в соответствии с которыми гражданин должен поступить на обучение или освоить образовательную программу (далее - условия приема, характеристики обучения):</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уровень образования (среднее профессиональное или высшее образование);</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форма обучения, по которой гражданин должен освоить образовательную программу (в предложении, адресованном гражданам, обучающимся по образовательным программам, указывается по решению заказчика);</w:t>
      </w:r>
    </w:p>
    <w:p w:rsidR="00E31920" w:rsidRPr="00E31920" w:rsidRDefault="00E31920" w:rsidP="00E31920">
      <w:pPr>
        <w:shd w:val="clear" w:color="auto" w:fill="FFFFFF"/>
        <w:rPr>
          <w:rFonts w:eastAsia="Times New Roman"/>
          <w:color w:val="22272F"/>
          <w:sz w:val="16"/>
          <w:szCs w:val="16"/>
        </w:rPr>
      </w:pPr>
      <w:proofErr w:type="gramStart"/>
      <w:r w:rsidRPr="00E31920">
        <w:rPr>
          <w:rFonts w:eastAsia="Times New Roman"/>
          <w:color w:val="22272F"/>
          <w:sz w:val="16"/>
          <w:szCs w:val="16"/>
        </w:rPr>
        <w:t>- направленность (профиль), в том числе специализация, образовательной программы, которую должен освоить гражданин, в рамках профессии, специальности, направления подготовки, научной специальности (указывается, если предложение адресовано гражданам, поступающим на обучение, и организация, осуществляющая образовательную деятельность, проводит конкурс раздельно по направленностям (профилям) в рамках профессии, специальности, направления подготовки, научной специальности, в иных случаях указывается по решению заказчика);</w:t>
      </w:r>
      <w:proofErr w:type="gramEnd"/>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образовательная программа среднего профессионального образования, реализуемая на базе основного общего или среднего общего образования (в предложении, адресованном гражданам, обучающимся по образовательным программам, указывается по решению заказчика);</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необходимость наличия государственной аккредитации образовательной программы, которую должен освоить гражданин, за исключением программ подготовки научных и научно-педагогических кадров в аспирантуре (адъюнктуре) (далее - программы аспирантуры) (указывается по решению заказчика);</w:t>
      </w:r>
    </w:p>
    <w:p w:rsidR="00E31920" w:rsidRPr="00E31920" w:rsidRDefault="00E31920" w:rsidP="00E31920">
      <w:pPr>
        <w:pStyle w:val="s1"/>
        <w:shd w:val="clear" w:color="auto" w:fill="FFFFFF"/>
        <w:spacing w:before="0" w:beforeAutospacing="0" w:after="0" w:afterAutospacing="0"/>
        <w:ind w:firstLine="567"/>
        <w:jc w:val="both"/>
        <w:rPr>
          <w:rFonts w:eastAsia="Times New Roman"/>
          <w:color w:val="000000" w:themeColor="text1"/>
          <w:sz w:val="16"/>
          <w:szCs w:val="16"/>
        </w:rPr>
      </w:pPr>
      <w:r w:rsidRPr="00E31920">
        <w:rPr>
          <w:color w:val="000000" w:themeColor="text1"/>
          <w:sz w:val="16"/>
          <w:szCs w:val="16"/>
        </w:rPr>
        <w:t>д) год (годы) завершения освоения гражданином образовательной программы (указывается в предложении, адресованном гражданам, обучающимся по образовательной программе);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 xml:space="preserve">е) сведения о требованиях к лицам, осуществляющим трудовую деятельность, указанную в предложении (при наличии таких требований), в том числе необходимость допуска к сведениям, составляющим государственную тайну, отсутствие медицинских противопоказаний, необходимость прохождения аккредитации специалиста, предусмотренной частью 1 статьи 69 Федерального закона от 21 ноября 2011 г. № 323-ФЗ «Об основах охраны здоровья граждан в Российской Федерации», других </w:t>
      </w:r>
      <w:proofErr w:type="spellStart"/>
      <w:r w:rsidRPr="00E31920">
        <w:rPr>
          <w:color w:val="000000" w:themeColor="text1"/>
          <w:sz w:val="16"/>
          <w:szCs w:val="16"/>
        </w:rPr>
        <w:t>аккредитационных</w:t>
      </w:r>
      <w:proofErr w:type="spellEnd"/>
      <w:r w:rsidRPr="00E31920">
        <w:rPr>
          <w:color w:val="000000" w:themeColor="text1"/>
          <w:sz w:val="16"/>
          <w:szCs w:val="16"/>
        </w:rPr>
        <w:t xml:space="preserve"> (аттестационных, сертификационных, проверочных) процедур;</w:t>
      </w:r>
      <w:proofErr w:type="gramEnd"/>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lastRenderedPageBreak/>
        <w:t xml:space="preserve">ж) сведения о мерах поддержки, предоставляемых гражданину в период обучения (в случае приема на целевое обучение в пределах квоты по программам </w:t>
      </w:r>
      <w:proofErr w:type="spellStart"/>
      <w:r w:rsidRPr="00E31920">
        <w:rPr>
          <w:color w:val="000000" w:themeColor="text1"/>
          <w:sz w:val="16"/>
          <w:szCs w:val="16"/>
        </w:rPr>
        <w:t>бакалавриата</w:t>
      </w:r>
      <w:proofErr w:type="spellEnd"/>
      <w:r w:rsidRPr="00E31920">
        <w:rPr>
          <w:color w:val="000000" w:themeColor="text1"/>
          <w:sz w:val="16"/>
          <w:szCs w:val="16"/>
        </w:rPr>
        <w:t xml:space="preserve"> и программам </w:t>
      </w:r>
      <w:proofErr w:type="spellStart"/>
      <w:r w:rsidRPr="00E31920">
        <w:rPr>
          <w:color w:val="000000" w:themeColor="text1"/>
          <w:sz w:val="16"/>
          <w:szCs w:val="16"/>
        </w:rPr>
        <w:t>специалитета</w:t>
      </w:r>
      <w:proofErr w:type="spellEnd"/>
      <w:r w:rsidRPr="00E31920">
        <w:rPr>
          <w:color w:val="000000" w:themeColor="text1"/>
          <w:sz w:val="16"/>
          <w:szCs w:val="16"/>
        </w:rPr>
        <w:t xml:space="preserve">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частью 3 статьи 36 Федерального</w:t>
      </w:r>
      <w:proofErr w:type="gramEnd"/>
      <w:r w:rsidRPr="00E31920">
        <w:rPr>
          <w:color w:val="000000" w:themeColor="text1"/>
          <w:sz w:val="16"/>
          <w:szCs w:val="16"/>
        </w:rPr>
        <w:t xml:space="preserve"> закона № 273-ФЗ);</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з)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Чувашской Республики, нормативными правовыми актами администрации муниципального органа, для граждан, осуществляющих трудовую деятельность в месте ее осуществления;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и) сведения о мерах социальной поддержки, социальных гарантиях и выплатах в период осуществления трудовой деятельности, установленных локальными нормативными актами заказчика и (или) работодателей и (или) коллективным договором;</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shd w:val="clear" w:color="auto" w:fill="FFFFFF"/>
        </w:rPr>
        <w:t>к)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(соответствуют сведениям, указанным в подпунктах  «б», «в», «е» и «ж» пункта 24 и пункте 25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л) минимальный уровень оплаты труда в рублях или процентах от среднемесячной начисленной заработной платы в Чувашской Республике, на территории которого гражданин будет осуществлять трудовую деятельность, иные условия оплаты труда в период осуществления трудовой деятельности (сведения, указанные в настоящем подпункте, указываются по решению заказчика);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м) сведения о требованиях к успеваемости гражданина, с которым будет заключен договор о целевом обучении, в период освоения им образовательной программы и порядке сокращения заказчиком целевого обучения мер поддержки при невыполнении гражданином этих требований;</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н) сведения об ответственности за неисполнение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 xml:space="preserve">н¹) ссылки на информацию о проведении мероприятий по профессиональной ориентации граждан на конкретную область трудовой деятельности, участие в которых рассматривается как индивидуальные достижения при приеме на целевое обучение в пределах квоты в соответствии с предложением (далее - </w:t>
      </w:r>
      <w:proofErr w:type="spellStart"/>
      <w:r w:rsidRPr="00E31920">
        <w:rPr>
          <w:color w:val="22272F"/>
          <w:sz w:val="16"/>
          <w:szCs w:val="16"/>
        </w:rPr>
        <w:t>профориентационные</w:t>
      </w:r>
      <w:proofErr w:type="spellEnd"/>
      <w:r w:rsidRPr="00E31920">
        <w:rPr>
          <w:color w:val="22272F"/>
          <w:sz w:val="16"/>
          <w:szCs w:val="16"/>
        </w:rPr>
        <w:t xml:space="preserve"> мероприятия), в информационно-телекоммуникационной сети «Интернет» (далее - сеть «Интернет») в случае, если заказчик проводит </w:t>
      </w:r>
      <w:proofErr w:type="spellStart"/>
      <w:r w:rsidRPr="00E31920">
        <w:rPr>
          <w:color w:val="22272F"/>
          <w:sz w:val="16"/>
          <w:szCs w:val="16"/>
        </w:rPr>
        <w:t>профориентационные</w:t>
      </w:r>
      <w:proofErr w:type="spellEnd"/>
      <w:r w:rsidRPr="00E31920">
        <w:rPr>
          <w:color w:val="22272F"/>
          <w:sz w:val="16"/>
          <w:szCs w:val="16"/>
        </w:rPr>
        <w:t xml:space="preserve"> мероприятия;</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н²) для предложения, адресованного гражданам, желающим заключить с тем же заказчиком договор о целевом обучении, который предусматривает освоение образовательной программы следующего уровня (далее - следующий договор о целевом обучении), - указание того, что предложение сформировано для заключения следующего договора о целевом обучении, а также того, что гражданин вправе подать заявку на заключение договора о целевом обучении в соответствии с данным предложением при</w:t>
      </w:r>
      <w:proofErr w:type="gramEnd"/>
      <w:r w:rsidRPr="00E31920">
        <w:rPr>
          <w:color w:val="22272F"/>
          <w:sz w:val="16"/>
          <w:szCs w:val="16"/>
        </w:rPr>
        <w:t xml:space="preserve"> </w:t>
      </w:r>
      <w:proofErr w:type="gramStart"/>
      <w:r w:rsidRPr="00E31920">
        <w:rPr>
          <w:color w:val="22272F"/>
          <w:sz w:val="16"/>
          <w:szCs w:val="16"/>
        </w:rPr>
        <w:t>условии</w:t>
      </w:r>
      <w:proofErr w:type="gramEnd"/>
      <w:r w:rsidRPr="00E31920">
        <w:rPr>
          <w:color w:val="22272F"/>
          <w:sz w:val="16"/>
          <w:szCs w:val="16"/>
        </w:rPr>
        <w:t xml:space="preserve"> выполнения следующих требований: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гражданин в соответствии с договором о целевом обучении завершил (завершит в текущем учебном году) освоение образовательной программы соответствующего уровня (с указанием уровня (уровней) образовательных программ) (далее - предшествующий договор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срок исполнения гражданином обязательства по осуществлению трудовой деятельности в соответствии с предшествующим договором о целевом обучении не истек;</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предшествующим договором о целевом обучении установлено право гражданина на освобождение от ответственности за неисполнение обязательства по осуществлению трудовой деятельности по предшествующему договору о целевом обучении в случае заключения следующего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о) контакты лиц, определенных заказчиком </w:t>
      </w:r>
      <w:proofErr w:type="gramStart"/>
      <w:r w:rsidRPr="00E31920">
        <w:rPr>
          <w:color w:val="000000" w:themeColor="text1"/>
          <w:sz w:val="16"/>
          <w:szCs w:val="16"/>
        </w:rPr>
        <w:t>ответственными</w:t>
      </w:r>
      <w:proofErr w:type="gramEnd"/>
      <w:r w:rsidRPr="00E31920">
        <w:rPr>
          <w:color w:val="000000" w:themeColor="text1"/>
          <w:sz w:val="16"/>
          <w:szCs w:val="16"/>
        </w:rPr>
        <w:t xml:space="preserve"> за организацию заключения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shd w:val="clear" w:color="auto" w:fill="FFFFFF"/>
        </w:rPr>
        <w:t>12¹</w:t>
      </w:r>
      <w:r w:rsidRPr="00E31920">
        <w:rPr>
          <w:color w:val="000000" w:themeColor="text1"/>
          <w:sz w:val="16"/>
          <w:szCs w:val="16"/>
          <w:shd w:val="clear" w:color="auto" w:fill="FFFFFF"/>
        </w:rPr>
        <w:t>. Сведения, указанные в подпунктах «з» и «и» настоящего Положения, отражаются в договоре о целевом обучении на день его заключения и могут быть изменены путем внесения изменений в договор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13. Граждане заявляют о своем желании заключить договор </w:t>
      </w:r>
      <w:proofErr w:type="gramStart"/>
      <w:r w:rsidRPr="00E31920">
        <w:rPr>
          <w:color w:val="000000" w:themeColor="text1"/>
          <w:sz w:val="16"/>
          <w:szCs w:val="16"/>
        </w:rPr>
        <w:t>о целевом обучении посредством подачи заявок на заключение договора о целевом обучении в соответствии с предложениями</w:t>
      </w:r>
      <w:proofErr w:type="gramEnd"/>
      <w:r w:rsidRPr="00E31920">
        <w:rPr>
          <w:color w:val="000000" w:themeColor="text1"/>
          <w:sz w:val="16"/>
          <w:szCs w:val="16"/>
        </w:rPr>
        <w:t xml:space="preserve"> (далее - заявки), включающих в себя сведения, подтверждающие их соответствие требованиям, предъявляемым к гражданам, которые установлены пунктом 23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14. В случае если гражданин является несовершеннолетним, к заявке прилагается письменное согласие законного представителя гражданина - родителя, усыновителя или попечителя (далее - законный представитель) на заключение договора о целевом обучении. Указанное согласие подается в письменном виде на бумажном носителе или посредством электронной отметки, проставляемой на едином портале (при наличии технической возможности).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15. Граждане, желающие заключить договор о целевом обучении (далее - претенденты), подают заявки в соответствии с предложениями: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граждане, обучающиеся по образовательным программам, - в период обучения в письменном виде на бумажном носителе заказчику или в организацию, осуществляющую образовательную деятельность, в которой осуществляется обучение;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граждане, поступающие на обучение по образовательным программам, - одним из следующих способов:</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в электронном виде посредством единого портала (при наличии технической возможности) одновременно с подачей заявления о приеме на обучение;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в письменном виде на бумажном носителе в организацию, осуществляющую образовательную деятельность, в которую они поступают на обучение (далее - принимающая организация).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22272F"/>
          <w:sz w:val="16"/>
          <w:szCs w:val="16"/>
          <w:shd w:val="clear" w:color="auto" w:fill="FFFFFF"/>
        </w:rPr>
        <w:t>В случае подачи заявки в письменном виде на бумажном носителе возможно направление ее копии заказчику или в организацию, осуществляющую образовательную деятельность, посредством электронной почты с последующим представлением оригинала заявки в месячный срок со дня направления копии (для поступающих на обучение - не позднее дня завершения приема заявлений о приеме на обучение от поступающих на обучение по соответствующим образовательным программам).</w:t>
      </w:r>
      <w:proofErr w:type="gramEnd"/>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22272F"/>
          <w:sz w:val="16"/>
          <w:szCs w:val="16"/>
        </w:rPr>
        <w:t>15¹. В случае подачи заявки гражданином, обучающимся по образовательной программе (за исключением заявок, поданных в соответствии с предложениями, не размещенными на цифровой платформе «Работа в России</w:t>
      </w:r>
      <w:r w:rsidRPr="00E31920">
        <w:rPr>
          <w:color w:val="000000" w:themeColor="text1"/>
          <w:sz w:val="16"/>
          <w:szCs w:val="16"/>
        </w:rPr>
        <w:t>»), сведения о заявке на цифровой платформе «Работа в России» размещает:</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а) организация, осуществляющая образовательную деятельность, если заявка подана в указанную организацию;</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б) заказчик, если заявка подана заказчику.</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15². В случае подачи заявки гражданином, поступающим на обучение (за исключением заявок, поданных в соответствии с предложениями, не размещенными на цифровой платформе «Работа в России»):</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а) по образовательным программам среднего профессионального образования:</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 если заявка подана в электронном виде посредством единого портала, сведения о заявке передаются на цифровую платформу «Работа в России»;</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 если заявка подана в письменном виде на бумажном носителе, принимающая организация размещает сведения о заявке на цифровой платформе «Работа в России»;</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б) по программам </w:t>
      </w:r>
      <w:proofErr w:type="spellStart"/>
      <w:r w:rsidRPr="00E31920">
        <w:rPr>
          <w:color w:val="000000" w:themeColor="text1"/>
          <w:sz w:val="16"/>
          <w:szCs w:val="16"/>
        </w:rPr>
        <w:t>бакалавриата</w:t>
      </w:r>
      <w:proofErr w:type="spellEnd"/>
      <w:r w:rsidRPr="00E31920">
        <w:rPr>
          <w:color w:val="000000" w:themeColor="text1"/>
          <w:sz w:val="16"/>
          <w:szCs w:val="16"/>
        </w:rPr>
        <w:t xml:space="preserve">, программам </w:t>
      </w:r>
      <w:proofErr w:type="spellStart"/>
      <w:r w:rsidRPr="00E31920">
        <w:rPr>
          <w:color w:val="000000" w:themeColor="text1"/>
          <w:sz w:val="16"/>
          <w:szCs w:val="16"/>
        </w:rPr>
        <w:t>специалитета</w:t>
      </w:r>
      <w:proofErr w:type="spellEnd"/>
      <w:r w:rsidRPr="00E31920">
        <w:rPr>
          <w:color w:val="000000" w:themeColor="text1"/>
          <w:sz w:val="16"/>
          <w:szCs w:val="16"/>
        </w:rPr>
        <w:t>, программам магистратуры, программам аспирантуры:</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 если заявка подана в электронном виде посредством единого портала: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000000" w:themeColor="text1"/>
          <w:sz w:val="16"/>
          <w:szCs w:val="16"/>
        </w:rPr>
        <w:t>- сведения о заявке передаются на цифровую платформу «Работа в России</w:t>
      </w:r>
      <w:r w:rsidRPr="00E31920">
        <w:rPr>
          <w:color w:val="22272F"/>
          <w:sz w:val="16"/>
          <w:szCs w:val="16"/>
        </w:rPr>
        <w:t>»;</w:t>
      </w:r>
    </w:p>
    <w:p w:rsidR="00E31920" w:rsidRPr="00E31920" w:rsidRDefault="00E31920" w:rsidP="00E31920">
      <w:pPr>
        <w:pStyle w:val="s1"/>
        <w:spacing w:before="0" w:beforeAutospacing="0" w:after="0" w:afterAutospacing="0"/>
        <w:ind w:firstLine="567"/>
        <w:jc w:val="both"/>
        <w:rPr>
          <w:color w:val="22272F"/>
          <w:sz w:val="16"/>
          <w:szCs w:val="16"/>
        </w:rPr>
      </w:pPr>
      <w:proofErr w:type="gramStart"/>
      <w:r w:rsidRPr="00E31920">
        <w:rPr>
          <w:color w:val="22272F"/>
          <w:sz w:val="16"/>
          <w:szCs w:val="16"/>
        </w:rPr>
        <w:t>- сведения о заявке, поданной на целевое обучение в пределах квоты, поступают в информационную систему, определяемую Министерством науки и высшего образования Российской Федерации по согласованию с оператором информационной системы (в 2025 году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w:t>
      </w:r>
      <w:proofErr w:type="gramEnd"/>
      <w:r w:rsidRPr="00E31920">
        <w:rPr>
          <w:color w:val="22272F"/>
          <w:sz w:val="16"/>
          <w:szCs w:val="16"/>
        </w:rPr>
        <w:t xml:space="preserve"> профессионального и высшего образования) (далее - информационная система Министерства науки и высшего образования Российской Федерации);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lastRenderedPageBreak/>
        <w:t>- если заявка подана в письменном виде на бумажном носителе на целевое обучение в пределах квоты, принимающая организация вносит сведения о заявке в информационную систему Министерства науки и высшего образования Российской Федерации, сведения о заявке передаются на цифровую платформу «Работа в России»;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если заявка подана в письменном виде на бумажном носителе не на целевое обучение в пределах квоты, принимающая организация размещает сведения о заявке на цифровой платформе «Работа в России»;</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22272F"/>
          <w:sz w:val="16"/>
          <w:szCs w:val="16"/>
        </w:rPr>
        <w:t xml:space="preserve">в) по программам ординатуры, программам </w:t>
      </w:r>
      <w:proofErr w:type="spellStart"/>
      <w:r w:rsidRPr="00E31920">
        <w:rPr>
          <w:color w:val="22272F"/>
          <w:sz w:val="16"/>
          <w:szCs w:val="16"/>
        </w:rPr>
        <w:t>ассистентуры</w:t>
      </w:r>
      <w:proofErr w:type="spellEnd"/>
      <w:r w:rsidRPr="00E31920">
        <w:rPr>
          <w:color w:val="22272F"/>
          <w:sz w:val="16"/>
          <w:szCs w:val="16"/>
        </w:rPr>
        <w:t>-стажировки (как на целевое обучение в пределах квоты, так и не на целевое обучение в пределах квоты) - принимающая организация размещает сведения о заявке на цифровой платформе «Работа в России</w:t>
      </w:r>
      <w:r w:rsidRPr="00E31920">
        <w:rPr>
          <w:color w:val="000000" w:themeColor="text1"/>
          <w:sz w:val="16"/>
          <w:szCs w:val="16"/>
        </w:rPr>
        <w:t>».</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15³. Сведения, поступившие на цифровую платформу «Работа в России» в соответствии с пунктами 15¹ и 15² настоящего Положения, являются доступными для заказчиков.</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15⁴. Указанное в пунктах 15¹ и 15² настоящего Положения внесение сведений в информационную систему Министерства науки и высшего образования Российской Федерации, размещение сведений на цифровой платформе «Работа в России» осуществляются не позднее следующего рабочего дня после дня поступления оригинала заявки в организацию, осуществляющую образовательную деятельность, или заказчику.</w:t>
      </w:r>
    </w:p>
    <w:p w:rsidR="00E31920" w:rsidRPr="00E31920" w:rsidRDefault="00E31920" w:rsidP="00E31920">
      <w:pPr>
        <w:pStyle w:val="s1"/>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15⁵. В случае если заявка подана в соответствии с предложением, не размещенным на цифровой платформе «Работа в России», организация, осуществляющая образовательную деятельность, в которую подана заявка, не позднее одного рабочего дня после получения оригинала заявки направляет его заказчику заказным почтовым отправлением или с курьером.</w:t>
      </w:r>
      <w:proofErr w:type="gramEnd"/>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rPr>
        <w:t>15⁶. Количество заявок, поданных гражданами в соответствии с предложением, отображается в предложении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16. В случае подачи заявок претендентами, обучающимися по образовательным программам:</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а) заказчик в установленные им сроки: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формирует список претендентов;</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в случае если число претендентов превышает требуемое количество договоров о целевом обучении, проводит в порядке, установленном заказчиком, отбор претендентов для заключения договора о целевом обучении в соответствии с требуемым количеством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б) </w:t>
      </w:r>
      <w:r w:rsidRPr="00E31920">
        <w:rPr>
          <w:sz w:val="16"/>
          <w:szCs w:val="16"/>
        </w:rPr>
        <w:t>осуществляется заключение договора о целевом обучении между заказчиком, претендентом и иными сторонами договора о целевом обучении (при наличии</w:t>
      </w:r>
      <w:r w:rsidRPr="00E31920">
        <w:rPr>
          <w:color w:val="000000" w:themeColor="text1"/>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17. В случае подачи заявок претендентами, поступающими на обучение по образовательным программам (за исключением граждан, поступающих на целевое обучение в пределах квоты):</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а) претенденты участвуют в приеме на обучение по образовательным программам;</w:t>
      </w:r>
    </w:p>
    <w:p w:rsidR="00E31920" w:rsidRPr="00E31920" w:rsidRDefault="00E31920" w:rsidP="00E31920">
      <w:pPr>
        <w:pStyle w:val="s1"/>
        <w:shd w:val="clear" w:color="auto" w:fill="FFFFFF"/>
        <w:spacing w:before="0" w:beforeAutospacing="0" w:after="0" w:afterAutospacing="0"/>
        <w:ind w:firstLine="567"/>
        <w:jc w:val="both"/>
        <w:rPr>
          <w:sz w:val="16"/>
          <w:szCs w:val="16"/>
        </w:rPr>
      </w:pPr>
      <w:r w:rsidRPr="00E31920">
        <w:rPr>
          <w:color w:val="22272F"/>
          <w:sz w:val="16"/>
          <w:szCs w:val="16"/>
        </w:rPr>
        <w:t>б</w:t>
      </w:r>
      <w:r w:rsidRPr="00E31920">
        <w:rPr>
          <w:sz w:val="16"/>
          <w:szCs w:val="16"/>
        </w:rPr>
        <w:t>) сведения о зачислении претендентов (за исключением претендентов, зачисленных в соответствии с предложениями, не размещенными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sz w:val="16"/>
          <w:szCs w:val="16"/>
        </w:rPr>
      </w:pPr>
      <w:r w:rsidRPr="00E31920">
        <w:rPr>
          <w:sz w:val="16"/>
          <w:szCs w:val="16"/>
        </w:rPr>
        <w:t xml:space="preserve">по программам </w:t>
      </w:r>
      <w:proofErr w:type="spellStart"/>
      <w:r w:rsidRPr="00E31920">
        <w:rPr>
          <w:sz w:val="16"/>
          <w:szCs w:val="16"/>
        </w:rPr>
        <w:t>бакалавриата</w:t>
      </w:r>
      <w:proofErr w:type="spellEnd"/>
      <w:r w:rsidRPr="00E31920">
        <w:rPr>
          <w:sz w:val="16"/>
          <w:szCs w:val="16"/>
        </w:rPr>
        <w:t xml:space="preserve">, программам </w:t>
      </w:r>
      <w:proofErr w:type="spellStart"/>
      <w:r w:rsidRPr="00E31920">
        <w:rPr>
          <w:sz w:val="16"/>
          <w:szCs w:val="16"/>
        </w:rPr>
        <w:t>специалитета</w:t>
      </w:r>
      <w:proofErr w:type="spellEnd"/>
      <w:r w:rsidRPr="00E31920">
        <w:rPr>
          <w:sz w:val="16"/>
          <w:szCs w:val="16"/>
        </w:rPr>
        <w:t>, программам магистратуры, программам аспирантуры передаются на цифровую платформу «Работа в России» из информационной системы Министерства науки и высшего образования Российской Федерации;</w:t>
      </w:r>
    </w:p>
    <w:p w:rsidR="00E31920" w:rsidRPr="00E31920" w:rsidRDefault="00E31920" w:rsidP="00E31920">
      <w:pPr>
        <w:pStyle w:val="s1"/>
        <w:shd w:val="clear" w:color="auto" w:fill="FFFFFF"/>
        <w:spacing w:before="0" w:beforeAutospacing="0" w:after="0" w:afterAutospacing="0"/>
        <w:ind w:firstLine="567"/>
        <w:jc w:val="both"/>
        <w:rPr>
          <w:sz w:val="16"/>
          <w:szCs w:val="16"/>
        </w:rPr>
      </w:pPr>
      <w:r w:rsidRPr="00E31920">
        <w:rPr>
          <w:sz w:val="16"/>
          <w:szCs w:val="16"/>
        </w:rPr>
        <w:t xml:space="preserve">по программам среднего профессионального образования, программам ординатуры, программам </w:t>
      </w:r>
      <w:proofErr w:type="spellStart"/>
      <w:r w:rsidRPr="00E31920">
        <w:rPr>
          <w:sz w:val="16"/>
          <w:szCs w:val="16"/>
        </w:rPr>
        <w:t>ассистентуры</w:t>
      </w:r>
      <w:proofErr w:type="spellEnd"/>
      <w:r w:rsidRPr="00E31920">
        <w:rPr>
          <w:sz w:val="16"/>
          <w:szCs w:val="16"/>
        </w:rPr>
        <w:t xml:space="preserve">-стажировки размещаются принимающими организациями на цифровой платформе «Работа в России» в течение 2 рабочих дней после издания распорядительного акта о зачислении, но не </w:t>
      </w:r>
      <w:proofErr w:type="gramStart"/>
      <w:r w:rsidRPr="00E31920">
        <w:rPr>
          <w:sz w:val="16"/>
          <w:szCs w:val="16"/>
        </w:rPr>
        <w:t>позднее</w:t>
      </w:r>
      <w:proofErr w:type="gramEnd"/>
      <w:r w:rsidRPr="00E31920">
        <w:rPr>
          <w:sz w:val="16"/>
          <w:szCs w:val="16"/>
        </w:rPr>
        <w:t xml:space="preserve"> чем за один день до начала учебного года;</w:t>
      </w:r>
    </w:p>
    <w:p w:rsidR="00E31920" w:rsidRPr="00E31920" w:rsidRDefault="00E31920" w:rsidP="00E31920">
      <w:pPr>
        <w:pStyle w:val="s1"/>
        <w:shd w:val="clear" w:color="auto" w:fill="FFFFFF"/>
        <w:spacing w:before="0" w:beforeAutospacing="0" w:after="0" w:afterAutospacing="0"/>
        <w:ind w:firstLine="567"/>
        <w:jc w:val="both"/>
        <w:rPr>
          <w:sz w:val="16"/>
          <w:szCs w:val="16"/>
        </w:rPr>
      </w:pPr>
      <w:r w:rsidRPr="00E31920">
        <w:rPr>
          <w:sz w:val="16"/>
          <w:szCs w:val="16"/>
        </w:rPr>
        <w:t xml:space="preserve">б¹) сведения о зачислении претендентов в соответствии с предложениями, не размещенными на цифровой платформе «Работа в России», в течение 2 рабочих дней после издания распорядительного акта о зачислении, но не </w:t>
      </w:r>
      <w:proofErr w:type="gramStart"/>
      <w:r w:rsidRPr="00E31920">
        <w:rPr>
          <w:sz w:val="16"/>
          <w:szCs w:val="16"/>
        </w:rPr>
        <w:t>позднее</w:t>
      </w:r>
      <w:proofErr w:type="gramEnd"/>
      <w:r w:rsidRPr="00E31920">
        <w:rPr>
          <w:sz w:val="16"/>
          <w:szCs w:val="16"/>
        </w:rPr>
        <w:t xml:space="preserve"> чем за один день до начала учебного года направляются принимающими организациями заказчикам заказным почтовым отправлением или с курьером;</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в) в случае если число претендентов, зачисленных на обучение по образовательным программам, превышает требуемое количество договоров о целевом обучении, заказчик проводит в установленном им порядке отбор претендентов для заключения договора о целевом обучении в соответствии с требуемым количеством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г) в период со дня, следующего за днем издания распорядительного акта о приеме гражданина на обучение, до дня начала учебного года включительно осуществляется заключение договора о целевом обучении между заказчиком, претендентом и иными сторонами договора о целевом обучении (при наличии).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18. При приеме на целевое обучение в пределах квоты организация и обеспечение заключения договора о целевом </w:t>
      </w:r>
      <w:proofErr w:type="gramStart"/>
      <w:r w:rsidRPr="00E31920">
        <w:rPr>
          <w:color w:val="000000" w:themeColor="text1"/>
          <w:sz w:val="16"/>
          <w:szCs w:val="16"/>
        </w:rPr>
        <w:t>обучении</w:t>
      </w:r>
      <w:proofErr w:type="gramEnd"/>
      <w:r w:rsidRPr="00E31920">
        <w:rPr>
          <w:color w:val="000000" w:themeColor="text1"/>
          <w:sz w:val="16"/>
          <w:szCs w:val="16"/>
        </w:rPr>
        <w:t xml:space="preserve"> и заключение указанного договора с претендентами, поступающими на целевое обучение в пределах квоты, осуществляются в соответствии с </w:t>
      </w:r>
      <w:hyperlink r:id="rId116" w:anchor="/document/408960099/entry/1600" w:history="1">
        <w:r w:rsidRPr="00E31920">
          <w:rPr>
            <w:rStyle w:val="a6"/>
            <w:color w:val="000000" w:themeColor="text1"/>
            <w:sz w:val="16"/>
            <w:szCs w:val="16"/>
          </w:rPr>
          <w:t>разделом VI</w:t>
        </w:r>
      </w:hyperlink>
      <w:r w:rsidRPr="00E31920">
        <w:rPr>
          <w:color w:val="000000" w:themeColor="text1"/>
          <w:sz w:val="16"/>
          <w:szCs w:val="16"/>
        </w:rPr>
        <w:t>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19. При поступлении на обучение или во время обучения по образовательной программе гражданин вправе заключить договор о целевом обучении только с одним заказчиком.</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20. Договор о целевом обучении заключается в соответствии с типовой формой договора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21. В случае если гражданин подал заявку в электронном виде, заключение договора о целевом обучении осуществляется в электронном виде (при наличии технической возможности). В случае если гражданин подал заявку в письменном виде на бумажном носителе, заключение договора о целевом обучении осуществляется в электронном виде (при наличии технической возможности) или в письменном виде на бумажном носителе. В случае заключения договора о целевом обучении в письменном виде на бумажном носителе формирование проекта указанного договора осуществляется на цифровой платформе «Работа в России» (при наличии технической возможности), за исключением договоров о целевом обучении, заключаемых в соответствии с предложениями, которые не были размещены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При заключении договора о целевом обучении в электронном виде заказчик, организация, осуществляющая образовательную деятельность (в случае если она является стороной договора), и работодатель (в случае если он является стороной договора) подписывают договор о целевом обучении на цифровой платформе «Работа в России», гражданин подписывает договор о целевом обучении посредством мобильного приложения «</w:t>
      </w:r>
      <w:proofErr w:type="spellStart"/>
      <w:r w:rsidRPr="00E31920">
        <w:rPr>
          <w:color w:val="000000" w:themeColor="text1"/>
          <w:sz w:val="16"/>
          <w:szCs w:val="16"/>
        </w:rPr>
        <w:t>Госключ</w:t>
      </w:r>
      <w:proofErr w:type="spellEnd"/>
      <w:r w:rsidRPr="00E31920">
        <w:rPr>
          <w:color w:val="000000" w:themeColor="text1"/>
          <w:sz w:val="16"/>
          <w:szCs w:val="16"/>
        </w:rPr>
        <w:t>».</w:t>
      </w:r>
      <w:proofErr w:type="gramEnd"/>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При заключении договора о целевом обучении в письменном виде на бумажном носителе он заключается в количестве экземпляров по числу сторон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В 2024/25 и 2025/26 учебных годах заключение договора о целевом обучении с гражданином, обучающимся по образовательной программе, осуществляется только в письменном виде на бумажном носителе.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Заказчик:</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осуществляет подготовку проекта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обеспечивает ознакомление гражданина и иных лиц, участвующих в заключени</w:t>
      </w:r>
      <w:proofErr w:type="gramStart"/>
      <w:r w:rsidRPr="00E31920">
        <w:rPr>
          <w:color w:val="000000" w:themeColor="text1"/>
          <w:sz w:val="16"/>
          <w:szCs w:val="16"/>
        </w:rPr>
        <w:t>и</w:t>
      </w:r>
      <w:proofErr w:type="gramEnd"/>
      <w:r w:rsidRPr="00E31920">
        <w:rPr>
          <w:color w:val="000000" w:themeColor="text1"/>
          <w:sz w:val="16"/>
          <w:szCs w:val="16"/>
        </w:rPr>
        <w:t xml:space="preserve"> договора о целевом обучении (при наличии), с указанным проектом;</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обеспечивает урегулирование разногласий по проекту договора о целевом обучении при их наличии;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определяет время и место заключения договора о целевом обучении и обеспечивает наличие необходимого количества экземпляров договора </w:t>
      </w:r>
      <w:proofErr w:type="gramStart"/>
      <w:r w:rsidRPr="00E31920">
        <w:rPr>
          <w:color w:val="000000" w:themeColor="text1"/>
          <w:sz w:val="16"/>
          <w:szCs w:val="16"/>
        </w:rPr>
        <w:t>о целевом обучении для подписания в случае заключения договора о целевом обучении в письменном виде</w:t>
      </w:r>
      <w:proofErr w:type="gramEnd"/>
      <w:r w:rsidRPr="00E31920">
        <w:rPr>
          <w:color w:val="000000" w:themeColor="text1"/>
          <w:sz w:val="16"/>
          <w:szCs w:val="16"/>
        </w:rPr>
        <w:t xml:space="preserve"> на бумажном носителе.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Не позднее 10 рабочих дней после заключения договора о целевом обучении гражданин в письменной форме уведомляет организацию, осуществляющую образовательную деятельность, в которой он обучается (в которую он принят на обучение), о заключении договора о целевом обучении с представлением копии указанного договора.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22. Несовершеннолетний гражданин заключает договор о целевом обучении с письменного согласия законного представителя, данного в письменном виде на бумажном носителе или посредством единого портала (при наличии технической возможности). Согласие законного представителя несовершеннолетнего гражданина является неотъемлемой частью договора о целевом обучении. При отсутствии согласия законного представителя несовершеннолетнего гражданина договор о целевом обучении считается не заключенным в связи с отказом гражданина от заключения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lastRenderedPageBreak/>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E31920" w:rsidRPr="00E31920" w:rsidRDefault="00E31920" w:rsidP="00E31920">
      <w:pPr>
        <w:pStyle w:val="s3"/>
        <w:shd w:val="clear" w:color="auto" w:fill="FFFFFF"/>
        <w:spacing w:before="0" w:beforeAutospacing="0" w:after="0" w:afterAutospacing="0"/>
        <w:ind w:firstLine="709"/>
        <w:jc w:val="center"/>
        <w:rPr>
          <w:b/>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rPr>
        <w:t>III. Требования, предъявляемые к гражданам</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xml:space="preserve">23. Заказчики устанавливают прямо предусмотренные законодательством Российской Федерации требования, предъявляемые к гражданам, из числа </w:t>
      </w:r>
      <w:proofErr w:type="gramStart"/>
      <w:r w:rsidRPr="00E31920">
        <w:rPr>
          <w:rFonts w:eastAsia="Times New Roman"/>
          <w:color w:val="22272F"/>
          <w:sz w:val="16"/>
          <w:szCs w:val="16"/>
        </w:rPr>
        <w:t>следующих</w:t>
      </w:r>
      <w:proofErr w:type="gramEnd"/>
      <w:r w:rsidRPr="00E31920">
        <w:rPr>
          <w:rFonts w:eastAsia="Times New Roman"/>
          <w:color w:val="22272F"/>
          <w:sz w:val="16"/>
          <w:szCs w:val="16"/>
        </w:rPr>
        <w:t>:</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требования в отношении допуска гражданина к осуществлению трудовой деятельности, в том числе в части:</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допуска к сведениям, составляющим государственную тайну, для осуществления трудовой деятельности в соответствии с договором о целевом обучении (далее - допуск к государственной тайне);</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xml:space="preserve">- отсутствия </w:t>
      </w:r>
      <w:proofErr w:type="gramStart"/>
      <w:r w:rsidRPr="00E31920">
        <w:rPr>
          <w:rFonts w:eastAsia="Times New Roman"/>
          <w:color w:val="22272F"/>
          <w:sz w:val="16"/>
          <w:szCs w:val="16"/>
        </w:rPr>
        <w:t>у гражданина медицинских противопоказаний к осуществлению трудовой деятельности в соответствии с договором о целевом обучении</w:t>
      </w:r>
      <w:proofErr w:type="gramEnd"/>
      <w:r w:rsidRPr="00E31920">
        <w:rPr>
          <w:rFonts w:eastAsia="Times New Roman"/>
          <w:color w:val="22272F"/>
          <w:sz w:val="16"/>
          <w:szCs w:val="16"/>
        </w:rPr>
        <w:t xml:space="preserve"> (далее - медицинские противопоказания);</w:t>
      </w:r>
    </w:p>
    <w:p w:rsidR="00E31920" w:rsidRPr="00E31920" w:rsidRDefault="00E31920" w:rsidP="00E31920">
      <w:pPr>
        <w:shd w:val="clear" w:color="auto" w:fill="FFFFFF"/>
        <w:rPr>
          <w:rFonts w:eastAsia="Times New Roman"/>
          <w:color w:val="22272F"/>
          <w:sz w:val="16"/>
          <w:szCs w:val="16"/>
        </w:rPr>
      </w:pPr>
      <w:proofErr w:type="gramStart"/>
      <w:r w:rsidRPr="00E31920">
        <w:rPr>
          <w:rFonts w:eastAsia="Times New Roman"/>
          <w:color w:val="22272F"/>
          <w:sz w:val="16"/>
          <w:szCs w:val="16"/>
        </w:rPr>
        <w:t>- требования, установленные нормативными правовыми актами Российской Федерации, определяющими особенности заключения договора о целевом обучении,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в том числе требование о необходимости прохождения гражданином конкурса на заключение договора о целевом обучении.</w:t>
      </w:r>
      <w:proofErr w:type="gramEnd"/>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При установлении требований, предъявляемых к гражданам, заказчики указывают ссылки на положения законодательства Российской Федерации, в соответствии с которыми устанавливаются такие требования.</w:t>
      </w:r>
    </w:p>
    <w:p w:rsidR="00E31920" w:rsidRPr="00E31920" w:rsidRDefault="00E31920" w:rsidP="00E31920">
      <w:pPr>
        <w:pStyle w:val="s1"/>
        <w:shd w:val="clear" w:color="auto" w:fill="FFFFFF"/>
        <w:spacing w:before="0" w:beforeAutospacing="0" w:after="0" w:afterAutospacing="0"/>
        <w:ind w:firstLine="567"/>
        <w:jc w:val="both"/>
        <w:rPr>
          <w:rFonts w:eastAsia="Times New Roman"/>
          <w:color w:val="22272F"/>
          <w:sz w:val="16"/>
          <w:szCs w:val="16"/>
        </w:rPr>
      </w:pPr>
      <w:r w:rsidRPr="00E31920">
        <w:rPr>
          <w:color w:val="22272F"/>
          <w:sz w:val="16"/>
          <w:szCs w:val="16"/>
        </w:rPr>
        <w:t>23¹. Требования, предъявляемые к гражданам, указываются в предложении. При подаче заявки гражданин подтверждает, что он соответствует требованиям, предъявляемым к гражданам.</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23². В случае если заказчиком установлено требование в части допуска к государственной тайне:</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заказчик может рассмотреть заявку и в порядке, определенном локальным нормативным актом заказчика, установить соответствие или несоответствие гражданина требованию в части допуска к государственной тайне;</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б) если гражданин поступает на целевое обучение в пределах квоты: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при получении заявки, не содержащей подтверждения соответствия гражданина требованию в части допуска к государственной тайне, принимающая организация отказывает гражданину в приеме на целевое обучение в пределах квоты в соответствии с данной заявкой;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если заказчик в результате рассмотрения заявки установил несоответствие гражданина требованию в части допуска к государственной тайне, заказчик информирует принимающую организацию о том, что гражданин не соответствует указанному требованию, с обоснованием такого несоответствия, принимающая организация отказывает гражданину в приеме на целевое обучение в пределах квоты в соответствии с данной заявкой;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если гражданин поступает не на целевое обучение в пределах квоты и заказчик в результате рассмотрения заявки установил несоответствие гражданина требованию в части допуска к государственной тайне, заказчик информирует гражданина о том, что он не соответствует указанному требованию, с обоснованием такого несоответствия.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23³. В случае если заказчиком установлено требование об отсутствии у гражданина медицинских противопоказаний: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заказчик может рассмотреть заявку и в порядке, определенном локальным нормативным актом заказчика, установить наличие или отсутствие у гражданина медицинских противопоказаний;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б) если гражданин поступает на целевое обучение в пределах квоты: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при получении заявки, не содержащей подтверждения отсутствия у гражданина медицинских противопоказаний, принимающая организация отказывает гражданину в приеме на целевое обучение в пределах квоты в соответствии с данной заявкой;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если заказчик в результате рассмотрения заявки установил наличие у гражданина медицинских противопоказаний, заказчик информирует принимающую организацию о том, что гражданин не соответствует требованию об отсутствии медицинских противопоказаний, с обоснованием указанного несоответствия, принимающая организация отказывает гражданину в приеме на целевое обучение в пределах квоты в соответствии с данной заявкой;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если гражданин поступает не на целевое обучение в пределах квоты и заказчик в результате рассмотрения заявки установил наличие у гражданина медицинских противопоказаний, заказчик информирует гражданина о том, что он не соответствует требованию об отсутствии медицинских противопоказаний, с обоснованием указанного несоответствия.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23⁴. В случае если нормативным правовым актом Российской Федерации предусмотрено заключение договора о целевом обучении на конкурсной основе:</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гражданин указывает в заявке, что он участвовал в конкурсе на заключение договора о целевом обучении с положительным результатом;</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б) если гражданин поступает на целевое обучение в пределах квоты, то при получении заявки, не содержащей подтверждения участия гражданина в конкурсе на заключение договора о целевом обучении с положительным результатом, принимающая организация отказывает гражданину в приеме на целевое обучение в пределах квоты в соответствии с данной заявкой.</w:t>
      </w:r>
    </w:p>
    <w:p w:rsidR="00E31920" w:rsidRPr="00E31920" w:rsidRDefault="00E31920" w:rsidP="00E31920">
      <w:pPr>
        <w:pStyle w:val="s3"/>
        <w:spacing w:before="0" w:beforeAutospacing="0" w:after="0" w:afterAutospacing="0"/>
        <w:ind w:left="1429"/>
        <w:jc w:val="center"/>
        <w:rPr>
          <w:b/>
          <w:color w:val="22272F"/>
          <w:sz w:val="16"/>
          <w:szCs w:val="16"/>
        </w:rPr>
      </w:pPr>
    </w:p>
    <w:p w:rsidR="00E31920" w:rsidRPr="00E31920" w:rsidRDefault="00E31920" w:rsidP="00E31920">
      <w:pPr>
        <w:pStyle w:val="s3"/>
        <w:spacing w:before="0" w:beforeAutospacing="0" w:after="0" w:afterAutospacing="0"/>
        <w:jc w:val="center"/>
        <w:rPr>
          <w:b/>
          <w:color w:val="22272F"/>
          <w:sz w:val="16"/>
          <w:szCs w:val="16"/>
        </w:rPr>
      </w:pPr>
      <w:r w:rsidRPr="00E31920">
        <w:rPr>
          <w:b/>
          <w:color w:val="22272F"/>
          <w:sz w:val="16"/>
          <w:szCs w:val="16"/>
          <w:lang w:val="en-US"/>
        </w:rPr>
        <w:t>IV</w:t>
      </w:r>
      <w:r w:rsidRPr="00E31920">
        <w:rPr>
          <w:b/>
          <w:color w:val="22272F"/>
          <w:sz w:val="16"/>
          <w:szCs w:val="16"/>
        </w:rPr>
        <w:t>. Содержание договора о целевом обучении, внесение изменений в договор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24. В договоре о целевом обучении указываются следующие характеристики, условия и требования: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характеристики обучения: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уровень образования (среднее профессиональное или высшее образование);</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форма обучения, по которой гражданин должен освоить образовательную программу (указывается по решению заказчика);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направленность (профиль), в том числе специализация, образовательной программы, которую должен освоить гражданин, в рамках профессии, специальности, направления подготовки, научной специальности (указывается по решению заказчика);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образовательная программа среднего профессионального образования, реализуемая на базе основного общего или среднего общего образования (указывается по решению заказчика);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необходимость наличия государственной аккредитации образовательной программы, которую должен освоить гражданин, за исключением программ аспирантуры (указывается по решению заказчика);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б) сведения о месте осуществления трудовой деятельности: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наименование организации (индивидуального предпринимателя), в которой будет осуществляться трудовая деятельность;</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 территориальная характеристика места осуществления трудовой деятельности - фактический адрес, по которому будет осуществляться трудовая деятельность, или наименование объекта (объектов) - </w:t>
      </w:r>
      <w:proofErr w:type="spellStart"/>
      <w:r w:rsidRPr="00E31920">
        <w:rPr>
          <w:color w:val="22272F"/>
          <w:sz w:val="16"/>
          <w:szCs w:val="16"/>
        </w:rPr>
        <w:t>Алатырский</w:t>
      </w:r>
      <w:proofErr w:type="spellEnd"/>
      <w:r w:rsidRPr="00E31920">
        <w:rPr>
          <w:color w:val="22272F"/>
          <w:sz w:val="16"/>
          <w:szCs w:val="16"/>
        </w:rPr>
        <w:t xml:space="preserve"> муниципальный округ Чувашской Республики;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в) срок трудовой деятельности;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г) условия оплаты труда в период осуществления трудовой деятельности (указываются по решению заказчика);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д) срок трудоустройства;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е) иные условия осуществления трудовой деятельности (в том числе осуществление трудовой деятельности по совместительству, дистанционно, вахтовым методом) (указываются по решению заказчика);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ж) условия возможного изменения места осуществления трудовой деятельности с учетом требований пунктов 32, 79 - 81 настоящего Положения;</w:t>
      </w:r>
    </w:p>
    <w:p w:rsidR="00E31920" w:rsidRPr="00E31920" w:rsidRDefault="00E31920" w:rsidP="00E31920">
      <w:pPr>
        <w:pStyle w:val="s1"/>
        <w:spacing w:before="0" w:beforeAutospacing="0" w:after="0" w:afterAutospacing="0"/>
        <w:ind w:firstLine="567"/>
        <w:jc w:val="both"/>
        <w:rPr>
          <w:color w:val="000000" w:themeColor="text1"/>
          <w:sz w:val="16"/>
          <w:szCs w:val="16"/>
        </w:rPr>
      </w:pPr>
      <w:proofErr w:type="gramStart"/>
      <w:r w:rsidRPr="00E31920">
        <w:rPr>
          <w:color w:val="22272F"/>
          <w:sz w:val="16"/>
          <w:szCs w:val="16"/>
        </w:rPr>
        <w:t xml:space="preserve">з) сведения о мерах поддержки в период обучения и период трудовой деятельности гражданина (в случае приема гражданина на целевое обучение в пределах квоты по программам </w:t>
      </w:r>
      <w:proofErr w:type="spellStart"/>
      <w:r w:rsidRPr="00E31920">
        <w:rPr>
          <w:color w:val="22272F"/>
          <w:sz w:val="16"/>
          <w:szCs w:val="16"/>
        </w:rPr>
        <w:t>бакалавриата</w:t>
      </w:r>
      <w:proofErr w:type="spellEnd"/>
      <w:r w:rsidRPr="00E31920">
        <w:rPr>
          <w:color w:val="22272F"/>
          <w:sz w:val="16"/>
          <w:szCs w:val="16"/>
        </w:rPr>
        <w:t xml:space="preserve"> и программам </w:t>
      </w:r>
      <w:proofErr w:type="spellStart"/>
      <w:r w:rsidRPr="00E31920">
        <w:rPr>
          <w:color w:val="22272F"/>
          <w:sz w:val="16"/>
          <w:szCs w:val="16"/>
        </w:rPr>
        <w:t>специалитета</w:t>
      </w:r>
      <w:proofErr w:type="spellEnd"/>
      <w:r w:rsidRPr="00E31920">
        <w:rPr>
          <w:color w:val="22272F"/>
          <w:sz w:val="16"/>
          <w:szCs w:val="16"/>
        </w:rPr>
        <w:t xml:space="preserve"> меры материального стимулирования в период обучения </w:t>
      </w:r>
      <w:r w:rsidRPr="00E31920">
        <w:rPr>
          <w:color w:val="22272F"/>
          <w:sz w:val="16"/>
          <w:szCs w:val="16"/>
        </w:rPr>
        <w:lastRenderedPageBreak/>
        <w:t>устанавливаются в объеме не ниже размера государственной академической стипендии, назначаемой в порядке, предусмотренном частью 3 статьи 36 Федерального закона № 273-ФЗ</w:t>
      </w:r>
      <w:r w:rsidRPr="00E31920">
        <w:rPr>
          <w:color w:val="000000" w:themeColor="text1"/>
          <w:sz w:val="16"/>
          <w:szCs w:val="16"/>
        </w:rPr>
        <w:t>);</w:t>
      </w:r>
      <w:proofErr w:type="gramEnd"/>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и) условия: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о прохождении гражданином практики у заказчика или работодателя (за исключением случая, если прохождение практики у заказчика или работодателя невозможно, в том числе в связи с отсутствием необходимых технических средств, помещений);</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о прохождении гражданином практической подготовки у заказчика или работодателя по дисциплинам, модулям (указывается по решению заказчика);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о сопровождении гражданина наставником;</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к) требования к успеваемости и возможность сокращения заказчиком мер поддержки при невыполнении гражданином этих требований (указываются по решению заказчика);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л) права и обязанности сторон договора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25. Срок трудоустройства гражданина в соответствии с полученной квалификацией отсчитывается от даты отчисления гражданина из организации, осуществляющей образовательную деятельность, в связи с получением образования (завершением обучения).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26. В случае если для осуществления трудовой деятельности в соответствии с полученной квалификацией необходимо прохождение аккредитации специалиста, срок трудоустройства предусматривает, что для прохождения аккредитации гражданину предоставляется 6 месяцев после отчисления из организации, осуществляющей образовательную деятельность, в связи с получением образования (завершением обучения).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27. Срок трудовой деятельности исчисляется с последнего дня срока трудоустройства. В случае если трудовой договор (дополнительное соглашение к трудовому договору) в соответствии с полученной квалификацией заключен ранее последнего дня срока трудоустройства, срок трудовой деятельности исчисляется со дня заключения трудового договора или дополнительного соглашения к трудовому договору.</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В случае если гражданин расторгает трудовой договор до истечения срока трудовой деятельности и заключает новый трудовой договор, срок трудовой деятельности продлевается в соответствии с пунктом 52 настоящего Положения.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28. В договоре о целевом обучении, предусматривающем прохождение практической подготовки и сопровождение гражданина наставником, устанавливаются: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а) места проведения практической подготовки с указанием ее содержания;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б) обязательства:</w:t>
      </w:r>
    </w:p>
    <w:p w:rsidR="00E31920" w:rsidRPr="00E31920" w:rsidRDefault="00E31920" w:rsidP="00E31920">
      <w:pPr>
        <w:shd w:val="clear" w:color="auto" w:fill="FFFFFF"/>
        <w:tabs>
          <w:tab w:val="left" w:pos="709"/>
        </w:tabs>
        <w:rPr>
          <w:rFonts w:eastAsia="Times New Roman"/>
          <w:color w:val="22272F"/>
          <w:sz w:val="16"/>
          <w:szCs w:val="16"/>
        </w:rPr>
      </w:pPr>
      <w:r w:rsidRPr="00E31920">
        <w:rPr>
          <w:rFonts w:eastAsia="Times New Roman"/>
          <w:color w:val="22272F"/>
          <w:sz w:val="16"/>
          <w:szCs w:val="16"/>
        </w:rPr>
        <w:t>- организации, осуществляющей образовательную деятельность, заказчика и (или) работодателя - по заключению договора о практической подготовке гражданина в соответствии с договором о целевом обучении;</w:t>
      </w:r>
    </w:p>
    <w:p w:rsidR="00E31920" w:rsidRPr="00E31920" w:rsidRDefault="00E31920" w:rsidP="00E31920">
      <w:pPr>
        <w:shd w:val="clear" w:color="auto" w:fill="FFFFFF"/>
        <w:tabs>
          <w:tab w:val="left" w:pos="709"/>
        </w:tabs>
        <w:rPr>
          <w:rFonts w:eastAsia="Times New Roman"/>
          <w:color w:val="22272F"/>
          <w:sz w:val="16"/>
          <w:szCs w:val="16"/>
        </w:rPr>
      </w:pPr>
      <w:r w:rsidRPr="00E31920">
        <w:rPr>
          <w:rFonts w:eastAsia="Times New Roman"/>
          <w:color w:val="22272F"/>
          <w:sz w:val="16"/>
          <w:szCs w:val="16"/>
        </w:rPr>
        <w:t>- организации, осуществляющей образовательную деятельность, - по организации практической подготовки в местах, определенных договором о целевом обучении;</w:t>
      </w:r>
    </w:p>
    <w:p w:rsidR="00E31920" w:rsidRPr="00E31920" w:rsidRDefault="00E31920" w:rsidP="00E31920">
      <w:pPr>
        <w:shd w:val="clear" w:color="auto" w:fill="FFFFFF"/>
        <w:tabs>
          <w:tab w:val="left" w:pos="709"/>
        </w:tabs>
        <w:rPr>
          <w:rFonts w:eastAsia="Times New Roman"/>
          <w:color w:val="22272F"/>
          <w:sz w:val="16"/>
          <w:szCs w:val="16"/>
        </w:rPr>
      </w:pPr>
      <w:r w:rsidRPr="00E31920">
        <w:rPr>
          <w:rFonts w:eastAsia="Times New Roman"/>
          <w:color w:val="22272F"/>
          <w:sz w:val="16"/>
          <w:szCs w:val="16"/>
        </w:rPr>
        <w:t>- заказчика и (или) работодателя - по обеспечению условий для прохождения практической подготовки в местах, определенных договором о целевом обучении, в том числе по сопровождению гражданина наставником.</w:t>
      </w:r>
    </w:p>
    <w:p w:rsidR="00E31920" w:rsidRPr="00E31920" w:rsidRDefault="00E31920" w:rsidP="00E31920">
      <w:pPr>
        <w:pStyle w:val="s1"/>
        <w:spacing w:before="0" w:beforeAutospacing="0" w:after="0" w:afterAutospacing="0"/>
        <w:ind w:firstLine="567"/>
        <w:jc w:val="both"/>
        <w:rPr>
          <w:rFonts w:eastAsia="Times New Roman"/>
          <w:color w:val="22272F"/>
          <w:sz w:val="16"/>
          <w:szCs w:val="16"/>
        </w:rPr>
      </w:pPr>
      <w:r w:rsidRPr="00E31920">
        <w:rPr>
          <w:color w:val="22272F"/>
          <w:sz w:val="16"/>
          <w:szCs w:val="16"/>
        </w:rPr>
        <w:t>- организации, осуществляющей образовательную деятельность, - по организации практической подготовки в местах, определенных договором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заказчика и (или) работодателя - по обеспечению условий для прохождения практической подготовки в местах, определенных договором о целевом обучении, в том числе по сопровождению гражданина наставником.</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29. В договоре о целевом обучении, предусматривающем требования к успеваемости и возможность сокращения заказчиком мер поддержки при невыполнении гражданином этих требований, устанавливаются: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а) требования к успеваемости с указанием критериев их исполнения, в том числе в отношении отдельных дисциплин (модулей) и (или) практики, перечень которых указывается в договоре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б) порядок сокращения мер поддержки при невыполнении гражданином требований к успеваемости;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условия и порядок восстановления мер поддержки;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г) обязательства: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организации, осуществляющей образовательную деятельность, - по предоставлению заказчику по его заявлению сведений о результатах освоения гражданином образовательной программы, результатах прохождения им промежуточной и итоговой (государственной итоговой) аттестации;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заказчика - по информированию гражданина о сокращении мер поддержки при невыполнении им требований к успеваемости;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д) минимальный размер, до которого заказчик может сократить меры материальной поддержки, в случае, если гражданин не выполняет требования к успеваемости. Указанный минимальный размер должен составлять по программам </w:t>
      </w:r>
      <w:proofErr w:type="spellStart"/>
      <w:r w:rsidRPr="00E31920">
        <w:rPr>
          <w:color w:val="22272F"/>
          <w:sz w:val="16"/>
          <w:szCs w:val="16"/>
        </w:rPr>
        <w:t>бакалавриата</w:t>
      </w:r>
      <w:proofErr w:type="spellEnd"/>
      <w:r w:rsidRPr="00E31920">
        <w:rPr>
          <w:color w:val="22272F"/>
          <w:sz w:val="16"/>
          <w:szCs w:val="16"/>
        </w:rPr>
        <w:t xml:space="preserve"> и программам </w:t>
      </w:r>
      <w:proofErr w:type="spellStart"/>
      <w:r w:rsidRPr="00E31920">
        <w:rPr>
          <w:color w:val="22272F"/>
          <w:sz w:val="16"/>
          <w:szCs w:val="16"/>
        </w:rPr>
        <w:t>специалитета</w:t>
      </w:r>
      <w:proofErr w:type="spellEnd"/>
      <w:r w:rsidRPr="00E31920">
        <w:rPr>
          <w:color w:val="22272F"/>
          <w:sz w:val="16"/>
          <w:szCs w:val="16"/>
        </w:rPr>
        <w:t xml:space="preserve"> не менее половины размера государственной академической стипендии, назначаемой в порядке, предусмотренном частью 3 статьи 36 Федерального закона № 273-ФЗ, по иным образовательным программам - не менее половины установленного заказчиком размера мер материальной поддержки.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30. Заказчик может оплачивать обучение гражданина по образовательной программе полностью или частично. Заказчик может оплачивать обучение гражданина по образовательной программе непосредственно и (или) путем выплаты компенсации гражданину (физическому или юридическому лицу, оплачивающему обучение гражданина) (далее - выплата компенсации на оплату обучения).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В случае если заказчик оплачивает обучение гражданина по образовательной программе, договор о целевом обучении может содержать условия договора об оказании платных образовательных услуг, предусмотренные статьей 54 Федерального закона № 273-ФЗ, либо заказчик может заключить договор о целевом обучении и договор об оказании платных образовательных услуг.</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31. Оплата обучения гражданина заказчиком полностью или частично (в том числе путем выплаты компенсации на оплату обучения) является мерой поддержки, предоставляемой заказчиком гражданину в период обучения в соответствии с договором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32. По соглашению сторон договора о целевом обучении в него могут быть внесены изменения.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Условия осуществления трудовой деятельности (в том числе организация, в которой будет осуществляться трудовая деятельность, территориальная характеристика места осуществления трудовой деятельности) могут быть изменены по соглашению сторон договора о целевом обучении с учетом требований к изменению субъекта Российской Федерации, установленных пунктами 79 - 81 настоящего Положения.</w:t>
      </w:r>
    </w:p>
    <w:p w:rsidR="00E31920" w:rsidRPr="00E31920" w:rsidRDefault="00E31920" w:rsidP="00E31920">
      <w:pPr>
        <w:pStyle w:val="s1"/>
        <w:spacing w:before="0" w:beforeAutospacing="0" w:after="0" w:afterAutospacing="0"/>
        <w:ind w:firstLine="567"/>
        <w:jc w:val="both"/>
        <w:rPr>
          <w:color w:val="22272F"/>
          <w:sz w:val="16"/>
          <w:szCs w:val="16"/>
        </w:rPr>
      </w:pPr>
      <w:proofErr w:type="gramStart"/>
      <w:r w:rsidRPr="00E31920">
        <w:rPr>
          <w:color w:val="22272F"/>
          <w:sz w:val="16"/>
          <w:szCs w:val="16"/>
        </w:rPr>
        <w:t>В случае если гражданин желает быть переведенным на обучение с характеристиками обучения, не соответствующими договору о целевом обучении, внутри организации, осуществляющей образовательную деятельность, в которой он обучается в соответствии с договором о целевом обучении, или из указанной организации в другую организацию, осуществляющую образовательную деятельность, он согласовывает вопрос о переводе с заказчиком и после внесения в договор о целевом обучении изменений</w:t>
      </w:r>
      <w:proofErr w:type="gramEnd"/>
      <w:r w:rsidRPr="00E31920">
        <w:rPr>
          <w:color w:val="22272F"/>
          <w:sz w:val="16"/>
          <w:szCs w:val="16"/>
        </w:rPr>
        <w:t>, предусматривающих указание соответствующих характеристик обучения, подает заявление о переводе.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33. Изменения, которые вносятся в договор о целевом обучении, оформляются дополнительными соглашениями к нему. Указанные дополнительные соглашения заключаются в порядке, соответствующем порядку заключения договора о целевом обучении, определенному пунктом 21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В 2024/25 и 2025/26 учебных годах заключение дополнительного соглашения к договору о целевом обучении осуществляется только в письменном виде на бумажном носителе, если договор о целевом обучении заключен с гражданином, обучающимся по образовательной программе, а </w:t>
      </w:r>
      <w:proofErr w:type="gramStart"/>
      <w:r w:rsidRPr="00E31920">
        <w:rPr>
          <w:color w:val="000000" w:themeColor="text1"/>
          <w:sz w:val="16"/>
          <w:szCs w:val="16"/>
        </w:rPr>
        <w:t>также</w:t>
      </w:r>
      <w:proofErr w:type="gramEnd"/>
      <w:r w:rsidRPr="00E31920">
        <w:rPr>
          <w:color w:val="000000" w:themeColor="text1"/>
          <w:sz w:val="16"/>
          <w:szCs w:val="16"/>
        </w:rPr>
        <w:t xml:space="preserve"> если договор о целевом обучении заключен с гражданином, принятым на обучение, и дополнительное соглашение заключается после начала учебного года.</w:t>
      </w:r>
    </w:p>
    <w:p w:rsidR="00E31920" w:rsidRPr="00E31920" w:rsidRDefault="00E31920" w:rsidP="00E31920">
      <w:pPr>
        <w:pStyle w:val="s3"/>
        <w:shd w:val="clear" w:color="auto" w:fill="FFFFFF"/>
        <w:spacing w:before="0" w:beforeAutospacing="0" w:after="0" w:afterAutospacing="0"/>
        <w:jc w:val="center"/>
        <w:rPr>
          <w:b/>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rPr>
        <w:t xml:space="preserve">V. Приостановление и возобновление исполнения обязательств по договору о целевом обучении, </w:t>
      </w:r>
      <w:proofErr w:type="spellStart"/>
      <w:r w:rsidRPr="00E31920">
        <w:rPr>
          <w:b/>
          <w:color w:val="22272F"/>
          <w:sz w:val="16"/>
          <w:szCs w:val="16"/>
        </w:rPr>
        <w:t>незаключение</w:t>
      </w:r>
      <w:proofErr w:type="spellEnd"/>
      <w:r w:rsidRPr="00E31920">
        <w:rPr>
          <w:b/>
          <w:color w:val="22272F"/>
          <w:sz w:val="16"/>
          <w:szCs w:val="16"/>
        </w:rPr>
        <w:t>, расторжение договора о целевом обучении, отказ от заключения договора о целевом обучении, освобождение сторон договора о целевом обучении от исполнения (от ответственности за неисполнение) обязательств по договору о целевом обучении</w:t>
      </w:r>
    </w:p>
    <w:p w:rsidR="00E31920" w:rsidRPr="00E31920" w:rsidRDefault="00E31920" w:rsidP="00E31920">
      <w:pPr>
        <w:pStyle w:val="s3"/>
        <w:shd w:val="clear" w:color="auto" w:fill="FFFFFF"/>
        <w:spacing w:before="0" w:beforeAutospacing="0" w:after="0" w:afterAutospacing="0"/>
        <w:jc w:val="center"/>
        <w:rPr>
          <w:b/>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rPr>
        <w:lastRenderedPageBreak/>
        <w:t xml:space="preserve">1. Расторжение, </w:t>
      </w:r>
      <w:proofErr w:type="spellStart"/>
      <w:r w:rsidRPr="00E31920">
        <w:rPr>
          <w:b/>
          <w:color w:val="22272F"/>
          <w:sz w:val="16"/>
          <w:szCs w:val="16"/>
        </w:rPr>
        <w:t>незаключение</w:t>
      </w:r>
      <w:proofErr w:type="spellEnd"/>
      <w:r w:rsidRPr="00E31920">
        <w:rPr>
          <w:b/>
          <w:color w:val="22272F"/>
          <w:sz w:val="16"/>
          <w:szCs w:val="16"/>
        </w:rPr>
        <w:t xml:space="preserve"> договора о целевом обучении, приостановление и возобновление исполнения обязательств по договору о целевом обучении по обстоятельствам, препятствующим освоению образовательной программы или осуществлению трудовой деятельности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34. Гражданин имеет право на освобождение от ответственности за неисполнение обязательств по договору о целевом обучении в порядке, предусмотренном </w:t>
      </w:r>
      <w:hyperlink r:id="rId117" w:anchor="/document/408960099/entry/1035" w:history="1">
        <w:r w:rsidRPr="00E31920">
          <w:rPr>
            <w:rStyle w:val="a6"/>
            <w:color w:val="000000" w:themeColor="text1"/>
            <w:sz w:val="16"/>
            <w:szCs w:val="16"/>
          </w:rPr>
          <w:t>пунктом 35</w:t>
        </w:r>
      </w:hyperlink>
      <w:r w:rsidRPr="00E31920">
        <w:rPr>
          <w:color w:val="000000" w:themeColor="text1"/>
          <w:sz w:val="16"/>
          <w:szCs w:val="16"/>
        </w:rPr>
        <w:t> </w:t>
      </w:r>
      <w:r w:rsidRPr="00E31920">
        <w:rPr>
          <w:color w:val="22272F"/>
          <w:sz w:val="16"/>
          <w:szCs w:val="16"/>
        </w:rPr>
        <w:t>настоящего Положения, при наличии одного из следующих оснований, имеющих место в период до завершения освоения гражданином образовательной программы: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а) гражданин осуществляет уход за сыном, дочерью, родителем (усыновителем), супругом (супругой), которые признаны ребенком-инвалидом, инвалидом I группы (далее - подопечный-инвалид), или постоянный уход за родителем (усыновителем), супругом (супругой), родным братом, родной сестрой, дедушкой, бабушкой, которые не находятся на полном государственном обеспечении и нуждаются по состоянию здоровья в постоянном уходе (помощи, надзоре) в соответствии с заключением федерального учреждения медико-социальной экспертизы по месту</w:t>
      </w:r>
      <w:proofErr w:type="gramEnd"/>
      <w:r w:rsidRPr="00E31920">
        <w:rPr>
          <w:color w:val="22272F"/>
          <w:sz w:val="16"/>
          <w:szCs w:val="16"/>
        </w:rPr>
        <w:t xml:space="preserve"> </w:t>
      </w:r>
      <w:proofErr w:type="gramStart"/>
      <w:r w:rsidRPr="00E31920">
        <w:rPr>
          <w:color w:val="22272F"/>
          <w:sz w:val="16"/>
          <w:szCs w:val="16"/>
        </w:rPr>
        <w:t>их жительства (далее - подопечный, нуждающийся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освоения гражданином образовательной программы по очной и (или) очно-заочной форме обучения, необходимость осуществления указанного ухода возникла после подачи заявки или условия осуществления указанного ухода изменились</w:t>
      </w:r>
      <w:proofErr w:type="gramEnd"/>
      <w:r w:rsidRPr="00E31920">
        <w:rPr>
          <w:color w:val="22272F"/>
          <w:sz w:val="16"/>
          <w:szCs w:val="16"/>
        </w:rPr>
        <w:t xml:space="preserve"> после подачи заявки;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освоения гражданином образовательной программы по очной и (или) очно-заочной форме обучения,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после подачи заявки гражданин признан инвалидом I или II группы;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г) после подачи заявки выявлено несоответствие гражданина требованиям, установленным законодательством Российской Федерации для освоения образовательной программы, и (или) неустранимое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roofErr w:type="gramEnd"/>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rPr>
        <w:t>35. При наличии основания, указанного в пункте 34 настоящего Положения, гражданин вправе направить заказчику уведомление о наличии такого основания с приложением подтверждающего документа (документов), за исключением случая, указанного в абзаце втором настоящего пункта</w:t>
      </w:r>
      <w:r w:rsidRPr="00E31920">
        <w:rPr>
          <w:color w:val="000000" w:themeColor="text1"/>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В случае если информация о несоответствии, указанном в подпункте "г" пункта 34 настоящего Положения, получена заказчиком, он не позднее 10 рабочих дней после получения информации направляет гражданину уведомление о таком несоответствии.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Договор о целевом обучении считается расторгнутым со дня получения заказчиком или гражданином уведомления, стороны договора о целевом обучении освобождаются от ответственности за неисполнение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В случае если на момент получения заказчиком или гражданином уведомления, указанного в абзаце первом или втором настоящего пункта, договор о целевом обучении не заключен, гражданин и заказчик освобождаются от ответственности за </w:t>
      </w:r>
      <w:proofErr w:type="spellStart"/>
      <w:r w:rsidRPr="00E31920">
        <w:rPr>
          <w:color w:val="000000" w:themeColor="text1"/>
          <w:sz w:val="16"/>
          <w:szCs w:val="16"/>
        </w:rPr>
        <w:t>незаключение</w:t>
      </w:r>
      <w:proofErr w:type="spellEnd"/>
      <w:r w:rsidRPr="00E31920">
        <w:rPr>
          <w:color w:val="000000" w:themeColor="text1"/>
          <w:sz w:val="16"/>
          <w:szCs w:val="16"/>
        </w:rPr>
        <w:t xml:space="preserve">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000000" w:themeColor="text1"/>
          <w:sz w:val="16"/>
          <w:szCs w:val="16"/>
        </w:rPr>
        <w:t>36. Гражданин имеет право на приостановление исполнения обязательств по договору о целевом обучении или на освобождение от ответственности за неисполнение обязательств по договору о целевом обучении в порядке, установленном пунктами 38 и 39 настоящего Положения, при наличии одного из следующих оснований, имеющих место в период после завершения освоения гражданином образовательной программы</w:t>
      </w:r>
      <w:r w:rsidRPr="00E31920">
        <w:rPr>
          <w:color w:val="22272F"/>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осуществления трудовой деятельности гражданином,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после подачи заявки гражданин признан инвалидом I или II группы;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д) беременность и (или) роды;</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rPr>
        <w:t xml:space="preserve">е) осуществление гражданином ухода за ребенком до </w:t>
      </w:r>
      <w:r w:rsidRPr="00E31920">
        <w:rPr>
          <w:color w:val="000000" w:themeColor="text1"/>
          <w:sz w:val="16"/>
          <w:szCs w:val="16"/>
        </w:rPr>
        <w:t>достижения им возраста 3 лет;</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ж) временная нетрудоспособность гражданина, длящаяся более одного месяца.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37. При наличии одного из оснований, указанных в подпунктах «а» - «в» и «д» - «ж» пункта 36 настоящего Положения, гражданин вправе направить заказчику уведомление о наличии указанного основания с приложением подтверждающего документа (документов).</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В случае если заказчиком получена информация о наличии основания, указанного в подпункте "г" пункта 36 настоящего Положения, он не позднее 10 рабочих дней после получения информации направляет гражданину уведомление о таком несоответствии.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000000" w:themeColor="text1"/>
          <w:sz w:val="16"/>
          <w:szCs w:val="16"/>
        </w:rPr>
        <w:t xml:space="preserve">38. </w:t>
      </w:r>
      <w:proofErr w:type="gramStart"/>
      <w:r w:rsidRPr="00E31920">
        <w:rPr>
          <w:color w:val="000000" w:themeColor="text1"/>
          <w:sz w:val="16"/>
          <w:szCs w:val="16"/>
        </w:rPr>
        <w:t>В случае если заказчик получил уведомление от гражданина о наличии одного из оснований, указанных в подпунктах «а» - «в» и «д» - «ж» пункта 36 настоящего Положения, или информацию о наличии основания, указанного в подпункте «г» пункта 36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w:t>
      </w:r>
      <w:proofErr w:type="gramEnd"/>
      <w:r w:rsidRPr="00E31920">
        <w:rPr>
          <w:color w:val="000000" w:themeColor="text1"/>
          <w:sz w:val="16"/>
          <w:szCs w:val="16"/>
        </w:rPr>
        <w:t xml:space="preserve"> целевом </w:t>
      </w:r>
      <w:proofErr w:type="gramStart"/>
      <w:r w:rsidRPr="00E31920">
        <w:rPr>
          <w:color w:val="000000" w:themeColor="text1"/>
          <w:sz w:val="16"/>
          <w:szCs w:val="16"/>
        </w:rPr>
        <w:t>обучении</w:t>
      </w:r>
      <w:proofErr w:type="gramEnd"/>
      <w:r w:rsidRPr="00E31920">
        <w:rPr>
          <w:color w:val="000000" w:themeColor="text1"/>
          <w:sz w:val="16"/>
          <w:szCs w:val="16"/>
        </w:rPr>
        <w:t xml:space="preserve"> освобождаются от ответственности за неисполнение обязательств по договору о целевом обучении</w:t>
      </w:r>
      <w:r w:rsidRPr="00E31920">
        <w:rPr>
          <w:color w:val="22272F"/>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rPr>
        <w:t>В случае если заказчик получил уведомление от гражданина о наличии одного из оснований, указанных в подпунктах «а» - «в» и «д» - «ж» пункта 36 настоящего Положения, или информацию о наличии основания, указанного в подпункте "г" пункта 36 настоящего Положения, и указанное основание может быть прекращено (устранено) в течение срока трудовой деятельности</w:t>
      </w:r>
      <w:r w:rsidRPr="00E31920">
        <w:rPr>
          <w:color w:val="000000" w:themeColor="text1"/>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исполнение обязательств по договору о целевом обучении приостанавливается на один год со дня получения заказчиком уведомления, указанного в абзаце первом пункта 37 настоящего Положения, или информации, указанной в абзаце втором пункта 37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в течение срока трудовой деятельности гражданин ежегодно направляет заказчику уведомление о наличии или прекращении (устранении) основания, указанного в абзаце первом настоящего пункта, с приложением подтверждающего документа (документов);</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в случае прекращения (устранения) основания, а </w:t>
      </w:r>
      <w:proofErr w:type="gramStart"/>
      <w:r w:rsidRPr="00E31920">
        <w:rPr>
          <w:color w:val="000000" w:themeColor="text1"/>
          <w:sz w:val="16"/>
          <w:szCs w:val="16"/>
        </w:rPr>
        <w:t>также</w:t>
      </w:r>
      <w:proofErr w:type="gramEnd"/>
      <w:r w:rsidRPr="00E31920">
        <w:rPr>
          <w:color w:val="000000" w:themeColor="text1"/>
          <w:sz w:val="16"/>
          <w:szCs w:val="16"/>
        </w:rPr>
        <w:t xml:space="preserve"> в случае если гражданин в течение одного месяца после завершения очередного года со дня возникновения основания, указанного в абзаце первом настоящего пункта, не уведомил заказчика о наличии такого основания, исполнение обязательств по договору о целевом обучении возобновляется и договор о целевом обучении действует до истечения срока трудовой деятельности;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в случае если основание, указанное в пункте 36 настоящего Положения, не прекращено (не устранено) до истечения срока трудовой деятельности,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000000" w:themeColor="text1"/>
          <w:sz w:val="16"/>
          <w:szCs w:val="16"/>
        </w:rPr>
        <w:t xml:space="preserve">39. </w:t>
      </w:r>
      <w:proofErr w:type="gramStart"/>
      <w:r w:rsidRPr="00E31920">
        <w:rPr>
          <w:color w:val="000000" w:themeColor="text1"/>
          <w:sz w:val="16"/>
          <w:szCs w:val="16"/>
        </w:rPr>
        <w:t>По основаниям, указанным в подпунктах «д» - «ж» пункта 36 настоящего Положения, исполнение обязательств по договору о целевом обучении приостанавливается на период отпуска по беременности и родам (при отсутствии указанного отпуска - на период, соответствующий длительности указанного отпуска, предоставляемого в соответствующем случае), на период ухода за ребенком до достижения им возраста 3 лет, временной нетрудоспособности гражданина</w:t>
      </w:r>
      <w:r w:rsidRPr="00E31920">
        <w:rPr>
          <w:color w:val="22272F"/>
          <w:sz w:val="16"/>
          <w:szCs w:val="16"/>
        </w:rPr>
        <w:t>.</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 xml:space="preserve">Приостановление исполнения обязательств по договору о целевом обучении по указанному основанию не осуществляется, если отпуск по беременности и родам, отпуск по уходу за ребенком до достижения им возраста 3 лет предоставляются по месту осуществления трудовой </w:t>
      </w:r>
      <w:r w:rsidRPr="00E31920">
        <w:rPr>
          <w:color w:val="22272F"/>
          <w:sz w:val="16"/>
          <w:szCs w:val="16"/>
        </w:rPr>
        <w:lastRenderedPageBreak/>
        <w:t>деятельности, установленному договором о целевом обучении, или временная нетрудоспособность гражданина возникла в период осуществления трудовой деятельности.</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shd w:val="clear" w:color="auto" w:fill="FFFFFF"/>
        </w:rPr>
        <w:t xml:space="preserve">40. </w:t>
      </w:r>
      <w:proofErr w:type="gramStart"/>
      <w:r w:rsidRPr="00E31920">
        <w:rPr>
          <w:color w:val="22272F"/>
          <w:sz w:val="16"/>
          <w:szCs w:val="16"/>
          <w:shd w:val="clear" w:color="auto" w:fill="FFFFFF"/>
        </w:rPr>
        <w:t>В случае предоставления гражданину до завершения освоения образовательной программы академического отпуска, отпуска по беременности и родам, отпуска по уходу за ребенком до достижения им возраста 3 лет, в случае прохождения гражданином военной службы по мобилизации в период освоения образовательной программы исполнение обязательств по договору о целевом обучении приостанавливается на период соответствующего отпуска или прохождения военной службы по мобилизации.</w:t>
      </w:r>
      <w:proofErr w:type="gramEnd"/>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rPr>
        <w:t>41. Гражданин не позднее 10 рабочих дней после предоставления ему отпуска, указанного в пункте 40 настоящего Положения, или после мобилизации его на военную службу направляет заказчику уведомление о предоставлении указанного отпуска или о прохождении военной службы по мобилизации с приложением подтверждающего документа (документов</w:t>
      </w:r>
      <w:r w:rsidRPr="00E31920">
        <w:rPr>
          <w:color w:val="000000" w:themeColor="text1"/>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Не позднее 10 рабочих дней после завершения соответствующего отпуска или прохождения военной службы по мобилизации гражданин направляет заказчику уведомление о завершении соответствующего отпуска или военной службы. Исполнение обязательств по договору о целевом обучении возобновляется не позднее одного месяца со дня получения уведомления заказчиком.</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42. Исполнение обязательств по договору о целевом обучении приостанавливается при наличии одного из следующих оснований, имеющих место после завершения освоения образовательной программы, в порядке, установленном пунктом 43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прохождение гражданином военной службы по призыву, по контракту, по мобилизации;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прохождение гражданином альтернативной гражданской службы.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000000" w:themeColor="text1"/>
          <w:sz w:val="16"/>
          <w:szCs w:val="16"/>
        </w:rPr>
        <w:t>43. В случае возникновения основания, указанного в пункте 42 настоящего Положения, гражданин не позднее 10 рабочих дней после возникновения такого основания направляет заказчику уведомление о наличии соответствующего основания с приложением подтверждающего документа (документов). Исполнение обязательств по договору о целевом обучении приостанавливается со дня получения заказчиком указанного уведомления до завершения периода действия указанного основания</w:t>
      </w:r>
      <w:r w:rsidRPr="00E31920">
        <w:rPr>
          <w:color w:val="22272F"/>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случае если указанное основание не прекращено до истечения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44. Договор о целевом обучении считается расторгнутым или не заключается в порядке, установленном пунктами 45 и 46 настоящего Положения, при наличии одного из следующих оснований, имеющих место до завершения освоения образовательной программы: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ликвидация организации, осуществляющей образовательную деятельность, в которой гражданин осваивал образовательную программу (в которую гражданин был принят для освоения образовательной программы);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аннулирование лицензии на осуществление образовательной деятельности по образовательной программе (далее - лицензия)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приостановление действия лицензии указанной организации;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лишение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государственной аккредитации по образовательной программе (если в договоре о целевом обучении установлена необходимость наличия государственной аккредитации образовательной программы).</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rPr>
        <w:t>45. Организация, осуществляющая образовательную деятельность, в которой обучается гражданин, заключивший договор о целевом обучении, в течение 10 рабочих дней со дня возникновения основания, указанного в пункте 44 настоящего Положения, направляет заказчику уведомление о возникновении указанного основания с приложением подтверждающего документа (документов</w:t>
      </w:r>
      <w:r w:rsidRPr="00E31920">
        <w:rPr>
          <w:color w:val="000000" w:themeColor="text1"/>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000000" w:themeColor="text1"/>
          <w:sz w:val="16"/>
          <w:szCs w:val="16"/>
        </w:rPr>
        <w:t>46. При наличии основания, указанного в пункте 44 настоящего Положения</w:t>
      </w:r>
      <w:r w:rsidRPr="00E31920">
        <w:rPr>
          <w:color w:val="22272F"/>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если гражданин переведен в организацию, осуществляющую образовательную деятельность, которая не указана в договоре о целевом обучении, заказчик вправе внести в договор о целевом обучении изменения, обеспечивающие указание этой организации в договоре о целевом обучении. В случае невнесения в договор о целевом обучении указанных изменений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если гражданин не переведен в другую организацию, осуществляющую образовательную деятельность, по независящим от него причинам,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 если гражданин не переведен в другую организацию, осуществляющую образовательную деятельность, в связи с его отказом от перевода, договор о целевом обучении считается расторгнутым со дня возникновения указанного основания,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47. В случае если орган, организация, являющиеся местом осуществления трудовой деятельности, ликвидированы (за исключением упразднения органа с передачей его функций иному органу) или индивидуальный предприниматель прекратил деятельность:</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если орган, организация, индивидуальный предприниматель являются заказчиками и если: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указанное основание возникло до заключения договора о целевом обучении, - гражданин и заказчик освобождаются от ответственности за </w:t>
      </w:r>
      <w:proofErr w:type="spellStart"/>
      <w:r w:rsidRPr="00E31920">
        <w:rPr>
          <w:color w:val="22272F"/>
          <w:sz w:val="16"/>
          <w:szCs w:val="16"/>
        </w:rPr>
        <w:t>незаключение</w:t>
      </w:r>
      <w:proofErr w:type="spellEnd"/>
      <w:r w:rsidRPr="00E31920">
        <w:rPr>
          <w:color w:val="22272F"/>
          <w:sz w:val="16"/>
          <w:szCs w:val="16"/>
        </w:rPr>
        <w:t xml:space="preserve">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указанное основание возникло после заключения договора о целевом обучении, - договор о целевом обучении считается расторгнутым со дня ликвидации органа, организации или прекращения деятельности индивидуального предпринимателя и стороны договора о целевом обучении освобождаются от ответственности за неисполнение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б) если орган, организация, индивидуальный предприниматель не являются заказчиками, заказчик обеспечивает исполнение обязательств органа, организации, индивидуального предпринимателя по договору о целевом обучении (если орган, организация, индивидуальный предприниматель являются сторонами договора о целевом обучении) и трудоустройство гражданина у заказчика или в иной организации (у индивидуального предпринимателя).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48. В случае если после завершения освоения гражданином образовательной программы исполнение обязательств по договору о целевом обучении приостановлено:</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если указанное приостановление осуществлено до заключения трудового договора или дополнительного соглашения к трудовому договору, срок трудоустройства продлевается на период указанного приостановления;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если указанное приостановление осуществлено после заключения трудового договора или дополнительного соглашения к трудовому договору, срок трудовой деятельности продлевается на период указанного приостановления, за исключением случая, указанного в </w:t>
      </w:r>
      <w:hyperlink r:id="rId118" w:anchor="/document/408960099/entry/10482" w:history="1">
        <w:r w:rsidRPr="00E31920">
          <w:rPr>
            <w:rStyle w:val="a6"/>
            <w:color w:val="000000" w:themeColor="text1"/>
            <w:sz w:val="16"/>
            <w:szCs w:val="16"/>
          </w:rPr>
          <w:t>абзаце четвертом</w:t>
        </w:r>
      </w:hyperlink>
      <w:r w:rsidRPr="00E31920">
        <w:rPr>
          <w:color w:val="000000" w:themeColor="text1"/>
          <w:sz w:val="16"/>
          <w:szCs w:val="16"/>
        </w:rPr>
        <w:t> настоящего пункта.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В случае если гражданин проходит (проходил) военную службу по мобилизации, по контракту после завершения освоения образовательной программы, срок указанной службы засчитывается в срок трудовой деятельности (вне зависимости от приостановления действия трудового договора, осуществляемого в соответствии со статьей 351.77 Трудового кодекса Российской Федерации).</w:t>
      </w:r>
    </w:p>
    <w:p w:rsidR="00E31920" w:rsidRPr="00E31920" w:rsidRDefault="00E31920" w:rsidP="00E31920">
      <w:pPr>
        <w:pStyle w:val="s3"/>
        <w:shd w:val="clear" w:color="auto" w:fill="FFFFFF"/>
        <w:spacing w:before="0" w:beforeAutospacing="0" w:after="0" w:afterAutospacing="0"/>
        <w:jc w:val="center"/>
        <w:rPr>
          <w:b/>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rPr>
        <w:t>2. Расторжение договора о целевом обучении в связи с неисполнением обязатель</w:t>
      </w:r>
      <w:proofErr w:type="gramStart"/>
      <w:r w:rsidRPr="00E31920">
        <w:rPr>
          <w:b/>
          <w:color w:val="22272F"/>
          <w:sz w:val="16"/>
          <w:szCs w:val="16"/>
        </w:rPr>
        <w:t>ств гр</w:t>
      </w:r>
      <w:proofErr w:type="gramEnd"/>
      <w:r w:rsidRPr="00E31920">
        <w:rPr>
          <w:b/>
          <w:color w:val="22272F"/>
          <w:sz w:val="16"/>
          <w:szCs w:val="16"/>
        </w:rPr>
        <w:t>ажданина, в связи с отказом в трудоустройстве</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49. Договор о целевом обучении считается расторгнутым в связи с неисполнением обязатель</w:t>
      </w:r>
      <w:proofErr w:type="gramStart"/>
      <w:r w:rsidRPr="00E31920">
        <w:rPr>
          <w:color w:val="22272F"/>
          <w:sz w:val="16"/>
          <w:szCs w:val="16"/>
        </w:rPr>
        <w:t>ств гр</w:t>
      </w:r>
      <w:proofErr w:type="gramEnd"/>
      <w:r w:rsidRPr="00E31920">
        <w:rPr>
          <w:color w:val="22272F"/>
          <w:sz w:val="16"/>
          <w:szCs w:val="16"/>
        </w:rPr>
        <w:t>ажданина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 </w:t>
      </w:r>
      <w:proofErr w:type="gramStart"/>
      <w:r w:rsidRPr="00E31920">
        <w:rPr>
          <w:color w:val="22272F"/>
          <w:sz w:val="16"/>
          <w:szCs w:val="16"/>
        </w:rPr>
        <w:t>случае</w:t>
      </w:r>
      <w:proofErr w:type="gramEnd"/>
      <w:r w:rsidRPr="00E31920">
        <w:rPr>
          <w:color w:val="22272F"/>
          <w:sz w:val="16"/>
          <w:szCs w:val="16"/>
        </w:rPr>
        <w:t xml:space="preserve">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до завершения освоения образовательной программы, - со дня указанного отчисления;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в случае если гражданин освоил образовательную программу и не заключил трудовой договор (дополнительное соглашение к трудовому договору) до истечения установленного срока трудоустройства либо заключил трудовой договор (дополнительное соглашение к трудовому договору) и не приступил к осуществлению трудовой деятельности, - со дня истечения срока трудоустройства;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lastRenderedPageBreak/>
        <w:t>- в случае если гражданин освоил образовательную программу и не прошел аккредитацию специалиста, - со дня завершения срока, указанного в абзаце втором пункта 26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50. В случае если гражданин переведен на обучение с характеристиками обучения, которые не указаны в договоре о целевом обучении, договор о целевом обучении считается расторгнутым в связи с неисполнением обязатель</w:t>
      </w:r>
      <w:proofErr w:type="gramStart"/>
      <w:r w:rsidRPr="00E31920">
        <w:rPr>
          <w:color w:val="22272F"/>
          <w:sz w:val="16"/>
          <w:szCs w:val="16"/>
        </w:rPr>
        <w:t>ств гр</w:t>
      </w:r>
      <w:proofErr w:type="gramEnd"/>
      <w:r w:rsidRPr="00E31920">
        <w:rPr>
          <w:color w:val="22272F"/>
          <w:sz w:val="16"/>
          <w:szCs w:val="16"/>
        </w:rPr>
        <w:t>ажданина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в порядке перевода в другую организацию, осуществляющую образовательную деятельность, на обучение с характеристиками обучения, не соответствующими договору о целевом обучении, - со дня указанного отчисления;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в случае если гражданин переведен внутри организации, осуществляющей образовательную деятельность, в которой он обучается в соответствии с договором о целевом обучении, на обучение с характеристиками обучения, не соответствующими договору о целевом обучении, - со дня перевода.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указанных в настоящем пункте случаях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51. В случае получения гражданином отказа в трудоустройстве договор о целевом обучении считается расторгнутым со дня завершения срока трудоустройства,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709"/>
        <w:jc w:val="both"/>
        <w:rPr>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rPr>
        <w:t>3. Расторжение трудового договора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52. </w:t>
      </w:r>
      <w:proofErr w:type="gramStart"/>
      <w:r w:rsidRPr="00E31920">
        <w:rPr>
          <w:color w:val="22272F"/>
          <w:sz w:val="16"/>
          <w:szCs w:val="16"/>
        </w:rPr>
        <w:t>В случае расторжения трудового договора, заключенного в соответствии с договором о целевом обучении, до истечения срока трудовой деятельности в соответствии с пунктами 3, 5 - 11 части первой статьи 81, пунктами 1 и 2 статьи 336, статьями 348 11 и 348 11-1 Трудового кодекса Российской Федерации, или по инициативе гражданина (по собственному желанию) в соответствии со статьей 80 Трудового кодекса Российской</w:t>
      </w:r>
      <w:proofErr w:type="gramEnd"/>
      <w:r w:rsidRPr="00E31920">
        <w:rPr>
          <w:color w:val="22272F"/>
          <w:sz w:val="16"/>
          <w:szCs w:val="16"/>
        </w:rPr>
        <w:t xml:space="preserve"> Федерации, или по соглашению сторон в соответствии со статьей 78 Трудового кодекса Российской Федерации (далее - расторжение предыдущего трудового договора) гражданин может в течение одного месяца со дня расторжения предыдущего трудового договора заключить по согласованию с заказчиком новый трудовой договор на условиях, установленных договором о целевом обучении (далее - новый трудовой договор).</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Срок трудовой деятельности продлевается на период, в течение которого гражданин не осуществлял трудовую деятельность после расторжения предыдущего трудового договора до заключения нового трудового договора.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53. </w:t>
      </w:r>
      <w:proofErr w:type="gramStart"/>
      <w:r w:rsidRPr="00E31920">
        <w:rPr>
          <w:color w:val="22272F"/>
          <w:sz w:val="16"/>
          <w:szCs w:val="16"/>
        </w:rPr>
        <w:t xml:space="preserve">В случае </w:t>
      </w:r>
      <w:proofErr w:type="spellStart"/>
      <w:r w:rsidRPr="00E31920">
        <w:rPr>
          <w:color w:val="22272F"/>
          <w:sz w:val="16"/>
          <w:szCs w:val="16"/>
        </w:rPr>
        <w:t>незаключения</w:t>
      </w:r>
      <w:proofErr w:type="spellEnd"/>
      <w:r w:rsidRPr="00E31920">
        <w:rPr>
          <w:color w:val="22272F"/>
          <w:sz w:val="16"/>
          <w:szCs w:val="16"/>
        </w:rPr>
        <w:t xml:space="preserve"> нового трудового договора до истечения одного месяца со дня расторжения предыдущего трудового договора договор о целевом обучении считается расторгнутым со дня расторжения предыдущего трудового договора,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54. </w:t>
      </w:r>
      <w:proofErr w:type="gramStart"/>
      <w:r w:rsidRPr="00E31920">
        <w:rPr>
          <w:color w:val="22272F"/>
          <w:sz w:val="16"/>
          <w:szCs w:val="16"/>
        </w:rPr>
        <w:t>В случае расторжения трудового договора по основаниям, предусмотренным Трудовым кодексом Российской Федерации и не указанным в пункте 52 настоящего Положения, до истечения срока трудовой деятельности договор о целевом обучении считается расторгнутым со дня расторжения трудового договора, стороны договора о целевом обучении освобождаются от ответственности за неисполнение обязательств по договору о целевом обучении.</w:t>
      </w:r>
      <w:proofErr w:type="gramEnd"/>
    </w:p>
    <w:p w:rsidR="00E31920" w:rsidRPr="00E31920" w:rsidRDefault="00E31920" w:rsidP="00E31920">
      <w:pPr>
        <w:pStyle w:val="s3"/>
        <w:shd w:val="clear" w:color="auto" w:fill="FFFFFF"/>
        <w:spacing w:before="0" w:beforeAutospacing="0" w:after="0" w:afterAutospacing="0"/>
        <w:ind w:firstLine="709"/>
        <w:jc w:val="center"/>
        <w:rPr>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rPr>
        <w:t>4. Расторжение договора о целевом обучении, односторонний отказ заказчика от исполнения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55. Договор о целевом обучении может быть расторгнут по соглашению сторон, за исключением договора о целевом обучении, заключенного с гражданином, принятым на целевое обучение в пределах квоты. При расторжении договора о целевом обучении по соглашению сторон исполнение сторонами обязатель</w:t>
      </w:r>
      <w:proofErr w:type="gramStart"/>
      <w:r w:rsidRPr="00E31920">
        <w:rPr>
          <w:color w:val="22272F"/>
          <w:sz w:val="16"/>
          <w:szCs w:val="16"/>
        </w:rPr>
        <w:t>ств пр</w:t>
      </w:r>
      <w:proofErr w:type="gramEnd"/>
      <w:r w:rsidRPr="00E31920">
        <w:rPr>
          <w:color w:val="22272F"/>
          <w:sz w:val="16"/>
          <w:szCs w:val="16"/>
        </w:rPr>
        <w:t>екращается, стороны освобождаются от ответственности за неисполнение обязательств по договору о целевом обучении. Соглашение о расторжении договора о целевом обучении заключается в порядке, соответствующем порядку заключения договора о целевом обучении, определенному пунктом 21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56. В случае если гражданину не предоставлены меры поддержки в течение 6 месяцев со дня, когда такие меры должны были быть предоставлены, гражданин вправе досрочно расторгнуть договор о целевом обучении в одностороннем порядке в связи с </w:t>
      </w:r>
      <w:proofErr w:type="spellStart"/>
      <w:r w:rsidRPr="00E31920">
        <w:rPr>
          <w:color w:val="22272F"/>
          <w:sz w:val="16"/>
          <w:szCs w:val="16"/>
        </w:rPr>
        <w:t>непредоставлением</w:t>
      </w:r>
      <w:proofErr w:type="spellEnd"/>
      <w:r w:rsidRPr="00E31920">
        <w:rPr>
          <w:color w:val="22272F"/>
          <w:sz w:val="16"/>
          <w:szCs w:val="16"/>
        </w:rPr>
        <w:t xml:space="preserve"> ему мер поддержки.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 xml:space="preserve">В случае если гражданин после истечения указанного в абзаце первом настоящего пункта срока </w:t>
      </w:r>
      <w:proofErr w:type="spellStart"/>
      <w:r w:rsidRPr="00E31920">
        <w:rPr>
          <w:color w:val="22272F"/>
          <w:sz w:val="16"/>
          <w:szCs w:val="16"/>
        </w:rPr>
        <w:t>непредоставления</w:t>
      </w:r>
      <w:proofErr w:type="spellEnd"/>
      <w:r w:rsidRPr="00E31920">
        <w:rPr>
          <w:color w:val="22272F"/>
          <w:sz w:val="16"/>
          <w:szCs w:val="16"/>
        </w:rPr>
        <w:t xml:space="preserve"> мер поддержки направил заказчику уведомление о расторжении договора о целевом обучении с указанием причины его расторжения, договор о целевом обучении считается расторгнутым со дня получения указанного уведомления,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w:t>
      </w:r>
      <w:proofErr w:type="gramEnd"/>
      <w:r w:rsidRPr="00E31920">
        <w:rPr>
          <w:color w:val="22272F"/>
          <w:sz w:val="16"/>
          <w:szCs w:val="16"/>
        </w:rPr>
        <w:t xml:space="preserve">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rPr>
        <w:t xml:space="preserve">57. </w:t>
      </w:r>
      <w:proofErr w:type="gramStart"/>
      <w:r w:rsidRPr="00E31920">
        <w:rPr>
          <w:color w:val="22272F"/>
          <w:sz w:val="16"/>
          <w:szCs w:val="16"/>
        </w:rPr>
        <w:t xml:space="preserve">В случае досрочного расторжения договора о целевом обучении гражданином или заказчиком в одностороннем порядке, за исключением случая, указанного </w:t>
      </w:r>
      <w:r w:rsidRPr="00E31920">
        <w:rPr>
          <w:color w:val="000000" w:themeColor="text1"/>
          <w:sz w:val="16"/>
          <w:szCs w:val="16"/>
        </w:rPr>
        <w:t>в </w:t>
      </w:r>
      <w:hyperlink r:id="rId119" w:anchor="/document/408960099/entry/1056" w:history="1">
        <w:r w:rsidRPr="00E31920">
          <w:rPr>
            <w:rStyle w:val="a6"/>
            <w:color w:val="000000" w:themeColor="text1"/>
            <w:sz w:val="16"/>
            <w:szCs w:val="16"/>
          </w:rPr>
          <w:t>пункте 56</w:t>
        </w:r>
      </w:hyperlink>
      <w:r w:rsidRPr="00E31920">
        <w:rPr>
          <w:color w:val="000000" w:themeColor="text1"/>
          <w:sz w:val="16"/>
          <w:szCs w:val="16"/>
        </w:rPr>
        <w:t> настоящего Положения, сторона договора о целевом обучении, расторгнувшая договор о целевом обучении, несет ответственность за неисполнение обязательств по договору о целевом обучении, иная сторона договора о целевом обучении освобождается от ответственности за неисполнение обязательств по договору о целевом обучении.</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000000" w:themeColor="text1"/>
          <w:sz w:val="16"/>
          <w:szCs w:val="16"/>
        </w:rPr>
        <w:t xml:space="preserve">58. </w:t>
      </w:r>
      <w:proofErr w:type="gramStart"/>
      <w:r w:rsidRPr="00E31920">
        <w:rPr>
          <w:color w:val="000000" w:themeColor="text1"/>
          <w:sz w:val="16"/>
          <w:szCs w:val="16"/>
        </w:rPr>
        <w:t>Гражданин может освоить образовательную программу в срок, отличный от срока ее освоения, установленного </w:t>
      </w:r>
      <w:hyperlink r:id="rId120" w:anchor="/document/5632903/entry/0" w:history="1">
        <w:r w:rsidRPr="00E31920">
          <w:rPr>
            <w:rStyle w:val="a6"/>
            <w:color w:val="000000" w:themeColor="text1"/>
            <w:sz w:val="16"/>
            <w:szCs w:val="16"/>
          </w:rPr>
          <w:t>федеральным государственным образовательным стандартом</w:t>
        </w:r>
      </w:hyperlink>
      <w:r w:rsidRPr="00E31920">
        <w:rPr>
          <w:color w:val="22272F"/>
          <w:sz w:val="16"/>
          <w:szCs w:val="16"/>
        </w:rPr>
        <w:t>,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на день заключения договора о целевом обучении (с учетом формы обучения и иных условий, установленных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(далее - установленный</w:t>
      </w:r>
      <w:proofErr w:type="gramEnd"/>
      <w:r w:rsidRPr="00E31920">
        <w:rPr>
          <w:color w:val="22272F"/>
          <w:sz w:val="16"/>
          <w:szCs w:val="16"/>
        </w:rPr>
        <w:t xml:space="preserve"> срок обучения), в случае предоставления гражданину академического отпуска, а также в иных случаях, установленных законодательством Российской Федерации.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случае если гражданин не завершил освоение образовательной программы до истечения периода, который на 5 лет превышает установленный срок обучения, заказчик вправе в одностороннем порядке отказаться от исполнения обязательств по договору о целевом обучении. В случае такого отказа заказчик направляет гражданину уведомление об отказе от исполнения обязательств по договору о целевом обучении, договор о целевом обучении считается расторгнутым со дня получения гражданином указанного уведомления, стороны договора о целевом обучении освобождаются от ответственности за неисполнение обязательств по договору о целевом обучении.</w:t>
      </w:r>
    </w:p>
    <w:p w:rsidR="00E31920" w:rsidRPr="00E31920" w:rsidRDefault="00E31920" w:rsidP="00E31920">
      <w:pPr>
        <w:pStyle w:val="s3"/>
        <w:shd w:val="clear" w:color="auto" w:fill="FFFFFF"/>
        <w:spacing w:before="0" w:beforeAutospacing="0" w:after="0" w:afterAutospacing="0"/>
        <w:ind w:firstLine="709"/>
        <w:jc w:val="center"/>
        <w:rPr>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rPr>
        <w:t>5. Взаимодействие лиц в период действия договора о целевом обучении, при расторжении договора о целевом обучении, приостановлении, возобновлении исполнения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59. </w:t>
      </w:r>
      <w:proofErr w:type="gramStart"/>
      <w:r w:rsidRPr="00E31920">
        <w:rPr>
          <w:color w:val="22272F"/>
          <w:sz w:val="16"/>
          <w:szCs w:val="16"/>
        </w:rPr>
        <w:t>Заказчик направляет гражданину, гражданин направляет заказчику уведомление о том, что договор о целевом обучении считается расторгнутым, уведомление о расторжении договора о целевом обучении в одностороннем порядке, приостановлении или возобновлении исполнения обязательств по договору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w:t>
      </w:r>
      <w:proofErr w:type="gramEnd"/>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22272F"/>
          <w:sz w:val="16"/>
          <w:szCs w:val="16"/>
        </w:rPr>
        <w:t>Заказчик уведомляет о расторжении договора о целевом обучении, приостановлении или возобновлении исполнения обязательств по договору о целевом обучении организацию, осуществляющую образовательную деятельность, а также работодателя (если они являются сторонами договора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 либо в месячный срок после получения от</w:t>
      </w:r>
      <w:proofErr w:type="gramEnd"/>
      <w:r w:rsidRPr="00E31920">
        <w:rPr>
          <w:color w:val="22272F"/>
          <w:sz w:val="16"/>
          <w:szCs w:val="16"/>
        </w:rPr>
        <w:t xml:space="preserve"> гражданина уведомления, </w:t>
      </w:r>
      <w:r w:rsidRPr="00E31920">
        <w:rPr>
          <w:color w:val="000000" w:themeColor="text1"/>
          <w:sz w:val="16"/>
          <w:szCs w:val="16"/>
        </w:rPr>
        <w:t>указанного в </w:t>
      </w:r>
      <w:hyperlink r:id="rId121" w:anchor="/document/408960099/entry/1059" w:history="1">
        <w:r w:rsidRPr="00E31920">
          <w:rPr>
            <w:rStyle w:val="a6"/>
            <w:color w:val="000000" w:themeColor="text1"/>
            <w:sz w:val="16"/>
            <w:szCs w:val="16"/>
          </w:rPr>
          <w:t>абзаце первом</w:t>
        </w:r>
      </w:hyperlink>
      <w:r w:rsidRPr="00E31920">
        <w:rPr>
          <w:color w:val="000000" w:themeColor="text1"/>
          <w:sz w:val="16"/>
          <w:szCs w:val="16"/>
        </w:rPr>
        <w:t> настоящего пункта.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000000" w:themeColor="text1"/>
          <w:sz w:val="16"/>
          <w:szCs w:val="16"/>
        </w:rPr>
        <w:t>60. Уведомление заказчика гражданину формируется на цифровой платформе «Работа в России» и передается на единый портал (при наличии технической возможности) либо направляется заказчиком гражданину в письменном виде на бумажном носителе. Уведомление гражданина заказчику формируется на едином портале (при наличии технической возможности) и передается на цифровую платформу «Работа в России» либо направляется гражданином заказчику в письменном виде на бумажном носителе</w:t>
      </w:r>
      <w:r w:rsidRPr="00E31920">
        <w:rPr>
          <w:color w:val="22272F"/>
          <w:sz w:val="16"/>
          <w:szCs w:val="16"/>
        </w:rPr>
        <w:t>.</w:t>
      </w:r>
    </w:p>
    <w:p w:rsidR="00E31920" w:rsidRPr="00E31920" w:rsidRDefault="00E31920" w:rsidP="00E31920">
      <w:pPr>
        <w:pStyle w:val="s3"/>
        <w:shd w:val="clear" w:color="auto" w:fill="FFFFFF"/>
        <w:spacing w:before="0" w:beforeAutospacing="0" w:after="0" w:afterAutospacing="0"/>
        <w:ind w:firstLine="709"/>
        <w:jc w:val="center"/>
        <w:rPr>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rPr>
        <w:lastRenderedPageBreak/>
        <w:t>6. Замена стороны договора о целевом обучении, исключение из договора о целевом обучении стороны договора о целевом обучении, переход прав и обязанностей сторон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61. Заказчик может быть заменен иным заказчиком на основании дополнительного соглашения, заключаемого между сторонами договора о целевом обучении и новым заказчиком.</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Заказчик, являющийся стороной договора о целевом обучении, заключенного с гражданином, принятым на целевое обучение в пределах квоты, может быть заменен только заказчиком, указанным в части 1 статьи 71.1 Федерального закона № 273-ФЗ.</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62. </w:t>
      </w:r>
      <w:proofErr w:type="gramStart"/>
      <w:r w:rsidRPr="00E31920">
        <w:rPr>
          <w:color w:val="22272F"/>
          <w:sz w:val="16"/>
          <w:szCs w:val="16"/>
        </w:rPr>
        <w:t>В случае если гражданин переведен из одной организации, осуществляющей образовательную деятельность, в другую и организация, осуществляющая образовательную деятельность, из которой переведен гражданин, является стороной договора о целевом обучении, указанная организация заменяется на организацию, в которую переведен гражданин, на основании дополнительного соглашения, заключаемого между сторонами договора о целевом обучении и организацией, в которую переведен гражданин.</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случае если организация, осуществляющая образовательную деятельность, в которой обучается гражданин (в которую гражданин принят на обучение), не является стороной договора о целевом обучении, она может быть включена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указанной организацией.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63. Работодатель, являющийся стороной договора о целевом обучении, может быть исключен из числа сторон договора о целевом обучении на основании дополнительного соглашения, заключаемого между сторонами договора о целевом обучении. В указанном соглашении при необходимости устанавливается, что заказчик обеспечивает исполнение обязательств, которые были возложены на работодателя.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Работодатель, не являющийся стороной договора о целевом обучении, может быть включен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указанным работодателем.</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22272F"/>
          <w:sz w:val="16"/>
          <w:szCs w:val="16"/>
        </w:rPr>
        <w:t xml:space="preserve">64. В случае реорганизации органа или организации, </w:t>
      </w:r>
      <w:proofErr w:type="gramStart"/>
      <w:r w:rsidRPr="00E31920">
        <w:rPr>
          <w:color w:val="22272F"/>
          <w:sz w:val="16"/>
          <w:szCs w:val="16"/>
        </w:rPr>
        <w:t>являющихся</w:t>
      </w:r>
      <w:proofErr w:type="gramEnd"/>
      <w:r w:rsidRPr="00E31920">
        <w:rPr>
          <w:color w:val="22272F"/>
          <w:sz w:val="16"/>
          <w:szCs w:val="16"/>
        </w:rPr>
        <w:t xml:space="preserve"> сторонами договора о целевом обучении, права и обязанности соответствующей стороны договора о целевом обучении переходят к правопреемнику органа или организации в соответствии с Гражданским кодексом Российской Федерации</w:t>
      </w:r>
      <w:r w:rsidRPr="00E31920">
        <w:rPr>
          <w:color w:val="000000" w:themeColor="text1"/>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При ликвидации органа с передачей его функций иному органу права и обязанности ликвидированного органа по договору о целевом обучении переходят к органу, которому переданы функции.</w:t>
      </w:r>
    </w:p>
    <w:p w:rsidR="00E31920" w:rsidRPr="00E31920" w:rsidRDefault="00E31920" w:rsidP="00E31920">
      <w:pPr>
        <w:pStyle w:val="s3"/>
        <w:shd w:val="clear" w:color="auto" w:fill="FFFFFF"/>
        <w:spacing w:before="0" w:beforeAutospacing="0" w:after="0" w:afterAutospacing="0"/>
        <w:ind w:firstLine="567"/>
        <w:jc w:val="center"/>
        <w:rPr>
          <w:b/>
          <w:color w:val="22272F"/>
          <w:sz w:val="16"/>
          <w:szCs w:val="16"/>
        </w:rPr>
      </w:pPr>
    </w:p>
    <w:p w:rsidR="00E31920" w:rsidRPr="00E31920" w:rsidRDefault="00E31920" w:rsidP="00E31920">
      <w:pPr>
        <w:pStyle w:val="s3"/>
        <w:shd w:val="clear" w:color="auto" w:fill="FFFFFF"/>
        <w:spacing w:before="0" w:beforeAutospacing="0" w:after="0" w:afterAutospacing="0"/>
        <w:jc w:val="center"/>
        <w:rPr>
          <w:b/>
          <w:color w:val="22272F"/>
          <w:sz w:val="16"/>
          <w:szCs w:val="16"/>
        </w:rPr>
      </w:pPr>
      <w:r w:rsidRPr="00E31920">
        <w:rPr>
          <w:b/>
          <w:color w:val="22272F"/>
          <w:sz w:val="16"/>
          <w:szCs w:val="16"/>
        </w:rPr>
        <w:t>V¹. Заключение следующего договора о целевом обучении с тем же заказчиком</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64¹. Гражданин, завершивший освоение образовательной программы в соответствии с предшествующим договором о целевом обучении, может заключить с тем же заказчиком следующий договор о целевом обучении, который предусматривает:</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освоение образовательной программы следующего уровня;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освобождение гражданина от ответственности за неисполнение обязательства по осуществлению трудовой деятельности по предшествующему договору о целевом обучении в порядке, установленном настоящим разделом.</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64². Освобождение гражданина от ответственности за неисполнение обязательства по осуществлению трудовой деятельности по предшествующему договору о целевом обучении осуществляется при условии одновременного выполнения следующих требований:</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предшествующим договором о целевом обучении (дополнительным соглашением к указанному договору) установлено право гражданина на освобождение от ответственности за неисполнение обязательства по осуществлению трудовой деятельности по предшествующему договору о целевом обучении в случае заключения следующего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б) срок исполнения гражданином обязательства по осуществлению трудовой деятельности в соответствии с предшествующим договором о целевом обучении не истек;</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предшествующим договором о целевом обучении и следующим договором о целевом обучении предусмотрено освоение:</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предшествующим договором о целевом обучении - программы подготовки квалифицированных рабочих, служащих, следующим договором о целевом обучении - программы подготовки специалистов среднего звена;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 предшествующим договором о целевом обучении - образовательной программы среднего профессионального образования, следующим договором о целевом обучении - программы </w:t>
      </w:r>
      <w:proofErr w:type="spellStart"/>
      <w:r w:rsidRPr="00E31920">
        <w:rPr>
          <w:color w:val="22272F"/>
          <w:sz w:val="16"/>
          <w:szCs w:val="16"/>
        </w:rPr>
        <w:t>бакалавриата</w:t>
      </w:r>
      <w:proofErr w:type="spellEnd"/>
      <w:r w:rsidRPr="00E31920">
        <w:rPr>
          <w:color w:val="22272F"/>
          <w:sz w:val="16"/>
          <w:szCs w:val="16"/>
        </w:rPr>
        <w:t xml:space="preserve"> или программы </w:t>
      </w:r>
      <w:proofErr w:type="spellStart"/>
      <w:r w:rsidRPr="00E31920">
        <w:rPr>
          <w:color w:val="22272F"/>
          <w:sz w:val="16"/>
          <w:szCs w:val="16"/>
        </w:rPr>
        <w:t>специалитета</w:t>
      </w:r>
      <w:proofErr w:type="spellEnd"/>
      <w:r w:rsidRPr="00E31920">
        <w:rPr>
          <w:color w:val="22272F"/>
          <w:sz w:val="16"/>
          <w:szCs w:val="16"/>
        </w:rPr>
        <w:t>;</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 предшествующим договором о целевом обучении - программы </w:t>
      </w:r>
      <w:proofErr w:type="spellStart"/>
      <w:r w:rsidRPr="00E31920">
        <w:rPr>
          <w:color w:val="22272F"/>
          <w:sz w:val="16"/>
          <w:szCs w:val="16"/>
        </w:rPr>
        <w:t>бакалавриата</w:t>
      </w:r>
      <w:proofErr w:type="spellEnd"/>
      <w:r w:rsidRPr="00E31920">
        <w:rPr>
          <w:color w:val="22272F"/>
          <w:sz w:val="16"/>
          <w:szCs w:val="16"/>
        </w:rPr>
        <w:t>, следующим договором о целевом обучении - программы магистратуры;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 предшествующим договором о целевом обучении - программы магистратуры или программы </w:t>
      </w:r>
      <w:proofErr w:type="spellStart"/>
      <w:r w:rsidRPr="00E31920">
        <w:rPr>
          <w:color w:val="22272F"/>
          <w:sz w:val="16"/>
          <w:szCs w:val="16"/>
        </w:rPr>
        <w:t>специалитета</w:t>
      </w:r>
      <w:proofErr w:type="spellEnd"/>
      <w:r w:rsidRPr="00E31920">
        <w:rPr>
          <w:color w:val="22272F"/>
          <w:sz w:val="16"/>
          <w:szCs w:val="16"/>
        </w:rPr>
        <w:t xml:space="preserve">, следующим договором о целевом обучении - программы ординатуры или программы </w:t>
      </w:r>
      <w:proofErr w:type="spellStart"/>
      <w:r w:rsidRPr="00E31920">
        <w:rPr>
          <w:color w:val="22272F"/>
          <w:sz w:val="16"/>
          <w:szCs w:val="16"/>
        </w:rPr>
        <w:t>ассистентуры</w:t>
      </w:r>
      <w:proofErr w:type="spellEnd"/>
      <w:r w:rsidRPr="00E31920">
        <w:rPr>
          <w:color w:val="22272F"/>
          <w:sz w:val="16"/>
          <w:szCs w:val="16"/>
        </w:rPr>
        <w:t>-стажировки;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 предшествующим договором о целевом обучении - программы магистратуры, или программы </w:t>
      </w:r>
      <w:proofErr w:type="spellStart"/>
      <w:r w:rsidRPr="00E31920">
        <w:rPr>
          <w:color w:val="22272F"/>
          <w:sz w:val="16"/>
          <w:szCs w:val="16"/>
        </w:rPr>
        <w:t>специалитета</w:t>
      </w:r>
      <w:proofErr w:type="spellEnd"/>
      <w:r w:rsidRPr="00E31920">
        <w:rPr>
          <w:color w:val="22272F"/>
          <w:sz w:val="16"/>
          <w:szCs w:val="16"/>
        </w:rPr>
        <w:t xml:space="preserve">, или программы </w:t>
      </w:r>
      <w:proofErr w:type="spellStart"/>
      <w:r w:rsidRPr="00E31920">
        <w:rPr>
          <w:color w:val="22272F"/>
          <w:sz w:val="16"/>
          <w:szCs w:val="16"/>
        </w:rPr>
        <w:t>ассистентуры</w:t>
      </w:r>
      <w:proofErr w:type="spellEnd"/>
      <w:r w:rsidRPr="00E31920">
        <w:rPr>
          <w:color w:val="22272F"/>
          <w:sz w:val="16"/>
          <w:szCs w:val="16"/>
        </w:rPr>
        <w:t>-стажировки, следующим договором о целевом обучении - программы аспирантуры.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64³. Гражданин может последовательно осваивать несколько образовательных программ следующего уровня, заключая по каждой из них следующий договор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64⁴. После заключения следующего договора о целевом обучении исполнение обязательств по предшествующему договору о целевом обучении приостанавливается по инициативе гражданина на период до исполнения обязательства по осуществлению трудовой деятельности в соответствии со следующим договором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64⁵. В случае если гражданин исполнил обязательство по осуществлению трудовой деятельности в соответствии со следующим договором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все предшествующие договоры о целевом обучении считаются расторгнутыми;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гражданин и заказчик освобождаются от ответственности за неисполнение всех предшествующих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64⁶. В случае если заказчик считает целесообразным заключить следующий договор о целевом обучении, он формирует отдельное предложение для граждан, желающих заключить такой договор (далее - предложение о заключении следующего договора). В предложении о заключении следующего договора указываются требования к заключению следующего договора в соответствии с пунктом 64²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В заявке, поданной в соответствии с предложением о заключении следующего договора, гражданин указывает, что он завершил (завершит в текущем учебном году) освоение образовательной программы в соответствии с предшествующим договором о целевом обучении и предшествующим договором о целевом обучении (дополнительным соглашением к указанному договору) установлено право на освобождение от ответственности за неисполнение обязательства по осуществлению трудовой деятельности в случае заключения следующего</w:t>
      </w:r>
      <w:proofErr w:type="gramEnd"/>
      <w:r w:rsidRPr="00E31920">
        <w:rPr>
          <w:color w:val="22272F"/>
          <w:sz w:val="16"/>
          <w:szCs w:val="16"/>
        </w:rPr>
        <w:t xml:space="preserve">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64⁷. В случае если следующий договор о целевом обучении расторгнут (считается расторгнутым) в соответствии с положениями раздела V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все предшествующие договоры о целевом обучении считаются расторгнутыми;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б) если заказчик освобожден от ответственности за неисполнение следующего договора о целевом обучении, гражданин не освобожден от ответственности за неисполнение следующего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заказчик освобождается от ответственности за неисполнение всех предшествующих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гражданин несет ответственность за неисполнение следующего договора о целевом обучении и всех предшествующих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если гражданин освобожден от ответственности за неисполнение следующего договора о целевом обучении, заказчик не освобожден от ответственности за неисполнение следующего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гражданин освобождается от ответственности за неисполнение всех предшествующих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заказчик несет ответственность за неисполнение следующего договора о целевом обучении и всех предшествующих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г) если гражданин и заказчик освобождены от ответственности за неисполнение следующего договора о целевом обучении, гражданин и заказчик освобождаются от ответственности за неисполнение всех предшествующих договоров о целевом обучении.</w:t>
      </w:r>
    </w:p>
    <w:p w:rsidR="00E31920" w:rsidRPr="00E31920" w:rsidRDefault="00E31920" w:rsidP="00E31920">
      <w:pPr>
        <w:pStyle w:val="s3"/>
        <w:spacing w:before="0" w:beforeAutospacing="0" w:after="0" w:afterAutospacing="0"/>
        <w:ind w:firstLine="709"/>
        <w:jc w:val="center"/>
        <w:rPr>
          <w:b/>
          <w:color w:val="000000" w:themeColor="text1"/>
          <w:sz w:val="16"/>
          <w:szCs w:val="16"/>
        </w:rPr>
      </w:pPr>
    </w:p>
    <w:p w:rsidR="00E31920" w:rsidRPr="00E31920" w:rsidRDefault="00E31920" w:rsidP="00E31920">
      <w:pPr>
        <w:pStyle w:val="s3"/>
        <w:spacing w:before="0" w:beforeAutospacing="0" w:after="0" w:afterAutospacing="0"/>
        <w:jc w:val="center"/>
        <w:rPr>
          <w:b/>
          <w:color w:val="000000" w:themeColor="text1"/>
          <w:sz w:val="16"/>
          <w:szCs w:val="16"/>
        </w:rPr>
      </w:pPr>
      <w:r w:rsidRPr="00E31920">
        <w:rPr>
          <w:b/>
          <w:color w:val="000000" w:themeColor="text1"/>
          <w:sz w:val="16"/>
          <w:szCs w:val="16"/>
        </w:rPr>
        <w:t>VI. Особенности приема на целевое обучение в пределах квоты по образовательным программам высшего образования</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shd w:val="clear" w:color="auto" w:fill="FFFFFF"/>
        </w:rPr>
        <w:t>65. Заказчики из числа лиц, указанных в части 1 статьи 71.1 Федерального закона № 273-ФЗ, размещают на цифровой платформе «Работа в России» предложения, адресованные гражданам, поступающим на целевое обучение в пределах квоты (далее - предложения по квоте) (за исключением случаев, указанных в абзаце шестом пункта 10 и пункте 10¹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65¹. В случаях, указанных в абзаце шестом пункта 10 и пункте 10¹ настоящего Положения, заказчик не позднее 10 июня года приема направляет предложение по квоте в принимающую организацию заказным почтовым отправлением или с курьером.</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Принимающая организация присваивает заказчикам, представившим в принимающую организацию предложения, уникальные идентификационные номера, состоящие из цифр и не включающие в себя иные символы.</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shd w:val="clear" w:color="auto" w:fill="FFFFFF"/>
        </w:rPr>
        <w:t>66. В предложении по квоте указываются сведения о соответствии заказчика определенному пункту части 1 статьи 71.1 Федерального закона № 273-ФЗ.</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67. </w:t>
      </w:r>
      <w:proofErr w:type="gramStart"/>
      <w:r w:rsidRPr="00E31920">
        <w:rPr>
          <w:color w:val="22272F"/>
          <w:sz w:val="16"/>
          <w:szCs w:val="16"/>
        </w:rPr>
        <w:t>Граждане, поступающие на целевое обучение в пределах квоты, не позднее дня завершения приема документов от поступающих на целевое обучение в пределах квоты в принимающие организации, указанные в предложениях по квоте, подают в такие организации заявки, содержащие следующие сведения (далее - заявки по квоте):</w:t>
      </w:r>
      <w:proofErr w:type="gramEnd"/>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сведения, подтверждающие соответствие гражданина требованиям, установленным пунктом 23 настоящего Положения;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согласие на заключение договора о целевом обучении, в соответствии с которым гражданин дает обязательство в случае приема его на целевое обучение в пределах квоты заключить договор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68. Гражданин может поступать на целевое обучение в пределах квоты:</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 по программам </w:t>
      </w:r>
      <w:proofErr w:type="spellStart"/>
      <w:r w:rsidRPr="00E31920">
        <w:rPr>
          <w:color w:val="22272F"/>
          <w:sz w:val="16"/>
          <w:szCs w:val="16"/>
        </w:rPr>
        <w:t>бакалавриата</w:t>
      </w:r>
      <w:proofErr w:type="spellEnd"/>
      <w:r w:rsidRPr="00E31920">
        <w:rPr>
          <w:color w:val="22272F"/>
          <w:sz w:val="16"/>
          <w:szCs w:val="16"/>
        </w:rPr>
        <w:t xml:space="preserve">, программам </w:t>
      </w:r>
      <w:proofErr w:type="spellStart"/>
      <w:r w:rsidRPr="00E31920">
        <w:rPr>
          <w:color w:val="22272F"/>
          <w:sz w:val="16"/>
          <w:szCs w:val="16"/>
        </w:rPr>
        <w:t>специалитета</w:t>
      </w:r>
      <w:proofErr w:type="spellEnd"/>
      <w:r w:rsidRPr="00E31920">
        <w:rPr>
          <w:color w:val="22272F"/>
          <w:sz w:val="16"/>
          <w:szCs w:val="16"/>
        </w:rPr>
        <w:t xml:space="preserve"> - в одну принимающую организацию на одну образовательную программу в соответствии с одной заявкой;</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по иным образовательным программам высшего образования - в одну или несколько принимающих организаций на одну или несколько образовательных программ.</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68¹. Гражданин, поступающий на целевое обучение в пределах квоты, указывает в заявлении о приеме на обучение сведения о предложении, в соответствии с которым подана заявка:</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размещено или не размещено предложение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номер предложения, сформированный на цифровой платформе «Работа в России», в случае, если предложение размещено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наименование заказчика и номер предложения, присвоенный заказчиком, в случае, если предложение не размещено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68². Принимающая организация проводит проверку соответствия заявления о приеме на обучение предложению, размещенному на цифровой платформе «Работа в России» или представленному заказчиком в принимающую организацию. </w:t>
      </w:r>
      <w:proofErr w:type="gramStart"/>
      <w:r w:rsidRPr="00E31920">
        <w:rPr>
          <w:color w:val="22272F"/>
          <w:sz w:val="16"/>
          <w:szCs w:val="16"/>
        </w:rPr>
        <w:t>В случае если предложение, указанное в заявлении о приеме на обучение, отсутствует на цифровой платформе «Работа в России» и не представлено заказчиком в принимающую организацию и (или) характеристики обучения, указанные в заявлении о приеме на обучение, не соответствуют предложению, указанному в заявлении о приеме на обучение, принимающая организация отказывает поступающему в приеме на целевое обучение в пределах квоты.</w:t>
      </w:r>
      <w:proofErr w:type="gramEnd"/>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69. Заказчик, сформировавший предложение по квоте, вправе определить перечень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организованных заказчиком и (или) проведенных с его участием, участие в которых учитывается при приеме на целевое обучение в пределах квоты в качестве индивидуальных достижений с начислением баллов (далее - целевые баллы).</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 xml:space="preserve">В качестве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рассматриваются конкурсы, олимпиады и иные мероприятия конкурсного (соревновательного) характера и (или) обучение в профильных классах (обучение в профильных классах - только при приеме на целевое обучение в пределах квоты по программам </w:t>
      </w:r>
      <w:proofErr w:type="spellStart"/>
      <w:r w:rsidRPr="00E31920">
        <w:rPr>
          <w:color w:val="000000" w:themeColor="text1"/>
          <w:sz w:val="16"/>
          <w:szCs w:val="16"/>
        </w:rPr>
        <w:t>бакалавриата</w:t>
      </w:r>
      <w:proofErr w:type="spellEnd"/>
      <w:r w:rsidRPr="00E31920">
        <w:rPr>
          <w:color w:val="000000" w:themeColor="text1"/>
          <w:sz w:val="16"/>
          <w:szCs w:val="16"/>
        </w:rPr>
        <w:t xml:space="preserve">, программам </w:t>
      </w:r>
      <w:proofErr w:type="spellStart"/>
      <w:r w:rsidRPr="00E31920">
        <w:rPr>
          <w:color w:val="000000" w:themeColor="text1"/>
          <w:sz w:val="16"/>
          <w:szCs w:val="16"/>
        </w:rPr>
        <w:t>специалитета</w:t>
      </w:r>
      <w:proofErr w:type="spellEnd"/>
      <w:r w:rsidRPr="00E31920">
        <w:rPr>
          <w:color w:val="000000" w:themeColor="text1"/>
          <w:sz w:val="16"/>
          <w:szCs w:val="16"/>
        </w:rPr>
        <w:t xml:space="preserve">) при условии, что проведение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(обучение в профильных классах) завершено в году приема на обучение или в течение 4 лет, предшествующих году</w:t>
      </w:r>
      <w:proofErr w:type="gramEnd"/>
      <w:r w:rsidRPr="00E31920">
        <w:rPr>
          <w:color w:val="000000" w:themeColor="text1"/>
          <w:sz w:val="16"/>
          <w:szCs w:val="16"/>
        </w:rPr>
        <w:t xml:space="preserve"> приема на обучение.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В случае если заказчик определил перечень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заказчик информирует граждан о проведении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на своем официальном сайте в сети «Интернет» или иным способом публикует в сети «Интернет» сведения о проведении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заказчик указывает в предложении ссылки на сведения о проведении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размещенные им на своем официальном сайте в сети «Интернет» или опубликованные в сети «Интернет» иным способом;</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в случае если предложение размещено на цифровой платформе «Работа в России», заказчик не позднее 10 июня года приема (начиная с 2026 года) формирует на цифровой платформе «Работа в России» сведения о гражданах, участвовавших в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мероприятиях, соответствующих предложениям по квоте (далее - участники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для принимающих организаций;</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в случае если предложение не размещено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заказчик формирует сведения об участниках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которые представляют собой списки участников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с указанием предложений по квоте;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не позднее 10 июня года приема заказчик передает списки участников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в принимающие организации, указанные в предложениях по квоте, за подписью уполномоченного должностного лица заказчика на бумажном носителе или в электронном виде;</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участники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идентифицируются в списках участников </w:t>
      </w:r>
      <w:proofErr w:type="spellStart"/>
      <w:r w:rsidRPr="00E31920">
        <w:rPr>
          <w:color w:val="000000" w:themeColor="text1"/>
          <w:sz w:val="16"/>
          <w:szCs w:val="16"/>
        </w:rPr>
        <w:t>профориентационных</w:t>
      </w:r>
      <w:proofErr w:type="spellEnd"/>
      <w:r w:rsidRPr="00E31920">
        <w:rPr>
          <w:color w:val="000000" w:themeColor="text1"/>
          <w:sz w:val="16"/>
          <w:szCs w:val="16"/>
        </w:rPr>
        <w:t xml:space="preserve"> мероприятий по страховому номеру индивидуального лицевого счета без указания фамилии, имени и отчества (при наличии).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При приеме на обучение на 2025/26 учебный год заказчик осуществляет действия, указанные в абзацах восьмом - десятом настоящего пункта, вне зависимости от того, размещено или не размещено предложение на цифровой платформе «Работа в России».</w:t>
      </w:r>
    </w:p>
    <w:p w:rsidR="00E31920" w:rsidRPr="00E31920" w:rsidRDefault="00E31920" w:rsidP="00E31920">
      <w:pPr>
        <w:shd w:val="clear" w:color="auto" w:fill="FFFFFF"/>
        <w:rPr>
          <w:rFonts w:eastAsia="Times New Roman"/>
          <w:color w:val="22272F"/>
          <w:sz w:val="16"/>
          <w:szCs w:val="16"/>
        </w:rPr>
      </w:pPr>
      <w:r w:rsidRPr="00E31920">
        <w:rPr>
          <w:rFonts w:eastAsia="Times New Roman"/>
          <w:sz w:val="16"/>
          <w:szCs w:val="16"/>
        </w:rPr>
        <w:t xml:space="preserve">69¹. Для учета участия в </w:t>
      </w:r>
      <w:proofErr w:type="spellStart"/>
      <w:r w:rsidRPr="00E31920">
        <w:rPr>
          <w:rFonts w:eastAsia="Times New Roman"/>
          <w:sz w:val="16"/>
          <w:szCs w:val="16"/>
        </w:rPr>
        <w:t>профориентационных</w:t>
      </w:r>
      <w:proofErr w:type="spellEnd"/>
      <w:r w:rsidRPr="00E31920">
        <w:rPr>
          <w:rFonts w:eastAsia="Times New Roman"/>
          <w:sz w:val="16"/>
          <w:szCs w:val="16"/>
        </w:rPr>
        <w:t xml:space="preserve"> мероприятиях в качестве индивидуального достижения гражданин указывает в заявлении о приеме на обучение, что он участвовал в </w:t>
      </w:r>
      <w:proofErr w:type="spellStart"/>
      <w:r w:rsidRPr="00E31920">
        <w:rPr>
          <w:rFonts w:eastAsia="Times New Roman"/>
          <w:sz w:val="16"/>
          <w:szCs w:val="16"/>
        </w:rPr>
        <w:t>профориентационных</w:t>
      </w:r>
      <w:proofErr w:type="spellEnd"/>
      <w:r w:rsidRPr="00E31920">
        <w:rPr>
          <w:rFonts w:eastAsia="Times New Roman"/>
          <w:sz w:val="16"/>
          <w:szCs w:val="16"/>
        </w:rPr>
        <w:t xml:space="preserve"> мероприятиях. В случае если гражданин указан в сформированных заказчиком сведениях об участниках </w:t>
      </w:r>
      <w:proofErr w:type="spellStart"/>
      <w:r w:rsidRPr="00E31920">
        <w:rPr>
          <w:rFonts w:eastAsia="Times New Roman"/>
          <w:sz w:val="16"/>
          <w:szCs w:val="16"/>
        </w:rPr>
        <w:t>профориентационных</w:t>
      </w:r>
      <w:proofErr w:type="spellEnd"/>
      <w:r w:rsidRPr="00E31920">
        <w:rPr>
          <w:rFonts w:eastAsia="Times New Roman"/>
          <w:sz w:val="16"/>
          <w:szCs w:val="16"/>
        </w:rPr>
        <w:t xml:space="preserve"> </w:t>
      </w:r>
      <w:r w:rsidRPr="00E31920">
        <w:rPr>
          <w:rFonts w:eastAsia="Times New Roman"/>
          <w:color w:val="22272F"/>
          <w:sz w:val="16"/>
          <w:szCs w:val="16"/>
        </w:rPr>
        <w:t>мероприятий, которые соответствуют предложению по квоте, указанному в заявлении о приеме на обучение, принимающая организация начисляет гражданину целевые баллы и включает их в сумму конкурсных баллов при приеме на целевое обучение в пределах квоты:</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xml:space="preserve">- при приеме на обучение по программам </w:t>
      </w:r>
      <w:proofErr w:type="spellStart"/>
      <w:r w:rsidRPr="00E31920">
        <w:rPr>
          <w:rFonts w:eastAsia="Times New Roman"/>
          <w:color w:val="22272F"/>
          <w:sz w:val="16"/>
          <w:szCs w:val="16"/>
        </w:rPr>
        <w:t>бакалавриата</w:t>
      </w:r>
      <w:proofErr w:type="spellEnd"/>
      <w:r w:rsidRPr="00E31920">
        <w:rPr>
          <w:rFonts w:eastAsia="Times New Roman"/>
          <w:color w:val="22272F"/>
          <w:sz w:val="16"/>
          <w:szCs w:val="16"/>
        </w:rPr>
        <w:t xml:space="preserve">, программам </w:t>
      </w:r>
      <w:proofErr w:type="spellStart"/>
      <w:r w:rsidRPr="00E31920">
        <w:rPr>
          <w:rFonts w:eastAsia="Times New Roman"/>
          <w:color w:val="22272F"/>
          <w:sz w:val="16"/>
          <w:szCs w:val="16"/>
        </w:rPr>
        <w:t>специалитета</w:t>
      </w:r>
      <w:proofErr w:type="spellEnd"/>
      <w:r w:rsidRPr="00E31920">
        <w:rPr>
          <w:rFonts w:eastAsia="Times New Roman"/>
          <w:color w:val="22272F"/>
          <w:sz w:val="16"/>
          <w:szCs w:val="16"/>
        </w:rPr>
        <w:t>, программам магистратуры, программам ординатуры - 5 баллов;</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xml:space="preserve">- при приеме на обучение по программам аспирантуры, программам </w:t>
      </w:r>
      <w:proofErr w:type="spellStart"/>
      <w:r w:rsidRPr="00E31920">
        <w:rPr>
          <w:rFonts w:eastAsia="Times New Roman"/>
          <w:color w:val="22272F"/>
          <w:sz w:val="16"/>
          <w:szCs w:val="16"/>
        </w:rPr>
        <w:t>ассистентуры</w:t>
      </w:r>
      <w:proofErr w:type="spellEnd"/>
      <w:r w:rsidRPr="00E31920">
        <w:rPr>
          <w:rFonts w:eastAsia="Times New Roman"/>
          <w:color w:val="22272F"/>
          <w:sz w:val="16"/>
          <w:szCs w:val="16"/>
        </w:rPr>
        <w:t>-стажировки - количество баллов, установленное принимающей организацией (от одного до 5 баллов).</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xml:space="preserve">Количество целевых баллов, начисляемых участнику </w:t>
      </w:r>
      <w:proofErr w:type="spellStart"/>
      <w:r w:rsidRPr="00E31920">
        <w:rPr>
          <w:rFonts w:eastAsia="Times New Roman"/>
          <w:color w:val="22272F"/>
          <w:sz w:val="16"/>
          <w:szCs w:val="16"/>
        </w:rPr>
        <w:t>профориентационных</w:t>
      </w:r>
      <w:proofErr w:type="spellEnd"/>
      <w:r w:rsidRPr="00E31920">
        <w:rPr>
          <w:rFonts w:eastAsia="Times New Roman"/>
          <w:color w:val="22272F"/>
          <w:sz w:val="16"/>
          <w:szCs w:val="16"/>
        </w:rPr>
        <w:t xml:space="preserve"> мероприятий, не зависит от количества </w:t>
      </w:r>
      <w:proofErr w:type="spellStart"/>
      <w:r w:rsidRPr="00E31920">
        <w:rPr>
          <w:rFonts w:eastAsia="Times New Roman"/>
          <w:color w:val="22272F"/>
          <w:sz w:val="16"/>
          <w:szCs w:val="16"/>
        </w:rPr>
        <w:t>профориентационных</w:t>
      </w:r>
      <w:proofErr w:type="spellEnd"/>
      <w:r w:rsidRPr="00E31920">
        <w:rPr>
          <w:rFonts w:eastAsia="Times New Roman"/>
          <w:color w:val="22272F"/>
          <w:sz w:val="16"/>
          <w:szCs w:val="16"/>
        </w:rPr>
        <w:t xml:space="preserve"> мероприятий, в которых он участвовал.</w:t>
      </w:r>
    </w:p>
    <w:p w:rsidR="00E31920" w:rsidRPr="00E31920" w:rsidRDefault="00E31920" w:rsidP="00E31920">
      <w:pPr>
        <w:shd w:val="clear" w:color="auto" w:fill="FFFFFF"/>
        <w:rPr>
          <w:rFonts w:eastAsia="Times New Roman"/>
          <w:color w:val="22272F"/>
          <w:sz w:val="16"/>
          <w:szCs w:val="16"/>
        </w:rPr>
      </w:pPr>
      <w:r w:rsidRPr="00E31920">
        <w:rPr>
          <w:rFonts w:eastAsia="Times New Roman"/>
          <w:color w:val="22272F"/>
          <w:sz w:val="16"/>
          <w:szCs w:val="16"/>
        </w:rPr>
        <w:t xml:space="preserve">Количество целевых баллов, установленное принимающей организацией при приеме на обучение по программам аспирантуры, программам </w:t>
      </w:r>
      <w:proofErr w:type="spellStart"/>
      <w:r w:rsidRPr="00E31920">
        <w:rPr>
          <w:rFonts w:eastAsia="Times New Roman"/>
          <w:color w:val="22272F"/>
          <w:sz w:val="16"/>
          <w:szCs w:val="16"/>
        </w:rPr>
        <w:t>ассистентуры</w:t>
      </w:r>
      <w:proofErr w:type="spellEnd"/>
      <w:r w:rsidRPr="00E31920">
        <w:rPr>
          <w:rFonts w:eastAsia="Times New Roman"/>
          <w:color w:val="22272F"/>
          <w:sz w:val="16"/>
          <w:szCs w:val="16"/>
        </w:rPr>
        <w:t xml:space="preserve">-стажировки, является одинаковым для всех участников </w:t>
      </w:r>
      <w:proofErr w:type="spellStart"/>
      <w:r w:rsidRPr="00E31920">
        <w:rPr>
          <w:rFonts w:eastAsia="Times New Roman"/>
          <w:color w:val="22272F"/>
          <w:sz w:val="16"/>
          <w:szCs w:val="16"/>
        </w:rPr>
        <w:t>профориентационных</w:t>
      </w:r>
      <w:proofErr w:type="spellEnd"/>
      <w:r w:rsidRPr="00E31920">
        <w:rPr>
          <w:rFonts w:eastAsia="Times New Roman"/>
          <w:color w:val="22272F"/>
          <w:sz w:val="16"/>
          <w:szCs w:val="16"/>
        </w:rPr>
        <w:t xml:space="preserve"> мероприятий по всем заказчикам и предложениям.</w:t>
      </w:r>
    </w:p>
    <w:p w:rsidR="00E31920" w:rsidRPr="00E31920" w:rsidRDefault="00E31920" w:rsidP="00E31920">
      <w:pPr>
        <w:pStyle w:val="s1"/>
        <w:spacing w:before="0" w:beforeAutospacing="0" w:after="0" w:afterAutospacing="0"/>
        <w:ind w:firstLine="567"/>
        <w:jc w:val="both"/>
        <w:rPr>
          <w:rFonts w:eastAsia="Times New Roman"/>
          <w:color w:val="22272F"/>
          <w:sz w:val="16"/>
          <w:szCs w:val="16"/>
        </w:rPr>
      </w:pPr>
      <w:r w:rsidRPr="00E31920">
        <w:rPr>
          <w:color w:val="22272F"/>
          <w:sz w:val="16"/>
          <w:szCs w:val="16"/>
        </w:rPr>
        <w:t>70. При приеме на целевое обучение в пределах квоты принимающая организация формирует единый ранжированный список претендентов (в случае детализации целевой квоты посредством выделения квот в интересах конкретных заказчиков (далее - детализированные квоты) ранжированный список поступающих формируется на места каждой детализированной квоты).</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71. В случае если число претендентов превышает количество мест, на которые должен осуществляться прием на целевое обучение в пределах квоты, принимающая организация проводит зачисление претендентов на конкурсной основе в соответствии с установленным количеством мест.</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72. В случае если число претендентов в соответствии с конкретным предложением по квоте превышает требуемое количество договоров о целевом обучении, указанное в предложении, принимающая организация зачисляет претендентов в количестве, не превышающем требуемого количества договоров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lastRenderedPageBreak/>
        <w:t>73. Сведения о зачислении претендентов, подавших заявления о приеме на целевое обучение в принимающие организации (за исключением претендентов, зачисленных в соответствии с предложениями, не размещенными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по программам </w:t>
      </w:r>
      <w:proofErr w:type="spellStart"/>
      <w:r w:rsidRPr="00E31920">
        <w:rPr>
          <w:color w:val="000000" w:themeColor="text1"/>
          <w:sz w:val="16"/>
          <w:szCs w:val="16"/>
        </w:rPr>
        <w:t>бакалавриата</w:t>
      </w:r>
      <w:proofErr w:type="spellEnd"/>
      <w:r w:rsidRPr="00E31920">
        <w:rPr>
          <w:color w:val="000000" w:themeColor="text1"/>
          <w:sz w:val="16"/>
          <w:szCs w:val="16"/>
        </w:rPr>
        <w:t xml:space="preserve">, программам </w:t>
      </w:r>
      <w:proofErr w:type="spellStart"/>
      <w:r w:rsidRPr="00E31920">
        <w:rPr>
          <w:color w:val="000000" w:themeColor="text1"/>
          <w:sz w:val="16"/>
          <w:szCs w:val="16"/>
        </w:rPr>
        <w:t>специалитета</w:t>
      </w:r>
      <w:proofErr w:type="spellEnd"/>
      <w:r w:rsidRPr="00E31920">
        <w:rPr>
          <w:color w:val="000000" w:themeColor="text1"/>
          <w:sz w:val="16"/>
          <w:szCs w:val="16"/>
        </w:rPr>
        <w:t>, программам магистратуры, программам аспирантуры - передаются на цифровую платформу «Работа в России» из информационной системы Министерства науки и высшего образования Российской Федерации после их внесения в указанную информационную систему;</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по программам ординатуры, программам </w:t>
      </w:r>
      <w:proofErr w:type="spellStart"/>
      <w:r w:rsidRPr="00E31920">
        <w:rPr>
          <w:color w:val="000000" w:themeColor="text1"/>
          <w:sz w:val="16"/>
          <w:szCs w:val="16"/>
        </w:rPr>
        <w:t>ассистентуры</w:t>
      </w:r>
      <w:proofErr w:type="spellEnd"/>
      <w:r w:rsidRPr="00E31920">
        <w:rPr>
          <w:color w:val="000000" w:themeColor="text1"/>
          <w:sz w:val="16"/>
          <w:szCs w:val="16"/>
        </w:rPr>
        <w:t xml:space="preserve">-стажировки - размещаются принимающими организациями на цифровой платформе «Работа в России» в течение 2 рабочих дней после издания распорядительного акта о зачислении, но не </w:t>
      </w:r>
      <w:proofErr w:type="gramStart"/>
      <w:r w:rsidRPr="00E31920">
        <w:rPr>
          <w:color w:val="000000" w:themeColor="text1"/>
          <w:sz w:val="16"/>
          <w:szCs w:val="16"/>
        </w:rPr>
        <w:t>позднее</w:t>
      </w:r>
      <w:proofErr w:type="gramEnd"/>
      <w:r w:rsidRPr="00E31920">
        <w:rPr>
          <w:color w:val="000000" w:themeColor="text1"/>
          <w:sz w:val="16"/>
          <w:szCs w:val="16"/>
        </w:rPr>
        <w:t xml:space="preserve"> чем за один день до начала учебного года.</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Сведения о зачислении претендентов в соответствии с предложениями, не размещенными на цифровой платформе «Работа в России», в течение 2 рабочих дней после издания распорядительного акта о зачислении, но не </w:t>
      </w:r>
      <w:proofErr w:type="gramStart"/>
      <w:r w:rsidRPr="00E31920">
        <w:rPr>
          <w:color w:val="000000" w:themeColor="text1"/>
          <w:sz w:val="16"/>
          <w:szCs w:val="16"/>
        </w:rPr>
        <w:t>позднее</w:t>
      </w:r>
      <w:proofErr w:type="gramEnd"/>
      <w:r w:rsidRPr="00E31920">
        <w:rPr>
          <w:color w:val="000000" w:themeColor="text1"/>
          <w:sz w:val="16"/>
          <w:szCs w:val="16"/>
        </w:rPr>
        <w:t xml:space="preserve"> чем за один день до начала учебного года направляются принимающими организациями заказчикам заказным почтовым отправлением или с курьером.</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74. В период со дня, следующего за днем издания распорядительного акта о приеме гражданина на целевое обучение в пределах квоты, до дня начала учебного года включительно с указанным гражданином заключается договор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75. В случае если гражданин на момент завершения зачисления не является зачисленным на целевое обучение в пределах квоты в соответствии с характеристиками обучения, указанными в предложении (в том числе в случае зачисления не на целевое обучение в пределах квоты), договор о целевом обучении с гражданином не заключается.</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76. Сведения о гражданах, которые были зачислены на целевое обучение в пределах квоты и до начала учебного года исключены из числа зачисленных на целевое обучение в пределах квоты в принимающую организацию (за исключением претендентов, зачисленных в соответствии с предложениями, не размещенными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по программам </w:t>
      </w:r>
      <w:proofErr w:type="spellStart"/>
      <w:r w:rsidRPr="00E31920">
        <w:rPr>
          <w:color w:val="000000" w:themeColor="text1"/>
          <w:sz w:val="16"/>
          <w:szCs w:val="16"/>
        </w:rPr>
        <w:t>бакалавриата</w:t>
      </w:r>
      <w:proofErr w:type="spellEnd"/>
      <w:r w:rsidRPr="00E31920">
        <w:rPr>
          <w:color w:val="000000" w:themeColor="text1"/>
          <w:sz w:val="16"/>
          <w:szCs w:val="16"/>
        </w:rPr>
        <w:t xml:space="preserve">, программам </w:t>
      </w:r>
      <w:proofErr w:type="spellStart"/>
      <w:r w:rsidRPr="00E31920">
        <w:rPr>
          <w:color w:val="000000" w:themeColor="text1"/>
          <w:sz w:val="16"/>
          <w:szCs w:val="16"/>
        </w:rPr>
        <w:t>специалитета</w:t>
      </w:r>
      <w:proofErr w:type="spellEnd"/>
      <w:r w:rsidRPr="00E31920">
        <w:rPr>
          <w:color w:val="000000" w:themeColor="text1"/>
          <w:sz w:val="16"/>
          <w:szCs w:val="16"/>
        </w:rPr>
        <w:t>, программам магистратуры, программам аспирантуры - передаются на цифровую платформу «Работа в России» из информационной системы Министерства науки и высшего образования Российской Федерации после их внесения в указанную информационную систему;</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r w:rsidRPr="00E31920">
        <w:rPr>
          <w:color w:val="000000" w:themeColor="text1"/>
          <w:sz w:val="16"/>
          <w:szCs w:val="16"/>
        </w:rPr>
        <w:t xml:space="preserve">- по программам ординатуры, программам </w:t>
      </w:r>
      <w:proofErr w:type="spellStart"/>
      <w:r w:rsidRPr="00E31920">
        <w:rPr>
          <w:color w:val="000000" w:themeColor="text1"/>
          <w:sz w:val="16"/>
          <w:szCs w:val="16"/>
        </w:rPr>
        <w:t>ассистентуры</w:t>
      </w:r>
      <w:proofErr w:type="spellEnd"/>
      <w:r w:rsidRPr="00E31920">
        <w:rPr>
          <w:color w:val="000000" w:themeColor="text1"/>
          <w:sz w:val="16"/>
          <w:szCs w:val="16"/>
        </w:rPr>
        <w:t>-стажировки - в течение 5 рабочих дней после издания распорядительного акта об исключении из числа зачисленных на целевое обучение в пределах квоты размещаются принимающими организациями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Сведения о гражданах, которые были зачислены на целевое обучение в пределах квоты в соответствии с предложениями, не размещенными на цифровой платформе «Работа в России», и до начала учебного года исключены из числа зачисленных на целевое обучение в пределах квоты, в течение 5 рабочих дней после их исключения из числа зачисленных на целевое обучение в пределах квоты направляются принимающими организациями заказчикам</w:t>
      </w:r>
      <w:proofErr w:type="gramEnd"/>
      <w:r w:rsidRPr="00E31920">
        <w:rPr>
          <w:color w:val="000000" w:themeColor="text1"/>
          <w:sz w:val="16"/>
          <w:szCs w:val="16"/>
        </w:rPr>
        <w:t xml:space="preserve"> заказным почтовым отправлением или с курьером.</w:t>
      </w:r>
    </w:p>
    <w:p w:rsidR="00E31920" w:rsidRPr="00E31920" w:rsidRDefault="00E31920" w:rsidP="00E31920">
      <w:pPr>
        <w:pStyle w:val="s1"/>
        <w:shd w:val="clear" w:color="auto" w:fill="FFFFFF"/>
        <w:spacing w:before="0" w:beforeAutospacing="0" w:after="0" w:afterAutospacing="0"/>
        <w:ind w:firstLine="567"/>
        <w:jc w:val="both"/>
        <w:rPr>
          <w:color w:val="000000" w:themeColor="text1"/>
          <w:sz w:val="16"/>
          <w:szCs w:val="16"/>
        </w:rPr>
      </w:pPr>
      <w:proofErr w:type="gramStart"/>
      <w:r w:rsidRPr="00E31920">
        <w:rPr>
          <w:color w:val="000000" w:themeColor="text1"/>
          <w:sz w:val="16"/>
          <w:szCs w:val="16"/>
        </w:rPr>
        <w:t xml:space="preserve">В случае если гражданин был зачислен на целевое обучение в пределах квоты в принимающую организацию и до начала учебного года исключен из числа зачисленных на целевое обучение в пределах квоты в принимающую организацию, гражданин и заказчик освобождаются от ответственности за </w:t>
      </w:r>
      <w:proofErr w:type="spellStart"/>
      <w:r w:rsidRPr="00E31920">
        <w:rPr>
          <w:color w:val="000000" w:themeColor="text1"/>
          <w:sz w:val="16"/>
          <w:szCs w:val="16"/>
        </w:rPr>
        <w:t>незаключение</w:t>
      </w:r>
      <w:proofErr w:type="spellEnd"/>
      <w:r w:rsidRPr="00E31920">
        <w:rPr>
          <w:color w:val="000000" w:themeColor="text1"/>
          <w:sz w:val="16"/>
          <w:szCs w:val="16"/>
        </w:rPr>
        <w:t xml:space="preserve"> договора о целевом обучении либо от ответственности за неисполнение обязательств по договору о целевом обучении.</w:t>
      </w:r>
      <w:proofErr w:type="gramEnd"/>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22272F"/>
          <w:sz w:val="16"/>
          <w:szCs w:val="16"/>
        </w:rPr>
        <w:t>77. В договоре о целевом обучении с гражданином, принятым на целевое обучение в пределах квоты, указываются следующие сведения (в дополнение к сведениям, указанным в пункте 24 настоящего Положения</w:t>
      </w:r>
      <w:r w:rsidRPr="00E31920">
        <w:rPr>
          <w:color w:val="000000" w:themeColor="text1"/>
          <w:sz w:val="16"/>
          <w:szCs w:val="16"/>
        </w:rPr>
        <w:t>):</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000000" w:themeColor="text1"/>
          <w:sz w:val="16"/>
          <w:szCs w:val="16"/>
        </w:rPr>
        <w:t xml:space="preserve">а) </w:t>
      </w:r>
      <w:r w:rsidRPr="00E31920">
        <w:rPr>
          <w:color w:val="22272F"/>
          <w:sz w:val="16"/>
          <w:szCs w:val="16"/>
        </w:rPr>
        <w:t>сведения о том, что трудовая деятельность будет осуществляться на условиях полного рабочего дня (смены, недели) или на условиях неполного рабочего дня (смены, недели), составляющего не менее половины от установленного времени (объема) работы на условиях полного рабочего дня (смены, недели);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б) в случае если гражданин принят на целевое обучение в пределах квоты по программам </w:t>
      </w:r>
      <w:proofErr w:type="spellStart"/>
      <w:r w:rsidRPr="00E31920">
        <w:rPr>
          <w:color w:val="22272F"/>
          <w:sz w:val="16"/>
          <w:szCs w:val="16"/>
        </w:rPr>
        <w:t>бакалавриата</w:t>
      </w:r>
      <w:proofErr w:type="spellEnd"/>
      <w:r w:rsidRPr="00E31920">
        <w:rPr>
          <w:color w:val="22272F"/>
          <w:sz w:val="16"/>
          <w:szCs w:val="16"/>
        </w:rPr>
        <w:t xml:space="preserve">, программам </w:t>
      </w:r>
      <w:proofErr w:type="spellStart"/>
      <w:r w:rsidRPr="00E31920">
        <w:rPr>
          <w:color w:val="22272F"/>
          <w:sz w:val="16"/>
          <w:szCs w:val="16"/>
        </w:rPr>
        <w:t>специалитета</w:t>
      </w:r>
      <w:proofErr w:type="spellEnd"/>
      <w:r w:rsidRPr="00E31920">
        <w:rPr>
          <w:color w:val="22272F"/>
          <w:sz w:val="16"/>
          <w:szCs w:val="16"/>
        </w:rPr>
        <w:t>, - сведения о том, что в рамках мер поддержки гражданину ежемесячно предоставляются меры материального стимулирования в объеме не менее размера государственной академической стипендии, назначаемой в порядке, предусмотренном частью 3 статьи 36 Федерального закона № 273-ФЗ;</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в) в случае если гражданин принят на целевое обучение в пределах квоты по программам аспирантуры:</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 сведения о необходимости представления гражданином диссертации на соискание ученой степени кандидата наук, соответствующей требованиям, установленным Положением о присуждении ученых степеней, утвержденным постановлением Правительства Российской Федерации от 24 сентября 2013 г. № 842 «О порядке присуждения ученых степеней», к защите в совет по защите диссертаций на соискание ученой степени кандидата наук, на соискание ученой степени доктора наук в установленные сроки получения образования</w:t>
      </w:r>
      <w:proofErr w:type="gramEnd"/>
      <w:r w:rsidRPr="00E31920">
        <w:rPr>
          <w:color w:val="22272F"/>
          <w:sz w:val="16"/>
          <w:szCs w:val="16"/>
        </w:rPr>
        <w:t xml:space="preserve"> по программе аспирантуры.</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78. В договоре о целевом обучении с гражданином, принятым на целевое обучение в пределах квоты, не может быть установлено, что гражданин будет осуществлять трудовую деятельность по совместительству.</w:t>
      </w:r>
    </w:p>
    <w:p w:rsidR="00E31920" w:rsidRPr="00E31920" w:rsidRDefault="00E31920" w:rsidP="00E31920">
      <w:pPr>
        <w:pStyle w:val="s1"/>
        <w:spacing w:before="0" w:beforeAutospacing="0" w:after="0" w:afterAutospacing="0"/>
        <w:ind w:firstLine="567"/>
        <w:jc w:val="both"/>
        <w:rPr>
          <w:color w:val="22272F"/>
          <w:sz w:val="16"/>
          <w:szCs w:val="16"/>
        </w:rPr>
      </w:pPr>
      <w:proofErr w:type="gramStart"/>
      <w:r w:rsidRPr="00E31920">
        <w:rPr>
          <w:color w:val="22272F"/>
          <w:sz w:val="16"/>
          <w:szCs w:val="16"/>
        </w:rPr>
        <w:t>В случае если в договоре о целевом обучении с гражданином, принятым на целевое обучение в пределах квоты, установлено, что гражданин будет осуществлять трудовую деятельность по выборной должности или по должности, замещаемой в результате избрания по конкурсу (за исключением должности государственной службы или муниципальной службы), в договоре о целевом обучении должна быть указана также иная должность, соответствующая квалификации, полученной гражданином при</w:t>
      </w:r>
      <w:proofErr w:type="gramEnd"/>
      <w:r w:rsidRPr="00E31920">
        <w:rPr>
          <w:color w:val="22272F"/>
          <w:sz w:val="16"/>
          <w:szCs w:val="16"/>
        </w:rPr>
        <w:t xml:space="preserve"> </w:t>
      </w:r>
      <w:proofErr w:type="gramStart"/>
      <w:r w:rsidRPr="00E31920">
        <w:rPr>
          <w:color w:val="22272F"/>
          <w:sz w:val="16"/>
          <w:szCs w:val="16"/>
        </w:rPr>
        <w:t>освоении</w:t>
      </w:r>
      <w:proofErr w:type="gramEnd"/>
      <w:r w:rsidRPr="00E31920">
        <w:rPr>
          <w:color w:val="22272F"/>
          <w:sz w:val="16"/>
          <w:szCs w:val="16"/>
        </w:rPr>
        <w:t xml:space="preserve"> образовательной программы в соответствии с договором о целевом обучении, по которой гражданин будет осуществлять трудовую деятельность в случае его </w:t>
      </w:r>
      <w:proofErr w:type="spellStart"/>
      <w:r w:rsidRPr="00E31920">
        <w:rPr>
          <w:color w:val="22272F"/>
          <w:sz w:val="16"/>
          <w:szCs w:val="16"/>
        </w:rPr>
        <w:t>неизбрания</w:t>
      </w:r>
      <w:proofErr w:type="spellEnd"/>
      <w:r w:rsidRPr="00E31920">
        <w:rPr>
          <w:color w:val="22272F"/>
          <w:sz w:val="16"/>
          <w:szCs w:val="16"/>
        </w:rPr>
        <w:t xml:space="preserve"> на выборную должность или в случае </w:t>
      </w:r>
      <w:proofErr w:type="spellStart"/>
      <w:r w:rsidRPr="00E31920">
        <w:rPr>
          <w:color w:val="22272F"/>
          <w:sz w:val="16"/>
          <w:szCs w:val="16"/>
        </w:rPr>
        <w:t>непрохождения</w:t>
      </w:r>
      <w:proofErr w:type="spellEnd"/>
      <w:r w:rsidRPr="00E31920">
        <w:rPr>
          <w:color w:val="22272F"/>
          <w:sz w:val="16"/>
          <w:szCs w:val="16"/>
        </w:rPr>
        <w:t xml:space="preserve"> конкурса.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Чувашской </w:t>
      </w:r>
      <w:proofErr w:type="gramStart"/>
      <w:r w:rsidRPr="00E31920">
        <w:rPr>
          <w:color w:val="22272F"/>
          <w:sz w:val="16"/>
          <w:szCs w:val="16"/>
        </w:rPr>
        <w:t>Республики</w:t>
      </w:r>
      <w:proofErr w:type="gramEnd"/>
      <w:r w:rsidRPr="00E31920">
        <w:rPr>
          <w:color w:val="22272F"/>
          <w:sz w:val="16"/>
          <w:szCs w:val="16"/>
        </w:rPr>
        <w:t xml:space="preserve"> на территориях которых может быть трудоустроен гражданин в соответствии с договором о целевом обучении (далее - перечень Чувашской Республики),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Чувашской Республики, включенного в перечень Чувашской Республики.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80.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Алатырского муниципального округа. Место осуществления трудовой деятельности по указанному договору не может быть изменено на место осуществления трудовой деятельности в другом муниципальном (городском) округе Чувашской Республики, за исключением случаев, указанных в пункте 80¹ настоящего Положения.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80¹. Место осуществления трудовой деятельности, указанное в договоре о целевом обучении с гражданином, принятым на целевое обучение в пределах квоты, может быть изменено соответственно на место осуществления трудовой деятельности в другом муниципальном (городском) округе Чувашской Республики (в том числе на территории другого субъекта Российской Федерации) в следующих случаях:</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proofErr w:type="gramStart"/>
      <w:r w:rsidRPr="00E31920">
        <w:rPr>
          <w:color w:val="22272F"/>
          <w:sz w:val="16"/>
          <w:szCs w:val="16"/>
        </w:rPr>
        <w:t>-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roofErr w:type="gramEnd"/>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осуществления трудовой деятельности гражданином,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гражданин заключил брак после подачи заявки, его супруг (супруга) является гражданином, поступившим на целевое обучение в пределах квоты, и места осуществления трудовой деятельности гражданина и его супруга (супруги) находятся на территориях разных субъектов Российской Федерации или разных муниципальных образований.</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lastRenderedPageBreak/>
        <w:t xml:space="preserve">81. </w:t>
      </w:r>
      <w:proofErr w:type="gramStart"/>
      <w:r w:rsidRPr="00E31920">
        <w:rPr>
          <w:color w:val="22272F"/>
          <w:sz w:val="16"/>
          <w:szCs w:val="16"/>
        </w:rPr>
        <w:t>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w:t>
      </w:r>
      <w:proofErr w:type="gramEnd"/>
      <w:r w:rsidRPr="00E31920">
        <w:rPr>
          <w:color w:val="22272F"/>
          <w:sz w:val="16"/>
          <w:szCs w:val="16"/>
        </w:rPr>
        <w:t xml:space="preserve"> субъектов Российской Федерации, </w:t>
      </w:r>
      <w:proofErr w:type="gramStart"/>
      <w:r w:rsidRPr="00E31920">
        <w:rPr>
          <w:color w:val="22272F"/>
          <w:sz w:val="16"/>
          <w:szCs w:val="16"/>
        </w:rPr>
        <w:t>установленный</w:t>
      </w:r>
      <w:proofErr w:type="gramEnd"/>
      <w:r w:rsidRPr="00E31920">
        <w:rPr>
          <w:color w:val="22272F"/>
          <w:sz w:val="16"/>
          <w:szCs w:val="16"/>
        </w:rPr>
        <w:t xml:space="preserve"> в отношении соответствующей специальности, направления подготовки, научной специальности в году приема гражданина на целевое обучение в пределах квоты.</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Указанное изменение места осуществления трудовой деятельности производится на основании дополнительного соглашения, заключаемого между сторонами договора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В случае если место осуществления трудовой деятельности изменено с нарушением условия, указанного </w:t>
      </w:r>
      <w:r w:rsidRPr="00E31920">
        <w:rPr>
          <w:color w:val="000000" w:themeColor="text1"/>
          <w:sz w:val="16"/>
          <w:szCs w:val="16"/>
        </w:rPr>
        <w:t>в </w:t>
      </w:r>
      <w:hyperlink r:id="rId122" w:anchor="/document/408960099/entry/1081" w:history="1">
        <w:r w:rsidRPr="00E31920">
          <w:rPr>
            <w:rStyle w:val="a6"/>
            <w:color w:val="000000" w:themeColor="text1"/>
            <w:sz w:val="16"/>
            <w:szCs w:val="16"/>
          </w:rPr>
          <w:t>абзаце первом</w:t>
        </w:r>
      </w:hyperlink>
      <w:r w:rsidRPr="00E31920">
        <w:rPr>
          <w:color w:val="22272F"/>
          <w:sz w:val="16"/>
          <w:szCs w:val="16"/>
        </w:rPr>
        <w:t> настоящего пункта, договор о целевом обучении считается расторгнутым со дня указанного изменения,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обязательства по трудоустройству гражданина.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82. </w:t>
      </w:r>
      <w:proofErr w:type="gramStart"/>
      <w:r w:rsidRPr="00E31920">
        <w:rPr>
          <w:color w:val="22272F"/>
          <w:sz w:val="16"/>
          <w:szCs w:val="16"/>
        </w:rPr>
        <w:t>В случае перевода гражданина, принятого на целевое обучение в пределах квоты, в другую организацию, осуществляющую образовательную деятельность, либо внутри организации, осуществляющей образовательную деятельность, специальность, направление подготовки, научная специальность, на обучение по которым переводится гражданин, должны входить в перечень специальностей, направлений подготовки, научных специальностей, в отношении которых Правительством Российской Федерации была установлена квота приема на целевое обучение в году приема гражданина</w:t>
      </w:r>
      <w:proofErr w:type="gramEnd"/>
      <w:r w:rsidRPr="00E31920">
        <w:rPr>
          <w:color w:val="22272F"/>
          <w:sz w:val="16"/>
          <w:szCs w:val="16"/>
        </w:rPr>
        <w:t xml:space="preserve"> на целевое обучение в пределах квоты, а субъект (субъекты) Российской Федерации, на территории которого может быть трудоустроен гражданин в соответствии с договором о целевом обучении, должен входить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на целевое обучение в пределах квоты. Указанный перевод осуществляется в соответствии с пунктом 32 настоящего Положения.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В случае если при переводе, осуществленном по инициативе гражданина, условия, указанные в абзаце первом настоящего пункта, не соблюдены, договор о целевом обучении считается расторгнутым со дня указанного перевода,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осуществлению трудовой деятельности.</w:t>
      </w:r>
    </w:p>
    <w:p w:rsidR="00E31920" w:rsidRPr="00E31920" w:rsidRDefault="00E31920" w:rsidP="00E31920">
      <w:pPr>
        <w:pStyle w:val="s3"/>
        <w:spacing w:before="0" w:beforeAutospacing="0" w:after="0" w:afterAutospacing="0"/>
        <w:ind w:firstLine="709"/>
        <w:jc w:val="center"/>
        <w:rPr>
          <w:b/>
          <w:color w:val="22272F"/>
          <w:sz w:val="16"/>
          <w:szCs w:val="16"/>
        </w:rPr>
      </w:pPr>
    </w:p>
    <w:p w:rsidR="00E31920" w:rsidRPr="00E31920" w:rsidRDefault="00E31920" w:rsidP="00E31920">
      <w:pPr>
        <w:pStyle w:val="s3"/>
        <w:spacing w:before="0" w:beforeAutospacing="0" w:after="0" w:afterAutospacing="0"/>
        <w:jc w:val="center"/>
        <w:rPr>
          <w:b/>
          <w:color w:val="22272F"/>
          <w:sz w:val="16"/>
          <w:szCs w:val="16"/>
        </w:rPr>
      </w:pPr>
      <w:r w:rsidRPr="00E31920">
        <w:rPr>
          <w:b/>
          <w:color w:val="22272F"/>
          <w:sz w:val="16"/>
          <w:szCs w:val="16"/>
        </w:rPr>
        <w:t>VII. Ответственность за неисполнение обязательств по договору о целевом обучении, расторжение договора о целевом обучении в одностороннем порядке, отказ от заключения договора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83. Заказчик или гражданин несут в порядке, установленном настоящим разделом, ответственность за неисполнение обязательств по договору о целевом обучении, расторжение договора о целевом обучении в одностороннем порядке, отказ от заключения договора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shd w:val="clear" w:color="auto" w:fill="FFFFFF"/>
        </w:rPr>
        <w:t>83¹. Неисполнение заказчиком обязательств по договору о целевом обучении, расторжение договора о целевом обучении заказчиком в одностороннем порядке, отказ заказчика от заключения договора о целевом обучении не являются основанием для прекращения или изменения образовательных отношений между гражданином и организацией, осуществляющей образовательную деятельность.</w:t>
      </w:r>
    </w:p>
    <w:p w:rsidR="00E31920" w:rsidRPr="00E31920" w:rsidRDefault="00E31920" w:rsidP="00E31920">
      <w:pPr>
        <w:pStyle w:val="s3"/>
        <w:spacing w:before="0" w:beforeAutospacing="0" w:after="0" w:afterAutospacing="0"/>
        <w:jc w:val="center"/>
        <w:rPr>
          <w:b/>
          <w:color w:val="22272F"/>
          <w:sz w:val="16"/>
          <w:szCs w:val="16"/>
        </w:rPr>
      </w:pPr>
    </w:p>
    <w:p w:rsidR="00E31920" w:rsidRPr="00E31920" w:rsidRDefault="00E31920" w:rsidP="00E31920">
      <w:pPr>
        <w:pStyle w:val="s3"/>
        <w:spacing w:before="0" w:beforeAutospacing="0" w:after="0" w:afterAutospacing="0"/>
        <w:jc w:val="center"/>
        <w:rPr>
          <w:b/>
          <w:color w:val="22272F"/>
          <w:sz w:val="16"/>
          <w:szCs w:val="16"/>
        </w:rPr>
      </w:pPr>
      <w:r w:rsidRPr="00E31920">
        <w:rPr>
          <w:b/>
          <w:color w:val="22272F"/>
          <w:sz w:val="16"/>
          <w:szCs w:val="16"/>
        </w:rPr>
        <w:t>1. Выплата компенсации гражданину</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84. Заказчик, не исполнивший обязательство по трудоустройству гражданина или расторгнувший договор о целевом обучении в одностороннем порядке после трудоустройства гражданина, выплачивает гражданину компенсацию, если заказчик не освобожден от ответственности за неисполнение обязательств по договору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85. Компенсация выплачивается в сумме, равной 3-кратной величине среднемесячной начисленной заработной платы в субъекте Российской Федерации, на территории которого гражданин должен быть трудоустроен в соответствии с договором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86. В случае если договором о целевом обучении предусмотрена возможность осуществления трудовой деятельности на территории нескольких субъектов Российской Федерации и гражданин не был трудоустроен, компенсация рассчитывается в соответствии со среднемесячной начисленной заработной платой в Чувашской Республике, в котором установлена наибольшая величина указанной заработной платы.</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87. Размер компенсации рассчитывается на дату отчисления гражданина из организации, осуществляющей образовательную деятельность, в связи с получением образования (завершением обучения), а в случае расторжения договора о целевом обучении до завершения освоения гражданином образовательной программы - на дату расторжения договора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88. </w:t>
      </w:r>
      <w:proofErr w:type="gramStart"/>
      <w:r w:rsidRPr="00E31920">
        <w:rPr>
          <w:color w:val="22272F"/>
          <w:sz w:val="16"/>
          <w:szCs w:val="16"/>
        </w:rPr>
        <w:t>Размер компенсации определяется на основании официальной статистической информации о среднемесячной начисленной заработной плате наемных работников в организациях, у индивидуальных предпринимателей и физических лиц (среднемесячном доходе от трудовой деятельности), формирование которой обеспечивается Федеральной службой государственной статистики в соответствии с пунктом 3 постановления Правительства Российской Федерации от 11 июля 2015 г. № 698 «Об организации федеральных статистических наблюдений для формирования официальной статистической информации</w:t>
      </w:r>
      <w:proofErr w:type="gramEnd"/>
      <w:r w:rsidRPr="00E31920">
        <w:rPr>
          <w:color w:val="22272F"/>
          <w:sz w:val="16"/>
          <w:szCs w:val="16"/>
        </w:rPr>
        <w:t xml:space="preserve"> о среднемесячном доходе от трудовой деятельности».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89. Компенсация выплачивается заказчиком гражданину в течение 3 месяцев со дня завершения срока трудоустройства, а в случае расторжения договора о целевом обучении до завершения освоения гражданином образовательной программы - со дня расторжения договора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В целях выплаты компенсации заказчик запрашивает у гражданина реквизиты банковского счета для перечисления денежных средств. Компенсация выплачивается на банковский счет, указанный гражданином.</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90. В случае если заказчик в срок, установленный пунктом 89 настоящего Положения, не выплатил компенсацию или выплатил компенсацию не в полном объеме, гражданин вправе потребовать выплаты компенсации в судебном порядке.</w:t>
      </w:r>
    </w:p>
    <w:p w:rsidR="00E31920" w:rsidRPr="00E31920" w:rsidRDefault="00E31920" w:rsidP="00E31920">
      <w:pPr>
        <w:pStyle w:val="s3"/>
        <w:spacing w:before="0" w:beforeAutospacing="0" w:after="0" w:afterAutospacing="0"/>
        <w:jc w:val="center"/>
        <w:rPr>
          <w:b/>
          <w:color w:val="22272F"/>
          <w:sz w:val="16"/>
          <w:szCs w:val="16"/>
        </w:rPr>
      </w:pPr>
    </w:p>
    <w:p w:rsidR="00E31920" w:rsidRPr="00E31920" w:rsidRDefault="00E31920" w:rsidP="00E31920">
      <w:pPr>
        <w:pStyle w:val="s3"/>
        <w:spacing w:before="0" w:beforeAutospacing="0" w:after="0" w:afterAutospacing="0"/>
        <w:jc w:val="center"/>
        <w:rPr>
          <w:b/>
          <w:color w:val="22272F"/>
          <w:sz w:val="16"/>
          <w:szCs w:val="16"/>
        </w:rPr>
      </w:pPr>
      <w:r w:rsidRPr="00E31920">
        <w:rPr>
          <w:b/>
          <w:color w:val="22272F"/>
          <w:sz w:val="16"/>
          <w:szCs w:val="16"/>
        </w:rPr>
        <w:t>2. Возмещение расходов, связанных с предоставлением гражданину мер поддержки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91. Гражданин, не исполнивший обязательства по освоению образовательной программы и (или) осуществлению трудовой деятельности в течение срока трудовой деятельности или расторгнувший договор о целевом обучении в одностороннем порядке, возмещает заказчику расходы, связанные с предоставлением мер поддержки, если гражданин не освобожден от ответственности за неисполнение обязательств по договору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92. Размер расходов, связанных с предоставлением мер поддержки, рассчитывается на дату осуществления соответствующих затрат на соответствующей территории (без применения ключевых ставок Центрального банка Российской Федерации).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Если заказчик осуществлял оплату обучения гражданина полностью или частично (в том числе путем выплаты компенсации на оплату обучения) и гражданин частично исполнил обязательство по осуществлению трудовой деятельности, расходы заказчика на оплату обучения гражданина подлежат возмещению в части, пропорциональной доле неотработанного времени (дней) в пределах срока трудовой деятельности.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93. </w:t>
      </w:r>
      <w:proofErr w:type="gramStart"/>
      <w:r w:rsidRPr="00E31920">
        <w:rPr>
          <w:color w:val="22272F"/>
          <w:sz w:val="16"/>
          <w:szCs w:val="16"/>
        </w:rPr>
        <w:t>Заказчик в месячный срок со дня, когда договор о целевом обучении расторгнут по причине неисполнения гражданином обязательств по освоению образовательной программы и (или) осуществлению трудовой деятельности в течение срока трудовой деятельности, или со дня, когда заказчику стало известно о расторжении гражданином договора о целевом обучении в одностороннем порядке, направляет гражданину уведомление в письменной форме о необходимости возмещения расходов, связанных с</w:t>
      </w:r>
      <w:proofErr w:type="gramEnd"/>
      <w:r w:rsidRPr="00E31920">
        <w:rPr>
          <w:color w:val="22272F"/>
          <w:sz w:val="16"/>
          <w:szCs w:val="16"/>
        </w:rPr>
        <w:t xml:space="preserve"> предоставлением мер поддержки, с приложением расчета указанных расходов (далее - уведомление о возмещении расходов).</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94. </w:t>
      </w:r>
      <w:proofErr w:type="gramStart"/>
      <w:r w:rsidRPr="00E31920">
        <w:rPr>
          <w:color w:val="22272F"/>
          <w:sz w:val="16"/>
          <w:szCs w:val="16"/>
        </w:rPr>
        <w:t>Гражданин в течение одного года со дня получения уведомления о возмещении расходов возмещает расходы, связанные с предоставлением мер поддержки, посредством перечисления денежных средств на лицевой счет заказчика в территориальном органе Федерального казначейства, финансовом органе субъекта Российской Федерации, финансовом органе муниципального образования (счет заказчика в кредитной организации в случаях, установленных федеральными законами), реквизиты которого указаны в уведомлении о возмещении расходов.</w:t>
      </w:r>
      <w:proofErr w:type="gramEnd"/>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95. В случае если гражданин в срок, установленный пунктом 94 настоящего Положения, не возместил заказчику расходы, связанные с предоставлением мер поддержки, или возместил указанные расходы не в полном объеме, заказчик вправе потребовать возмещения указанных расходов в судебном порядке.</w:t>
      </w:r>
    </w:p>
    <w:p w:rsidR="00E31920" w:rsidRPr="00E31920" w:rsidRDefault="00E31920" w:rsidP="00E31920">
      <w:pPr>
        <w:pStyle w:val="s3"/>
        <w:spacing w:before="0" w:beforeAutospacing="0" w:after="0" w:afterAutospacing="0"/>
        <w:jc w:val="center"/>
        <w:rPr>
          <w:b/>
          <w:color w:val="22272F"/>
          <w:sz w:val="16"/>
          <w:szCs w:val="16"/>
        </w:rPr>
      </w:pPr>
    </w:p>
    <w:p w:rsidR="00E31920" w:rsidRPr="00E31920" w:rsidRDefault="00E31920" w:rsidP="00E31920">
      <w:pPr>
        <w:pStyle w:val="s3"/>
        <w:spacing w:before="0" w:beforeAutospacing="0" w:after="0" w:afterAutospacing="0"/>
        <w:jc w:val="center"/>
        <w:rPr>
          <w:b/>
          <w:color w:val="22272F"/>
          <w:sz w:val="16"/>
          <w:szCs w:val="16"/>
        </w:rPr>
      </w:pPr>
      <w:r w:rsidRPr="00E31920">
        <w:rPr>
          <w:b/>
          <w:color w:val="22272F"/>
          <w:sz w:val="16"/>
          <w:szCs w:val="16"/>
        </w:rPr>
        <w:t>3. Выплата штрафа гражданином и заказчиком в случае, если гражданин принят на целевое обучение в пределах квоты</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22272F"/>
          <w:sz w:val="16"/>
          <w:szCs w:val="16"/>
        </w:rPr>
        <w:t>96. Заказчик или гражданин выплачивает штраф в соответствии с частью 6 статьи 71.1 Федерального закона № 273-ФЗ</w:t>
      </w:r>
      <w:r w:rsidRPr="00E31920">
        <w:rPr>
          <w:color w:val="000000" w:themeColor="text1"/>
          <w:sz w:val="16"/>
          <w:szCs w:val="16"/>
        </w:rPr>
        <w:t>.</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97. Штраф зачисляется в соответствующий бюджет.</w:t>
      </w:r>
    </w:p>
    <w:p w:rsidR="00E31920" w:rsidRPr="00E31920" w:rsidRDefault="00E31920" w:rsidP="00E31920">
      <w:pPr>
        <w:pStyle w:val="s3"/>
        <w:spacing w:before="0" w:beforeAutospacing="0" w:after="0" w:afterAutospacing="0"/>
        <w:jc w:val="center"/>
        <w:rPr>
          <w:b/>
          <w:color w:val="22272F"/>
          <w:sz w:val="16"/>
          <w:szCs w:val="16"/>
        </w:rPr>
      </w:pPr>
    </w:p>
    <w:p w:rsidR="00E31920" w:rsidRPr="00E31920" w:rsidRDefault="00E31920" w:rsidP="00E31920">
      <w:pPr>
        <w:pStyle w:val="s3"/>
        <w:spacing w:before="0" w:beforeAutospacing="0" w:after="0" w:afterAutospacing="0"/>
        <w:jc w:val="center"/>
        <w:rPr>
          <w:b/>
          <w:color w:val="22272F"/>
          <w:sz w:val="16"/>
          <w:szCs w:val="16"/>
        </w:rPr>
      </w:pPr>
      <w:r w:rsidRPr="00E31920">
        <w:rPr>
          <w:b/>
          <w:color w:val="22272F"/>
          <w:sz w:val="16"/>
          <w:szCs w:val="16"/>
        </w:rPr>
        <w:t>4. Порядок выплаты штрафа, определение размера штрафа и обеспечение его выплаты в случае приема гражданина на целевое обучение в пределах квоты за счет средств федерального бюджета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98. </w:t>
      </w:r>
      <w:proofErr w:type="gramStart"/>
      <w:r w:rsidRPr="00E31920">
        <w:rPr>
          <w:color w:val="22272F"/>
          <w:sz w:val="16"/>
          <w:szCs w:val="16"/>
        </w:rPr>
        <w:t>Размер штрафа определяется в сумме расходов федерального бюджета, осуществленных на обучение гражданина, которые рассчитываются в соответствии с базовыми нормативами затрат на оказание государственных услуг по реализации образовательных программ высшего образования, определяемыми Министерством науки и высшего образования Российской Федерации, с учетом применяемых организацией, осуществляющей образовательную деятельность, в которой гражданин обучался в соответствии с договором о целевом обучении, значений корректирующих коэффициентов к</w:t>
      </w:r>
      <w:proofErr w:type="gramEnd"/>
      <w:r w:rsidRPr="00E31920">
        <w:rPr>
          <w:color w:val="22272F"/>
          <w:sz w:val="16"/>
          <w:szCs w:val="16"/>
        </w:rPr>
        <w:t xml:space="preserve"> базовым нормативам затрат по образовательной программе, которую гражданин осваивал в соответствии с договором о целевом обучении (далее - расходы, осуществленные на обучение гражданина).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99. Штраф с заказчика взимается: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а) в случае если заказчик отказался от заключения договора о целевом обучении или в одностороннем порядке расторгнул договор о целевом обучении с гражданином до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первый год обучения гражданина по образовательной программе;</w:t>
      </w:r>
    </w:p>
    <w:p w:rsidR="00E31920" w:rsidRPr="00E31920" w:rsidRDefault="00E31920" w:rsidP="00E31920">
      <w:pPr>
        <w:pStyle w:val="s1"/>
        <w:spacing w:before="0" w:beforeAutospacing="0" w:after="0" w:afterAutospacing="0"/>
        <w:ind w:firstLine="567"/>
        <w:jc w:val="both"/>
        <w:rPr>
          <w:color w:val="22272F"/>
          <w:sz w:val="16"/>
          <w:szCs w:val="16"/>
        </w:rPr>
      </w:pPr>
      <w:proofErr w:type="gramStart"/>
      <w:r w:rsidRPr="00E31920">
        <w:rPr>
          <w:color w:val="22272F"/>
          <w:sz w:val="16"/>
          <w:szCs w:val="16"/>
        </w:rPr>
        <w:t>б) в случае если заказчик не исполнил обязательство по трудоустройству гражданина или в одностороннем порядке расторгнул договор о целевом обучении после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период освоения гражданином образовательной программы до дня, когда договор о целевом обучении расторгнут (стал считаться расторгнутым).</w:t>
      </w:r>
      <w:proofErr w:type="gramEnd"/>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100. Штраф с гражданина взимается: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а) в случае если гражданин не исполнил обязательство по осуществлению трудовой деятельности в связи с тем, что договор о целевом обучении </w:t>
      </w:r>
      <w:proofErr w:type="gramStart"/>
      <w:r w:rsidRPr="00E31920">
        <w:rPr>
          <w:color w:val="22272F"/>
          <w:sz w:val="16"/>
          <w:szCs w:val="16"/>
        </w:rPr>
        <w:t>был</w:t>
      </w:r>
      <w:proofErr w:type="gramEnd"/>
      <w:r w:rsidRPr="00E31920">
        <w:rPr>
          <w:color w:val="22272F"/>
          <w:sz w:val="16"/>
          <w:szCs w:val="16"/>
        </w:rPr>
        <w:t xml:space="preserve">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б) в случае если гражданин завершил освоение образовательной программы на условиях договора о целевом обучении и не заключил трудовой договор (дополнительное соглашение к трудовому договору)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rsidR="00E31920" w:rsidRPr="00E31920" w:rsidRDefault="00E31920" w:rsidP="00E31920">
      <w:pPr>
        <w:pStyle w:val="s1"/>
        <w:spacing w:before="0" w:beforeAutospacing="0" w:after="0" w:afterAutospacing="0"/>
        <w:ind w:firstLine="567"/>
        <w:jc w:val="both"/>
        <w:rPr>
          <w:color w:val="22272F"/>
          <w:sz w:val="16"/>
          <w:szCs w:val="16"/>
        </w:rPr>
      </w:pPr>
      <w:proofErr w:type="gramStart"/>
      <w:r w:rsidRPr="00E31920">
        <w:rPr>
          <w:color w:val="22272F"/>
          <w:sz w:val="16"/>
          <w:szCs w:val="16"/>
        </w:rPr>
        <w:t>в) в случае если гражданин завершил освоение образовательной программы на условиях договора о целевом обучении, заключил трудовой договор (дополнительное соглашение к трудовому договору)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w:t>
      </w:r>
      <w:proofErr w:type="gramEnd"/>
      <w:r w:rsidRPr="00E31920">
        <w:rPr>
          <w:color w:val="22272F"/>
          <w:sz w:val="16"/>
          <w:szCs w:val="16"/>
        </w:rPr>
        <w:t xml:space="preserve"> </w:t>
      </w:r>
      <w:proofErr w:type="gramStart"/>
      <w:r w:rsidRPr="00E31920">
        <w:rPr>
          <w:color w:val="22272F"/>
          <w:sz w:val="16"/>
          <w:szCs w:val="16"/>
        </w:rPr>
        <w:t>пределах</w:t>
      </w:r>
      <w:proofErr w:type="gramEnd"/>
      <w:r w:rsidRPr="00E31920">
        <w:rPr>
          <w:color w:val="22272F"/>
          <w:sz w:val="16"/>
          <w:szCs w:val="16"/>
        </w:rPr>
        <w:t xml:space="preserve"> срока трудовой деятельности.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101. 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 (далее - организация, определяющая размер штрафа).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В случае обучения гражданина в нескольких организациях, осуществляющих образовательную деятельность, по образовательной программе, реализуемой в сетевой форме, организацией, определяющей размер штрафа, является организация, в которую гражданин был принят на целевое обучение в пределах квоты, установленной Правительством Российской Федерации.</w:t>
      </w:r>
    </w:p>
    <w:p w:rsidR="00E31920" w:rsidRPr="00E31920" w:rsidRDefault="00E31920" w:rsidP="00E31920">
      <w:pPr>
        <w:pStyle w:val="s1"/>
        <w:spacing w:before="0" w:beforeAutospacing="0" w:after="0" w:afterAutospacing="0"/>
        <w:ind w:firstLine="567"/>
        <w:jc w:val="both"/>
        <w:rPr>
          <w:color w:val="22272F"/>
          <w:sz w:val="16"/>
          <w:szCs w:val="16"/>
        </w:rPr>
      </w:pPr>
      <w:proofErr w:type="gramStart"/>
      <w:r w:rsidRPr="00E31920">
        <w:rPr>
          <w:color w:val="22272F"/>
          <w:sz w:val="16"/>
          <w:szCs w:val="16"/>
        </w:rPr>
        <w:t>В случае обучения гражданина в соответствии с договором о целевом обучении в нескольких организациях, осуществляющих образовательную деятельность (в результате перевода из одной организации в другую), организацией, определяющей размер штрафа, является последняя из таких организаций.</w:t>
      </w:r>
      <w:proofErr w:type="gramEnd"/>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102. </w:t>
      </w:r>
      <w:proofErr w:type="gramStart"/>
      <w:r w:rsidRPr="00E31920">
        <w:rPr>
          <w:color w:val="22272F"/>
          <w:sz w:val="16"/>
          <w:szCs w:val="16"/>
        </w:rPr>
        <w:t>Организация, определяющая размер штрафа, в течение 20 рабочих дней со дня получения информации, размещенной на цифровой платформе «Работа в России», или письменной информации, полученной от заказчика (за подписью уполномоченного должностного лица) или от гражданина о неисполнении обязательств по договору о целевом обучении, о расторжении в одностороннем порядке договора о целевом обучении, стороной которого является гражданин, принятый на целевое обучение в</w:t>
      </w:r>
      <w:proofErr w:type="gramEnd"/>
      <w:r w:rsidRPr="00E31920">
        <w:rPr>
          <w:color w:val="22272F"/>
          <w:sz w:val="16"/>
          <w:szCs w:val="16"/>
        </w:rPr>
        <w:t xml:space="preserve"> </w:t>
      </w:r>
      <w:proofErr w:type="gramStart"/>
      <w:r w:rsidRPr="00E31920">
        <w:rPr>
          <w:color w:val="22272F"/>
          <w:sz w:val="16"/>
          <w:szCs w:val="16"/>
        </w:rPr>
        <w:t>пределах</w:t>
      </w:r>
      <w:proofErr w:type="gramEnd"/>
      <w:r w:rsidRPr="00E31920">
        <w:rPr>
          <w:color w:val="22272F"/>
          <w:sz w:val="16"/>
          <w:szCs w:val="16"/>
        </w:rPr>
        <w:t xml:space="preserve"> квоты, об отказе от заключения договора о целевом обучении, стороной которого должен являться гражданин, принятый на целевое обучение в пределах квоты:</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определяет размер штрафа в соответствии с пунктами 98 - 100 настоящего Положения;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направляет заказчику или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одновременно с направлением требования заказчику или гражданину направляет в 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103. Заказчик или 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104. 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В случае если гражданин или заказчик в срок, установленный пунктом 103 настоящего Положения,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105. Стороны договора о целевом обучении освобождаются от выплаты штрафа при наличии следующих оснований:</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гражданин освобождается от выплаты штрафа:</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 если гражданин освобожден от ответственности за неисполнение обязательств по договору о целевом обучении или от ответственности за </w:t>
      </w:r>
      <w:proofErr w:type="spellStart"/>
      <w:r w:rsidRPr="00E31920">
        <w:rPr>
          <w:color w:val="22272F"/>
          <w:sz w:val="16"/>
          <w:szCs w:val="16"/>
        </w:rPr>
        <w:t>незаключение</w:t>
      </w:r>
      <w:proofErr w:type="spellEnd"/>
      <w:r w:rsidRPr="00E31920">
        <w:rPr>
          <w:color w:val="22272F"/>
          <w:sz w:val="16"/>
          <w:szCs w:val="16"/>
        </w:rPr>
        <w:t xml:space="preserve"> договора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если гражданин является единственным родителем, имеющим 3 и более детей;</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 заказчик освобождается от выплаты штрафа, если он освобожден от ответственности за неисполнение обязательств по договору о целевом обучении или от ответственности за </w:t>
      </w:r>
      <w:proofErr w:type="spellStart"/>
      <w:r w:rsidRPr="00E31920">
        <w:rPr>
          <w:color w:val="22272F"/>
          <w:sz w:val="16"/>
          <w:szCs w:val="16"/>
        </w:rPr>
        <w:t>незаключение</w:t>
      </w:r>
      <w:proofErr w:type="spellEnd"/>
      <w:r w:rsidRPr="00E31920">
        <w:rPr>
          <w:color w:val="22272F"/>
          <w:sz w:val="16"/>
          <w:szCs w:val="16"/>
        </w:rPr>
        <w:t xml:space="preserve"> договора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При наличии одного из указанных оснований сторона договора о целевом обучении, получившая требование о выплате штрафа, в течение 10 рабочих дней направляет в адрес организации, определяющей размер штрафа, уведомление в письменной форме о наличии соответствующего основания с приложением копии документа (документов), подтверждающего наличие соответствующего основания. Организация, определяющая размер штрафа, уведомляет администратора доходов федерального бюджета о том, что лицо, обязанное выплатить штраф, освобождено от выплаты штрафа.</w:t>
      </w:r>
    </w:p>
    <w:p w:rsidR="00E31920" w:rsidRPr="00E31920" w:rsidRDefault="00E31920" w:rsidP="00E31920">
      <w:pPr>
        <w:pStyle w:val="s3"/>
        <w:spacing w:before="0" w:beforeAutospacing="0" w:after="0" w:afterAutospacing="0"/>
        <w:jc w:val="center"/>
        <w:rPr>
          <w:b/>
          <w:color w:val="22272F"/>
          <w:sz w:val="16"/>
          <w:szCs w:val="16"/>
        </w:rPr>
      </w:pPr>
      <w:r w:rsidRPr="00E31920">
        <w:rPr>
          <w:b/>
          <w:color w:val="22272F"/>
          <w:sz w:val="16"/>
          <w:szCs w:val="16"/>
        </w:rPr>
        <w:t>5. Отчисление гражданина, принятого на целевое обучение в пределах квоты, из организации, осуществляющей образовательную деятельность</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106. Гражданин, принятый на целевое обучение в пределах квоты, отчисляется из организации, осуществляющей образовательную деятельность, по инициативе указанной организации либо может быть переведен на обучение по соответствующей образовательной программе за счет средств физических и (или) юридических лиц в следующих случаях:</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xml:space="preserve">- гражданин, не освобожденный от ответственности за </w:t>
      </w:r>
      <w:proofErr w:type="spellStart"/>
      <w:r w:rsidRPr="00E31920">
        <w:rPr>
          <w:color w:val="22272F"/>
          <w:sz w:val="16"/>
          <w:szCs w:val="16"/>
        </w:rPr>
        <w:t>незаключение</w:t>
      </w:r>
      <w:proofErr w:type="spellEnd"/>
      <w:r w:rsidRPr="00E31920">
        <w:rPr>
          <w:color w:val="22272F"/>
          <w:sz w:val="16"/>
          <w:szCs w:val="16"/>
        </w:rPr>
        <w:t xml:space="preserve"> договора о целевом обучении, отказался от заключения договора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 гражданин расторгнул в одностороннем порядке договор о целевом обучении до прохождения первой промежуточной аттестации и не освобожден от ответственности за неисполнение обязательств по договору о целевом обучении.</w:t>
      </w:r>
    </w:p>
    <w:p w:rsidR="00E31920" w:rsidRPr="00E31920" w:rsidRDefault="00E31920" w:rsidP="00E31920">
      <w:pPr>
        <w:pStyle w:val="s1"/>
        <w:spacing w:before="0" w:beforeAutospacing="0" w:after="0" w:afterAutospacing="0"/>
        <w:ind w:firstLine="567"/>
        <w:jc w:val="both"/>
        <w:rPr>
          <w:color w:val="22272F"/>
          <w:sz w:val="16"/>
          <w:szCs w:val="16"/>
        </w:rPr>
      </w:pPr>
      <w:proofErr w:type="gramStart"/>
      <w:r w:rsidRPr="00E31920">
        <w:rPr>
          <w:color w:val="22272F"/>
          <w:sz w:val="16"/>
          <w:szCs w:val="16"/>
          <w:shd w:val="clear" w:color="auto" w:fill="FFFFFF"/>
        </w:rPr>
        <w:lastRenderedPageBreak/>
        <w:t>106¹. При осуществлении перехода с платного обучения на обучение за счет бюджетных ассигнований федерального бюджета, бюджетов субъектов Российской Федерации и местных бюджетов на место, с которого отчислен гражданин, принятый на целевое обучение в пределах квоты, в первоочередном порядке переводится гражданин из числа тех граждан, которые не позднее 2-го месяца после объявления о возможности указанного перехода заключили договор о целевом обучении</w:t>
      </w:r>
      <w:proofErr w:type="gramEnd"/>
      <w:r w:rsidRPr="00E31920">
        <w:rPr>
          <w:color w:val="22272F"/>
          <w:sz w:val="16"/>
          <w:szCs w:val="16"/>
          <w:shd w:val="clear" w:color="auto" w:fill="FFFFFF"/>
        </w:rPr>
        <w:t xml:space="preserve"> с тем же заказчиком (при наличии предложения, сформированного заказчиком </w:t>
      </w:r>
      <w:proofErr w:type="gramStart"/>
      <w:r w:rsidRPr="00E31920">
        <w:rPr>
          <w:color w:val="22272F"/>
          <w:sz w:val="16"/>
          <w:szCs w:val="16"/>
          <w:shd w:val="clear" w:color="auto" w:fill="FFFFFF"/>
        </w:rPr>
        <w:t>для</w:t>
      </w:r>
      <w:proofErr w:type="gramEnd"/>
      <w:r w:rsidRPr="00E31920">
        <w:rPr>
          <w:color w:val="22272F"/>
          <w:sz w:val="16"/>
          <w:szCs w:val="16"/>
          <w:shd w:val="clear" w:color="auto" w:fill="FFFFFF"/>
        </w:rPr>
        <w:t xml:space="preserve"> обучающихся).</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107. Гражданин, отчисленный или переведенный на обучение за счет средств физических и (или) юридических лиц в соответствии с пунктом 106 настоящего Положения в связи с расторжением договора о целевом обучении, не освобождается от возмещения заказчику расходов, связанных с предоставлением мер поддержки, и выплаты штрафа.</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color w:val="000000" w:themeColor="text1"/>
          <w:sz w:val="16"/>
          <w:szCs w:val="16"/>
          <w:shd w:val="clear" w:color="auto" w:fill="FFFFFF"/>
        </w:rPr>
        <w:t xml:space="preserve">108. </w:t>
      </w:r>
      <w:proofErr w:type="gramStart"/>
      <w:r w:rsidRPr="00E31920">
        <w:rPr>
          <w:color w:val="000000" w:themeColor="text1"/>
          <w:sz w:val="16"/>
          <w:szCs w:val="16"/>
          <w:shd w:val="clear" w:color="auto" w:fill="FFFFFF"/>
        </w:rPr>
        <w:t xml:space="preserve">Организация, осуществляющая образовательную деятельность, получившая сведения об отказе гражданина, принятого на целевое обучение в пределах квоты, от заключения договора о целевом обучении или о расторжении гражданином, принятым на целевое обучение в пределах квоты,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w:t>
      </w:r>
      <w:proofErr w:type="spellStart"/>
      <w:r w:rsidRPr="00E31920">
        <w:rPr>
          <w:color w:val="000000" w:themeColor="text1"/>
          <w:sz w:val="16"/>
          <w:szCs w:val="16"/>
          <w:shd w:val="clear" w:color="auto" w:fill="FFFFFF"/>
        </w:rPr>
        <w:t>непредоставления</w:t>
      </w:r>
      <w:proofErr w:type="spellEnd"/>
      <w:r w:rsidRPr="00E31920">
        <w:rPr>
          <w:color w:val="000000" w:themeColor="text1"/>
          <w:sz w:val="16"/>
          <w:szCs w:val="16"/>
          <w:shd w:val="clear" w:color="auto" w:fill="FFFFFF"/>
        </w:rPr>
        <w:t xml:space="preserve"> гражданину мер поддержки) (на</w:t>
      </w:r>
      <w:proofErr w:type="gramEnd"/>
      <w:r w:rsidRPr="00E31920">
        <w:rPr>
          <w:color w:val="000000" w:themeColor="text1"/>
          <w:sz w:val="16"/>
          <w:szCs w:val="16"/>
          <w:shd w:val="clear" w:color="auto" w:fill="FFFFFF"/>
        </w:rPr>
        <w:t xml:space="preserve"> </w:t>
      </w:r>
      <w:proofErr w:type="gramStart"/>
      <w:r w:rsidRPr="00E31920">
        <w:rPr>
          <w:color w:val="000000" w:themeColor="text1"/>
          <w:sz w:val="16"/>
          <w:szCs w:val="16"/>
          <w:shd w:val="clear" w:color="auto" w:fill="FFFFFF"/>
        </w:rPr>
        <w:t>основании информации, переданной с цифровой платформы «Работа в России» в информационную систему Министерства науки и высшего образования Российской Федерации, или письменной информации, полученной от заказчика за подписью уполномоченного должностного лица), в месячный срок после получения указанных сведений вручает (направляет) гражданину письменное уведомление о том, что он будет отчислен из данной организации и о возможности его перевода на обучение по соответствующей</w:t>
      </w:r>
      <w:proofErr w:type="gramEnd"/>
      <w:r w:rsidRPr="00E31920">
        <w:rPr>
          <w:color w:val="000000" w:themeColor="text1"/>
          <w:sz w:val="16"/>
          <w:szCs w:val="16"/>
          <w:shd w:val="clear" w:color="auto" w:fill="FFFFFF"/>
        </w:rPr>
        <w:t xml:space="preserve"> образовательной программе за счет средств физических и (или) юридических лиц (при наличии вакантных платных мест) (далее - уведомление об отчислении).</w:t>
      </w:r>
    </w:p>
    <w:p w:rsidR="00E31920" w:rsidRPr="00E31920" w:rsidRDefault="00E31920" w:rsidP="00E31920">
      <w:pPr>
        <w:pStyle w:val="s1"/>
        <w:spacing w:before="0" w:beforeAutospacing="0" w:after="0" w:afterAutospacing="0"/>
        <w:ind w:firstLine="567"/>
        <w:jc w:val="both"/>
        <w:rPr>
          <w:color w:val="22272F"/>
          <w:sz w:val="16"/>
          <w:szCs w:val="16"/>
        </w:rPr>
      </w:pPr>
      <w:r w:rsidRPr="00E31920">
        <w:rPr>
          <w:color w:val="22272F"/>
          <w:sz w:val="16"/>
          <w:szCs w:val="16"/>
        </w:rPr>
        <w:t>109. В случае если гражданин не подал заявление о переводе на обучение за счет средств физических и (или) юридических лиц, а также, если отсутствуют вакантные платные места, организация, осуществляющая образовательную деятельность, в течение 20 рабочих дней со дня получения гражданином уведомления об отчислении отчисляет гражданина по инициативе организации. Не допускается отчисление указанного гражданина по его инициативе после дня получения им уведомления об отчислении.</w:t>
      </w:r>
    </w:p>
    <w:p w:rsidR="00E31920" w:rsidRPr="00E31920" w:rsidRDefault="00E31920" w:rsidP="00E31920">
      <w:pPr>
        <w:pStyle w:val="s3"/>
        <w:spacing w:before="0" w:beforeAutospacing="0" w:after="0" w:afterAutospacing="0"/>
        <w:ind w:firstLine="709"/>
        <w:jc w:val="center"/>
        <w:rPr>
          <w:b/>
          <w:color w:val="22272F"/>
          <w:sz w:val="16"/>
          <w:szCs w:val="16"/>
        </w:rPr>
      </w:pPr>
    </w:p>
    <w:p w:rsidR="00E31920" w:rsidRPr="00E31920" w:rsidRDefault="00E31920" w:rsidP="00E31920">
      <w:pPr>
        <w:pStyle w:val="s3"/>
        <w:spacing w:before="0" w:beforeAutospacing="0" w:after="0" w:afterAutospacing="0"/>
        <w:jc w:val="center"/>
        <w:rPr>
          <w:b/>
          <w:color w:val="22272F"/>
          <w:sz w:val="16"/>
          <w:szCs w:val="16"/>
        </w:rPr>
      </w:pPr>
      <w:r w:rsidRPr="00E31920">
        <w:rPr>
          <w:b/>
          <w:color w:val="22272F"/>
          <w:sz w:val="16"/>
          <w:szCs w:val="16"/>
        </w:rPr>
        <w:t>VIII. Размещение на цифровой платформе «Работа в России» информации о заключении, исполнении, неисполнении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110. На цифровой платформе «Работа в России» размещается следующая информация (за исключением случаев, если предложение не было размещено на цифровой платформе «Работа в России»):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а) информация, исходящая от заказчиков:</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сведения о заключении договора о целевом обучении - не позднее 10 рабочих дней со дня заключения договора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сведения о заключении дополнительного соглашения к договору о целевом обучении - не позднее 10 рабочих дней со дня заключения указанного соглашения;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сведения об исполнении обязательств по договору о целевом обучении - не позднее 10 рабочих дней со дня истечения срока действия договора о целевом обучении в случае исполнения обязательств по договору о целевом обучении;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сведения о внесении изменений в договор о целевом обучении, сведения о приостановлении исполнения обязательств по договору о целевом обучении с указанием оснований приостановления договора о целевом обучении - не позднее 10 рабочих дней со дня указанного приостановления;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сведения о возобновлении исполнения обязательств по договору о целевом обучении с указанием оснований возобновления договора о целевом обучении - не позднее 10 рабочих дней со дня указанного возобновления;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сведения о расторжении договора о целевом обучении по соглашению сторон - не позднее 10 рабочих дней со дня указанного расторжения;</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xml:space="preserve">- сведения </w:t>
      </w:r>
      <w:proofErr w:type="gramStart"/>
      <w:r w:rsidRPr="00E31920">
        <w:rPr>
          <w:color w:val="22272F"/>
          <w:sz w:val="16"/>
          <w:szCs w:val="16"/>
        </w:rPr>
        <w:t>о расторжении договора о целевом обучении гражданином в одностороннем порядке с указанием оснований расторжения договора о целевом обучении</w:t>
      </w:r>
      <w:proofErr w:type="gramEnd"/>
      <w:r w:rsidRPr="00E31920">
        <w:rPr>
          <w:color w:val="22272F"/>
          <w:sz w:val="16"/>
          <w:szCs w:val="16"/>
        </w:rPr>
        <w:t xml:space="preserve"> (при наличии) - не позднее 10 рабочих дней со дня, когда заказчику стало известно о расторжении гражданином договора о целевом обучении в одностороннем порядке;</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уведомления о неисполнении гражданином обязательства по осуществлению трудовой деятельности в течение срока трудовой деятельности - не позднее 10 рабочих дней со дня расторжения договора о целевом обучении по причине неисполнения гражданином обязательства по осуществлению трудовой деятельности;</w:t>
      </w:r>
    </w:p>
    <w:p w:rsidR="00E31920" w:rsidRPr="00E31920" w:rsidRDefault="00E31920" w:rsidP="00E31920">
      <w:pPr>
        <w:pStyle w:val="s1"/>
        <w:shd w:val="clear" w:color="auto" w:fill="FFFFFF"/>
        <w:spacing w:before="0" w:beforeAutospacing="0" w:after="0" w:afterAutospacing="0"/>
        <w:ind w:firstLine="567"/>
        <w:jc w:val="both"/>
        <w:rPr>
          <w:color w:val="22272F"/>
          <w:sz w:val="16"/>
          <w:szCs w:val="16"/>
        </w:rPr>
      </w:pPr>
      <w:r w:rsidRPr="00E31920">
        <w:rPr>
          <w:color w:val="22272F"/>
          <w:sz w:val="16"/>
          <w:szCs w:val="16"/>
        </w:rPr>
        <w:t>- сведения об отказе гражданина, принятого на целевое обучение в пределах квоты, от заключения договора о целевом обучении - не позднее 10 рабочих дней со дня завершения срока заключения договора о целевом обучении;</w:t>
      </w:r>
    </w:p>
    <w:p w:rsidR="00E31920" w:rsidRPr="00E31920" w:rsidRDefault="00E31920" w:rsidP="00E31920">
      <w:pPr>
        <w:pStyle w:val="indent1"/>
        <w:shd w:val="clear" w:color="auto" w:fill="FFFFFF" w:themeFill="background1"/>
        <w:spacing w:before="0" w:beforeAutospacing="0" w:after="0" w:afterAutospacing="0"/>
        <w:ind w:firstLine="567"/>
        <w:jc w:val="both"/>
        <w:rPr>
          <w:color w:val="22272F"/>
          <w:sz w:val="16"/>
          <w:szCs w:val="16"/>
        </w:rPr>
      </w:pPr>
      <w:r w:rsidRPr="00E31920">
        <w:rPr>
          <w:color w:val="000000" w:themeColor="text1"/>
          <w:sz w:val="16"/>
          <w:szCs w:val="16"/>
        </w:rPr>
        <w:t xml:space="preserve">б) </w:t>
      </w:r>
      <w:r w:rsidRPr="00E31920">
        <w:rPr>
          <w:color w:val="22272F"/>
          <w:sz w:val="16"/>
          <w:szCs w:val="16"/>
        </w:rPr>
        <w:t>информация, исходящая от граждан:</w:t>
      </w:r>
    </w:p>
    <w:p w:rsidR="00E31920" w:rsidRPr="00E31920" w:rsidRDefault="00E31920" w:rsidP="00E31920">
      <w:pPr>
        <w:pStyle w:val="indent1"/>
        <w:shd w:val="clear" w:color="auto" w:fill="FFFFFF" w:themeFill="background1"/>
        <w:spacing w:before="0" w:beforeAutospacing="0" w:after="0" w:afterAutospacing="0"/>
        <w:ind w:firstLine="567"/>
        <w:jc w:val="both"/>
        <w:rPr>
          <w:color w:val="22272F"/>
          <w:sz w:val="16"/>
          <w:szCs w:val="16"/>
        </w:rPr>
      </w:pPr>
      <w:r w:rsidRPr="00E31920">
        <w:rPr>
          <w:color w:val="22272F"/>
          <w:sz w:val="16"/>
          <w:szCs w:val="16"/>
        </w:rPr>
        <w:t xml:space="preserve">- сведения </w:t>
      </w:r>
      <w:proofErr w:type="gramStart"/>
      <w:r w:rsidRPr="00E31920">
        <w:rPr>
          <w:color w:val="22272F"/>
          <w:sz w:val="16"/>
          <w:szCs w:val="16"/>
        </w:rPr>
        <w:t>о расторжении договора о целевом обучении заказчиком в одностороннем порядке с указанием оснований расторжения договора о целевом обучении</w:t>
      </w:r>
      <w:proofErr w:type="gramEnd"/>
      <w:r w:rsidRPr="00E31920">
        <w:rPr>
          <w:color w:val="22272F"/>
          <w:sz w:val="16"/>
          <w:szCs w:val="16"/>
        </w:rPr>
        <w:t xml:space="preserve"> (при наличии) - не позднее 10 рабочих дней со дня, когда гражданину стало известно о расторжении заказчиком договора о целевом обучении в одностороннем порядке;</w:t>
      </w:r>
    </w:p>
    <w:p w:rsidR="00E31920" w:rsidRPr="00E31920" w:rsidRDefault="00E31920" w:rsidP="00E31920">
      <w:pPr>
        <w:pStyle w:val="indent1"/>
        <w:shd w:val="clear" w:color="auto" w:fill="FFFFFF" w:themeFill="background1"/>
        <w:spacing w:before="0" w:beforeAutospacing="0" w:after="0" w:afterAutospacing="0"/>
        <w:ind w:firstLine="567"/>
        <w:jc w:val="both"/>
        <w:rPr>
          <w:color w:val="22272F"/>
          <w:sz w:val="16"/>
          <w:szCs w:val="16"/>
        </w:rPr>
      </w:pPr>
      <w:r w:rsidRPr="00E31920">
        <w:rPr>
          <w:color w:val="22272F"/>
          <w:sz w:val="16"/>
          <w:szCs w:val="16"/>
        </w:rPr>
        <w:t xml:space="preserve">- уведомления о досрочном расторжении договора о целевом обучении гражданином в одностороннем порядке в случае </w:t>
      </w:r>
      <w:proofErr w:type="spellStart"/>
      <w:r w:rsidRPr="00E31920">
        <w:rPr>
          <w:color w:val="22272F"/>
          <w:sz w:val="16"/>
          <w:szCs w:val="16"/>
        </w:rPr>
        <w:t>непредоставления</w:t>
      </w:r>
      <w:proofErr w:type="spellEnd"/>
      <w:r w:rsidRPr="00E31920">
        <w:rPr>
          <w:color w:val="22272F"/>
          <w:sz w:val="16"/>
          <w:szCs w:val="16"/>
        </w:rPr>
        <w:t xml:space="preserve"> гражданину мер поддержки - не позднее 10 рабочих дней со дня указанного расторжения;</w:t>
      </w:r>
    </w:p>
    <w:p w:rsidR="00E31920" w:rsidRPr="00E31920" w:rsidRDefault="00E31920" w:rsidP="00E31920">
      <w:pPr>
        <w:pStyle w:val="indent1"/>
        <w:shd w:val="clear" w:color="auto" w:fill="FFFFFF" w:themeFill="background1"/>
        <w:spacing w:before="0" w:beforeAutospacing="0" w:after="0" w:afterAutospacing="0"/>
        <w:ind w:firstLine="567"/>
        <w:jc w:val="both"/>
        <w:rPr>
          <w:color w:val="22272F"/>
          <w:sz w:val="16"/>
          <w:szCs w:val="16"/>
        </w:rPr>
      </w:pPr>
      <w:r w:rsidRPr="00E31920">
        <w:rPr>
          <w:color w:val="22272F"/>
          <w:sz w:val="16"/>
          <w:szCs w:val="16"/>
        </w:rPr>
        <w:t>- уведомления о неисполнении заказчиком обязательства по трудоустройству гражданина - не позднее 10 рабочих дней со дня завершения срока трудоустройства;</w:t>
      </w:r>
    </w:p>
    <w:p w:rsidR="00E31920" w:rsidRPr="00E31920" w:rsidRDefault="00E31920" w:rsidP="00E31920">
      <w:pPr>
        <w:pStyle w:val="indent1"/>
        <w:shd w:val="clear" w:color="auto" w:fill="FFFFFF" w:themeFill="background1"/>
        <w:spacing w:before="0" w:beforeAutospacing="0" w:after="0" w:afterAutospacing="0"/>
        <w:ind w:firstLine="567"/>
        <w:jc w:val="both"/>
        <w:rPr>
          <w:color w:val="22272F"/>
          <w:sz w:val="16"/>
          <w:szCs w:val="16"/>
        </w:rPr>
      </w:pPr>
      <w:r w:rsidRPr="00E31920">
        <w:rPr>
          <w:color w:val="22272F"/>
          <w:sz w:val="16"/>
          <w:szCs w:val="16"/>
        </w:rPr>
        <w:t>- сведения об отказе заказчика от заключения договора о целевом обучении с гражданином, принятым на целевое обучение в пределах квоты, - не позднее 10 рабочих дней со дня завершения срока заключения договора о целевом обучении;</w:t>
      </w:r>
    </w:p>
    <w:p w:rsidR="00E31920" w:rsidRPr="00E31920" w:rsidRDefault="00E31920" w:rsidP="00E31920">
      <w:pPr>
        <w:pStyle w:val="indent1"/>
        <w:shd w:val="clear" w:color="auto" w:fill="FFFFFF" w:themeFill="background1"/>
        <w:spacing w:before="0" w:beforeAutospacing="0" w:after="0" w:afterAutospacing="0"/>
        <w:ind w:firstLine="567"/>
        <w:rPr>
          <w:sz w:val="16"/>
          <w:szCs w:val="16"/>
        </w:rPr>
      </w:pPr>
      <w:r w:rsidRPr="00E31920">
        <w:rPr>
          <w:sz w:val="16"/>
          <w:szCs w:val="16"/>
        </w:rPr>
        <w:t>в) информация, исходящая от организаций, осуществляющих образовательную деятельность:</w:t>
      </w:r>
    </w:p>
    <w:p w:rsidR="00E31920" w:rsidRPr="00E31920" w:rsidRDefault="00E31920" w:rsidP="00E31920">
      <w:pPr>
        <w:pStyle w:val="indent1"/>
        <w:shd w:val="clear" w:color="auto" w:fill="FFFFFF" w:themeFill="background1"/>
        <w:spacing w:before="0" w:beforeAutospacing="0" w:after="0" w:afterAutospacing="0"/>
        <w:ind w:firstLine="567"/>
        <w:jc w:val="both"/>
        <w:rPr>
          <w:sz w:val="16"/>
          <w:szCs w:val="16"/>
        </w:rPr>
      </w:pPr>
      <w:proofErr w:type="gramStart"/>
      <w:r w:rsidRPr="00E31920">
        <w:rPr>
          <w:sz w:val="16"/>
          <w:szCs w:val="16"/>
        </w:rPr>
        <w:t xml:space="preserve">- сведения об отчислении из указанной организации гражданина, принятого на целевое обучение в пределах квоты, в том числе об отчислении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w:t>
      </w:r>
      <w:proofErr w:type="spellStart"/>
      <w:r w:rsidRPr="00E31920">
        <w:rPr>
          <w:sz w:val="16"/>
          <w:szCs w:val="16"/>
        </w:rPr>
        <w:t>непредоставления</w:t>
      </w:r>
      <w:proofErr w:type="spellEnd"/>
      <w:r w:rsidRPr="00E31920">
        <w:rPr>
          <w:sz w:val="16"/>
          <w:szCs w:val="16"/>
        </w:rPr>
        <w:t xml:space="preserve"> гражданину мер поддержки), - не позднее 10</w:t>
      </w:r>
      <w:proofErr w:type="gramEnd"/>
      <w:r w:rsidRPr="00E31920">
        <w:rPr>
          <w:sz w:val="16"/>
          <w:szCs w:val="16"/>
        </w:rPr>
        <w:t xml:space="preserve"> рабочих дней после отчисления;</w:t>
      </w:r>
    </w:p>
    <w:p w:rsidR="00E31920" w:rsidRPr="00E31920" w:rsidRDefault="00E31920" w:rsidP="00E31920">
      <w:pPr>
        <w:pStyle w:val="indent1"/>
        <w:shd w:val="clear" w:color="auto" w:fill="FFFFFF" w:themeFill="background1"/>
        <w:spacing w:before="0" w:beforeAutospacing="0" w:after="0" w:afterAutospacing="0"/>
        <w:ind w:firstLine="567"/>
        <w:jc w:val="both"/>
        <w:rPr>
          <w:sz w:val="16"/>
          <w:szCs w:val="16"/>
        </w:rPr>
      </w:pPr>
      <w:proofErr w:type="gramStart"/>
      <w:r w:rsidRPr="00E31920">
        <w:rPr>
          <w:sz w:val="16"/>
          <w:szCs w:val="16"/>
        </w:rPr>
        <w:t xml:space="preserve">- сведения о переводе гражданина, принятого на целевое обучение в пределах квоты, на платное обучение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w:t>
      </w:r>
      <w:proofErr w:type="spellStart"/>
      <w:r w:rsidRPr="00E31920">
        <w:rPr>
          <w:sz w:val="16"/>
          <w:szCs w:val="16"/>
        </w:rPr>
        <w:t>непредоставления</w:t>
      </w:r>
      <w:proofErr w:type="spellEnd"/>
      <w:r w:rsidRPr="00E31920">
        <w:rPr>
          <w:sz w:val="16"/>
          <w:szCs w:val="16"/>
        </w:rPr>
        <w:t xml:space="preserve"> гражданину мер поддержки) - не позднее 10 рабочих дней после перевода;</w:t>
      </w:r>
      <w:proofErr w:type="gramEnd"/>
    </w:p>
    <w:p w:rsidR="00E31920" w:rsidRPr="00E31920" w:rsidRDefault="00E31920" w:rsidP="00E31920">
      <w:pPr>
        <w:pStyle w:val="indent1"/>
        <w:shd w:val="clear" w:color="auto" w:fill="FFFFFF" w:themeFill="background1"/>
        <w:spacing w:before="0" w:beforeAutospacing="0" w:after="0" w:afterAutospacing="0"/>
        <w:ind w:firstLine="567"/>
        <w:jc w:val="both"/>
        <w:rPr>
          <w:sz w:val="16"/>
          <w:szCs w:val="16"/>
        </w:rPr>
      </w:pPr>
      <w:r w:rsidRPr="00E31920">
        <w:rPr>
          <w:sz w:val="16"/>
          <w:szCs w:val="16"/>
        </w:rPr>
        <w:t>- сведения о переводе гражданина в данной организации на обучение по другой образовательной программе и (или) форме обучения - не позднее 10 рабочих дней после перевода;</w:t>
      </w:r>
    </w:p>
    <w:p w:rsidR="00E31920" w:rsidRPr="00E31920" w:rsidRDefault="00E31920" w:rsidP="00E31920">
      <w:pPr>
        <w:pStyle w:val="indent1"/>
        <w:shd w:val="clear" w:color="auto" w:fill="FFFFFF" w:themeFill="background1"/>
        <w:spacing w:before="0" w:beforeAutospacing="0" w:after="0" w:afterAutospacing="0"/>
        <w:ind w:firstLine="567"/>
        <w:jc w:val="both"/>
        <w:rPr>
          <w:sz w:val="16"/>
          <w:szCs w:val="16"/>
        </w:rPr>
      </w:pPr>
      <w:r w:rsidRPr="00E31920">
        <w:rPr>
          <w:sz w:val="16"/>
          <w:szCs w:val="16"/>
        </w:rPr>
        <w:t>- сведения об отчислении гражданина в порядке перевода на обучение в другую организацию, осуществляющую образовательную деятельность, - не позднее 10 рабочих дней после отчисления;</w:t>
      </w:r>
    </w:p>
    <w:p w:rsidR="00E31920" w:rsidRPr="00E31920" w:rsidRDefault="00E31920" w:rsidP="00E31920">
      <w:pPr>
        <w:pStyle w:val="indent1"/>
        <w:shd w:val="clear" w:color="auto" w:fill="FFFFFF" w:themeFill="background1"/>
        <w:spacing w:before="0" w:beforeAutospacing="0" w:after="0" w:afterAutospacing="0"/>
        <w:ind w:firstLine="567"/>
        <w:jc w:val="both"/>
        <w:rPr>
          <w:sz w:val="16"/>
          <w:szCs w:val="16"/>
        </w:rPr>
      </w:pPr>
      <w:proofErr w:type="gramStart"/>
      <w:r w:rsidRPr="00E31920">
        <w:rPr>
          <w:sz w:val="16"/>
          <w:szCs w:val="16"/>
        </w:rPr>
        <w:t>- сведения о результатах прохождения гражданином промежуточной аттестации обучающихся и государственной итоговой аттестации (итоговой аттестации) обучающихся (в случае если договор о целевом обучении устанавливает требования к успеваемости и возможность сокращения заказчиком мер поддержки при невыполнении гражданином этих требований (в соответствии с подпунктом «б» пункта 5 настоящего Положения) - не позднее 10 рабочих дней после завершения промежуточной аттестации обучающихся и государственной итоговой аттестации</w:t>
      </w:r>
      <w:proofErr w:type="gramEnd"/>
      <w:r w:rsidRPr="00E31920">
        <w:rPr>
          <w:sz w:val="16"/>
          <w:szCs w:val="16"/>
        </w:rPr>
        <w:t xml:space="preserve"> (итоговой аттестации) </w:t>
      </w:r>
      <w:proofErr w:type="gramStart"/>
      <w:r w:rsidRPr="00E31920">
        <w:rPr>
          <w:sz w:val="16"/>
          <w:szCs w:val="16"/>
        </w:rPr>
        <w:t>обучающихся</w:t>
      </w:r>
      <w:proofErr w:type="gramEnd"/>
      <w:r w:rsidRPr="00E31920">
        <w:rPr>
          <w:sz w:val="16"/>
          <w:szCs w:val="16"/>
        </w:rPr>
        <w:t xml:space="preserve"> соответственно.</w:t>
      </w:r>
    </w:p>
    <w:p w:rsidR="00E31920" w:rsidRPr="00E31920" w:rsidRDefault="00E31920" w:rsidP="00E31920">
      <w:pPr>
        <w:pStyle w:val="s1"/>
        <w:spacing w:before="0" w:beforeAutospacing="0" w:after="0" w:afterAutospacing="0"/>
        <w:ind w:firstLine="567"/>
        <w:jc w:val="both"/>
        <w:rPr>
          <w:color w:val="000000" w:themeColor="text1"/>
          <w:sz w:val="16"/>
          <w:szCs w:val="16"/>
        </w:rPr>
      </w:pPr>
      <w:r w:rsidRPr="00E31920">
        <w:rPr>
          <w:sz w:val="16"/>
          <w:szCs w:val="16"/>
        </w:rPr>
        <w:t xml:space="preserve">111. </w:t>
      </w:r>
      <w:proofErr w:type="gramStart"/>
      <w:r w:rsidRPr="00E31920">
        <w:rPr>
          <w:sz w:val="16"/>
          <w:szCs w:val="16"/>
        </w:rPr>
        <w:t>В случае размещения на цифровой платформе «Работа в России» сведений о расторжении договора о целевом обучении, неисполнении обязательств по договору о целевом обучении, отказе от заключения договора о целевом обучении указываются сведения об ответственности сторон договора о целевом обучении за неисполнение обязательств по договору о целевом обучении и (или) об освобождении сторон договора о целевом обучении от исполнения (от ответственности</w:t>
      </w:r>
      <w:proofErr w:type="gramEnd"/>
      <w:r w:rsidRPr="00E31920">
        <w:rPr>
          <w:sz w:val="16"/>
          <w:szCs w:val="16"/>
        </w:rPr>
        <w:t xml:space="preserve"> за неисполнение) обязательств по договору о целевом обучении</w:t>
      </w:r>
      <w:r w:rsidRPr="00E31920">
        <w:rPr>
          <w:color w:val="000000" w:themeColor="text1"/>
          <w:sz w:val="16"/>
          <w:szCs w:val="16"/>
        </w:rPr>
        <w:t>.</w:t>
      </w:r>
    </w:p>
    <w:p w:rsidR="00E31920" w:rsidRPr="00E31920" w:rsidRDefault="00E31920" w:rsidP="00E31920">
      <w:pPr>
        <w:pStyle w:val="s1"/>
        <w:spacing w:before="0" w:beforeAutospacing="0" w:after="0" w:afterAutospacing="0"/>
        <w:ind w:firstLine="567"/>
        <w:jc w:val="both"/>
        <w:rPr>
          <w:sz w:val="16"/>
          <w:szCs w:val="16"/>
        </w:rPr>
      </w:pPr>
      <w:r w:rsidRPr="00E31920">
        <w:rPr>
          <w:color w:val="000000" w:themeColor="text1"/>
          <w:sz w:val="16"/>
          <w:szCs w:val="16"/>
        </w:rPr>
        <w:t xml:space="preserve">112. </w:t>
      </w:r>
      <w:proofErr w:type="gramStart"/>
      <w:r w:rsidRPr="00E31920">
        <w:rPr>
          <w:color w:val="000000" w:themeColor="text1"/>
          <w:sz w:val="16"/>
          <w:szCs w:val="16"/>
        </w:rPr>
        <w:t xml:space="preserve">Размещение на цифровой платформе «Работа в России» информации, указанной в пункте 110 настоящего Положения, осуществляется как непосредственно пользователями цифровой платформы «Работа в России», так и посредством передачи информации с единого портала, из </w:t>
      </w:r>
      <w:r w:rsidRPr="00E31920">
        <w:rPr>
          <w:color w:val="000000" w:themeColor="text1"/>
          <w:sz w:val="16"/>
          <w:szCs w:val="16"/>
        </w:rPr>
        <w:lastRenderedPageBreak/>
        <w:t>информационных систем, определяемых Министерством науки и высшего образования Российской Федерации и Министерством просвещения Российской Федерации, в соответствии с постановлением Правительства Российской Федерации от 13 мая 2022 г. № 867</w:t>
      </w:r>
      <w:proofErr w:type="gramEnd"/>
      <w:r w:rsidRPr="00E31920">
        <w:rPr>
          <w:color w:val="000000" w:themeColor="text1"/>
          <w:sz w:val="16"/>
          <w:szCs w:val="16"/>
        </w:rPr>
        <w:t xml:space="preserve"> «О единой цифровой платформе в сфере занятости и трудовых отношений «Работа в России», регламентами, указанными в пункте 8 настоящего Положения, и иными нормативными правовыми актами, регулирующими функционирование цифровой платформы «Работа в России» и ее взаимодействие с другими государственными информационными системами</w:t>
      </w:r>
      <w:r w:rsidRPr="00E31920">
        <w:rPr>
          <w:sz w:val="16"/>
          <w:szCs w:val="16"/>
        </w:rPr>
        <w:t>.</w:t>
      </w:r>
    </w:p>
    <w:p w:rsidR="00E31920" w:rsidRDefault="00E31920" w:rsidP="00E31920">
      <w:pPr>
        <w:rPr>
          <w:rFonts w:eastAsia="Times New Roman"/>
          <w:sz w:val="16"/>
          <w:szCs w:val="16"/>
        </w:rPr>
      </w:pPr>
    </w:p>
    <w:p w:rsidR="0058659F" w:rsidRDefault="0058659F" w:rsidP="00E31920">
      <w:pPr>
        <w:rPr>
          <w:rFonts w:eastAsia="Times New Roman"/>
          <w:sz w:val="16"/>
          <w:szCs w:val="16"/>
        </w:rPr>
      </w:pPr>
    </w:p>
    <w:p w:rsidR="0058659F" w:rsidRDefault="0058659F" w:rsidP="00E31920">
      <w:pPr>
        <w:rPr>
          <w:rFonts w:eastAsia="Times New Roman"/>
          <w:sz w:val="16"/>
          <w:szCs w:val="16"/>
        </w:rPr>
      </w:pPr>
    </w:p>
    <w:p w:rsidR="00E31920" w:rsidRPr="00E31920" w:rsidRDefault="00E31920" w:rsidP="00E31920">
      <w:pPr>
        <w:tabs>
          <w:tab w:val="left" w:pos="8222"/>
        </w:tabs>
        <w:ind w:left="6521"/>
        <w:rPr>
          <w:rStyle w:val="aff1"/>
          <w:b w:val="0"/>
          <w:bCs/>
          <w:sz w:val="16"/>
          <w:szCs w:val="16"/>
        </w:rPr>
      </w:pPr>
      <w:r w:rsidRPr="00E31920">
        <w:rPr>
          <w:rStyle w:val="aff1"/>
          <w:b w:val="0"/>
          <w:bCs/>
          <w:sz w:val="16"/>
          <w:szCs w:val="16"/>
        </w:rPr>
        <w:t>Приложение № 2</w:t>
      </w:r>
    </w:p>
    <w:p w:rsidR="00E31920" w:rsidRPr="00E31920" w:rsidRDefault="00E31920" w:rsidP="00E31920">
      <w:pPr>
        <w:tabs>
          <w:tab w:val="left" w:pos="8222"/>
        </w:tabs>
        <w:ind w:left="6521"/>
        <w:rPr>
          <w:rStyle w:val="aff1"/>
          <w:b w:val="0"/>
          <w:bCs/>
          <w:sz w:val="16"/>
          <w:szCs w:val="16"/>
        </w:rPr>
      </w:pPr>
    </w:p>
    <w:p w:rsidR="00E31920" w:rsidRPr="00E31920" w:rsidRDefault="00E31920" w:rsidP="00E31920">
      <w:pPr>
        <w:tabs>
          <w:tab w:val="left" w:pos="8222"/>
        </w:tabs>
        <w:ind w:left="6521"/>
        <w:rPr>
          <w:rStyle w:val="aff1"/>
          <w:b w:val="0"/>
          <w:bCs/>
          <w:sz w:val="16"/>
          <w:szCs w:val="16"/>
        </w:rPr>
      </w:pPr>
      <w:r w:rsidRPr="00E31920">
        <w:rPr>
          <w:rStyle w:val="aff1"/>
          <w:b w:val="0"/>
          <w:bCs/>
          <w:sz w:val="16"/>
          <w:szCs w:val="16"/>
        </w:rPr>
        <w:t>УТВЕРЖДЕНА</w:t>
      </w:r>
    </w:p>
    <w:p w:rsidR="00E31920" w:rsidRPr="00E31920" w:rsidRDefault="00E31920" w:rsidP="00E31920">
      <w:pPr>
        <w:tabs>
          <w:tab w:val="left" w:pos="8222"/>
        </w:tabs>
        <w:ind w:left="6521"/>
        <w:rPr>
          <w:rStyle w:val="aff1"/>
          <w:b w:val="0"/>
          <w:bCs/>
          <w:sz w:val="16"/>
          <w:szCs w:val="16"/>
        </w:rPr>
      </w:pPr>
      <w:r w:rsidRPr="00E31920">
        <w:rPr>
          <w:rStyle w:val="aff1"/>
          <w:b w:val="0"/>
          <w:bCs/>
          <w:sz w:val="16"/>
          <w:szCs w:val="16"/>
        </w:rPr>
        <w:t>постановлением администрации</w:t>
      </w:r>
    </w:p>
    <w:p w:rsidR="00E31920" w:rsidRPr="00E31920" w:rsidRDefault="00E31920" w:rsidP="00E31920">
      <w:pPr>
        <w:tabs>
          <w:tab w:val="left" w:pos="8222"/>
        </w:tabs>
        <w:ind w:left="6521"/>
        <w:rPr>
          <w:rStyle w:val="aff1"/>
          <w:b w:val="0"/>
          <w:bCs/>
          <w:sz w:val="16"/>
          <w:szCs w:val="16"/>
        </w:rPr>
      </w:pPr>
      <w:r w:rsidRPr="00E31920">
        <w:rPr>
          <w:rStyle w:val="aff1"/>
          <w:b w:val="0"/>
          <w:bCs/>
          <w:sz w:val="16"/>
          <w:szCs w:val="16"/>
        </w:rPr>
        <w:t xml:space="preserve">Алатырского муниципального округа </w:t>
      </w:r>
    </w:p>
    <w:p w:rsidR="00E31920" w:rsidRPr="00E31920" w:rsidRDefault="00E31920" w:rsidP="00E31920">
      <w:pPr>
        <w:tabs>
          <w:tab w:val="left" w:pos="8222"/>
        </w:tabs>
        <w:ind w:left="6521"/>
        <w:rPr>
          <w:rStyle w:val="aff1"/>
          <w:b w:val="0"/>
          <w:bCs/>
          <w:sz w:val="16"/>
          <w:szCs w:val="16"/>
        </w:rPr>
      </w:pPr>
      <w:r w:rsidRPr="00E31920">
        <w:rPr>
          <w:rStyle w:val="aff1"/>
          <w:b w:val="0"/>
          <w:bCs/>
          <w:sz w:val="16"/>
          <w:szCs w:val="16"/>
        </w:rPr>
        <w:t>от 18.07.2025 № 798</w:t>
      </w:r>
    </w:p>
    <w:p w:rsidR="00E31920" w:rsidRPr="00E31920" w:rsidRDefault="00E31920" w:rsidP="00E31920">
      <w:pPr>
        <w:autoSpaceDE w:val="0"/>
        <w:autoSpaceDN w:val="0"/>
        <w:adjustRightInd w:val="0"/>
        <w:jc w:val="center"/>
        <w:outlineLvl w:val="0"/>
        <w:rPr>
          <w:b/>
          <w:color w:val="000000" w:themeColor="text1"/>
          <w:sz w:val="16"/>
          <w:szCs w:val="16"/>
        </w:rPr>
      </w:pPr>
    </w:p>
    <w:p w:rsidR="00E31920" w:rsidRPr="00E31920" w:rsidRDefault="00E31920" w:rsidP="00E31920">
      <w:pPr>
        <w:autoSpaceDE w:val="0"/>
        <w:autoSpaceDN w:val="0"/>
        <w:adjustRightInd w:val="0"/>
        <w:jc w:val="center"/>
        <w:outlineLvl w:val="0"/>
        <w:rPr>
          <w:b/>
          <w:bCs/>
          <w:color w:val="000000" w:themeColor="text1"/>
          <w:sz w:val="16"/>
          <w:szCs w:val="16"/>
        </w:rPr>
      </w:pPr>
      <w:r w:rsidRPr="00E31920">
        <w:rPr>
          <w:b/>
          <w:bCs/>
          <w:color w:val="000000" w:themeColor="text1"/>
          <w:sz w:val="16"/>
          <w:szCs w:val="16"/>
        </w:rPr>
        <w:t>ТИПОВАЯ ФОРМА</w:t>
      </w:r>
    </w:p>
    <w:p w:rsidR="00E31920" w:rsidRPr="00E31920" w:rsidRDefault="00E31920" w:rsidP="00E31920">
      <w:pPr>
        <w:autoSpaceDE w:val="0"/>
        <w:autoSpaceDN w:val="0"/>
        <w:adjustRightInd w:val="0"/>
        <w:jc w:val="center"/>
        <w:outlineLvl w:val="0"/>
        <w:rPr>
          <w:b/>
          <w:bCs/>
          <w:color w:val="000000" w:themeColor="text1"/>
          <w:sz w:val="16"/>
          <w:szCs w:val="16"/>
        </w:rPr>
      </w:pPr>
      <w:r w:rsidRPr="00E31920">
        <w:rPr>
          <w:b/>
          <w:bCs/>
          <w:color w:val="000000" w:themeColor="text1"/>
          <w:sz w:val="16"/>
          <w:szCs w:val="16"/>
        </w:rPr>
        <w:t>договора о целевом обучении по образовательной программе среднего</w:t>
      </w:r>
    </w:p>
    <w:p w:rsidR="00E31920" w:rsidRPr="00E31920" w:rsidRDefault="00E31920" w:rsidP="00E31920">
      <w:pPr>
        <w:autoSpaceDE w:val="0"/>
        <w:autoSpaceDN w:val="0"/>
        <w:adjustRightInd w:val="0"/>
        <w:jc w:val="center"/>
        <w:outlineLvl w:val="0"/>
        <w:rPr>
          <w:b/>
          <w:bCs/>
          <w:color w:val="000000" w:themeColor="text1"/>
          <w:sz w:val="16"/>
          <w:szCs w:val="16"/>
        </w:rPr>
      </w:pPr>
      <w:r w:rsidRPr="00E31920">
        <w:rPr>
          <w:b/>
          <w:bCs/>
          <w:color w:val="000000" w:themeColor="text1"/>
          <w:sz w:val="16"/>
          <w:szCs w:val="16"/>
        </w:rPr>
        <w:t>профессионального или высшего образования</w:t>
      </w:r>
    </w:p>
    <w:p w:rsidR="00E31920" w:rsidRPr="00E31920" w:rsidRDefault="00E31920" w:rsidP="00E31920">
      <w:pPr>
        <w:autoSpaceDE w:val="0"/>
        <w:autoSpaceDN w:val="0"/>
        <w:adjustRightInd w:val="0"/>
        <w:jc w:val="center"/>
        <w:outlineLvl w:val="0"/>
        <w:rPr>
          <w:b/>
          <w:bCs/>
          <w:color w:val="000000" w:themeColor="text1"/>
          <w:sz w:val="16"/>
          <w:szCs w:val="16"/>
        </w:rPr>
      </w:pPr>
      <w:r w:rsidRPr="00E31920">
        <w:rPr>
          <w:b/>
          <w:bCs/>
          <w:color w:val="000000" w:themeColor="text1"/>
          <w:sz w:val="16"/>
          <w:szCs w:val="16"/>
        </w:rPr>
        <w:t>ДОГОВОР</w:t>
      </w:r>
    </w:p>
    <w:p w:rsidR="00E31920" w:rsidRPr="00E31920" w:rsidRDefault="00E31920" w:rsidP="00E31920">
      <w:pPr>
        <w:autoSpaceDE w:val="0"/>
        <w:autoSpaceDN w:val="0"/>
        <w:adjustRightInd w:val="0"/>
        <w:jc w:val="center"/>
        <w:outlineLvl w:val="0"/>
        <w:rPr>
          <w:b/>
          <w:bCs/>
          <w:color w:val="000000" w:themeColor="text1"/>
          <w:sz w:val="16"/>
          <w:szCs w:val="16"/>
        </w:rPr>
      </w:pPr>
      <w:r w:rsidRPr="00E31920">
        <w:rPr>
          <w:b/>
          <w:bCs/>
          <w:color w:val="000000" w:themeColor="text1"/>
          <w:sz w:val="16"/>
          <w:szCs w:val="16"/>
        </w:rPr>
        <w:t>о целевом обучении по образовательной программе</w:t>
      </w:r>
    </w:p>
    <w:p w:rsidR="00E31920" w:rsidRPr="00E31920" w:rsidRDefault="00E31920" w:rsidP="00E31920">
      <w:pPr>
        <w:autoSpaceDE w:val="0"/>
        <w:autoSpaceDN w:val="0"/>
        <w:adjustRightInd w:val="0"/>
        <w:jc w:val="center"/>
        <w:outlineLvl w:val="0"/>
        <w:rPr>
          <w:bCs/>
          <w:color w:val="000000" w:themeColor="text1"/>
          <w:sz w:val="16"/>
          <w:szCs w:val="16"/>
        </w:rPr>
      </w:pPr>
      <w:r w:rsidRPr="00E31920">
        <w:rPr>
          <w:bCs/>
          <w:color w:val="000000" w:themeColor="text1"/>
          <w:sz w:val="16"/>
          <w:szCs w:val="16"/>
        </w:rPr>
        <w:t>_________________________________________________________________________</w:t>
      </w:r>
    </w:p>
    <w:p w:rsidR="00E31920" w:rsidRPr="00E31920" w:rsidRDefault="00E31920" w:rsidP="00E31920">
      <w:pPr>
        <w:autoSpaceDE w:val="0"/>
        <w:autoSpaceDN w:val="0"/>
        <w:adjustRightInd w:val="0"/>
        <w:jc w:val="center"/>
        <w:outlineLvl w:val="0"/>
        <w:rPr>
          <w:bCs/>
          <w:color w:val="000000" w:themeColor="text1"/>
          <w:sz w:val="16"/>
          <w:szCs w:val="16"/>
        </w:rPr>
      </w:pPr>
      <w:r w:rsidRPr="00E31920">
        <w:rPr>
          <w:bCs/>
          <w:color w:val="000000" w:themeColor="text1"/>
          <w:sz w:val="16"/>
          <w:szCs w:val="16"/>
        </w:rPr>
        <w:t>(среднего профессионального образования, высшего образования)</w:t>
      </w:r>
    </w:p>
    <w:p w:rsidR="00E31920" w:rsidRPr="00E31920" w:rsidRDefault="00E31920" w:rsidP="00E31920">
      <w:pPr>
        <w:autoSpaceDE w:val="0"/>
        <w:autoSpaceDN w:val="0"/>
        <w:adjustRightInd w:val="0"/>
        <w:jc w:val="center"/>
        <w:outlineLvl w:val="0"/>
        <w:rPr>
          <w:bCs/>
          <w:color w:val="000000" w:themeColor="text1"/>
          <w:sz w:val="16"/>
          <w:szCs w:val="16"/>
        </w:rPr>
      </w:pPr>
      <w:r w:rsidRPr="00E31920">
        <w:rPr>
          <w:bCs/>
          <w:color w:val="000000" w:themeColor="text1"/>
          <w:sz w:val="16"/>
          <w:szCs w:val="16"/>
        </w:rPr>
        <w:t>(выбрать нужное)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E31920" w:rsidRPr="00E31920" w:rsidTr="00E31920">
        <w:tc>
          <w:tcPr>
            <w:tcW w:w="5210" w:type="dxa"/>
            <w:hideMark/>
          </w:tcPr>
          <w:p w:rsidR="00E31920" w:rsidRPr="00E31920" w:rsidRDefault="00E31920">
            <w:pPr>
              <w:autoSpaceDE w:val="0"/>
              <w:autoSpaceDN w:val="0"/>
              <w:adjustRightInd w:val="0"/>
              <w:outlineLvl w:val="0"/>
              <w:rPr>
                <w:bCs/>
                <w:color w:val="000000" w:themeColor="text1"/>
                <w:sz w:val="16"/>
                <w:szCs w:val="16"/>
              </w:rPr>
            </w:pPr>
            <w:r w:rsidRPr="00E31920">
              <w:rPr>
                <w:bCs/>
                <w:color w:val="000000" w:themeColor="text1"/>
                <w:sz w:val="16"/>
                <w:szCs w:val="16"/>
              </w:rPr>
              <w:t>_________________________________</w:t>
            </w:r>
          </w:p>
        </w:tc>
        <w:tc>
          <w:tcPr>
            <w:tcW w:w="5211" w:type="dxa"/>
            <w:hideMark/>
          </w:tcPr>
          <w:p w:rsidR="00E31920" w:rsidRPr="00E31920" w:rsidRDefault="00E31920">
            <w:pPr>
              <w:autoSpaceDE w:val="0"/>
              <w:autoSpaceDN w:val="0"/>
              <w:adjustRightInd w:val="0"/>
              <w:jc w:val="right"/>
              <w:outlineLvl w:val="0"/>
              <w:rPr>
                <w:bCs/>
                <w:color w:val="000000" w:themeColor="text1"/>
                <w:sz w:val="16"/>
                <w:szCs w:val="16"/>
              </w:rPr>
            </w:pPr>
            <w:r w:rsidRPr="00E31920">
              <w:rPr>
                <w:bCs/>
                <w:color w:val="000000" w:themeColor="text1"/>
                <w:sz w:val="16"/>
                <w:szCs w:val="16"/>
              </w:rPr>
              <w:t>____________________________________</w:t>
            </w:r>
          </w:p>
        </w:tc>
      </w:tr>
      <w:tr w:rsidR="00E31920" w:rsidRPr="00E31920" w:rsidTr="00E31920">
        <w:tc>
          <w:tcPr>
            <w:tcW w:w="5210" w:type="dxa"/>
            <w:hideMark/>
          </w:tcPr>
          <w:p w:rsidR="00E31920" w:rsidRPr="00E31920" w:rsidRDefault="00E31920">
            <w:pPr>
              <w:autoSpaceDE w:val="0"/>
              <w:autoSpaceDN w:val="0"/>
              <w:adjustRightInd w:val="0"/>
              <w:outlineLvl w:val="0"/>
              <w:rPr>
                <w:bCs/>
                <w:color w:val="000000" w:themeColor="text1"/>
                <w:sz w:val="16"/>
                <w:szCs w:val="16"/>
              </w:rPr>
            </w:pPr>
            <w:r w:rsidRPr="00E31920">
              <w:rPr>
                <w:bCs/>
                <w:color w:val="000000" w:themeColor="text1"/>
                <w:sz w:val="16"/>
                <w:szCs w:val="16"/>
              </w:rPr>
              <w:t>(место заключения договора о целевом обучении)</w:t>
            </w:r>
          </w:p>
        </w:tc>
        <w:tc>
          <w:tcPr>
            <w:tcW w:w="5211" w:type="dxa"/>
            <w:hideMark/>
          </w:tcPr>
          <w:p w:rsidR="00E31920" w:rsidRPr="00E31920" w:rsidRDefault="00E31920">
            <w:pPr>
              <w:autoSpaceDE w:val="0"/>
              <w:autoSpaceDN w:val="0"/>
              <w:adjustRightInd w:val="0"/>
              <w:jc w:val="right"/>
              <w:outlineLvl w:val="0"/>
              <w:rPr>
                <w:bCs/>
                <w:color w:val="000000" w:themeColor="text1"/>
                <w:sz w:val="16"/>
                <w:szCs w:val="16"/>
              </w:rPr>
            </w:pPr>
            <w:r w:rsidRPr="00E31920">
              <w:rPr>
                <w:bCs/>
                <w:color w:val="000000" w:themeColor="text1"/>
                <w:sz w:val="16"/>
                <w:szCs w:val="16"/>
              </w:rPr>
              <w:t>(дата заключения договора о целевом обучении)</w:t>
            </w:r>
          </w:p>
        </w:tc>
      </w:tr>
    </w:tbl>
    <w:p w:rsidR="00E31920" w:rsidRPr="00E31920" w:rsidRDefault="00E31920" w:rsidP="00E31920">
      <w:pPr>
        <w:autoSpaceDE w:val="0"/>
        <w:autoSpaceDN w:val="0"/>
        <w:adjustRightInd w:val="0"/>
        <w:jc w:val="center"/>
        <w:outlineLvl w:val="0"/>
        <w:rPr>
          <w:bCs/>
          <w:color w:val="000000" w:themeColor="text1"/>
          <w:sz w:val="16"/>
          <w:szCs w:val="16"/>
        </w:rPr>
      </w:pP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r w:rsidRPr="00E31920">
        <w:rPr>
          <w:rFonts w:eastAsia="Times New Roman"/>
          <w:sz w:val="16"/>
          <w:szCs w:val="16"/>
        </w:rPr>
        <w:t>(полное наименование федерального государственного органа, органа государственной власти субъекта Российской Федерации, органа местного самоуправления, юридического лица, индивидуального предпринимателя)</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именуем___ в дальнейшем заказчиком, в лице _____________________________________________</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proofErr w:type="gramStart"/>
      <w:r w:rsidRPr="00E31920">
        <w:rPr>
          <w:rFonts w:eastAsia="Times New Roman"/>
          <w:sz w:val="16"/>
          <w:szCs w:val="16"/>
        </w:rPr>
        <w:t>(наименование должности, фамилия, имя, отчество (при наличии)</w:t>
      </w:r>
      <w:proofErr w:type="gramEnd"/>
    </w:p>
    <w:p w:rsidR="00E31920" w:rsidRPr="00E31920" w:rsidRDefault="00E31920" w:rsidP="00E31920">
      <w:pPr>
        <w:widowControl w:val="0"/>
        <w:autoSpaceDE w:val="0"/>
        <w:autoSpaceDN w:val="0"/>
        <w:adjustRightInd w:val="0"/>
        <w:rPr>
          <w:rFonts w:eastAsia="Times New Roman"/>
          <w:sz w:val="16"/>
          <w:szCs w:val="16"/>
        </w:rPr>
      </w:pPr>
      <w:proofErr w:type="gramStart"/>
      <w:r w:rsidRPr="00E31920">
        <w:rPr>
          <w:rFonts w:eastAsia="Times New Roman"/>
          <w:sz w:val="16"/>
          <w:szCs w:val="16"/>
        </w:rPr>
        <w:t>действующего</w:t>
      </w:r>
      <w:proofErr w:type="gramEnd"/>
      <w:r w:rsidRPr="00E31920">
        <w:rPr>
          <w:rFonts w:eastAsia="Times New Roman"/>
          <w:sz w:val="16"/>
          <w:szCs w:val="16"/>
        </w:rPr>
        <w:t xml:space="preserve"> на основании ___________________________________________________________,</w:t>
      </w:r>
    </w:p>
    <w:p w:rsidR="00E31920" w:rsidRPr="00E31920" w:rsidRDefault="00E31920" w:rsidP="00E31920">
      <w:pPr>
        <w:widowControl w:val="0"/>
        <w:autoSpaceDE w:val="0"/>
        <w:autoSpaceDN w:val="0"/>
        <w:adjustRightInd w:val="0"/>
        <w:ind w:left="2977"/>
        <w:jc w:val="center"/>
        <w:rPr>
          <w:rFonts w:eastAsia="Times New Roman"/>
          <w:sz w:val="16"/>
          <w:szCs w:val="16"/>
        </w:rPr>
      </w:pPr>
      <w:r w:rsidRPr="00E31920">
        <w:rPr>
          <w:rFonts w:eastAsia="Times New Roman"/>
          <w:sz w:val="16"/>
          <w:szCs w:val="16"/>
        </w:rPr>
        <w:t>(наименование документа)</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с одной стороны,</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и ___________________________________________________________________________________</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r w:rsidRPr="00E31920">
        <w:rPr>
          <w:rFonts w:eastAsia="Times New Roman"/>
          <w:sz w:val="16"/>
          <w:szCs w:val="16"/>
        </w:rPr>
        <w:t>(фамилия, имя, отчество (при наличии) гражданина)</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именуем___ в дальнейшем гражданином, с другой стороны,</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r w:rsidRPr="00E31920">
        <w:rPr>
          <w:rFonts w:eastAsia="Times New Roman"/>
          <w:sz w:val="16"/>
          <w:szCs w:val="16"/>
        </w:rPr>
        <w:t>(полное наименование организации, осуществляющей образовательную деятельность, в которой обучается гражданин, или организации, осуществляющей образовательную деятельность, в которую гражданин принят на обучение)</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именуем___ в дальней</w:t>
      </w:r>
      <w:r w:rsidR="00CA6B6B">
        <w:rPr>
          <w:rFonts w:eastAsia="Times New Roman"/>
          <w:sz w:val="16"/>
          <w:szCs w:val="16"/>
        </w:rPr>
        <w:t>шем образовательной организации.</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r w:rsidRPr="00E31920">
        <w:rPr>
          <w:rFonts w:eastAsia="Times New Roman"/>
          <w:sz w:val="16"/>
          <w:szCs w:val="16"/>
        </w:rPr>
        <w:t>(полное наименование организации, в которой гражданин будет осуществлять трудовую деятельность)</w:t>
      </w:r>
    </w:p>
    <w:p w:rsidR="00E31920" w:rsidRPr="00E31920" w:rsidRDefault="00E31920" w:rsidP="00CA6B6B">
      <w:pPr>
        <w:widowControl w:val="0"/>
        <w:autoSpaceDE w:val="0"/>
        <w:autoSpaceDN w:val="0"/>
        <w:adjustRightInd w:val="0"/>
        <w:rPr>
          <w:rFonts w:eastAsiaTheme="minorEastAsia"/>
          <w:b/>
          <w:color w:val="000000" w:themeColor="text1"/>
          <w:sz w:val="16"/>
          <w:szCs w:val="16"/>
        </w:rPr>
      </w:pPr>
      <w:r w:rsidRPr="00E31920">
        <w:rPr>
          <w:rFonts w:eastAsia="Times New Roman"/>
          <w:sz w:val="16"/>
          <w:szCs w:val="16"/>
        </w:rPr>
        <w:t>именуем___ в дальнейшем работодателем</w:t>
      </w:r>
      <w:r w:rsidR="00CA6B6B" w:rsidRPr="00E31920">
        <w:rPr>
          <w:rFonts w:eastAsia="Times New Roman"/>
          <w:sz w:val="16"/>
          <w:szCs w:val="16"/>
        </w:rPr>
        <w:t>,</w:t>
      </w:r>
      <w:r w:rsidRPr="00E31920">
        <w:rPr>
          <w:rFonts w:eastAsia="Times New Roman"/>
          <w:sz w:val="16"/>
          <w:szCs w:val="16"/>
        </w:rPr>
        <w:t xml:space="preserve"> совместно </w:t>
      </w:r>
      <w:proofErr w:type="gramStart"/>
      <w:r w:rsidRPr="00E31920">
        <w:rPr>
          <w:rFonts w:eastAsia="Times New Roman"/>
          <w:sz w:val="16"/>
          <w:szCs w:val="16"/>
        </w:rPr>
        <w:t>именуемые</w:t>
      </w:r>
      <w:proofErr w:type="gramEnd"/>
      <w:r w:rsidRPr="00E31920">
        <w:rPr>
          <w:rFonts w:eastAsia="Times New Roman"/>
          <w:sz w:val="16"/>
          <w:szCs w:val="16"/>
        </w:rPr>
        <w:t xml:space="preserve"> сторонами, заключили настоящий договор о нижеследующем</w:t>
      </w: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I. Предмет настоящего договора</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Гражданин обязуется освоить образовательную программу _____________________________</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r w:rsidRPr="00E31920">
        <w:rPr>
          <w:rFonts w:eastAsia="Times New Roman"/>
          <w:sz w:val="16"/>
          <w:szCs w:val="16"/>
        </w:rPr>
        <w:t xml:space="preserve">(среднего профессионального образования, высшего образования) (выбрать </w:t>
      </w:r>
      <w:proofErr w:type="gramStart"/>
      <w:r w:rsidRPr="00E31920">
        <w:rPr>
          <w:rFonts w:eastAsia="Times New Roman"/>
          <w:sz w:val="16"/>
          <w:szCs w:val="16"/>
        </w:rPr>
        <w:t>нужное</w:t>
      </w:r>
      <w:proofErr w:type="gramEnd"/>
      <w:r w:rsidRPr="00E31920">
        <w:rPr>
          <w:rFonts w:eastAsia="Times New Roman"/>
          <w:sz w:val="16"/>
          <w:szCs w:val="16"/>
        </w:rPr>
        <w:t>)</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(далее - основная образовательная программа) в соответствии с характеристиками освоения гражданином основной образовательной программы, определенными разделом II настоящего договора (далее – характеристики обучения), и осуществить трудовую деятельность на условиях настоящего договора.</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Заказчик обязуется в период освоения гражданином основной образовательной программы _____________________________________________________________________________________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r w:rsidRPr="00E31920">
        <w:rPr>
          <w:rFonts w:eastAsia="Times New Roman"/>
          <w:sz w:val="16"/>
          <w:szCs w:val="16"/>
        </w:rPr>
        <w:t>(организовать предоставление гражданину мер поддержки, предоставить гражданину меры поддержки) (выбрать нужное)</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и обеспечить трудоустройство гражданина на условиях настоящего договора.</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Согласие законного представителя - родителя, усыновителя или попечителя несовершеннолетнего гражданина, оформленное в письменном виде на бумажном носителе или посредством электронной отметки, проставляемой в федеральной государственной информационной системе «Единый портал государственных и муниципальных услуг (функций)», прилагается к настоящему договору и является его неотъемлемой частью.</w:t>
      </w:r>
    </w:p>
    <w:p w:rsidR="00E31920" w:rsidRPr="00E31920" w:rsidRDefault="00E31920" w:rsidP="00E31920">
      <w:pPr>
        <w:pStyle w:val="ConsPlusNormal"/>
        <w:jc w:val="both"/>
        <w:rPr>
          <w:rFonts w:ascii="Times New Roman" w:eastAsiaTheme="minorEastAsia" w:hAnsi="Times New Roman" w:cs="Times New Roman"/>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II. Характеристики обучения</w:t>
      </w:r>
    </w:p>
    <w:p w:rsidR="00E31920" w:rsidRPr="00E31920" w:rsidRDefault="00E31920" w:rsidP="00E31920">
      <w:pPr>
        <w:widowControl w:val="0"/>
        <w:autoSpaceDE w:val="0"/>
        <w:autoSpaceDN w:val="0"/>
        <w:adjustRightInd w:val="0"/>
        <w:rPr>
          <w:rFonts w:eastAsia="Times New Roman"/>
          <w:sz w:val="16"/>
          <w:szCs w:val="16"/>
        </w:rPr>
      </w:pPr>
      <w:bookmarkStart w:id="259" w:name="sub_300201"/>
      <w:r w:rsidRPr="00E31920">
        <w:rPr>
          <w:rFonts w:eastAsia="Times New Roman"/>
          <w:sz w:val="16"/>
          <w:szCs w:val="16"/>
        </w:rPr>
        <w:t>1. Профессия, специальность, направление подготовки, научная</w:t>
      </w:r>
      <w:bookmarkEnd w:id="259"/>
      <w:r w:rsidRPr="00E31920">
        <w:rPr>
          <w:rFonts w:eastAsia="Times New Roman"/>
          <w:sz w:val="16"/>
          <w:szCs w:val="16"/>
        </w:rPr>
        <w:t xml:space="preserve"> специальность, по которым гражданин должен освоить основную образовательную программу:</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r w:rsidRPr="00E31920">
        <w:rPr>
          <w:rFonts w:eastAsia="Times New Roman"/>
          <w:sz w:val="16"/>
          <w:szCs w:val="16"/>
        </w:rPr>
        <w:t>(выбрать нужное и указать код и наименование профессии, специальности, направления подготовки, шифр и наименование научной специальности)</w:t>
      </w:r>
    </w:p>
    <w:p w:rsidR="00E31920" w:rsidRPr="00E31920" w:rsidRDefault="00E31920" w:rsidP="00E31920">
      <w:pPr>
        <w:widowControl w:val="0"/>
        <w:autoSpaceDE w:val="0"/>
        <w:autoSpaceDN w:val="0"/>
        <w:adjustRightInd w:val="0"/>
        <w:rPr>
          <w:rFonts w:eastAsia="Times New Roman"/>
          <w:sz w:val="16"/>
          <w:szCs w:val="16"/>
        </w:rPr>
      </w:pPr>
      <w:bookmarkStart w:id="260" w:name="sub_300202"/>
      <w:r w:rsidRPr="00E31920">
        <w:rPr>
          <w:rFonts w:eastAsia="Times New Roman"/>
          <w:sz w:val="16"/>
          <w:szCs w:val="16"/>
        </w:rPr>
        <w:t>2. Организация, осуществляющая образовательную деятельность, в</w:t>
      </w:r>
      <w:bookmarkEnd w:id="260"/>
      <w:r w:rsidRPr="00E31920">
        <w:rPr>
          <w:rFonts w:eastAsia="Times New Roman"/>
          <w:sz w:val="16"/>
          <w:szCs w:val="16"/>
        </w:rPr>
        <w:t xml:space="preserve"> которой гражданин должен освоить основную образовательную программу:</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r w:rsidRPr="00E31920">
        <w:rPr>
          <w:rFonts w:eastAsia="Times New Roman"/>
          <w:sz w:val="16"/>
          <w:szCs w:val="16"/>
        </w:rPr>
        <w:t>(наименование организации, осуществляющей образовательную деятельность)</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Гражданин должен освоить основную образовательную программу (указывается по решению заказчика):</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proofErr w:type="gramStart"/>
      <w:r w:rsidRPr="00E31920">
        <w:rPr>
          <w:rFonts w:eastAsia="Times New Roman"/>
          <w:sz w:val="16"/>
          <w:szCs w:val="16"/>
        </w:rPr>
        <w:t>(непосредственно в организации, осуществляющей образовательную деятельность, в филиале организации, осуществляющей образовательную деятельность (с указанием наименования филиала) (выбрать нужное)</w:t>
      </w:r>
      <w:proofErr w:type="gramEnd"/>
    </w:p>
    <w:p w:rsidR="00E31920" w:rsidRPr="00E31920" w:rsidRDefault="00E31920" w:rsidP="00E31920">
      <w:pPr>
        <w:widowControl w:val="0"/>
        <w:autoSpaceDE w:val="0"/>
        <w:autoSpaceDN w:val="0"/>
        <w:adjustRightInd w:val="0"/>
        <w:rPr>
          <w:rFonts w:eastAsia="Times New Roman"/>
          <w:sz w:val="16"/>
          <w:szCs w:val="16"/>
        </w:rPr>
      </w:pPr>
      <w:bookmarkStart w:id="261" w:name="sub_300203"/>
      <w:r w:rsidRPr="00E31920">
        <w:rPr>
          <w:rFonts w:eastAsia="Times New Roman"/>
          <w:sz w:val="16"/>
          <w:szCs w:val="16"/>
        </w:rPr>
        <w:t>3. Форма обучения, по которой гражданин должен освоить основную</w:t>
      </w:r>
      <w:bookmarkEnd w:id="261"/>
      <w:r w:rsidRPr="00E31920">
        <w:rPr>
          <w:rFonts w:eastAsia="Times New Roman"/>
          <w:sz w:val="16"/>
          <w:szCs w:val="16"/>
        </w:rPr>
        <w:t xml:space="preserve"> образовательную программу (указывается по решению заказчика):</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proofErr w:type="gramStart"/>
      <w:r w:rsidRPr="00E31920">
        <w:rPr>
          <w:rFonts w:eastAsia="Times New Roman"/>
          <w:sz w:val="16"/>
          <w:szCs w:val="16"/>
        </w:rPr>
        <w:t>(очная, очно-заочная, заочная (выбрать нужное)</w:t>
      </w:r>
      <w:proofErr w:type="gramEnd"/>
    </w:p>
    <w:p w:rsidR="00E31920" w:rsidRPr="00E31920" w:rsidRDefault="00E31920" w:rsidP="00E31920">
      <w:pPr>
        <w:widowControl w:val="0"/>
        <w:autoSpaceDE w:val="0"/>
        <w:autoSpaceDN w:val="0"/>
        <w:adjustRightInd w:val="0"/>
        <w:rPr>
          <w:rFonts w:eastAsia="Times New Roman"/>
          <w:sz w:val="16"/>
          <w:szCs w:val="16"/>
        </w:rPr>
      </w:pPr>
      <w:bookmarkStart w:id="262" w:name="sub_300204"/>
      <w:r w:rsidRPr="00E31920">
        <w:rPr>
          <w:rFonts w:eastAsia="Times New Roman"/>
          <w:sz w:val="16"/>
          <w:szCs w:val="16"/>
        </w:rPr>
        <w:t>4. Направленность (профиль) основной образовательной программы,</w:t>
      </w:r>
      <w:bookmarkEnd w:id="262"/>
      <w:r w:rsidRPr="00E31920">
        <w:rPr>
          <w:rFonts w:eastAsia="Times New Roman"/>
          <w:sz w:val="16"/>
          <w:szCs w:val="16"/>
        </w:rPr>
        <w:t xml:space="preserve"> которую должен освоить гражданин в рамках профессии, специальности, направления подготовки, научной специальности (указывается по решению заказчика):</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 xml:space="preserve">5. </w:t>
      </w:r>
      <w:bookmarkStart w:id="263" w:name="sub_300205"/>
      <w:r w:rsidRPr="00E31920">
        <w:rPr>
          <w:rFonts w:eastAsia="Times New Roman"/>
          <w:sz w:val="16"/>
          <w:szCs w:val="16"/>
        </w:rPr>
        <w:t>Образовательная программа среднего профессионального образования,</w:t>
      </w:r>
      <w:bookmarkEnd w:id="263"/>
      <w:r w:rsidRPr="00E31920">
        <w:rPr>
          <w:rFonts w:eastAsia="Times New Roman"/>
          <w:sz w:val="16"/>
          <w:szCs w:val="16"/>
        </w:rPr>
        <w:t xml:space="preserve"> которую должен освоить гражданин, реализуется на базе __________________________________________________</w:t>
      </w:r>
    </w:p>
    <w:p w:rsidR="00E31920" w:rsidRPr="00E31920" w:rsidRDefault="00E31920" w:rsidP="00E31920">
      <w:pPr>
        <w:widowControl w:val="0"/>
        <w:autoSpaceDE w:val="0"/>
        <w:autoSpaceDN w:val="0"/>
        <w:adjustRightInd w:val="0"/>
        <w:ind w:left="4253"/>
        <w:jc w:val="center"/>
        <w:rPr>
          <w:rFonts w:eastAsia="Times New Roman"/>
          <w:sz w:val="16"/>
          <w:szCs w:val="16"/>
        </w:rPr>
      </w:pPr>
      <w:proofErr w:type="gramStart"/>
      <w:r w:rsidRPr="00E31920">
        <w:rPr>
          <w:rFonts w:eastAsia="Times New Roman"/>
          <w:sz w:val="16"/>
          <w:szCs w:val="16"/>
        </w:rPr>
        <w:t>(основного общего, среднего общего (выбрать нужное)</w:t>
      </w:r>
      <w:proofErr w:type="gramEnd"/>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 образования (указывается по решению заказчика).</w:t>
      </w:r>
    </w:p>
    <w:p w:rsidR="00E31920" w:rsidRPr="00E31920" w:rsidRDefault="00E31920" w:rsidP="00E31920">
      <w:pPr>
        <w:widowControl w:val="0"/>
        <w:autoSpaceDE w:val="0"/>
        <w:autoSpaceDN w:val="0"/>
        <w:adjustRightInd w:val="0"/>
        <w:rPr>
          <w:rFonts w:eastAsia="Times New Roman"/>
          <w:sz w:val="16"/>
          <w:szCs w:val="16"/>
        </w:rPr>
      </w:pPr>
      <w:bookmarkStart w:id="264" w:name="sub_300206"/>
      <w:r w:rsidRPr="00E31920">
        <w:rPr>
          <w:rFonts w:eastAsia="Times New Roman"/>
          <w:sz w:val="16"/>
          <w:szCs w:val="16"/>
        </w:rPr>
        <w:t xml:space="preserve">6. </w:t>
      </w:r>
      <w:proofErr w:type="gramStart"/>
      <w:r w:rsidRPr="00E31920">
        <w:rPr>
          <w:rFonts w:eastAsia="Times New Roman"/>
          <w:sz w:val="16"/>
          <w:szCs w:val="16"/>
        </w:rPr>
        <w:t>Необходимость наличия государственной аккредитации основной</w:t>
      </w:r>
      <w:bookmarkEnd w:id="264"/>
      <w:r w:rsidRPr="00E31920">
        <w:rPr>
          <w:rFonts w:eastAsia="Times New Roman"/>
          <w:sz w:val="16"/>
          <w:szCs w:val="16"/>
        </w:rPr>
        <w:t xml:space="preserve"> образовательной программы, которую должен освоить гражданин (за исключением программы подготовки научных и научно-педагогических кадров в аспирантуре (указывается по решению заказчика): ______________________.</w:t>
      </w:r>
      <w:proofErr w:type="gramEnd"/>
    </w:p>
    <w:p w:rsidR="00E31920" w:rsidRPr="00E31920" w:rsidRDefault="00E31920" w:rsidP="00E31920">
      <w:pPr>
        <w:widowControl w:val="0"/>
        <w:autoSpaceDE w:val="0"/>
        <w:autoSpaceDN w:val="0"/>
        <w:adjustRightInd w:val="0"/>
        <w:ind w:right="7511"/>
        <w:jc w:val="center"/>
        <w:rPr>
          <w:rFonts w:eastAsia="Times New Roman"/>
          <w:sz w:val="16"/>
          <w:szCs w:val="16"/>
        </w:rPr>
      </w:pPr>
      <w:r w:rsidRPr="00E31920">
        <w:rPr>
          <w:rFonts w:eastAsia="Times New Roman"/>
          <w:sz w:val="16"/>
          <w:szCs w:val="16"/>
        </w:rPr>
        <w:t>(да, нет) (выбрать нужное)</w:t>
      </w:r>
    </w:p>
    <w:p w:rsidR="00E31920" w:rsidRPr="00E31920" w:rsidRDefault="00E31920" w:rsidP="00E31920">
      <w:pPr>
        <w:pStyle w:val="ConsPlusNormal"/>
        <w:jc w:val="center"/>
        <w:rPr>
          <w:rFonts w:ascii="Times New Roman" w:eastAsiaTheme="minorEastAsia" w:hAnsi="Times New Roman" w:cs="Times New Roman"/>
          <w:b/>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 xml:space="preserve">III. Место осуществления гражданином трудовой деятельности после завершения освоения основной образовательной программы в соответствии с квалификацией, полученной в результате освоения основной образовательной программы, срок трудоустройства, срок </w:t>
      </w:r>
      <w:r w:rsidRPr="00E31920">
        <w:rPr>
          <w:rFonts w:ascii="Times New Roman" w:hAnsi="Times New Roman" w:cs="Times New Roman"/>
          <w:b/>
          <w:sz w:val="16"/>
          <w:szCs w:val="16"/>
        </w:rPr>
        <w:lastRenderedPageBreak/>
        <w:t>осуществления трудовой деятельности</w:t>
      </w:r>
    </w:p>
    <w:p w:rsidR="00E31920" w:rsidRPr="00E31920" w:rsidRDefault="00E31920" w:rsidP="00E31920">
      <w:pPr>
        <w:pStyle w:val="ConsPlusNormal"/>
        <w:numPr>
          <w:ilvl w:val="1"/>
          <w:numId w:val="50"/>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Гражданин будет осуществлять трудовую деятельность в соответствии с квалификацией, полученной в результате освоения основной образовательной программы:</w:t>
      </w:r>
    </w:p>
    <w:p w:rsidR="00E31920" w:rsidRPr="00E31920" w:rsidRDefault="00E31920" w:rsidP="00E31920">
      <w:pPr>
        <w:pStyle w:val="ConsPlusNormal"/>
        <w:ind w:firstLine="567"/>
        <w:rPr>
          <w:rFonts w:ascii="Times New Roman" w:hAnsi="Times New Roman" w:cs="Times New Roman"/>
          <w:sz w:val="16"/>
          <w:szCs w:val="16"/>
        </w:rPr>
      </w:pPr>
      <w:r w:rsidRPr="00E31920">
        <w:rPr>
          <w:rFonts w:ascii="Times New Roman" w:hAnsi="Times New Roman" w:cs="Times New Roman"/>
          <w:sz w:val="16"/>
          <w:szCs w:val="16"/>
        </w:rPr>
        <w:t>а) в организации, которая является заказчиком по настоящему договору;</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у индивидуального предпринимателя, который является заказчиком по настоящему договору;</w:t>
      </w:r>
    </w:p>
    <w:p w:rsidR="00E31920" w:rsidRPr="00E31920" w:rsidRDefault="00E31920" w:rsidP="00E31920">
      <w:pPr>
        <w:pStyle w:val="ConsPlusNormal"/>
        <w:ind w:firstLine="567"/>
        <w:rPr>
          <w:rFonts w:ascii="Times New Roman" w:hAnsi="Times New Roman" w:cs="Times New Roman"/>
          <w:sz w:val="16"/>
          <w:szCs w:val="16"/>
        </w:rPr>
      </w:pPr>
      <w:r w:rsidRPr="00E31920">
        <w:rPr>
          <w:rFonts w:ascii="Times New Roman" w:hAnsi="Times New Roman" w:cs="Times New Roman"/>
          <w:sz w:val="16"/>
          <w:szCs w:val="16"/>
        </w:rPr>
        <w:t>в) в организации, которая является работодателем по настоящему договору;</w:t>
      </w:r>
    </w:p>
    <w:p w:rsidR="00E31920" w:rsidRPr="00E31920" w:rsidRDefault="00E31920" w:rsidP="00E31920">
      <w:pPr>
        <w:pStyle w:val="ConsPlusNormal"/>
        <w:ind w:firstLine="567"/>
        <w:rPr>
          <w:rFonts w:ascii="Times New Roman" w:hAnsi="Times New Roman" w:cs="Times New Roman"/>
          <w:sz w:val="16"/>
          <w:szCs w:val="16"/>
        </w:rPr>
      </w:pPr>
      <w:r w:rsidRPr="00E31920">
        <w:rPr>
          <w:rFonts w:ascii="Times New Roman" w:hAnsi="Times New Roman" w:cs="Times New Roman"/>
          <w:sz w:val="16"/>
          <w:szCs w:val="16"/>
        </w:rPr>
        <w:t>г) в ____________________________________________________________________________.</w:t>
      </w:r>
    </w:p>
    <w:p w:rsidR="00E31920" w:rsidRPr="00E31920" w:rsidRDefault="00E31920" w:rsidP="00E31920">
      <w:pPr>
        <w:pStyle w:val="ConsPlusNormal"/>
        <w:ind w:left="993"/>
        <w:jc w:val="center"/>
        <w:rPr>
          <w:rFonts w:ascii="Times New Roman" w:hAnsi="Times New Roman" w:cs="Times New Roman"/>
          <w:sz w:val="16"/>
          <w:szCs w:val="16"/>
        </w:rPr>
      </w:pPr>
      <w:r w:rsidRPr="00E31920">
        <w:rPr>
          <w:rFonts w:ascii="Times New Roman" w:hAnsi="Times New Roman" w:cs="Times New Roman"/>
          <w:sz w:val="16"/>
          <w:szCs w:val="16"/>
        </w:rPr>
        <w:t>(полное наименование организации)</w:t>
      </w:r>
    </w:p>
    <w:p w:rsidR="00E31920" w:rsidRPr="00E31920" w:rsidRDefault="00E31920" w:rsidP="00E31920">
      <w:pPr>
        <w:pStyle w:val="ConsPlusNormal"/>
        <w:numPr>
          <w:ilvl w:val="1"/>
          <w:numId w:val="50"/>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Территориальная характеристика места осуществления трудовой деятельности (выбирается и заполняется один из следующих подпунктов):</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а) фактический адрес, по которому будет осуществляться трудовая деятельность:</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наименование объекта (объектов) административно-территориального деления в пределах субъекта Российской Федерации (муниципального образования): ____________________________</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в) наименование субъекта Российской Федерации: ____________________________________</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w:t>
      </w:r>
    </w:p>
    <w:p w:rsidR="00E31920" w:rsidRPr="00E31920" w:rsidRDefault="00E31920" w:rsidP="00E31920">
      <w:pPr>
        <w:pStyle w:val="ConsPlusNormal"/>
        <w:numPr>
          <w:ilvl w:val="1"/>
          <w:numId w:val="50"/>
        </w:numPr>
        <w:tabs>
          <w:tab w:val="left" w:pos="1134"/>
        </w:tabs>
        <w:ind w:left="0" w:firstLine="567"/>
        <w:jc w:val="both"/>
        <w:rPr>
          <w:rFonts w:ascii="Times New Roman" w:hAnsi="Times New Roman" w:cs="Times New Roman"/>
          <w:sz w:val="16"/>
          <w:szCs w:val="16"/>
        </w:rPr>
      </w:pPr>
      <w:proofErr w:type="gramStart"/>
      <w:r w:rsidRPr="00E31920">
        <w:rPr>
          <w:rFonts w:ascii="Times New Roman" w:hAnsi="Times New Roman" w:cs="Times New Roman"/>
          <w:sz w:val="16"/>
          <w:szCs w:val="16"/>
        </w:rPr>
        <w:t>Основной вид деятельности организации, в которой будет осуществляться трудовая деятельность (указывается в случае, если заказчиком является федеральный государственный орган, орган государственной власти субъекта Российской Федерации, орган местного самоуправления либо работодатель включен в сводный реестр организаций оборонно-промышленного комплекса, формируемый в соответствии с частью 2 статьи 21 Федерального закона</w:t>
      </w:r>
      <w:r w:rsidRPr="00E31920">
        <w:rPr>
          <w:sz w:val="16"/>
          <w:szCs w:val="16"/>
        </w:rPr>
        <w:t xml:space="preserve"> </w:t>
      </w:r>
      <w:r w:rsidRPr="00E31920">
        <w:rPr>
          <w:rFonts w:ascii="Times New Roman" w:hAnsi="Times New Roman" w:cs="Times New Roman"/>
          <w:sz w:val="16"/>
          <w:szCs w:val="16"/>
        </w:rPr>
        <w:t>от 31 декабря 2014 г. № 488-ФЗ «О промышленной политике в Российской Федерации», и</w:t>
      </w:r>
      <w:proofErr w:type="gramEnd"/>
      <w:r w:rsidRPr="00E31920">
        <w:rPr>
          <w:rFonts w:ascii="Times New Roman" w:hAnsi="Times New Roman" w:cs="Times New Roman"/>
          <w:sz w:val="16"/>
          <w:szCs w:val="16"/>
        </w:rPr>
        <w:t xml:space="preserve"> на основании подпункта «б» пункта 1 части 3 статьи 56 Федерального закона</w:t>
      </w:r>
      <w:r w:rsidRPr="00E31920">
        <w:rPr>
          <w:sz w:val="16"/>
          <w:szCs w:val="16"/>
        </w:rPr>
        <w:t xml:space="preserve"> </w:t>
      </w:r>
      <w:r w:rsidRPr="00E31920">
        <w:rPr>
          <w:rFonts w:ascii="Times New Roman" w:hAnsi="Times New Roman" w:cs="Times New Roman"/>
          <w:sz w:val="16"/>
          <w:szCs w:val="16"/>
        </w:rPr>
        <w:t xml:space="preserve">от 29.12.2012 № 273-ФЗ «Об образовании в Российской Федерации» заказчиком принято решение об указании в </w:t>
      </w:r>
      <w:proofErr w:type="gramStart"/>
      <w:r w:rsidRPr="00E31920">
        <w:rPr>
          <w:rFonts w:ascii="Times New Roman" w:hAnsi="Times New Roman" w:cs="Times New Roman"/>
          <w:sz w:val="16"/>
          <w:szCs w:val="16"/>
        </w:rPr>
        <w:t>сведениях</w:t>
      </w:r>
      <w:proofErr w:type="gramEnd"/>
      <w:r w:rsidRPr="00E31920">
        <w:rPr>
          <w:rFonts w:ascii="Times New Roman" w:hAnsi="Times New Roman" w:cs="Times New Roman"/>
          <w:sz w:val="16"/>
          <w:szCs w:val="16"/>
        </w:rPr>
        <w:t xml:space="preserve"> о месте осуществления трудовой деятельности только данных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w:t>
      </w:r>
      <w:proofErr w:type="gramStart"/>
      <w:r w:rsidRPr="00E31920">
        <w:rPr>
          <w:rFonts w:ascii="Times New Roman" w:hAnsi="Times New Roman" w:cs="Times New Roman"/>
          <w:sz w:val="16"/>
          <w:szCs w:val="16"/>
        </w:rPr>
        <w:t>территории</w:t>
      </w:r>
      <w:proofErr w:type="gramEnd"/>
      <w:r w:rsidRPr="00E31920">
        <w:rPr>
          <w:rFonts w:ascii="Times New Roman" w:hAnsi="Times New Roman" w:cs="Times New Roman"/>
          <w:sz w:val="16"/>
          <w:szCs w:val="16"/>
        </w:rPr>
        <w:t xml:space="preserve"> которого расположена указанная организация):_____________________</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w:t>
      </w:r>
    </w:p>
    <w:p w:rsidR="00E31920" w:rsidRPr="00E31920" w:rsidRDefault="00E31920" w:rsidP="00E31920">
      <w:pPr>
        <w:pStyle w:val="ConsPlusNormal"/>
        <w:numPr>
          <w:ilvl w:val="1"/>
          <w:numId w:val="50"/>
        </w:numPr>
        <w:tabs>
          <w:tab w:val="left" w:pos="1134"/>
        </w:tabs>
        <w:ind w:left="0" w:firstLine="567"/>
        <w:jc w:val="both"/>
        <w:rPr>
          <w:rFonts w:ascii="Times New Roman" w:hAnsi="Times New Roman" w:cs="Times New Roman"/>
          <w:sz w:val="16"/>
          <w:szCs w:val="16"/>
        </w:rPr>
      </w:pPr>
      <w:proofErr w:type="gramStart"/>
      <w:r w:rsidRPr="00E31920">
        <w:rPr>
          <w:rFonts w:ascii="Times New Roman" w:hAnsi="Times New Roman" w:cs="Times New Roman"/>
          <w:sz w:val="16"/>
          <w:szCs w:val="16"/>
        </w:rPr>
        <w:t>Организационно-правовая форма (формы) организации, в которой будет осуществляться трудовая деятельность (указывается в случае, если заказчиком является федеральный государственный орган, орган государственной власти субъекта Российской Федерации, орган местного самоуправления либо работодатель включен в сводный реестр организаций оборонно-промышленного комплекса, формируемый в соответствии с частью 2 статьи 21 Федерального закона от 31 декабря 2014 г. № 488-ФЗ «О промышленной политике в Российской Федерации», и</w:t>
      </w:r>
      <w:proofErr w:type="gramEnd"/>
      <w:r w:rsidRPr="00E31920">
        <w:rPr>
          <w:rFonts w:ascii="Times New Roman" w:hAnsi="Times New Roman" w:cs="Times New Roman"/>
          <w:sz w:val="16"/>
          <w:szCs w:val="16"/>
        </w:rPr>
        <w:t xml:space="preserve"> на основании подпункта «б» пункта 1 части 3 статьи 56 Федерального закона от 29.12.2012 № 273-ФЗ «Об образовании в Российской Федерации» заказчиком принято решение об указании в </w:t>
      </w:r>
      <w:proofErr w:type="gramStart"/>
      <w:r w:rsidRPr="00E31920">
        <w:rPr>
          <w:rFonts w:ascii="Times New Roman" w:hAnsi="Times New Roman" w:cs="Times New Roman"/>
          <w:sz w:val="16"/>
          <w:szCs w:val="16"/>
        </w:rPr>
        <w:t>сведениях</w:t>
      </w:r>
      <w:proofErr w:type="gramEnd"/>
      <w:r w:rsidRPr="00E31920">
        <w:rPr>
          <w:rFonts w:ascii="Times New Roman" w:hAnsi="Times New Roman" w:cs="Times New Roman"/>
          <w:sz w:val="16"/>
          <w:szCs w:val="16"/>
        </w:rPr>
        <w:t xml:space="preserve"> о месте осуществления трудовой деятельности только данных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w:t>
      </w:r>
      <w:proofErr w:type="gramStart"/>
      <w:r w:rsidRPr="00E31920">
        <w:rPr>
          <w:rFonts w:ascii="Times New Roman" w:hAnsi="Times New Roman" w:cs="Times New Roman"/>
          <w:sz w:val="16"/>
          <w:szCs w:val="16"/>
        </w:rPr>
        <w:t>территории</w:t>
      </w:r>
      <w:proofErr w:type="gramEnd"/>
      <w:r w:rsidRPr="00E31920">
        <w:rPr>
          <w:rFonts w:ascii="Times New Roman" w:hAnsi="Times New Roman" w:cs="Times New Roman"/>
          <w:sz w:val="16"/>
          <w:szCs w:val="16"/>
        </w:rPr>
        <w:t xml:space="preserve"> которого расположена указанная организация):__________</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w:t>
      </w:r>
    </w:p>
    <w:p w:rsidR="00E31920" w:rsidRPr="00E31920" w:rsidRDefault="00E31920" w:rsidP="00E31920">
      <w:pPr>
        <w:pStyle w:val="ConsPlusNormal"/>
        <w:numPr>
          <w:ilvl w:val="0"/>
          <w:numId w:val="51"/>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Условия возможного изменения места осуществления трудовой деятельности с учетом требований пунктов 32 и 79—81 Положения о целевом обучении по образовательным программам среднего профессионального и высшего образования, утвержденного постановлением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 (далее — Положение):_________________________________________________________________________.</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Условия оплаты труда в период осуществления трудовой деятельности (указываются по решению заказчика): __________________________________________________________________.</w:t>
      </w:r>
    </w:p>
    <w:p w:rsidR="00E31920" w:rsidRPr="00E31920" w:rsidRDefault="00E31920" w:rsidP="00E31920">
      <w:pPr>
        <w:pStyle w:val="ConsPlusNormal"/>
        <w:numPr>
          <w:ilvl w:val="0"/>
          <w:numId w:val="51"/>
        </w:numPr>
        <w:tabs>
          <w:tab w:val="left" w:pos="1134"/>
        </w:tabs>
        <w:ind w:left="0" w:firstLine="567"/>
        <w:jc w:val="both"/>
        <w:rPr>
          <w:rFonts w:ascii="Times New Roman" w:hAnsi="Times New Roman" w:cs="Times New Roman"/>
          <w:sz w:val="16"/>
          <w:szCs w:val="16"/>
        </w:rPr>
      </w:pPr>
      <w:proofErr w:type="gramStart"/>
      <w:r w:rsidRPr="00E31920">
        <w:rPr>
          <w:rFonts w:ascii="Times New Roman" w:hAnsi="Times New Roman" w:cs="Times New Roman"/>
          <w:sz w:val="16"/>
          <w:szCs w:val="16"/>
        </w:rPr>
        <w:t>Гражданин и организация, в которой (индивидуальный предприниматель, у которого) гражданин будет осуществлять трудовую деятельность, заключат трудовой договор (дополнительное соглашение к ранее заключенному трудовому договору) на условиях, установленных настоящим разделом, не позднее ________ месяцев после дня отчисления гражданина из организации, осуществляющей образовательную деятельность, в связи с получением образования (завершением обучения) (далее — срок трудоустройства) (срок трудоустройства устанавливается в соответствии с пунктом 26 Положения).</w:t>
      </w:r>
      <w:proofErr w:type="gramEnd"/>
    </w:p>
    <w:p w:rsidR="00E31920" w:rsidRPr="00E31920" w:rsidRDefault="00E31920" w:rsidP="00E31920">
      <w:pPr>
        <w:pStyle w:val="ConsPlusNormal"/>
        <w:numPr>
          <w:ilvl w:val="0"/>
          <w:numId w:val="51"/>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Срок осуществления гражданином трудовой деятельности (далее — установленный срок трудовой деятельности) составляет ______ года ___________ месяцев.</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Установленный срок трудовой деятельности исчисляется с последнего дня срока трудоустройства. В случае если трудовой договор (дополнительное соглашение к ранее заключенному трудовому договору) в соответствии с полученной квалификацией, указанный в пункте 6 настоящего раздела, заключен ранее последнего дня срока трудоустройства, установленный срок трудовой деятельности исчисляется со дня заключения трудового договора (дополнительного соглашения к ранее заключенному трудовому договору).</w:t>
      </w:r>
    </w:p>
    <w:p w:rsidR="00E31920" w:rsidRPr="00E31920" w:rsidRDefault="00E31920" w:rsidP="00E31920">
      <w:pPr>
        <w:pStyle w:val="ConsPlusNormal"/>
        <w:numPr>
          <w:ilvl w:val="0"/>
          <w:numId w:val="51"/>
        </w:numPr>
        <w:jc w:val="both"/>
        <w:rPr>
          <w:rFonts w:ascii="Times New Roman" w:hAnsi="Times New Roman" w:cs="Times New Roman"/>
          <w:sz w:val="16"/>
          <w:szCs w:val="16"/>
        </w:rPr>
      </w:pPr>
      <w:r w:rsidRPr="00E31920">
        <w:rPr>
          <w:rFonts w:ascii="Times New Roman" w:hAnsi="Times New Roman" w:cs="Times New Roman"/>
          <w:sz w:val="16"/>
          <w:szCs w:val="16"/>
        </w:rPr>
        <w:t>Гражданин будет осуществлять трудовую деятельность</w:t>
      </w:r>
      <w:r w:rsidRPr="00E31920">
        <w:rPr>
          <w:rStyle w:val="affe"/>
          <w:rFonts w:ascii="Times New Roman" w:hAnsi="Times New Roman"/>
          <w:sz w:val="16"/>
          <w:szCs w:val="16"/>
        </w:rPr>
        <w:endnoteReference w:id="1"/>
      </w:r>
      <w:r w:rsidRPr="00E31920">
        <w:rPr>
          <w:rFonts w:ascii="Times New Roman" w:hAnsi="Times New Roman" w:cs="Times New Roman"/>
          <w:sz w:val="16"/>
          <w:szCs w:val="16"/>
        </w:rPr>
        <w:t>____________________________</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w:t>
      </w:r>
    </w:p>
    <w:p w:rsidR="00E31920" w:rsidRPr="00E31920" w:rsidRDefault="00E31920" w:rsidP="00E31920">
      <w:pPr>
        <w:pStyle w:val="ConsPlusNormal"/>
        <w:jc w:val="center"/>
        <w:rPr>
          <w:rFonts w:ascii="Times New Roman" w:hAnsi="Times New Roman" w:cs="Times New Roman"/>
          <w:sz w:val="16"/>
          <w:szCs w:val="16"/>
        </w:rPr>
      </w:pPr>
      <w:proofErr w:type="gramStart"/>
      <w:r w:rsidRPr="00E31920">
        <w:rPr>
          <w:rFonts w:ascii="Times New Roman" w:hAnsi="Times New Roman" w:cs="Times New Roman"/>
          <w:sz w:val="16"/>
          <w:szCs w:val="16"/>
        </w:rPr>
        <w:t>(</w:t>
      </w:r>
      <w:r w:rsidRPr="00E31920">
        <w:rPr>
          <w:rFonts w:ascii="Times New Roman" w:hAnsi="Times New Roman" w:cs="Times New Roman"/>
          <w:iCs/>
          <w:sz w:val="16"/>
          <w:szCs w:val="16"/>
        </w:rPr>
        <w:t>на условиях полного рабочего дня (смены, недели), на условиях неполного рабочего дня (смены, недели) (выбрать нужное)</w:t>
      </w:r>
      <w:proofErr w:type="gramEnd"/>
    </w:p>
    <w:p w:rsidR="00E31920" w:rsidRPr="00E31920" w:rsidRDefault="00E31920" w:rsidP="00E31920">
      <w:pPr>
        <w:pStyle w:val="ConsPlusNormal"/>
        <w:numPr>
          <w:ilvl w:val="0"/>
          <w:numId w:val="51"/>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Иные условия осуществления гражданином трудовой деятельности (указываются по решению заказчика): __________________________________________________________________.</w:t>
      </w:r>
    </w:p>
    <w:p w:rsidR="00E31920" w:rsidRPr="00E31920" w:rsidRDefault="00E31920" w:rsidP="00E31920">
      <w:pPr>
        <w:pStyle w:val="ConsPlusNormal"/>
        <w:jc w:val="both"/>
        <w:rPr>
          <w:rFonts w:ascii="Times New Roman" w:hAnsi="Times New Roman" w:cs="Times New Roman"/>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IV. Меры поддержки, предоставляемые гражданину в период обучения по основной образовательной программе, меры социальной поддержки, социальные гарантии и выплаты, предоставляемые гражданину в период осуществления трудовой деятельности</w:t>
      </w:r>
    </w:p>
    <w:p w:rsidR="00E31920" w:rsidRPr="00E31920" w:rsidRDefault="00E31920" w:rsidP="00E31920">
      <w:pPr>
        <w:pStyle w:val="afff2"/>
        <w:widowControl w:val="0"/>
        <w:numPr>
          <w:ilvl w:val="0"/>
          <w:numId w:val="5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65" w:name="sub_300401"/>
      <w:r w:rsidRPr="00E31920">
        <w:rPr>
          <w:rFonts w:ascii="Times New Roman" w:eastAsia="Times New Roman" w:hAnsi="Times New Roman"/>
          <w:sz w:val="16"/>
          <w:szCs w:val="16"/>
        </w:rPr>
        <w:t>В период обучения по основной образовательной программе</w:t>
      </w:r>
      <w:bookmarkEnd w:id="265"/>
      <w:r w:rsidRPr="00E31920">
        <w:rPr>
          <w:rFonts w:ascii="Times New Roman" w:eastAsia="Times New Roman" w:hAnsi="Times New Roman"/>
          <w:sz w:val="16"/>
          <w:szCs w:val="16"/>
        </w:rPr>
        <w:t xml:space="preserve"> гражданину предоставляются следующие меры поддержки</w:t>
      </w:r>
      <w:r w:rsidRPr="00E31920">
        <w:rPr>
          <w:rStyle w:val="affe"/>
          <w:rFonts w:ascii="Times New Roman" w:eastAsia="Times New Roman" w:hAnsi="Times New Roman"/>
          <w:sz w:val="16"/>
          <w:szCs w:val="16"/>
        </w:rPr>
        <w:endnoteReference w:id="2"/>
      </w:r>
      <w:r w:rsidRPr="00E31920">
        <w:rPr>
          <w:rFonts w:ascii="Times New Roman" w:eastAsia="Times New Roman" w:hAnsi="Times New Roman"/>
          <w:sz w:val="16"/>
          <w:szCs w:val="16"/>
        </w:rPr>
        <w:t>_______________________________________</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r w:rsidRPr="00E31920">
        <w:rPr>
          <w:rFonts w:eastAsia="Times New Roman"/>
          <w:sz w:val="16"/>
          <w:szCs w:val="16"/>
        </w:rPr>
        <w:t>(порядок и сроки предоставления мер поддержки)</w:t>
      </w:r>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proofErr w:type="gramStart"/>
      <w:r w:rsidRPr="00E31920">
        <w:rPr>
          <w:rFonts w:eastAsia="Times New Roman"/>
          <w:sz w:val="16"/>
          <w:szCs w:val="16"/>
        </w:rPr>
        <w:t>(размеры мер поддержки (при необходимости)</w:t>
      </w:r>
      <w:proofErr w:type="gramEnd"/>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proofErr w:type="gramStart"/>
      <w:r w:rsidRPr="00E31920">
        <w:rPr>
          <w:rFonts w:eastAsia="Times New Roman"/>
          <w:sz w:val="16"/>
          <w:szCs w:val="16"/>
        </w:rPr>
        <w:t>(минимальный размер, до которого заказчик может сократить меры материальной поддержки (при необходимости)</w:t>
      </w:r>
      <w:proofErr w:type="gramEnd"/>
    </w:p>
    <w:p w:rsidR="00E31920" w:rsidRPr="00E31920" w:rsidRDefault="00E31920" w:rsidP="00E31920">
      <w:pPr>
        <w:widowControl w:val="0"/>
        <w:autoSpaceDE w:val="0"/>
        <w:autoSpaceDN w:val="0"/>
        <w:adjustRightInd w:val="0"/>
        <w:rPr>
          <w:rFonts w:eastAsia="Times New Roman"/>
          <w:sz w:val="16"/>
          <w:szCs w:val="16"/>
        </w:rPr>
      </w:pPr>
      <w:r w:rsidRPr="00E31920">
        <w:rPr>
          <w:rFonts w:eastAsia="Times New Roman"/>
          <w:sz w:val="16"/>
          <w:szCs w:val="16"/>
        </w:rPr>
        <w:t>____________________________________________________________________________________.</w:t>
      </w:r>
    </w:p>
    <w:p w:rsidR="00E31920" w:rsidRPr="00E31920" w:rsidRDefault="00E31920" w:rsidP="00E31920">
      <w:pPr>
        <w:widowControl w:val="0"/>
        <w:autoSpaceDE w:val="0"/>
        <w:autoSpaceDN w:val="0"/>
        <w:adjustRightInd w:val="0"/>
        <w:jc w:val="center"/>
        <w:rPr>
          <w:rFonts w:eastAsia="Times New Roman"/>
          <w:sz w:val="16"/>
          <w:szCs w:val="16"/>
        </w:rPr>
      </w:pPr>
      <w:proofErr w:type="gramStart"/>
      <w:r w:rsidRPr="00E31920">
        <w:rPr>
          <w:rFonts w:eastAsia="Times New Roman"/>
          <w:sz w:val="16"/>
          <w:szCs w:val="16"/>
        </w:rPr>
        <w:t>(иные характеристики предоставления мер поддержки (указываются по решению заказчика)</w:t>
      </w:r>
      <w:proofErr w:type="gramEnd"/>
    </w:p>
    <w:p w:rsidR="00E31920" w:rsidRPr="00E31920" w:rsidRDefault="00E31920" w:rsidP="00E31920">
      <w:pPr>
        <w:pStyle w:val="ConsPlusNormal"/>
        <w:numPr>
          <w:ilvl w:val="0"/>
          <w:numId w:val="52"/>
        </w:numPr>
        <w:tabs>
          <w:tab w:val="left" w:pos="1134"/>
        </w:tabs>
        <w:ind w:left="0" w:firstLine="567"/>
        <w:jc w:val="both"/>
        <w:rPr>
          <w:rFonts w:ascii="Times New Roman" w:eastAsiaTheme="minorEastAsia" w:hAnsi="Times New Roman" w:cs="Times New Roman"/>
          <w:sz w:val="16"/>
          <w:szCs w:val="16"/>
        </w:rPr>
      </w:pPr>
      <w:r w:rsidRPr="00E31920">
        <w:rPr>
          <w:rFonts w:ascii="Times New Roman" w:hAnsi="Times New Roman" w:cs="Times New Roman"/>
          <w:sz w:val="16"/>
          <w:szCs w:val="16"/>
        </w:rPr>
        <w:t>В период осуществления трудовой деятельности гражданину предоставляются меры социальной поддержки,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E31920" w:rsidRPr="00E31920" w:rsidRDefault="00E31920" w:rsidP="00E31920">
      <w:pPr>
        <w:pStyle w:val="ConsPlusNormal"/>
        <w:numPr>
          <w:ilvl w:val="0"/>
          <w:numId w:val="52"/>
        </w:numPr>
        <w:tabs>
          <w:tab w:val="left" w:pos="0"/>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В период осуществления трудовой деятельности гражданину предоставляются меры социальной поддержки, социальные гарантии и выплаты, установленные локальными нормативными актами заказчика и (или) работодателя (указывается по решению заказчика):</w:t>
      </w:r>
    </w:p>
    <w:p w:rsidR="00E31920" w:rsidRPr="00E31920" w:rsidRDefault="00E31920" w:rsidP="00E31920">
      <w:pPr>
        <w:pStyle w:val="ConsPlusNormal"/>
        <w:tabs>
          <w:tab w:val="left" w:pos="0"/>
          <w:tab w:val="left" w:pos="1134"/>
        </w:tabs>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w:t>
      </w:r>
    </w:p>
    <w:p w:rsidR="00E31920" w:rsidRPr="00E31920" w:rsidRDefault="00E31920" w:rsidP="00E31920">
      <w:pPr>
        <w:pStyle w:val="ConsPlusNormal"/>
        <w:tabs>
          <w:tab w:val="left" w:pos="0"/>
          <w:tab w:val="left" w:pos="1134"/>
        </w:tabs>
        <w:jc w:val="center"/>
        <w:rPr>
          <w:rFonts w:ascii="Times New Roman" w:hAnsi="Times New Roman" w:cs="Times New Roman"/>
          <w:sz w:val="16"/>
          <w:szCs w:val="16"/>
        </w:rPr>
      </w:pPr>
      <w:r w:rsidRPr="00E31920">
        <w:rPr>
          <w:rFonts w:ascii="Times New Roman" w:hAnsi="Times New Roman" w:cs="Times New Roman"/>
          <w:sz w:val="16"/>
          <w:szCs w:val="16"/>
        </w:rPr>
        <w:t>(порядок, сроки предоставления мер поддержки, а также при необходимости — размеры и (или) иные характеристики предоставления мер поддержки)</w:t>
      </w:r>
    </w:p>
    <w:p w:rsidR="00E31920" w:rsidRPr="00E31920" w:rsidRDefault="00E31920" w:rsidP="00E31920">
      <w:pPr>
        <w:pStyle w:val="ConsPlusNormal"/>
        <w:jc w:val="center"/>
        <w:rPr>
          <w:rFonts w:ascii="Times New Roman" w:hAnsi="Times New Roman" w:cs="Times New Roman"/>
          <w:b/>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 xml:space="preserve">V. Требования к успеваемости гражданина (в случае установления требований к успеваемости гражданина стороной является образовательная организация и может являться работодатель) (в случае </w:t>
      </w:r>
      <w:proofErr w:type="spellStart"/>
      <w:r w:rsidRPr="00E31920">
        <w:rPr>
          <w:rFonts w:ascii="Times New Roman" w:hAnsi="Times New Roman" w:cs="Times New Roman"/>
          <w:b/>
          <w:sz w:val="16"/>
          <w:szCs w:val="16"/>
        </w:rPr>
        <w:t>неустановления</w:t>
      </w:r>
      <w:proofErr w:type="spellEnd"/>
      <w:r w:rsidRPr="00E31920">
        <w:rPr>
          <w:rFonts w:ascii="Times New Roman" w:hAnsi="Times New Roman" w:cs="Times New Roman"/>
          <w:b/>
          <w:sz w:val="16"/>
          <w:szCs w:val="16"/>
        </w:rPr>
        <w:t xml:space="preserve"> по решению заказчика требований</w:t>
      </w:r>
      <w:r w:rsidRPr="00E31920">
        <w:rPr>
          <w:rFonts w:ascii="Times New Roman" w:hAnsi="Times New Roman" w:cs="Times New Roman"/>
          <w:b/>
          <w:sz w:val="16"/>
          <w:szCs w:val="16"/>
        </w:rPr>
        <w:br/>
        <w:t>к успеваемости гражданина в настоящем разделе указывается, что требования к успеваемости гражданина не устанавливаются)</w:t>
      </w:r>
    </w:p>
    <w:p w:rsidR="00E31920" w:rsidRPr="00E31920" w:rsidRDefault="00E31920" w:rsidP="00E31920">
      <w:pPr>
        <w:pStyle w:val="ConsPlusNormal"/>
        <w:numPr>
          <w:ilvl w:val="1"/>
          <w:numId w:val="49"/>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Требования к успеваемости гражданина (далее — требования к успеваемости) с указанием критериев их исполнения, в том числе в отношении отдельных дисциплин (модулей) и (или) практики: ______________________________________________________________________.</w:t>
      </w:r>
    </w:p>
    <w:p w:rsidR="00E31920" w:rsidRPr="00E31920" w:rsidRDefault="00E31920" w:rsidP="00E31920">
      <w:pPr>
        <w:pStyle w:val="ConsPlusNormal"/>
        <w:numPr>
          <w:ilvl w:val="1"/>
          <w:numId w:val="49"/>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lastRenderedPageBreak/>
        <w:t>Порядок сокращения мер поддержки в случае невыполнения требований к успеваемости: _______________________________________________________________________.</w:t>
      </w:r>
    </w:p>
    <w:p w:rsidR="00E31920" w:rsidRPr="00E31920" w:rsidRDefault="00E31920" w:rsidP="00E31920">
      <w:pPr>
        <w:pStyle w:val="ConsPlusNormal"/>
        <w:numPr>
          <w:ilvl w:val="1"/>
          <w:numId w:val="49"/>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Условия и порядок восстановления мер поддержки: ______________________________</w:t>
      </w:r>
    </w:p>
    <w:p w:rsidR="00E31920" w:rsidRPr="00E31920" w:rsidRDefault="00E31920" w:rsidP="00E31920">
      <w:pPr>
        <w:pStyle w:val="ConsPlusNormal"/>
        <w:tabs>
          <w:tab w:val="left" w:pos="1134"/>
        </w:tabs>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w:t>
      </w:r>
    </w:p>
    <w:p w:rsidR="00E31920" w:rsidRPr="00E31920" w:rsidRDefault="00E31920" w:rsidP="00E31920">
      <w:pPr>
        <w:pStyle w:val="ConsPlusNormal"/>
        <w:jc w:val="center"/>
        <w:rPr>
          <w:rFonts w:ascii="Times New Roman" w:hAnsi="Times New Roman" w:cs="Times New Roman"/>
          <w:b/>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VI. Прохождение гражданином практической подготовки</w:t>
      </w:r>
      <w:r w:rsidRPr="00E31920">
        <w:rPr>
          <w:rStyle w:val="affe"/>
          <w:rFonts w:ascii="Times New Roman" w:hAnsi="Times New Roman"/>
          <w:b/>
          <w:sz w:val="16"/>
          <w:szCs w:val="16"/>
        </w:rPr>
        <w:endnoteReference w:id="3"/>
      </w:r>
      <w:r w:rsidRPr="00E31920">
        <w:rPr>
          <w:rFonts w:ascii="Times New Roman" w:hAnsi="Times New Roman" w:cs="Times New Roman"/>
          <w:b/>
          <w:sz w:val="16"/>
          <w:szCs w:val="16"/>
        </w:rPr>
        <w:t xml:space="preserve"> (в случае установления условий прохождения гражданином практической подготовки стороной является образовательная организация и может являться работодатель) (в случае </w:t>
      </w:r>
      <w:proofErr w:type="spellStart"/>
      <w:r w:rsidRPr="00E31920">
        <w:rPr>
          <w:rFonts w:ascii="Times New Roman" w:hAnsi="Times New Roman" w:cs="Times New Roman"/>
          <w:b/>
          <w:sz w:val="16"/>
          <w:szCs w:val="16"/>
        </w:rPr>
        <w:t>неустановления</w:t>
      </w:r>
      <w:proofErr w:type="spellEnd"/>
      <w:r w:rsidRPr="00E31920">
        <w:rPr>
          <w:rFonts w:ascii="Times New Roman" w:hAnsi="Times New Roman" w:cs="Times New Roman"/>
          <w:b/>
          <w:sz w:val="16"/>
          <w:szCs w:val="16"/>
        </w:rPr>
        <w:t xml:space="preserve"> по решению заказчика условий прохождения гражданином практической подготовки в настоящем разделе указывается, что условия прохождения гражданином практической подготовки не устанавливаются)</w:t>
      </w:r>
    </w:p>
    <w:p w:rsidR="00E31920" w:rsidRPr="00E31920" w:rsidRDefault="00E31920" w:rsidP="00E31920">
      <w:pPr>
        <w:pStyle w:val="ConsPlusNormal"/>
        <w:numPr>
          <w:ilvl w:val="0"/>
          <w:numId w:val="53"/>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Гражданин будет проходить практическую подготовку (выбирается и заполняется нужное):</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практику:____________________________________________________________________________</w:t>
      </w:r>
    </w:p>
    <w:p w:rsidR="00E31920" w:rsidRPr="00E31920" w:rsidRDefault="00E31920" w:rsidP="00E31920">
      <w:pPr>
        <w:pStyle w:val="ConsPlusNormal"/>
        <w:ind w:left="993"/>
        <w:jc w:val="center"/>
        <w:rPr>
          <w:rFonts w:ascii="Times New Roman" w:hAnsi="Times New Roman" w:cs="Times New Roman"/>
          <w:sz w:val="16"/>
          <w:szCs w:val="16"/>
        </w:rPr>
      </w:pPr>
      <w:r w:rsidRPr="00E31920">
        <w:rPr>
          <w:rFonts w:ascii="Times New Roman" w:hAnsi="Times New Roman" w:cs="Times New Roman"/>
          <w:sz w:val="16"/>
          <w:szCs w:val="16"/>
        </w:rPr>
        <w:t>(виды, и (или) типы, и (или) наименования практики)</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_____________________________________________________________________________________</w:t>
      </w:r>
    </w:p>
    <w:p w:rsidR="00E31920" w:rsidRPr="00E31920" w:rsidRDefault="00E31920" w:rsidP="00E31920">
      <w:pPr>
        <w:pStyle w:val="ConsPlusNormal"/>
        <w:jc w:val="center"/>
        <w:rPr>
          <w:rFonts w:ascii="Times New Roman" w:hAnsi="Times New Roman" w:cs="Times New Roman"/>
          <w:sz w:val="16"/>
          <w:szCs w:val="16"/>
        </w:rPr>
      </w:pPr>
      <w:proofErr w:type="gramStart"/>
      <w:r w:rsidRPr="00E31920">
        <w:rPr>
          <w:rFonts w:ascii="Times New Roman" w:hAnsi="Times New Roman" w:cs="Times New Roman"/>
          <w:sz w:val="16"/>
          <w:szCs w:val="16"/>
        </w:rPr>
        <w:t>(в организации, которая является заказчиком по договору о целевом обучении, у индивидуального предпринимателя, который является заказчиком по договору о целевом обучении, в организации, которая является работодателем по договору о целевом обучении, в иной организации, в которую будет трудоустроен гражданин в соответствии с договором о целевом обучении (с указанием ее наименования или характера деятельности)</w:t>
      </w:r>
      <w:proofErr w:type="gramEnd"/>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практическую подготовку по дисциплинам, модулям: ______________________________________</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_____________________________________________________________________________________</w:t>
      </w:r>
    </w:p>
    <w:p w:rsidR="00E31920" w:rsidRPr="00E31920" w:rsidRDefault="00E31920" w:rsidP="00E31920">
      <w:pPr>
        <w:pStyle w:val="ConsPlusNormal"/>
        <w:jc w:val="center"/>
        <w:rPr>
          <w:rFonts w:ascii="Times New Roman" w:hAnsi="Times New Roman" w:cs="Times New Roman"/>
          <w:sz w:val="16"/>
          <w:szCs w:val="16"/>
        </w:rPr>
      </w:pPr>
      <w:r w:rsidRPr="00E31920">
        <w:rPr>
          <w:rFonts w:ascii="Times New Roman" w:hAnsi="Times New Roman" w:cs="Times New Roman"/>
          <w:sz w:val="16"/>
          <w:szCs w:val="16"/>
        </w:rPr>
        <w:t>(дисциплины (модули) и (или) виды занятий)</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w:t>
      </w:r>
    </w:p>
    <w:p w:rsidR="00E31920" w:rsidRPr="00E31920" w:rsidRDefault="00E31920" w:rsidP="00E31920">
      <w:pPr>
        <w:pStyle w:val="ConsPlusNormal"/>
        <w:jc w:val="center"/>
        <w:rPr>
          <w:rFonts w:ascii="Times New Roman" w:hAnsi="Times New Roman" w:cs="Times New Roman"/>
          <w:sz w:val="16"/>
          <w:szCs w:val="16"/>
        </w:rPr>
      </w:pPr>
      <w:proofErr w:type="gramStart"/>
      <w:r w:rsidRPr="00E31920">
        <w:rPr>
          <w:rFonts w:ascii="Times New Roman" w:hAnsi="Times New Roman" w:cs="Times New Roman"/>
          <w:sz w:val="16"/>
          <w:szCs w:val="16"/>
        </w:rPr>
        <w:t>(в организации, которая является заказчиком по договору о целевом обучении, у индивидуального предпринимателя, который является заказчиком по договору о целевом обучении, в организации, которая является работодателем по договору о целевом обучении, в иной организации, в которую будет трудоустроен гражданин в соответствии с договором о целевом обучении (с указанием ее наименования или характера деятельности)</w:t>
      </w:r>
      <w:proofErr w:type="gramEnd"/>
    </w:p>
    <w:p w:rsidR="00E31920" w:rsidRPr="00E31920" w:rsidRDefault="00E31920" w:rsidP="00E31920">
      <w:pPr>
        <w:pStyle w:val="ConsPlusNormal"/>
        <w:numPr>
          <w:ilvl w:val="0"/>
          <w:numId w:val="53"/>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В период прохождения практической подготовки гражданину будет предоставлено индивидуальное сопровождение представителем заказчика или организации, в которой гражданин будет проходить практическую подготовку (наставником) (далее — сопровождение наставником).</w:t>
      </w:r>
    </w:p>
    <w:p w:rsidR="00E31920" w:rsidRPr="00E31920" w:rsidRDefault="00E31920" w:rsidP="00E31920">
      <w:pPr>
        <w:pStyle w:val="ConsPlusNormal"/>
        <w:jc w:val="both"/>
        <w:rPr>
          <w:rFonts w:ascii="Times New Roman" w:hAnsi="Times New Roman" w:cs="Times New Roman"/>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VII. Права и обязанности заказчика</w:t>
      </w:r>
    </w:p>
    <w:p w:rsidR="00E31920" w:rsidRPr="00E31920" w:rsidRDefault="00E31920" w:rsidP="00E31920">
      <w:pPr>
        <w:pStyle w:val="ConsPlusNormal"/>
        <w:numPr>
          <w:ilvl w:val="0"/>
          <w:numId w:val="54"/>
        </w:numPr>
        <w:tabs>
          <w:tab w:val="left" w:pos="1134"/>
        </w:tabs>
        <w:ind w:left="0" w:firstLine="567"/>
        <w:rPr>
          <w:rFonts w:ascii="Times New Roman" w:hAnsi="Times New Roman" w:cs="Times New Roman"/>
          <w:sz w:val="16"/>
          <w:szCs w:val="16"/>
        </w:rPr>
      </w:pPr>
      <w:r w:rsidRPr="00E31920">
        <w:rPr>
          <w:rFonts w:ascii="Times New Roman" w:hAnsi="Times New Roman" w:cs="Times New Roman"/>
          <w:sz w:val="16"/>
          <w:szCs w:val="16"/>
        </w:rPr>
        <w:t>Заказчик обязан:</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а) ______________________________________________________________________________</w:t>
      </w:r>
    </w:p>
    <w:p w:rsidR="00E31920" w:rsidRPr="00E31920" w:rsidRDefault="00E31920" w:rsidP="00E31920">
      <w:pPr>
        <w:pStyle w:val="ConsPlusNormal"/>
        <w:ind w:firstLine="567"/>
        <w:jc w:val="center"/>
        <w:rPr>
          <w:rFonts w:ascii="Times New Roman" w:hAnsi="Times New Roman" w:cs="Times New Roman"/>
          <w:sz w:val="16"/>
          <w:szCs w:val="16"/>
        </w:rPr>
      </w:pPr>
      <w:proofErr w:type="gramStart"/>
      <w:r w:rsidRPr="00E31920">
        <w:rPr>
          <w:rFonts w:ascii="Times New Roman" w:hAnsi="Times New Roman" w:cs="Times New Roman"/>
          <w:iCs/>
          <w:sz w:val="16"/>
          <w:szCs w:val="16"/>
        </w:rPr>
        <w:t>(организовать, осуществить (выбрать нужное)</w:t>
      </w:r>
      <w:proofErr w:type="gramEnd"/>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предоставление гражданину в период освоения основной образовательной программы мер поддержки, указанных в пункте 1 раздела IV настоящего договора;</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______________________________________________________________________________</w:t>
      </w:r>
    </w:p>
    <w:p w:rsidR="00E31920" w:rsidRPr="00E31920" w:rsidRDefault="00E31920" w:rsidP="00E31920">
      <w:pPr>
        <w:pStyle w:val="ConsPlusNormal"/>
        <w:ind w:firstLine="567"/>
        <w:jc w:val="center"/>
        <w:rPr>
          <w:rFonts w:ascii="Times New Roman" w:hAnsi="Times New Roman" w:cs="Times New Roman"/>
          <w:sz w:val="16"/>
          <w:szCs w:val="16"/>
        </w:rPr>
      </w:pPr>
      <w:proofErr w:type="gramStart"/>
      <w:r w:rsidRPr="00E31920">
        <w:rPr>
          <w:rFonts w:ascii="Times New Roman" w:hAnsi="Times New Roman" w:cs="Times New Roman"/>
          <w:sz w:val="16"/>
          <w:szCs w:val="16"/>
        </w:rPr>
        <w:t>(обеспечить, осуществить (выбрать нужное)</w:t>
      </w:r>
      <w:proofErr w:type="gramEnd"/>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трудоустройство гражданина на условиях, установленных разделом III настоящего договора;</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в) обеспечить условия для трудовой деятельности гражданина на условиях, установленных разделом III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w:t>
      </w:r>
      <w:proofErr w:type="gramStart"/>
      <w:r w:rsidRPr="00E31920">
        <w:rPr>
          <w:rFonts w:ascii="Times New Roman" w:hAnsi="Times New Roman" w:cs="Times New Roman"/>
          <w:sz w:val="16"/>
          <w:szCs w:val="16"/>
        </w:rPr>
        <w:t>ств ст</w:t>
      </w:r>
      <w:proofErr w:type="gramEnd"/>
      <w:r w:rsidRPr="00E31920">
        <w:rPr>
          <w:rFonts w:ascii="Times New Roman" w:hAnsi="Times New Roman" w:cs="Times New Roman"/>
          <w:sz w:val="16"/>
          <w:szCs w:val="16"/>
        </w:rPr>
        <w:t>орон в случаях, установленных законодательством Российской Федерации);</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г) информировать гражданина о сокращении мер поддержки при невыполнении им требований к успеваемости и о восстановлении мер поддержки (указывается в случае установления требований к успеваемости гражданина);</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д) осуществлять в соответствии с пунктом 3 раздела V настоящего договора восстановление мер поддержки, предоставление которых было сокращено в связи с неисполнением гражданином требований к успеваемости (указывается в случае установления требований к успеваемости гражданина);</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д</w:t>
      </w:r>
      <w:bookmarkStart w:id="266" w:name="_GoBack"/>
      <w:bookmarkEnd w:id="266"/>
      <w:r w:rsidRPr="00E31920">
        <w:rPr>
          <w:rFonts w:ascii="Times New Roman" w:hAnsi="Times New Roman" w:cs="Times New Roman"/>
          <w:sz w:val="16"/>
          <w:szCs w:val="16"/>
        </w:rPr>
        <w:t>) заключить договор о практической подготовке гражданина с образовательной организацией в соответствии с настоящим договором (указывается в случае установления условий прохождения гражданином практической подготовки у заказчика);</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е) ______________________________________________________________________________</w:t>
      </w:r>
    </w:p>
    <w:p w:rsidR="00E31920" w:rsidRPr="00E31920" w:rsidRDefault="00E31920" w:rsidP="00E31920">
      <w:pPr>
        <w:pStyle w:val="ConsPlusNormal"/>
        <w:ind w:firstLine="567"/>
        <w:jc w:val="center"/>
        <w:rPr>
          <w:rFonts w:ascii="Times New Roman" w:hAnsi="Times New Roman" w:cs="Times New Roman"/>
          <w:sz w:val="16"/>
          <w:szCs w:val="16"/>
        </w:rPr>
      </w:pPr>
      <w:proofErr w:type="gramStart"/>
      <w:r w:rsidRPr="00E31920">
        <w:rPr>
          <w:rFonts w:ascii="Times New Roman" w:hAnsi="Times New Roman" w:cs="Times New Roman"/>
          <w:sz w:val="16"/>
          <w:szCs w:val="16"/>
        </w:rPr>
        <w:t>(обеспечить, осуществить (выбрать нужное)</w:t>
      </w:r>
      <w:proofErr w:type="gramEnd"/>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создание гражданину условий для прохождения практической подготовки в местах, определенных пунктом 1 раздела VI настоящего договора, в том числе предоставление гражданину сопровождения наставником (указывается в случае установления условий прохождения гражданином практической подготовки);</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ж) уведомить в письменном виде на бумажном носителе гражданина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rsidR="00E31920" w:rsidRPr="00E31920" w:rsidRDefault="00E31920" w:rsidP="00E31920">
      <w:pPr>
        <w:pStyle w:val="ConsPlusNormal"/>
        <w:ind w:firstLine="567"/>
        <w:rPr>
          <w:rFonts w:ascii="Times New Roman" w:hAnsi="Times New Roman" w:cs="Times New Roman"/>
          <w:sz w:val="16"/>
          <w:szCs w:val="16"/>
        </w:rPr>
      </w:pPr>
      <w:r w:rsidRPr="00E31920">
        <w:rPr>
          <w:rFonts w:ascii="Times New Roman" w:hAnsi="Times New Roman" w:cs="Times New Roman"/>
          <w:sz w:val="16"/>
          <w:szCs w:val="16"/>
        </w:rPr>
        <w:t>з) _____________________________________________________________________________.</w:t>
      </w:r>
    </w:p>
    <w:p w:rsidR="00E31920" w:rsidRPr="00E31920" w:rsidRDefault="00E31920" w:rsidP="00E31920">
      <w:pPr>
        <w:pStyle w:val="ConsPlusNormal"/>
        <w:jc w:val="center"/>
        <w:rPr>
          <w:rFonts w:ascii="Times New Roman" w:hAnsi="Times New Roman" w:cs="Times New Roman"/>
          <w:sz w:val="16"/>
          <w:szCs w:val="16"/>
        </w:rPr>
      </w:pPr>
      <w:proofErr w:type="gramStart"/>
      <w:r w:rsidRPr="00E31920">
        <w:rPr>
          <w:rFonts w:ascii="Times New Roman" w:hAnsi="Times New Roman" w:cs="Times New Roman"/>
          <w:sz w:val="16"/>
          <w:szCs w:val="16"/>
        </w:rPr>
        <w:t>(иные обязанности (указываются при необходимости)</w:t>
      </w:r>
      <w:proofErr w:type="gramEnd"/>
    </w:p>
    <w:p w:rsidR="00E31920" w:rsidRPr="00E31920" w:rsidRDefault="00E31920" w:rsidP="00E31920">
      <w:pPr>
        <w:pStyle w:val="ConsPlusNormal"/>
        <w:numPr>
          <w:ilvl w:val="0"/>
          <w:numId w:val="54"/>
        </w:numPr>
        <w:tabs>
          <w:tab w:val="left" w:pos="1134"/>
        </w:tabs>
        <w:ind w:left="0" w:firstLine="567"/>
        <w:rPr>
          <w:rFonts w:ascii="Times New Roman" w:hAnsi="Times New Roman" w:cs="Times New Roman"/>
          <w:sz w:val="16"/>
          <w:szCs w:val="16"/>
        </w:rPr>
      </w:pPr>
      <w:r w:rsidRPr="00E31920">
        <w:rPr>
          <w:rFonts w:ascii="Times New Roman" w:hAnsi="Times New Roman" w:cs="Times New Roman"/>
          <w:sz w:val="16"/>
          <w:szCs w:val="16"/>
        </w:rPr>
        <w:t>Заказчик вправе:</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в случае неисполнения гражданином требований к успеваемости, установленных пунктом 1 раздела V настоящего договора, _______________________________________________________</w:t>
      </w:r>
    </w:p>
    <w:p w:rsidR="00E31920" w:rsidRPr="00E31920" w:rsidRDefault="00E31920" w:rsidP="00E31920">
      <w:pPr>
        <w:pStyle w:val="ConsPlusNormal"/>
        <w:ind w:left="3402" w:firstLine="567"/>
        <w:jc w:val="center"/>
        <w:rPr>
          <w:rFonts w:ascii="Times New Roman" w:hAnsi="Times New Roman" w:cs="Times New Roman"/>
          <w:sz w:val="16"/>
          <w:szCs w:val="16"/>
        </w:rPr>
      </w:pPr>
      <w:proofErr w:type="gramStart"/>
      <w:r w:rsidRPr="00E31920">
        <w:rPr>
          <w:rFonts w:ascii="Times New Roman" w:hAnsi="Times New Roman" w:cs="Times New Roman"/>
          <w:sz w:val="16"/>
          <w:szCs w:val="16"/>
        </w:rPr>
        <w:t>(сократить предоставление, организовать сокращение предоставления (выбрать нужное)</w:t>
      </w:r>
      <w:proofErr w:type="gramEnd"/>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гражданину мер поддержки в соответствии с пунктом 2 раздела V настоящего договора (указывается в случае установления требований к успеваемости гражданина);</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в) запрашивать у образовательной организации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г) _____________________________________________________________________________.</w:t>
      </w:r>
    </w:p>
    <w:p w:rsidR="00E31920" w:rsidRPr="00E31920" w:rsidRDefault="00E31920" w:rsidP="00E31920">
      <w:pPr>
        <w:pStyle w:val="ConsPlusNormal"/>
        <w:ind w:left="709"/>
        <w:jc w:val="center"/>
        <w:rPr>
          <w:rFonts w:ascii="Times New Roman" w:hAnsi="Times New Roman" w:cs="Times New Roman"/>
          <w:sz w:val="16"/>
          <w:szCs w:val="16"/>
        </w:rPr>
      </w:pPr>
      <w:proofErr w:type="gramStart"/>
      <w:r w:rsidRPr="00E31920">
        <w:rPr>
          <w:rFonts w:ascii="Times New Roman" w:hAnsi="Times New Roman" w:cs="Times New Roman"/>
          <w:sz w:val="16"/>
          <w:szCs w:val="16"/>
        </w:rPr>
        <w:t>(иные права (указываются при необходимости)</w:t>
      </w:r>
      <w:proofErr w:type="gramEnd"/>
    </w:p>
    <w:p w:rsidR="00E31920" w:rsidRPr="00E31920" w:rsidRDefault="00E31920" w:rsidP="00E31920">
      <w:pPr>
        <w:pStyle w:val="ConsPlusNormal"/>
        <w:jc w:val="center"/>
        <w:rPr>
          <w:rFonts w:ascii="Times New Roman" w:hAnsi="Times New Roman" w:cs="Times New Roman"/>
          <w:b/>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VIII. Права и обязанности гражданина</w:t>
      </w:r>
    </w:p>
    <w:p w:rsidR="00E31920" w:rsidRPr="00E31920" w:rsidRDefault="00E31920" w:rsidP="00E31920">
      <w:pPr>
        <w:pStyle w:val="ConsPlusNormal"/>
        <w:numPr>
          <w:ilvl w:val="0"/>
          <w:numId w:val="55"/>
        </w:numPr>
        <w:tabs>
          <w:tab w:val="left" w:pos="1134"/>
        </w:tabs>
        <w:ind w:left="0" w:firstLine="567"/>
        <w:rPr>
          <w:rFonts w:ascii="Times New Roman" w:hAnsi="Times New Roman" w:cs="Times New Roman"/>
          <w:sz w:val="16"/>
          <w:szCs w:val="16"/>
        </w:rPr>
      </w:pPr>
      <w:r w:rsidRPr="00E31920">
        <w:rPr>
          <w:rFonts w:ascii="Times New Roman" w:hAnsi="Times New Roman" w:cs="Times New Roman"/>
          <w:sz w:val="16"/>
          <w:szCs w:val="16"/>
        </w:rPr>
        <w:t>Гражданин обязан:</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а) освоить основную образовательную программу в соответствии с характеристиками обучения, установленными разделом II настоящего договора;</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пройти практическую подготовку в местах, определенных пунктом 1 раздела VI настоящего договора (указывается в случае установления условий прохождения гражданином практической подготовки);</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в) заключить трудовой договор (дополнительное соглашение к ранее заключенному трудовому договору) после завершения освоения основной образовательной программы и осуществить трудовую деятельность на условиях, установленных разделом III настоящего договора;</w:t>
      </w:r>
    </w:p>
    <w:p w:rsidR="00E31920" w:rsidRPr="00E31920" w:rsidRDefault="00E31920" w:rsidP="00E31920">
      <w:pPr>
        <w:pStyle w:val="ConsPlusNormal"/>
        <w:ind w:firstLine="567"/>
        <w:jc w:val="both"/>
        <w:rPr>
          <w:rFonts w:ascii="Times New Roman" w:hAnsi="Times New Roman" w:cs="Times New Roman"/>
          <w:sz w:val="16"/>
          <w:szCs w:val="16"/>
        </w:rPr>
      </w:pPr>
      <w:proofErr w:type="gramStart"/>
      <w:r w:rsidRPr="00E31920">
        <w:rPr>
          <w:rFonts w:ascii="Times New Roman" w:hAnsi="Times New Roman" w:cs="Times New Roman"/>
          <w:sz w:val="16"/>
          <w:szCs w:val="16"/>
        </w:rPr>
        <w:t>г) представить диссертацию на соискание ученой степени кандидата наук в совет по защите диссертаций на соискание ученой степени кандидата наук, на соискание ученой степени доктора наук в установленный срок получения образования по программе подготовки научных и научно-педагогических кадров в аспирантуре (указывается в случае заключения настоящего договора с гражданином, принятым на целевое обучение по образовательным программам высшего образования за счет бюджетных</w:t>
      </w:r>
      <w:proofErr w:type="gramEnd"/>
      <w:r w:rsidRPr="00E31920">
        <w:rPr>
          <w:rFonts w:ascii="Times New Roman" w:hAnsi="Times New Roman" w:cs="Times New Roman"/>
          <w:sz w:val="16"/>
          <w:szCs w:val="16"/>
        </w:rPr>
        <w:t xml:space="preserve">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по программе подготовки научных и научно-педагогических кадров в аспирантуре);</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 xml:space="preserve">д) уведомить в письменном виде на бумажном носителе заказчика об изменении фамилии, имени, отчества (при наличии), паспортных </w:t>
      </w:r>
      <w:r w:rsidRPr="00E31920">
        <w:rPr>
          <w:rFonts w:ascii="Times New Roman" w:hAnsi="Times New Roman" w:cs="Times New Roman"/>
          <w:sz w:val="16"/>
          <w:szCs w:val="16"/>
        </w:rPr>
        <w:lastRenderedPageBreak/>
        <w:t>данных, банковских реквизитов, адреса регистрации по месту жительства, иных сведений, имеющих значение для исполнения настоящего договора, в течение 10 рабочих дней после соответствующих изменений.</w:t>
      </w:r>
    </w:p>
    <w:p w:rsidR="00E31920" w:rsidRPr="00E31920" w:rsidRDefault="00E31920" w:rsidP="00E31920">
      <w:pPr>
        <w:pStyle w:val="ConsPlusNormal"/>
        <w:numPr>
          <w:ilvl w:val="0"/>
          <w:numId w:val="55"/>
        </w:numPr>
        <w:tabs>
          <w:tab w:val="left" w:pos="1134"/>
        </w:tabs>
        <w:ind w:left="0" w:firstLine="567"/>
        <w:rPr>
          <w:rFonts w:ascii="Times New Roman" w:hAnsi="Times New Roman" w:cs="Times New Roman"/>
          <w:sz w:val="16"/>
          <w:szCs w:val="16"/>
        </w:rPr>
      </w:pPr>
      <w:r w:rsidRPr="00E31920">
        <w:rPr>
          <w:rFonts w:ascii="Times New Roman" w:hAnsi="Times New Roman" w:cs="Times New Roman"/>
          <w:sz w:val="16"/>
          <w:szCs w:val="16"/>
        </w:rPr>
        <w:t>Гражданин вправе:</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а) по согласованию с заказчиком осуществить перевод в другую организацию, осуществляющую образовательную деятельность, или внутри организации, осуществляющей образовательную деятельность, в которой гражданин осваивает основную образовательную программу, с изменением характеристик обучения, указанных в разделе II настоящего договора, при условии внесения соответствующих изменений в настоящий договор;</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_____________________________________________________________________________.</w:t>
      </w:r>
    </w:p>
    <w:p w:rsidR="00E31920" w:rsidRPr="00E31920" w:rsidRDefault="00E31920" w:rsidP="00E31920">
      <w:pPr>
        <w:pStyle w:val="ConsPlusNormal"/>
        <w:ind w:left="851"/>
        <w:jc w:val="center"/>
        <w:rPr>
          <w:rFonts w:ascii="Times New Roman" w:hAnsi="Times New Roman" w:cs="Times New Roman"/>
          <w:sz w:val="16"/>
          <w:szCs w:val="16"/>
        </w:rPr>
      </w:pPr>
      <w:proofErr w:type="gramStart"/>
      <w:r w:rsidRPr="00E31920">
        <w:rPr>
          <w:rFonts w:ascii="Times New Roman" w:hAnsi="Times New Roman" w:cs="Times New Roman"/>
          <w:sz w:val="16"/>
          <w:szCs w:val="16"/>
        </w:rPr>
        <w:t>(иные права (указываются при необходимости)</w:t>
      </w:r>
      <w:proofErr w:type="gramEnd"/>
    </w:p>
    <w:p w:rsidR="00E31920" w:rsidRPr="00E31920" w:rsidRDefault="00E31920" w:rsidP="00E31920">
      <w:pPr>
        <w:pStyle w:val="ConsPlusNormal"/>
        <w:numPr>
          <w:ilvl w:val="0"/>
          <w:numId w:val="55"/>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В случае если гражданин после завершения освоения основной образовательной программы в соответствии с настоящим договором заключит с заказчиком новый договор о целевом обучении, предусматривающий освоение _________________________________________</w:t>
      </w:r>
    </w:p>
    <w:p w:rsidR="00E31920" w:rsidRPr="00E31920" w:rsidRDefault="00E31920" w:rsidP="00E31920">
      <w:pPr>
        <w:pStyle w:val="ConsPlusNormal"/>
        <w:tabs>
          <w:tab w:val="left" w:pos="1134"/>
        </w:tabs>
        <w:ind w:left="5245"/>
        <w:jc w:val="center"/>
        <w:rPr>
          <w:rFonts w:ascii="Times New Roman" w:hAnsi="Times New Roman" w:cs="Times New Roman"/>
          <w:sz w:val="16"/>
          <w:szCs w:val="16"/>
        </w:rPr>
      </w:pPr>
      <w:proofErr w:type="gramStart"/>
      <w:r w:rsidRPr="00E31920">
        <w:rPr>
          <w:rFonts w:ascii="Times New Roman" w:hAnsi="Times New Roman" w:cs="Times New Roman"/>
          <w:sz w:val="16"/>
          <w:szCs w:val="16"/>
        </w:rPr>
        <w:t>(уровень образовательной программы</w:t>
      </w:r>
      <w:proofErr w:type="gramEnd"/>
    </w:p>
    <w:p w:rsidR="00E31920" w:rsidRPr="00E31920" w:rsidRDefault="00E31920" w:rsidP="00E31920">
      <w:pPr>
        <w:pStyle w:val="ConsPlusNormal"/>
        <w:tabs>
          <w:tab w:val="left" w:pos="1134"/>
        </w:tabs>
        <w:jc w:val="both"/>
        <w:rPr>
          <w:rFonts w:ascii="Times New Roman" w:hAnsi="Times New Roman" w:cs="Times New Roman"/>
          <w:sz w:val="16"/>
          <w:szCs w:val="16"/>
        </w:rPr>
      </w:pPr>
      <w:r w:rsidRPr="00E31920">
        <w:rPr>
          <w:rFonts w:ascii="Times New Roman" w:hAnsi="Times New Roman" w:cs="Times New Roman"/>
          <w:sz w:val="16"/>
          <w:szCs w:val="16"/>
        </w:rPr>
        <w:t>(далее — следующий договор), гражданин имеет право на освобождение от исполнения обязательств по настоящему договору в порядке, установленном разделом V</w:t>
      </w:r>
      <w:r w:rsidRPr="00E31920">
        <w:rPr>
          <w:rFonts w:ascii="Times New Roman" w:hAnsi="Times New Roman" w:cs="Times New Roman"/>
          <w:sz w:val="16"/>
          <w:szCs w:val="16"/>
          <w:vertAlign w:val="superscript"/>
        </w:rPr>
        <w:t>1</w:t>
      </w:r>
      <w:r w:rsidRPr="00E31920">
        <w:rPr>
          <w:rFonts w:ascii="Times New Roman" w:hAnsi="Times New Roman" w:cs="Times New Roman"/>
          <w:sz w:val="16"/>
          <w:szCs w:val="16"/>
        </w:rPr>
        <w:t xml:space="preserve"> Положения.</w:t>
      </w:r>
    </w:p>
    <w:p w:rsidR="00E31920" w:rsidRPr="00E31920" w:rsidRDefault="00E31920" w:rsidP="00E31920">
      <w:pPr>
        <w:pStyle w:val="ConsPlusNormal"/>
        <w:jc w:val="center"/>
        <w:rPr>
          <w:rFonts w:ascii="Times New Roman" w:hAnsi="Times New Roman" w:cs="Times New Roman"/>
          <w:b/>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IX. Права и обязанности работодателя (раздел включается в договор о целевом обучении в случае, если работодатель является стороной договора о целевом обучении)</w:t>
      </w:r>
    </w:p>
    <w:p w:rsidR="00E31920" w:rsidRPr="00E31920" w:rsidRDefault="00E31920" w:rsidP="00E31920">
      <w:pPr>
        <w:pStyle w:val="ConsPlusNormal"/>
        <w:numPr>
          <w:ilvl w:val="0"/>
          <w:numId w:val="56"/>
        </w:numPr>
        <w:tabs>
          <w:tab w:val="left" w:pos="1134"/>
        </w:tabs>
        <w:ind w:left="0" w:firstLine="567"/>
        <w:rPr>
          <w:rFonts w:ascii="Times New Roman" w:hAnsi="Times New Roman" w:cs="Times New Roman"/>
          <w:sz w:val="16"/>
          <w:szCs w:val="16"/>
        </w:rPr>
      </w:pPr>
      <w:r w:rsidRPr="00E31920">
        <w:rPr>
          <w:rFonts w:ascii="Times New Roman" w:hAnsi="Times New Roman" w:cs="Times New Roman"/>
          <w:sz w:val="16"/>
          <w:szCs w:val="16"/>
        </w:rPr>
        <w:t>Работодатель обязан:</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а) осуществить трудоустройство гражданина на условиях, установленных разделом III настоящего договора;</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создать условия для трудовой деятельности гражданина на условиях, установленных разделом III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w:t>
      </w:r>
      <w:proofErr w:type="gramStart"/>
      <w:r w:rsidRPr="00E31920">
        <w:rPr>
          <w:rFonts w:ascii="Times New Roman" w:hAnsi="Times New Roman" w:cs="Times New Roman"/>
          <w:sz w:val="16"/>
          <w:szCs w:val="16"/>
        </w:rPr>
        <w:t>ств ст</w:t>
      </w:r>
      <w:proofErr w:type="gramEnd"/>
      <w:r w:rsidRPr="00E31920">
        <w:rPr>
          <w:rFonts w:ascii="Times New Roman" w:hAnsi="Times New Roman" w:cs="Times New Roman"/>
          <w:sz w:val="16"/>
          <w:szCs w:val="16"/>
        </w:rPr>
        <w:t>орон в случаях, установленных законодательством Российской Федерации);</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заключить договор о практической подготовке гражданина с образовательной организацией в соответствии с настоящим договором (указывается в случае установления условий прохождения гражданином практической подготовки у работодателя);</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в) создать гражданину условия для прохождения практической подготовки в местах, определенных пунктом 1 раздела VI настоящего договора, в том числе предоставить гражданину сопровождение наставником (указывается в случае установления условий прохождения гражданином практической подготовки, если по решению заказчика прохождение практической подготовки гражданина осуществляется у работодателя);</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г) уведомить в письменном виде на бумажном носителе гражданина и заказчика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rsidR="00E31920" w:rsidRPr="00E31920" w:rsidRDefault="00E31920" w:rsidP="00E31920">
      <w:pPr>
        <w:pStyle w:val="ConsPlusNormal"/>
        <w:ind w:firstLine="567"/>
        <w:rPr>
          <w:rFonts w:ascii="Times New Roman" w:hAnsi="Times New Roman" w:cs="Times New Roman"/>
          <w:sz w:val="16"/>
          <w:szCs w:val="16"/>
        </w:rPr>
      </w:pPr>
      <w:r w:rsidRPr="00E31920">
        <w:rPr>
          <w:rFonts w:ascii="Times New Roman" w:hAnsi="Times New Roman" w:cs="Times New Roman"/>
          <w:sz w:val="16"/>
          <w:szCs w:val="16"/>
        </w:rPr>
        <w:t>д) _____________________________________________________________________________.</w:t>
      </w:r>
    </w:p>
    <w:p w:rsidR="00E31920" w:rsidRPr="00E31920" w:rsidRDefault="00E31920" w:rsidP="00E31920">
      <w:pPr>
        <w:pStyle w:val="ConsPlusNormal"/>
        <w:ind w:left="851"/>
        <w:jc w:val="center"/>
        <w:rPr>
          <w:rFonts w:ascii="Times New Roman" w:hAnsi="Times New Roman" w:cs="Times New Roman"/>
          <w:sz w:val="16"/>
          <w:szCs w:val="16"/>
        </w:rPr>
      </w:pPr>
      <w:proofErr w:type="gramStart"/>
      <w:r w:rsidRPr="00E31920">
        <w:rPr>
          <w:rFonts w:ascii="Times New Roman" w:hAnsi="Times New Roman" w:cs="Times New Roman"/>
          <w:sz w:val="16"/>
          <w:szCs w:val="16"/>
        </w:rPr>
        <w:t>(иные обязанности (указываются при необходимости)</w:t>
      </w:r>
      <w:proofErr w:type="gramEnd"/>
    </w:p>
    <w:p w:rsidR="00E31920" w:rsidRPr="00E31920" w:rsidRDefault="00E31920" w:rsidP="00E31920">
      <w:pPr>
        <w:pStyle w:val="ConsPlusNormal"/>
        <w:numPr>
          <w:ilvl w:val="0"/>
          <w:numId w:val="56"/>
        </w:numPr>
        <w:tabs>
          <w:tab w:val="left" w:pos="1134"/>
        </w:tabs>
        <w:ind w:left="0" w:firstLine="567"/>
        <w:rPr>
          <w:rFonts w:ascii="Times New Roman" w:hAnsi="Times New Roman" w:cs="Times New Roman"/>
          <w:sz w:val="16"/>
          <w:szCs w:val="16"/>
        </w:rPr>
      </w:pPr>
      <w:r w:rsidRPr="00E31920">
        <w:rPr>
          <w:rFonts w:ascii="Times New Roman" w:hAnsi="Times New Roman" w:cs="Times New Roman"/>
          <w:sz w:val="16"/>
          <w:szCs w:val="16"/>
        </w:rPr>
        <w:t>Работодатель вправе:</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_____________________________________________________________________________.</w:t>
      </w:r>
    </w:p>
    <w:p w:rsidR="00E31920" w:rsidRPr="00E31920" w:rsidRDefault="00E31920" w:rsidP="00E31920">
      <w:pPr>
        <w:pStyle w:val="ConsPlusNormal"/>
        <w:ind w:left="851"/>
        <w:jc w:val="center"/>
        <w:rPr>
          <w:rFonts w:ascii="Times New Roman" w:hAnsi="Times New Roman" w:cs="Times New Roman"/>
          <w:sz w:val="16"/>
          <w:szCs w:val="16"/>
        </w:rPr>
      </w:pPr>
      <w:proofErr w:type="gramStart"/>
      <w:r w:rsidRPr="00E31920">
        <w:rPr>
          <w:rFonts w:ascii="Times New Roman" w:hAnsi="Times New Roman" w:cs="Times New Roman"/>
          <w:sz w:val="16"/>
          <w:szCs w:val="16"/>
        </w:rPr>
        <w:t>(иные права (указываются при необходимости)</w:t>
      </w:r>
      <w:proofErr w:type="gramEnd"/>
    </w:p>
    <w:p w:rsidR="00E31920" w:rsidRPr="00E31920" w:rsidRDefault="00E31920" w:rsidP="00E31920">
      <w:pPr>
        <w:pStyle w:val="ConsPlusNormal"/>
        <w:jc w:val="center"/>
        <w:rPr>
          <w:rFonts w:ascii="Times New Roman" w:hAnsi="Times New Roman" w:cs="Times New Roman"/>
          <w:b/>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X. Права и обязанности образовательной организации (раздел включается в договор о целевом обучении в случае, если образовательная организация является стороной договора о целевом обучении)</w:t>
      </w:r>
    </w:p>
    <w:p w:rsidR="00E31920" w:rsidRPr="00E31920" w:rsidRDefault="00E31920" w:rsidP="00E31920">
      <w:pPr>
        <w:pStyle w:val="ConsPlusNormal"/>
        <w:numPr>
          <w:ilvl w:val="0"/>
          <w:numId w:val="57"/>
        </w:numPr>
        <w:tabs>
          <w:tab w:val="left" w:pos="1134"/>
        </w:tabs>
        <w:ind w:left="0" w:firstLine="567"/>
        <w:rPr>
          <w:rFonts w:ascii="Times New Roman" w:hAnsi="Times New Roman" w:cs="Times New Roman"/>
          <w:sz w:val="16"/>
          <w:szCs w:val="16"/>
        </w:rPr>
      </w:pPr>
      <w:r w:rsidRPr="00E31920">
        <w:rPr>
          <w:rFonts w:ascii="Times New Roman" w:hAnsi="Times New Roman" w:cs="Times New Roman"/>
          <w:sz w:val="16"/>
          <w:szCs w:val="16"/>
        </w:rPr>
        <w:t>Образовательная организация обязана:</w:t>
      </w:r>
    </w:p>
    <w:p w:rsidR="00E31920" w:rsidRPr="00E31920" w:rsidRDefault="00E31920" w:rsidP="00E31920">
      <w:pPr>
        <w:pStyle w:val="ConsPlusNormal"/>
        <w:tabs>
          <w:tab w:val="left" w:pos="1134"/>
        </w:tabs>
        <w:ind w:firstLine="567"/>
        <w:jc w:val="both"/>
        <w:rPr>
          <w:rFonts w:ascii="Times New Roman" w:hAnsi="Times New Roman" w:cs="Times New Roman"/>
          <w:sz w:val="16"/>
          <w:szCs w:val="16"/>
        </w:rPr>
      </w:pPr>
      <w:r w:rsidRPr="00E31920">
        <w:rPr>
          <w:rFonts w:ascii="Times New Roman" w:hAnsi="Times New Roman" w:cs="Times New Roman"/>
          <w:sz w:val="16"/>
          <w:szCs w:val="16"/>
        </w:rPr>
        <w:t>а) заключить договор о практической подготовке гражданина в соответствии с настоящим договором и организовать проведение практической подготовки гражданина в местах, определенных пунктом 1 раздела VI настоящего договора (указывается в случае установления условий прохождения гражданином практической подготовки);</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б) предоставлять заказчику по его заявлению сведения о результатах освоения гражданином основной образовательной программы, результатах прохождения им промежуточной и</w:t>
      </w:r>
      <w:r w:rsidRPr="00E31920">
        <w:rPr>
          <w:rFonts w:ascii="Times New Roman" w:hAnsi="Times New Roman" w:cs="Times New Roman"/>
          <w:sz w:val="16"/>
          <w:szCs w:val="16"/>
          <w:lang w:val="en-US"/>
        </w:rPr>
        <w:t> </w:t>
      </w:r>
      <w:r w:rsidRPr="00E31920">
        <w:rPr>
          <w:rFonts w:ascii="Times New Roman" w:hAnsi="Times New Roman" w:cs="Times New Roman"/>
          <w:sz w:val="16"/>
          <w:szCs w:val="16"/>
        </w:rPr>
        <w:t>итоговой (государственной итоговой) аттестации (указывается в случае установления требований к успеваемости гражданина);</w:t>
      </w:r>
    </w:p>
    <w:p w:rsidR="00E31920" w:rsidRPr="00E31920" w:rsidRDefault="00E31920" w:rsidP="00E31920">
      <w:pPr>
        <w:pStyle w:val="ConsPlusNormal"/>
        <w:ind w:firstLine="567"/>
        <w:rPr>
          <w:rFonts w:ascii="Times New Roman" w:hAnsi="Times New Roman" w:cs="Times New Roman"/>
          <w:sz w:val="16"/>
          <w:szCs w:val="16"/>
        </w:rPr>
      </w:pPr>
      <w:r w:rsidRPr="00E31920">
        <w:rPr>
          <w:rFonts w:ascii="Times New Roman" w:hAnsi="Times New Roman" w:cs="Times New Roman"/>
          <w:sz w:val="16"/>
          <w:szCs w:val="16"/>
        </w:rPr>
        <w:t>в) _____________________________________________________________________________.</w:t>
      </w:r>
    </w:p>
    <w:p w:rsidR="00E31920" w:rsidRPr="00E31920" w:rsidRDefault="00E31920" w:rsidP="00E31920">
      <w:pPr>
        <w:pStyle w:val="ConsPlusNormal"/>
        <w:ind w:left="851"/>
        <w:jc w:val="center"/>
        <w:rPr>
          <w:rFonts w:ascii="Times New Roman" w:hAnsi="Times New Roman" w:cs="Times New Roman"/>
          <w:sz w:val="16"/>
          <w:szCs w:val="16"/>
        </w:rPr>
      </w:pPr>
      <w:proofErr w:type="gramStart"/>
      <w:r w:rsidRPr="00E31920">
        <w:rPr>
          <w:rFonts w:ascii="Times New Roman" w:hAnsi="Times New Roman" w:cs="Times New Roman"/>
          <w:sz w:val="16"/>
          <w:szCs w:val="16"/>
        </w:rPr>
        <w:t>(иные обязанности (указываются при необходимости)</w:t>
      </w:r>
      <w:proofErr w:type="gramEnd"/>
    </w:p>
    <w:p w:rsidR="00E31920" w:rsidRPr="00E31920" w:rsidRDefault="00E31920" w:rsidP="00E31920">
      <w:pPr>
        <w:pStyle w:val="ConsPlusNormal"/>
        <w:numPr>
          <w:ilvl w:val="0"/>
          <w:numId w:val="57"/>
        </w:numPr>
        <w:tabs>
          <w:tab w:val="left" w:pos="1134"/>
        </w:tabs>
        <w:ind w:left="0" w:firstLine="567"/>
        <w:rPr>
          <w:rFonts w:ascii="Times New Roman" w:hAnsi="Times New Roman" w:cs="Times New Roman"/>
          <w:sz w:val="16"/>
          <w:szCs w:val="16"/>
        </w:rPr>
      </w:pPr>
      <w:r w:rsidRPr="00E31920">
        <w:rPr>
          <w:rFonts w:ascii="Times New Roman" w:hAnsi="Times New Roman" w:cs="Times New Roman"/>
          <w:sz w:val="16"/>
          <w:szCs w:val="16"/>
        </w:rPr>
        <w:t>Образовательная организация вправе:</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 xml:space="preserve">а) согласовывать с _____________________________________________ вопросы организации </w:t>
      </w:r>
    </w:p>
    <w:p w:rsidR="00E31920" w:rsidRPr="00E31920" w:rsidRDefault="00E31920" w:rsidP="00E31920">
      <w:pPr>
        <w:pStyle w:val="ConsPlusNormal"/>
        <w:ind w:left="2552" w:right="2267"/>
        <w:jc w:val="center"/>
        <w:rPr>
          <w:rFonts w:ascii="Times New Roman" w:hAnsi="Times New Roman" w:cs="Times New Roman"/>
          <w:sz w:val="16"/>
          <w:szCs w:val="16"/>
        </w:rPr>
      </w:pPr>
      <w:proofErr w:type="gramStart"/>
      <w:r w:rsidRPr="00E31920">
        <w:rPr>
          <w:rFonts w:ascii="Times New Roman" w:hAnsi="Times New Roman" w:cs="Times New Roman"/>
          <w:sz w:val="16"/>
          <w:szCs w:val="16"/>
        </w:rPr>
        <w:t>(заказчиком, работодателем (выбрать нужное)</w:t>
      </w:r>
      <w:proofErr w:type="gramEnd"/>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прохождения гражданином практической подготовки (указывается в случае установления условий прохождения гражданином практической подготовки);</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 xml:space="preserve">б) обращаться </w:t>
      </w:r>
      <w:proofErr w:type="gramStart"/>
      <w:r w:rsidRPr="00E31920">
        <w:rPr>
          <w:rFonts w:ascii="Times New Roman" w:hAnsi="Times New Roman" w:cs="Times New Roman"/>
          <w:sz w:val="16"/>
          <w:szCs w:val="16"/>
        </w:rPr>
        <w:t>к</w:t>
      </w:r>
      <w:proofErr w:type="gramEnd"/>
      <w:r w:rsidRPr="00E31920">
        <w:rPr>
          <w:rFonts w:ascii="Times New Roman" w:hAnsi="Times New Roman" w:cs="Times New Roman"/>
          <w:sz w:val="16"/>
          <w:szCs w:val="16"/>
        </w:rPr>
        <w:t xml:space="preserve"> __________________________________ </w:t>
      </w:r>
      <w:proofErr w:type="gramStart"/>
      <w:r w:rsidRPr="00E31920">
        <w:rPr>
          <w:rFonts w:ascii="Times New Roman" w:hAnsi="Times New Roman" w:cs="Times New Roman"/>
          <w:sz w:val="16"/>
          <w:szCs w:val="16"/>
        </w:rPr>
        <w:t>с</w:t>
      </w:r>
      <w:proofErr w:type="gramEnd"/>
      <w:r w:rsidRPr="00E31920">
        <w:rPr>
          <w:rFonts w:ascii="Times New Roman" w:hAnsi="Times New Roman" w:cs="Times New Roman"/>
          <w:sz w:val="16"/>
          <w:szCs w:val="16"/>
        </w:rPr>
        <w:t xml:space="preserve"> требованием создания гражданину</w:t>
      </w:r>
    </w:p>
    <w:p w:rsidR="00E31920" w:rsidRPr="00E31920" w:rsidRDefault="00E31920" w:rsidP="00E31920">
      <w:pPr>
        <w:pStyle w:val="ConsPlusNormal"/>
        <w:ind w:left="2268" w:right="3826"/>
        <w:jc w:val="center"/>
        <w:rPr>
          <w:rFonts w:ascii="Times New Roman" w:hAnsi="Times New Roman" w:cs="Times New Roman"/>
          <w:sz w:val="16"/>
          <w:szCs w:val="16"/>
        </w:rPr>
      </w:pPr>
      <w:proofErr w:type="gramStart"/>
      <w:r w:rsidRPr="00E31920">
        <w:rPr>
          <w:rFonts w:ascii="Times New Roman" w:hAnsi="Times New Roman" w:cs="Times New Roman"/>
          <w:sz w:val="16"/>
          <w:szCs w:val="16"/>
        </w:rPr>
        <w:t>(заказчику, работодателю (выбрать нужное)</w:t>
      </w:r>
      <w:proofErr w:type="gramEnd"/>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с требованием создания гражданину условий для прохождения практической подготовки в местах, определенных пунктом 1 раздела VI настоящего договора, в том числе предоставления гражданину сопровождения наставником (указывается в случае установления условий прохождения гражданином практической подготовки);</w:t>
      </w:r>
    </w:p>
    <w:p w:rsidR="00E31920" w:rsidRPr="00E31920" w:rsidRDefault="00E31920" w:rsidP="00E31920">
      <w:pPr>
        <w:pStyle w:val="ConsPlusNormal"/>
        <w:ind w:firstLine="567"/>
        <w:jc w:val="both"/>
        <w:rPr>
          <w:rFonts w:ascii="Times New Roman" w:hAnsi="Times New Roman" w:cs="Times New Roman"/>
          <w:sz w:val="16"/>
          <w:szCs w:val="16"/>
        </w:rPr>
      </w:pPr>
      <w:r w:rsidRPr="00E31920">
        <w:rPr>
          <w:rFonts w:ascii="Times New Roman" w:hAnsi="Times New Roman" w:cs="Times New Roman"/>
          <w:sz w:val="16"/>
          <w:szCs w:val="16"/>
        </w:rPr>
        <w:t>в) _____________________________________________________________________________.</w:t>
      </w:r>
    </w:p>
    <w:p w:rsidR="00E31920" w:rsidRPr="00E31920" w:rsidRDefault="00E31920" w:rsidP="00E31920">
      <w:pPr>
        <w:pStyle w:val="ConsPlusNormal"/>
        <w:ind w:left="851"/>
        <w:jc w:val="center"/>
        <w:rPr>
          <w:rFonts w:ascii="Times New Roman" w:hAnsi="Times New Roman" w:cs="Times New Roman"/>
          <w:sz w:val="16"/>
          <w:szCs w:val="16"/>
        </w:rPr>
      </w:pPr>
      <w:proofErr w:type="gramStart"/>
      <w:r w:rsidRPr="00E31920">
        <w:rPr>
          <w:rFonts w:ascii="Times New Roman" w:hAnsi="Times New Roman" w:cs="Times New Roman"/>
          <w:sz w:val="16"/>
          <w:szCs w:val="16"/>
        </w:rPr>
        <w:t>(иные права (указываются при необходимости)</w:t>
      </w:r>
      <w:proofErr w:type="gramEnd"/>
    </w:p>
    <w:p w:rsidR="00E31920" w:rsidRPr="00E31920" w:rsidRDefault="00E31920" w:rsidP="00E31920">
      <w:pPr>
        <w:pStyle w:val="ConsPlusNormal"/>
        <w:numPr>
          <w:ilvl w:val="0"/>
          <w:numId w:val="57"/>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Образовательная организация учитывает согласование (несогласование)</w:t>
      </w:r>
    </w:p>
    <w:p w:rsidR="00E31920" w:rsidRPr="00E31920" w:rsidRDefault="00E31920" w:rsidP="00E31920">
      <w:pPr>
        <w:pStyle w:val="ConsPlusNormal"/>
        <w:tabs>
          <w:tab w:val="left" w:pos="1134"/>
        </w:tabs>
        <w:jc w:val="both"/>
        <w:rPr>
          <w:rFonts w:ascii="Times New Roman" w:hAnsi="Times New Roman" w:cs="Times New Roman"/>
          <w:sz w:val="16"/>
          <w:szCs w:val="16"/>
        </w:rPr>
      </w:pPr>
      <w:proofErr w:type="gramStart"/>
      <w:r w:rsidRPr="00E31920">
        <w:rPr>
          <w:rFonts w:ascii="Times New Roman" w:hAnsi="Times New Roman" w:cs="Times New Roman"/>
          <w:sz w:val="16"/>
          <w:szCs w:val="16"/>
        </w:rPr>
        <w:t>__________________________________ темы выпускной квалификационной работы гражданина (в</w:t>
      </w:r>
      <w:proofErr w:type="gramEnd"/>
    </w:p>
    <w:p w:rsidR="00E31920" w:rsidRPr="00E31920" w:rsidRDefault="00E31920" w:rsidP="00E31920">
      <w:pPr>
        <w:pStyle w:val="ConsPlusNormal"/>
        <w:tabs>
          <w:tab w:val="left" w:pos="1134"/>
        </w:tabs>
        <w:ind w:right="6519"/>
        <w:jc w:val="center"/>
        <w:rPr>
          <w:rFonts w:ascii="Times New Roman" w:hAnsi="Times New Roman" w:cs="Times New Roman"/>
          <w:sz w:val="16"/>
          <w:szCs w:val="16"/>
        </w:rPr>
      </w:pPr>
      <w:proofErr w:type="gramStart"/>
      <w:r w:rsidRPr="00E31920">
        <w:rPr>
          <w:rFonts w:ascii="Times New Roman" w:hAnsi="Times New Roman" w:cs="Times New Roman"/>
          <w:sz w:val="16"/>
          <w:szCs w:val="16"/>
        </w:rPr>
        <w:t>(заказчиком, работодателем (выбрать нужное)</w:t>
      </w:r>
      <w:proofErr w:type="gramEnd"/>
    </w:p>
    <w:p w:rsidR="00E31920" w:rsidRPr="00E31920" w:rsidRDefault="00E31920" w:rsidP="00E31920">
      <w:pPr>
        <w:pStyle w:val="ConsPlusNormal"/>
        <w:tabs>
          <w:tab w:val="left" w:pos="1134"/>
        </w:tabs>
        <w:jc w:val="both"/>
        <w:rPr>
          <w:rFonts w:ascii="Times New Roman" w:hAnsi="Times New Roman" w:cs="Times New Roman"/>
          <w:sz w:val="16"/>
          <w:szCs w:val="16"/>
        </w:rPr>
      </w:pPr>
      <w:proofErr w:type="gramStart"/>
      <w:r w:rsidRPr="00E31920">
        <w:rPr>
          <w:rFonts w:ascii="Times New Roman" w:hAnsi="Times New Roman" w:cs="Times New Roman"/>
          <w:sz w:val="16"/>
          <w:szCs w:val="16"/>
        </w:rPr>
        <w:t>случае</w:t>
      </w:r>
      <w:proofErr w:type="gramEnd"/>
      <w:r w:rsidRPr="00E31920">
        <w:rPr>
          <w:rFonts w:ascii="Times New Roman" w:hAnsi="Times New Roman" w:cs="Times New Roman"/>
          <w:sz w:val="16"/>
          <w:szCs w:val="16"/>
        </w:rPr>
        <w:t xml:space="preserve"> если государственная итоговая аттестация по основной образовательной программе включает в себя защиту выпускной квалификационной работы).</w:t>
      </w:r>
    </w:p>
    <w:p w:rsidR="00E31920" w:rsidRPr="00E31920" w:rsidRDefault="00E31920" w:rsidP="00E31920">
      <w:pPr>
        <w:pStyle w:val="ConsPlusNormal"/>
        <w:jc w:val="center"/>
        <w:rPr>
          <w:rFonts w:ascii="Times New Roman" w:hAnsi="Times New Roman" w:cs="Times New Roman"/>
          <w:b/>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XI. Условия договора об оказании платных образовательных услуг (раздел включается в договор о целевом обучении в случае, если предусмотрено, что заказчик оплачивает обучение гражданина по основной образовательной программе)</w:t>
      </w:r>
    </w:p>
    <w:p w:rsidR="00E31920" w:rsidRPr="00E31920" w:rsidRDefault="00E31920" w:rsidP="00E31920">
      <w:pPr>
        <w:pStyle w:val="ConsPlusNormal"/>
        <w:jc w:val="both"/>
        <w:rPr>
          <w:rFonts w:ascii="Times New Roman" w:hAnsi="Times New Roman" w:cs="Times New Roman"/>
          <w:sz w:val="16"/>
          <w:szCs w:val="16"/>
        </w:rPr>
      </w:pPr>
      <w:r w:rsidRPr="00E31920">
        <w:rPr>
          <w:rFonts w:ascii="Times New Roman" w:hAnsi="Times New Roman" w:cs="Times New Roman"/>
          <w:sz w:val="16"/>
          <w:szCs w:val="16"/>
        </w:rPr>
        <w:t>__________________________________________________________________________________________________________</w:t>
      </w:r>
      <w:r w:rsidR="0058659F">
        <w:rPr>
          <w:rFonts w:ascii="Times New Roman" w:hAnsi="Times New Roman" w:cs="Times New Roman"/>
          <w:sz w:val="16"/>
          <w:szCs w:val="16"/>
        </w:rPr>
        <w:t>____________________</w:t>
      </w:r>
    </w:p>
    <w:p w:rsidR="00E31920" w:rsidRPr="00E31920" w:rsidRDefault="00E31920" w:rsidP="00E31920">
      <w:pPr>
        <w:pStyle w:val="ConsPlusNormal"/>
        <w:jc w:val="center"/>
        <w:rPr>
          <w:rFonts w:ascii="Times New Roman" w:hAnsi="Times New Roman" w:cs="Times New Roman"/>
          <w:b/>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XII. Ответственность сторон</w:t>
      </w:r>
    </w:p>
    <w:p w:rsidR="00E31920" w:rsidRPr="00E31920" w:rsidRDefault="00E31920" w:rsidP="00E31920">
      <w:pPr>
        <w:pStyle w:val="ConsPlusNormal"/>
        <w:numPr>
          <w:ilvl w:val="0"/>
          <w:numId w:val="58"/>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E31920" w:rsidRPr="00E31920" w:rsidRDefault="00E31920" w:rsidP="00E31920">
      <w:pPr>
        <w:pStyle w:val="ConsPlusNormal"/>
        <w:numPr>
          <w:ilvl w:val="0"/>
          <w:numId w:val="58"/>
        </w:numPr>
        <w:tabs>
          <w:tab w:val="left" w:pos="1134"/>
        </w:tabs>
        <w:ind w:left="0" w:firstLine="567"/>
        <w:jc w:val="both"/>
        <w:rPr>
          <w:rFonts w:ascii="Times New Roman" w:hAnsi="Times New Roman" w:cs="Times New Roman"/>
          <w:sz w:val="16"/>
          <w:szCs w:val="16"/>
        </w:rPr>
      </w:pPr>
      <w:proofErr w:type="gramStart"/>
      <w:r w:rsidRPr="00E31920">
        <w:rPr>
          <w:rFonts w:ascii="Times New Roman" w:hAnsi="Times New Roman" w:cs="Times New Roman"/>
          <w:sz w:val="16"/>
          <w:szCs w:val="16"/>
        </w:rPr>
        <w:t>Заказчик, не исполнивший обязательство по трудоустройству гражданина или расторгнувший настоящий договор в одностороннем порядке, выплачивает гражданину компенсацию в соответствии с разделом VII Положения, если заказчик не освобожден от ответственности за неисполнение обязательств по настоящему договору, а также выплачивает штраф в соответствии с разделом VII Положения, если заказчик не освобожден от выплаты штрафа (положение о выплате штрафа указывается в случае заключения</w:t>
      </w:r>
      <w:proofErr w:type="gramEnd"/>
      <w:r w:rsidRPr="00E31920">
        <w:rPr>
          <w:rFonts w:ascii="Times New Roman" w:hAnsi="Times New Roman" w:cs="Times New Roman"/>
          <w:sz w:val="16"/>
          <w:szCs w:val="16"/>
        </w:rPr>
        <w:t xml:space="preserve"> договора о целевом обучении с гражданином, принятым на целевое обучение в пределах квоты).</w:t>
      </w:r>
    </w:p>
    <w:p w:rsidR="00E31920" w:rsidRPr="00E31920" w:rsidRDefault="00E31920" w:rsidP="00E31920">
      <w:pPr>
        <w:pStyle w:val="ConsPlusNormal"/>
        <w:numPr>
          <w:ilvl w:val="0"/>
          <w:numId w:val="58"/>
        </w:numPr>
        <w:tabs>
          <w:tab w:val="left" w:pos="1134"/>
        </w:tabs>
        <w:ind w:left="0" w:firstLine="567"/>
        <w:jc w:val="both"/>
        <w:rPr>
          <w:rFonts w:ascii="Times New Roman" w:hAnsi="Times New Roman" w:cs="Times New Roman"/>
          <w:sz w:val="16"/>
          <w:szCs w:val="16"/>
        </w:rPr>
      </w:pPr>
      <w:proofErr w:type="gramStart"/>
      <w:r w:rsidRPr="00E31920">
        <w:rPr>
          <w:rFonts w:ascii="Times New Roman" w:hAnsi="Times New Roman" w:cs="Times New Roman"/>
          <w:sz w:val="16"/>
          <w:szCs w:val="16"/>
        </w:rPr>
        <w:t xml:space="preserve">Гражданин, не исполнивший обязательства по освоению основной образовательной программы и (или) осуществлению трудовой деятельности в течение срока, установленного настоящим договором, или расторгнувший настоящий договор в одностороннем порядке, возмещает заказчику расходы, связанные с предоставлением мер поддержки в соответствии с разделом VII Положения, если гражданин не освобожден от </w:t>
      </w:r>
      <w:r w:rsidRPr="00E31920">
        <w:rPr>
          <w:rFonts w:ascii="Times New Roman" w:hAnsi="Times New Roman" w:cs="Times New Roman"/>
          <w:sz w:val="16"/>
          <w:szCs w:val="16"/>
        </w:rPr>
        <w:lastRenderedPageBreak/>
        <w:t>ответственности за неисполнение обязательств по настоящему договору.</w:t>
      </w:r>
      <w:proofErr w:type="gramEnd"/>
    </w:p>
    <w:p w:rsidR="00E31920" w:rsidRPr="00E31920" w:rsidRDefault="00E31920" w:rsidP="00E31920">
      <w:pPr>
        <w:pStyle w:val="ConsPlusNormal"/>
        <w:numPr>
          <w:ilvl w:val="0"/>
          <w:numId w:val="58"/>
        </w:numPr>
        <w:tabs>
          <w:tab w:val="left" w:pos="1134"/>
        </w:tabs>
        <w:ind w:left="0" w:firstLine="567"/>
        <w:jc w:val="both"/>
        <w:rPr>
          <w:rFonts w:ascii="Times New Roman" w:hAnsi="Times New Roman" w:cs="Times New Roman"/>
          <w:sz w:val="16"/>
          <w:szCs w:val="16"/>
        </w:rPr>
      </w:pPr>
      <w:proofErr w:type="gramStart"/>
      <w:r w:rsidRPr="00E31920">
        <w:rPr>
          <w:rFonts w:ascii="Times New Roman" w:hAnsi="Times New Roman" w:cs="Times New Roman"/>
          <w:sz w:val="16"/>
          <w:szCs w:val="16"/>
        </w:rPr>
        <w:t xml:space="preserve">Гражданин, не исполнивший обязательство по осуществлению трудовой деятельности в течение срока, установленного настоящим договором (в том числе в связи с расторжением настоящего договора о целевом обучении до завершения освоения основной образовательной программы), или расторгнувший настоящий договор в одностороннем порядке (за исключением досрочного расторжения настоящего договора в случае </w:t>
      </w:r>
      <w:proofErr w:type="spellStart"/>
      <w:r w:rsidRPr="00E31920">
        <w:rPr>
          <w:rFonts w:ascii="Times New Roman" w:hAnsi="Times New Roman" w:cs="Times New Roman"/>
          <w:sz w:val="16"/>
          <w:szCs w:val="16"/>
        </w:rPr>
        <w:t>непредоставления</w:t>
      </w:r>
      <w:proofErr w:type="spellEnd"/>
      <w:r w:rsidRPr="00E31920">
        <w:rPr>
          <w:rFonts w:ascii="Times New Roman" w:hAnsi="Times New Roman" w:cs="Times New Roman"/>
          <w:sz w:val="16"/>
          <w:szCs w:val="16"/>
        </w:rPr>
        <w:t xml:space="preserve"> гражданину мер поддержки), несет ответственность в соответствии с пунктом 3 настоящего раздела</w:t>
      </w:r>
      <w:proofErr w:type="gramEnd"/>
      <w:r w:rsidRPr="00E31920">
        <w:rPr>
          <w:rFonts w:ascii="Times New Roman" w:hAnsi="Times New Roman" w:cs="Times New Roman"/>
          <w:sz w:val="16"/>
          <w:szCs w:val="16"/>
        </w:rPr>
        <w:t>, а также выплачивает штраф в соответствии с разделом VII Положения, если гражданин не освобожден от выплаты штрафа (указывается в случае заключения договора о целевом обучении с гражданином, принятым на целевое обучение в пределах квоты).</w:t>
      </w:r>
    </w:p>
    <w:p w:rsidR="00E31920" w:rsidRPr="00E31920" w:rsidRDefault="00E31920" w:rsidP="00E31920">
      <w:pPr>
        <w:pStyle w:val="ConsPlusNormal"/>
        <w:numPr>
          <w:ilvl w:val="0"/>
          <w:numId w:val="58"/>
        </w:numPr>
        <w:tabs>
          <w:tab w:val="left" w:pos="1134"/>
        </w:tabs>
        <w:ind w:left="0" w:firstLine="567"/>
        <w:jc w:val="both"/>
        <w:rPr>
          <w:rFonts w:ascii="Times New Roman" w:hAnsi="Times New Roman" w:cs="Times New Roman"/>
          <w:sz w:val="16"/>
          <w:szCs w:val="16"/>
        </w:rPr>
      </w:pPr>
      <w:proofErr w:type="gramStart"/>
      <w:r w:rsidRPr="00E31920">
        <w:rPr>
          <w:rFonts w:ascii="Times New Roman" w:hAnsi="Times New Roman" w:cs="Times New Roman"/>
          <w:sz w:val="16"/>
          <w:szCs w:val="16"/>
        </w:rPr>
        <w:t xml:space="preserve">Гражданин, расторгнувший в одностороннем порядке настоящий договор до прохождения первой промежуточной аттестации (за исключением досрочного расторжения настоящего договора в случае </w:t>
      </w:r>
      <w:proofErr w:type="spellStart"/>
      <w:r w:rsidRPr="00E31920">
        <w:rPr>
          <w:rFonts w:ascii="Times New Roman" w:hAnsi="Times New Roman" w:cs="Times New Roman"/>
          <w:sz w:val="16"/>
          <w:szCs w:val="16"/>
        </w:rPr>
        <w:t>непредоставления</w:t>
      </w:r>
      <w:proofErr w:type="spellEnd"/>
      <w:r w:rsidRPr="00E31920">
        <w:rPr>
          <w:rFonts w:ascii="Times New Roman" w:hAnsi="Times New Roman" w:cs="Times New Roman"/>
          <w:sz w:val="16"/>
          <w:szCs w:val="16"/>
        </w:rPr>
        <w:t xml:space="preserve"> гражданину мер поддержки), несет ответственность в соответствии с пунктами 3 и 4 настоящего раздела, а также отчисляется из организации, осуществляющей образовательную деятельность, по инициативе указанной организации либо по его заявлению переводится на обучение по соответствующей основной образовательной программе за</w:t>
      </w:r>
      <w:proofErr w:type="gramEnd"/>
      <w:r w:rsidRPr="00E31920">
        <w:rPr>
          <w:rFonts w:ascii="Times New Roman" w:hAnsi="Times New Roman" w:cs="Times New Roman"/>
          <w:sz w:val="16"/>
          <w:szCs w:val="16"/>
        </w:rPr>
        <w:t xml:space="preserve"> счет средств физических и (или) юридических лиц (при наличии вакантных платных мест), если гражданин не освобожден от ответственности за неисполнение обязательств по настоящему договору (указывается в случае заключения договора о целевом обучении с гражданином, принятым на целевое обучение в пределах квоты).</w:t>
      </w:r>
    </w:p>
    <w:p w:rsidR="00E31920" w:rsidRPr="00E31920" w:rsidRDefault="00E31920" w:rsidP="00E31920">
      <w:pPr>
        <w:pStyle w:val="ConsPlusNormal"/>
        <w:numPr>
          <w:ilvl w:val="0"/>
          <w:numId w:val="58"/>
        </w:numPr>
        <w:tabs>
          <w:tab w:val="left" w:pos="1134"/>
        </w:tabs>
        <w:ind w:left="0" w:firstLine="567"/>
        <w:jc w:val="both"/>
        <w:rPr>
          <w:rFonts w:ascii="Times New Roman" w:hAnsi="Times New Roman" w:cs="Times New Roman"/>
          <w:sz w:val="16"/>
          <w:szCs w:val="16"/>
        </w:rPr>
      </w:pPr>
      <w:proofErr w:type="gramStart"/>
      <w:r w:rsidRPr="00E31920">
        <w:rPr>
          <w:rFonts w:ascii="Times New Roman" w:hAnsi="Times New Roman" w:cs="Times New Roman"/>
          <w:sz w:val="16"/>
          <w:szCs w:val="16"/>
        </w:rPr>
        <w:t>Если гражданин, освоивший основную образовательную программу в соответствии с настоящим договором, заключил следующий договор и следующий договор расторгнут (считается расторгнутым) в соответствии с разделом V Положения (указывается в случае, если пунктом 3 раздела VIII настоящего договора установлено право гражданина, заключившего следующий договор, на освобождение от ответственности за неисполнение обязательства по осуществлению трудовой деятельности по настоящему договору):</w:t>
      </w:r>
      <w:proofErr w:type="gramEnd"/>
    </w:p>
    <w:p w:rsidR="00E31920" w:rsidRPr="00E31920" w:rsidRDefault="00E31920" w:rsidP="00E31920">
      <w:pPr>
        <w:pStyle w:val="ConsPlusNormal"/>
        <w:ind w:firstLine="397"/>
        <w:jc w:val="both"/>
        <w:rPr>
          <w:rFonts w:ascii="Times New Roman" w:hAnsi="Times New Roman" w:cs="Times New Roman"/>
          <w:sz w:val="16"/>
          <w:szCs w:val="16"/>
        </w:rPr>
      </w:pPr>
      <w:r w:rsidRPr="00E31920">
        <w:rPr>
          <w:rFonts w:ascii="Times New Roman" w:hAnsi="Times New Roman" w:cs="Times New Roman"/>
          <w:sz w:val="16"/>
          <w:szCs w:val="16"/>
        </w:rPr>
        <w:t>а) если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E31920" w:rsidRPr="00E31920" w:rsidRDefault="00E31920" w:rsidP="00E31920">
      <w:pPr>
        <w:pStyle w:val="ConsPlusNormal"/>
        <w:ind w:firstLine="397"/>
        <w:jc w:val="both"/>
        <w:rPr>
          <w:rFonts w:ascii="Times New Roman" w:hAnsi="Times New Roman" w:cs="Times New Roman"/>
          <w:sz w:val="16"/>
          <w:szCs w:val="16"/>
        </w:rPr>
      </w:pPr>
      <w:r w:rsidRPr="00E31920">
        <w:rPr>
          <w:rFonts w:ascii="Times New Roman" w:hAnsi="Times New Roman" w:cs="Times New Roman"/>
          <w:sz w:val="16"/>
          <w:szCs w:val="16"/>
        </w:rPr>
        <w:t>- заказчик освобождается от ответственности за неисполнение настоящего договора и всех предшествующих договоров (при наличии);</w:t>
      </w:r>
    </w:p>
    <w:p w:rsidR="00E31920" w:rsidRPr="00E31920" w:rsidRDefault="00E31920" w:rsidP="00E31920">
      <w:pPr>
        <w:pStyle w:val="ConsPlusNormal"/>
        <w:ind w:firstLine="397"/>
        <w:jc w:val="both"/>
        <w:rPr>
          <w:rFonts w:ascii="Times New Roman" w:hAnsi="Times New Roman" w:cs="Times New Roman"/>
          <w:sz w:val="16"/>
          <w:szCs w:val="16"/>
        </w:rPr>
      </w:pPr>
      <w:r w:rsidRPr="00E31920">
        <w:rPr>
          <w:rFonts w:ascii="Times New Roman" w:hAnsi="Times New Roman" w:cs="Times New Roman"/>
          <w:sz w:val="16"/>
          <w:szCs w:val="16"/>
        </w:rPr>
        <w:t>- гражданин несет ответственность за неисполнение следующего договора, настоящего договора и всех предшествующих договоров (при наличии);</w:t>
      </w:r>
    </w:p>
    <w:p w:rsidR="00E31920" w:rsidRPr="00E31920" w:rsidRDefault="00E31920" w:rsidP="00E31920">
      <w:pPr>
        <w:pStyle w:val="ConsPlusNormal"/>
        <w:ind w:firstLine="397"/>
        <w:jc w:val="both"/>
        <w:rPr>
          <w:rFonts w:ascii="Times New Roman" w:hAnsi="Times New Roman" w:cs="Times New Roman"/>
          <w:sz w:val="16"/>
          <w:szCs w:val="16"/>
        </w:rPr>
      </w:pPr>
      <w:r w:rsidRPr="00E31920">
        <w:rPr>
          <w:rFonts w:ascii="Times New Roman" w:hAnsi="Times New Roman" w:cs="Times New Roman"/>
          <w:sz w:val="16"/>
          <w:szCs w:val="16"/>
        </w:rPr>
        <w:t>б) если гражданин освобожден от ответственности за неисполнение следующего договора, заказчик не освобожден от ответственности за неисполнение следующего договора:</w:t>
      </w:r>
    </w:p>
    <w:p w:rsidR="00E31920" w:rsidRPr="00E31920" w:rsidRDefault="00E31920" w:rsidP="00E31920">
      <w:pPr>
        <w:pStyle w:val="ConsPlusNormal"/>
        <w:ind w:firstLine="397"/>
        <w:jc w:val="both"/>
        <w:rPr>
          <w:rFonts w:ascii="Times New Roman" w:hAnsi="Times New Roman" w:cs="Times New Roman"/>
          <w:sz w:val="16"/>
          <w:szCs w:val="16"/>
        </w:rPr>
      </w:pPr>
      <w:r w:rsidRPr="00E31920">
        <w:rPr>
          <w:rFonts w:ascii="Times New Roman" w:hAnsi="Times New Roman" w:cs="Times New Roman"/>
          <w:sz w:val="16"/>
          <w:szCs w:val="16"/>
        </w:rPr>
        <w:t>- гражданин освобождается от ответственности за неисполнение настоящего договора и всех предшествующих договоров (при наличии);</w:t>
      </w:r>
    </w:p>
    <w:p w:rsidR="00E31920" w:rsidRPr="00E31920" w:rsidRDefault="00E31920" w:rsidP="00E31920">
      <w:pPr>
        <w:pStyle w:val="ConsPlusNormal"/>
        <w:ind w:firstLine="397"/>
        <w:jc w:val="both"/>
        <w:rPr>
          <w:rFonts w:ascii="Times New Roman" w:hAnsi="Times New Roman" w:cs="Times New Roman"/>
          <w:sz w:val="16"/>
          <w:szCs w:val="16"/>
        </w:rPr>
      </w:pPr>
      <w:r w:rsidRPr="00E31920">
        <w:rPr>
          <w:rFonts w:ascii="Times New Roman" w:hAnsi="Times New Roman" w:cs="Times New Roman"/>
          <w:sz w:val="16"/>
          <w:szCs w:val="16"/>
        </w:rPr>
        <w:t>- заказчик несет ответственность за неисполнение следующего договора, настоящего договора и всех предшествующих договоров (при наличии);</w:t>
      </w:r>
    </w:p>
    <w:p w:rsidR="00E31920" w:rsidRPr="00E31920" w:rsidRDefault="00E31920" w:rsidP="00E31920">
      <w:pPr>
        <w:pStyle w:val="ConsPlusNormal"/>
        <w:ind w:firstLine="397"/>
        <w:jc w:val="both"/>
        <w:rPr>
          <w:rFonts w:ascii="Times New Roman" w:hAnsi="Times New Roman" w:cs="Times New Roman"/>
          <w:sz w:val="16"/>
          <w:szCs w:val="16"/>
        </w:rPr>
      </w:pPr>
      <w:r w:rsidRPr="00E31920">
        <w:rPr>
          <w:rFonts w:ascii="Times New Roman" w:hAnsi="Times New Roman" w:cs="Times New Roman"/>
          <w:sz w:val="16"/>
          <w:szCs w:val="16"/>
        </w:rPr>
        <w:t>в) если гражданин и заказчик освобождены от ответственности за неисполнение следующего договора, гражданин и заказчик освобождаются от ответственности за неисполнение настоящего договора и всех предшествующих договоров (при наличии).</w:t>
      </w:r>
    </w:p>
    <w:p w:rsidR="00E31920" w:rsidRPr="00E31920" w:rsidRDefault="00E31920" w:rsidP="00E31920">
      <w:pPr>
        <w:pStyle w:val="ConsPlusNormal"/>
        <w:numPr>
          <w:ilvl w:val="0"/>
          <w:numId w:val="58"/>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Стороны освобождаются от исполнения обязательств по настоящему договору и от ответственности за их неисполнение при наличии оснований, установленных законодательством Российской Федерации.</w:t>
      </w:r>
    </w:p>
    <w:p w:rsidR="00E31920" w:rsidRPr="00E31920" w:rsidRDefault="00E31920" w:rsidP="00E31920">
      <w:pPr>
        <w:pStyle w:val="ConsPlusNormal"/>
        <w:numPr>
          <w:ilvl w:val="0"/>
          <w:numId w:val="58"/>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Споры между сторонами, не урегулированные по соглашению сторон, подлежат разрешению в судебном порядке по месту нахождения истца.</w:t>
      </w:r>
    </w:p>
    <w:p w:rsidR="00E31920" w:rsidRPr="00E31920" w:rsidRDefault="00E31920" w:rsidP="00E31920">
      <w:pPr>
        <w:pStyle w:val="ConsPlusNormal"/>
        <w:jc w:val="center"/>
        <w:rPr>
          <w:rFonts w:ascii="Times New Roman" w:hAnsi="Times New Roman" w:cs="Times New Roman"/>
          <w:b/>
          <w:sz w:val="16"/>
          <w:szCs w:val="16"/>
        </w:rPr>
      </w:pPr>
    </w:p>
    <w:p w:rsidR="00E31920" w:rsidRPr="00E31920" w:rsidRDefault="00E31920" w:rsidP="00E31920">
      <w:pPr>
        <w:pStyle w:val="ConsPlusNormal"/>
        <w:jc w:val="center"/>
        <w:rPr>
          <w:rFonts w:ascii="Times New Roman" w:hAnsi="Times New Roman" w:cs="Times New Roman"/>
          <w:b/>
          <w:sz w:val="16"/>
          <w:szCs w:val="16"/>
        </w:rPr>
      </w:pPr>
      <w:r w:rsidRPr="00E31920">
        <w:rPr>
          <w:rFonts w:ascii="Times New Roman" w:hAnsi="Times New Roman" w:cs="Times New Roman"/>
          <w:b/>
          <w:sz w:val="16"/>
          <w:szCs w:val="16"/>
        </w:rPr>
        <w:t>XIII. Досрочное расторжение настоящего договора</w:t>
      </w:r>
    </w:p>
    <w:p w:rsidR="00E31920" w:rsidRPr="00E31920" w:rsidRDefault="00E31920" w:rsidP="00E31920">
      <w:pPr>
        <w:pStyle w:val="ConsPlusNormal"/>
        <w:numPr>
          <w:ilvl w:val="0"/>
          <w:numId w:val="59"/>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 xml:space="preserve">Настоящий </w:t>
      </w:r>
      <w:proofErr w:type="gramStart"/>
      <w:r w:rsidRPr="00E31920">
        <w:rPr>
          <w:rFonts w:ascii="Times New Roman" w:hAnsi="Times New Roman" w:cs="Times New Roman"/>
          <w:sz w:val="16"/>
          <w:szCs w:val="16"/>
        </w:rPr>
        <w:t>договор</w:t>
      </w:r>
      <w:proofErr w:type="gramEnd"/>
      <w:r w:rsidRPr="00E31920">
        <w:rPr>
          <w:rFonts w:ascii="Times New Roman" w:hAnsi="Times New Roman" w:cs="Times New Roman"/>
          <w:sz w:val="16"/>
          <w:szCs w:val="16"/>
        </w:rPr>
        <w:t xml:space="preserve"> может быть расторгнут досрочно по соглашению сторон (указывается в случае заключения договора о целевом обучении с гражданином, обучающимся по основной образовательной программе или принятым на обучение по основной образовательной программе не на целевое обучение в пределах квоты).</w:t>
      </w:r>
    </w:p>
    <w:p w:rsidR="00E31920" w:rsidRPr="00E31920" w:rsidRDefault="00E31920" w:rsidP="00E31920">
      <w:pPr>
        <w:pStyle w:val="ConsPlusNormal"/>
        <w:numPr>
          <w:ilvl w:val="0"/>
          <w:numId w:val="59"/>
        </w:numPr>
        <w:tabs>
          <w:tab w:val="left" w:pos="1134"/>
        </w:tabs>
        <w:ind w:left="0" w:firstLine="567"/>
        <w:jc w:val="both"/>
        <w:rPr>
          <w:rFonts w:ascii="Times New Roman" w:hAnsi="Times New Roman" w:cs="Times New Roman"/>
          <w:sz w:val="16"/>
          <w:szCs w:val="16"/>
        </w:rPr>
      </w:pPr>
      <w:r w:rsidRPr="00E31920">
        <w:rPr>
          <w:rFonts w:ascii="Times New Roman" w:hAnsi="Times New Roman" w:cs="Times New Roman"/>
          <w:sz w:val="16"/>
          <w:szCs w:val="16"/>
        </w:rPr>
        <w:t>Настоящий договор не может быть расторгнут досрочно по соглашению сторон (указывается в случае заключения договора о целевом обучении с гражданином, принятым на</w:t>
      </w:r>
      <w:r w:rsidRPr="00E31920">
        <w:rPr>
          <w:rFonts w:ascii="Times New Roman" w:hAnsi="Times New Roman" w:cs="Times New Roman"/>
          <w:sz w:val="16"/>
          <w:szCs w:val="16"/>
          <w:lang w:val="en-US"/>
        </w:rPr>
        <w:t> </w:t>
      </w:r>
      <w:r w:rsidRPr="00E31920">
        <w:rPr>
          <w:rFonts w:ascii="Times New Roman" w:hAnsi="Times New Roman" w:cs="Times New Roman"/>
          <w:sz w:val="16"/>
          <w:szCs w:val="16"/>
        </w:rPr>
        <w:t>целевое обучение в пределах квоты).</w:t>
      </w:r>
    </w:p>
    <w:p w:rsidR="00E31920" w:rsidRPr="00ED077E" w:rsidRDefault="00E31920" w:rsidP="00ED077E">
      <w:pPr>
        <w:pStyle w:val="ConsPlusNormal"/>
        <w:numPr>
          <w:ilvl w:val="0"/>
          <w:numId w:val="59"/>
        </w:numPr>
        <w:tabs>
          <w:tab w:val="left" w:pos="1134"/>
        </w:tabs>
        <w:ind w:left="567" w:firstLine="0"/>
        <w:jc w:val="both"/>
        <w:rPr>
          <w:rFonts w:ascii="Times New Roman" w:hAnsi="Times New Roman" w:cs="Times New Roman"/>
          <w:sz w:val="16"/>
          <w:szCs w:val="16"/>
        </w:rPr>
      </w:pPr>
      <w:r w:rsidRPr="00ED077E">
        <w:rPr>
          <w:rFonts w:ascii="Times New Roman" w:hAnsi="Times New Roman" w:cs="Times New Roman"/>
          <w:sz w:val="16"/>
          <w:szCs w:val="16"/>
        </w:rPr>
        <w:t>Настоящий договор досрочно расторгается в случаях, установленных законодательством Российской Федерации.</w:t>
      </w:r>
      <w:r w:rsidRPr="00ED077E">
        <w:rPr>
          <w:rFonts w:eastAsia="Times New Roman"/>
          <w:b/>
          <w:sz w:val="16"/>
          <w:szCs w:val="16"/>
          <w:lang w:eastAsia="en-US"/>
        </w:rPr>
        <w:t xml:space="preserve">  </w:t>
      </w:r>
    </w:p>
    <w:sectPr w:rsidR="00E31920" w:rsidRPr="00ED077E" w:rsidSect="00AD6F95">
      <w:headerReference w:type="default" r:id="rId123"/>
      <w:pgSz w:w="11906" w:h="16838"/>
      <w:pgMar w:top="567" w:right="567" w:bottom="567" w:left="1134" w:header="113" w:footer="41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B6B" w:rsidRDefault="00CA6B6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CA6B6B" w:rsidRDefault="00CA6B6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 w:id="1">
    <w:p w:rsidR="00CA6B6B" w:rsidRPr="00E31920" w:rsidRDefault="00CA6B6B" w:rsidP="00E31920">
      <w:pPr>
        <w:pStyle w:val="affd"/>
        <w:jc w:val="both"/>
        <w:rPr>
          <w:sz w:val="16"/>
          <w:szCs w:val="16"/>
        </w:rPr>
      </w:pPr>
      <w:proofErr w:type="gramStart"/>
      <w:r w:rsidRPr="00E31920">
        <w:rPr>
          <w:sz w:val="16"/>
          <w:szCs w:val="16"/>
        </w:rPr>
        <w:t>Данный пункт включается в договор о целевом обучении в случае его заключения с гражданином, принятым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w:t>
      </w:r>
      <w:proofErr w:type="gramEnd"/>
      <w:r w:rsidRPr="00E31920">
        <w:rPr>
          <w:sz w:val="16"/>
          <w:szCs w:val="16"/>
        </w:rPr>
        <w:t xml:space="preserve"> В случае осуществления трудовой деятельности на условиях неполного рабочего дня (смены, недели) указывается, что неполный рабочий день (смена, неделя) будет составлять не менее половины от установленного времени (объема) работы на условиях полного рабочего дня (смены, недели).</w:t>
      </w:r>
    </w:p>
  </w:endnote>
  <w:endnote w:id="2">
    <w:p w:rsidR="00CA6B6B" w:rsidRPr="00E31920" w:rsidRDefault="00CA6B6B" w:rsidP="00E31920">
      <w:pPr>
        <w:pStyle w:val="affd"/>
        <w:jc w:val="both"/>
        <w:rPr>
          <w:sz w:val="16"/>
          <w:szCs w:val="16"/>
        </w:rPr>
      </w:pPr>
      <w:proofErr w:type="gramStart"/>
      <w:r w:rsidRPr="00E31920">
        <w:rPr>
          <w:sz w:val="16"/>
          <w:szCs w:val="16"/>
        </w:rPr>
        <w:t>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(подпункт "а" пункта 1 части 3 статьи 56 Федерального закона от 29 декабря 2012 г. N 273-ФЗ "Об образовании в Российской Федерации") (по выбору заказчика).</w:t>
      </w:r>
      <w:proofErr w:type="gramEnd"/>
    </w:p>
  </w:endnote>
  <w:endnote w:id="3">
    <w:p w:rsidR="00CA6B6B" w:rsidRPr="00E31920" w:rsidRDefault="00CA6B6B" w:rsidP="00E31920">
      <w:pPr>
        <w:pStyle w:val="affd"/>
        <w:jc w:val="both"/>
        <w:rPr>
          <w:sz w:val="16"/>
          <w:szCs w:val="16"/>
        </w:rPr>
      </w:pPr>
      <w:proofErr w:type="gramStart"/>
      <w:r w:rsidRPr="00E31920">
        <w:rPr>
          <w:sz w:val="16"/>
          <w:szCs w:val="16"/>
        </w:rPr>
        <w:t>В разделе VI договора о целевом обучении устанавливается прохождение гражданином практики у заказчика, работодателя, в иной организации, в которую будет трудоустроен гражданин в соответствии с договором о целевом обучении (за исключением случая, когда прохождение практики у заказчика, работодателя, в иной организации, в которую будет трудоустроен гражданин в соответствии с договором о целевом обучении, невозможно, в том числе в связи с</w:t>
      </w:r>
      <w:proofErr w:type="gramEnd"/>
      <w:r w:rsidRPr="00E31920">
        <w:rPr>
          <w:sz w:val="16"/>
          <w:szCs w:val="16"/>
        </w:rPr>
        <w:t xml:space="preserve"> отсутствием необходимых технических средств, помещений), а также может быть установлено прохождение гражданином практической подготовки по дисциплинам, модулям у заказчика, работодателя, в иной организации, в которую будет трудоустроен гражданин в соответствии с договором о целевом обучении.</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B6B" w:rsidRDefault="00CA6B6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CA6B6B" w:rsidRDefault="00CA6B6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B6B" w:rsidRPr="0058659F" w:rsidRDefault="00CA6B6B" w:rsidP="0058659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DF1FE8"/>
    <w:multiLevelType w:val="hybridMultilevel"/>
    <w:tmpl w:val="7E0C046E"/>
    <w:lvl w:ilvl="0" w:tplc="04190011">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1C923A7"/>
    <w:multiLevelType w:val="hybridMultilevel"/>
    <w:tmpl w:val="591E3672"/>
    <w:lvl w:ilvl="0" w:tplc="CA1E8DB2">
      <w:start w:val="1"/>
      <w:numFmt w:val="decimal"/>
      <w:lvlText w:val="%1."/>
      <w:lvlJc w:val="left"/>
      <w:pPr>
        <w:ind w:left="757"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4">
    <w:nsid w:val="0245379E"/>
    <w:multiLevelType w:val="multilevel"/>
    <w:tmpl w:val="711CA2DC"/>
    <w:lvl w:ilvl="0">
      <w:start w:val="1"/>
      <w:numFmt w:val="decimal"/>
      <w:lvlText w:val="%1."/>
      <w:lvlJc w:val="left"/>
      <w:pPr>
        <w:ind w:left="1109" w:hanging="825"/>
      </w:pPr>
    </w:lvl>
    <w:lvl w:ilvl="1">
      <w:start w:val="1"/>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367" w:hanging="1800"/>
      </w:pPr>
    </w:lvl>
  </w:abstractNum>
  <w:abstractNum w:abstractNumId="5">
    <w:nsid w:val="02E10FAA"/>
    <w:multiLevelType w:val="hybridMultilevel"/>
    <w:tmpl w:val="63DA41BC"/>
    <w:lvl w:ilvl="0" w:tplc="473C4678">
      <w:start w:val="1"/>
      <w:numFmt w:val="decimal"/>
      <w:lvlText w:val="%1."/>
      <w:lvlJc w:val="left"/>
      <w:pPr>
        <w:ind w:left="1407" w:hanging="84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nsid w:val="077001F4"/>
    <w:multiLevelType w:val="hybridMultilevel"/>
    <w:tmpl w:val="68F0352E"/>
    <w:lvl w:ilvl="0" w:tplc="04190011">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08611E3C"/>
    <w:multiLevelType w:val="hybridMultilevel"/>
    <w:tmpl w:val="35BCD4DC"/>
    <w:lvl w:ilvl="0" w:tplc="D916E25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nsid w:val="09CD3E20"/>
    <w:multiLevelType w:val="hybridMultilevel"/>
    <w:tmpl w:val="559CB5FA"/>
    <w:lvl w:ilvl="0" w:tplc="CE564282">
      <w:start w:val="1"/>
      <w:numFmt w:val="decimal"/>
      <w:lvlText w:val="%1)"/>
      <w:lvlJc w:val="left"/>
      <w:pPr>
        <w:ind w:left="1070" w:hanging="360"/>
      </w:pPr>
    </w:lvl>
    <w:lvl w:ilvl="1" w:tplc="A196608A">
      <w:start w:val="1"/>
      <w:numFmt w:val="decimal"/>
      <w:lvlText w:val="%2."/>
      <w:lvlJc w:val="left"/>
      <w:pPr>
        <w:ind w:left="2074" w:hanging="645"/>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1">
    <w:nsid w:val="0CA6717F"/>
    <w:multiLevelType w:val="hybridMultilevel"/>
    <w:tmpl w:val="DE06076A"/>
    <w:lvl w:ilvl="0" w:tplc="CA1E8DB2">
      <w:start w:val="1"/>
      <w:numFmt w:val="decimal"/>
      <w:lvlText w:val="%1."/>
      <w:lvlJc w:val="left"/>
      <w:pPr>
        <w:ind w:left="757"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12">
    <w:nsid w:val="0D5C3ACA"/>
    <w:multiLevelType w:val="hybridMultilevel"/>
    <w:tmpl w:val="3DD45240"/>
    <w:lvl w:ilvl="0" w:tplc="FFEA6380">
      <w:start w:val="1"/>
      <w:numFmt w:val="decimal"/>
      <w:lvlText w:val="%1."/>
      <w:lvlJc w:val="left"/>
      <w:pPr>
        <w:ind w:left="1377" w:hanging="81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nsid w:val="0E811DDA"/>
    <w:multiLevelType w:val="hybridMultilevel"/>
    <w:tmpl w:val="4916416A"/>
    <w:lvl w:ilvl="0" w:tplc="61322A0C">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2160"/>
        </w:tabs>
        <w:ind w:left="2160" w:hanging="360"/>
      </w:pPr>
      <w:rPr>
        <w:rFonts w:cs="Times New Roman"/>
      </w:rPr>
    </w:lvl>
    <w:lvl w:ilvl="2" w:tplc="0419001B">
      <w:start w:val="1"/>
      <w:numFmt w:val="lowerRoman"/>
      <w:lvlText w:val="%3."/>
      <w:lvlJc w:val="right"/>
      <w:pPr>
        <w:tabs>
          <w:tab w:val="num" w:pos="2880"/>
        </w:tabs>
        <w:ind w:left="2880"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4320"/>
        </w:tabs>
        <w:ind w:left="4320" w:hanging="360"/>
      </w:pPr>
      <w:rPr>
        <w:rFonts w:cs="Times New Roman"/>
      </w:rPr>
    </w:lvl>
    <w:lvl w:ilvl="5" w:tplc="0419001B">
      <w:start w:val="1"/>
      <w:numFmt w:val="lowerRoman"/>
      <w:lvlText w:val="%6."/>
      <w:lvlJc w:val="right"/>
      <w:pPr>
        <w:tabs>
          <w:tab w:val="num" w:pos="5040"/>
        </w:tabs>
        <w:ind w:left="5040" w:hanging="180"/>
      </w:pPr>
      <w:rPr>
        <w:rFonts w:cs="Times New Roman"/>
      </w:rPr>
    </w:lvl>
    <w:lvl w:ilvl="6" w:tplc="0419000F">
      <w:start w:val="1"/>
      <w:numFmt w:val="decimal"/>
      <w:lvlText w:val="%7."/>
      <w:lvlJc w:val="left"/>
      <w:pPr>
        <w:tabs>
          <w:tab w:val="num" w:pos="5760"/>
        </w:tabs>
        <w:ind w:left="5760" w:hanging="360"/>
      </w:pPr>
      <w:rPr>
        <w:rFonts w:cs="Times New Roman"/>
      </w:rPr>
    </w:lvl>
    <w:lvl w:ilvl="7" w:tplc="04190019">
      <w:start w:val="1"/>
      <w:numFmt w:val="lowerLetter"/>
      <w:lvlText w:val="%8."/>
      <w:lvlJc w:val="left"/>
      <w:pPr>
        <w:tabs>
          <w:tab w:val="num" w:pos="6480"/>
        </w:tabs>
        <w:ind w:left="6480" w:hanging="360"/>
      </w:pPr>
      <w:rPr>
        <w:rFonts w:cs="Times New Roman"/>
      </w:rPr>
    </w:lvl>
    <w:lvl w:ilvl="8" w:tplc="0419001B">
      <w:start w:val="1"/>
      <w:numFmt w:val="lowerRoman"/>
      <w:lvlText w:val="%9."/>
      <w:lvlJc w:val="right"/>
      <w:pPr>
        <w:tabs>
          <w:tab w:val="num" w:pos="7200"/>
        </w:tabs>
        <w:ind w:left="7200" w:hanging="180"/>
      </w:pPr>
      <w:rPr>
        <w:rFonts w:cs="Times New Roman"/>
      </w:rPr>
    </w:lvl>
  </w:abstractNum>
  <w:abstractNum w:abstractNumId="15">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nsid w:val="174019EC"/>
    <w:multiLevelType w:val="hybridMultilevel"/>
    <w:tmpl w:val="FDFAF104"/>
    <w:lvl w:ilvl="0" w:tplc="39305022">
      <w:start w:val="1"/>
      <w:numFmt w:val="decimal"/>
      <w:lvlText w:val="%1)"/>
      <w:lvlJc w:val="left"/>
      <w:pPr>
        <w:ind w:left="1482" w:hanging="915"/>
      </w:pPr>
    </w:lvl>
    <w:lvl w:ilvl="1" w:tplc="5AACCFC2">
      <w:start w:val="1"/>
      <w:numFmt w:val="decimal"/>
      <w:lvlText w:val="%2."/>
      <w:lvlJc w:val="left"/>
      <w:pPr>
        <w:ind w:left="2142" w:hanging="855"/>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nsid w:val="188C69B0"/>
    <w:multiLevelType w:val="hybridMultilevel"/>
    <w:tmpl w:val="CFFC8F96"/>
    <w:lvl w:ilvl="0" w:tplc="E758DBC0">
      <w:start w:val="1"/>
      <w:numFmt w:val="decimal"/>
      <w:lvlText w:val="%1."/>
      <w:lvlJc w:val="left"/>
      <w:pPr>
        <w:ind w:left="928" w:hanging="360"/>
      </w:pPr>
      <w:rPr>
        <w:rFonts w:cs="Times New Roman"/>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18">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1B314B20"/>
    <w:multiLevelType w:val="hybridMultilevel"/>
    <w:tmpl w:val="C1A43002"/>
    <w:lvl w:ilvl="0" w:tplc="81CCFCF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1EFB293B"/>
    <w:multiLevelType w:val="hybridMultilevel"/>
    <w:tmpl w:val="08306A08"/>
    <w:lvl w:ilvl="0" w:tplc="DB480DE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1">
    <w:nsid w:val="21B27337"/>
    <w:multiLevelType w:val="hybridMultilevel"/>
    <w:tmpl w:val="ECD42F1C"/>
    <w:lvl w:ilvl="0" w:tplc="0B18F606">
      <w:start w:val="1"/>
      <w:numFmt w:val="decimal"/>
      <w:lvlText w:val="%1."/>
      <w:lvlJc w:val="left"/>
      <w:pPr>
        <w:ind w:left="1683" w:hanging="97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251A0F74"/>
    <w:multiLevelType w:val="hybridMultilevel"/>
    <w:tmpl w:val="87809EFE"/>
    <w:lvl w:ilvl="0" w:tplc="EF8099D2">
      <w:start w:val="1"/>
      <w:numFmt w:val="decimal"/>
      <w:lvlText w:val="%1."/>
      <w:lvlJc w:val="left"/>
      <w:pPr>
        <w:ind w:left="757"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23">
    <w:nsid w:val="288402F0"/>
    <w:multiLevelType w:val="hybridMultilevel"/>
    <w:tmpl w:val="1A22FA8E"/>
    <w:lvl w:ilvl="0" w:tplc="B8EA6E76">
      <w:start w:val="1"/>
      <w:numFmt w:val="decimal"/>
      <w:lvlText w:val="%1."/>
      <w:lvlJc w:val="left"/>
      <w:pPr>
        <w:ind w:left="1542" w:hanging="975"/>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nsid w:val="2B6C01A0"/>
    <w:multiLevelType w:val="hybridMultilevel"/>
    <w:tmpl w:val="3374480A"/>
    <w:lvl w:ilvl="0" w:tplc="915AB1D4">
      <w:start w:val="1"/>
      <w:numFmt w:val="decimal"/>
      <w:lvlText w:val="%1."/>
      <w:lvlJc w:val="left"/>
      <w:pPr>
        <w:ind w:left="1080" w:hanging="360"/>
      </w:pPr>
    </w:lvl>
    <w:lvl w:ilvl="1" w:tplc="6CF689A0">
      <w:start w:val="1"/>
      <w:numFmt w:val="decimal"/>
      <w:lvlText w:val="%2)"/>
      <w:lvlJc w:val="left"/>
      <w:pPr>
        <w:ind w:left="3015" w:hanging="1575"/>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nsid w:val="2E290F59"/>
    <w:multiLevelType w:val="hybridMultilevel"/>
    <w:tmpl w:val="FF6EEB22"/>
    <w:lvl w:ilvl="0" w:tplc="1E52A1E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nsid w:val="31C2252D"/>
    <w:multiLevelType w:val="hybridMultilevel"/>
    <w:tmpl w:val="6C96164A"/>
    <w:lvl w:ilvl="0" w:tplc="C192A4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7">
    <w:nsid w:val="33504985"/>
    <w:multiLevelType w:val="hybridMultilevel"/>
    <w:tmpl w:val="47969866"/>
    <w:lvl w:ilvl="0" w:tplc="4A50664A">
      <w:start w:val="1"/>
      <w:numFmt w:val="decimal"/>
      <w:lvlText w:val="%1)"/>
      <w:lvlJc w:val="left"/>
      <w:pPr>
        <w:ind w:left="1789" w:hanging="1080"/>
      </w:pPr>
      <w:rPr>
        <w:rFonts w:eastAsiaTheme="minorEastAsia"/>
        <w:color w:val="22272F"/>
      </w:rPr>
    </w:lvl>
    <w:lvl w:ilvl="1" w:tplc="2FD6A9BA">
      <w:start w:val="1"/>
      <w:numFmt w:val="decimal"/>
      <w:lvlText w:val="%2."/>
      <w:lvlJc w:val="left"/>
      <w:pPr>
        <w:ind w:left="2269" w:hanging="84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nsid w:val="34BA0B7F"/>
    <w:multiLevelType w:val="hybridMultilevel"/>
    <w:tmpl w:val="D29401A4"/>
    <w:lvl w:ilvl="0" w:tplc="C35E80A0">
      <w:start w:val="1"/>
      <w:numFmt w:val="decimal"/>
      <w:lvlText w:val="%1."/>
      <w:lvlJc w:val="left"/>
      <w:pPr>
        <w:ind w:left="1027" w:hanging="63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29">
    <w:nsid w:val="35D02940"/>
    <w:multiLevelType w:val="hybridMultilevel"/>
    <w:tmpl w:val="5AA62878"/>
    <w:lvl w:ilvl="0" w:tplc="AB64A63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36D0027E"/>
    <w:multiLevelType w:val="hybridMultilevel"/>
    <w:tmpl w:val="B98A9A66"/>
    <w:lvl w:ilvl="0" w:tplc="9F9A6FEA">
      <w:start w:val="4"/>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37351EAF"/>
    <w:multiLevelType w:val="hybridMultilevel"/>
    <w:tmpl w:val="205E41A8"/>
    <w:lvl w:ilvl="0" w:tplc="A42E1738">
      <w:start w:val="1"/>
      <w:numFmt w:val="decimal"/>
      <w:lvlText w:val="%1."/>
      <w:lvlJc w:val="left"/>
      <w:pPr>
        <w:ind w:left="1377" w:hanging="81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3A3F2FBB"/>
    <w:multiLevelType w:val="hybridMultilevel"/>
    <w:tmpl w:val="1F02EFA8"/>
    <w:lvl w:ilvl="0" w:tplc="86DE7112">
      <w:start w:val="1"/>
      <w:numFmt w:val="decimal"/>
      <w:lvlText w:val="%1."/>
      <w:lvlJc w:val="left"/>
      <w:pPr>
        <w:ind w:left="927" w:hanging="360"/>
      </w:pPr>
      <w:rPr>
        <w:rFonts w:ascii="Times New Roman" w:hAnsi="Times New Roman" w:cs="Times New Roman" w:hint="default"/>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nsid w:val="3BBE179D"/>
    <w:multiLevelType w:val="hybridMultilevel"/>
    <w:tmpl w:val="B1605F42"/>
    <w:lvl w:ilvl="0" w:tplc="4B06B83A">
      <w:start w:val="1"/>
      <w:numFmt w:val="decimal"/>
      <w:lvlText w:val="%1."/>
      <w:lvlJc w:val="left"/>
      <w:pPr>
        <w:ind w:left="1132" w:hanging="735"/>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34">
    <w:nsid w:val="3C0F410B"/>
    <w:multiLevelType w:val="hybridMultilevel"/>
    <w:tmpl w:val="4C06EEC4"/>
    <w:lvl w:ilvl="0" w:tplc="5FFE046E">
      <w:start w:val="1"/>
      <w:numFmt w:val="decimal"/>
      <w:lvlText w:val="%1)"/>
      <w:lvlJc w:val="left"/>
      <w:pPr>
        <w:ind w:left="1422" w:hanging="85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5">
    <w:nsid w:val="3E3C5066"/>
    <w:multiLevelType w:val="hybridMultilevel"/>
    <w:tmpl w:val="B4745F7E"/>
    <w:lvl w:ilvl="0" w:tplc="5086A3B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6">
    <w:nsid w:val="3EC36FC1"/>
    <w:multiLevelType w:val="multilevel"/>
    <w:tmpl w:val="89A61C94"/>
    <w:lvl w:ilvl="0">
      <w:start w:val="1"/>
      <w:numFmt w:val="decimal"/>
      <w:lvlText w:val="%1."/>
      <w:lvlJc w:val="left"/>
      <w:pPr>
        <w:ind w:left="4706" w:hanging="1020"/>
      </w:pPr>
      <w:rPr>
        <w:rFonts w:cs="Times New Roman"/>
      </w:rPr>
    </w:lvl>
    <w:lvl w:ilvl="1">
      <w:start w:val="6"/>
      <w:numFmt w:val="decimal"/>
      <w:isLgl/>
      <w:lvlText w:val="%1.%2."/>
      <w:lvlJc w:val="left"/>
      <w:pPr>
        <w:ind w:left="1173" w:hanging="60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587" w:hanging="720"/>
      </w:pPr>
      <w:rPr>
        <w:rFonts w:cs="Times New Roman"/>
      </w:rPr>
    </w:lvl>
    <w:lvl w:ilvl="4">
      <w:start w:val="1"/>
      <w:numFmt w:val="decimal"/>
      <w:isLgl/>
      <w:lvlText w:val="%1.%2.%3.%4.%5."/>
      <w:lvlJc w:val="left"/>
      <w:pPr>
        <w:ind w:left="2094" w:hanging="1080"/>
      </w:pPr>
      <w:rPr>
        <w:rFonts w:cs="Times New Roman"/>
      </w:rPr>
    </w:lvl>
    <w:lvl w:ilvl="5">
      <w:start w:val="1"/>
      <w:numFmt w:val="decimal"/>
      <w:isLgl/>
      <w:lvlText w:val="%1.%2.%3.%4.%5.%6."/>
      <w:lvlJc w:val="left"/>
      <w:pPr>
        <w:ind w:left="2241" w:hanging="1080"/>
      </w:pPr>
      <w:rPr>
        <w:rFonts w:cs="Times New Roman"/>
      </w:rPr>
    </w:lvl>
    <w:lvl w:ilvl="6">
      <w:start w:val="1"/>
      <w:numFmt w:val="decimal"/>
      <w:isLgl/>
      <w:lvlText w:val="%1.%2.%3.%4.%5.%6.%7."/>
      <w:lvlJc w:val="left"/>
      <w:pPr>
        <w:ind w:left="2748" w:hanging="1440"/>
      </w:pPr>
      <w:rPr>
        <w:rFonts w:cs="Times New Roman"/>
      </w:rPr>
    </w:lvl>
    <w:lvl w:ilvl="7">
      <w:start w:val="1"/>
      <w:numFmt w:val="decimal"/>
      <w:isLgl/>
      <w:lvlText w:val="%1.%2.%3.%4.%5.%6.%7.%8."/>
      <w:lvlJc w:val="left"/>
      <w:pPr>
        <w:ind w:left="2895" w:hanging="1440"/>
      </w:pPr>
      <w:rPr>
        <w:rFonts w:cs="Times New Roman"/>
      </w:rPr>
    </w:lvl>
    <w:lvl w:ilvl="8">
      <w:start w:val="1"/>
      <w:numFmt w:val="decimal"/>
      <w:isLgl/>
      <w:lvlText w:val="%1.%2.%3.%4.%5.%6.%7.%8.%9."/>
      <w:lvlJc w:val="left"/>
      <w:pPr>
        <w:ind w:left="3402" w:hanging="1800"/>
      </w:pPr>
      <w:rPr>
        <w:rFonts w:cs="Times New Roman"/>
      </w:rPr>
    </w:lvl>
  </w:abstractNum>
  <w:abstractNum w:abstractNumId="37">
    <w:nsid w:val="42A16F13"/>
    <w:multiLevelType w:val="hybridMultilevel"/>
    <w:tmpl w:val="EE025E60"/>
    <w:lvl w:ilvl="0" w:tplc="E4C03B5E">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8">
    <w:nsid w:val="45982759"/>
    <w:multiLevelType w:val="hybridMultilevel"/>
    <w:tmpl w:val="034E3D7A"/>
    <w:lvl w:ilvl="0" w:tplc="71AE9B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9">
    <w:nsid w:val="466D7802"/>
    <w:multiLevelType w:val="hybridMultilevel"/>
    <w:tmpl w:val="D704569A"/>
    <w:lvl w:ilvl="0" w:tplc="FDD099CC">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0">
    <w:nsid w:val="46CA6A72"/>
    <w:multiLevelType w:val="hybridMultilevel"/>
    <w:tmpl w:val="66E85E6C"/>
    <w:lvl w:ilvl="0" w:tplc="5A087EB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1">
    <w:nsid w:val="4D58675A"/>
    <w:multiLevelType w:val="multilevel"/>
    <w:tmpl w:val="D57A5E50"/>
    <w:lvl w:ilvl="0">
      <w:start w:val="1"/>
      <w:numFmt w:val="decimal"/>
      <w:lvlText w:val="%1."/>
      <w:lvlJc w:val="left"/>
      <w:pPr>
        <w:ind w:left="1864" w:hanging="1155"/>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509" w:hanging="1800"/>
      </w:pPr>
    </w:lvl>
  </w:abstractNum>
  <w:abstractNum w:abstractNumId="42">
    <w:nsid w:val="4D6326EA"/>
    <w:multiLevelType w:val="hybridMultilevel"/>
    <w:tmpl w:val="5972E9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53A52B11"/>
    <w:multiLevelType w:val="hybridMultilevel"/>
    <w:tmpl w:val="9F5031E8"/>
    <w:lvl w:ilvl="0" w:tplc="CE483B1A">
      <w:start w:val="1"/>
      <w:numFmt w:val="decimal"/>
      <w:lvlText w:val="%1."/>
      <w:lvlJc w:val="left"/>
      <w:pPr>
        <w:ind w:left="1587" w:hanging="10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4">
    <w:nsid w:val="55142E83"/>
    <w:multiLevelType w:val="hybridMultilevel"/>
    <w:tmpl w:val="46DA7A6A"/>
    <w:lvl w:ilvl="0" w:tplc="A156EBC4">
      <w:start w:val="1"/>
      <w:numFmt w:val="decimal"/>
      <w:lvlText w:val="%1)"/>
      <w:lvlJc w:val="left"/>
      <w:pPr>
        <w:ind w:left="927" w:hanging="360"/>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5">
    <w:nsid w:val="58C545C1"/>
    <w:multiLevelType w:val="hybridMultilevel"/>
    <w:tmpl w:val="A5CE7E72"/>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59FE3CD8"/>
    <w:multiLevelType w:val="hybridMultilevel"/>
    <w:tmpl w:val="4F9C90B8"/>
    <w:lvl w:ilvl="0" w:tplc="E750AF8E">
      <w:start w:val="1"/>
      <w:numFmt w:val="decimal"/>
      <w:lvlText w:val="%1."/>
      <w:lvlJc w:val="left"/>
      <w:pPr>
        <w:ind w:left="927" w:hanging="360"/>
      </w:pPr>
      <w:rPr>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7">
    <w:nsid w:val="5EEE0B40"/>
    <w:multiLevelType w:val="hybridMultilevel"/>
    <w:tmpl w:val="733406FC"/>
    <w:lvl w:ilvl="0" w:tplc="DC52CFC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8">
    <w:nsid w:val="5F300631"/>
    <w:multiLevelType w:val="hybridMultilevel"/>
    <w:tmpl w:val="9EE66902"/>
    <w:lvl w:ilvl="0" w:tplc="8FE0041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9">
    <w:nsid w:val="65BB0655"/>
    <w:multiLevelType w:val="hybridMultilevel"/>
    <w:tmpl w:val="F17EED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nsid w:val="66F932C1"/>
    <w:multiLevelType w:val="hybridMultilevel"/>
    <w:tmpl w:val="87A2F30E"/>
    <w:lvl w:ilvl="0" w:tplc="FCFE62A0">
      <w:start w:val="1"/>
      <w:numFmt w:val="decimal"/>
      <w:lvlText w:val="%1)"/>
      <w:lvlJc w:val="left"/>
      <w:pPr>
        <w:ind w:left="927" w:hanging="360"/>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1">
    <w:nsid w:val="6A5E5430"/>
    <w:multiLevelType w:val="hybridMultilevel"/>
    <w:tmpl w:val="1D4C3946"/>
    <w:lvl w:ilvl="0" w:tplc="CA1E8DB2">
      <w:start w:val="1"/>
      <w:numFmt w:val="decimal"/>
      <w:lvlText w:val="%1."/>
      <w:lvlJc w:val="left"/>
      <w:pPr>
        <w:ind w:left="757"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52">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3">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nsid w:val="737A5905"/>
    <w:multiLevelType w:val="hybridMultilevel"/>
    <w:tmpl w:val="12161F74"/>
    <w:lvl w:ilvl="0" w:tplc="A7585122">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5">
    <w:nsid w:val="753550EB"/>
    <w:multiLevelType w:val="hybridMultilevel"/>
    <w:tmpl w:val="55CE5236"/>
    <w:lvl w:ilvl="0" w:tplc="C944E17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6">
    <w:nsid w:val="76457696"/>
    <w:multiLevelType w:val="hybridMultilevel"/>
    <w:tmpl w:val="EDE2A7BE"/>
    <w:lvl w:ilvl="0" w:tplc="6858927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7">
    <w:nsid w:val="78867B4C"/>
    <w:multiLevelType w:val="hybridMultilevel"/>
    <w:tmpl w:val="3ED25A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nsid w:val="78DA0C40"/>
    <w:multiLevelType w:val="hybridMultilevel"/>
    <w:tmpl w:val="4E428D4E"/>
    <w:lvl w:ilvl="0" w:tplc="A826272C">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9">
    <w:nsid w:val="7CF35225"/>
    <w:multiLevelType w:val="hybridMultilevel"/>
    <w:tmpl w:val="A90A7778"/>
    <w:lvl w:ilvl="0" w:tplc="37F2D22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0">
    <w:nsid w:val="7DBA18B7"/>
    <w:multiLevelType w:val="hybridMultilevel"/>
    <w:tmpl w:val="8C30B5E8"/>
    <w:lvl w:ilvl="0" w:tplc="97EE32DC">
      <w:start w:val="1"/>
      <w:numFmt w:val="upperRoman"/>
      <w:lvlText w:val="%1."/>
      <w:lvlJc w:val="left"/>
      <w:pPr>
        <w:ind w:left="1548" w:hanging="720"/>
      </w:pPr>
    </w:lvl>
    <w:lvl w:ilvl="1" w:tplc="04190019">
      <w:start w:val="1"/>
      <w:numFmt w:val="lowerLetter"/>
      <w:lvlText w:val="%2."/>
      <w:lvlJc w:val="left"/>
      <w:pPr>
        <w:ind w:left="1908" w:hanging="360"/>
      </w:pPr>
    </w:lvl>
    <w:lvl w:ilvl="2" w:tplc="0419001B">
      <w:start w:val="1"/>
      <w:numFmt w:val="lowerRoman"/>
      <w:lvlText w:val="%3."/>
      <w:lvlJc w:val="right"/>
      <w:pPr>
        <w:ind w:left="2628" w:hanging="180"/>
      </w:pPr>
    </w:lvl>
    <w:lvl w:ilvl="3" w:tplc="0419000F">
      <w:start w:val="1"/>
      <w:numFmt w:val="decimal"/>
      <w:lvlText w:val="%4."/>
      <w:lvlJc w:val="left"/>
      <w:pPr>
        <w:ind w:left="3348" w:hanging="360"/>
      </w:pPr>
    </w:lvl>
    <w:lvl w:ilvl="4" w:tplc="04190019">
      <w:start w:val="1"/>
      <w:numFmt w:val="lowerLetter"/>
      <w:lvlText w:val="%5."/>
      <w:lvlJc w:val="left"/>
      <w:pPr>
        <w:ind w:left="4068" w:hanging="360"/>
      </w:pPr>
    </w:lvl>
    <w:lvl w:ilvl="5" w:tplc="0419001B">
      <w:start w:val="1"/>
      <w:numFmt w:val="lowerRoman"/>
      <w:lvlText w:val="%6."/>
      <w:lvlJc w:val="right"/>
      <w:pPr>
        <w:ind w:left="4788" w:hanging="180"/>
      </w:pPr>
    </w:lvl>
    <w:lvl w:ilvl="6" w:tplc="0419000F">
      <w:start w:val="1"/>
      <w:numFmt w:val="decimal"/>
      <w:lvlText w:val="%7."/>
      <w:lvlJc w:val="left"/>
      <w:pPr>
        <w:ind w:left="5508" w:hanging="360"/>
      </w:pPr>
    </w:lvl>
    <w:lvl w:ilvl="7" w:tplc="04190019">
      <w:start w:val="1"/>
      <w:numFmt w:val="lowerLetter"/>
      <w:lvlText w:val="%8."/>
      <w:lvlJc w:val="left"/>
      <w:pPr>
        <w:ind w:left="6228" w:hanging="360"/>
      </w:pPr>
    </w:lvl>
    <w:lvl w:ilvl="8" w:tplc="0419001B">
      <w:start w:val="1"/>
      <w:numFmt w:val="lowerRoman"/>
      <w:lvlText w:val="%9."/>
      <w:lvlJc w:val="right"/>
      <w:pPr>
        <w:ind w:left="6948" w:hanging="180"/>
      </w:pPr>
    </w:lvl>
  </w:abstractNum>
  <w:abstractNum w:abstractNumId="61">
    <w:nsid w:val="7E474CC8"/>
    <w:multiLevelType w:val="multilevel"/>
    <w:tmpl w:val="4ED493C4"/>
    <w:lvl w:ilvl="0">
      <w:start w:val="1"/>
      <w:numFmt w:val="decimal"/>
      <w:lvlText w:val="%1."/>
      <w:lvlJc w:val="left"/>
      <w:pPr>
        <w:ind w:left="1185" w:hanging="1185"/>
      </w:pPr>
    </w:lvl>
    <w:lvl w:ilvl="1">
      <w:start w:val="1"/>
      <w:numFmt w:val="decimal"/>
      <w:lvlText w:val="%2."/>
      <w:lvlJc w:val="left"/>
      <w:pPr>
        <w:ind w:left="1905" w:hanging="1185"/>
      </w:pPr>
      <w:rPr>
        <w:rFonts w:ascii="Times New Roman" w:eastAsiaTheme="minorEastAsia" w:hAnsi="Times New Roman" w:cs="Times New Roman"/>
      </w:rPr>
    </w:lvl>
    <w:lvl w:ilvl="2">
      <w:start w:val="1"/>
      <w:numFmt w:val="decimal"/>
      <w:lvlText w:val="%1.%2.%3."/>
      <w:lvlJc w:val="left"/>
      <w:pPr>
        <w:ind w:left="2625" w:hanging="1185"/>
      </w:pPr>
    </w:lvl>
    <w:lvl w:ilvl="3">
      <w:start w:val="1"/>
      <w:numFmt w:val="decimal"/>
      <w:lvlText w:val="%1.%2.%3.%4."/>
      <w:lvlJc w:val="left"/>
      <w:pPr>
        <w:ind w:left="3345" w:hanging="1185"/>
      </w:pPr>
    </w:lvl>
    <w:lvl w:ilvl="4">
      <w:start w:val="1"/>
      <w:numFmt w:val="decimal"/>
      <w:lvlText w:val="%1.%2.%3.%4.%5."/>
      <w:lvlJc w:val="left"/>
      <w:pPr>
        <w:ind w:left="4065" w:hanging="1185"/>
      </w:pPr>
    </w:lvl>
    <w:lvl w:ilvl="5">
      <w:start w:val="1"/>
      <w:numFmt w:val="decimal"/>
      <w:lvlText w:val="%1.%2.%3.%4.%5.%6."/>
      <w:lvlJc w:val="left"/>
      <w:pPr>
        <w:ind w:left="4785" w:hanging="1185"/>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0"/>
  </w:num>
  <w:num w:numId="2">
    <w:abstractNumId w:val="52"/>
  </w:num>
  <w:num w:numId="3">
    <w:abstractNumId w:val="18"/>
  </w:num>
  <w:num w:numId="4">
    <w:abstractNumId w:val="53"/>
  </w:num>
  <w:num w:numId="5">
    <w:abstractNumId w:val="15"/>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07EAF"/>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375A"/>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279B"/>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2615"/>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8659F"/>
    <w:rsid w:val="00590AD3"/>
    <w:rsid w:val="005A0227"/>
    <w:rsid w:val="005A4115"/>
    <w:rsid w:val="005B1C4A"/>
    <w:rsid w:val="005B581B"/>
    <w:rsid w:val="005C39F8"/>
    <w:rsid w:val="005C7E2C"/>
    <w:rsid w:val="005E6F4F"/>
    <w:rsid w:val="005F3792"/>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25F4"/>
    <w:rsid w:val="006B52FF"/>
    <w:rsid w:val="006C40FE"/>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D6F95"/>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6B6B"/>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2938"/>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1920"/>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C7C1D"/>
    <w:rsid w:val="00ED077E"/>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3663"/>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0"/>
    <w:lsdException w:name="endnote reference"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2" w:uiPriority="0"/>
    <w:lsdException w:name="Body Text 3" w:uiPriority="0"/>
    <w:lsdException w:name="Strong" w:semiHidden="0" w:uiPriority="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3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1"/>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uiPriority w:val="99"/>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16">
    <w:name w:val="s_16"/>
    <w:basedOn w:val="a0"/>
    <w:uiPriority w:val="99"/>
    <w:rsid w:val="006C40FE"/>
    <w:pPr>
      <w:spacing w:before="100" w:beforeAutospacing="1" w:after="100" w:afterAutospacing="1"/>
      <w:ind w:firstLine="0"/>
      <w:jc w:val="left"/>
    </w:pPr>
    <w:rPr>
      <w:rFonts w:eastAsia="Times New Roman"/>
      <w:szCs w:val="24"/>
    </w:rPr>
  </w:style>
  <w:style w:type="character" w:customStyle="1" w:styleId="s10">
    <w:name w:val="s_10"/>
    <w:basedOn w:val="a1"/>
    <w:rsid w:val="006C40FE"/>
  </w:style>
  <w:style w:type="paragraph" w:customStyle="1" w:styleId="s3">
    <w:name w:val="s_3"/>
    <w:basedOn w:val="a0"/>
    <w:uiPriority w:val="99"/>
    <w:rsid w:val="00EC7C1D"/>
    <w:pPr>
      <w:spacing w:before="100" w:beforeAutospacing="1" w:after="100" w:afterAutospacing="1"/>
      <w:ind w:firstLine="0"/>
      <w:jc w:val="left"/>
    </w:pPr>
    <w:rPr>
      <w:rFonts w:eastAsia="Times New Roman"/>
      <w:szCs w:val="24"/>
    </w:rPr>
  </w:style>
  <w:style w:type="paragraph" w:customStyle="1" w:styleId="s37">
    <w:name w:val="s_37"/>
    <w:basedOn w:val="a0"/>
    <w:uiPriority w:val="99"/>
    <w:rsid w:val="00EC7C1D"/>
    <w:pPr>
      <w:spacing w:before="100" w:beforeAutospacing="1" w:after="100" w:afterAutospacing="1"/>
      <w:ind w:firstLine="0"/>
      <w:jc w:val="left"/>
    </w:pPr>
    <w:rPr>
      <w:rFonts w:eastAsia="Times New Roman"/>
      <w:szCs w:val="24"/>
    </w:rPr>
  </w:style>
  <w:style w:type="paragraph" w:customStyle="1" w:styleId="empty">
    <w:name w:val="empty"/>
    <w:basedOn w:val="a0"/>
    <w:uiPriority w:val="99"/>
    <w:rsid w:val="00EC7C1D"/>
    <w:pPr>
      <w:spacing w:before="100" w:beforeAutospacing="1" w:after="100" w:afterAutospacing="1"/>
      <w:ind w:firstLine="0"/>
      <w:jc w:val="left"/>
    </w:pPr>
    <w:rPr>
      <w:rFonts w:eastAsia="Times New Roman"/>
      <w:szCs w:val="24"/>
    </w:rPr>
  </w:style>
  <w:style w:type="character" w:styleId="HTML5">
    <w:name w:val="HTML Code"/>
    <w:basedOn w:val="a1"/>
    <w:uiPriority w:val="99"/>
    <w:semiHidden/>
    <w:unhideWhenUsed/>
    <w:locked/>
    <w:rsid w:val="00D42938"/>
    <w:rPr>
      <w:rFonts w:ascii="Courier New" w:eastAsia="Times New Roman" w:hAnsi="Courier New" w:cs="Courier New" w:hint="default"/>
      <w:sz w:val="20"/>
      <w:szCs w:val="20"/>
    </w:rPr>
  </w:style>
  <w:style w:type="paragraph" w:customStyle="1" w:styleId="s22">
    <w:name w:val="s_22"/>
    <w:basedOn w:val="a0"/>
    <w:uiPriority w:val="99"/>
    <w:semiHidden/>
    <w:rsid w:val="00D42938"/>
    <w:pPr>
      <w:spacing w:before="100" w:beforeAutospacing="1" w:after="100" w:afterAutospacing="1"/>
      <w:ind w:firstLine="0"/>
      <w:jc w:val="left"/>
    </w:pPr>
    <w:rPr>
      <w:rFonts w:eastAsia="Times New Roman"/>
      <w:szCs w:val="24"/>
    </w:rPr>
  </w:style>
  <w:style w:type="paragraph" w:customStyle="1" w:styleId="1TimesNewRoman12">
    <w:name w:val="! ТЗ Стиль __ТекстОсн_1и + Times New Roman 12 пт По ширине Первая стр..."/>
    <w:basedOn w:val="a0"/>
    <w:uiPriority w:val="99"/>
    <w:semiHidden/>
    <w:qFormat/>
    <w:rsid w:val="00D42938"/>
    <w:pPr>
      <w:tabs>
        <w:tab w:val="left" w:pos="851"/>
      </w:tabs>
      <w:snapToGrid w:val="0"/>
      <w:spacing w:before="60" w:after="60" w:line="360" w:lineRule="auto"/>
      <w:ind w:firstLine="709"/>
    </w:pPr>
    <w:rPr>
      <w:rFonts w:eastAsia="Times New Roman"/>
    </w:rPr>
  </w:style>
  <w:style w:type="paragraph" w:customStyle="1" w:styleId="s9">
    <w:name w:val="s_9"/>
    <w:basedOn w:val="a0"/>
    <w:uiPriority w:val="99"/>
    <w:semiHidden/>
    <w:rsid w:val="00D42938"/>
    <w:pPr>
      <w:spacing w:before="100" w:beforeAutospacing="1" w:after="100" w:afterAutospacing="1"/>
      <w:ind w:firstLine="0"/>
      <w:jc w:val="left"/>
    </w:pPr>
    <w:rPr>
      <w:rFonts w:eastAsia="Times New Roman"/>
      <w:szCs w:val="24"/>
    </w:rPr>
  </w:style>
  <w:style w:type="paragraph" w:customStyle="1" w:styleId="s52">
    <w:name w:val="s_52"/>
    <w:basedOn w:val="a0"/>
    <w:uiPriority w:val="99"/>
    <w:semiHidden/>
    <w:rsid w:val="00D42938"/>
    <w:pPr>
      <w:spacing w:before="100" w:beforeAutospacing="1" w:after="100" w:afterAutospacing="1"/>
      <w:ind w:firstLine="0"/>
      <w:jc w:val="left"/>
    </w:pPr>
    <w:rPr>
      <w:rFonts w:eastAsia="Times New Roman"/>
      <w:szCs w:val="24"/>
    </w:rPr>
  </w:style>
  <w:style w:type="paragraph" w:customStyle="1" w:styleId="indent1">
    <w:name w:val="indent_1"/>
    <w:basedOn w:val="a0"/>
    <w:uiPriority w:val="99"/>
    <w:semiHidden/>
    <w:rsid w:val="00D42938"/>
    <w:pPr>
      <w:spacing w:before="100" w:beforeAutospacing="1" w:after="100" w:afterAutospacing="1"/>
      <w:ind w:firstLine="0"/>
      <w:jc w:val="left"/>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nhideWhenUsed="0" w:qFormat="1"/>
    <w:lsdException w:name="heading 8" w:semiHidden="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0"/>
    <w:lsdException w:name="endnote reference"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2" w:uiPriority="0"/>
    <w:lsdException w:name="Body Text 3" w:uiPriority="0"/>
    <w:lsdException w:name="Strong" w:semiHidden="0" w:uiPriority="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3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1"/>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uiPriority w:val="99"/>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16">
    <w:name w:val="s_16"/>
    <w:basedOn w:val="a0"/>
    <w:uiPriority w:val="99"/>
    <w:rsid w:val="006C40FE"/>
    <w:pPr>
      <w:spacing w:before="100" w:beforeAutospacing="1" w:after="100" w:afterAutospacing="1"/>
      <w:ind w:firstLine="0"/>
      <w:jc w:val="left"/>
    </w:pPr>
    <w:rPr>
      <w:rFonts w:eastAsia="Times New Roman"/>
      <w:szCs w:val="24"/>
    </w:rPr>
  </w:style>
  <w:style w:type="character" w:customStyle="1" w:styleId="s10">
    <w:name w:val="s_10"/>
    <w:basedOn w:val="a1"/>
    <w:rsid w:val="006C40FE"/>
  </w:style>
  <w:style w:type="paragraph" w:customStyle="1" w:styleId="s3">
    <w:name w:val="s_3"/>
    <w:basedOn w:val="a0"/>
    <w:uiPriority w:val="99"/>
    <w:rsid w:val="00EC7C1D"/>
    <w:pPr>
      <w:spacing w:before="100" w:beforeAutospacing="1" w:after="100" w:afterAutospacing="1"/>
      <w:ind w:firstLine="0"/>
      <w:jc w:val="left"/>
    </w:pPr>
    <w:rPr>
      <w:rFonts w:eastAsia="Times New Roman"/>
      <w:szCs w:val="24"/>
    </w:rPr>
  </w:style>
  <w:style w:type="paragraph" w:customStyle="1" w:styleId="s37">
    <w:name w:val="s_37"/>
    <w:basedOn w:val="a0"/>
    <w:uiPriority w:val="99"/>
    <w:rsid w:val="00EC7C1D"/>
    <w:pPr>
      <w:spacing w:before="100" w:beforeAutospacing="1" w:after="100" w:afterAutospacing="1"/>
      <w:ind w:firstLine="0"/>
      <w:jc w:val="left"/>
    </w:pPr>
    <w:rPr>
      <w:rFonts w:eastAsia="Times New Roman"/>
      <w:szCs w:val="24"/>
    </w:rPr>
  </w:style>
  <w:style w:type="paragraph" w:customStyle="1" w:styleId="empty">
    <w:name w:val="empty"/>
    <w:basedOn w:val="a0"/>
    <w:uiPriority w:val="99"/>
    <w:rsid w:val="00EC7C1D"/>
    <w:pPr>
      <w:spacing w:before="100" w:beforeAutospacing="1" w:after="100" w:afterAutospacing="1"/>
      <w:ind w:firstLine="0"/>
      <w:jc w:val="left"/>
    </w:pPr>
    <w:rPr>
      <w:rFonts w:eastAsia="Times New Roman"/>
      <w:szCs w:val="24"/>
    </w:rPr>
  </w:style>
  <w:style w:type="character" w:styleId="HTML5">
    <w:name w:val="HTML Code"/>
    <w:basedOn w:val="a1"/>
    <w:uiPriority w:val="99"/>
    <w:semiHidden/>
    <w:unhideWhenUsed/>
    <w:locked/>
    <w:rsid w:val="00D42938"/>
    <w:rPr>
      <w:rFonts w:ascii="Courier New" w:eastAsia="Times New Roman" w:hAnsi="Courier New" w:cs="Courier New" w:hint="default"/>
      <w:sz w:val="20"/>
      <w:szCs w:val="20"/>
    </w:rPr>
  </w:style>
  <w:style w:type="paragraph" w:customStyle="1" w:styleId="s22">
    <w:name w:val="s_22"/>
    <w:basedOn w:val="a0"/>
    <w:uiPriority w:val="99"/>
    <w:semiHidden/>
    <w:rsid w:val="00D42938"/>
    <w:pPr>
      <w:spacing w:before="100" w:beforeAutospacing="1" w:after="100" w:afterAutospacing="1"/>
      <w:ind w:firstLine="0"/>
      <w:jc w:val="left"/>
    </w:pPr>
    <w:rPr>
      <w:rFonts w:eastAsia="Times New Roman"/>
      <w:szCs w:val="24"/>
    </w:rPr>
  </w:style>
  <w:style w:type="paragraph" w:customStyle="1" w:styleId="1TimesNewRoman12">
    <w:name w:val="! ТЗ Стиль __ТекстОсн_1и + Times New Roman 12 пт По ширине Первая стр..."/>
    <w:basedOn w:val="a0"/>
    <w:uiPriority w:val="99"/>
    <w:semiHidden/>
    <w:qFormat/>
    <w:rsid w:val="00D42938"/>
    <w:pPr>
      <w:tabs>
        <w:tab w:val="left" w:pos="851"/>
      </w:tabs>
      <w:snapToGrid w:val="0"/>
      <w:spacing w:before="60" w:after="60" w:line="360" w:lineRule="auto"/>
      <w:ind w:firstLine="709"/>
    </w:pPr>
    <w:rPr>
      <w:rFonts w:eastAsia="Times New Roman"/>
    </w:rPr>
  </w:style>
  <w:style w:type="paragraph" w:customStyle="1" w:styleId="s9">
    <w:name w:val="s_9"/>
    <w:basedOn w:val="a0"/>
    <w:uiPriority w:val="99"/>
    <w:semiHidden/>
    <w:rsid w:val="00D42938"/>
    <w:pPr>
      <w:spacing w:before="100" w:beforeAutospacing="1" w:after="100" w:afterAutospacing="1"/>
      <w:ind w:firstLine="0"/>
      <w:jc w:val="left"/>
    </w:pPr>
    <w:rPr>
      <w:rFonts w:eastAsia="Times New Roman"/>
      <w:szCs w:val="24"/>
    </w:rPr>
  </w:style>
  <w:style w:type="paragraph" w:customStyle="1" w:styleId="s52">
    <w:name w:val="s_52"/>
    <w:basedOn w:val="a0"/>
    <w:uiPriority w:val="99"/>
    <w:semiHidden/>
    <w:rsid w:val="00D42938"/>
    <w:pPr>
      <w:spacing w:before="100" w:beforeAutospacing="1" w:after="100" w:afterAutospacing="1"/>
      <w:ind w:firstLine="0"/>
      <w:jc w:val="left"/>
    </w:pPr>
    <w:rPr>
      <w:rFonts w:eastAsia="Times New Roman"/>
      <w:szCs w:val="24"/>
    </w:rPr>
  </w:style>
  <w:style w:type="paragraph" w:customStyle="1" w:styleId="indent1">
    <w:name w:val="indent_1"/>
    <w:basedOn w:val="a0"/>
    <w:uiPriority w:val="99"/>
    <w:semiHidden/>
    <w:rsid w:val="00D42938"/>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01319">
      <w:bodyDiv w:val="1"/>
      <w:marLeft w:val="0"/>
      <w:marRight w:val="0"/>
      <w:marTop w:val="0"/>
      <w:marBottom w:val="0"/>
      <w:divBdr>
        <w:top w:val="none" w:sz="0" w:space="0" w:color="auto"/>
        <w:left w:val="none" w:sz="0" w:space="0" w:color="auto"/>
        <w:bottom w:val="none" w:sz="0" w:space="0" w:color="auto"/>
        <w:right w:val="none" w:sz="0" w:space="0" w:color="auto"/>
      </w:divBdr>
    </w:div>
    <w:div w:id="193999637">
      <w:bodyDiv w:val="1"/>
      <w:marLeft w:val="0"/>
      <w:marRight w:val="0"/>
      <w:marTop w:val="0"/>
      <w:marBottom w:val="0"/>
      <w:divBdr>
        <w:top w:val="none" w:sz="0" w:space="0" w:color="auto"/>
        <w:left w:val="none" w:sz="0" w:space="0" w:color="auto"/>
        <w:bottom w:val="none" w:sz="0" w:space="0" w:color="auto"/>
        <w:right w:val="none" w:sz="0" w:space="0" w:color="auto"/>
      </w:divBdr>
    </w:div>
    <w:div w:id="448360094">
      <w:bodyDiv w:val="1"/>
      <w:marLeft w:val="0"/>
      <w:marRight w:val="0"/>
      <w:marTop w:val="0"/>
      <w:marBottom w:val="0"/>
      <w:divBdr>
        <w:top w:val="none" w:sz="0" w:space="0" w:color="auto"/>
        <w:left w:val="none" w:sz="0" w:space="0" w:color="auto"/>
        <w:bottom w:val="none" w:sz="0" w:space="0" w:color="auto"/>
        <w:right w:val="none" w:sz="0" w:space="0" w:color="auto"/>
      </w:divBdr>
    </w:div>
    <w:div w:id="506097493">
      <w:bodyDiv w:val="1"/>
      <w:marLeft w:val="0"/>
      <w:marRight w:val="0"/>
      <w:marTop w:val="0"/>
      <w:marBottom w:val="0"/>
      <w:divBdr>
        <w:top w:val="none" w:sz="0" w:space="0" w:color="auto"/>
        <w:left w:val="none" w:sz="0" w:space="0" w:color="auto"/>
        <w:bottom w:val="none" w:sz="0" w:space="0" w:color="auto"/>
        <w:right w:val="none" w:sz="0" w:space="0" w:color="auto"/>
      </w:divBdr>
    </w:div>
    <w:div w:id="624164869">
      <w:bodyDiv w:val="1"/>
      <w:marLeft w:val="0"/>
      <w:marRight w:val="0"/>
      <w:marTop w:val="0"/>
      <w:marBottom w:val="0"/>
      <w:divBdr>
        <w:top w:val="none" w:sz="0" w:space="0" w:color="auto"/>
        <w:left w:val="none" w:sz="0" w:space="0" w:color="auto"/>
        <w:bottom w:val="none" w:sz="0" w:space="0" w:color="auto"/>
        <w:right w:val="none" w:sz="0" w:space="0" w:color="auto"/>
      </w:divBdr>
    </w:div>
    <w:div w:id="788400488">
      <w:bodyDiv w:val="1"/>
      <w:marLeft w:val="0"/>
      <w:marRight w:val="0"/>
      <w:marTop w:val="0"/>
      <w:marBottom w:val="0"/>
      <w:divBdr>
        <w:top w:val="none" w:sz="0" w:space="0" w:color="auto"/>
        <w:left w:val="none" w:sz="0" w:space="0" w:color="auto"/>
        <w:bottom w:val="none" w:sz="0" w:space="0" w:color="auto"/>
        <w:right w:val="none" w:sz="0" w:space="0" w:color="auto"/>
      </w:divBdr>
    </w:div>
    <w:div w:id="794177514">
      <w:bodyDiv w:val="1"/>
      <w:marLeft w:val="0"/>
      <w:marRight w:val="0"/>
      <w:marTop w:val="0"/>
      <w:marBottom w:val="0"/>
      <w:divBdr>
        <w:top w:val="none" w:sz="0" w:space="0" w:color="auto"/>
        <w:left w:val="none" w:sz="0" w:space="0" w:color="auto"/>
        <w:bottom w:val="none" w:sz="0" w:space="0" w:color="auto"/>
        <w:right w:val="none" w:sz="0" w:space="0" w:color="auto"/>
      </w:divBdr>
    </w:div>
    <w:div w:id="835223146">
      <w:bodyDiv w:val="1"/>
      <w:marLeft w:val="0"/>
      <w:marRight w:val="0"/>
      <w:marTop w:val="0"/>
      <w:marBottom w:val="0"/>
      <w:divBdr>
        <w:top w:val="none" w:sz="0" w:space="0" w:color="auto"/>
        <w:left w:val="none" w:sz="0" w:space="0" w:color="auto"/>
        <w:bottom w:val="none" w:sz="0" w:space="0" w:color="auto"/>
        <w:right w:val="none" w:sz="0" w:space="0" w:color="auto"/>
      </w:divBdr>
    </w:div>
    <w:div w:id="969702386">
      <w:bodyDiv w:val="1"/>
      <w:marLeft w:val="0"/>
      <w:marRight w:val="0"/>
      <w:marTop w:val="0"/>
      <w:marBottom w:val="0"/>
      <w:divBdr>
        <w:top w:val="none" w:sz="0" w:space="0" w:color="auto"/>
        <w:left w:val="none" w:sz="0" w:space="0" w:color="auto"/>
        <w:bottom w:val="none" w:sz="0" w:space="0" w:color="auto"/>
        <w:right w:val="none" w:sz="0" w:space="0" w:color="auto"/>
      </w:divBdr>
    </w:div>
    <w:div w:id="1011184945">
      <w:bodyDiv w:val="1"/>
      <w:marLeft w:val="0"/>
      <w:marRight w:val="0"/>
      <w:marTop w:val="0"/>
      <w:marBottom w:val="0"/>
      <w:divBdr>
        <w:top w:val="none" w:sz="0" w:space="0" w:color="auto"/>
        <w:left w:val="none" w:sz="0" w:space="0" w:color="auto"/>
        <w:bottom w:val="none" w:sz="0" w:space="0" w:color="auto"/>
        <w:right w:val="none" w:sz="0" w:space="0" w:color="auto"/>
      </w:divBdr>
    </w:div>
    <w:div w:id="1036543201">
      <w:bodyDiv w:val="1"/>
      <w:marLeft w:val="0"/>
      <w:marRight w:val="0"/>
      <w:marTop w:val="0"/>
      <w:marBottom w:val="0"/>
      <w:divBdr>
        <w:top w:val="none" w:sz="0" w:space="0" w:color="auto"/>
        <w:left w:val="none" w:sz="0" w:space="0" w:color="auto"/>
        <w:bottom w:val="none" w:sz="0" w:space="0" w:color="auto"/>
        <w:right w:val="none" w:sz="0" w:space="0" w:color="auto"/>
      </w:divBdr>
    </w:div>
    <w:div w:id="1175919410">
      <w:bodyDiv w:val="1"/>
      <w:marLeft w:val="0"/>
      <w:marRight w:val="0"/>
      <w:marTop w:val="0"/>
      <w:marBottom w:val="0"/>
      <w:divBdr>
        <w:top w:val="none" w:sz="0" w:space="0" w:color="auto"/>
        <w:left w:val="none" w:sz="0" w:space="0" w:color="auto"/>
        <w:bottom w:val="none" w:sz="0" w:space="0" w:color="auto"/>
        <w:right w:val="none" w:sz="0" w:space="0" w:color="auto"/>
      </w:divBdr>
    </w:div>
    <w:div w:id="1276333291">
      <w:bodyDiv w:val="1"/>
      <w:marLeft w:val="0"/>
      <w:marRight w:val="0"/>
      <w:marTop w:val="0"/>
      <w:marBottom w:val="0"/>
      <w:divBdr>
        <w:top w:val="none" w:sz="0" w:space="0" w:color="auto"/>
        <w:left w:val="none" w:sz="0" w:space="0" w:color="auto"/>
        <w:bottom w:val="none" w:sz="0" w:space="0" w:color="auto"/>
        <w:right w:val="none" w:sz="0" w:space="0" w:color="auto"/>
      </w:divBdr>
    </w:div>
    <w:div w:id="1363479507">
      <w:bodyDiv w:val="1"/>
      <w:marLeft w:val="0"/>
      <w:marRight w:val="0"/>
      <w:marTop w:val="0"/>
      <w:marBottom w:val="0"/>
      <w:divBdr>
        <w:top w:val="none" w:sz="0" w:space="0" w:color="auto"/>
        <w:left w:val="none" w:sz="0" w:space="0" w:color="auto"/>
        <w:bottom w:val="none" w:sz="0" w:space="0" w:color="auto"/>
        <w:right w:val="none" w:sz="0" w:space="0" w:color="auto"/>
      </w:divBdr>
    </w:div>
    <w:div w:id="1440830869">
      <w:bodyDiv w:val="1"/>
      <w:marLeft w:val="0"/>
      <w:marRight w:val="0"/>
      <w:marTop w:val="0"/>
      <w:marBottom w:val="0"/>
      <w:divBdr>
        <w:top w:val="none" w:sz="0" w:space="0" w:color="auto"/>
        <w:left w:val="none" w:sz="0" w:space="0" w:color="auto"/>
        <w:bottom w:val="none" w:sz="0" w:space="0" w:color="auto"/>
        <w:right w:val="none" w:sz="0" w:space="0" w:color="auto"/>
      </w:divBdr>
    </w:div>
    <w:div w:id="1454790240">
      <w:bodyDiv w:val="1"/>
      <w:marLeft w:val="0"/>
      <w:marRight w:val="0"/>
      <w:marTop w:val="0"/>
      <w:marBottom w:val="0"/>
      <w:divBdr>
        <w:top w:val="none" w:sz="0" w:space="0" w:color="auto"/>
        <w:left w:val="none" w:sz="0" w:space="0" w:color="auto"/>
        <w:bottom w:val="none" w:sz="0" w:space="0" w:color="auto"/>
        <w:right w:val="none" w:sz="0" w:space="0" w:color="auto"/>
      </w:divBdr>
    </w:div>
    <w:div w:id="1521818265">
      <w:bodyDiv w:val="1"/>
      <w:marLeft w:val="0"/>
      <w:marRight w:val="0"/>
      <w:marTop w:val="0"/>
      <w:marBottom w:val="0"/>
      <w:divBdr>
        <w:top w:val="none" w:sz="0" w:space="0" w:color="auto"/>
        <w:left w:val="none" w:sz="0" w:space="0" w:color="auto"/>
        <w:bottom w:val="none" w:sz="0" w:space="0" w:color="auto"/>
        <w:right w:val="none" w:sz="0" w:space="0" w:color="auto"/>
      </w:divBdr>
    </w:div>
    <w:div w:id="1549410529">
      <w:bodyDiv w:val="1"/>
      <w:marLeft w:val="0"/>
      <w:marRight w:val="0"/>
      <w:marTop w:val="0"/>
      <w:marBottom w:val="0"/>
      <w:divBdr>
        <w:top w:val="none" w:sz="0" w:space="0" w:color="auto"/>
        <w:left w:val="none" w:sz="0" w:space="0" w:color="auto"/>
        <w:bottom w:val="none" w:sz="0" w:space="0" w:color="auto"/>
        <w:right w:val="none" w:sz="0" w:space="0" w:color="auto"/>
      </w:divBdr>
    </w:div>
    <w:div w:id="1571042942">
      <w:bodyDiv w:val="1"/>
      <w:marLeft w:val="0"/>
      <w:marRight w:val="0"/>
      <w:marTop w:val="0"/>
      <w:marBottom w:val="0"/>
      <w:divBdr>
        <w:top w:val="none" w:sz="0" w:space="0" w:color="auto"/>
        <w:left w:val="none" w:sz="0" w:space="0" w:color="auto"/>
        <w:bottom w:val="none" w:sz="0" w:space="0" w:color="auto"/>
        <w:right w:val="none" w:sz="0" w:space="0" w:color="auto"/>
      </w:divBdr>
    </w:div>
    <w:div w:id="1705247339">
      <w:bodyDiv w:val="1"/>
      <w:marLeft w:val="0"/>
      <w:marRight w:val="0"/>
      <w:marTop w:val="0"/>
      <w:marBottom w:val="0"/>
      <w:divBdr>
        <w:top w:val="none" w:sz="0" w:space="0" w:color="auto"/>
        <w:left w:val="none" w:sz="0" w:space="0" w:color="auto"/>
        <w:bottom w:val="none" w:sz="0" w:space="0" w:color="auto"/>
        <w:right w:val="none" w:sz="0" w:space="0" w:color="auto"/>
      </w:divBdr>
    </w:div>
    <w:div w:id="1816095047">
      <w:bodyDiv w:val="1"/>
      <w:marLeft w:val="0"/>
      <w:marRight w:val="0"/>
      <w:marTop w:val="0"/>
      <w:marBottom w:val="0"/>
      <w:divBdr>
        <w:top w:val="none" w:sz="0" w:space="0" w:color="auto"/>
        <w:left w:val="none" w:sz="0" w:space="0" w:color="auto"/>
        <w:bottom w:val="none" w:sz="0" w:space="0" w:color="auto"/>
        <w:right w:val="none" w:sz="0" w:space="0" w:color="auto"/>
      </w:divBdr>
    </w:div>
    <w:div w:id="1864519146">
      <w:bodyDiv w:val="1"/>
      <w:marLeft w:val="0"/>
      <w:marRight w:val="0"/>
      <w:marTop w:val="0"/>
      <w:marBottom w:val="0"/>
      <w:divBdr>
        <w:top w:val="none" w:sz="0" w:space="0" w:color="auto"/>
        <w:left w:val="none" w:sz="0" w:space="0" w:color="auto"/>
        <w:bottom w:val="none" w:sz="0" w:space="0" w:color="auto"/>
        <w:right w:val="none" w:sz="0" w:space="0" w:color="auto"/>
      </w:divBdr>
    </w:div>
    <w:div w:id="1895577818">
      <w:bodyDiv w:val="1"/>
      <w:marLeft w:val="0"/>
      <w:marRight w:val="0"/>
      <w:marTop w:val="0"/>
      <w:marBottom w:val="0"/>
      <w:divBdr>
        <w:top w:val="none" w:sz="0" w:space="0" w:color="auto"/>
        <w:left w:val="none" w:sz="0" w:space="0" w:color="auto"/>
        <w:bottom w:val="none" w:sz="0" w:space="0" w:color="auto"/>
        <w:right w:val="none" w:sz="0" w:space="0" w:color="auto"/>
      </w:divBdr>
    </w:div>
    <w:div w:id="1981033449">
      <w:bodyDiv w:val="1"/>
      <w:marLeft w:val="0"/>
      <w:marRight w:val="0"/>
      <w:marTop w:val="0"/>
      <w:marBottom w:val="0"/>
      <w:divBdr>
        <w:top w:val="none" w:sz="0" w:space="0" w:color="auto"/>
        <w:left w:val="none" w:sz="0" w:space="0" w:color="auto"/>
        <w:bottom w:val="none" w:sz="0" w:space="0" w:color="auto"/>
        <w:right w:val="none" w:sz="0" w:space="0" w:color="auto"/>
      </w:divBdr>
    </w:div>
    <w:div w:id="2050258064">
      <w:bodyDiv w:val="1"/>
      <w:marLeft w:val="0"/>
      <w:marRight w:val="0"/>
      <w:marTop w:val="0"/>
      <w:marBottom w:val="0"/>
      <w:divBdr>
        <w:top w:val="none" w:sz="0" w:space="0" w:color="auto"/>
        <w:left w:val="none" w:sz="0" w:space="0" w:color="auto"/>
        <w:bottom w:val="none" w:sz="0" w:space="0" w:color="auto"/>
        <w:right w:val="none" w:sz="0" w:space="0" w:color="auto"/>
      </w:divBdr>
    </w:div>
    <w:div w:id="2057851370">
      <w:bodyDiv w:val="1"/>
      <w:marLeft w:val="0"/>
      <w:marRight w:val="0"/>
      <w:marTop w:val="0"/>
      <w:marBottom w:val="0"/>
      <w:divBdr>
        <w:top w:val="none" w:sz="0" w:space="0" w:color="auto"/>
        <w:left w:val="none" w:sz="0" w:space="0" w:color="auto"/>
        <w:bottom w:val="none" w:sz="0" w:space="0" w:color="auto"/>
        <w:right w:val="none" w:sz="0" w:space="0" w:color="auto"/>
      </w:divBdr>
    </w:div>
    <w:div w:id="2080706965">
      <w:bodyDiv w:val="1"/>
      <w:marLeft w:val="0"/>
      <w:marRight w:val="0"/>
      <w:marTop w:val="0"/>
      <w:marBottom w:val="0"/>
      <w:divBdr>
        <w:top w:val="none" w:sz="0" w:space="0" w:color="auto"/>
        <w:left w:val="none" w:sz="0" w:space="0" w:color="auto"/>
        <w:bottom w:val="none" w:sz="0" w:space="0" w:color="auto"/>
        <w:right w:val="none" w:sz="0" w:space="0" w:color="auto"/>
      </w:divBdr>
    </w:div>
    <w:div w:id="2136945742">
      <w:bodyDiv w:val="1"/>
      <w:marLeft w:val="0"/>
      <w:marRight w:val="0"/>
      <w:marTop w:val="0"/>
      <w:marBottom w:val="0"/>
      <w:divBdr>
        <w:top w:val="none" w:sz="0" w:space="0" w:color="auto"/>
        <w:left w:val="none" w:sz="0" w:space="0" w:color="auto"/>
        <w:bottom w:val="none" w:sz="0" w:space="0" w:color="auto"/>
        <w:right w:val="none" w:sz="0" w:space="0" w:color="auto"/>
      </w:divBdr>
    </w:div>
    <w:div w:id="214724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12184522/54" TargetMode="External"/><Relationship Id="rId117" Type="http://schemas.openxmlformats.org/officeDocument/2006/relationships/hyperlink" Target="https://www.internet.garant.ru/" TargetMode="External"/><Relationship Id="rId21" Type="http://schemas.openxmlformats.org/officeDocument/2006/relationships/hyperlink" Target="https://internet.garant.ru/document/redirect/12184522/54" TargetMode="External"/><Relationship Id="rId42" Type="http://schemas.openxmlformats.org/officeDocument/2006/relationships/hyperlink" Target="https://internet.garant.ru/document/redirect/17520999/194" TargetMode="External"/><Relationship Id="rId47" Type="http://schemas.openxmlformats.org/officeDocument/2006/relationships/hyperlink" Target="http://internet.garant.ru/document/redirect/405077992/0" TargetMode="External"/><Relationship Id="rId63" Type="http://schemas.openxmlformats.org/officeDocument/2006/relationships/hyperlink" Target="https://internet.garant.ru/document/redirect/12184522/54" TargetMode="External"/><Relationship Id="rId68" Type="http://schemas.openxmlformats.org/officeDocument/2006/relationships/hyperlink" Target="https://internet.garant.ru/document/redirect/12184522/54" TargetMode="External"/><Relationship Id="rId84" Type="http://schemas.openxmlformats.org/officeDocument/2006/relationships/hyperlink" Target="https://www.internet.garant.ru/www.gosuslugi.ru" TargetMode="External"/><Relationship Id="rId89" Type="http://schemas.openxmlformats.org/officeDocument/2006/relationships/hyperlink" Target="https://www.internet.garant.ru/www.gosuslugi.ru" TargetMode="External"/><Relationship Id="rId112" Type="http://schemas.openxmlformats.org/officeDocument/2006/relationships/hyperlink" Target="https://internet.garant.ru/document/redirect/179222/0" TargetMode="External"/><Relationship Id="rId16" Type="http://schemas.openxmlformats.org/officeDocument/2006/relationships/hyperlink" Target="https://internet.garant.ru/document/redirect/10164504/3" TargetMode="External"/><Relationship Id="rId107" Type="http://schemas.openxmlformats.org/officeDocument/2006/relationships/hyperlink" Target="https://internet.garant.ru/document/redirect/12112604/19" TargetMode="External"/><Relationship Id="rId11" Type="http://schemas.openxmlformats.org/officeDocument/2006/relationships/hyperlink" Target="https://internet.garant.ru/document/redirect/17520999/194" TargetMode="External"/><Relationship Id="rId32" Type="http://schemas.openxmlformats.org/officeDocument/2006/relationships/hyperlink" Target="https://internet.garant.ru/document/redirect/12184522/54" TargetMode="External"/><Relationship Id="rId37" Type="http://schemas.openxmlformats.org/officeDocument/2006/relationships/hyperlink" Target="https://internet.garant.ru/document/redirect/70219376/219" TargetMode="External"/><Relationship Id="rId53" Type="http://schemas.openxmlformats.org/officeDocument/2006/relationships/hyperlink" Target="https://internet.garant.ru/document/redirect/17520999/1068" TargetMode="External"/><Relationship Id="rId58" Type="http://schemas.openxmlformats.org/officeDocument/2006/relationships/hyperlink" Target="https://internet.garant.ru/document/redirect/10164504/3" TargetMode="External"/><Relationship Id="rId74" Type="http://schemas.openxmlformats.org/officeDocument/2006/relationships/hyperlink" Target="https://internet.garant.ru/document/redirect/12184522/21" TargetMode="External"/><Relationship Id="rId79" Type="http://schemas.openxmlformats.org/officeDocument/2006/relationships/hyperlink" Target="http://internet.garant.ru/document/redirect/17540440/0" TargetMode="External"/><Relationship Id="rId102"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89%20&#1086;&#1090;%2016.07.2025%20%20&#1054;%20&#1074;&#1085;&#1077;&#1089;&#1077;&#1085;&#1080;&#1080;%20&#1080;&#1079;&#1084;&#1077;&#1085;&#1077;&#1085;&#1080;&#1081;%20&#1074;%20&#1053;&#1055;&#1040;%20&#1086;&#1090;%2019.03.2025%20&#8470;%20287%20&#1052;&#1055;%20&#1056;&#1072;&#1079;&#1074;&#1080;&#1090;&#1080;&#1077;%20&#1079;&#1077;&#1084;&#1077;&#1083;&#1100;&#1085;&#1099;&#1093;%20&#1086;&#1090;&#1085;&#1086;&#1096;&#1077;&#1085;&#1080;&#1081;.docx" TargetMode="External"/><Relationship Id="rId123"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hyperlink" Target="https://internet.garant.ru/document/redirect/10164504/3" TargetMode="External"/><Relationship Id="rId82" Type="http://schemas.openxmlformats.org/officeDocument/2006/relationships/hyperlink" Target="https://www.internet.garant.ru/" TargetMode="External"/><Relationship Id="rId90" Type="http://schemas.openxmlformats.org/officeDocument/2006/relationships/hyperlink" Target="http://obrazov.cap.ru/" TargetMode="External"/><Relationship Id="rId95" Type="http://schemas.openxmlformats.org/officeDocument/2006/relationships/hyperlink" Target="https://www.internet.garant.ru/www.gosuslugi.ru" TargetMode="External"/><Relationship Id="rId19" Type="http://schemas.openxmlformats.org/officeDocument/2006/relationships/hyperlink" Target="https://internet.garant.ru/document/redirect/17520999/1068" TargetMode="External"/><Relationship Id="rId14" Type="http://schemas.openxmlformats.org/officeDocument/2006/relationships/hyperlink" Target="https://internet.garant.ru/document/redirect/12184522/54" TargetMode="External"/><Relationship Id="rId22" Type="http://schemas.openxmlformats.org/officeDocument/2006/relationships/hyperlink" Target="https://internet.garant.ru/document/redirect/12184522/21" TargetMode="External"/><Relationship Id="rId27" Type="http://schemas.openxmlformats.org/officeDocument/2006/relationships/hyperlink" Target="https://internet.garant.ru/document/redirect/70219376/219" TargetMode="External"/><Relationship Id="rId30"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59%20&#1086;&#1090;%2011.07.2025%20%20&#1054;&#1073;%20&#1091;&#1090;&#1074;&#1077;&#1088;&#1078;&#1076;&#1077;&#1085;&#1080;&#1080;%20&#1040;&#1056;%20&#1055;&#1088;&#1086;&#1076;&#1072;&#1078;&#1072;%20&#1080;&#1084;&#1091;&#1097;&#1077;&#1089;&#1090;&#1074;&#1072;%20&#1084;&#1091;&#1085;&#1080;&#1094;&#1080;&#1087;&#1072;&#1083;&#1100;&#1085;&#1086;&#1081;%20&#1089;&#1086;&#1073;&#1089;&#1090;&#1074;&#1077;&#1085;&#1085;&#1086;&#1089;&#1090;&#1080;.docx" TargetMode="External"/><Relationship Id="rId35" Type="http://schemas.openxmlformats.org/officeDocument/2006/relationships/hyperlink" Target="https://internet.garant.ru/document/redirect/70219376/219" TargetMode="External"/><Relationship Id="rId43" Type="http://schemas.openxmlformats.org/officeDocument/2006/relationships/hyperlink" Target="https://internet.garant.ru/document/redirect/17520999/194" TargetMode="External"/><Relationship Id="rId48"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71%20&#1086;&#1090;%2011.07.2025%20&#1054;&#1073;%20&#1091;&#1090;&#1074;&#1077;&#1088;&#1078;&#1076;&#1077;&#1085;&#1080;&#1080;%20&#1040;&#1056;%20&#1042;&#1099;&#1076;&#1072;&#1095;&#1072;%20&#1074;&#1099;&#1087;&#1080;&#1089;&#1086;&#1082;%20&#1080;&#1079;%20&#1088;&#1077;&#1077;&#1089;&#1090;&#1088;&#1072;%20&#1084;&#1091;&#1085;&#1080;&#1094;&#1080;&#1087;&#1072;&#1083;&#1100;&#1085;&#1086;&#1075;&#1086;%20&#1080;&#1084;&#1091;&#1097;&#1077;&#1089;&#1090;&#1074;&#1072;.docx" TargetMode="External"/><Relationship Id="rId56" Type="http://schemas.openxmlformats.org/officeDocument/2006/relationships/hyperlink" Target="https://internet.garant.ru/document/redirect/12148567/0" TargetMode="External"/><Relationship Id="rId64" Type="http://schemas.openxmlformats.org/officeDocument/2006/relationships/hyperlink" Target="https://internet.garant.ru/document/redirect/70909302/2" TargetMode="External"/><Relationship Id="rId69" Type="http://schemas.openxmlformats.org/officeDocument/2006/relationships/hyperlink" Target="https://internet.garant.ru/document/redirect/12184522/21" TargetMode="External"/><Relationship Id="rId77" Type="http://schemas.openxmlformats.org/officeDocument/2006/relationships/hyperlink" Target="http://internet.garant.ru/document/redirect/74771071/0" TargetMode="External"/><Relationship Id="rId100" Type="http://schemas.openxmlformats.org/officeDocument/2006/relationships/hyperlink" Target="https://municipal.garant.ru/document/redirect/10103000/0" TargetMode="External"/><Relationship Id="rId105" Type="http://schemas.openxmlformats.org/officeDocument/2006/relationships/hyperlink" Target="https://internet.garant.ru/document/redirect/17520999/774" TargetMode="External"/><Relationship Id="rId113" Type="http://schemas.openxmlformats.org/officeDocument/2006/relationships/hyperlink" Target="https://internet.garant.ru/document/redirect/179222/0" TargetMode="External"/><Relationship Id="rId118"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yperlink" Target="https://internet.garant.ru/document/redirect/17520999/1068" TargetMode="External"/><Relationship Id="rId72" Type="http://schemas.openxmlformats.org/officeDocument/2006/relationships/hyperlink" Target="https://internet.garant.ru/document/redirect/17520999/1068" TargetMode="External"/><Relationship Id="rId80" Type="http://schemas.openxmlformats.org/officeDocument/2006/relationships/hyperlink" Target="https://alatvesti.ru/2021/03/26/ustav-au-redakcija-gazety-alatyrskie-vesti-mininformpolitiki-chuvashii/" TargetMode="External"/><Relationship Id="rId85" Type="http://schemas.openxmlformats.org/officeDocument/2006/relationships/hyperlink" Target="http://obrazov.cap.ru/" TargetMode="External"/><Relationship Id="rId93" Type="http://schemas.openxmlformats.org/officeDocument/2006/relationships/hyperlink" Target="https://www.internet.garant.ru/www.gosuslugi.ru" TargetMode="External"/><Relationship Id="rId98" Type="http://schemas.openxmlformats.org/officeDocument/2006/relationships/hyperlink" Target="https://alatr-mo.cap.ru/about/structure-1/79144075-b3d2-42f5-81ee-2bef6e6c3fc9/" TargetMode="External"/><Relationship Id="rId121" Type="http://schemas.openxmlformats.org/officeDocument/2006/relationships/hyperlink" Target="https://www.internet.garant.ru/" TargetMode="External"/><Relationship Id="rId3" Type="http://schemas.openxmlformats.org/officeDocument/2006/relationships/styles" Target="styles.xml"/><Relationship Id="rId12" Type="http://schemas.openxmlformats.org/officeDocument/2006/relationships/hyperlink" Target="https://internet.garant.ru/document/redirect/17520999/1068" TargetMode="External"/><Relationship Id="rId17" Type="http://schemas.openxmlformats.org/officeDocument/2006/relationships/hyperlink" Target="https://internet.garant.ru/document/redirect/17520999/194" TargetMode="External"/><Relationship Id="rId25" Type="http://schemas.openxmlformats.org/officeDocument/2006/relationships/hyperlink" Target="https://internet.garant.ru/document/redirect/12184522/54" TargetMode="External"/><Relationship Id="rId33" Type="http://schemas.openxmlformats.org/officeDocument/2006/relationships/hyperlink" Target="https://internet.garant.ru/document/redirect/70219376/219" TargetMode="External"/><Relationship Id="rId38" Type="http://schemas.openxmlformats.org/officeDocument/2006/relationships/hyperlink" Target="https://internet.garant.ru/document/redirect/17520999/194" TargetMode="External"/><Relationship Id="rId46"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71%20&#1086;&#1090;%2011.07.2025%20&#1054;&#1073;%20&#1091;&#1090;&#1074;&#1077;&#1088;&#1078;&#1076;&#1077;&#1085;&#1080;&#1080;%20&#1040;&#1056;%20&#1042;&#1099;&#1076;&#1072;&#1095;&#1072;%20&#1074;&#1099;&#1087;&#1080;&#1089;&#1086;&#1082;%20&#1080;&#1079;%20&#1088;&#1077;&#1077;&#1089;&#1090;&#1088;&#1072;%20&#1084;&#1091;&#1085;&#1080;&#1094;&#1080;&#1087;&#1072;&#1083;&#1100;&#1085;&#1086;&#1075;&#1086;%20&#1080;&#1084;&#1091;&#1097;&#1077;&#1089;&#1090;&#1074;&#1072;.docx" TargetMode="External"/><Relationship Id="rId59" Type="http://schemas.openxmlformats.org/officeDocument/2006/relationships/hyperlink" Target="https://internet.garant.ru/document/redirect/17520999/6" TargetMode="External"/><Relationship Id="rId67" Type="http://schemas.openxmlformats.org/officeDocument/2006/relationships/hyperlink" Target="https://internet.garant.ru/document/redirect/12184522/54" TargetMode="External"/><Relationship Id="rId103"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89%20&#1086;&#1090;%2016.07.2025%20%20&#1054;%20&#1074;&#1085;&#1077;&#1089;&#1077;&#1085;&#1080;&#1080;%20&#1080;&#1079;&#1084;&#1077;&#1085;&#1077;&#1085;&#1080;&#1081;%20&#1074;%20&#1053;&#1055;&#1040;%20&#1086;&#1090;%2019.03.2025%20&#8470;%20287%20&#1052;&#1055;%20&#1056;&#1072;&#1079;&#1074;&#1080;&#1090;&#1080;&#1077;%20&#1079;&#1077;&#1084;&#1077;&#1083;&#1100;&#1085;&#1099;&#1093;%20&#1086;&#1090;&#1085;&#1086;&#1096;&#1077;&#1085;&#1080;&#1081;.docx" TargetMode="External"/><Relationship Id="rId108"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96%20&#1086;&#1090;%2018.07.2025%20&#1054;&#1073;%20&#1091;&#1090;&#1074;&#1077;&#1088;&#1078;&#1076;&#1077;&#1085;&#1080;&#1080;%20&#1052;&#1055;%20&#1056;&#1072;&#1079;&#1074;&#1080;&#1090;&#1080;&#1077;%20&#1087;&#1086;&#1090;&#1077;&#1085;&#1094;&#1080;&#1072;&#1083;&#1072;%20&#1087;&#1088;&#1080;&#1088;&#1086;&#1076;&#1085;&#1099;&#1093;%20&#1088;&#1077;&#1089;&#1091;&#1088;&#1089;&#1086;&#1074;.docx" TargetMode="External"/><Relationship Id="rId116" Type="http://schemas.openxmlformats.org/officeDocument/2006/relationships/hyperlink" Target="https://www.internet.garant.ru/" TargetMode="External"/><Relationship Id="rId124" Type="http://schemas.openxmlformats.org/officeDocument/2006/relationships/fontTable" Target="fontTable.xml"/><Relationship Id="rId20" Type="http://schemas.openxmlformats.org/officeDocument/2006/relationships/hyperlink" Target="https://internet.garant.ru/document/redirect/12184522/21" TargetMode="External"/><Relationship Id="rId41" Type="http://schemas.openxmlformats.org/officeDocument/2006/relationships/hyperlink" Target="https://internet.garant.ru/document/redirect/17520999/1068" TargetMode="External"/><Relationship Id="rId54" Type="http://schemas.openxmlformats.org/officeDocument/2006/relationships/hyperlink" Target="https://internet.garant.ru/document/redirect/17520999/1068" TargetMode="External"/><Relationship Id="rId62" Type="http://schemas.openxmlformats.org/officeDocument/2006/relationships/hyperlink" Target="https://internet.garant.ru/document/redirect/17520999/1068" TargetMode="External"/><Relationship Id="rId70" Type="http://schemas.openxmlformats.org/officeDocument/2006/relationships/hyperlink" Target="https://internet.garant.ru/document/redirect/12148567/4" TargetMode="External"/><Relationship Id="rId75"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www.internet.garant.ru/" TargetMode="External"/><Relationship Id="rId91" Type="http://schemas.openxmlformats.org/officeDocument/2006/relationships/hyperlink" Target="https://www.internet.garant.ru/" TargetMode="External"/><Relationship Id="rId96" Type="http://schemas.openxmlformats.org/officeDocument/2006/relationships/hyperlink" Target="http://obrazov.cap.ru/" TargetMode="External"/><Relationship Id="rId111"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96%20&#1086;&#1090;%2018.07.2025%20&#1054;&#1073;%20&#1091;&#1090;&#1074;&#1077;&#1088;&#1078;&#1076;&#1077;&#1085;&#1080;&#1080;%20&#1052;&#1055;%20&#1056;&#1072;&#1079;&#1074;&#1080;&#1090;&#1080;&#1077;%20&#1087;&#1086;&#1090;&#1077;&#1085;&#1094;&#1080;&#1072;&#1083;&#1072;%20&#1087;&#1088;&#1080;&#1088;&#1086;&#1076;&#1085;&#1099;&#1093;%20&#1088;&#1077;&#1089;&#1091;&#1088;&#1089;&#1086;&#1074;.docx"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document/redirect/17520999/1068" TargetMode="External"/><Relationship Id="rId23" Type="http://schemas.openxmlformats.org/officeDocument/2006/relationships/hyperlink" Target="https://internet.garant.ru/document/redirect/12184522/54" TargetMode="External"/><Relationship Id="rId28" Type="http://schemas.openxmlformats.org/officeDocument/2006/relationships/hyperlink" Target="https://internet.garant.ru/document/redirect/70219376/219" TargetMode="External"/><Relationship Id="rId36" Type="http://schemas.openxmlformats.org/officeDocument/2006/relationships/hyperlink" Target="https://internet.garant.ru/document/redirect/70219376/219" TargetMode="External"/><Relationship Id="rId49" Type="http://schemas.openxmlformats.org/officeDocument/2006/relationships/hyperlink" Target="https://internet.garant.ru/document/redirect/17520999/1068" TargetMode="External"/><Relationship Id="rId57" Type="http://schemas.openxmlformats.org/officeDocument/2006/relationships/hyperlink" Target="https://internet.garant.ru/document/redirect/17520999/1068" TargetMode="External"/><Relationship Id="rId106" Type="http://schemas.openxmlformats.org/officeDocument/2006/relationships/hyperlink" Target="https://internet.garant.ru/document/redirect/12112604/19" TargetMode="External"/><Relationship Id="rId114" Type="http://schemas.openxmlformats.org/officeDocument/2006/relationships/hyperlink" Target="https://internet.garant.ru/document/redirect/12112604/19" TargetMode="External"/><Relationship Id="rId119" Type="http://schemas.openxmlformats.org/officeDocument/2006/relationships/hyperlink" Target="https://www.internet.garant.ru/" TargetMode="External"/><Relationship Id="rId10" Type="http://schemas.openxmlformats.org/officeDocument/2006/relationships/image" Target="media/image2.jpg"/><Relationship Id="rId31"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59%20&#1086;&#1090;%2011.07.2025%20%20&#1054;&#1073;%20&#1091;&#1090;&#1074;&#1077;&#1088;&#1078;&#1076;&#1077;&#1085;&#1080;&#1080;%20&#1040;&#1056;%20&#1055;&#1088;&#1086;&#1076;&#1072;&#1078;&#1072;%20&#1080;&#1084;&#1091;&#1097;&#1077;&#1089;&#1090;&#1074;&#1072;%20&#1084;&#1091;&#1085;&#1080;&#1094;&#1080;&#1087;&#1072;&#1083;&#1100;&#1085;&#1086;&#1081;%20&#1089;&#1086;&#1073;&#1089;&#1090;&#1074;&#1077;&#1085;&#1085;&#1086;&#1089;&#1090;&#1080;.docx" TargetMode="External"/><Relationship Id="rId44" Type="http://schemas.openxmlformats.org/officeDocument/2006/relationships/hyperlink" Target="https://internet.garant.ru/document/redirect/17520999/20135" TargetMode="External"/><Relationship Id="rId52" Type="http://schemas.openxmlformats.org/officeDocument/2006/relationships/hyperlink" Target="https://internet.garant.ru/document/redirect/17520999/6" TargetMode="External"/><Relationship Id="rId60" Type="http://schemas.openxmlformats.org/officeDocument/2006/relationships/hyperlink" Target="https://internet.garant.ru/document/redirect/17520999/1068" TargetMode="External"/><Relationship Id="rId65" Type="http://schemas.openxmlformats.org/officeDocument/2006/relationships/hyperlink" Target="https://internet.garant.ru/document/redirect/12184522/21" TargetMode="External"/><Relationship Id="rId73" Type="http://schemas.openxmlformats.org/officeDocument/2006/relationships/hyperlink" Target="https://internet.garant.ru/document/redirect/17520999/1852" TargetMode="External"/><Relationship Id="rId78" Type="http://schemas.openxmlformats.org/officeDocument/2006/relationships/hyperlink" Target="http://internet.garant.ru/document/redirect/10103000/0" TargetMode="External"/><Relationship Id="rId81" Type="http://schemas.openxmlformats.org/officeDocument/2006/relationships/hyperlink" Target="https://login.consultant.ru/link/?rnd=4F76CFA3B754175EE6B7A4131CD947A5&amp;req=doc&amp;base=LAW&amp;n=314549&amp;dst=100017&amp;fld=134&amp;date=22.01.2020" TargetMode="External"/><Relationship Id="rId86" Type="http://schemas.openxmlformats.org/officeDocument/2006/relationships/hyperlink" Target="https://www.internet.garant.ru/" TargetMode="External"/><Relationship Id="rId94" Type="http://schemas.openxmlformats.org/officeDocument/2006/relationships/hyperlink" Target="https://www.internet.garant.ru/" TargetMode="External"/><Relationship Id="rId99" Type="http://schemas.openxmlformats.org/officeDocument/2006/relationships/hyperlink" Target="https://alatr-mo.cap.ru/about/structure-1/18667faa-5f19-4d53-bb46-2cec1e5d1ba8/" TargetMode="External"/><Relationship Id="rId101"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89%20&#1086;&#1090;%2016.07.2025%20%20&#1054;%20&#1074;&#1085;&#1077;&#1089;&#1077;&#1085;&#1080;&#1080;%20&#1080;&#1079;&#1084;&#1077;&#1085;&#1077;&#1085;&#1080;&#1081;%20&#1074;%20&#1053;&#1055;&#1040;%20&#1086;&#1090;%2019.03.2025%20&#8470;%20287%20&#1052;&#1055;%20&#1056;&#1072;&#1079;&#1074;&#1080;&#1090;&#1080;&#1077;%20&#1079;&#1077;&#1084;&#1077;&#1083;&#1100;&#1085;&#1099;&#1093;%20&#1086;&#1090;&#1085;&#1086;&#1096;&#1077;&#1085;&#1080;&#1081;.docx" TargetMode="External"/><Relationship Id="rId122" Type="http://schemas.openxmlformats.org/officeDocument/2006/relationships/hyperlink" Target="https://www.internet.garant.ru/"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59%20&#1086;&#1090;%2011.07.2025%20%20&#1054;&#1073;%20&#1091;&#1090;&#1074;&#1077;&#1088;&#1078;&#1076;&#1077;&#1085;&#1080;&#1080;%20&#1040;&#1056;%20&#1055;&#1088;&#1086;&#1076;&#1072;&#1078;&#1072;%20&#1080;&#1084;&#1091;&#1097;&#1077;&#1089;&#1090;&#1074;&#1072;%20&#1084;&#1091;&#1085;&#1080;&#1094;&#1080;&#1087;&#1072;&#1083;&#1100;&#1085;&#1086;&#1081;%20&#1089;&#1086;&#1073;&#1089;&#1090;&#1074;&#1077;&#1085;&#1085;&#1086;&#1089;&#1090;&#1080;.docx" TargetMode="External"/><Relationship Id="rId18" Type="http://schemas.openxmlformats.org/officeDocument/2006/relationships/hyperlink" Target="https://internet.garant.ru/document/redirect/17520999/1068" TargetMode="External"/><Relationship Id="rId39" Type="http://schemas.openxmlformats.org/officeDocument/2006/relationships/hyperlink" Target="https://internet.garant.ru/document/redirect/17520999/1068" TargetMode="External"/><Relationship Id="rId109" Type="http://schemas.openxmlformats.org/officeDocument/2006/relationships/hyperlink" Target="http://internet.garant.ru/document/redirect/74960528/0" TargetMode="External"/><Relationship Id="rId34" Type="http://schemas.openxmlformats.org/officeDocument/2006/relationships/hyperlink" Target="https://internet.garant.ru/document/redirect/12125505/0" TargetMode="External"/><Relationship Id="rId50" Type="http://schemas.openxmlformats.org/officeDocument/2006/relationships/hyperlink" Target="https://internet.garant.ru/document/redirect/12184522/54" TargetMode="External"/><Relationship Id="rId55" Type="http://schemas.openxmlformats.org/officeDocument/2006/relationships/hyperlink" Target="https://internet.garant.ru/document/redirect/17520999/367" TargetMode="External"/><Relationship Id="rId76" Type="http://schemas.openxmlformats.org/officeDocument/2006/relationships/hyperlink" Target="https://www.internet.garant.ru/" TargetMode="External"/><Relationship Id="rId97" Type="http://schemas.openxmlformats.org/officeDocument/2006/relationships/hyperlink" Target="https://www.internet.garant.ru/" TargetMode="External"/><Relationship Id="rId104" Type="http://schemas.openxmlformats.org/officeDocument/2006/relationships/hyperlink" Target="https://internet.garant.ru/document/redirect/179222/0" TargetMode="External"/><Relationship Id="rId120" Type="http://schemas.openxmlformats.org/officeDocument/2006/relationships/hyperlink" Target="https://www.internet.garant.ru/" TargetMode="Externa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internet.garant.ru/document/redirect/17520999/6" TargetMode="External"/><Relationship Id="rId92" Type="http://schemas.openxmlformats.org/officeDocument/2006/relationships/hyperlink" Target="https://www.internet.garant.ru/www.gosuslugi.ru" TargetMode="External"/><Relationship Id="rId2" Type="http://schemas.openxmlformats.org/officeDocument/2006/relationships/numbering" Target="numbering.xml"/><Relationship Id="rId29" Type="http://schemas.openxmlformats.org/officeDocument/2006/relationships/hyperlink" Target="https://internet.garant.ru/document/redirect/17520999/983" TargetMode="External"/><Relationship Id="rId24" Type="http://schemas.openxmlformats.org/officeDocument/2006/relationships/hyperlink" Target="https://internet.garant.ru/document/redirect/12184522/54" TargetMode="External"/><Relationship Id="rId40" Type="http://schemas.openxmlformats.org/officeDocument/2006/relationships/hyperlink" Target="https://internet.garant.ru/document/redirect/17520999/1852" TargetMode="External"/><Relationship Id="rId45" Type="http://schemas.openxmlformats.org/officeDocument/2006/relationships/hyperlink" Target="mailto:t.kiselyova@cap.ru" TargetMode="External"/><Relationship Id="rId66" Type="http://schemas.openxmlformats.org/officeDocument/2006/relationships/hyperlink" Target="https://internet.garant.ru/document/redirect/17520999/1068" TargetMode="External"/><Relationship Id="rId87" Type="http://schemas.openxmlformats.org/officeDocument/2006/relationships/hyperlink" Target="https://www.internet.garant.ru/" TargetMode="External"/><Relationship Id="rId110" Type="http://schemas.openxmlformats.org/officeDocument/2006/relationships/hyperlink" Target="file:///Y:\&#1050;&#1072;&#1088;&#1087;&#1086;&#1074;&#1072;%20&#1046;&#1077;&#1085;&#1103;\&#1042;&#1077;&#1089;&#1090;&#1085;&#1080;&#1082;%20&#1040;&#1083;&#1072;&#1090;&#1099;&#1088;&#1089;&#1082;&#1086;&#1075;&#1086;%20&#1052;&#1054;\&#1048;&#1102;&#1083;&#1100;%202025\&#1040;&#1076;&#1084;&#1080;&#1085;&#1080;&#1089;&#1090;&#1088;&#1072;&#1094;&#1080;&#1103;\&#1057;&#1087;&#1088;&#1072;&#1074;&#1082;&#1072;%20&#1055;&#1086;&#1089;&#1090;&#1072;&#1085;&#1086;&#1074;&#1083;&#1077;&#1085;&#1080;&#1077;%20&#8470;%20796%20&#1086;&#1090;%2018.07.2025%20&#1054;&#1073;%20&#1091;&#1090;&#1074;&#1077;&#1088;&#1078;&#1076;&#1077;&#1085;&#1080;&#1080;%20&#1052;&#1055;%20&#1056;&#1072;&#1079;&#1074;&#1080;&#1090;&#1080;&#1077;%20&#1087;&#1086;&#1090;&#1077;&#1085;&#1094;&#1080;&#1072;&#1083;&#1072;%20&#1087;&#1088;&#1080;&#1088;&#1086;&#1076;&#1085;&#1099;&#1093;%20&#1088;&#1077;&#1089;&#1091;&#1088;&#1089;&#1086;&#1074;.docx" TargetMode="External"/><Relationship Id="rId115" Type="http://schemas.openxmlformats.org/officeDocument/2006/relationships/hyperlink" Target="https://www.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D4154-B083-46D8-89E6-1049B7C95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111</Pages>
  <Words>65847</Words>
  <Characters>509543</Characters>
  <Application>Microsoft Office Word</Application>
  <DocSecurity>0</DocSecurity>
  <Lines>4246</Lines>
  <Paragraphs>1148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4</cp:revision>
  <dcterms:created xsi:type="dcterms:W3CDTF">2025-12-01T13:08:00Z</dcterms:created>
  <dcterms:modified xsi:type="dcterms:W3CDTF">2025-12-03T05:37:00Z</dcterms:modified>
</cp:coreProperties>
</file>