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AE525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4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4B4BB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4B2A9F" w:rsidP="00AE525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C951B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</w:t>
            </w:r>
            <w:r w:rsidR="009613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2023 </w:t>
            </w:r>
            <w:r w:rsidR="001C0E2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771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FF448A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AE5256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C951B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14.</w:t>
            </w:r>
            <w:r w:rsidR="005129B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12.</w:t>
            </w:r>
            <w:bookmarkStart w:id="0" w:name="_GoBack"/>
            <w:bookmarkEnd w:id="0"/>
            <w:r w:rsidR="0096130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2023</w:t>
            </w:r>
            <w:r w:rsidR="001C0E2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771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AE5256" w:rsidRDefault="00AE5256" w:rsidP="00AE5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создании рабочей группы по проведению</w:t>
      </w:r>
    </w:p>
    <w:p w:rsidR="00AE5256" w:rsidRDefault="00AE5256" w:rsidP="00AE5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голосования по отбору общественных </w:t>
      </w:r>
    </w:p>
    <w:p w:rsidR="00AE5256" w:rsidRDefault="00AE5256" w:rsidP="00AE5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территорий, подлежащих благоустройству</w:t>
      </w:r>
    </w:p>
    <w:p w:rsidR="00CA5929" w:rsidRDefault="00AE5256" w:rsidP="00AE5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рамках реализации муниципальных программ</w:t>
      </w:r>
    </w:p>
    <w:p w:rsidR="00AE5256" w:rsidRPr="00101141" w:rsidRDefault="00AE5256" w:rsidP="00AE52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E5256" w:rsidRDefault="00AE5256" w:rsidP="00AE5256">
      <w:pPr>
        <w:pStyle w:val="a8"/>
        <w:shd w:val="clear" w:color="auto" w:fill="auto"/>
        <w:spacing w:line="274" w:lineRule="exact"/>
        <w:ind w:left="20" w:right="20" w:firstLine="720"/>
        <w:jc w:val="both"/>
      </w:pPr>
      <w:bookmarkStart w:id="1" w:name="sub_3"/>
      <w:r>
        <w:t xml:space="preserve">В целях реализации п.2 и 4 постановления Правительства Российской Федерации от 08.10.2020 № 1630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 администрация Порецкого муниципального округа </w:t>
      </w:r>
      <w:r>
        <w:rPr>
          <w:rStyle w:val="2pt"/>
        </w:rPr>
        <w:t>постановляет:</w:t>
      </w:r>
    </w:p>
    <w:p w:rsidR="00AE5256" w:rsidRDefault="00AE5256" w:rsidP="00AE5256">
      <w:pPr>
        <w:pStyle w:val="a8"/>
        <w:framePr w:h="230" w:vSpace="55" w:wrap="around" w:hAnchor="margin" w:x="640" w:y="2097"/>
        <w:shd w:val="clear" w:color="auto" w:fill="auto"/>
        <w:spacing w:line="230" w:lineRule="exact"/>
        <w:ind w:left="100"/>
      </w:pPr>
      <w:r>
        <w:t xml:space="preserve"> </w:t>
      </w:r>
    </w:p>
    <w:p w:rsidR="00F3162D" w:rsidRDefault="00AE5256" w:rsidP="00AE5256">
      <w:pPr>
        <w:pStyle w:val="a8"/>
        <w:shd w:val="clear" w:color="auto" w:fill="auto"/>
        <w:spacing w:after="245" w:line="274" w:lineRule="exact"/>
        <w:ind w:left="20" w:right="20" w:firstLine="720"/>
        <w:jc w:val="both"/>
      </w:pPr>
      <w:r>
        <w:t>1. Создать рабочую группу по обеспечению возможности проведения голосования по отбору общественных территорий, подлежащих благоустройству в рамках реализации муниципальных программ в целях реализации в Порецком муниципальном округе Чувашской Республики приоритетного проекта "Формирование современной городской среды на территории Порецкого муниципального округа Чувашской Республики" на 2023 - 2035 годы в электронной форме в информационно-телекоммуникационной сети «Интернет» в следующем составе: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595"/>
        <w:gridCol w:w="6383"/>
      </w:tblGrid>
      <w:tr w:rsidR="00AE5256" w:rsidTr="002E7D46">
        <w:trPr>
          <w:trHeight w:val="31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ind w:left="120"/>
            </w:pPr>
            <w:r>
              <w:t>Лебедев Е.В.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40"/>
              <w:shd w:val="clear" w:color="auto" w:fill="auto"/>
              <w:spacing w:line="240" w:lineRule="auto"/>
              <w:ind w:left="280"/>
            </w:pPr>
            <w:r>
              <w:rPr>
                <w:noProof w:val="0"/>
              </w:rPr>
              <w:t>-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jc w:val="both"/>
            </w:pPr>
            <w:r>
              <w:t>Глава  Порецкого муниципального округа;</w:t>
            </w:r>
          </w:p>
        </w:tc>
      </w:tr>
      <w:tr w:rsidR="00AE5256" w:rsidTr="002E7D46">
        <w:trPr>
          <w:trHeight w:val="77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ind w:left="120"/>
            </w:pPr>
            <w:r>
              <w:t>Никоноров И А.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93" w:lineRule="exact"/>
              <w:jc w:val="both"/>
            </w:pPr>
            <w:r>
              <w:t>врио первого заместителя главы   - начальника</w:t>
            </w:r>
          </w:p>
          <w:p w:rsidR="00AE5256" w:rsidRDefault="00AE5256" w:rsidP="002E7D46">
            <w:pPr>
              <w:pStyle w:val="a8"/>
              <w:shd w:val="clear" w:color="auto" w:fill="auto"/>
              <w:spacing w:line="293" w:lineRule="exact"/>
              <w:jc w:val="both"/>
            </w:pPr>
            <w:proofErr w:type="spellStart"/>
            <w:r>
              <w:t>УБиРТ</w:t>
            </w:r>
            <w:proofErr w:type="spellEnd"/>
            <w:r>
              <w:t xml:space="preserve"> администрации Порецкого МО;</w:t>
            </w:r>
          </w:p>
        </w:tc>
      </w:tr>
      <w:tr w:rsidR="00AE5256" w:rsidTr="002E7D46">
        <w:trPr>
          <w:trHeight w:val="56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ind w:left="120"/>
            </w:pPr>
            <w:proofErr w:type="spellStart"/>
            <w:r>
              <w:t>Марковнин</w:t>
            </w:r>
            <w:proofErr w:type="spellEnd"/>
            <w:r>
              <w:t xml:space="preserve"> Е.Ю.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88" w:lineRule="exact"/>
              <w:jc w:val="both"/>
            </w:pPr>
            <w:r>
              <w:t>начальник отдела сельского хозяйства, земельных и имущественных отношений Порецкого муниципального округа;</w:t>
            </w:r>
          </w:p>
        </w:tc>
      </w:tr>
      <w:tr w:rsidR="00AE5256" w:rsidTr="002E7D46">
        <w:trPr>
          <w:trHeight w:val="393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ind w:left="120"/>
            </w:pPr>
            <w:r>
              <w:t>Барыкин А.Е.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93" w:lineRule="exact"/>
              <w:jc w:val="both"/>
            </w:pPr>
            <w:r>
              <w:t xml:space="preserve">начальник  Порецкого территориального отдела   </w:t>
            </w:r>
            <w:proofErr w:type="spellStart"/>
            <w:r>
              <w:t>УБиРТ</w:t>
            </w:r>
            <w:proofErr w:type="spellEnd"/>
            <w:r>
              <w:t>;</w:t>
            </w:r>
          </w:p>
        </w:tc>
      </w:tr>
      <w:tr w:rsidR="00AE5256" w:rsidTr="002E7D46">
        <w:trPr>
          <w:trHeight w:val="878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666EEF" w:rsidP="002E7D46">
            <w:pPr>
              <w:pStyle w:val="a8"/>
              <w:shd w:val="clear" w:color="auto" w:fill="auto"/>
              <w:spacing w:line="240" w:lineRule="auto"/>
              <w:ind w:left="120"/>
            </w:pPr>
            <w:proofErr w:type="spellStart"/>
            <w:r>
              <w:t>Арлашкина</w:t>
            </w:r>
            <w:proofErr w:type="spellEnd"/>
            <w:r>
              <w:t xml:space="preserve"> Е.Е.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666EEF" w:rsidP="002E7D46">
            <w:pPr>
              <w:pStyle w:val="a8"/>
              <w:shd w:val="clear" w:color="auto" w:fill="auto"/>
              <w:spacing w:line="288" w:lineRule="exact"/>
              <w:jc w:val="both"/>
            </w:pPr>
            <w:r>
              <w:t>заведующий сектором дорожного хозяйства,</w:t>
            </w:r>
            <w:r w:rsidR="00287C95">
              <w:t xml:space="preserve"> </w:t>
            </w:r>
            <w:r>
              <w:t xml:space="preserve">ЖКХ и экологии </w:t>
            </w:r>
            <w:proofErr w:type="spellStart"/>
            <w:r>
              <w:t>УБиРТ</w:t>
            </w:r>
            <w:proofErr w:type="spellEnd"/>
            <w:r>
              <w:t xml:space="preserve"> администрации Порецкого муниципального округа Чувашской Республики;</w:t>
            </w:r>
          </w:p>
        </w:tc>
      </w:tr>
      <w:tr w:rsidR="00AE5256" w:rsidTr="002E7D46">
        <w:trPr>
          <w:trHeight w:val="38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666EEF" w:rsidP="002E7D46">
            <w:pPr>
              <w:pStyle w:val="a8"/>
              <w:shd w:val="clear" w:color="auto" w:fill="auto"/>
              <w:spacing w:line="240" w:lineRule="auto"/>
              <w:ind w:left="120"/>
            </w:pPr>
            <w:proofErr w:type="spellStart"/>
            <w:r>
              <w:t>Лигай</w:t>
            </w:r>
            <w:proofErr w:type="spellEnd"/>
            <w:r>
              <w:t xml:space="preserve"> П.И.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88" w:lineRule="exact"/>
              <w:jc w:val="both"/>
            </w:pPr>
            <w:r>
              <w:t>председатель МИК Порецкого муниципального округа;</w:t>
            </w:r>
          </w:p>
        </w:tc>
      </w:tr>
      <w:tr w:rsidR="00AE5256" w:rsidTr="002E7D46">
        <w:trPr>
          <w:trHeight w:val="386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40" w:lineRule="auto"/>
              <w:ind w:left="120"/>
            </w:pPr>
            <w:r>
              <w:t>Владимиров Н.В.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rPr>
                <w:sz w:val="10"/>
                <w:szCs w:val="10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256" w:rsidRDefault="00AE5256" w:rsidP="002E7D46">
            <w:pPr>
              <w:pStyle w:val="a8"/>
              <w:shd w:val="clear" w:color="auto" w:fill="auto"/>
              <w:spacing w:line="288" w:lineRule="exact"/>
              <w:jc w:val="both"/>
            </w:pPr>
            <w:proofErr w:type="spellStart"/>
            <w:r>
              <w:t>И.</w:t>
            </w:r>
            <w:proofErr w:type="gramStart"/>
            <w:r>
              <w:t>о.начальника</w:t>
            </w:r>
            <w:proofErr w:type="spellEnd"/>
            <w:proofErr w:type="gramEnd"/>
            <w:r>
              <w:t xml:space="preserve">  Напольновского территориального отдела   </w:t>
            </w:r>
            <w:proofErr w:type="spellStart"/>
            <w:r>
              <w:t>УБиРТ</w:t>
            </w:r>
            <w:proofErr w:type="spellEnd"/>
          </w:p>
        </w:tc>
      </w:tr>
    </w:tbl>
    <w:p w:rsidR="00AE5256" w:rsidRDefault="00E316BE" w:rsidP="00E316BE">
      <w:pPr>
        <w:pStyle w:val="a8"/>
        <w:shd w:val="clear" w:color="auto" w:fill="auto"/>
        <w:spacing w:after="245" w:line="274" w:lineRule="exact"/>
        <w:ind w:left="20" w:right="20"/>
        <w:jc w:val="both"/>
        <w:rPr>
          <w:rFonts w:eastAsia="Times New Roman"/>
          <w:kern w:val="1"/>
          <w:sz w:val="24"/>
          <w:szCs w:val="24"/>
          <w:lang w:eastAsia="ar-SA"/>
        </w:rPr>
      </w:pPr>
      <w:r>
        <w:t xml:space="preserve">          2. </w:t>
      </w:r>
      <w:r w:rsidR="00AE5256" w:rsidRPr="005B17CE">
        <w:rPr>
          <w:rFonts w:eastAsia="Times New Roman"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</w:t>
      </w:r>
      <w:r w:rsidR="00AE5256">
        <w:rPr>
          <w:rFonts w:eastAsia="Times New Roman"/>
          <w:kern w:val="1"/>
          <w:sz w:val="24"/>
          <w:szCs w:val="24"/>
          <w:lang w:eastAsia="ar-SA"/>
        </w:rPr>
        <w:t xml:space="preserve"> сайте Порецкого муниципаль</w:t>
      </w:r>
      <w:r w:rsidR="00202B46">
        <w:rPr>
          <w:rFonts w:eastAsia="Times New Roman"/>
          <w:kern w:val="1"/>
          <w:sz w:val="24"/>
          <w:szCs w:val="24"/>
          <w:lang w:eastAsia="ar-SA"/>
        </w:rPr>
        <w:t>ного округа в сети «Интернет».</w:t>
      </w:r>
    </w:p>
    <w:tbl>
      <w:tblPr>
        <w:tblW w:w="6739" w:type="pct"/>
        <w:tblInd w:w="108" w:type="dxa"/>
        <w:tblLook w:val="0000" w:firstRow="0" w:lastRow="0" w:firstColumn="0" w:lastColumn="0" w:noHBand="0" w:noVBand="0"/>
      </w:tblPr>
      <w:tblGrid>
        <w:gridCol w:w="9496"/>
        <w:gridCol w:w="3402"/>
      </w:tblGrid>
      <w:tr w:rsidR="004E5DF8" w:rsidTr="009D5F51">
        <w:trPr>
          <w:trHeight w:val="150"/>
        </w:trPr>
        <w:tc>
          <w:tcPr>
            <w:tcW w:w="3681" w:type="pct"/>
            <w:tcBorders>
              <w:top w:val="nil"/>
              <w:left w:val="nil"/>
              <w:bottom w:val="nil"/>
              <w:right w:val="nil"/>
            </w:tcBorders>
          </w:tcPr>
          <w:p w:rsidR="00202B46" w:rsidRDefault="00202B46" w:rsidP="00AE5256">
            <w:pPr>
              <w:pStyle w:val="a7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4E5DF8" w:rsidRDefault="00F3162D" w:rsidP="00AE5256">
            <w:pPr>
              <w:pStyle w:val="a7"/>
            </w:pP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Глава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Порецкого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муниципального</w:t>
            </w:r>
            <w:r w:rsidR="006722F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5D1BC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</w:t>
            </w:r>
            <w:r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круга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</w:t>
            </w:r>
            <w:r w:rsidR="006722F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   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       Е.В.Лебедев</w:t>
            </w:r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           </w:t>
            </w:r>
            <w:r w:rsidRPr="0010114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</w:t>
            </w:r>
            <w:bookmarkEnd w:id="1"/>
            <w:r w:rsidR="00B2552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9D5F51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4E5DF8">
              <w:t xml:space="preserve"> </w:t>
            </w:r>
          </w:p>
        </w:tc>
        <w:tc>
          <w:tcPr>
            <w:tcW w:w="1319" w:type="pct"/>
            <w:tcBorders>
              <w:top w:val="nil"/>
              <w:left w:val="nil"/>
              <w:bottom w:val="nil"/>
              <w:right w:val="nil"/>
            </w:tcBorders>
          </w:tcPr>
          <w:p w:rsidR="004E5DF8" w:rsidRDefault="004E5DF8" w:rsidP="00CA5929">
            <w:pPr>
              <w:pStyle w:val="a6"/>
            </w:pPr>
            <w:r>
              <w:t xml:space="preserve"> </w:t>
            </w:r>
          </w:p>
        </w:tc>
      </w:tr>
    </w:tbl>
    <w:p w:rsidR="00101141" w:rsidRPr="00101141" w:rsidRDefault="004E5DF8" w:rsidP="00CA592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</w:t>
      </w:r>
    </w:p>
    <w:sectPr w:rsidR="00101141" w:rsidRPr="00101141" w:rsidSect="00202B46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47DDD"/>
    <w:rsid w:val="000A33E2"/>
    <w:rsid w:val="000F4E97"/>
    <w:rsid w:val="000F7A8A"/>
    <w:rsid w:val="00101141"/>
    <w:rsid w:val="001270D1"/>
    <w:rsid w:val="00160DCC"/>
    <w:rsid w:val="00187D32"/>
    <w:rsid w:val="001C0E22"/>
    <w:rsid w:val="00202A1D"/>
    <w:rsid w:val="00202B46"/>
    <w:rsid w:val="00274010"/>
    <w:rsid w:val="00287C95"/>
    <w:rsid w:val="002D5281"/>
    <w:rsid w:val="002E7353"/>
    <w:rsid w:val="00327B24"/>
    <w:rsid w:val="00332E4D"/>
    <w:rsid w:val="003360F4"/>
    <w:rsid w:val="00337176"/>
    <w:rsid w:val="0034349B"/>
    <w:rsid w:val="0039624B"/>
    <w:rsid w:val="00433879"/>
    <w:rsid w:val="00437909"/>
    <w:rsid w:val="004952DC"/>
    <w:rsid w:val="004B2A9F"/>
    <w:rsid w:val="004B4BB4"/>
    <w:rsid w:val="004C7605"/>
    <w:rsid w:val="004D7EE7"/>
    <w:rsid w:val="004E5DF8"/>
    <w:rsid w:val="00501077"/>
    <w:rsid w:val="005129B8"/>
    <w:rsid w:val="00517C41"/>
    <w:rsid w:val="00550C06"/>
    <w:rsid w:val="00564C3A"/>
    <w:rsid w:val="00580C0D"/>
    <w:rsid w:val="005B17CE"/>
    <w:rsid w:val="005D1BC1"/>
    <w:rsid w:val="005D5D5C"/>
    <w:rsid w:val="00612154"/>
    <w:rsid w:val="006164AC"/>
    <w:rsid w:val="00666EEF"/>
    <w:rsid w:val="006722FC"/>
    <w:rsid w:val="006762B1"/>
    <w:rsid w:val="006B71F4"/>
    <w:rsid w:val="006C182F"/>
    <w:rsid w:val="006C211A"/>
    <w:rsid w:val="006D78E3"/>
    <w:rsid w:val="007D5B32"/>
    <w:rsid w:val="007F5FF8"/>
    <w:rsid w:val="00830E06"/>
    <w:rsid w:val="008631B4"/>
    <w:rsid w:val="00884C67"/>
    <w:rsid w:val="00893884"/>
    <w:rsid w:val="008A46C6"/>
    <w:rsid w:val="008B1F1E"/>
    <w:rsid w:val="008B1F2A"/>
    <w:rsid w:val="00961304"/>
    <w:rsid w:val="009D5F51"/>
    <w:rsid w:val="009F363B"/>
    <w:rsid w:val="00A00E50"/>
    <w:rsid w:val="00AB516B"/>
    <w:rsid w:val="00AE5256"/>
    <w:rsid w:val="00B2552C"/>
    <w:rsid w:val="00B34044"/>
    <w:rsid w:val="00B83501"/>
    <w:rsid w:val="00B86DC8"/>
    <w:rsid w:val="00BA1A6A"/>
    <w:rsid w:val="00BA457D"/>
    <w:rsid w:val="00C2627F"/>
    <w:rsid w:val="00C4122F"/>
    <w:rsid w:val="00C9099A"/>
    <w:rsid w:val="00C91238"/>
    <w:rsid w:val="00C951B1"/>
    <w:rsid w:val="00CA5929"/>
    <w:rsid w:val="00CC20FE"/>
    <w:rsid w:val="00CE0D9E"/>
    <w:rsid w:val="00CE697A"/>
    <w:rsid w:val="00DB4A80"/>
    <w:rsid w:val="00DE34ED"/>
    <w:rsid w:val="00E01DEF"/>
    <w:rsid w:val="00E316BE"/>
    <w:rsid w:val="00E3575C"/>
    <w:rsid w:val="00E43049"/>
    <w:rsid w:val="00E43E3F"/>
    <w:rsid w:val="00E60773"/>
    <w:rsid w:val="00EB68CE"/>
    <w:rsid w:val="00ED5842"/>
    <w:rsid w:val="00EF1942"/>
    <w:rsid w:val="00EF7ECD"/>
    <w:rsid w:val="00F20EBD"/>
    <w:rsid w:val="00F3162D"/>
    <w:rsid w:val="00FB6861"/>
    <w:rsid w:val="00FC32A6"/>
    <w:rsid w:val="00FD33F7"/>
    <w:rsid w:val="00FE6BB2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490DE"/>
  <w15:docId w15:val="{4C3C33C2-FFB0-4E41-84D1-5A400278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E5DF8"/>
    <w:rPr>
      <w:rFonts w:cs="Times New Roman"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4E5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locked/>
    <w:rsid w:val="00AE5256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"/>
    <w:uiPriority w:val="99"/>
    <w:rsid w:val="00AE5256"/>
    <w:pPr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9">
    <w:name w:val="Основной текст Знак"/>
    <w:basedOn w:val="a0"/>
    <w:uiPriority w:val="99"/>
    <w:semiHidden/>
    <w:rsid w:val="00AE5256"/>
  </w:style>
  <w:style w:type="character" w:customStyle="1" w:styleId="2pt">
    <w:name w:val="Основной текст + Интервал 2 pt"/>
    <w:basedOn w:val="1"/>
    <w:uiPriority w:val="99"/>
    <w:rsid w:val="00AE5256"/>
    <w:rPr>
      <w:rFonts w:ascii="Times New Roman" w:hAnsi="Times New Roman" w:cs="Times New Roman"/>
      <w:spacing w:val="40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E5256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E5256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B195-9925-4771-8170-4B26063C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Inform4</cp:lastModifiedBy>
  <cp:revision>11</cp:revision>
  <cp:lastPrinted>2023-12-19T06:03:00Z</cp:lastPrinted>
  <dcterms:created xsi:type="dcterms:W3CDTF">2023-12-15T07:49:00Z</dcterms:created>
  <dcterms:modified xsi:type="dcterms:W3CDTF">2023-12-21T08:45:00Z</dcterms:modified>
</cp:coreProperties>
</file>