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693E" w:rsidRDefault="00B6693E">
      <w:pPr>
        <w:pStyle w:val="ConsPlusTitlePage"/>
      </w:pPr>
      <w:r>
        <w:t xml:space="preserve">Документ предоставлен </w:t>
      </w:r>
      <w:hyperlink r:id="rId4">
        <w:r>
          <w:rPr>
            <w:color w:val="0000FF"/>
          </w:rPr>
          <w:t>КонсультантПлюс</w:t>
        </w:r>
      </w:hyperlink>
      <w:r>
        <w:br/>
      </w:r>
    </w:p>
    <w:p w:rsidR="00B6693E" w:rsidRDefault="00B6693E">
      <w:pPr>
        <w:pStyle w:val="ConsPlusNormal"/>
        <w:jc w:val="both"/>
        <w:outlineLvl w:val="0"/>
      </w:pPr>
    </w:p>
    <w:p w:rsidR="00B6693E" w:rsidRDefault="00B6693E">
      <w:pPr>
        <w:pStyle w:val="ConsPlusTitle"/>
        <w:jc w:val="center"/>
        <w:outlineLvl w:val="0"/>
      </w:pPr>
      <w:r>
        <w:t>АДМИНИСТРАЦИЯ ГОРОДА ЧЕБОКСАРЫ</w:t>
      </w:r>
    </w:p>
    <w:p w:rsidR="00B6693E" w:rsidRDefault="00B6693E">
      <w:pPr>
        <w:pStyle w:val="ConsPlusTitle"/>
        <w:jc w:val="center"/>
      </w:pPr>
      <w:r>
        <w:t>ЧУВАШСКОЙ РЕСПУБЛИКИ</w:t>
      </w:r>
    </w:p>
    <w:p w:rsidR="00B6693E" w:rsidRDefault="00B6693E">
      <w:pPr>
        <w:pStyle w:val="ConsPlusTitle"/>
        <w:jc w:val="both"/>
      </w:pPr>
    </w:p>
    <w:p w:rsidR="00B6693E" w:rsidRDefault="00B6693E">
      <w:pPr>
        <w:pStyle w:val="ConsPlusTitle"/>
        <w:jc w:val="center"/>
      </w:pPr>
      <w:r>
        <w:t>ПОСТАНОВЛЕНИЕ</w:t>
      </w:r>
    </w:p>
    <w:p w:rsidR="00B6693E" w:rsidRDefault="00B6693E">
      <w:pPr>
        <w:pStyle w:val="ConsPlusTitle"/>
        <w:jc w:val="center"/>
      </w:pPr>
      <w:r>
        <w:t>от 21 декабря 2023 г. N 4721</w:t>
      </w:r>
    </w:p>
    <w:p w:rsidR="00B6693E" w:rsidRDefault="00B6693E">
      <w:pPr>
        <w:pStyle w:val="ConsPlusTitle"/>
        <w:jc w:val="both"/>
      </w:pPr>
    </w:p>
    <w:p w:rsidR="00B6693E" w:rsidRDefault="00B6693E">
      <w:pPr>
        <w:pStyle w:val="ConsPlusTitle"/>
        <w:jc w:val="center"/>
      </w:pPr>
      <w:r>
        <w:t>ОБ УТВЕРЖДЕНИИ АДМИНИСТРАТИВНОГО РЕГЛАМЕНТА АДМИНИСТРАЦИИ</w:t>
      </w:r>
    </w:p>
    <w:p w:rsidR="00B6693E" w:rsidRDefault="00B6693E">
      <w:pPr>
        <w:pStyle w:val="ConsPlusTitle"/>
        <w:jc w:val="center"/>
      </w:pPr>
      <w:r>
        <w:t>ГОРОДА ЧЕБОКСАРЫ ПРЕДОСТАВЛЕНИЯ МУНИЦИПАЛЬНОЙ УСЛУГИ</w:t>
      </w:r>
    </w:p>
    <w:p w:rsidR="00B6693E" w:rsidRDefault="00B6693E">
      <w:pPr>
        <w:pStyle w:val="ConsPlusTitle"/>
        <w:jc w:val="center"/>
      </w:pPr>
      <w:r>
        <w:t>"ПРЕДОСТАВЛЕНИЕ В СОБСТВЕННОСТЬ, АРЕНДУ, ПОСТОЯННОЕ</w:t>
      </w:r>
    </w:p>
    <w:p w:rsidR="00B6693E" w:rsidRDefault="00B6693E">
      <w:pPr>
        <w:pStyle w:val="ConsPlusTitle"/>
        <w:jc w:val="center"/>
      </w:pPr>
      <w:r>
        <w:t>(БЕССРОЧНОЕ) ПОЛЬЗОВАНИЕ, БЕЗВОЗМЕЗДНОЕ ПОЛЬЗОВАНИЕ</w:t>
      </w:r>
    </w:p>
    <w:p w:rsidR="00B6693E" w:rsidRDefault="00B6693E">
      <w:pPr>
        <w:pStyle w:val="ConsPlusTitle"/>
        <w:jc w:val="center"/>
      </w:pPr>
      <w:r>
        <w:t>ЗЕМЕЛЬНОГО УЧАСТКА, НАХОДЯЩЕГОСЯ В МУНИЦИПАЛЬНОЙ</w:t>
      </w:r>
    </w:p>
    <w:p w:rsidR="00B6693E" w:rsidRDefault="00B6693E">
      <w:pPr>
        <w:pStyle w:val="ConsPlusTitle"/>
        <w:jc w:val="center"/>
      </w:pPr>
      <w:r>
        <w:t>СОБСТВЕННОСТИ, ЛИБО ГОСУДАРСТВЕННАЯ СОБСТВЕННОСТЬ</w:t>
      </w:r>
    </w:p>
    <w:p w:rsidR="00B6693E" w:rsidRDefault="00B6693E">
      <w:pPr>
        <w:pStyle w:val="ConsPlusTitle"/>
        <w:jc w:val="center"/>
      </w:pPr>
      <w:r>
        <w:t>НА КОТОРЫЕ НЕ РАЗГРАНИЧЕНА, БЕЗ ПРОВЕДЕНИЯ ТОРГОВ"</w:t>
      </w:r>
    </w:p>
    <w:p w:rsidR="00B6693E" w:rsidRDefault="00B669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669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693E" w:rsidRDefault="00B669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693E" w:rsidRDefault="00B669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693E" w:rsidRDefault="00B6693E">
            <w:pPr>
              <w:pStyle w:val="ConsPlusNormal"/>
              <w:jc w:val="center"/>
            </w:pPr>
            <w:r>
              <w:rPr>
                <w:color w:val="392C69"/>
              </w:rPr>
              <w:t>Список изменяющих документов</w:t>
            </w:r>
          </w:p>
          <w:p w:rsidR="00B6693E" w:rsidRDefault="00B6693E">
            <w:pPr>
              <w:pStyle w:val="ConsPlusNormal"/>
              <w:jc w:val="center"/>
            </w:pPr>
            <w:r>
              <w:rPr>
                <w:color w:val="392C69"/>
              </w:rPr>
              <w:t xml:space="preserve">(в ред. Постановлений администрации г. Чебоксары ЧР от 26.04.2024 </w:t>
            </w:r>
            <w:hyperlink r:id="rId5">
              <w:r>
                <w:rPr>
                  <w:color w:val="0000FF"/>
                </w:rPr>
                <w:t>N 1412</w:t>
              </w:r>
            </w:hyperlink>
            <w:r>
              <w:rPr>
                <w:color w:val="392C69"/>
              </w:rPr>
              <w:t>,</w:t>
            </w:r>
          </w:p>
          <w:p w:rsidR="00B6693E" w:rsidRDefault="00B6693E">
            <w:pPr>
              <w:pStyle w:val="ConsPlusNormal"/>
              <w:jc w:val="center"/>
            </w:pPr>
            <w:r>
              <w:rPr>
                <w:color w:val="392C69"/>
              </w:rPr>
              <w:t xml:space="preserve">от 11.12.2024 </w:t>
            </w:r>
            <w:hyperlink r:id="rId6">
              <w:r>
                <w:rPr>
                  <w:color w:val="0000FF"/>
                </w:rPr>
                <w:t>N 3836</w:t>
              </w:r>
            </w:hyperlink>
            <w:r>
              <w:rPr>
                <w:color w:val="392C69"/>
              </w:rPr>
              <w:t xml:space="preserve">, от 25.02.2025 </w:t>
            </w:r>
            <w:hyperlink r:id="rId7">
              <w:r>
                <w:rPr>
                  <w:color w:val="0000FF"/>
                </w:rPr>
                <w:t>N 497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693E" w:rsidRDefault="00B6693E">
            <w:pPr>
              <w:pStyle w:val="ConsPlusNormal"/>
            </w:pPr>
          </w:p>
        </w:tc>
      </w:tr>
    </w:tbl>
    <w:p w:rsidR="00B6693E" w:rsidRDefault="00B6693E">
      <w:pPr>
        <w:pStyle w:val="ConsPlusNormal"/>
        <w:jc w:val="both"/>
      </w:pPr>
    </w:p>
    <w:p w:rsidR="00B6693E" w:rsidRDefault="00B6693E">
      <w:pPr>
        <w:pStyle w:val="ConsPlusNormal"/>
        <w:ind w:firstLine="540"/>
        <w:jc w:val="both"/>
      </w:pPr>
      <w:r>
        <w:t xml:space="preserve">В соответствии с Земельным </w:t>
      </w:r>
      <w:hyperlink r:id="rId8">
        <w:r>
          <w:rPr>
            <w:color w:val="0000FF"/>
          </w:rPr>
          <w:t>кодексом</w:t>
        </w:r>
      </w:hyperlink>
      <w:r>
        <w:t xml:space="preserve"> Российской Федерации, Федеральным </w:t>
      </w:r>
      <w:hyperlink r:id="rId9">
        <w:r>
          <w:rPr>
            <w:color w:val="0000FF"/>
          </w:rPr>
          <w:t>законом</w:t>
        </w:r>
      </w:hyperlink>
      <w:r>
        <w:t xml:space="preserve"> от 25.10.2001 N 137-ФЗ "О введении в действие Земельного кодекса Российской Федерации", Федеральным </w:t>
      </w:r>
      <w:hyperlink r:id="rId10">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11">
        <w:r>
          <w:rPr>
            <w:color w:val="0000FF"/>
          </w:rPr>
          <w:t>законом</w:t>
        </w:r>
      </w:hyperlink>
      <w:r>
        <w:t xml:space="preserve"> от 27.07.2010 N 210-ФЗ "Об организации предоставления государственных и муниципальных услуг", </w:t>
      </w:r>
      <w:hyperlink r:id="rId12">
        <w:r>
          <w:rPr>
            <w:color w:val="0000FF"/>
          </w:rPr>
          <w:t>Уставом</w:t>
        </w:r>
      </w:hyperlink>
      <w:r>
        <w:t xml:space="preserve"> муниципального образования города Чебоксары - столицы Чувашской Республики, принятым решением Чебоксарского городского Собрания депутатов Чувашской Республики от 30.11.2005 N 40, </w:t>
      </w:r>
      <w:hyperlink r:id="rId13">
        <w:r>
          <w:rPr>
            <w:color w:val="0000FF"/>
          </w:rPr>
          <w:t>постановлением</w:t>
        </w:r>
      </w:hyperlink>
      <w:r>
        <w:t xml:space="preserve"> администрации города Чебоксары от 07.04.2022 N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постановляет:</w:t>
      </w:r>
    </w:p>
    <w:p w:rsidR="00B6693E" w:rsidRDefault="00B6693E">
      <w:pPr>
        <w:pStyle w:val="ConsPlusNormal"/>
        <w:spacing w:before="220"/>
        <w:ind w:firstLine="540"/>
        <w:jc w:val="both"/>
      </w:pPr>
      <w:r>
        <w:t xml:space="preserve">1. Утвердить административный </w:t>
      </w:r>
      <w:hyperlink w:anchor="P45">
        <w:r>
          <w:rPr>
            <w:color w:val="0000FF"/>
          </w:rPr>
          <w:t>регламент</w:t>
        </w:r>
      </w:hyperlink>
      <w:r>
        <w:t xml:space="preserve"> администрации 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согласно приложению.</w:t>
      </w:r>
    </w:p>
    <w:p w:rsidR="00B6693E" w:rsidRDefault="00B6693E">
      <w:pPr>
        <w:pStyle w:val="ConsPlusNormal"/>
        <w:spacing w:before="220"/>
        <w:ind w:firstLine="540"/>
        <w:jc w:val="both"/>
      </w:pPr>
      <w:r>
        <w:t>2. Признать утратившими силу:</w:t>
      </w:r>
    </w:p>
    <w:p w:rsidR="00B6693E" w:rsidRDefault="00B6693E">
      <w:pPr>
        <w:pStyle w:val="ConsPlusNormal"/>
        <w:spacing w:before="220"/>
        <w:ind w:firstLine="540"/>
        <w:jc w:val="both"/>
      </w:pPr>
      <w:hyperlink r:id="rId14">
        <w:r>
          <w:rPr>
            <w:color w:val="0000FF"/>
          </w:rPr>
          <w:t>постановление</w:t>
        </w:r>
      </w:hyperlink>
      <w:r>
        <w:t xml:space="preserve"> администрации города Чебоксары от 31.01.2017 N 283 "Об утверждении административного регламента администрации города Чебоксары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w:t>
      </w:r>
    </w:p>
    <w:p w:rsidR="00B6693E" w:rsidRDefault="00B6693E">
      <w:pPr>
        <w:pStyle w:val="ConsPlusNormal"/>
        <w:spacing w:before="220"/>
        <w:ind w:firstLine="540"/>
        <w:jc w:val="both"/>
      </w:pPr>
      <w:hyperlink r:id="rId15">
        <w:r>
          <w:rPr>
            <w:color w:val="0000FF"/>
          </w:rPr>
          <w:t>постановление</w:t>
        </w:r>
      </w:hyperlink>
      <w:r>
        <w:t xml:space="preserve"> администрации города Чебоксары от 19.09.2017 N 2150 "О внесении изменений в постановление администрации города Чебоксары от 31.01.2017 N 283";</w:t>
      </w:r>
    </w:p>
    <w:p w:rsidR="00B6693E" w:rsidRDefault="00B6693E">
      <w:pPr>
        <w:pStyle w:val="ConsPlusNormal"/>
        <w:spacing w:before="220"/>
        <w:ind w:firstLine="540"/>
        <w:jc w:val="both"/>
      </w:pPr>
      <w:hyperlink r:id="rId16">
        <w:r>
          <w:rPr>
            <w:color w:val="0000FF"/>
          </w:rPr>
          <w:t>постановление</w:t>
        </w:r>
      </w:hyperlink>
      <w:r>
        <w:t xml:space="preserve"> администрации города Чебоксары от 23.07.2018 N 1338 "О внесении изменений в постановление администрации города Чебоксары от 31.01.2017 N 283";</w:t>
      </w:r>
    </w:p>
    <w:p w:rsidR="00B6693E" w:rsidRDefault="00B6693E">
      <w:pPr>
        <w:pStyle w:val="ConsPlusNormal"/>
        <w:spacing w:before="220"/>
        <w:ind w:firstLine="540"/>
        <w:jc w:val="both"/>
      </w:pPr>
      <w:hyperlink r:id="rId17">
        <w:r>
          <w:rPr>
            <w:color w:val="0000FF"/>
          </w:rPr>
          <w:t>пункт 1.5</w:t>
        </w:r>
      </w:hyperlink>
      <w:r>
        <w:t xml:space="preserve"> постановления администрации города Чебоксары от 31.10.2018 N 2097 "О внесении изменений в некоторые постановления администрации города Чебоксары";</w:t>
      </w:r>
    </w:p>
    <w:p w:rsidR="00B6693E" w:rsidRDefault="00B6693E">
      <w:pPr>
        <w:pStyle w:val="ConsPlusNormal"/>
        <w:spacing w:before="220"/>
        <w:ind w:firstLine="540"/>
        <w:jc w:val="both"/>
      </w:pPr>
      <w:hyperlink r:id="rId18">
        <w:r>
          <w:rPr>
            <w:color w:val="0000FF"/>
          </w:rPr>
          <w:t>постановление</w:t>
        </w:r>
      </w:hyperlink>
      <w:r>
        <w:t xml:space="preserve"> администрации города Чебоксары от 22.05.2020 N 911 "О внесении изменений в постановление администрации города Чебоксары от 31.01.2017 N 283";</w:t>
      </w:r>
    </w:p>
    <w:p w:rsidR="00B6693E" w:rsidRDefault="00B6693E">
      <w:pPr>
        <w:pStyle w:val="ConsPlusNormal"/>
        <w:spacing w:before="220"/>
        <w:ind w:firstLine="540"/>
        <w:jc w:val="both"/>
      </w:pPr>
      <w:hyperlink r:id="rId19">
        <w:r>
          <w:rPr>
            <w:color w:val="0000FF"/>
          </w:rPr>
          <w:t>пункт 5</w:t>
        </w:r>
      </w:hyperlink>
      <w:r>
        <w:t xml:space="preserve"> постановления администрации города Чебоксары от 23.06.2021 N 1152 "О внесении изменений в некоторые постановления администрации города Чебоксары";</w:t>
      </w:r>
    </w:p>
    <w:p w:rsidR="00B6693E" w:rsidRDefault="00B6693E">
      <w:pPr>
        <w:pStyle w:val="ConsPlusNormal"/>
        <w:spacing w:before="220"/>
        <w:ind w:firstLine="540"/>
        <w:jc w:val="both"/>
      </w:pPr>
      <w:hyperlink r:id="rId20">
        <w:r>
          <w:rPr>
            <w:color w:val="0000FF"/>
          </w:rPr>
          <w:t>постановление</w:t>
        </w:r>
      </w:hyperlink>
      <w:r>
        <w:t xml:space="preserve"> администрации города Чебоксары от 08.07.2021 N 1243 "О внесении изменений в постановление администрации города Чебоксары от 31.01.2017 N 283".</w:t>
      </w:r>
    </w:p>
    <w:p w:rsidR="00B6693E" w:rsidRDefault="00B6693E">
      <w:pPr>
        <w:pStyle w:val="ConsPlusNormal"/>
        <w:spacing w:before="220"/>
        <w:ind w:firstLine="540"/>
        <w:jc w:val="both"/>
      </w:pPr>
      <w:r>
        <w:t>3. Настоящее постановление вступает в силу со дня его официального опубликования.</w:t>
      </w:r>
    </w:p>
    <w:p w:rsidR="00B6693E" w:rsidRDefault="00B6693E">
      <w:pPr>
        <w:pStyle w:val="ConsPlusNormal"/>
        <w:spacing w:before="220"/>
        <w:ind w:firstLine="540"/>
        <w:jc w:val="both"/>
      </w:pPr>
      <w:r>
        <w:t>4. Контроль за исполнением настоящего постановления возложить на заместителя главы администрации - председателя Горкомимущества.</w:t>
      </w:r>
    </w:p>
    <w:p w:rsidR="00B6693E" w:rsidRDefault="00B6693E">
      <w:pPr>
        <w:pStyle w:val="ConsPlusNormal"/>
        <w:jc w:val="both"/>
      </w:pPr>
    </w:p>
    <w:p w:rsidR="00B6693E" w:rsidRDefault="00B6693E">
      <w:pPr>
        <w:pStyle w:val="ConsPlusNormal"/>
        <w:jc w:val="right"/>
      </w:pPr>
      <w:r>
        <w:t>Временно исполняющий полномочия</w:t>
      </w:r>
    </w:p>
    <w:p w:rsidR="00B6693E" w:rsidRDefault="00B6693E">
      <w:pPr>
        <w:pStyle w:val="ConsPlusNormal"/>
        <w:jc w:val="right"/>
      </w:pPr>
      <w:r>
        <w:t>главы города Чебоксары</w:t>
      </w:r>
    </w:p>
    <w:p w:rsidR="00B6693E" w:rsidRDefault="00B6693E">
      <w:pPr>
        <w:pStyle w:val="ConsPlusNormal"/>
        <w:jc w:val="right"/>
      </w:pPr>
      <w:r>
        <w:t>Д.В.СПИРИН</w:t>
      </w: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right"/>
        <w:outlineLvl w:val="0"/>
      </w:pPr>
      <w:r>
        <w:t>Утвержден</w:t>
      </w:r>
    </w:p>
    <w:p w:rsidR="00B6693E" w:rsidRDefault="00B6693E">
      <w:pPr>
        <w:pStyle w:val="ConsPlusNormal"/>
        <w:jc w:val="right"/>
      </w:pPr>
      <w:r>
        <w:t>постановлением</w:t>
      </w:r>
    </w:p>
    <w:p w:rsidR="00B6693E" w:rsidRDefault="00B6693E">
      <w:pPr>
        <w:pStyle w:val="ConsPlusNormal"/>
        <w:jc w:val="right"/>
      </w:pPr>
      <w:r>
        <w:t>администрации</w:t>
      </w:r>
    </w:p>
    <w:p w:rsidR="00B6693E" w:rsidRDefault="00B6693E">
      <w:pPr>
        <w:pStyle w:val="ConsPlusNormal"/>
        <w:jc w:val="right"/>
      </w:pPr>
      <w:r>
        <w:t>города Чебоксары</w:t>
      </w:r>
    </w:p>
    <w:p w:rsidR="00B6693E" w:rsidRDefault="00B6693E">
      <w:pPr>
        <w:pStyle w:val="ConsPlusNormal"/>
        <w:jc w:val="right"/>
      </w:pPr>
      <w:r>
        <w:t>от 21.12.2023 N 4721</w:t>
      </w:r>
    </w:p>
    <w:p w:rsidR="00B6693E" w:rsidRDefault="00B6693E">
      <w:pPr>
        <w:pStyle w:val="ConsPlusNormal"/>
        <w:jc w:val="both"/>
      </w:pPr>
    </w:p>
    <w:p w:rsidR="00B6693E" w:rsidRDefault="00B6693E">
      <w:pPr>
        <w:pStyle w:val="ConsPlusTitle"/>
        <w:jc w:val="center"/>
      </w:pPr>
      <w:bookmarkStart w:id="0" w:name="P45"/>
      <w:bookmarkEnd w:id="0"/>
      <w:r>
        <w:t>АДМИНИСТРАТИВНЫЙ РЕГЛАМЕНТ</w:t>
      </w:r>
    </w:p>
    <w:p w:rsidR="00B6693E" w:rsidRDefault="00B6693E">
      <w:pPr>
        <w:pStyle w:val="ConsPlusTitle"/>
        <w:jc w:val="center"/>
      </w:pPr>
      <w:r>
        <w:t>АДМИНИСТРАЦИИ ГОРОДА ЧЕБОКСАРЫ ПРЕДОСТАВЛЕНИЯ</w:t>
      </w:r>
    </w:p>
    <w:p w:rsidR="00B6693E" w:rsidRDefault="00B6693E">
      <w:pPr>
        <w:pStyle w:val="ConsPlusTitle"/>
        <w:jc w:val="center"/>
      </w:pPr>
      <w:r>
        <w:t>МУНИЦИПАЛЬНОЙ УСЛУГИ "ПРЕДОСТАВЛЕНИЕ В СОБСТВЕННОСТЬ,</w:t>
      </w:r>
    </w:p>
    <w:p w:rsidR="00B6693E" w:rsidRDefault="00B6693E">
      <w:pPr>
        <w:pStyle w:val="ConsPlusTitle"/>
        <w:jc w:val="center"/>
      </w:pPr>
      <w:r>
        <w:t>АРЕНДУ, ПОСТОЯННОЕ (БЕССРОЧНОЕ) ПОЛЬЗОВАНИЕ,</w:t>
      </w:r>
    </w:p>
    <w:p w:rsidR="00B6693E" w:rsidRDefault="00B6693E">
      <w:pPr>
        <w:pStyle w:val="ConsPlusTitle"/>
        <w:jc w:val="center"/>
      </w:pPr>
      <w:r>
        <w:t>БЕЗВОЗМЕЗДНОЕ ПОЛЬЗОВАНИЕ ЗЕМЕЛЬНОГО УЧАСТКА,</w:t>
      </w:r>
    </w:p>
    <w:p w:rsidR="00B6693E" w:rsidRDefault="00B6693E">
      <w:pPr>
        <w:pStyle w:val="ConsPlusTitle"/>
        <w:jc w:val="center"/>
      </w:pPr>
      <w:r>
        <w:t>НАХОДЯЩЕГОСЯ В МУНИЦИПАЛЬНОЙ СОБСТВЕННОСТИ, ЛИБО</w:t>
      </w:r>
    </w:p>
    <w:p w:rsidR="00B6693E" w:rsidRDefault="00B6693E">
      <w:pPr>
        <w:pStyle w:val="ConsPlusTitle"/>
        <w:jc w:val="center"/>
      </w:pPr>
      <w:r>
        <w:t>ГОСУДАРСТВЕННАЯ СОБСТВЕННОСТЬ НА КОТОРЫЕ НЕ РАЗГРАНИЧЕНА,</w:t>
      </w:r>
    </w:p>
    <w:p w:rsidR="00B6693E" w:rsidRDefault="00B6693E">
      <w:pPr>
        <w:pStyle w:val="ConsPlusTitle"/>
        <w:jc w:val="center"/>
      </w:pPr>
      <w:r>
        <w:t>БЕЗ ПРОВЕДЕНИЯ ТОРГОВ"</w:t>
      </w:r>
    </w:p>
    <w:p w:rsidR="00B6693E" w:rsidRDefault="00B669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669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693E" w:rsidRDefault="00B669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693E" w:rsidRDefault="00B669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693E" w:rsidRDefault="00B6693E">
            <w:pPr>
              <w:pStyle w:val="ConsPlusNormal"/>
              <w:jc w:val="center"/>
            </w:pPr>
            <w:r>
              <w:rPr>
                <w:color w:val="392C69"/>
              </w:rPr>
              <w:t>Список изменяющих документов</w:t>
            </w:r>
          </w:p>
          <w:p w:rsidR="00B6693E" w:rsidRDefault="00B6693E">
            <w:pPr>
              <w:pStyle w:val="ConsPlusNormal"/>
              <w:jc w:val="center"/>
            </w:pPr>
            <w:r>
              <w:rPr>
                <w:color w:val="392C69"/>
              </w:rPr>
              <w:t xml:space="preserve">(в ред. Постановлений администрации г. Чебоксары ЧР от 26.04.2024 </w:t>
            </w:r>
            <w:hyperlink r:id="rId21">
              <w:r>
                <w:rPr>
                  <w:color w:val="0000FF"/>
                </w:rPr>
                <w:t>N 1412</w:t>
              </w:r>
            </w:hyperlink>
            <w:r>
              <w:rPr>
                <w:color w:val="392C69"/>
              </w:rPr>
              <w:t>,</w:t>
            </w:r>
          </w:p>
          <w:p w:rsidR="00B6693E" w:rsidRDefault="00B6693E">
            <w:pPr>
              <w:pStyle w:val="ConsPlusNormal"/>
              <w:jc w:val="center"/>
            </w:pPr>
            <w:r>
              <w:rPr>
                <w:color w:val="392C69"/>
              </w:rPr>
              <w:t xml:space="preserve">от 11.12.2024 </w:t>
            </w:r>
            <w:hyperlink r:id="rId22">
              <w:r>
                <w:rPr>
                  <w:color w:val="0000FF"/>
                </w:rPr>
                <w:t>N 3836</w:t>
              </w:r>
            </w:hyperlink>
            <w:r>
              <w:rPr>
                <w:color w:val="392C69"/>
              </w:rPr>
              <w:t xml:space="preserve">, от 25.02.2025 </w:t>
            </w:r>
            <w:hyperlink r:id="rId23">
              <w:r>
                <w:rPr>
                  <w:color w:val="0000FF"/>
                </w:rPr>
                <w:t>N 497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6693E" w:rsidRDefault="00B6693E">
            <w:pPr>
              <w:pStyle w:val="ConsPlusNormal"/>
            </w:pPr>
          </w:p>
        </w:tc>
      </w:tr>
    </w:tbl>
    <w:p w:rsidR="00B6693E" w:rsidRDefault="00B6693E">
      <w:pPr>
        <w:pStyle w:val="ConsPlusNormal"/>
        <w:jc w:val="both"/>
      </w:pPr>
    </w:p>
    <w:p w:rsidR="00B6693E" w:rsidRDefault="00B6693E">
      <w:pPr>
        <w:pStyle w:val="ConsPlusTitle"/>
        <w:jc w:val="center"/>
        <w:outlineLvl w:val="1"/>
      </w:pPr>
      <w:r>
        <w:t>I. Общие положения</w:t>
      </w:r>
    </w:p>
    <w:p w:rsidR="00B6693E" w:rsidRDefault="00B6693E">
      <w:pPr>
        <w:pStyle w:val="ConsPlusNormal"/>
        <w:jc w:val="both"/>
      </w:pPr>
    </w:p>
    <w:p w:rsidR="00B6693E" w:rsidRDefault="00B6693E">
      <w:pPr>
        <w:pStyle w:val="ConsPlusTitle"/>
        <w:ind w:firstLine="540"/>
        <w:jc w:val="both"/>
        <w:outlineLvl w:val="2"/>
      </w:pPr>
      <w:r>
        <w:t>1.1. Предмет регулирования административного регламента</w:t>
      </w:r>
    </w:p>
    <w:p w:rsidR="00B6693E" w:rsidRDefault="00B6693E">
      <w:pPr>
        <w:pStyle w:val="ConsPlusNormal"/>
        <w:jc w:val="both"/>
      </w:pPr>
    </w:p>
    <w:p w:rsidR="00B6693E" w:rsidRDefault="00B6693E">
      <w:pPr>
        <w:pStyle w:val="ConsPlusNormal"/>
        <w:ind w:firstLine="540"/>
        <w:jc w:val="both"/>
      </w:pPr>
      <w:r>
        <w:t xml:space="preserve">Административный регламент администрации города Чебоксары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w:t>
      </w:r>
      <w:r>
        <w:lastRenderedPageBreak/>
        <w:t>последовательность действий (административных процедур) администрации города Чебоксары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находящиеся на территории муниципального образования города Чебоксары - столицы Чувашской Республики, без проведения торгов в случае отсутствия необходимости образования земельного участка или уточнения его границ (далее - муниципальная услуга).</w:t>
      </w:r>
    </w:p>
    <w:p w:rsidR="00B6693E" w:rsidRDefault="00B6693E">
      <w:pPr>
        <w:pStyle w:val="ConsPlusNormal"/>
        <w:jc w:val="both"/>
      </w:pPr>
    </w:p>
    <w:p w:rsidR="00B6693E" w:rsidRDefault="00B6693E">
      <w:pPr>
        <w:pStyle w:val="ConsPlusTitle"/>
        <w:ind w:firstLine="540"/>
        <w:jc w:val="both"/>
        <w:outlineLvl w:val="2"/>
      </w:pPr>
      <w:r>
        <w:t>1.2. Круг заявителей</w:t>
      </w:r>
    </w:p>
    <w:p w:rsidR="00B6693E" w:rsidRDefault="00B6693E">
      <w:pPr>
        <w:pStyle w:val="ConsPlusNormal"/>
        <w:jc w:val="both"/>
      </w:pPr>
    </w:p>
    <w:p w:rsidR="00B6693E" w:rsidRDefault="00B6693E">
      <w:pPr>
        <w:pStyle w:val="ConsPlusNormal"/>
        <w:ind w:firstLine="540"/>
        <w:jc w:val="both"/>
      </w:pPr>
      <w:r>
        <w:t xml:space="preserve">Заявителями на получение муниципальной услуги являются физические лица, в том числе индивидуальные предприниматели, и юридические лица, обладающие правом на получение земельного участка без проведения торгов (далее - Заявитель) из числа предусмотренных </w:t>
      </w:r>
      <w:hyperlink r:id="rId24">
        <w:r>
          <w:rPr>
            <w:color w:val="0000FF"/>
          </w:rPr>
          <w:t>пунктом 2 статьи 39.3</w:t>
        </w:r>
      </w:hyperlink>
      <w:r>
        <w:t xml:space="preserve">, </w:t>
      </w:r>
      <w:hyperlink r:id="rId25">
        <w:r>
          <w:rPr>
            <w:color w:val="0000FF"/>
          </w:rPr>
          <w:t>статьей 39.5</w:t>
        </w:r>
      </w:hyperlink>
      <w:r>
        <w:t xml:space="preserve">, </w:t>
      </w:r>
      <w:hyperlink r:id="rId26">
        <w:r>
          <w:rPr>
            <w:color w:val="0000FF"/>
          </w:rPr>
          <w:t>пунктом 2 статьи 39.6</w:t>
        </w:r>
      </w:hyperlink>
      <w:r>
        <w:t xml:space="preserve"> или </w:t>
      </w:r>
      <w:hyperlink r:id="rId27">
        <w:r>
          <w:rPr>
            <w:color w:val="0000FF"/>
          </w:rPr>
          <w:t>пунктом 2 статьи 39.10</w:t>
        </w:r>
      </w:hyperlink>
      <w:r>
        <w:t xml:space="preserve"> Земельного кодекса Российской Федерации, </w:t>
      </w:r>
      <w:hyperlink r:id="rId28">
        <w:r>
          <w:rPr>
            <w:color w:val="0000FF"/>
          </w:rPr>
          <w:t>статьями 3.7</w:t>
        </w:r>
      </w:hyperlink>
      <w:r>
        <w:t xml:space="preserve">, </w:t>
      </w:r>
      <w:hyperlink r:id="rId29">
        <w:r>
          <w:rPr>
            <w:color w:val="0000FF"/>
          </w:rPr>
          <w:t>3.8</w:t>
        </w:r>
      </w:hyperlink>
      <w:r>
        <w:t xml:space="preserve"> Федерального закона от 25.10.2001 N 137-ФЗ "О введении в действие Земельного кодекса Российской Федерации" оснований.</w:t>
      </w:r>
    </w:p>
    <w:p w:rsidR="00B6693E" w:rsidRDefault="00B6693E">
      <w:pPr>
        <w:pStyle w:val="ConsPlusNormal"/>
        <w:spacing w:before="220"/>
        <w:ind w:firstLine="540"/>
        <w:jc w:val="both"/>
      </w:pPr>
      <w: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
    <w:p w:rsidR="00B6693E" w:rsidRDefault="00B6693E">
      <w:pPr>
        <w:pStyle w:val="ConsPlusNormal"/>
        <w:spacing w:before="220"/>
        <w:ind w:firstLine="540"/>
        <w:jc w:val="both"/>
      </w:pPr>
      <w:r>
        <w:t xml:space="preserve">В силу положений </w:t>
      </w:r>
      <w:hyperlink r:id="rId30">
        <w:r>
          <w:rPr>
            <w:color w:val="0000FF"/>
          </w:rPr>
          <w:t>ст. 5</w:t>
        </w:r>
      </w:hyperlink>
      <w:r>
        <w:t xml:space="preserve"> Земельного кодекса Российской Федерации заявителями на предоставление муниципальной услуги могут выступать иностранные граждане, лица без гражданства и иностранные юридические лица. Особенности участия иностранных граждан, лиц без гражданства и иностранных юридических лиц в земельных и связанных с ними гражданско-правовых отношениях установлены в </w:t>
      </w:r>
      <w:hyperlink r:id="rId31">
        <w:r>
          <w:rPr>
            <w:color w:val="0000FF"/>
          </w:rPr>
          <w:t>п. 3 ст. 15</w:t>
        </w:r>
      </w:hyperlink>
      <w:r>
        <w:t xml:space="preserve">, </w:t>
      </w:r>
      <w:hyperlink r:id="rId32">
        <w:r>
          <w:rPr>
            <w:color w:val="0000FF"/>
          </w:rPr>
          <w:t>п. 1 ст. 22</w:t>
        </w:r>
      </w:hyperlink>
      <w:r>
        <w:t xml:space="preserve">, </w:t>
      </w:r>
      <w:hyperlink r:id="rId33">
        <w:r>
          <w:rPr>
            <w:color w:val="0000FF"/>
          </w:rPr>
          <w:t>п. 5 ст. 35</w:t>
        </w:r>
      </w:hyperlink>
      <w:r>
        <w:t xml:space="preserve">, </w:t>
      </w:r>
      <w:hyperlink r:id="rId34">
        <w:r>
          <w:rPr>
            <w:color w:val="0000FF"/>
          </w:rPr>
          <w:t>п. 4 ст. 39.4</w:t>
        </w:r>
      </w:hyperlink>
      <w:r>
        <w:t xml:space="preserve"> Земельного кодекса Российской Федерации.</w:t>
      </w:r>
    </w:p>
    <w:p w:rsidR="00B6693E" w:rsidRDefault="00B6693E">
      <w:pPr>
        <w:pStyle w:val="ConsPlusNormal"/>
        <w:jc w:val="both"/>
      </w:pPr>
    </w:p>
    <w:p w:rsidR="00B6693E" w:rsidRDefault="00B6693E">
      <w:pPr>
        <w:pStyle w:val="ConsPlusTitle"/>
        <w:ind w:firstLine="540"/>
        <w:jc w:val="both"/>
        <w:outlineLvl w:val="2"/>
      </w:pPr>
      <w: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города Чебоксары (далее - профилирование), а также результата, за предоставлением которого обратился заявитель</w:t>
      </w:r>
    </w:p>
    <w:p w:rsidR="00B6693E" w:rsidRDefault="00B6693E">
      <w:pPr>
        <w:pStyle w:val="ConsPlusNormal"/>
        <w:jc w:val="both"/>
      </w:pPr>
    </w:p>
    <w:p w:rsidR="00B6693E" w:rsidRDefault="00B6693E">
      <w:pPr>
        <w:pStyle w:val="ConsPlusNormal"/>
        <w:ind w:firstLine="540"/>
        <w:jc w:val="both"/>
      </w:pPr>
      <w: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B6693E" w:rsidRDefault="00B6693E">
      <w:pPr>
        <w:pStyle w:val="ConsPlusNormal"/>
        <w:spacing w:before="220"/>
        <w:ind w:firstLine="540"/>
        <w:jc w:val="both"/>
      </w:pPr>
      <w:r>
        <w:t>Вариант, в соответствии с которым заявителю будут предоставлены муниципальная услуга и результат, определяется в соответствии с Административным регламентом, исходя из признаков заявителя и показателей таких признаков.</w:t>
      </w:r>
    </w:p>
    <w:p w:rsidR="00B6693E" w:rsidRDefault="00B6693E">
      <w:pPr>
        <w:pStyle w:val="ConsPlusNormal"/>
        <w:jc w:val="both"/>
      </w:pPr>
    </w:p>
    <w:p w:rsidR="00B6693E" w:rsidRDefault="00B6693E">
      <w:pPr>
        <w:pStyle w:val="ConsPlusTitle"/>
        <w:jc w:val="center"/>
        <w:outlineLvl w:val="1"/>
      </w:pPr>
      <w:r>
        <w:t>II. Стандарт предоставления муниципальной услуги</w:t>
      </w:r>
    </w:p>
    <w:p w:rsidR="00B6693E" w:rsidRDefault="00B6693E">
      <w:pPr>
        <w:pStyle w:val="ConsPlusNormal"/>
        <w:jc w:val="both"/>
      </w:pPr>
    </w:p>
    <w:p w:rsidR="00B6693E" w:rsidRDefault="00B6693E">
      <w:pPr>
        <w:pStyle w:val="ConsPlusTitle"/>
        <w:ind w:firstLine="540"/>
        <w:jc w:val="both"/>
        <w:outlineLvl w:val="2"/>
      </w:pPr>
      <w:r>
        <w:t>2.1. Наименование муниципальной услуги</w:t>
      </w:r>
    </w:p>
    <w:p w:rsidR="00B6693E" w:rsidRDefault="00B6693E">
      <w:pPr>
        <w:pStyle w:val="ConsPlusNormal"/>
        <w:jc w:val="both"/>
      </w:pPr>
    </w:p>
    <w:p w:rsidR="00B6693E" w:rsidRDefault="00B6693E">
      <w:pPr>
        <w:pStyle w:val="ConsPlusNormal"/>
        <w:ind w:firstLine="540"/>
        <w:jc w:val="both"/>
      </w:pPr>
      <w:r>
        <w:t>Муниципальная услуга "Предоставление в собственность, аренду, постоянное (бессрочное) пользование, безвозмездное пользование земельного участка, находящегося в муниципальной собственности, либо государственная собственность на которые не разграничена, без проведения торгов" (далее также - предоставление земельного участка без торгов).</w:t>
      </w:r>
    </w:p>
    <w:p w:rsidR="00B6693E" w:rsidRDefault="00B6693E">
      <w:pPr>
        <w:pStyle w:val="ConsPlusNormal"/>
        <w:jc w:val="both"/>
      </w:pPr>
    </w:p>
    <w:p w:rsidR="00B6693E" w:rsidRDefault="00B6693E">
      <w:pPr>
        <w:pStyle w:val="ConsPlusTitle"/>
        <w:ind w:firstLine="540"/>
        <w:jc w:val="both"/>
        <w:outlineLvl w:val="2"/>
      </w:pPr>
      <w:r>
        <w:t>2.2. Наименование органа, предоставляющего муниципальную услугу</w:t>
      </w:r>
    </w:p>
    <w:p w:rsidR="00B6693E" w:rsidRDefault="00B6693E">
      <w:pPr>
        <w:pStyle w:val="ConsPlusNormal"/>
        <w:jc w:val="both"/>
      </w:pPr>
    </w:p>
    <w:p w:rsidR="00B6693E" w:rsidRDefault="00B6693E">
      <w:pPr>
        <w:pStyle w:val="ConsPlusNormal"/>
        <w:ind w:firstLine="540"/>
        <w:jc w:val="both"/>
      </w:pPr>
      <w:r>
        <w:lastRenderedPageBreak/>
        <w:t>Муниципальная услуга предоставляется администрацией города Чебоксары (далее также - администрация) и осуществляется через структурное подразделение - Управление имущественных и земельных отношений (далее - уполномоченное структурное подразделение).</w:t>
      </w:r>
    </w:p>
    <w:p w:rsidR="00B6693E" w:rsidRDefault="00B6693E">
      <w:pPr>
        <w:pStyle w:val="ConsPlusNormal"/>
        <w:jc w:val="both"/>
      </w:pPr>
      <w:r>
        <w:t xml:space="preserve">(в ред. </w:t>
      </w:r>
      <w:hyperlink r:id="rId35">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Информационное и техническое сопровождение осуществляется МКУ "Земельное управление" города Чебоксары.</w:t>
      </w:r>
    </w:p>
    <w:p w:rsidR="00B6693E" w:rsidRDefault="00B6693E">
      <w:pPr>
        <w:pStyle w:val="ConsPlusNormal"/>
        <w:spacing w:before="220"/>
        <w:ind w:firstLine="540"/>
        <w:jc w:val="both"/>
      </w:pPr>
      <w: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B6693E" w:rsidRDefault="00B6693E">
      <w:pPr>
        <w:pStyle w:val="ConsPlusNormal"/>
        <w:spacing w:before="220"/>
        <w:ind w:firstLine="540"/>
        <w:jc w:val="both"/>
      </w:pPr>
      <w: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B6693E" w:rsidRDefault="00B6693E">
      <w:pPr>
        <w:pStyle w:val="ConsPlusNormal"/>
        <w:jc w:val="both"/>
      </w:pPr>
    </w:p>
    <w:p w:rsidR="00B6693E" w:rsidRDefault="00B6693E">
      <w:pPr>
        <w:pStyle w:val="ConsPlusTitle"/>
        <w:ind w:firstLine="540"/>
        <w:jc w:val="both"/>
        <w:outlineLvl w:val="2"/>
      </w:pPr>
      <w:r>
        <w:t>2.3. Результат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2.3.1. Результатом предоставления муниципальной услуги (в зависимости от испрашиваемого права) является:</w:t>
      </w:r>
    </w:p>
    <w:p w:rsidR="00B6693E" w:rsidRDefault="00B6693E">
      <w:pPr>
        <w:pStyle w:val="ConsPlusNormal"/>
        <w:spacing w:before="220"/>
        <w:ind w:firstLine="540"/>
        <w:jc w:val="both"/>
      </w:pPr>
      <w:r>
        <w:t>в случае принятия решения о предоставлении муниципальной услуги - постановление администрации города Чебоксары о предоставлении земельного участка в собственность бесплатно; постановление администрации города Чебоксары о предоставлении земельного участка в постоянное (бессрочное) пользование; проект договора купли-продажи; проект договора аренды; проект договора безвозмездного пользования;</w:t>
      </w:r>
    </w:p>
    <w:p w:rsidR="00B6693E" w:rsidRDefault="00B6693E">
      <w:pPr>
        <w:pStyle w:val="ConsPlusNormal"/>
        <w:spacing w:before="220"/>
        <w:ind w:firstLine="540"/>
        <w:jc w:val="both"/>
      </w:pPr>
      <w:r>
        <w:t>в случае отказа в предоставлении муниципальной услуги - письмо об отказе в предоставлении муниципальной услуги;</w:t>
      </w:r>
    </w:p>
    <w:p w:rsidR="00B6693E" w:rsidRDefault="00B6693E">
      <w:pPr>
        <w:pStyle w:val="ConsPlusNormal"/>
        <w:spacing w:before="220"/>
        <w:ind w:firstLine="540"/>
        <w:jc w:val="both"/>
      </w:pPr>
      <w:r>
        <w:t>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B6693E" w:rsidRDefault="00B6693E">
      <w:pPr>
        <w:pStyle w:val="ConsPlusNormal"/>
        <w:spacing w:before="220"/>
        <w:ind w:firstLine="540"/>
        <w:jc w:val="both"/>
      </w:pPr>
      <w:r>
        <w:t>2.3.2. Документом, содержащим положительное решение о предоставление муниципальной услуги, на основании которого заявителю предоставляется результат услуги, является договор или постановление администрации города Чебоксары, содержащие следующие сведения:</w:t>
      </w:r>
    </w:p>
    <w:p w:rsidR="00B6693E" w:rsidRDefault="00B6693E">
      <w:pPr>
        <w:pStyle w:val="ConsPlusNormal"/>
        <w:spacing w:before="220"/>
        <w:ind w:firstLine="540"/>
        <w:jc w:val="both"/>
      </w:pPr>
      <w:r>
        <w:t>дату;</w:t>
      </w:r>
    </w:p>
    <w:p w:rsidR="00B6693E" w:rsidRDefault="00B6693E">
      <w:pPr>
        <w:pStyle w:val="ConsPlusNormal"/>
        <w:spacing w:before="220"/>
        <w:ind w:firstLine="540"/>
        <w:jc w:val="both"/>
      </w:pPr>
      <w:r>
        <w:t>номер;</w:t>
      </w:r>
    </w:p>
    <w:p w:rsidR="00B6693E" w:rsidRDefault="00B6693E">
      <w:pPr>
        <w:pStyle w:val="ConsPlusNormal"/>
        <w:spacing w:before="220"/>
        <w:ind w:firstLine="540"/>
        <w:jc w:val="both"/>
      </w:pPr>
      <w:r>
        <w:t>информацию о принятом решении;</w:t>
      </w:r>
    </w:p>
    <w:p w:rsidR="00B6693E" w:rsidRDefault="00B6693E">
      <w:pPr>
        <w:pStyle w:val="ConsPlusNormal"/>
        <w:spacing w:before="220"/>
        <w:ind w:firstLine="540"/>
        <w:jc w:val="both"/>
      </w:pPr>
      <w:r>
        <w:t>подпись должностного лица, принявшего решение.</w:t>
      </w:r>
    </w:p>
    <w:p w:rsidR="00B6693E" w:rsidRDefault="00B6693E">
      <w:pPr>
        <w:pStyle w:val="ConsPlusNormal"/>
        <w:spacing w:before="220"/>
        <w:ind w:firstLine="540"/>
        <w:jc w:val="both"/>
      </w:pPr>
      <w:r>
        <w:t>Документом, содержащим решение об отказе в предоставлении муниципальной услуги, является письмо об отказе в предоставлении муниципальной услуги, содержащее:</w:t>
      </w:r>
    </w:p>
    <w:p w:rsidR="00B6693E" w:rsidRDefault="00B6693E">
      <w:pPr>
        <w:pStyle w:val="ConsPlusNormal"/>
        <w:spacing w:before="220"/>
        <w:ind w:firstLine="540"/>
        <w:jc w:val="both"/>
      </w:pPr>
      <w:r>
        <w:t>дату;</w:t>
      </w:r>
    </w:p>
    <w:p w:rsidR="00B6693E" w:rsidRDefault="00B6693E">
      <w:pPr>
        <w:pStyle w:val="ConsPlusNormal"/>
        <w:spacing w:before="220"/>
        <w:ind w:firstLine="540"/>
        <w:jc w:val="both"/>
      </w:pPr>
      <w:r>
        <w:t>номер;</w:t>
      </w:r>
    </w:p>
    <w:p w:rsidR="00B6693E" w:rsidRDefault="00B6693E">
      <w:pPr>
        <w:pStyle w:val="ConsPlusNormal"/>
        <w:spacing w:before="220"/>
        <w:ind w:firstLine="540"/>
        <w:jc w:val="both"/>
      </w:pPr>
      <w:r>
        <w:t>информацию о принятом решении;</w:t>
      </w:r>
    </w:p>
    <w:p w:rsidR="00B6693E" w:rsidRDefault="00B6693E">
      <w:pPr>
        <w:pStyle w:val="ConsPlusNormal"/>
        <w:spacing w:before="220"/>
        <w:ind w:firstLine="540"/>
        <w:jc w:val="both"/>
      </w:pPr>
      <w:r>
        <w:t>основания для отказа и возможности их устранения;</w:t>
      </w:r>
    </w:p>
    <w:p w:rsidR="00B6693E" w:rsidRDefault="00B6693E">
      <w:pPr>
        <w:pStyle w:val="ConsPlusNormal"/>
        <w:spacing w:before="220"/>
        <w:ind w:firstLine="540"/>
        <w:jc w:val="both"/>
      </w:pPr>
      <w:r>
        <w:t>подпись руководителя уполномоченного структурного подразделения.</w:t>
      </w:r>
    </w:p>
    <w:p w:rsidR="00B6693E" w:rsidRDefault="00B6693E">
      <w:pPr>
        <w:pStyle w:val="ConsPlusNormal"/>
        <w:spacing w:before="220"/>
        <w:ind w:firstLine="540"/>
        <w:jc w:val="both"/>
      </w:pPr>
      <w:r>
        <w:lastRenderedPageBreak/>
        <w:t>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p>
    <w:p w:rsidR="00B6693E" w:rsidRDefault="00B6693E">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уполномоченном структурном подразделении при личном посещении.</w:t>
      </w:r>
    </w:p>
    <w:p w:rsidR="00B6693E" w:rsidRDefault="00B6693E">
      <w:pPr>
        <w:pStyle w:val="ConsPlusNormal"/>
        <w:jc w:val="both"/>
      </w:pPr>
    </w:p>
    <w:p w:rsidR="00B6693E" w:rsidRDefault="00B6693E">
      <w:pPr>
        <w:pStyle w:val="ConsPlusTitle"/>
        <w:ind w:firstLine="540"/>
        <w:jc w:val="both"/>
        <w:outlineLvl w:val="2"/>
      </w:pPr>
      <w:r>
        <w:t>2.4. Срок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Срок предоставления муниципальной услуги не должен превышать 20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 xml:space="preserve">В соответствии с </w:t>
      </w:r>
      <w:hyperlink r:id="rId36">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jc w:val="both"/>
      </w:pPr>
      <w:r>
        <w:t xml:space="preserve">(в ред. </w:t>
      </w:r>
      <w:hyperlink r:id="rId37">
        <w:r>
          <w:rPr>
            <w:color w:val="0000FF"/>
          </w:rPr>
          <w:t>Постановления</w:t>
        </w:r>
      </w:hyperlink>
      <w:r>
        <w:t xml:space="preserve"> администрации г. Чебоксары ЧР от 11.12.2024 N 3836)</w:t>
      </w:r>
    </w:p>
    <w:p w:rsidR="00B6693E" w:rsidRDefault="00B6693E">
      <w:pPr>
        <w:pStyle w:val="ConsPlusNormal"/>
        <w:spacing w:before="220"/>
        <w:ind w:firstLine="540"/>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B6693E" w:rsidRDefault="00B6693E">
      <w:pPr>
        <w:pStyle w:val="ConsPlusNormal"/>
        <w:spacing w:before="220"/>
        <w:ind w:firstLine="540"/>
        <w:jc w:val="both"/>
      </w:pPr>
      <w:r>
        <w:t>Срок исправления допущенных опечаток и (или) ошибок в выданных в результате предоставления муниципальной услуги документах составляет 3 рабочих дня со дня получения от заявителя письменного заявления об ошибке.</w:t>
      </w:r>
    </w:p>
    <w:p w:rsidR="00B6693E" w:rsidRDefault="00B6693E">
      <w:pPr>
        <w:pStyle w:val="ConsPlusNormal"/>
        <w:jc w:val="both"/>
      </w:pPr>
    </w:p>
    <w:p w:rsidR="00B6693E" w:rsidRDefault="00B6693E">
      <w:pPr>
        <w:pStyle w:val="ConsPlusTitle"/>
        <w:ind w:firstLine="540"/>
        <w:jc w:val="both"/>
        <w:outlineLvl w:val="2"/>
      </w:pPr>
      <w:r>
        <w:t>2.5. Правовые основания для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города Чебоксары, МФЦ, их должностных лиц, муниципальных служащих администрации города Чебоксары размещается на официальном сайте города Чебоксары в сети "Интернет", в федеральной государственной информационной системе "Федеральный реестр государственных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B6693E" w:rsidRDefault="00B6693E">
      <w:pPr>
        <w:pStyle w:val="ConsPlusNormal"/>
        <w:jc w:val="both"/>
      </w:pPr>
    </w:p>
    <w:p w:rsidR="00B6693E" w:rsidRDefault="00B6693E">
      <w:pPr>
        <w:pStyle w:val="ConsPlusTitle"/>
        <w:ind w:firstLine="540"/>
        <w:jc w:val="both"/>
        <w:outlineLvl w:val="2"/>
      </w:pPr>
      <w:bookmarkStart w:id="1" w:name="P120"/>
      <w:bookmarkEnd w:id="1"/>
      <w:r>
        <w:t>2.6. Исчерпывающий перечень документов, необходимых для предоставления муниципальной услуги</w:t>
      </w:r>
    </w:p>
    <w:p w:rsidR="00B6693E" w:rsidRDefault="00B6693E">
      <w:pPr>
        <w:pStyle w:val="ConsPlusNormal"/>
        <w:jc w:val="both"/>
      </w:pPr>
    </w:p>
    <w:p w:rsidR="00B6693E" w:rsidRDefault="00B6693E">
      <w:pPr>
        <w:pStyle w:val="ConsPlusTitle"/>
        <w:ind w:firstLine="540"/>
        <w:jc w:val="both"/>
        <w:outlineLvl w:val="3"/>
      </w:pPr>
      <w:bookmarkStart w:id="2" w:name="P122"/>
      <w:bookmarkEnd w:id="2"/>
      <w:r>
        <w:t>2.6.1. Сведения и документы, которые заявитель должен представить самостоятельно</w:t>
      </w:r>
    </w:p>
    <w:p w:rsidR="00B6693E" w:rsidRDefault="00B6693E">
      <w:pPr>
        <w:pStyle w:val="ConsPlusNormal"/>
        <w:jc w:val="both"/>
      </w:pPr>
    </w:p>
    <w:p w:rsidR="00B6693E" w:rsidRDefault="00B6693E">
      <w:pPr>
        <w:pStyle w:val="ConsPlusNormal"/>
        <w:ind w:firstLine="540"/>
        <w:jc w:val="both"/>
      </w:pPr>
      <w:r>
        <w:t xml:space="preserve">Для получения муниципальной услуги в администрацию города Чебоксары подается </w:t>
      </w:r>
      <w:hyperlink w:anchor="P624">
        <w:r>
          <w:rPr>
            <w:color w:val="0000FF"/>
          </w:rPr>
          <w:t>заявление</w:t>
        </w:r>
      </w:hyperlink>
      <w:r>
        <w:t xml:space="preserve"> по форме согласно приложению N 1 к Административному регламенту (далее - заявление), в котором указываются:</w:t>
      </w:r>
    </w:p>
    <w:p w:rsidR="00B6693E" w:rsidRDefault="00B6693E">
      <w:pPr>
        <w:pStyle w:val="ConsPlusNormal"/>
        <w:spacing w:before="220"/>
        <w:ind w:firstLine="540"/>
        <w:jc w:val="both"/>
      </w:pPr>
      <w:r>
        <w:t xml:space="preserve">1) фамилия, имя, отчество (при наличии), место жительства заявителя и реквизиты документа, </w:t>
      </w:r>
      <w:r>
        <w:lastRenderedPageBreak/>
        <w:t>удостоверяющего личность заявителя (для гражданина);</w:t>
      </w:r>
    </w:p>
    <w:p w:rsidR="00B6693E" w:rsidRDefault="00B6693E">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B6693E" w:rsidRDefault="00B6693E">
      <w:pPr>
        <w:pStyle w:val="ConsPlusNormal"/>
        <w:spacing w:before="220"/>
        <w:ind w:firstLine="540"/>
        <w:jc w:val="both"/>
      </w:pPr>
      <w:r>
        <w:t>3) кадастровый номер испрашиваемого земельного участка;</w:t>
      </w:r>
    </w:p>
    <w:p w:rsidR="00B6693E" w:rsidRDefault="00B6693E">
      <w:pPr>
        <w:pStyle w:val="ConsPlusNormal"/>
        <w:spacing w:before="220"/>
        <w:ind w:firstLine="540"/>
        <w:jc w:val="both"/>
      </w:pPr>
      <w:r>
        <w:t xml:space="preserve">4) основания предоставления земельного участка без проведения торгов из числа предусмотренных </w:t>
      </w:r>
      <w:hyperlink r:id="rId38">
        <w:r>
          <w:rPr>
            <w:color w:val="0000FF"/>
          </w:rPr>
          <w:t>пунктом 2 статьи 39.3</w:t>
        </w:r>
      </w:hyperlink>
      <w:r>
        <w:t xml:space="preserve">, </w:t>
      </w:r>
      <w:hyperlink r:id="rId39">
        <w:r>
          <w:rPr>
            <w:color w:val="0000FF"/>
          </w:rPr>
          <w:t>статьей 39.5</w:t>
        </w:r>
      </w:hyperlink>
      <w:r>
        <w:t xml:space="preserve">, </w:t>
      </w:r>
      <w:hyperlink r:id="rId40">
        <w:r>
          <w:rPr>
            <w:color w:val="0000FF"/>
          </w:rPr>
          <w:t>пунктом 2 статьи 39.6</w:t>
        </w:r>
      </w:hyperlink>
      <w:r>
        <w:t xml:space="preserve"> или </w:t>
      </w:r>
      <w:hyperlink r:id="rId41">
        <w:r>
          <w:rPr>
            <w:color w:val="0000FF"/>
          </w:rPr>
          <w:t>пунктом 2 статьи 39.10</w:t>
        </w:r>
      </w:hyperlink>
      <w:r>
        <w:t xml:space="preserve"> Земельного кодекса Российской Федерации, </w:t>
      </w:r>
      <w:hyperlink r:id="rId42">
        <w:r>
          <w:rPr>
            <w:color w:val="0000FF"/>
          </w:rPr>
          <w:t>статьями 3.7</w:t>
        </w:r>
      </w:hyperlink>
      <w:r>
        <w:t xml:space="preserve">, </w:t>
      </w:r>
      <w:hyperlink r:id="rId43">
        <w:r>
          <w:rPr>
            <w:color w:val="0000FF"/>
          </w:rPr>
          <w:t>3.8</w:t>
        </w:r>
      </w:hyperlink>
      <w:r>
        <w:t xml:space="preserve"> Федерального закона от 25.10.2001 N 137-ФЗ "О введении в действие Земельного кодекса Российской Федерации" (далее - Федеральный закон N 137-ФЗ) оснований;</w:t>
      </w:r>
    </w:p>
    <w:p w:rsidR="00B6693E" w:rsidRDefault="00B6693E">
      <w:pPr>
        <w:pStyle w:val="ConsPlusNormal"/>
        <w:spacing w:before="22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B6693E" w:rsidRDefault="00B6693E">
      <w:pPr>
        <w:pStyle w:val="ConsPlusNormal"/>
        <w:spacing w:before="22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B6693E" w:rsidRDefault="00B6693E">
      <w:pPr>
        <w:pStyle w:val="ConsPlusNormal"/>
        <w:spacing w:before="220"/>
        <w:ind w:firstLine="540"/>
        <w:jc w:val="both"/>
      </w:pPr>
      <w:r>
        <w:t>7) цель использования земельного участка;</w:t>
      </w:r>
    </w:p>
    <w:p w:rsidR="00B6693E" w:rsidRDefault="00B6693E">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B6693E" w:rsidRDefault="00B6693E">
      <w:pPr>
        <w:pStyle w:val="ConsPlusNormal"/>
        <w:spacing w:before="22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B6693E" w:rsidRDefault="00B6693E">
      <w:pPr>
        <w:pStyle w:val="ConsPlusNormal"/>
        <w:spacing w:before="220"/>
        <w:ind w:firstLine="540"/>
        <w:jc w:val="both"/>
      </w:pPr>
      <w:r>
        <w:t>10) почтовый адрес и (или) адрес электронной почты для связи с заявителем, номер телефона;</w:t>
      </w:r>
    </w:p>
    <w:p w:rsidR="00B6693E" w:rsidRDefault="00B6693E">
      <w:pPr>
        <w:pStyle w:val="ConsPlusNormal"/>
        <w:spacing w:before="220"/>
        <w:ind w:firstLine="540"/>
        <w:jc w:val="both"/>
      </w:pPr>
      <w:r>
        <w:t>11) информация о том, что:</w:t>
      </w:r>
    </w:p>
    <w:p w:rsidR="00B6693E" w:rsidRDefault="00B6693E">
      <w:pPr>
        <w:pStyle w:val="ConsPlusNormal"/>
        <w:spacing w:before="220"/>
        <w:ind w:firstLine="540"/>
        <w:jc w:val="both"/>
      </w:pPr>
      <w:r>
        <w:t xml:space="preserve">гараж возведен до дня введения действие Градостроительного </w:t>
      </w:r>
      <w:hyperlink r:id="rId44">
        <w:r>
          <w:rPr>
            <w:color w:val="0000FF"/>
          </w:rPr>
          <w:t>кодекса</w:t>
        </w:r>
      </w:hyperlink>
      <w:r>
        <w:t xml:space="preserve"> Российской Федерации (при подаче заявления в случаях, указанных в </w:t>
      </w:r>
      <w:hyperlink r:id="rId45">
        <w:r>
          <w:rPr>
            <w:color w:val="0000FF"/>
          </w:rPr>
          <w:t>статье 3.7</w:t>
        </w:r>
      </w:hyperlink>
      <w:r>
        <w:t xml:space="preserve"> Федерального закона N 137-ФЗ);</w:t>
      </w:r>
    </w:p>
    <w:p w:rsidR="00B6693E" w:rsidRDefault="00B6693E">
      <w:pPr>
        <w:pStyle w:val="ConsPlusNormal"/>
        <w:spacing w:before="220"/>
        <w:ind w:firstLine="540"/>
        <w:jc w:val="both"/>
      </w:pPr>
      <w:r>
        <w:t xml:space="preserve">жилой дом возведен до 14.05.1998 (при подаче заявления в случаях, указанных в </w:t>
      </w:r>
      <w:hyperlink r:id="rId46">
        <w:r>
          <w:rPr>
            <w:color w:val="0000FF"/>
          </w:rPr>
          <w:t>статье 3.8</w:t>
        </w:r>
      </w:hyperlink>
      <w:r>
        <w:t xml:space="preserve"> Федерального закона N 137-ФЗ).</w:t>
      </w:r>
    </w:p>
    <w:p w:rsidR="00B6693E" w:rsidRDefault="00B6693E">
      <w:pPr>
        <w:pStyle w:val="ConsPlusNormal"/>
        <w:spacing w:before="220"/>
        <w:ind w:firstLine="540"/>
        <w:jc w:val="both"/>
      </w:pPr>
      <w:r>
        <w:t>К заявлению прилагаются:</w:t>
      </w:r>
    </w:p>
    <w:p w:rsidR="00B6693E" w:rsidRDefault="00B6693E">
      <w:pPr>
        <w:pStyle w:val="ConsPlusNormal"/>
        <w:spacing w:before="220"/>
        <w:ind w:firstLine="540"/>
        <w:jc w:val="both"/>
      </w:pPr>
      <w:r>
        <w:t>1) копия документа, подтверждающего личность заявителя, в случае направления заявления о приобретении прав на земельный участок посредством почтовой связи, на бумажном носителе;</w:t>
      </w:r>
    </w:p>
    <w:p w:rsidR="00B6693E" w:rsidRDefault="00B6693E">
      <w:pPr>
        <w:pStyle w:val="ConsPlusNormal"/>
        <w:spacing w:before="220"/>
        <w:ind w:firstLine="540"/>
        <w:jc w:val="both"/>
      </w:pPr>
      <w:r>
        <w:t>2) документ, подтверждающий полномочие представителя заявителя, в случае, если с заявлением обращается представитель заявителя;</w:t>
      </w:r>
    </w:p>
    <w:p w:rsidR="00B6693E" w:rsidRDefault="00B6693E">
      <w:pPr>
        <w:pStyle w:val="ConsPlusNormal"/>
        <w:spacing w:before="220"/>
        <w:ind w:firstLine="540"/>
        <w:jc w:val="both"/>
      </w:pPr>
      <w: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6693E" w:rsidRDefault="00B6693E">
      <w:pPr>
        <w:pStyle w:val="ConsPlusNormal"/>
        <w:spacing w:before="220"/>
        <w:ind w:firstLine="540"/>
        <w:jc w:val="both"/>
      </w:pPr>
      <w:r>
        <w:t xml:space="preserve">4) подготовленный садоводческим или огородническим некоммерческим товариществом </w:t>
      </w:r>
      <w:r>
        <w:lastRenderedPageBreak/>
        <w:t>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rsidR="00B6693E" w:rsidRDefault="00B6693E">
      <w:pPr>
        <w:pStyle w:val="ConsPlusNormal"/>
        <w:spacing w:before="220"/>
        <w:ind w:firstLine="540"/>
        <w:jc w:val="both"/>
      </w:pPr>
      <w:r>
        <w:t xml:space="preserve">5) технический план гаража (при подаче заявления в случаях, указанных в </w:t>
      </w:r>
      <w:hyperlink r:id="rId47">
        <w:r>
          <w:rPr>
            <w:color w:val="0000FF"/>
          </w:rPr>
          <w:t>статье 3.7</w:t>
        </w:r>
      </w:hyperlink>
      <w:r>
        <w:t xml:space="preserve"> Федерального закона N 137-ФЗ);</w:t>
      </w:r>
    </w:p>
    <w:p w:rsidR="00B6693E" w:rsidRDefault="00B6693E">
      <w:pPr>
        <w:pStyle w:val="ConsPlusNormal"/>
        <w:spacing w:before="220"/>
        <w:ind w:firstLine="540"/>
        <w:jc w:val="both"/>
      </w:pPr>
      <w:r>
        <w:t>6) 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w:t>
      </w:r>
    </w:p>
    <w:p w:rsidR="00B6693E" w:rsidRDefault="00B6693E">
      <w:pPr>
        <w:pStyle w:val="ConsPlusNormal"/>
        <w:spacing w:before="220"/>
        <w:ind w:firstLine="540"/>
        <w:jc w:val="both"/>
      </w:pPr>
      <w:r>
        <w:t>7) 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w:t>
      </w:r>
    </w:p>
    <w:p w:rsidR="00B6693E" w:rsidRDefault="00B6693E">
      <w:pPr>
        <w:pStyle w:val="ConsPlusNormal"/>
        <w:spacing w:before="220"/>
        <w:ind w:firstLine="540"/>
        <w:jc w:val="both"/>
      </w:pPr>
      <w:r>
        <w:t>8) документ, подтверждающий предоставление либо передачу иным лицом земельного участка, в том числе из которого образован испрашиваемый земельный участок, заявителю;</w:t>
      </w:r>
    </w:p>
    <w:p w:rsidR="00B6693E" w:rsidRDefault="00B6693E">
      <w:pPr>
        <w:pStyle w:val="ConsPlusNormal"/>
        <w:spacing w:before="220"/>
        <w:ind w:firstLine="540"/>
        <w:jc w:val="both"/>
      </w:pPr>
      <w:r>
        <w:t>9) документ, подтверждающий регистрацию заявителя по месту жительства в жилом доме до 14 мая 1998 года;</w:t>
      </w:r>
    </w:p>
    <w:p w:rsidR="00B6693E" w:rsidRDefault="00B6693E">
      <w:pPr>
        <w:pStyle w:val="ConsPlusNormal"/>
        <w:spacing w:before="220"/>
        <w:ind w:firstLine="540"/>
        <w:jc w:val="both"/>
      </w:pPr>
      <w:r>
        <w:t>10) выписка из похозяйственной книги или из иного документа, в которой содержится информация о жилом доме и его принадлежности заявителю;</w:t>
      </w:r>
    </w:p>
    <w:p w:rsidR="00B6693E" w:rsidRDefault="00B6693E">
      <w:pPr>
        <w:pStyle w:val="ConsPlusNormal"/>
        <w:spacing w:before="220"/>
        <w:ind w:firstLine="540"/>
        <w:jc w:val="both"/>
      </w:pPr>
      <w:r>
        <w:t>11) документ, выданный заявителю нотариусом до 14 мая 1998 года в отношении жилого дома, подтверждающий права заявителя на него;</w:t>
      </w:r>
    </w:p>
    <w:p w:rsidR="00B6693E" w:rsidRDefault="00B6693E">
      <w:pPr>
        <w:pStyle w:val="ConsPlusNormal"/>
        <w:spacing w:before="220"/>
        <w:ind w:firstLine="540"/>
        <w:jc w:val="both"/>
      </w:pPr>
      <w:r>
        <w:t>12) технический план жилого дома.</w:t>
      </w:r>
    </w:p>
    <w:p w:rsidR="00B6693E" w:rsidRDefault="00B6693E">
      <w:pPr>
        <w:pStyle w:val="ConsPlusNormal"/>
        <w:spacing w:before="220"/>
        <w:ind w:firstLine="540"/>
        <w:jc w:val="both"/>
      </w:pPr>
      <w:r>
        <w:t xml:space="preserve">Документы в соответствии с подпунктами 6 - 12 настоящего пункта прилагаются при подаче заявления в случаях, указанных в </w:t>
      </w:r>
      <w:hyperlink r:id="rId48">
        <w:r>
          <w:rPr>
            <w:color w:val="0000FF"/>
          </w:rPr>
          <w:t>статье 3.8</w:t>
        </w:r>
      </w:hyperlink>
      <w:r>
        <w:t xml:space="preserve"> Федерального закона N 137-ФЗ.</w:t>
      </w:r>
    </w:p>
    <w:p w:rsidR="00B6693E" w:rsidRDefault="00B6693E">
      <w:pPr>
        <w:pStyle w:val="ConsPlusNormal"/>
        <w:spacing w:before="220"/>
        <w:ind w:firstLine="540"/>
        <w:jc w:val="both"/>
      </w:pPr>
      <w:r>
        <w:t xml:space="preserve">13) документы, предусмотренные </w:t>
      </w:r>
      <w:hyperlink r:id="rId49">
        <w:r>
          <w:rPr>
            <w:color w:val="0000FF"/>
          </w:rPr>
          <w:t>приказом</w:t>
        </w:r>
      </w:hyperlink>
      <w:r>
        <w:t xml:space="preserve"> Федеральной службы государственной регистрации, кадастра и картографии от 02.09.2020 N П/0321 "Об утверждении перечня документов, подтверждающих право заявителя на приобретение земельного участка без проведения торгов".</w:t>
      </w:r>
    </w:p>
    <w:p w:rsidR="00B6693E" w:rsidRDefault="00B6693E">
      <w:pPr>
        <w:pStyle w:val="ConsPlusNormal"/>
        <w:spacing w:before="220"/>
        <w:ind w:firstLine="540"/>
        <w:jc w:val="both"/>
      </w:pPr>
      <w:r>
        <w:t>Предоставление указанных документов не требуется в случае, если указанные документы направлялись в администрацию города Чебоксары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6693E" w:rsidRDefault="00B6693E">
      <w:pPr>
        <w:pStyle w:val="ConsPlusNormal"/>
        <w:spacing w:before="220"/>
        <w:ind w:firstLine="540"/>
        <w:jc w:val="both"/>
      </w:pPr>
      <w:r>
        <w:t>В случае, если указанные документы направлялись в администрацию города Чебоксары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документы направляются МБУ "Управление территориального планирования" города Чебоксары в МКУ "Земельное управление" города Чебоксары.</w:t>
      </w:r>
    </w:p>
    <w:p w:rsidR="00B6693E" w:rsidRDefault="00B6693E">
      <w:pPr>
        <w:pStyle w:val="ConsPlusNormal"/>
        <w:spacing w:before="220"/>
        <w:ind w:firstLine="540"/>
        <w:jc w:val="both"/>
      </w:pPr>
      <w:r>
        <w:t xml:space="preserve">В случаях, предусмотренных </w:t>
      </w:r>
      <w:hyperlink r:id="rId50">
        <w:r>
          <w:rPr>
            <w:color w:val="0000FF"/>
          </w:rPr>
          <w:t>подпунктами 4</w:t>
        </w:r>
      </w:hyperlink>
      <w:r>
        <w:t xml:space="preserve"> и </w:t>
      </w:r>
      <w:hyperlink r:id="rId51">
        <w:r>
          <w:rPr>
            <w:color w:val="0000FF"/>
          </w:rPr>
          <w:t>5 статьи 39.5</w:t>
        </w:r>
      </w:hyperlink>
      <w:r>
        <w:t xml:space="preserve"> Земельного кодекса Российской Федерации,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B6693E" w:rsidRDefault="00B6693E">
      <w:pPr>
        <w:pStyle w:val="ConsPlusNormal"/>
        <w:spacing w:before="220"/>
        <w:ind w:firstLine="540"/>
        <w:jc w:val="both"/>
      </w:pPr>
      <w:r>
        <w:t xml:space="preserve">В случаях, предусмотренных </w:t>
      </w:r>
      <w:hyperlink r:id="rId52">
        <w:r>
          <w:rPr>
            <w:color w:val="0000FF"/>
          </w:rPr>
          <w:t>подпунктом 7 пункта 2 статьи 39.3</w:t>
        </w:r>
      </w:hyperlink>
      <w:r>
        <w:t xml:space="preserve">, </w:t>
      </w:r>
      <w:hyperlink r:id="rId53">
        <w:r>
          <w:rPr>
            <w:color w:val="0000FF"/>
          </w:rPr>
          <w:t>подпунктом 11 пункта 2 статьи 39.6</w:t>
        </w:r>
      </w:hyperlink>
      <w:r>
        <w:t xml:space="preserve"> Земельного кодекса Российской Федерации, заявление о предоставлении земельного участка </w:t>
      </w:r>
      <w:r>
        <w:lastRenderedPageBreak/>
        <w:t>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B6693E" w:rsidRDefault="00B6693E">
      <w:pPr>
        <w:pStyle w:val="ConsPlusNormal"/>
        <w:spacing w:before="220"/>
        <w:ind w:firstLine="540"/>
        <w:jc w:val="both"/>
      </w:pPr>
      <w:r>
        <w:t>2.6.1.1. 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B6693E" w:rsidRDefault="00B6693E">
      <w:pPr>
        <w:pStyle w:val="ConsPlusNormal"/>
        <w:spacing w:before="220"/>
        <w:ind w:firstLine="540"/>
        <w:jc w:val="both"/>
      </w:pPr>
      <w: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структурного подразделения администрации,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B6693E" w:rsidRDefault="00B6693E">
      <w:pPr>
        <w:pStyle w:val="ConsPlusNormal"/>
        <w:spacing w:before="220"/>
        <w:ind w:firstLine="540"/>
        <w:jc w:val="both"/>
      </w:pPr>
      <w:r>
        <w:t>Заявление и документы на предоставление муниципальной услуги могут быть представлены заявителем следующими способами:</w:t>
      </w:r>
    </w:p>
    <w:p w:rsidR="00B6693E" w:rsidRDefault="00B6693E">
      <w:pPr>
        <w:pStyle w:val="ConsPlusNormal"/>
        <w:spacing w:before="220"/>
        <w:ind w:firstLine="540"/>
        <w:jc w:val="both"/>
      </w:pPr>
      <w:r>
        <w:t>путем личного обращения;</w:t>
      </w:r>
    </w:p>
    <w:p w:rsidR="00B6693E" w:rsidRDefault="00B6693E">
      <w:pPr>
        <w:pStyle w:val="ConsPlusNormal"/>
        <w:spacing w:before="220"/>
        <w:ind w:firstLine="540"/>
        <w:jc w:val="both"/>
      </w:pPr>
      <w:r>
        <w:t>через МФЦ;</w:t>
      </w:r>
    </w:p>
    <w:p w:rsidR="00B6693E" w:rsidRDefault="00B6693E">
      <w:pPr>
        <w:pStyle w:val="ConsPlusNormal"/>
        <w:spacing w:before="220"/>
        <w:ind w:firstLine="540"/>
        <w:jc w:val="both"/>
      </w:pPr>
      <w:r>
        <w:t>посредством электронной почты;</w:t>
      </w:r>
    </w:p>
    <w:p w:rsidR="00B6693E" w:rsidRDefault="00B6693E">
      <w:pPr>
        <w:pStyle w:val="ConsPlusNormal"/>
        <w:spacing w:before="220"/>
        <w:ind w:firstLine="540"/>
        <w:jc w:val="both"/>
      </w:pPr>
      <w:r>
        <w:t>через организации федеральной почтовой связи;</w:t>
      </w:r>
    </w:p>
    <w:p w:rsidR="00B6693E" w:rsidRDefault="00B6693E">
      <w:pPr>
        <w:pStyle w:val="ConsPlusNormal"/>
        <w:spacing w:before="220"/>
        <w:ind w:firstLine="540"/>
        <w:jc w:val="both"/>
      </w:pPr>
      <w:r>
        <w:t>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B6693E" w:rsidRDefault="00B6693E">
      <w:pPr>
        <w:pStyle w:val="ConsPlusNormal"/>
        <w:spacing w:before="220"/>
        <w:ind w:firstLine="540"/>
        <w:jc w:val="both"/>
      </w:pPr>
      <w: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Федерального </w:t>
      </w:r>
      <w:hyperlink r:id="rId54">
        <w:r>
          <w:rPr>
            <w:color w:val="0000FF"/>
          </w:rPr>
          <w:t>закона</w:t>
        </w:r>
      </w:hyperlink>
      <w:r>
        <w:t xml:space="preserve"> от 06.04.2011 N 63-ФЗ "Об электронной подписи" и </w:t>
      </w:r>
      <w:hyperlink r:id="rId55">
        <w:r>
          <w:rPr>
            <w:color w:val="0000FF"/>
          </w:rPr>
          <w:t>статьями 21.1</w:t>
        </w:r>
      </w:hyperlink>
      <w:r>
        <w:t xml:space="preserve"> и </w:t>
      </w:r>
      <w:hyperlink r:id="rId56">
        <w:r>
          <w:rPr>
            <w:color w:val="0000FF"/>
          </w:rPr>
          <w:t>21.2</w:t>
        </w:r>
      </w:hyperlink>
      <w:r>
        <w:t xml:space="preserve"> Федерального закона от 27.07.2010 N 210-ФЗ "Об организации предоставления государственных и муниципальных услуг".</w:t>
      </w:r>
    </w:p>
    <w:p w:rsidR="00B6693E" w:rsidRDefault="00B6693E">
      <w:pPr>
        <w:pStyle w:val="ConsPlusNormal"/>
        <w:jc w:val="both"/>
      </w:pPr>
    </w:p>
    <w:p w:rsidR="00B6693E" w:rsidRDefault="00B6693E">
      <w:pPr>
        <w:pStyle w:val="ConsPlusTitle"/>
        <w:ind w:firstLine="540"/>
        <w:jc w:val="both"/>
        <w:outlineLvl w:val="3"/>
      </w:pPr>
      <w:bookmarkStart w:id="3" w:name="P167"/>
      <w:bookmarkEnd w:id="3"/>
      <w: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B6693E" w:rsidRDefault="00B6693E">
      <w:pPr>
        <w:pStyle w:val="ConsPlusNormal"/>
        <w:jc w:val="both"/>
      </w:pPr>
    </w:p>
    <w:p w:rsidR="00B6693E" w:rsidRDefault="00B6693E">
      <w:pPr>
        <w:pStyle w:val="ConsPlusNormal"/>
        <w:ind w:firstLine="540"/>
        <w:jc w:val="both"/>
      </w:pPr>
      <w:r>
        <w:t>По собственной инициативе заявителем могут быть представлены:</w:t>
      </w:r>
    </w:p>
    <w:p w:rsidR="00B6693E" w:rsidRDefault="00B6693E">
      <w:pPr>
        <w:pStyle w:val="ConsPlusNormal"/>
        <w:spacing w:before="220"/>
        <w:ind w:firstLine="540"/>
        <w:jc w:val="both"/>
      </w:pPr>
      <w:r>
        <w:t>кадастровый паспорт либо кадастровая выписка испрашиваемого земельного участка;</w:t>
      </w:r>
    </w:p>
    <w:p w:rsidR="00B6693E" w:rsidRDefault="00B6693E">
      <w:pPr>
        <w:pStyle w:val="ConsPlusNormal"/>
        <w:spacing w:before="220"/>
        <w:ind w:firstLine="540"/>
        <w:jc w:val="both"/>
      </w:pPr>
      <w:r>
        <w:t>выписка из Единого государственного реестра недвижимости об объекте недвижимости (об испрашиваемом земельном участке);</w:t>
      </w:r>
    </w:p>
    <w:p w:rsidR="00B6693E" w:rsidRDefault="00B6693E">
      <w:pPr>
        <w:pStyle w:val="ConsPlusNormal"/>
        <w:spacing w:before="220"/>
        <w:ind w:firstLine="540"/>
        <w:jc w:val="both"/>
      </w:pPr>
      <w:r>
        <w:t>выписка из Единого государственного реестра недвижимости об объекте недвижимости (о здании и (или) сооружении, расположенном(ых) на испрашиваемом земельном участке);</w:t>
      </w:r>
    </w:p>
    <w:p w:rsidR="00B6693E" w:rsidRDefault="00B6693E">
      <w:pPr>
        <w:pStyle w:val="ConsPlusNormal"/>
        <w:spacing w:before="220"/>
        <w:ind w:firstLine="540"/>
        <w:jc w:val="both"/>
      </w:pPr>
      <w:r>
        <w:t>копия свидетельства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w:t>
      </w:r>
    </w:p>
    <w:p w:rsidR="00B6693E" w:rsidRDefault="00B6693E">
      <w:pPr>
        <w:pStyle w:val="ConsPlusNormal"/>
        <w:spacing w:before="220"/>
        <w:ind w:firstLine="540"/>
        <w:jc w:val="both"/>
      </w:pPr>
      <w:r>
        <w:t>копия разрешения на ввод в эксплуатацию законченного строительством объекта.</w:t>
      </w:r>
    </w:p>
    <w:p w:rsidR="00B6693E" w:rsidRDefault="00B6693E">
      <w:pPr>
        <w:pStyle w:val="ConsPlusNormal"/>
        <w:spacing w:before="220"/>
        <w:ind w:firstLine="540"/>
        <w:jc w:val="both"/>
      </w:pPr>
      <w:r>
        <w:t xml:space="preserve">В случае непредставления заявителем документов и сведений, указанных в </w:t>
      </w:r>
      <w:hyperlink w:anchor="P167">
        <w:r>
          <w:rPr>
            <w:color w:val="0000FF"/>
          </w:rPr>
          <w:t>пункте 2.6.2</w:t>
        </w:r>
      </w:hyperlink>
      <w:r>
        <w:t xml:space="preserve"> </w:t>
      </w:r>
      <w:r>
        <w:lastRenderedPageBreak/>
        <w:t xml:space="preserve">специалистами МКУ "Земельное управление" города Чебоксары осуществляется межведомственное взаимодействие с органами, указанными в </w:t>
      </w:r>
      <w:hyperlink w:anchor="P360">
        <w:r>
          <w:rPr>
            <w:color w:val="0000FF"/>
          </w:rPr>
          <w:t>пункте 3.3.6.2 подраздела 3.3 раздела III</w:t>
        </w:r>
      </w:hyperlink>
      <w:r>
        <w:t xml:space="preserve"> Административного регламента.</w:t>
      </w:r>
    </w:p>
    <w:p w:rsidR="00B6693E" w:rsidRDefault="00B6693E">
      <w:pPr>
        <w:pStyle w:val="ConsPlusNormal"/>
        <w:jc w:val="both"/>
      </w:pPr>
    </w:p>
    <w:p w:rsidR="00B6693E" w:rsidRDefault="00B6693E">
      <w:pPr>
        <w:pStyle w:val="ConsPlusTitle"/>
        <w:ind w:firstLine="540"/>
        <w:jc w:val="both"/>
        <w:outlineLvl w:val="2"/>
      </w:pPr>
      <w:r>
        <w:t>2.7. Исчерпывающий перечень оснований для отказа в приеме документов, необходимых для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Оснований для отказа в приеме документов, необходимых для предоставления муниципальной услуги, действующим законодательством не предусмотрено.</w:t>
      </w:r>
    </w:p>
    <w:p w:rsidR="00B6693E" w:rsidRDefault="00B6693E">
      <w:pPr>
        <w:pStyle w:val="ConsPlusNormal"/>
        <w:jc w:val="both"/>
      </w:pPr>
    </w:p>
    <w:p w:rsidR="00B6693E" w:rsidRDefault="00B6693E">
      <w:pPr>
        <w:pStyle w:val="ConsPlusTitle"/>
        <w:ind w:firstLine="540"/>
        <w:jc w:val="both"/>
        <w:outlineLvl w:val="2"/>
      </w:pPr>
      <w: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B6693E" w:rsidRDefault="00B6693E">
      <w:pPr>
        <w:pStyle w:val="ConsPlusNormal"/>
        <w:jc w:val="both"/>
      </w:pPr>
    </w:p>
    <w:p w:rsidR="00B6693E" w:rsidRDefault="00B6693E">
      <w:pPr>
        <w:pStyle w:val="ConsPlusNormal"/>
        <w:ind w:firstLine="540"/>
        <w:jc w:val="both"/>
      </w:pPr>
      <w:r>
        <w:t>2.8.1.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B6693E" w:rsidRDefault="00B6693E">
      <w:pPr>
        <w:pStyle w:val="ConsPlusNormal"/>
        <w:spacing w:before="220"/>
        <w:ind w:firstLine="540"/>
        <w:jc w:val="both"/>
      </w:pPr>
      <w:bookmarkStart w:id="4" w:name="P184"/>
      <w:bookmarkEnd w:id="4"/>
      <w:r>
        <w:t>2.8.2. Основаниями для отказа в предоставлении муниципальной услуги являются:</w:t>
      </w:r>
    </w:p>
    <w:p w:rsidR="00B6693E" w:rsidRDefault="00B6693E">
      <w:pPr>
        <w:pStyle w:val="ConsPlusNormal"/>
        <w:spacing w:before="220"/>
        <w:ind w:firstLine="540"/>
        <w:jc w:val="both"/>
      </w:pPr>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B6693E" w:rsidRDefault="00B6693E">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57">
        <w:r>
          <w:rPr>
            <w:color w:val="0000FF"/>
          </w:rPr>
          <w:t>подпунктом 10 пункта 2 статьи 39.10</w:t>
        </w:r>
      </w:hyperlink>
      <w:r>
        <w:t xml:space="preserve"> Земельного кодекса Российской Федерации;</w:t>
      </w:r>
    </w:p>
    <w:p w:rsidR="00B6693E" w:rsidRDefault="00B6693E">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B6693E" w:rsidRDefault="00B6693E">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58">
        <w:r>
          <w:rPr>
            <w:color w:val="0000FF"/>
          </w:rPr>
          <w:t>статьей 39.36</w:t>
        </w:r>
      </w:hyperlink>
      <w: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59">
        <w:r>
          <w:rPr>
            <w:color w:val="0000FF"/>
          </w:rPr>
          <w:t>частью 11 статьи 55.32</w:t>
        </w:r>
      </w:hyperlink>
      <w:r>
        <w:t xml:space="preserve"> Градостроительного кодекса Российской Федерации;</w:t>
      </w:r>
    </w:p>
    <w:p w:rsidR="00B6693E" w:rsidRDefault="00B6693E">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w:t>
      </w:r>
      <w:r>
        <w:lastRenderedPageBreak/>
        <w:t xml:space="preserve">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60">
        <w:r>
          <w:rPr>
            <w:color w:val="0000FF"/>
          </w:rPr>
          <w:t>статьей 39.36</w:t>
        </w:r>
      </w:hyperlink>
      <w: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B6693E" w:rsidRDefault="00B6693E">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B6693E" w:rsidRDefault="00B6693E">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B6693E" w:rsidRDefault="00B6693E">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B6693E" w:rsidRDefault="00B6693E">
      <w:pPr>
        <w:pStyle w:val="ConsPlusNormal"/>
        <w:spacing w:before="220"/>
        <w:ind w:firstLine="540"/>
        <w:jc w:val="both"/>
      </w:pPr>
      <w: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B6693E" w:rsidRDefault="00B6693E">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B6693E" w:rsidRDefault="00B6693E">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61">
        <w:r>
          <w:rPr>
            <w:color w:val="0000FF"/>
          </w:rPr>
          <w:t>пунктом 19 статьи 39.11</w:t>
        </w:r>
      </w:hyperlink>
      <w:r>
        <w:t xml:space="preserve"> Земельного кодекса Российской Федерации;</w:t>
      </w:r>
    </w:p>
    <w:p w:rsidR="00B6693E" w:rsidRDefault="00B6693E">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r:id="rId62">
        <w:r>
          <w:rPr>
            <w:color w:val="0000FF"/>
          </w:rPr>
          <w:t>подпунктом 6 пункта 4 статьи 39.11</w:t>
        </w:r>
      </w:hyperlink>
      <w: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63">
        <w:r>
          <w:rPr>
            <w:color w:val="0000FF"/>
          </w:rPr>
          <w:t>подпунктом 4 пункта 4 статьи 39.11</w:t>
        </w:r>
      </w:hyperlink>
      <w: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64">
        <w:r>
          <w:rPr>
            <w:color w:val="0000FF"/>
          </w:rPr>
          <w:t>пунктом 8 статьи 39.11</w:t>
        </w:r>
      </w:hyperlink>
      <w:r>
        <w:t xml:space="preserve"> Земельного кодекса Российской Федерации;</w:t>
      </w:r>
    </w:p>
    <w:p w:rsidR="00B6693E" w:rsidRDefault="00B6693E">
      <w:pPr>
        <w:pStyle w:val="ConsPlusNormal"/>
        <w:spacing w:before="220"/>
        <w:ind w:firstLine="540"/>
        <w:jc w:val="both"/>
      </w:pPr>
      <w:r>
        <w:lastRenderedPageBreak/>
        <w:t xml:space="preserve">13) в отношении земельного участка, указанного в заявлении о его предоставлении, опубликовано и размещено в соответствии с </w:t>
      </w:r>
      <w:hyperlink r:id="rId65">
        <w:r>
          <w:rPr>
            <w:color w:val="0000FF"/>
          </w:rPr>
          <w:t>подпунктом 1 пункта 1 статьи 39.18</w:t>
        </w:r>
      </w:hyperlink>
      <w: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B6693E" w:rsidRDefault="00B6693E">
      <w:pPr>
        <w:pStyle w:val="ConsPlusNormal"/>
        <w:spacing w:before="22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B6693E" w:rsidRDefault="00B6693E">
      <w:pPr>
        <w:pStyle w:val="ConsPlusNormal"/>
        <w:spacing w:before="220"/>
        <w:ind w:firstLine="540"/>
        <w:jc w:val="both"/>
      </w:pPr>
      <w: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B6693E" w:rsidRDefault="00B6693E">
      <w:pPr>
        <w:pStyle w:val="ConsPlusNormal"/>
        <w:spacing w:before="220"/>
        <w:ind w:firstLine="540"/>
        <w:jc w:val="both"/>
      </w:pPr>
      <w: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66">
        <w:r>
          <w:rPr>
            <w:color w:val="0000FF"/>
          </w:rPr>
          <w:t>подпунктом 10 пункта 2 статьи 39.10</w:t>
        </w:r>
      </w:hyperlink>
      <w:r>
        <w:t xml:space="preserve"> Земельного кодекса Российской Федерации;</w:t>
      </w:r>
    </w:p>
    <w:p w:rsidR="00B6693E" w:rsidRDefault="00B6693E">
      <w:pPr>
        <w:pStyle w:val="ConsPlusNormal"/>
        <w:spacing w:before="220"/>
        <w:ind w:firstLine="540"/>
        <w:jc w:val="both"/>
      </w:pPr>
      <w:r>
        <w:t xml:space="preserve">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67">
        <w:r>
          <w:rPr>
            <w:color w:val="0000FF"/>
          </w:rPr>
          <w:t>пунктом 6 статьи 39.10</w:t>
        </w:r>
      </w:hyperlink>
      <w:r>
        <w:t xml:space="preserve"> Земельного кодекса Российской Федерации;</w:t>
      </w:r>
    </w:p>
    <w:p w:rsidR="00B6693E" w:rsidRDefault="00B6693E">
      <w:pPr>
        <w:pStyle w:val="ConsPlusNormal"/>
        <w:spacing w:before="220"/>
        <w:ind w:firstLine="540"/>
        <w:jc w:val="both"/>
      </w:pPr>
      <w:r>
        <w:t>18)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B6693E" w:rsidRDefault="00B6693E">
      <w:pPr>
        <w:pStyle w:val="ConsPlusNormal"/>
        <w:spacing w:before="220"/>
        <w:ind w:firstLine="540"/>
        <w:jc w:val="both"/>
      </w:pPr>
      <w: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B6693E" w:rsidRDefault="00B6693E">
      <w:pPr>
        <w:pStyle w:val="ConsPlusNormal"/>
        <w:spacing w:before="220"/>
        <w:ind w:firstLine="540"/>
        <w:jc w:val="both"/>
      </w:pPr>
      <w:r>
        <w:t>20) предоставление земельного участка на заявленном виде прав не допускается;</w:t>
      </w:r>
    </w:p>
    <w:p w:rsidR="00B6693E" w:rsidRDefault="00B6693E">
      <w:pPr>
        <w:pStyle w:val="ConsPlusNormal"/>
        <w:spacing w:before="220"/>
        <w:ind w:firstLine="540"/>
        <w:jc w:val="both"/>
      </w:pPr>
      <w:r>
        <w:t>21) в отношении земельного участка, указанного в заявлении о его предоставлении, не установлен вид разрешенного использования;</w:t>
      </w:r>
    </w:p>
    <w:p w:rsidR="00B6693E" w:rsidRDefault="00B6693E">
      <w:pPr>
        <w:pStyle w:val="ConsPlusNormal"/>
        <w:spacing w:before="220"/>
        <w:ind w:firstLine="540"/>
        <w:jc w:val="both"/>
      </w:pPr>
      <w:r>
        <w:t>22) указанный в заявлении о предоставлении земельного участка земельный участок не отнесен к определенной категории земель;</w:t>
      </w:r>
    </w:p>
    <w:p w:rsidR="00B6693E" w:rsidRDefault="00B6693E">
      <w:pPr>
        <w:pStyle w:val="ConsPlusNormal"/>
        <w:spacing w:before="220"/>
        <w:ind w:firstLine="540"/>
        <w:jc w:val="both"/>
      </w:pPr>
      <w: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B6693E" w:rsidRDefault="00B6693E">
      <w:pPr>
        <w:pStyle w:val="ConsPlusNormal"/>
        <w:spacing w:before="220"/>
        <w:ind w:firstLine="540"/>
        <w:jc w:val="both"/>
      </w:pPr>
      <w:r>
        <w:t xml:space="preserve">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w:t>
      </w:r>
      <w:r>
        <w:lastRenderedPageBreak/>
        <w:t>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B6693E" w:rsidRDefault="00B6693E">
      <w:pPr>
        <w:pStyle w:val="ConsPlusNormal"/>
        <w:spacing w:before="220"/>
        <w:ind w:firstLine="540"/>
        <w:jc w:val="both"/>
      </w:pPr>
      <w:r>
        <w:t xml:space="preserve">25) границы земельного участка, указанного в заявлении о его предоставлении, подлежат уточнению в соответствии с Федеральным </w:t>
      </w:r>
      <w:hyperlink r:id="rId68">
        <w:r>
          <w:rPr>
            <w:color w:val="0000FF"/>
          </w:rPr>
          <w:t>законом</w:t>
        </w:r>
      </w:hyperlink>
      <w:r>
        <w:t xml:space="preserve"> от 13.07.2015 N 218-ФЗ "О государственной регистрации недвижимости";</w:t>
      </w:r>
    </w:p>
    <w:p w:rsidR="00B6693E" w:rsidRDefault="00B6693E">
      <w:pPr>
        <w:pStyle w:val="ConsPlusNormal"/>
        <w:spacing w:before="220"/>
        <w:ind w:firstLine="540"/>
        <w:jc w:val="both"/>
      </w:pPr>
      <w: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6693E" w:rsidRDefault="00B6693E">
      <w:pPr>
        <w:pStyle w:val="ConsPlusNormal"/>
        <w:spacing w:before="220"/>
        <w:ind w:firstLine="540"/>
        <w:jc w:val="both"/>
      </w:pPr>
      <w: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69">
        <w:r>
          <w:rPr>
            <w:color w:val="0000FF"/>
          </w:rPr>
          <w:t>частью 4 статьи 18</w:t>
        </w:r>
      </w:hyperlink>
      <w:r>
        <w:t xml:space="preserve"> Федерального закона от 24.07.2007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70">
        <w:r>
          <w:rPr>
            <w:color w:val="0000FF"/>
          </w:rPr>
          <w:t>частью 3 статьи 14</w:t>
        </w:r>
      </w:hyperlink>
      <w:r>
        <w:t xml:space="preserve"> указанного Федерального закона;</w:t>
      </w:r>
    </w:p>
    <w:p w:rsidR="00B6693E" w:rsidRDefault="00B6693E">
      <w:pPr>
        <w:pStyle w:val="ConsPlusNormal"/>
        <w:spacing w:before="220"/>
        <w:ind w:firstLine="540"/>
        <w:jc w:val="both"/>
      </w:pPr>
      <w:r>
        <w:t xml:space="preserve">28) гараж в судебном или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w:t>
      </w:r>
      <w:hyperlink r:id="rId71">
        <w:r>
          <w:rPr>
            <w:color w:val="0000FF"/>
          </w:rPr>
          <w:t>статьей 3.7</w:t>
        </w:r>
      </w:hyperlink>
      <w:r>
        <w:t xml:space="preserve"> Федерального закона N 137-ФЗ);</w:t>
      </w:r>
    </w:p>
    <w:p w:rsidR="00B6693E" w:rsidRDefault="00B6693E">
      <w:pPr>
        <w:pStyle w:val="ConsPlusNormal"/>
        <w:spacing w:before="220"/>
        <w:ind w:firstLine="540"/>
        <w:jc w:val="both"/>
      </w:pPr>
      <w:r>
        <w:t xml:space="preserve">29) отсутствие жилого дома на испрашиваемом земельном участке (в случае, если заявление представлено по основаниям, предусмотренным </w:t>
      </w:r>
      <w:hyperlink r:id="rId72">
        <w:r>
          <w:rPr>
            <w:color w:val="0000FF"/>
          </w:rPr>
          <w:t>статьей 3.8</w:t>
        </w:r>
      </w:hyperlink>
      <w:r>
        <w:t xml:space="preserve"> Федерального закона N 137-ФЗ);</w:t>
      </w:r>
    </w:p>
    <w:p w:rsidR="00B6693E" w:rsidRDefault="00B6693E">
      <w:pPr>
        <w:pStyle w:val="ConsPlusNormal"/>
        <w:spacing w:before="220"/>
        <w:ind w:firstLine="540"/>
        <w:jc w:val="both"/>
      </w:pPr>
      <w:r>
        <w:t xml:space="preserve">30)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w:t>
      </w:r>
      <w:hyperlink r:id="rId73">
        <w:r>
          <w:rPr>
            <w:color w:val="0000FF"/>
          </w:rPr>
          <w:t>статьей 3.8</w:t>
        </w:r>
      </w:hyperlink>
      <w:r>
        <w:t xml:space="preserve"> Федерального закона N 137-ФЗ);</w:t>
      </w:r>
    </w:p>
    <w:p w:rsidR="00B6693E" w:rsidRDefault="00B6693E">
      <w:pPr>
        <w:pStyle w:val="ConsPlusNormal"/>
        <w:spacing w:before="220"/>
        <w:ind w:firstLine="540"/>
        <w:jc w:val="both"/>
      </w:pPr>
      <w:r>
        <w:t xml:space="preserve">31) к заявлению не приложен ни один из документов, предусмотренных </w:t>
      </w:r>
      <w:hyperlink r:id="rId74">
        <w:r>
          <w:rPr>
            <w:color w:val="0000FF"/>
          </w:rPr>
          <w:t>подпунктами 3</w:t>
        </w:r>
      </w:hyperlink>
      <w:r>
        <w:t xml:space="preserve"> - </w:t>
      </w:r>
      <w:hyperlink r:id="rId75">
        <w:r>
          <w:rPr>
            <w:color w:val="0000FF"/>
          </w:rPr>
          <w:t>8 пункта 5</w:t>
        </w:r>
      </w:hyperlink>
      <w:r>
        <w:t xml:space="preserve"> или </w:t>
      </w:r>
      <w:hyperlink r:id="rId76">
        <w:r>
          <w:rPr>
            <w:color w:val="0000FF"/>
          </w:rPr>
          <w:t>пунктом 7 статьи 3.8</w:t>
        </w:r>
      </w:hyperlink>
      <w:r>
        <w:t xml:space="preserve"> Федерального закона N 137-ФЗ (в случае, если заявление представлено по основаниям, предусмотренным </w:t>
      </w:r>
      <w:hyperlink r:id="rId77">
        <w:r>
          <w:rPr>
            <w:color w:val="0000FF"/>
          </w:rPr>
          <w:t>статьей 3.8</w:t>
        </w:r>
      </w:hyperlink>
      <w:r>
        <w:t xml:space="preserve"> Федерального закона N 137-ФЗ).</w:t>
      </w:r>
    </w:p>
    <w:p w:rsidR="00B6693E" w:rsidRDefault="00B6693E">
      <w:pPr>
        <w:pStyle w:val="ConsPlusNormal"/>
        <w:spacing w:before="220"/>
        <w:ind w:firstLine="540"/>
        <w:jc w:val="both"/>
      </w:pPr>
      <w: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B6693E" w:rsidRDefault="00B6693E">
      <w:pPr>
        <w:pStyle w:val="ConsPlusNormal"/>
        <w:spacing w:before="220"/>
        <w:ind w:firstLine="540"/>
        <w:jc w:val="both"/>
      </w:pPr>
      <w:r>
        <w:t>2.8.3.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p w:rsidR="00B6693E" w:rsidRDefault="00B6693E">
      <w:pPr>
        <w:pStyle w:val="ConsPlusNormal"/>
        <w:spacing w:before="220"/>
        <w:ind w:firstLine="540"/>
        <w:jc w:val="both"/>
      </w:pPr>
      <w:r>
        <w:t>отсутствие опечаток и (или) ошибок в выданных в выданных в результате предоставления муниципальной услуги документах.</w:t>
      </w:r>
    </w:p>
    <w:p w:rsidR="00B6693E" w:rsidRDefault="00B6693E">
      <w:pPr>
        <w:pStyle w:val="ConsPlusNormal"/>
        <w:jc w:val="both"/>
      </w:pPr>
    </w:p>
    <w:p w:rsidR="00B6693E" w:rsidRDefault="00B6693E">
      <w:pPr>
        <w:pStyle w:val="ConsPlusTitle"/>
        <w:ind w:firstLine="540"/>
        <w:jc w:val="both"/>
        <w:outlineLvl w:val="2"/>
      </w:pPr>
      <w:r>
        <w:t>2.9. Размер платы, взимаемой с заявителя при предоставлении муниципальной услуги, и способы ее взимания</w:t>
      </w:r>
    </w:p>
    <w:p w:rsidR="00B6693E" w:rsidRDefault="00B6693E">
      <w:pPr>
        <w:pStyle w:val="ConsPlusNormal"/>
        <w:jc w:val="both"/>
      </w:pPr>
    </w:p>
    <w:p w:rsidR="00B6693E" w:rsidRDefault="00B6693E">
      <w:pPr>
        <w:pStyle w:val="ConsPlusNormal"/>
        <w:ind w:firstLine="540"/>
        <w:jc w:val="both"/>
      </w:pPr>
      <w:r>
        <w:t>Предоставление муниципальной услуги осуществляется без взимания государственной пошлины или иной платы.</w:t>
      </w:r>
    </w:p>
    <w:p w:rsidR="00B6693E" w:rsidRDefault="00B6693E">
      <w:pPr>
        <w:pStyle w:val="ConsPlusNormal"/>
        <w:jc w:val="both"/>
      </w:pPr>
    </w:p>
    <w:p w:rsidR="00B6693E" w:rsidRDefault="00B6693E">
      <w:pPr>
        <w:pStyle w:val="ConsPlusTitle"/>
        <w:ind w:firstLine="540"/>
        <w:jc w:val="both"/>
        <w:outlineLvl w:val="2"/>
      </w:pPr>
      <w:r>
        <w:t xml:space="preserve">2.10. Максимальный срок ожидания в очереди при подаче заявления о предоставлении </w:t>
      </w:r>
      <w:r>
        <w:lastRenderedPageBreak/>
        <w:t>муниципальной услуги и при получении результата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B6693E" w:rsidRDefault="00B6693E">
      <w:pPr>
        <w:pStyle w:val="ConsPlusNormal"/>
        <w:jc w:val="both"/>
      </w:pPr>
    </w:p>
    <w:p w:rsidR="00B6693E" w:rsidRDefault="00B6693E">
      <w:pPr>
        <w:pStyle w:val="ConsPlusTitle"/>
        <w:ind w:firstLine="540"/>
        <w:jc w:val="both"/>
        <w:outlineLvl w:val="2"/>
      </w:pPr>
      <w:bookmarkStart w:id="5" w:name="P228"/>
      <w:bookmarkEnd w:id="5"/>
      <w:r>
        <w:t>2.11. Срок и порядок регистрации заявления, в том числе в электронной форме</w:t>
      </w:r>
    </w:p>
    <w:p w:rsidR="00B6693E" w:rsidRDefault="00B6693E">
      <w:pPr>
        <w:pStyle w:val="ConsPlusNormal"/>
        <w:jc w:val="both"/>
      </w:pPr>
    </w:p>
    <w:p w:rsidR="00B6693E" w:rsidRDefault="00B6693E">
      <w:pPr>
        <w:pStyle w:val="ConsPlusNormal"/>
        <w:ind w:firstLine="540"/>
        <w:jc w:val="both"/>
      </w:pPr>
      <w:r>
        <w:t>Заявление и документы, необходимые для предоставления муниципальной услуги, регистрируется не позднее 1 рабочего дня со дня их поступления:</w:t>
      </w:r>
    </w:p>
    <w:p w:rsidR="00B6693E" w:rsidRDefault="00B6693E">
      <w:pPr>
        <w:pStyle w:val="ConsPlusNormal"/>
        <w:spacing w:before="220"/>
        <w:ind w:firstLine="540"/>
        <w:jc w:val="both"/>
      </w:pPr>
      <w:r>
        <w:t>в системе электронного документооборота (далее - СЭД) с присвоением статуса "зарегистрировано";</w:t>
      </w:r>
    </w:p>
    <w:p w:rsidR="00B6693E" w:rsidRDefault="00B6693E">
      <w:pPr>
        <w:pStyle w:val="ConsPlusNormal"/>
        <w:spacing w:before="220"/>
        <w:ind w:firstLine="540"/>
        <w:jc w:val="both"/>
      </w:pPr>
      <w:r>
        <w:t>в автоматизированной системе многофункционального центра предоставления государственных и муниципальных услуг (далее - АИС МФЦ) с присвоением статуса "зарегистрировано".</w:t>
      </w:r>
    </w:p>
    <w:p w:rsidR="00B6693E" w:rsidRDefault="00B6693E">
      <w:pPr>
        <w:pStyle w:val="ConsPlusNormal"/>
        <w:spacing w:before="220"/>
        <w:ind w:firstLine="540"/>
        <w:jc w:val="both"/>
      </w:pPr>
      <w:r>
        <w:t>Если заявление поступило после 16 часов, датой регистрации считается следующий рабочий день.</w:t>
      </w:r>
    </w:p>
    <w:p w:rsidR="00B6693E" w:rsidRDefault="00B6693E">
      <w:pPr>
        <w:pStyle w:val="ConsPlusNormal"/>
        <w:spacing w:before="220"/>
        <w:ind w:firstLine="540"/>
        <w:jc w:val="both"/>
      </w:pPr>
      <w: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B6693E" w:rsidRDefault="00B6693E">
      <w:pPr>
        <w:pStyle w:val="ConsPlusNormal"/>
        <w:jc w:val="both"/>
      </w:pPr>
    </w:p>
    <w:p w:rsidR="00B6693E" w:rsidRDefault="00B6693E">
      <w:pPr>
        <w:pStyle w:val="ConsPlusTitle"/>
        <w:ind w:firstLine="540"/>
        <w:jc w:val="both"/>
        <w:outlineLvl w:val="2"/>
      </w:pPr>
      <w:r>
        <w:t>2.12. Требования к помещениям, в которых предоставляется муниципальная услуга</w:t>
      </w:r>
    </w:p>
    <w:p w:rsidR="00B6693E" w:rsidRDefault="00B6693E">
      <w:pPr>
        <w:pStyle w:val="ConsPlusNormal"/>
        <w:jc w:val="both"/>
      </w:pPr>
    </w:p>
    <w:p w:rsidR="00B6693E" w:rsidRDefault="00B6693E">
      <w:pPr>
        <w:pStyle w:val="ConsPlusNormal"/>
        <w:ind w:firstLine="540"/>
        <w:jc w:val="both"/>
      </w:pPr>
      <w:r>
        <w:t>При предоставлении муниципальной услуги в соответствии с законодательством Российской Федерации о социальной защите инвалидов обеспечиваются условия для беспрепятственного доступа инвалидов в здание уполномоченного структурного подразделения администрации города Чебоксары, возможность самостоятельного передвижения, надлежащее размещение оборудования и носителей информации, дублирование необходимой для инвалидов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6693E" w:rsidRDefault="00B6693E">
      <w:pPr>
        <w:pStyle w:val="ConsPlusNormal"/>
        <w:spacing w:before="220"/>
        <w:ind w:firstLine="540"/>
        <w:jc w:val="both"/>
      </w:pPr>
      <w: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для следующих категорий граждан из числа инвалидов III группы:</w:t>
      </w:r>
    </w:p>
    <w:p w:rsidR="00B6693E" w:rsidRDefault="00B6693E">
      <w:pPr>
        <w:pStyle w:val="ConsPlusNormal"/>
        <w:spacing w:before="220"/>
        <w:ind w:firstLine="540"/>
        <w:jc w:val="both"/>
      </w:pPr>
      <w:r>
        <w:t>граждане, имеющие ограничение способности к самостоятельному передвижению любой степени выраженности (1, 2 или 3 степени);</w:t>
      </w:r>
    </w:p>
    <w:p w:rsidR="00B6693E" w:rsidRDefault="00B6693E">
      <w:pPr>
        <w:pStyle w:val="ConsPlusNormal"/>
        <w:spacing w:before="220"/>
        <w:ind w:firstLine="540"/>
        <w:jc w:val="both"/>
      </w:pPr>
      <w:r>
        <w:t xml:space="preserve">граждане, получившие до вступления в силу </w:t>
      </w:r>
      <w:hyperlink r:id="rId78">
        <w:r>
          <w:rPr>
            <w:color w:val="0000FF"/>
          </w:rPr>
          <w:t>постановления</w:t>
        </w:r>
      </w:hyperlink>
      <w:r>
        <w:t xml:space="preserve"> Правительства Российской Федерации от 10.02.2020 N 115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B6693E" w:rsidRDefault="00B6693E">
      <w:pPr>
        <w:pStyle w:val="ConsPlusNormal"/>
        <w:spacing w:before="220"/>
        <w:ind w:firstLine="540"/>
        <w:jc w:val="both"/>
      </w:pPr>
      <w: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B6693E" w:rsidRDefault="00B6693E">
      <w:pPr>
        <w:pStyle w:val="ConsPlusNormal"/>
        <w:spacing w:before="220"/>
        <w:ind w:firstLine="540"/>
        <w:jc w:val="both"/>
      </w:pPr>
      <w:r>
        <w:t xml:space="preserve">Помещения для предоставления муниципальной услуги снабжаются соответствующими </w:t>
      </w:r>
      <w:r>
        <w:lastRenderedPageBreak/>
        <w:t>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 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B6693E" w:rsidRDefault="00B6693E">
      <w:pPr>
        <w:pStyle w:val="ConsPlusNormal"/>
        <w:spacing w:before="220"/>
        <w:ind w:firstLine="540"/>
        <w:jc w:val="both"/>
      </w:pPr>
      <w: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B6693E" w:rsidRDefault="00B6693E">
      <w:pPr>
        <w:pStyle w:val="ConsPlusNormal"/>
        <w:spacing w:before="220"/>
        <w:ind w:firstLine="540"/>
        <w:jc w:val="both"/>
      </w:pPr>
      <w: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B6693E" w:rsidRDefault="00B6693E">
      <w:pPr>
        <w:pStyle w:val="ConsPlusNormal"/>
        <w:spacing w:before="220"/>
        <w:ind w:firstLine="540"/>
        <w:jc w:val="both"/>
      </w:pPr>
      <w:r>
        <w:t>Визуальная, текстовая информация о порядке предоставления муниципальной услуги размещается на информационном стенде уполномоченного структурного подразделения администрации города Чебоксары, на официальном сайте органа местного самоуправления, на Едином портале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уполномоченного структурного подразделения.</w:t>
      </w:r>
    </w:p>
    <w:p w:rsidR="00B6693E" w:rsidRDefault="00B6693E">
      <w:pPr>
        <w:pStyle w:val="ConsPlusNormal"/>
        <w:jc w:val="both"/>
      </w:pPr>
    </w:p>
    <w:p w:rsidR="00B6693E" w:rsidRDefault="00B6693E">
      <w:pPr>
        <w:pStyle w:val="ConsPlusTitle"/>
        <w:ind w:firstLine="540"/>
        <w:jc w:val="both"/>
        <w:outlineLvl w:val="2"/>
      </w:pPr>
      <w:r>
        <w:t>2.13. Показатели доступности и качества муниципальной услуги</w:t>
      </w:r>
    </w:p>
    <w:p w:rsidR="00B6693E" w:rsidRDefault="00B6693E">
      <w:pPr>
        <w:pStyle w:val="ConsPlusNormal"/>
        <w:jc w:val="both"/>
      </w:pPr>
    </w:p>
    <w:p w:rsidR="00B6693E" w:rsidRDefault="00B6693E">
      <w:pPr>
        <w:pStyle w:val="ConsPlusNormal"/>
        <w:ind w:firstLine="540"/>
        <w:jc w:val="both"/>
      </w:pPr>
      <w:r>
        <w:t>2.13.1. Показателями доступности муниципальной услуги являются:</w:t>
      </w:r>
    </w:p>
    <w:p w:rsidR="00B6693E" w:rsidRDefault="00B6693E">
      <w:pPr>
        <w:pStyle w:val="ConsPlusNormal"/>
        <w:spacing w:before="220"/>
        <w:ind w:firstLine="540"/>
        <w:jc w:val="both"/>
      </w:pPr>
      <w:r>
        <w:t>обеспечение информирования о работе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B6693E" w:rsidRDefault="00B6693E">
      <w:pPr>
        <w:pStyle w:val="ConsPlusNormal"/>
        <w:spacing w:before="220"/>
        <w:ind w:firstLine="540"/>
        <w:jc w:val="both"/>
      </w:pPr>
      <w: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B6693E" w:rsidRDefault="00B6693E">
      <w:pPr>
        <w:pStyle w:val="ConsPlusNormal"/>
        <w:spacing w:before="220"/>
        <w:ind w:firstLine="540"/>
        <w:jc w:val="both"/>
      </w:pPr>
      <w:r>
        <w:t>условия доступа к территории, зданию администрации, Управления имущественных и земельных отношений, МКУ "Земельное управление" города Чебоксары (территориальная доступность, обеспечение пешеходной доступности (не более 10 минут пешком) от остановок общественного транспорта к зданию, наличие необходимого количества парковочных мест);</w:t>
      </w:r>
    </w:p>
    <w:p w:rsidR="00B6693E" w:rsidRDefault="00B6693E">
      <w:pPr>
        <w:pStyle w:val="ConsPlusNormal"/>
        <w:jc w:val="both"/>
      </w:pPr>
      <w:r>
        <w:t xml:space="preserve">(в ред. </w:t>
      </w:r>
      <w:hyperlink r:id="rId79">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обеспечение свободного доступа в здание администрации, Управления имущественных и земельных отношений, МКУ "Земельное управление" города Чебоксары;</w:t>
      </w:r>
    </w:p>
    <w:p w:rsidR="00B6693E" w:rsidRDefault="00B6693E">
      <w:pPr>
        <w:pStyle w:val="ConsPlusNormal"/>
        <w:jc w:val="both"/>
      </w:pPr>
      <w:r>
        <w:t xml:space="preserve">(в ред. </w:t>
      </w:r>
      <w:hyperlink r:id="rId80">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доступность электронных форм документов, необходимых для предоставления муниципальной услуги;</w:t>
      </w:r>
    </w:p>
    <w:p w:rsidR="00B6693E" w:rsidRDefault="00B6693E">
      <w:pPr>
        <w:pStyle w:val="ConsPlusNormal"/>
        <w:spacing w:before="220"/>
        <w:ind w:firstLine="540"/>
        <w:jc w:val="both"/>
      </w:pPr>
      <w:r>
        <w:t>возможность подачи запроса на получение муниципальной услуги и документов в электронной форме;</w:t>
      </w:r>
    </w:p>
    <w:p w:rsidR="00B6693E" w:rsidRDefault="00B6693E">
      <w:pPr>
        <w:pStyle w:val="ConsPlusNormal"/>
        <w:spacing w:before="220"/>
        <w:ind w:firstLine="540"/>
        <w:jc w:val="both"/>
      </w:pPr>
      <w:r>
        <w:t>предоставление муниципальной услуги в соответствии с вариантом предоставления муниципальной услуги;</w:t>
      </w:r>
    </w:p>
    <w:p w:rsidR="00B6693E" w:rsidRDefault="00B6693E">
      <w:pPr>
        <w:pStyle w:val="ConsPlusNormal"/>
        <w:spacing w:before="220"/>
        <w:ind w:firstLine="540"/>
        <w:jc w:val="both"/>
      </w:pPr>
      <w:r>
        <w:t>организация предоставления муниципальной услуги через МФЦ.</w:t>
      </w:r>
    </w:p>
    <w:p w:rsidR="00B6693E" w:rsidRDefault="00B6693E">
      <w:pPr>
        <w:pStyle w:val="ConsPlusNormal"/>
        <w:spacing w:before="220"/>
        <w:ind w:firstLine="540"/>
        <w:jc w:val="both"/>
      </w:pPr>
      <w:r>
        <w:lastRenderedPageBreak/>
        <w:t>2.13.2. Показателями качества муниципальной услуги являются:</w:t>
      </w:r>
    </w:p>
    <w:p w:rsidR="00B6693E" w:rsidRDefault="00B6693E">
      <w:pPr>
        <w:pStyle w:val="ConsPlusNormal"/>
        <w:spacing w:before="220"/>
        <w:ind w:firstLine="540"/>
        <w:jc w:val="both"/>
      </w:pPr>
      <w: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B6693E" w:rsidRDefault="00B6693E">
      <w:pPr>
        <w:pStyle w:val="ConsPlusNormal"/>
        <w:spacing w:before="220"/>
        <w:ind w:firstLine="540"/>
        <w:jc w:val="both"/>
      </w:pPr>
      <w:r>
        <w:t>компетентность специалистов, предоставляющих муниципальную услугу, в вопросах предоставления муниципальной услуги;</w:t>
      </w:r>
    </w:p>
    <w:p w:rsidR="00B6693E" w:rsidRDefault="00B6693E">
      <w:pPr>
        <w:pStyle w:val="ConsPlusNormal"/>
        <w:spacing w:before="220"/>
        <w:ind w:firstLine="540"/>
        <w:jc w:val="both"/>
      </w:pPr>
      <w: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B6693E" w:rsidRDefault="00B6693E">
      <w:pPr>
        <w:pStyle w:val="ConsPlusNormal"/>
        <w:spacing w:before="220"/>
        <w:ind w:firstLine="540"/>
        <w:jc w:val="both"/>
      </w:pPr>
      <w:r>
        <w:t>строгое соблюдение стандарта и порядка предоставления муниципальной услуги;</w:t>
      </w:r>
    </w:p>
    <w:p w:rsidR="00B6693E" w:rsidRDefault="00B6693E">
      <w:pPr>
        <w:pStyle w:val="ConsPlusNormal"/>
        <w:spacing w:before="220"/>
        <w:ind w:firstLine="540"/>
        <w:jc w:val="both"/>
      </w:pPr>
      <w:r>
        <w:t>эффективность и своевременность рассмотрения поступивших обращений по вопросам предоставления муниципальной услуги;</w:t>
      </w:r>
    </w:p>
    <w:p w:rsidR="00B6693E" w:rsidRDefault="00B6693E">
      <w:pPr>
        <w:pStyle w:val="ConsPlusNormal"/>
        <w:spacing w:before="220"/>
        <w:ind w:firstLine="540"/>
        <w:jc w:val="both"/>
      </w:pPr>
      <w:r>
        <w:t>своевременное предоставление муниципальной услуги (отсутствие нарушений сроков предоставления муниципальной услуги);</w:t>
      </w:r>
    </w:p>
    <w:p w:rsidR="00B6693E" w:rsidRDefault="00B6693E">
      <w:pPr>
        <w:pStyle w:val="ConsPlusNormal"/>
        <w:spacing w:before="220"/>
        <w:ind w:firstLine="540"/>
        <w:jc w:val="both"/>
      </w:pPr>
      <w: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B6693E" w:rsidRDefault="00B6693E">
      <w:pPr>
        <w:pStyle w:val="ConsPlusNormal"/>
        <w:spacing w:before="220"/>
        <w:ind w:firstLine="540"/>
        <w:jc w:val="both"/>
      </w:pPr>
      <w:r>
        <w:t>удовлетворенность заявителя качеством предоставления муниципальной услуги;</w:t>
      </w:r>
    </w:p>
    <w:p w:rsidR="00B6693E" w:rsidRDefault="00B6693E">
      <w:pPr>
        <w:pStyle w:val="ConsPlusNormal"/>
        <w:spacing w:before="220"/>
        <w:ind w:firstLine="540"/>
        <w:jc w:val="both"/>
      </w:pPr>
      <w:r>
        <w:t>отсутствие жалоб.</w:t>
      </w:r>
    </w:p>
    <w:p w:rsidR="00B6693E" w:rsidRDefault="00B6693E">
      <w:pPr>
        <w:pStyle w:val="ConsPlusNormal"/>
        <w:jc w:val="both"/>
      </w:pPr>
    </w:p>
    <w:p w:rsidR="00B6693E" w:rsidRDefault="00B6693E">
      <w:pPr>
        <w:pStyle w:val="ConsPlusTitle"/>
        <w:ind w:firstLine="540"/>
        <w:jc w:val="both"/>
        <w:outlineLvl w:val="2"/>
      </w:pPr>
      <w:r>
        <w:t>2.14.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6693E" w:rsidRDefault="00B6693E">
      <w:pPr>
        <w:pStyle w:val="ConsPlusNormal"/>
        <w:jc w:val="both"/>
      </w:pPr>
    </w:p>
    <w:p w:rsidR="00B6693E" w:rsidRDefault="00B6693E">
      <w:pPr>
        <w:pStyle w:val="ConsPlusNormal"/>
        <w:ind w:firstLine="540"/>
        <w:jc w:val="both"/>
      </w:pPr>
      <w:r>
        <w:t>2.14.1.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B6693E" w:rsidRDefault="00B6693E">
      <w:pPr>
        <w:pStyle w:val="ConsPlusNormal"/>
        <w:spacing w:before="220"/>
        <w:ind w:firstLine="540"/>
        <w:jc w:val="both"/>
      </w:pPr>
      <w:r>
        <w:t xml:space="preserve">2.14.2. При предоставлении муниципальной услуги специалисты уполномоченного структурного подразделения не вправе требовать от заявителя представления документов, информации и осуществления действий, предусмотренных </w:t>
      </w:r>
      <w:hyperlink r:id="rId81">
        <w:r>
          <w:rPr>
            <w:color w:val="0000FF"/>
          </w:rPr>
          <w:t>частью 1 статьи 7</w:t>
        </w:r>
      </w:hyperlink>
      <w:r>
        <w:t xml:space="preserve"> Федерального закона "Об организации предоставления государственных и муниципальных услуг".</w:t>
      </w:r>
    </w:p>
    <w:p w:rsidR="00B6693E" w:rsidRDefault="00B6693E">
      <w:pPr>
        <w:pStyle w:val="ConsPlusNormal"/>
        <w:spacing w:before="220"/>
        <w:ind w:firstLine="540"/>
        <w:jc w:val="both"/>
      </w:pPr>
      <w:r>
        <w:t>2.14.3.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B6693E" w:rsidRDefault="00B6693E">
      <w:pPr>
        <w:pStyle w:val="ConsPlusNormal"/>
        <w:spacing w:before="220"/>
        <w:ind w:firstLine="540"/>
        <w:jc w:val="both"/>
      </w:pPr>
      <w:r>
        <w:t>В соответствии с соглашением МФЦ осуществляет следующие административные процедуры:</w:t>
      </w:r>
    </w:p>
    <w:p w:rsidR="00B6693E" w:rsidRDefault="00B6693E">
      <w:pPr>
        <w:pStyle w:val="ConsPlusNormal"/>
        <w:spacing w:before="220"/>
        <w:ind w:firstLine="540"/>
        <w:jc w:val="both"/>
      </w:pPr>
      <w:r>
        <w:t>информирование (консультирование) заявителей о порядке предоставления муниципальной услуги в МФЦ;</w:t>
      </w:r>
    </w:p>
    <w:p w:rsidR="00B6693E" w:rsidRDefault="00B6693E">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выдача результата предоставления муниципальной услуги.</w:t>
      </w:r>
    </w:p>
    <w:p w:rsidR="00B6693E" w:rsidRDefault="00B6693E">
      <w:pPr>
        <w:pStyle w:val="ConsPlusNormal"/>
        <w:spacing w:before="220"/>
        <w:ind w:firstLine="540"/>
        <w:jc w:val="both"/>
      </w:pPr>
      <w:r>
        <w:t xml:space="preserve">Информирование и консультирование заявителей о порядке предоставления муниципальной </w:t>
      </w:r>
      <w:r>
        <w:lastRenderedPageBreak/>
        <w:t>услуги, ходе рассмотрения запросов, а также по иным вопросам, связанным с предоставлением муниципальной услуги, в МФЦ осуществляются бесплатно.</w:t>
      </w:r>
    </w:p>
    <w:p w:rsidR="00B6693E" w:rsidRDefault="00B6693E">
      <w:pPr>
        <w:pStyle w:val="ConsPlusNormal"/>
        <w:spacing w:before="220"/>
        <w:ind w:firstLine="540"/>
        <w:jc w:val="both"/>
      </w:pPr>
      <w:r>
        <w:t xml:space="preserve">При предоставлении муниципальной услуги в МФЦ работники МФЦ не вправе требовать от заявителя представления документов, информации и осуществления действий, предусмотренных </w:t>
      </w:r>
      <w:hyperlink r:id="rId82">
        <w:r>
          <w:rPr>
            <w:color w:val="0000FF"/>
          </w:rPr>
          <w:t>частью 3 статьи 16</w:t>
        </w:r>
      </w:hyperlink>
      <w:r>
        <w:t xml:space="preserve"> Федерального закона от 27.07.2010 N 210-ФЗ "Об организации предоставления государственных и муниципальных услуг".</w:t>
      </w:r>
    </w:p>
    <w:p w:rsidR="00B6693E" w:rsidRDefault="00B6693E">
      <w:pPr>
        <w:pStyle w:val="ConsPlusNormal"/>
        <w:spacing w:before="220"/>
        <w:ind w:firstLine="540"/>
        <w:jc w:val="both"/>
      </w:pPr>
      <w:r>
        <w:t>Датой приема заявления, поданного через МФЦ, считается дата его регистрации в МФЦ. МФЦ направляет в администрацию заявление и документы в электронной форме, подписанные усиленной квалифицированной электронной подписью, в соответствии с порядком организации защищенного электронного взаимодействия. Прием и рассмотрение заявления и документов, полученных от МФЦ в электронной форме, администрацией осуществляются без получения заявления и документов на бумажном носителе.</w:t>
      </w:r>
    </w:p>
    <w:p w:rsidR="00B6693E" w:rsidRDefault="00B6693E">
      <w:pPr>
        <w:pStyle w:val="ConsPlusNormal"/>
        <w:spacing w:before="220"/>
        <w:ind w:firstLine="540"/>
        <w:jc w:val="both"/>
      </w:pPr>
      <w:r>
        <w:t>В случае подачи заявления через МФЦ уведомление о принятом решении, в том числе о решении об отказе, в форме электронного документа направляется в МФЦ в соответствии с порядком организации защищенного электронного взаимодействия при обмене электронными документами, установленным соглашением, в срок, не превышающий одного рабочего дня со дня принятия такого решения.</w:t>
      </w:r>
    </w:p>
    <w:p w:rsidR="00B6693E" w:rsidRDefault="00B6693E">
      <w:pPr>
        <w:pStyle w:val="ConsPlusNormal"/>
        <w:spacing w:before="220"/>
        <w:ind w:firstLine="540"/>
        <w:jc w:val="both"/>
      </w:pPr>
      <w: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уполномоченным структурным подразделением администрации, обеспечивается в соответствии с </w:t>
      </w:r>
      <w:hyperlink r:id="rId83">
        <w:r>
          <w:rPr>
            <w:color w:val="0000FF"/>
          </w:rPr>
          <w:t>требованиями</w:t>
        </w:r>
      </w:hyperlink>
      <w:r>
        <w:t xml:space="preserve">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утвержденными постановлением Правительства Российской Федерации от 18.03.2015 N 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B6693E" w:rsidRDefault="00B6693E">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B6693E" w:rsidRDefault="00B6693E">
      <w:pPr>
        <w:pStyle w:val="ConsPlusNormal"/>
        <w:spacing w:before="220"/>
        <w:ind w:firstLine="540"/>
        <w:jc w:val="both"/>
      </w:pPr>
      <w: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запроса о предоставлении нескольких государственных и (или) </w:t>
      </w:r>
      <w:r>
        <w:lastRenderedPageBreak/>
        <w:t xml:space="preserve">муниципальных услуг в МФЦ, в соответствии со </w:t>
      </w:r>
      <w:hyperlink r:id="rId84">
        <w:r>
          <w:rPr>
            <w:color w:val="0000FF"/>
          </w:rPr>
          <w:t>статьей 15.1</w:t>
        </w:r>
      </w:hyperlink>
      <w:r>
        <w:t xml:space="preserve"> Федерального закона от 27.07.2010 N 210-ФЗ "Об организации предоставления государственных и муниципальных услуг" не предусмотрена.</w:t>
      </w:r>
    </w:p>
    <w:p w:rsidR="00B6693E" w:rsidRDefault="00B6693E">
      <w:pPr>
        <w:pStyle w:val="ConsPlusNormal"/>
        <w:spacing w:before="220"/>
        <w:ind w:firstLine="540"/>
        <w:jc w:val="both"/>
      </w:pPr>
      <w:r>
        <w:t>Предоставление бесплатного доступа к Единому порталу государственных и муниципальных услуг для подачи заявления и документов, необходимых для получения муниципальной услуги, в электронной форме,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w:t>
      </w:r>
    </w:p>
    <w:p w:rsidR="00B6693E" w:rsidRDefault="00B6693E">
      <w:pPr>
        <w:pStyle w:val="ConsPlusNormal"/>
        <w:spacing w:before="220"/>
        <w:ind w:firstLine="540"/>
        <w:jc w:val="both"/>
      </w:pPr>
      <w:r>
        <w:t>2.14.4. Предоставление муниципальной услуги в электронной форме осуществляется с использованием следующих информационных систем:</w:t>
      </w:r>
    </w:p>
    <w:p w:rsidR="00B6693E" w:rsidRDefault="00B6693E">
      <w:pPr>
        <w:pStyle w:val="ConsPlusNormal"/>
        <w:spacing w:before="220"/>
        <w:ind w:firstLine="540"/>
        <w:jc w:val="both"/>
      </w:pPr>
      <w:r>
        <w:t>Федерального реестра государственных и муниципальных услуг;</w:t>
      </w:r>
    </w:p>
    <w:p w:rsidR="00B6693E" w:rsidRDefault="00B6693E">
      <w:pPr>
        <w:pStyle w:val="ConsPlusNormal"/>
        <w:spacing w:before="220"/>
        <w:ind w:firstLine="540"/>
        <w:jc w:val="both"/>
      </w:pPr>
      <w:r>
        <w:t>Единого портала государственных и муниципальных услуг.</w:t>
      </w:r>
    </w:p>
    <w:p w:rsidR="00B6693E" w:rsidRDefault="00B6693E">
      <w:pPr>
        <w:pStyle w:val="ConsPlusNormal"/>
        <w:spacing w:before="220"/>
        <w:ind w:firstLine="540"/>
        <w:jc w:val="both"/>
      </w:pPr>
      <w:r>
        <w:t>При предоставлении муниципальной услуги в электронной форме осуществляются:</w:t>
      </w:r>
    </w:p>
    <w:p w:rsidR="00B6693E" w:rsidRDefault="00B6693E">
      <w:pPr>
        <w:pStyle w:val="ConsPlusNormal"/>
        <w:spacing w:before="220"/>
        <w:ind w:firstLine="540"/>
        <w:jc w:val="both"/>
      </w:pPr>
      <w:r>
        <w:t>предоставление в установленном порядке информации заявителям и обеспечение доступа заявителей к сведениям о муниципальной услуге;</w:t>
      </w:r>
    </w:p>
    <w:p w:rsidR="00B6693E" w:rsidRDefault="00B6693E">
      <w:pPr>
        <w:pStyle w:val="ConsPlusNormal"/>
        <w:spacing w:before="220"/>
        <w:ind w:firstLine="540"/>
        <w:jc w:val="both"/>
      </w:pPr>
      <w:r>
        <w:t>подача заявления и иных документов, необходимых для предоставления муниципальной услуги, и прием таких заявления и документов;</w:t>
      </w:r>
    </w:p>
    <w:p w:rsidR="00B6693E" w:rsidRDefault="00B6693E">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соответствующего признакам заявителя;</w:t>
      </w:r>
    </w:p>
    <w:p w:rsidR="00B6693E" w:rsidRDefault="00B6693E">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w:t>
      </w:r>
    </w:p>
    <w:p w:rsidR="00B6693E" w:rsidRDefault="00B6693E">
      <w:pPr>
        <w:pStyle w:val="ConsPlusNormal"/>
        <w:spacing w:before="220"/>
        <w:ind w:firstLine="540"/>
        <w:jc w:val="both"/>
      </w:pPr>
      <w:r>
        <w:t>получение заявителем сведений о ходе выполнения заявления о предоставлении муниципальной услуги;</w:t>
      </w:r>
    </w:p>
    <w:p w:rsidR="00B6693E" w:rsidRDefault="00B6693E">
      <w:pPr>
        <w:pStyle w:val="ConsPlusNormal"/>
        <w:spacing w:before="220"/>
        <w:ind w:firstLine="540"/>
        <w:jc w:val="both"/>
      </w:pPr>
      <w:r>
        <w:t>получение результата предоставления муниципальной услуги;</w:t>
      </w:r>
    </w:p>
    <w:p w:rsidR="00B6693E" w:rsidRDefault="00B6693E">
      <w:pPr>
        <w:pStyle w:val="ConsPlusNormal"/>
        <w:spacing w:before="220"/>
        <w:ind w:firstLine="540"/>
        <w:jc w:val="both"/>
      </w:pPr>
      <w:r>
        <w:t>осуществление оценки качества предоставления муниципальной услуги;</w:t>
      </w:r>
    </w:p>
    <w:p w:rsidR="00B6693E" w:rsidRDefault="00B6693E">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B6693E" w:rsidRDefault="00B6693E">
      <w:pPr>
        <w:pStyle w:val="ConsPlusNormal"/>
        <w:spacing w:before="220"/>
        <w:ind w:firstLine="540"/>
        <w:jc w:val="both"/>
      </w:pPr>
      <w:r>
        <w:t xml:space="preserve">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w:t>
      </w:r>
      <w:hyperlink r:id="rId85">
        <w:r>
          <w:rPr>
            <w:color w:val="0000FF"/>
          </w:rPr>
          <w:t>закона</w:t>
        </w:r>
      </w:hyperlink>
      <w:r>
        <w:t xml:space="preserve"> от 06.04.2011 N 63-ФЗ "Об электронной подписи" и требованиями Федерального </w:t>
      </w:r>
      <w:hyperlink r:id="rId86">
        <w:r>
          <w:rPr>
            <w:color w:val="0000FF"/>
          </w:rPr>
          <w:t>закона</w:t>
        </w:r>
      </w:hyperlink>
      <w:r>
        <w:t xml:space="preserve"> от 27.07.2010 N 210-ФЗ "Об организации предоставления государственных и муниципальных услуг".</w:t>
      </w:r>
    </w:p>
    <w:p w:rsidR="00B6693E" w:rsidRDefault="00B6693E">
      <w:pPr>
        <w:pStyle w:val="ConsPlusNormal"/>
        <w:spacing w:before="220"/>
        <w:ind w:firstLine="540"/>
        <w:jc w:val="both"/>
      </w:pPr>
      <w:r>
        <w:t xml:space="preserve">Специалист, осуществляющий прием документов, поступивших в электронной форме, в день поступления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w:t>
      </w:r>
      <w:r>
        <w:lastRenderedPageBreak/>
        <w:t>письменном виде.</w:t>
      </w:r>
    </w:p>
    <w:p w:rsidR="00B6693E" w:rsidRDefault="00B6693E">
      <w:pPr>
        <w:pStyle w:val="ConsPlusNormal"/>
        <w:spacing w:before="220"/>
        <w:ind w:firstLine="540"/>
        <w:jc w:val="both"/>
      </w:pPr>
      <w:r>
        <w:t>Если иное не предусмотрено законодательством Российской Федерации, документ, являющийся результатом предоставления муниципальной услуги, направляется заявителю с использованием информационно-телекоммуникационных технологий (в электронном виде), в том числе с использованием Единого портала государственных и муниципальных услуг.</w:t>
      </w:r>
    </w:p>
    <w:p w:rsidR="00B6693E" w:rsidRDefault="00B6693E">
      <w:pPr>
        <w:pStyle w:val="ConsPlusNormal"/>
        <w:spacing w:before="220"/>
        <w:ind w:firstLine="540"/>
        <w:jc w:val="both"/>
      </w:pPr>
      <w:r>
        <w:t>В качестве результата предоставления услуги заявителю обеспечивается по его выбору возможность получения:</w:t>
      </w:r>
    </w:p>
    <w:p w:rsidR="00B6693E" w:rsidRDefault="00B6693E">
      <w:pPr>
        <w:pStyle w:val="ConsPlusNormal"/>
        <w:spacing w:before="220"/>
        <w:ind w:firstLine="540"/>
        <w:jc w:val="both"/>
      </w:pPr>
      <w: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6693E" w:rsidRDefault="00B6693E">
      <w:pPr>
        <w:pStyle w:val="ConsPlusNormal"/>
        <w:spacing w:before="220"/>
        <w:ind w:firstLine="540"/>
        <w:jc w:val="both"/>
      </w:pPr>
      <w:r>
        <w:t>б) документа на бумажном носителе, подтверждающего содержание электронного документа, направленного органом (организацией), в МФЦ;</w:t>
      </w:r>
    </w:p>
    <w:p w:rsidR="00B6693E" w:rsidRDefault="00B6693E">
      <w:pPr>
        <w:pStyle w:val="ConsPlusNormal"/>
        <w:spacing w:before="220"/>
        <w:ind w:firstLine="540"/>
        <w:jc w:val="both"/>
      </w:pPr>
      <w:r>
        <w:t>в) информации из государственных информационных систем в случаях, предусмотренных законодательством Российской Федерации.</w:t>
      </w:r>
    </w:p>
    <w:p w:rsidR="00B6693E" w:rsidRDefault="00B6693E">
      <w:pPr>
        <w:pStyle w:val="ConsPlusNormal"/>
        <w:spacing w:before="220"/>
        <w:ind w:firstLine="540"/>
        <w:jc w:val="both"/>
      </w:pPr>
      <w:r>
        <w:t>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 заявителю обеспечивается возможность выбрать вариант получения результата предоставления услуги в форме электронного документа, подписанного уполномоченным должностным лицом с использованием усиленной квалифицированной электронной подписи, независимо от формы или способа обращения за услугой.</w:t>
      </w:r>
    </w:p>
    <w:p w:rsidR="00B6693E" w:rsidRDefault="00B6693E">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B6693E" w:rsidRDefault="00B6693E">
      <w:pPr>
        <w:pStyle w:val="ConsPlusNormal"/>
        <w:spacing w:before="220"/>
        <w:ind w:firstLine="540"/>
        <w:jc w:val="both"/>
      </w:pPr>
      <w:r>
        <w:t>2.14.5.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B6693E" w:rsidRDefault="00B6693E">
      <w:pPr>
        <w:pStyle w:val="ConsPlusNormal"/>
        <w:spacing w:before="220"/>
        <w:ind w:firstLine="540"/>
        <w:jc w:val="both"/>
      </w:pPr>
      <w:r>
        <w:t xml:space="preserve">2.14.6. Предоставление земельных участков в собственность бесплатно, занятых гаражами, осуществляется с учетом особенностей, установленных </w:t>
      </w:r>
      <w:hyperlink r:id="rId87">
        <w:r>
          <w:rPr>
            <w:color w:val="0000FF"/>
          </w:rPr>
          <w:t>статьей 3.7</w:t>
        </w:r>
      </w:hyperlink>
      <w:r>
        <w:t xml:space="preserve"> Федерального закона N 137-ФЗ, в порядке, установленном </w:t>
      </w:r>
      <w:hyperlink r:id="rId88">
        <w:r>
          <w:rPr>
            <w:color w:val="0000FF"/>
          </w:rPr>
          <w:t>главой V.1</w:t>
        </w:r>
      </w:hyperlink>
      <w:r>
        <w:t xml:space="preserve"> Земельного кодекса Российской Федерации и Административным регламентом, положения которых применяются в части, не противоречащей статье 3.7 Федерального закона N 137-ФЗ.</w:t>
      </w:r>
    </w:p>
    <w:p w:rsidR="00B6693E" w:rsidRDefault="00B6693E">
      <w:pPr>
        <w:pStyle w:val="ConsPlusNormal"/>
        <w:spacing w:before="220"/>
        <w:ind w:firstLine="540"/>
        <w:jc w:val="both"/>
      </w:pPr>
      <w:r>
        <w:t xml:space="preserve">На отношения, регулируемые </w:t>
      </w:r>
      <w:hyperlink r:id="rId89">
        <w:r>
          <w:rPr>
            <w:color w:val="0000FF"/>
          </w:rPr>
          <w:t>пунктом 2 статьи 3.7</w:t>
        </w:r>
      </w:hyperlink>
      <w:r>
        <w:t xml:space="preserve"> Федерального закона N 137-ФЗ, не распространяются положения </w:t>
      </w:r>
      <w:hyperlink r:id="rId90">
        <w:r>
          <w:rPr>
            <w:color w:val="0000FF"/>
          </w:rPr>
          <w:t>подпункта 4 пункта 3 статьи 11.3</w:t>
        </w:r>
      </w:hyperlink>
      <w:r>
        <w:t xml:space="preserve">, </w:t>
      </w:r>
      <w:hyperlink r:id="rId91">
        <w:r>
          <w:rPr>
            <w:color w:val="0000FF"/>
          </w:rPr>
          <w:t>подпункта 6 пункта 1</w:t>
        </w:r>
      </w:hyperlink>
      <w:r>
        <w:t xml:space="preserve">, </w:t>
      </w:r>
      <w:hyperlink r:id="rId92">
        <w:r>
          <w:rPr>
            <w:color w:val="0000FF"/>
          </w:rPr>
          <w:t>пунктов 2</w:t>
        </w:r>
      </w:hyperlink>
      <w:r>
        <w:t xml:space="preserve">, </w:t>
      </w:r>
      <w:hyperlink r:id="rId93">
        <w:r>
          <w:rPr>
            <w:color w:val="0000FF"/>
          </w:rPr>
          <w:t>10</w:t>
        </w:r>
      </w:hyperlink>
      <w:r>
        <w:t xml:space="preserve">, </w:t>
      </w:r>
      <w:hyperlink r:id="rId94">
        <w:r>
          <w:rPr>
            <w:color w:val="0000FF"/>
          </w:rPr>
          <w:t>10.1 статьи 39.15</w:t>
        </w:r>
      </w:hyperlink>
      <w:r>
        <w:t xml:space="preserve">, </w:t>
      </w:r>
      <w:hyperlink r:id="rId95">
        <w:r>
          <w:rPr>
            <w:color w:val="0000FF"/>
          </w:rPr>
          <w:t>подпунктов 8</w:t>
        </w:r>
      </w:hyperlink>
      <w:r>
        <w:t xml:space="preserve">, </w:t>
      </w:r>
      <w:hyperlink r:id="rId96">
        <w:r>
          <w:rPr>
            <w:color w:val="0000FF"/>
          </w:rPr>
          <w:t>14</w:t>
        </w:r>
      </w:hyperlink>
      <w:r>
        <w:t xml:space="preserve"> и </w:t>
      </w:r>
      <w:hyperlink r:id="rId97">
        <w:r>
          <w:rPr>
            <w:color w:val="0000FF"/>
          </w:rPr>
          <w:t>20 статьи 39.16</w:t>
        </w:r>
      </w:hyperlink>
      <w:r>
        <w:t xml:space="preserve">, </w:t>
      </w:r>
      <w:hyperlink r:id="rId98">
        <w:r>
          <w:rPr>
            <w:color w:val="0000FF"/>
          </w:rPr>
          <w:t>подпункта 4 пункта 1 статьи 39.17</w:t>
        </w:r>
      </w:hyperlink>
      <w:r>
        <w:t xml:space="preserve"> Земельного кодекса Российской Федерации.</w:t>
      </w:r>
    </w:p>
    <w:p w:rsidR="00B6693E" w:rsidRDefault="00B6693E">
      <w:pPr>
        <w:pStyle w:val="ConsPlusNormal"/>
        <w:spacing w:before="220"/>
        <w:ind w:firstLine="540"/>
        <w:jc w:val="both"/>
      </w:pPr>
      <w:r>
        <w:t xml:space="preserve">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w:t>
      </w:r>
      <w:hyperlink r:id="rId99">
        <w:r>
          <w:rPr>
            <w:color w:val="0000FF"/>
          </w:rPr>
          <w:t>пункта 2 статьи 3.8</w:t>
        </w:r>
      </w:hyperlink>
      <w:r>
        <w:t xml:space="preserve"> Федерального закона N 137-ФЗ, осуществляется в порядке, установленном </w:t>
      </w:r>
      <w:hyperlink r:id="rId100">
        <w:r>
          <w:rPr>
            <w:color w:val="0000FF"/>
          </w:rPr>
          <w:t>статьей 3.8</w:t>
        </w:r>
      </w:hyperlink>
      <w:r>
        <w:t xml:space="preserve"> Федерального закона N 137-ФЗ, </w:t>
      </w:r>
      <w:hyperlink r:id="rId101">
        <w:r>
          <w:rPr>
            <w:color w:val="0000FF"/>
          </w:rPr>
          <w:t>главой V.1</w:t>
        </w:r>
      </w:hyperlink>
      <w:r>
        <w:t xml:space="preserve"> Земельного кодекса Российской Федерации и Административным регламентом, положения которых применяются в части, не противоречащей статье 3.8 Федерального закона N 137-ФЗ.</w:t>
      </w:r>
    </w:p>
    <w:p w:rsidR="00B6693E" w:rsidRDefault="00B6693E">
      <w:pPr>
        <w:pStyle w:val="ConsPlusNormal"/>
        <w:spacing w:before="220"/>
        <w:ind w:firstLine="540"/>
        <w:jc w:val="both"/>
      </w:pPr>
      <w:r>
        <w:t xml:space="preserve">2.14.7. Сведения о ходе предоставления услуги, результаты предоставления услуги направляются для размещения в личном кабинете заявителя на Едином портале государственных </w:t>
      </w:r>
      <w:r>
        <w:lastRenderedPageBreak/>
        <w:t>и муниципальных услуг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B6693E" w:rsidRDefault="00B6693E">
      <w:pPr>
        <w:pStyle w:val="ConsPlusNormal"/>
        <w:jc w:val="both"/>
      </w:pPr>
      <w:r>
        <w:t xml:space="preserve">(п. 2.14.7 введен </w:t>
      </w:r>
      <w:hyperlink r:id="rId102">
        <w:r>
          <w:rPr>
            <w:color w:val="0000FF"/>
          </w:rPr>
          <w:t>Постановлением</w:t>
        </w:r>
      </w:hyperlink>
      <w:r>
        <w:t xml:space="preserve"> администрации г. Чебоксары ЧР от 25.02.2025 N 497)</w:t>
      </w:r>
    </w:p>
    <w:p w:rsidR="00B6693E" w:rsidRDefault="00B6693E">
      <w:pPr>
        <w:pStyle w:val="ConsPlusNormal"/>
        <w:jc w:val="both"/>
      </w:pPr>
    </w:p>
    <w:p w:rsidR="00B6693E" w:rsidRDefault="00B6693E">
      <w:pPr>
        <w:pStyle w:val="ConsPlusTitle"/>
        <w:jc w:val="center"/>
        <w:outlineLvl w:val="1"/>
      </w:pPr>
      <w:r>
        <w:t>III. Состав, последовательность</w:t>
      </w:r>
    </w:p>
    <w:p w:rsidR="00B6693E" w:rsidRDefault="00B6693E">
      <w:pPr>
        <w:pStyle w:val="ConsPlusTitle"/>
        <w:jc w:val="center"/>
      </w:pPr>
      <w:r>
        <w:t>и сроки выполнения административных процедур</w:t>
      </w:r>
    </w:p>
    <w:p w:rsidR="00B6693E" w:rsidRDefault="00B6693E">
      <w:pPr>
        <w:pStyle w:val="ConsPlusNormal"/>
        <w:jc w:val="both"/>
      </w:pPr>
    </w:p>
    <w:p w:rsidR="00B6693E" w:rsidRDefault="00B6693E">
      <w:pPr>
        <w:pStyle w:val="ConsPlusTitle"/>
        <w:ind w:firstLine="540"/>
        <w:jc w:val="both"/>
        <w:outlineLvl w:val="2"/>
      </w:pPr>
      <w:r>
        <w:t>3.1. Перечень вариантов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1. Предоставление земельного участка в собственность по договору купли-продажи.</w:t>
      </w:r>
    </w:p>
    <w:p w:rsidR="00B6693E" w:rsidRDefault="00B6693E">
      <w:pPr>
        <w:pStyle w:val="ConsPlusNormal"/>
        <w:spacing w:before="220"/>
        <w:ind w:firstLine="540"/>
        <w:jc w:val="both"/>
      </w:pPr>
      <w:r>
        <w:t>2. Предоставление земельного участка в аренду по договору аренды.</w:t>
      </w:r>
    </w:p>
    <w:p w:rsidR="00B6693E" w:rsidRDefault="00B6693E">
      <w:pPr>
        <w:pStyle w:val="ConsPlusNormal"/>
        <w:spacing w:before="220"/>
        <w:ind w:firstLine="540"/>
        <w:jc w:val="both"/>
      </w:pPr>
      <w:r>
        <w:t>3. Предоставление земельного участка в безвозмездное пользование.</w:t>
      </w:r>
    </w:p>
    <w:p w:rsidR="00B6693E" w:rsidRDefault="00B6693E">
      <w:pPr>
        <w:pStyle w:val="ConsPlusNormal"/>
        <w:spacing w:before="220"/>
        <w:ind w:firstLine="540"/>
        <w:jc w:val="both"/>
      </w:pPr>
      <w:r>
        <w:t>4. Предоставление земельного участка в постоянное (бессрочное) пользование.</w:t>
      </w:r>
    </w:p>
    <w:p w:rsidR="00B6693E" w:rsidRDefault="00B6693E">
      <w:pPr>
        <w:pStyle w:val="ConsPlusNormal"/>
        <w:spacing w:before="220"/>
        <w:ind w:firstLine="540"/>
        <w:jc w:val="both"/>
      </w:pPr>
      <w:r>
        <w:t>5. Предоставление земельного участка в собственность бесплатно.</w:t>
      </w:r>
    </w:p>
    <w:p w:rsidR="00B6693E" w:rsidRDefault="00B6693E">
      <w:pPr>
        <w:pStyle w:val="ConsPlusNormal"/>
        <w:spacing w:before="220"/>
        <w:ind w:firstLine="540"/>
        <w:jc w:val="both"/>
      </w:pPr>
      <w:r>
        <w:t>6. Исправление допущенных опечаток и (или) ошибок в выданных в результате предоставления муниципальной услуги документах.</w:t>
      </w:r>
    </w:p>
    <w:p w:rsidR="00B6693E" w:rsidRDefault="00B6693E">
      <w:pPr>
        <w:pStyle w:val="ConsPlusNormal"/>
        <w:jc w:val="both"/>
      </w:pPr>
    </w:p>
    <w:p w:rsidR="00B6693E" w:rsidRDefault="00B6693E">
      <w:pPr>
        <w:pStyle w:val="ConsPlusTitle"/>
        <w:ind w:firstLine="540"/>
        <w:jc w:val="both"/>
        <w:outlineLvl w:val="2"/>
      </w:pPr>
      <w:r>
        <w:t>3.2. Профилирование заявителя</w:t>
      </w:r>
    </w:p>
    <w:p w:rsidR="00B6693E" w:rsidRDefault="00B6693E">
      <w:pPr>
        <w:pStyle w:val="ConsPlusNormal"/>
        <w:jc w:val="both"/>
      </w:pPr>
    </w:p>
    <w:p w:rsidR="00B6693E" w:rsidRDefault="00B6693E">
      <w:pPr>
        <w:pStyle w:val="ConsPlusNormal"/>
        <w:ind w:firstLine="540"/>
        <w:jc w:val="both"/>
      </w:pPr>
      <w:r>
        <w:t>Вариант предоставления муниципальной услуги определяется путем анкетирования заявителя посредством Единого портала государственных и муниципальных услуг, в структурном подразделении администрации, МФЦ.</w:t>
      </w:r>
    </w:p>
    <w:p w:rsidR="00B6693E" w:rsidRDefault="00B6693E">
      <w:pPr>
        <w:pStyle w:val="ConsPlusNormal"/>
        <w:spacing w:before="220"/>
        <w:ind w:firstLine="540"/>
        <w:jc w:val="both"/>
      </w:pPr>
      <w:r>
        <w:t>На основании ответов заявителя на вопросы анкетирования определяется вариант предоставления муниципальной услуги.</w:t>
      </w:r>
    </w:p>
    <w:p w:rsidR="00B6693E" w:rsidRDefault="00B6693E">
      <w:pPr>
        <w:pStyle w:val="ConsPlusNormal"/>
        <w:spacing w:before="220"/>
        <w:ind w:firstLine="540"/>
        <w:jc w:val="both"/>
      </w:pPr>
      <w:hyperlink w:anchor="P667">
        <w:r>
          <w:rPr>
            <w:color w:val="0000FF"/>
          </w:rPr>
          <w:t>Перечень</w:t>
        </w:r>
      </w:hyperlink>
      <w:r>
        <w:t xml:space="preserve"> признаков заявителей приведен в приложении N 2 к Административному регламенту.</w:t>
      </w:r>
    </w:p>
    <w:p w:rsidR="00B6693E" w:rsidRDefault="00B6693E">
      <w:pPr>
        <w:pStyle w:val="ConsPlusNormal"/>
        <w:jc w:val="both"/>
      </w:pPr>
    </w:p>
    <w:p w:rsidR="00B6693E" w:rsidRDefault="00B6693E">
      <w:pPr>
        <w:pStyle w:val="ConsPlusTitle"/>
        <w:ind w:firstLine="540"/>
        <w:jc w:val="both"/>
        <w:outlineLvl w:val="2"/>
      </w:pPr>
      <w:r>
        <w:t>3.3. Вариант 1. Предоставление земельного участка в собственность по договору купли-продажи</w:t>
      </w:r>
    </w:p>
    <w:p w:rsidR="00B6693E" w:rsidRDefault="00B6693E">
      <w:pPr>
        <w:pStyle w:val="ConsPlusNormal"/>
        <w:jc w:val="both"/>
      </w:pPr>
    </w:p>
    <w:p w:rsidR="00B6693E" w:rsidRDefault="00B6693E">
      <w:pPr>
        <w:pStyle w:val="ConsPlusNormal"/>
        <w:ind w:firstLine="540"/>
        <w:jc w:val="both"/>
      </w:pPr>
      <w:r>
        <w:t>3.3.1. Максимальный срок предоставления муниципальной услуги в соответствии с вариантом составляет 20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 xml:space="preserve">В соответствии с </w:t>
      </w:r>
      <w:hyperlink r:id="rId103">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в соответствии с вариантом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jc w:val="both"/>
      </w:pPr>
      <w:r>
        <w:t xml:space="preserve">(в ред. </w:t>
      </w:r>
      <w:hyperlink r:id="rId104">
        <w:r>
          <w:rPr>
            <w:color w:val="0000FF"/>
          </w:rPr>
          <w:t>Постановления</w:t>
        </w:r>
      </w:hyperlink>
      <w:r>
        <w:t xml:space="preserve"> администрации г. Чебоксары ЧР от 11.12.2024 N 3836)</w:t>
      </w:r>
    </w:p>
    <w:p w:rsidR="00B6693E" w:rsidRDefault="00B6693E">
      <w:pPr>
        <w:pStyle w:val="ConsPlusNormal"/>
        <w:spacing w:before="220"/>
        <w:ind w:firstLine="540"/>
        <w:jc w:val="both"/>
      </w:pPr>
      <w:r>
        <w:t>3.3.2. Результатом предоставления муниципальной услуги является выдача (направление) проекта договора купли-продажи либо письменного уведомления об отказе в предоставлении муниципальной услуги.</w:t>
      </w:r>
    </w:p>
    <w:p w:rsidR="00B6693E" w:rsidRDefault="00B6693E">
      <w:pPr>
        <w:pStyle w:val="ConsPlusNormal"/>
        <w:jc w:val="both"/>
      </w:pPr>
      <w:r>
        <w:t xml:space="preserve">(п. 3.3.2 в ред. </w:t>
      </w:r>
      <w:hyperlink r:id="rId105">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 xml:space="preserve">3.3.3. Оснований для отказа в приеме заявления и документов и (или) информации не </w:t>
      </w:r>
      <w:r>
        <w:lastRenderedPageBreak/>
        <w:t>предусмотрено.</w:t>
      </w:r>
    </w:p>
    <w:p w:rsidR="00B6693E" w:rsidRDefault="00B6693E">
      <w:pPr>
        <w:pStyle w:val="ConsPlusNormal"/>
        <w:spacing w:before="220"/>
        <w:ind w:firstLine="540"/>
        <w:jc w:val="both"/>
      </w:pPr>
      <w:r>
        <w:t>3.3.4. Оснований для приостановления предоставления муниципальной услуги не предусмотрено.</w:t>
      </w:r>
    </w:p>
    <w:p w:rsidR="00B6693E" w:rsidRDefault="00B6693E">
      <w:pPr>
        <w:pStyle w:val="ConsPlusNormal"/>
        <w:spacing w:before="220"/>
        <w:ind w:firstLine="540"/>
        <w:jc w:val="both"/>
      </w:pPr>
      <w:r>
        <w:t xml:space="preserve">3.3.5. Основания для отказа в предоставлении муниципальной услуги предусмотрены </w:t>
      </w:r>
      <w:hyperlink w:anchor="P184">
        <w:r>
          <w:rPr>
            <w:color w:val="0000FF"/>
          </w:rPr>
          <w:t>пунктом 2.8.2</w:t>
        </w:r>
      </w:hyperlink>
      <w:r>
        <w:t xml:space="preserve"> Административного регламента.</w:t>
      </w:r>
    </w:p>
    <w:p w:rsidR="00B6693E" w:rsidRDefault="00B6693E">
      <w:pPr>
        <w:pStyle w:val="ConsPlusNormal"/>
        <w:spacing w:before="220"/>
        <w:ind w:firstLine="540"/>
        <w:jc w:val="both"/>
      </w:pPr>
      <w:r>
        <w:t>3.3.6. Для предоставления муниципальной услуги осуществляются следующие административные процедуры:</w:t>
      </w:r>
    </w:p>
    <w:p w:rsidR="00B6693E" w:rsidRDefault="00B6693E">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межведомственное информационное взаимодействие;</w:t>
      </w:r>
    </w:p>
    <w:p w:rsidR="00B6693E" w:rsidRDefault="00B6693E">
      <w:pPr>
        <w:pStyle w:val="ConsPlusNormal"/>
        <w:spacing w:before="220"/>
        <w:ind w:firstLine="540"/>
        <w:jc w:val="both"/>
      </w:pPr>
      <w:r>
        <w:t>принятие решения о предоставлении либо об отказе в предоставлении муниципальной услуги и подготовка документов по результатам принятого решения (положительного либо отрицательного);</w:t>
      </w:r>
    </w:p>
    <w:p w:rsidR="00B6693E" w:rsidRDefault="00B6693E">
      <w:pPr>
        <w:pStyle w:val="ConsPlusNormal"/>
        <w:spacing w:before="220"/>
        <w:ind w:firstLine="540"/>
        <w:jc w:val="both"/>
      </w:pPr>
      <w:r>
        <w:t>выдача (направление) результата предоставления муниципальной услуги.</w:t>
      </w:r>
    </w:p>
    <w:p w:rsidR="00B6693E" w:rsidRDefault="00B6693E">
      <w:pPr>
        <w:pStyle w:val="ConsPlusNormal"/>
        <w:spacing w:before="220"/>
        <w:ind w:firstLine="540"/>
        <w:jc w:val="both"/>
      </w:pPr>
      <w:bookmarkStart w:id="6" w:name="P350"/>
      <w:bookmarkEnd w:id="6"/>
      <w:r>
        <w:t xml:space="preserve">3.3.6.1. Для получения муниципальной услуги в администрацию представляются документы, указанные в </w:t>
      </w:r>
      <w:hyperlink w:anchor="P12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B6693E" w:rsidRDefault="00B6693E">
      <w:pPr>
        <w:pStyle w:val="ConsPlusNormal"/>
        <w:spacing w:before="220"/>
        <w:ind w:firstLine="540"/>
        <w:jc w:val="both"/>
      </w:pPr>
      <w: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B6693E" w:rsidRDefault="00B6693E">
      <w:pPr>
        <w:pStyle w:val="ConsPlusNormal"/>
        <w:spacing w:before="220"/>
        <w:ind w:firstLine="540"/>
        <w:jc w:val="both"/>
      </w:pPr>
      <w:r>
        <w:t xml:space="preserve">Установление личности заявителя может осуществляться в ходе личного приема в администрации, МФЦ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w:t>
      </w:r>
      <w:hyperlink r:id="rId106">
        <w:r>
          <w:rPr>
            <w:color w:val="0000FF"/>
          </w:rPr>
          <w:t>частью 18 статьи 14.1</w:t>
        </w:r>
      </w:hyperlink>
      <w:r>
        <w:t xml:space="preserve"> Федерального закона от 27.07.2006 N 149-ФЗ "Об информации, информационных технологиях и о защите информации".</w:t>
      </w:r>
    </w:p>
    <w:p w:rsidR="00B6693E" w:rsidRDefault="00B6693E">
      <w:pPr>
        <w:pStyle w:val="ConsPlusNormal"/>
        <w:spacing w:before="220"/>
        <w:ind w:firstLine="540"/>
        <w:jc w:val="both"/>
      </w:pPr>
      <w:r>
        <w:t>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w:t>
      </w:r>
    </w:p>
    <w:p w:rsidR="00B6693E" w:rsidRDefault="00B6693E">
      <w:pPr>
        <w:pStyle w:val="ConsPlusNormal"/>
        <w:spacing w:before="220"/>
        <w:ind w:firstLine="540"/>
        <w:jc w:val="both"/>
      </w:pPr>
      <w: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B6693E" w:rsidRDefault="00B6693E">
      <w:pPr>
        <w:pStyle w:val="ConsPlusNormal"/>
        <w:spacing w:before="220"/>
        <w:ind w:firstLine="540"/>
        <w:jc w:val="both"/>
      </w:pPr>
      <w: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B6693E" w:rsidRDefault="00B6693E">
      <w:pPr>
        <w:pStyle w:val="ConsPlusNormal"/>
        <w:spacing w:before="220"/>
        <w:ind w:firstLine="540"/>
        <w:jc w:val="both"/>
      </w:pPr>
      <w: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P228">
        <w:r>
          <w:rPr>
            <w:color w:val="0000FF"/>
          </w:rPr>
          <w:t>подразделом 2.11</w:t>
        </w:r>
      </w:hyperlink>
      <w:r>
        <w:t xml:space="preserve"> Административного регламента.</w:t>
      </w:r>
    </w:p>
    <w:p w:rsidR="00B6693E" w:rsidRDefault="00B6693E">
      <w:pPr>
        <w:pStyle w:val="ConsPlusNormal"/>
        <w:spacing w:before="220"/>
        <w:ind w:firstLine="540"/>
        <w:jc w:val="both"/>
      </w:pPr>
      <w:r>
        <w:lastRenderedPageBreak/>
        <w:t>В ходе приема заявления и документов, необходимых для предоставления муниципальной услуги, специалист администрации, МФЦ производит проверку представленного заявления с приложением документов на наличие необходимых документов, проверяет правильность заполнения заявления, полноту и достоверность содержащихся в них сведений, проверяет документы на наличие подчисток, приписок, зачеркнутых слов и иных, не оговоренных в них исправлений; на наличие повреждений, которые могут повлечь к неправильному истолкованию содержания документов.</w:t>
      </w:r>
    </w:p>
    <w:p w:rsidR="00B6693E" w:rsidRDefault="00B6693E">
      <w:pPr>
        <w:pStyle w:val="ConsPlusNormal"/>
        <w:spacing w:before="220"/>
        <w:ind w:firstLine="540"/>
        <w:jc w:val="both"/>
      </w:pPr>
      <w: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B6693E" w:rsidRDefault="00B6693E">
      <w:pPr>
        <w:pStyle w:val="ConsPlusNormal"/>
        <w:spacing w:before="220"/>
        <w:ind w:firstLine="540"/>
        <w:jc w:val="both"/>
      </w:pPr>
      <w:r>
        <w:t>В случае поступления документов в электронной форме специалист, осуществляющий прием документов, проверяет действительность электронной подписи, переводит документы в бумажную форму (распечатывает), заверяет соответствие распечатанных документов электронным документам, и дальнейшая работа с ними ведется как с документами заявителя, поступившими в письменном виде.</w:t>
      </w:r>
    </w:p>
    <w:p w:rsidR="00B6693E" w:rsidRDefault="00B6693E">
      <w:pPr>
        <w:pStyle w:val="ConsPlusNormal"/>
        <w:spacing w:before="220"/>
        <w:ind w:firstLine="540"/>
        <w:jc w:val="both"/>
      </w:pPr>
      <w:bookmarkStart w:id="7" w:name="P360"/>
      <w:bookmarkEnd w:id="7"/>
      <w:r>
        <w:t>3.3.6.2. Межведомственное информационное взаимодействие</w:t>
      </w:r>
    </w:p>
    <w:p w:rsidR="00B6693E" w:rsidRDefault="00B6693E">
      <w:pPr>
        <w:pStyle w:val="ConsPlusNormal"/>
        <w:spacing w:before="220"/>
        <w:ind w:firstLine="540"/>
        <w:jc w:val="both"/>
      </w:pPr>
      <w:r>
        <w:t>При предоставлении муниципальной услуги в Филиале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Чувашской Республике - Чувашии запрашивается выписка из Единого государственного реестра недвижимости об объекте недвижимости.</w:t>
      </w:r>
    </w:p>
    <w:p w:rsidR="00B6693E" w:rsidRDefault="00B6693E">
      <w:pPr>
        <w:pStyle w:val="ConsPlusNormal"/>
        <w:spacing w:before="220"/>
        <w:ind w:firstLine="540"/>
        <w:jc w:val="both"/>
      </w:pPr>
      <w:r>
        <w:t>Порядок осуществления межведомственного информационного взаимодействия:</w:t>
      </w:r>
    </w:p>
    <w:p w:rsidR="00B6693E" w:rsidRDefault="00B6693E">
      <w:pPr>
        <w:pStyle w:val="ConsPlusNormal"/>
        <w:spacing w:before="220"/>
        <w:ind w:firstLine="540"/>
        <w:jc w:val="both"/>
      </w:pPr>
      <w:r>
        <w:t xml:space="preserve">Специалист отдела земельных отношений МКУ "Земельное управление" города Чебоксары в течение 2-х рабочих дней со дня поступления заявления и документов и (или) информации, необходимых для предоставления муниципальной услуги, направляют межведомственные запросы о предоставлении сведений, указанных в </w:t>
      </w:r>
      <w:hyperlink w:anchor="P167">
        <w:r>
          <w:rPr>
            <w:color w:val="0000FF"/>
          </w:rPr>
          <w:t>пункте 2.6.2 раздела II</w:t>
        </w:r>
      </w:hyperlink>
      <w:r>
        <w:t xml:space="preserve"> Административного регламента.</w:t>
      </w:r>
    </w:p>
    <w:p w:rsidR="00B6693E" w:rsidRDefault="00B6693E">
      <w:pPr>
        <w:pStyle w:val="ConsPlusNormal"/>
        <w:spacing w:before="220"/>
        <w:ind w:firstLine="540"/>
        <w:jc w:val="both"/>
      </w:pPr>
      <w: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с соблюдением норм законодательства Российской Федерации о защите персональных данных.</w:t>
      </w:r>
    </w:p>
    <w:p w:rsidR="00B6693E" w:rsidRDefault="00B6693E">
      <w:pPr>
        <w:pStyle w:val="ConsPlusNormal"/>
        <w:spacing w:before="220"/>
        <w:ind w:firstLine="540"/>
        <w:jc w:val="both"/>
      </w:pPr>
      <w:r>
        <w:t>Межведомственный запрос должен содержать следующие сведения:</w:t>
      </w:r>
    </w:p>
    <w:p w:rsidR="00B6693E" w:rsidRDefault="00B6693E">
      <w:pPr>
        <w:pStyle w:val="ConsPlusNormal"/>
        <w:spacing w:before="220"/>
        <w:ind w:firstLine="540"/>
        <w:jc w:val="both"/>
      </w:pPr>
      <w:r>
        <w:t>наименование органа, направляющего межведомственный запрос;</w:t>
      </w:r>
    </w:p>
    <w:p w:rsidR="00B6693E" w:rsidRDefault="00B6693E">
      <w:pPr>
        <w:pStyle w:val="ConsPlusNormal"/>
        <w:spacing w:before="220"/>
        <w:ind w:firstLine="540"/>
        <w:jc w:val="both"/>
      </w:pPr>
      <w:r>
        <w:t>наименование органа, в адрес которого направляется межведомственный запрос;</w:t>
      </w:r>
    </w:p>
    <w:p w:rsidR="00B6693E" w:rsidRDefault="00B6693E">
      <w:pPr>
        <w:pStyle w:val="ConsPlusNormal"/>
        <w:spacing w:before="220"/>
        <w:ind w:firstLine="540"/>
        <w:jc w:val="both"/>
      </w:pPr>
      <w: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B6693E" w:rsidRDefault="00B6693E">
      <w:pPr>
        <w:pStyle w:val="ConsPlusNormal"/>
        <w:spacing w:before="220"/>
        <w:ind w:firstLine="540"/>
        <w:jc w:val="both"/>
      </w:pPr>
      <w:r>
        <w:t>указание на положения нормативного правового акта, которыми установлено представление документа и (или) информации, необходимых для предоставления муниципальной услуги, и указание на реквизиты данного нормативного правового акта;</w:t>
      </w:r>
    </w:p>
    <w:p w:rsidR="00B6693E" w:rsidRDefault="00B6693E">
      <w:pPr>
        <w:pStyle w:val="ConsPlusNormal"/>
        <w:spacing w:before="220"/>
        <w:ind w:firstLine="540"/>
        <w:jc w:val="both"/>
      </w:pPr>
      <w:r>
        <w:t>сведения, необходимые для представления документа и (или) информации, установленные Административным регламентом, а также сведения, предусмотренные нормативными правовыми актами как необходимые для представления таких документа и (или) информации;</w:t>
      </w:r>
    </w:p>
    <w:p w:rsidR="00B6693E" w:rsidRDefault="00B6693E">
      <w:pPr>
        <w:pStyle w:val="ConsPlusNormal"/>
        <w:spacing w:before="220"/>
        <w:ind w:firstLine="540"/>
        <w:jc w:val="both"/>
      </w:pPr>
      <w:r>
        <w:lastRenderedPageBreak/>
        <w:t>контактная информация для направления ответа на межведомственный запрос;</w:t>
      </w:r>
    </w:p>
    <w:p w:rsidR="00B6693E" w:rsidRDefault="00B6693E">
      <w:pPr>
        <w:pStyle w:val="ConsPlusNormal"/>
        <w:spacing w:before="220"/>
        <w:ind w:firstLine="540"/>
        <w:jc w:val="both"/>
      </w:pPr>
      <w:r>
        <w:t>дата направления межведомственного запроса;</w:t>
      </w:r>
    </w:p>
    <w:p w:rsidR="00B6693E" w:rsidRDefault="00B6693E">
      <w:pPr>
        <w:pStyle w:val="ConsPlusNormal"/>
        <w:spacing w:before="220"/>
        <w:ind w:firstLine="540"/>
        <w:jc w:val="both"/>
      </w:pPr>
      <w: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B6693E" w:rsidRDefault="00B6693E">
      <w:pPr>
        <w:pStyle w:val="ConsPlusNormal"/>
        <w:spacing w:before="220"/>
        <w:ind w:firstLine="540"/>
        <w:jc w:val="both"/>
      </w:pPr>
      <w:r>
        <w:t xml:space="preserve">информация о факте получения согласия, предусмотренного </w:t>
      </w:r>
      <w:hyperlink r:id="rId107">
        <w:r>
          <w:rPr>
            <w:color w:val="0000FF"/>
          </w:rPr>
          <w:t>частью 5 статьи 7</w:t>
        </w:r>
      </w:hyperlink>
      <w:r>
        <w:t xml:space="preserve"> Федерального закона от 27.07.2010 N 210-ФЗ "Об организации предоставления государственных и муниципальных услуг" (при направлении межведомственного запроса в случае, предусмотренном частью 5 статьи 7 Федерального закона от 27.07.2010 N 210-ФЗ "Об организации предоставления государственных и муниципальных услуг").</w:t>
      </w:r>
    </w:p>
    <w:p w:rsidR="00B6693E" w:rsidRDefault="00B6693E">
      <w:pPr>
        <w:pStyle w:val="ConsPlusNormal"/>
        <w:spacing w:before="220"/>
        <w:ind w:firstLine="540"/>
        <w:jc w:val="both"/>
      </w:pPr>
      <w: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6693E" w:rsidRDefault="00B6693E">
      <w:pPr>
        <w:pStyle w:val="ConsPlusNormal"/>
        <w:spacing w:before="220"/>
        <w:ind w:firstLine="540"/>
        <w:jc w:val="both"/>
      </w:pPr>
      <w:r>
        <w:t>Для предоставления муниципальной услуги в структурных подразделениях и учреждениях администрации запрашиваются:</w:t>
      </w:r>
    </w:p>
    <w:p w:rsidR="00B6693E" w:rsidRDefault="00B6693E">
      <w:pPr>
        <w:pStyle w:val="ConsPlusNormal"/>
        <w:spacing w:before="220"/>
        <w:ind w:firstLine="540"/>
        <w:jc w:val="both"/>
      </w:pPr>
      <w:r>
        <w:t>1) в управлении муниципального контроля администрации - сведения о наличии выявленных нарушений при обследовании земельного участка и актов проверки;</w:t>
      </w:r>
    </w:p>
    <w:p w:rsidR="00B6693E" w:rsidRDefault="00B6693E">
      <w:pPr>
        <w:pStyle w:val="ConsPlusNormal"/>
        <w:spacing w:before="220"/>
        <w:ind w:firstLine="540"/>
        <w:jc w:val="both"/>
      </w:pPr>
      <w:r>
        <w:t>2) в управлении архитектуры и градостроительства администрации - сведения о выдаче разрешения на строительство (реконструкцию) и акт ввода в эксплуатацию;</w:t>
      </w:r>
    </w:p>
    <w:p w:rsidR="00B6693E" w:rsidRDefault="00B6693E">
      <w:pPr>
        <w:pStyle w:val="ConsPlusNormal"/>
        <w:spacing w:before="220"/>
        <w:ind w:firstLine="540"/>
        <w:jc w:val="both"/>
      </w:pPr>
      <w:r>
        <w:t>3) в МБУ "Управление капитального строительства и реконструкции" города Чебоксары - сведения о действии муниципального контракта;</w:t>
      </w:r>
    </w:p>
    <w:p w:rsidR="00B6693E" w:rsidRDefault="00B6693E">
      <w:pPr>
        <w:pStyle w:val="ConsPlusNormal"/>
        <w:spacing w:before="220"/>
        <w:ind w:firstLine="540"/>
        <w:jc w:val="both"/>
      </w:pPr>
      <w:r>
        <w:t>4) в МБУ "Управление территориального планирования" города Чебоксары - сведения о зоне и предельных параметрах застройки.</w:t>
      </w:r>
    </w:p>
    <w:p w:rsidR="00B6693E" w:rsidRDefault="00B6693E">
      <w:pPr>
        <w:pStyle w:val="ConsPlusNormal"/>
        <w:spacing w:before="220"/>
        <w:ind w:firstLine="540"/>
        <w:jc w:val="both"/>
      </w:pPr>
      <w:r>
        <w:t>Внутриведомственный запрос направляется на бумажном носителе либо в форме электронного документа с соблюдением норм законодательства Российской Федерации о защите персональных данных.</w:t>
      </w:r>
    </w:p>
    <w:p w:rsidR="00B6693E" w:rsidRDefault="00B6693E">
      <w:pPr>
        <w:pStyle w:val="ConsPlusNormal"/>
        <w:spacing w:before="220"/>
        <w:ind w:firstLine="540"/>
        <w:jc w:val="both"/>
      </w:pPr>
      <w:r>
        <w:t>Срок подготовки и направления ответа на внутриведомственный запрос для предоставления муниципальной услуги с использованием внутриведомственного информационного взаимодействия не может превышать 3-х рабочих дней со дня поступления внутриведомственного запроса в структурные подразделениями и учреждения администрации, в распоряжении которых находятся документы и (или) информация, необходимые для предоставления муниципальной услуги, если иные сроки подготовки и направления ответа на внутриведомственный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B6693E" w:rsidRDefault="00B6693E">
      <w:pPr>
        <w:pStyle w:val="ConsPlusNormal"/>
        <w:spacing w:before="220"/>
        <w:ind w:firstLine="540"/>
        <w:jc w:val="both"/>
      </w:pPr>
      <w:r>
        <w:t>3.3.6.3. Решение о предоставлении (об отказе в предоставлении) муниципальной услуги принимается на основании следующих критериев принятия решения:</w:t>
      </w:r>
    </w:p>
    <w:p w:rsidR="00B6693E" w:rsidRDefault="00B6693E">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84">
        <w:r>
          <w:rPr>
            <w:color w:val="0000FF"/>
          </w:rPr>
          <w:t>пункте 2.8.2 раздела II</w:t>
        </w:r>
      </w:hyperlink>
      <w:r>
        <w:t xml:space="preserve"> Административного регламента.</w:t>
      </w:r>
    </w:p>
    <w:p w:rsidR="00B6693E" w:rsidRDefault="00B6693E">
      <w:pPr>
        <w:pStyle w:val="ConsPlusNormal"/>
        <w:spacing w:before="220"/>
        <w:ind w:firstLine="540"/>
        <w:jc w:val="both"/>
      </w:pPr>
      <w:r>
        <w:t>Срок принятия решения о предоставлении (об отказе в предоставлении) муниципальной услуги - не более 7 рабочих дней с даты получения органом, предоставляющим муниципальную услугу, всех сведений, необходимых для принятия решения.</w:t>
      </w:r>
    </w:p>
    <w:p w:rsidR="00B6693E" w:rsidRDefault="00B6693E">
      <w:pPr>
        <w:pStyle w:val="ConsPlusNormal"/>
        <w:spacing w:before="220"/>
        <w:ind w:firstLine="540"/>
        <w:jc w:val="both"/>
      </w:pPr>
      <w:r>
        <w:t>Специалист отдела земельных отношений МКУ "Земельное управление" города Чебоксары в течение 5 рабочих дней с даты получения всех сведений, необходимых для принятия решения, готовит и согласовывает проект договора купли-продажи земельного участка либо уведомление об отказе в предоставлении муниципальной услуги.</w:t>
      </w:r>
    </w:p>
    <w:p w:rsidR="00B6693E" w:rsidRDefault="00B6693E">
      <w:pPr>
        <w:pStyle w:val="ConsPlusNormal"/>
        <w:spacing w:before="220"/>
        <w:ind w:firstLine="540"/>
        <w:jc w:val="both"/>
      </w:pPr>
      <w:r>
        <w:t>Проект договора купли-продажи земельного участка подписывается начальником управления имущественных и земельных отношений, либо в его отсутствие заменяющим его лицом, действующими по доверенности, от имени администрации и заверяется печатью администрации в течение 2-х рабочих дней. 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лицом.</w:t>
      </w:r>
    </w:p>
    <w:p w:rsidR="00B6693E" w:rsidRDefault="00B6693E">
      <w:pPr>
        <w:pStyle w:val="ConsPlusNormal"/>
        <w:jc w:val="both"/>
      </w:pPr>
      <w:r>
        <w:t xml:space="preserve">(в ред. </w:t>
      </w:r>
      <w:hyperlink r:id="rId108">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3.3.6.4. Проект договора купли-продажи земельного участка либо уведомление об отказе с указанием причин отказа и возможностей их устранения выдается лично либо направляется почтой заявителям либо уполномоченным лицам, при наличии надлежащим образом оформленных полномочий, в течение 2-х рабочих дней со дня подписания.</w:t>
      </w:r>
    </w:p>
    <w:p w:rsidR="00B6693E" w:rsidRDefault="00B6693E">
      <w:pPr>
        <w:pStyle w:val="ConsPlusNormal"/>
        <w:spacing w:before="220"/>
        <w:ind w:firstLine="540"/>
        <w:jc w:val="both"/>
      </w:pPr>
      <w:r>
        <w:t>После поступления подписанного заявителем либо уполномоченным лицом, при наличии надлежащим образом оформленных полномочий, договора специалист отдела земельных отношений МКУ "Земельное управление" города Чебоксары присваивает номер и дату договора, о чем производится запись в журнале регистрации договоров купли-продажи земельных участков с физическими или юридическими лицами.</w:t>
      </w:r>
    </w:p>
    <w:p w:rsidR="00B6693E" w:rsidRDefault="00B6693E">
      <w:pPr>
        <w:pStyle w:val="ConsPlusNormal"/>
        <w:spacing w:before="220"/>
        <w:ind w:firstLine="540"/>
        <w:jc w:val="both"/>
      </w:pPr>
      <w:r>
        <w:t>Зарегистрированный договор выдается заявителю либо уполномоченному лицу, при наличии надлежащим образом оформленных полномочий, под роспись в журнале регистрации и выдачи договоров, с указанием даты и расшифровки подписи либо направляется почтой.</w:t>
      </w:r>
    </w:p>
    <w:p w:rsidR="00B6693E" w:rsidRDefault="00B6693E">
      <w:pPr>
        <w:pStyle w:val="ConsPlusNormal"/>
        <w:spacing w:before="220"/>
        <w:ind w:firstLine="540"/>
        <w:jc w:val="both"/>
      </w:pPr>
      <w:r>
        <w:t>В случае если Заявление с приложенными документами поступило из МФЦ, специалист отдела земельных отношений МКУ "Земельное управление" города Чебоксары организует доставку в МФЦ конечного результата предоставления услуги в течение 1 рабочего дня со дня подписания.</w:t>
      </w:r>
    </w:p>
    <w:p w:rsidR="00B6693E" w:rsidRDefault="00B6693E">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B6693E" w:rsidRDefault="00B6693E">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B6693E" w:rsidRDefault="00B6693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B6693E" w:rsidRDefault="00B6693E">
      <w:pPr>
        <w:pStyle w:val="ConsPlusNormal"/>
        <w:spacing w:before="220"/>
        <w:ind w:firstLine="540"/>
        <w:jc w:val="both"/>
      </w:pPr>
      <w:r>
        <w:t xml:space="preserve">3.3.7. Необходимость получения дополнительных сведений от заявителя для предоставления </w:t>
      </w:r>
      <w:r>
        <w:lastRenderedPageBreak/>
        <w:t>муниципальной услуги не предусмотрена.</w:t>
      </w:r>
    </w:p>
    <w:p w:rsidR="00B6693E" w:rsidRDefault="00B6693E">
      <w:pPr>
        <w:pStyle w:val="ConsPlusNormal"/>
        <w:spacing w:before="220"/>
        <w:ind w:firstLine="540"/>
        <w:jc w:val="both"/>
      </w:pPr>
      <w:r>
        <w:t>3.3.8. Предоставление муниципальной услуги в упреждающем (проактивном) режиме не предусмотрено.</w:t>
      </w:r>
    </w:p>
    <w:p w:rsidR="00B6693E" w:rsidRDefault="00B6693E">
      <w:pPr>
        <w:pStyle w:val="ConsPlusNormal"/>
        <w:jc w:val="both"/>
      </w:pPr>
    </w:p>
    <w:p w:rsidR="00B6693E" w:rsidRDefault="00B6693E">
      <w:pPr>
        <w:pStyle w:val="ConsPlusTitle"/>
        <w:ind w:firstLine="540"/>
        <w:jc w:val="both"/>
        <w:outlineLvl w:val="2"/>
      </w:pPr>
      <w:r>
        <w:t>3.4. Вариант 2. Предоставление земельного участка в аренду по договору аренды</w:t>
      </w:r>
    </w:p>
    <w:p w:rsidR="00B6693E" w:rsidRDefault="00B6693E">
      <w:pPr>
        <w:pStyle w:val="ConsPlusNormal"/>
        <w:jc w:val="both"/>
      </w:pPr>
    </w:p>
    <w:p w:rsidR="00B6693E" w:rsidRDefault="00B6693E">
      <w:pPr>
        <w:pStyle w:val="ConsPlusNormal"/>
        <w:ind w:firstLine="540"/>
        <w:jc w:val="both"/>
      </w:pPr>
      <w:r>
        <w:t>3.4.1. Максимальный срок предоставления муниципальной услуги в соответствии с вариантом составляет 20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 xml:space="preserve">В соответствии с </w:t>
      </w:r>
      <w:hyperlink r:id="rId109">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в соответствии с вариантом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jc w:val="both"/>
      </w:pPr>
      <w:r>
        <w:t xml:space="preserve">(в ред. </w:t>
      </w:r>
      <w:hyperlink r:id="rId110">
        <w:r>
          <w:rPr>
            <w:color w:val="0000FF"/>
          </w:rPr>
          <w:t>Постановления</w:t>
        </w:r>
      </w:hyperlink>
      <w:r>
        <w:t xml:space="preserve"> администрации г. Чебоксары ЧР от 11.12.2024 N 3836)</w:t>
      </w:r>
    </w:p>
    <w:p w:rsidR="00B6693E" w:rsidRDefault="00B6693E">
      <w:pPr>
        <w:pStyle w:val="ConsPlusNormal"/>
        <w:spacing w:before="220"/>
        <w:ind w:firstLine="540"/>
        <w:jc w:val="both"/>
      </w:pPr>
      <w:r>
        <w:t>3.4.2. Результатом предоставления муниципальной услуги является выдача (направление) проекта договора аренды либо письменного уведомления об отказе в предоставлении муниципальной услуги.</w:t>
      </w:r>
    </w:p>
    <w:p w:rsidR="00B6693E" w:rsidRDefault="00B6693E">
      <w:pPr>
        <w:pStyle w:val="ConsPlusNormal"/>
        <w:jc w:val="both"/>
      </w:pPr>
      <w:r>
        <w:t xml:space="preserve">(п. 3.4.2 в ред. </w:t>
      </w:r>
      <w:hyperlink r:id="rId111">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3.4.3. Оснований для отказа в приеме заявления и документов и (или) информации не предусмотрено.</w:t>
      </w:r>
    </w:p>
    <w:p w:rsidR="00B6693E" w:rsidRDefault="00B6693E">
      <w:pPr>
        <w:pStyle w:val="ConsPlusNormal"/>
        <w:spacing w:before="220"/>
        <w:ind w:firstLine="540"/>
        <w:jc w:val="both"/>
      </w:pPr>
      <w:r>
        <w:t>3.4.4. Оснований для приостановления предоставления муниципальной услуги не предусмотрено.</w:t>
      </w:r>
    </w:p>
    <w:p w:rsidR="00B6693E" w:rsidRDefault="00B6693E">
      <w:pPr>
        <w:pStyle w:val="ConsPlusNormal"/>
        <w:spacing w:before="220"/>
        <w:ind w:firstLine="540"/>
        <w:jc w:val="both"/>
      </w:pPr>
      <w:r>
        <w:t xml:space="preserve">3.4.5. Основания для отказа в предоставлении муниципальной услуги предусмотрены </w:t>
      </w:r>
      <w:hyperlink w:anchor="P184">
        <w:r>
          <w:rPr>
            <w:color w:val="0000FF"/>
          </w:rPr>
          <w:t>пунктом 2.8.2</w:t>
        </w:r>
      </w:hyperlink>
      <w:r>
        <w:t xml:space="preserve"> Административного регламента.</w:t>
      </w:r>
    </w:p>
    <w:p w:rsidR="00B6693E" w:rsidRDefault="00B6693E">
      <w:pPr>
        <w:pStyle w:val="ConsPlusNormal"/>
        <w:spacing w:before="220"/>
        <w:ind w:firstLine="540"/>
        <w:jc w:val="both"/>
      </w:pPr>
      <w:r>
        <w:t>3.4.6. Для предоставления муниципальной услуги осуществляются следующие административные процедуры:</w:t>
      </w:r>
    </w:p>
    <w:p w:rsidR="00B6693E" w:rsidRDefault="00B6693E">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межведомственное информационное взаимодействие;</w:t>
      </w:r>
    </w:p>
    <w:p w:rsidR="00B6693E" w:rsidRDefault="00B6693E">
      <w:pPr>
        <w:pStyle w:val="ConsPlusNormal"/>
        <w:spacing w:before="220"/>
        <w:ind w:firstLine="540"/>
        <w:jc w:val="both"/>
      </w:pPr>
      <w:r>
        <w:t>принятие решения о предоставлении либо об отказе в предоставлении муниципальной услуги и подготовка документов по результатам принятого решения (положительного либо отрицательного);</w:t>
      </w:r>
    </w:p>
    <w:p w:rsidR="00B6693E" w:rsidRDefault="00B6693E">
      <w:pPr>
        <w:pStyle w:val="ConsPlusNormal"/>
        <w:spacing w:before="220"/>
        <w:ind w:firstLine="540"/>
        <w:jc w:val="both"/>
      </w:pPr>
      <w:r>
        <w:t>выдача (направление) результата предоставления муниципальной услуги.</w:t>
      </w:r>
    </w:p>
    <w:p w:rsidR="00B6693E" w:rsidRDefault="00B6693E">
      <w:pPr>
        <w:pStyle w:val="ConsPlusNormal"/>
        <w:spacing w:before="220"/>
        <w:ind w:firstLine="540"/>
        <w:jc w:val="both"/>
      </w:pPr>
      <w:r>
        <w:t xml:space="preserve">3.4.6.1. Для получения муниципальной услуги в администрацию представляются документы, указанные в </w:t>
      </w:r>
      <w:hyperlink w:anchor="P12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МФЦ.</w:t>
      </w:r>
    </w:p>
    <w:p w:rsidR="00B6693E" w:rsidRDefault="00B6693E">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50">
        <w:r>
          <w:rPr>
            <w:color w:val="0000FF"/>
          </w:rPr>
          <w:t>пунктом 3.3.6.1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lastRenderedPageBreak/>
        <w:t xml:space="preserve">3.4.6.2. Межведомственное информационное взаимодействие осуществляется с органами и в порядке, предусмотренном </w:t>
      </w:r>
      <w:hyperlink w:anchor="P360">
        <w:r>
          <w:rPr>
            <w:color w:val="0000FF"/>
          </w:rPr>
          <w:t>пунктом 3.3.6.2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3.4.6.3. Решение о предоставлении (об отказе в предоставлении) муниципальной услуги принимается на основании следующих критериев принятия решения:</w:t>
      </w:r>
    </w:p>
    <w:p w:rsidR="00B6693E" w:rsidRDefault="00B6693E">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84">
        <w:r>
          <w:rPr>
            <w:color w:val="0000FF"/>
          </w:rPr>
          <w:t>пункте 2.8.2 раздела II</w:t>
        </w:r>
      </w:hyperlink>
      <w:r>
        <w:t xml:space="preserve"> Административного регламента.</w:t>
      </w:r>
    </w:p>
    <w:p w:rsidR="00B6693E" w:rsidRDefault="00B6693E">
      <w:pPr>
        <w:pStyle w:val="ConsPlusNormal"/>
        <w:spacing w:before="220"/>
        <w:ind w:firstLine="540"/>
        <w:jc w:val="both"/>
      </w:pPr>
      <w:r>
        <w:t>Срок принятия решения о предоставлении (об отказе в предоставлении) муниципальной услуги - не более 7 рабочих дней с даты получения органом, предоставляющим муниципальную услугу, всех сведений, необходимых для принятия решения.</w:t>
      </w:r>
    </w:p>
    <w:p w:rsidR="00B6693E" w:rsidRDefault="00B6693E">
      <w:pPr>
        <w:pStyle w:val="ConsPlusNormal"/>
        <w:spacing w:before="220"/>
        <w:ind w:firstLine="540"/>
        <w:jc w:val="both"/>
      </w:pPr>
      <w:r>
        <w:t>Специалист отдела аренды МКУ "Земельное управление" города Чебоксары в течение 5 рабочих дней с даты получения всех сведений, необходимых для принятия решения, готовит и согласовывает проект договора аренды земельного участка либо уведомление об отказе в предоставлении муниципальной услуги.</w:t>
      </w:r>
    </w:p>
    <w:p w:rsidR="00B6693E" w:rsidRDefault="00B6693E">
      <w:pPr>
        <w:pStyle w:val="ConsPlusNormal"/>
        <w:spacing w:before="220"/>
        <w:ind w:firstLine="540"/>
        <w:jc w:val="both"/>
      </w:pPr>
      <w:r>
        <w:t>Проект договора аренды земельного участка подписывается начальником управления имущественных и земельных отношений, либо в его отсутствие заменяющим его лицом, действующими по доверенности, от имени администрации, и заверяется печатью администрации в течение 2-х рабочих дней. 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лицом.</w:t>
      </w:r>
    </w:p>
    <w:p w:rsidR="00B6693E" w:rsidRDefault="00B6693E">
      <w:pPr>
        <w:pStyle w:val="ConsPlusNormal"/>
        <w:jc w:val="both"/>
      </w:pPr>
      <w:r>
        <w:t xml:space="preserve">(в ред. </w:t>
      </w:r>
      <w:hyperlink r:id="rId112">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3.4.6.4. Проект договора аренды либо уведомление об отказе с указанием причин отказа и возможностей их устранения выдается лично либо направляется почтой заявителям либо уполномоченным лицам, при наличии надлежащим образом оформленных полномочий, в течение 2-х рабочих дней со дня подписания.</w:t>
      </w:r>
    </w:p>
    <w:p w:rsidR="00B6693E" w:rsidRDefault="00B6693E">
      <w:pPr>
        <w:pStyle w:val="ConsPlusNormal"/>
        <w:spacing w:before="220"/>
        <w:ind w:firstLine="540"/>
        <w:jc w:val="both"/>
      </w:pPr>
      <w:r>
        <w:t>После поступления подписанного заявителем либо уполномоченным лицом, при наличии надлежащим образом оформленных полномочий, договора специалист отдела аренды МКУ "Земельное управление" города Чебоксары присваивает номер и дату договора, о чем производится запись в журнале регистрации договоров аренды земельных участков с физическими или юридическими лицами.</w:t>
      </w:r>
    </w:p>
    <w:p w:rsidR="00B6693E" w:rsidRDefault="00B6693E">
      <w:pPr>
        <w:pStyle w:val="ConsPlusNormal"/>
        <w:spacing w:before="220"/>
        <w:ind w:firstLine="540"/>
        <w:jc w:val="both"/>
      </w:pPr>
      <w:r>
        <w:t>Зарегистрированный договор выдается заявителю либо уполномоченному лицу, при наличии надлежащим образом оформленных полномочий, под роспись в журнале регистрации и выдачи договоров, с указанием даты и расшифровки подписи либо направляется почтой.</w:t>
      </w:r>
    </w:p>
    <w:p w:rsidR="00B6693E" w:rsidRDefault="00B6693E">
      <w:pPr>
        <w:pStyle w:val="ConsPlusNormal"/>
        <w:spacing w:before="220"/>
        <w:ind w:firstLine="540"/>
        <w:jc w:val="both"/>
      </w:pPr>
      <w:r>
        <w:t>В случае если Заявление с приложенными документами поступило из МФЦ, специалист отдела аренды МКУ "Земельное управление" города Чебоксары организует доставку в МФЦ конечного результата предоставления услуги в течение 2-х рабочих дней со дня подписания.</w:t>
      </w:r>
    </w:p>
    <w:p w:rsidR="00B6693E" w:rsidRDefault="00B6693E">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B6693E" w:rsidRDefault="00B6693E">
      <w:pPr>
        <w:pStyle w:val="ConsPlusNormal"/>
        <w:spacing w:before="220"/>
        <w:ind w:firstLine="540"/>
        <w:jc w:val="both"/>
      </w:pPr>
      <w:r>
        <w:t xml:space="preserve">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w:t>
      </w:r>
      <w:r>
        <w:lastRenderedPageBreak/>
        <w:t>личном посещении.</w:t>
      </w:r>
    </w:p>
    <w:p w:rsidR="00B6693E" w:rsidRDefault="00B6693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B6693E" w:rsidRDefault="00B6693E">
      <w:pPr>
        <w:pStyle w:val="ConsPlusNormal"/>
        <w:spacing w:before="220"/>
        <w:ind w:firstLine="540"/>
        <w:jc w:val="both"/>
      </w:pPr>
      <w:r>
        <w:t>3.4.7. Необходимость получения дополнительных сведений от заявителя для предоставления муниципальной услуги не предусмотрена.</w:t>
      </w:r>
    </w:p>
    <w:p w:rsidR="00B6693E" w:rsidRDefault="00B6693E">
      <w:pPr>
        <w:pStyle w:val="ConsPlusNormal"/>
        <w:spacing w:before="220"/>
        <w:ind w:firstLine="540"/>
        <w:jc w:val="both"/>
      </w:pPr>
      <w:r>
        <w:t>3.4.8. Предоставление муниципальной услуги в упреждающем (проактивном) режиме не предусмотрено.</w:t>
      </w:r>
    </w:p>
    <w:p w:rsidR="00B6693E" w:rsidRDefault="00B6693E">
      <w:pPr>
        <w:pStyle w:val="ConsPlusNormal"/>
        <w:jc w:val="both"/>
      </w:pPr>
    </w:p>
    <w:p w:rsidR="00B6693E" w:rsidRDefault="00B6693E">
      <w:pPr>
        <w:pStyle w:val="ConsPlusTitle"/>
        <w:ind w:firstLine="540"/>
        <w:jc w:val="both"/>
        <w:outlineLvl w:val="2"/>
      </w:pPr>
      <w:r>
        <w:t>3.5. Вариант 3. Предоставление земельного участка в безвозмездное пользование</w:t>
      </w:r>
    </w:p>
    <w:p w:rsidR="00B6693E" w:rsidRDefault="00B6693E">
      <w:pPr>
        <w:pStyle w:val="ConsPlusNormal"/>
        <w:jc w:val="both"/>
      </w:pPr>
    </w:p>
    <w:p w:rsidR="00B6693E" w:rsidRDefault="00B6693E">
      <w:pPr>
        <w:pStyle w:val="ConsPlusNormal"/>
        <w:ind w:firstLine="540"/>
        <w:jc w:val="both"/>
      </w:pPr>
      <w:r>
        <w:t>3.5.1. Максимальный срок предоставления муниципальной услуги в соответствии с вариантом составляет 20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 xml:space="preserve">В соответствии с </w:t>
      </w:r>
      <w:hyperlink r:id="rId113">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в соответствии с вариантом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jc w:val="both"/>
      </w:pPr>
      <w:r>
        <w:t xml:space="preserve">(в ред. </w:t>
      </w:r>
      <w:hyperlink r:id="rId114">
        <w:r>
          <w:rPr>
            <w:color w:val="0000FF"/>
          </w:rPr>
          <w:t>Постановления</w:t>
        </w:r>
      </w:hyperlink>
      <w:r>
        <w:t xml:space="preserve"> администрации г. Чебоксары ЧР от 11.12.2024 N 3836)</w:t>
      </w:r>
    </w:p>
    <w:p w:rsidR="00B6693E" w:rsidRDefault="00B6693E">
      <w:pPr>
        <w:pStyle w:val="ConsPlusNormal"/>
        <w:spacing w:before="220"/>
        <w:ind w:firstLine="540"/>
        <w:jc w:val="both"/>
      </w:pPr>
      <w:r>
        <w:t>3.5.2. Результатом предоставления муниципальной услуги является выдача (направление) проекта договора безвозмездного пользования либо письменного уведомления об отказе в предоставлении муниципальной услуги.</w:t>
      </w:r>
    </w:p>
    <w:p w:rsidR="00B6693E" w:rsidRDefault="00B6693E">
      <w:pPr>
        <w:pStyle w:val="ConsPlusNormal"/>
        <w:jc w:val="both"/>
      </w:pPr>
      <w:r>
        <w:t xml:space="preserve">(п. 3.5.2 в ред. </w:t>
      </w:r>
      <w:hyperlink r:id="rId115">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3.5.3. Оснований для отказа в приеме заявления и документов и (или) информации не предусмотрено.</w:t>
      </w:r>
    </w:p>
    <w:p w:rsidR="00B6693E" w:rsidRDefault="00B6693E">
      <w:pPr>
        <w:pStyle w:val="ConsPlusNormal"/>
        <w:spacing w:before="220"/>
        <w:ind w:firstLine="540"/>
        <w:jc w:val="both"/>
      </w:pPr>
      <w:r>
        <w:t>3.5.4. Оснований для приостановления предоставления муниципальной услуги не предусмотрено.</w:t>
      </w:r>
    </w:p>
    <w:p w:rsidR="00B6693E" w:rsidRDefault="00B6693E">
      <w:pPr>
        <w:pStyle w:val="ConsPlusNormal"/>
        <w:spacing w:before="220"/>
        <w:ind w:firstLine="540"/>
        <w:jc w:val="both"/>
      </w:pPr>
      <w:r>
        <w:t xml:space="preserve">3.5.5. Основания для отказа в предоставлении муниципальной услуги предусмотрены </w:t>
      </w:r>
      <w:hyperlink w:anchor="P184">
        <w:r>
          <w:rPr>
            <w:color w:val="0000FF"/>
          </w:rPr>
          <w:t>пунктом 2.8.2</w:t>
        </w:r>
      </w:hyperlink>
      <w:r>
        <w:t xml:space="preserve"> Административного регламента.</w:t>
      </w:r>
    </w:p>
    <w:p w:rsidR="00B6693E" w:rsidRDefault="00B6693E">
      <w:pPr>
        <w:pStyle w:val="ConsPlusNormal"/>
        <w:spacing w:before="220"/>
        <w:ind w:firstLine="540"/>
        <w:jc w:val="both"/>
      </w:pPr>
      <w:r>
        <w:t>3.5.6. Для предоставления муниципальной услуги осуществляются следующие административные процедуры:</w:t>
      </w:r>
    </w:p>
    <w:p w:rsidR="00B6693E" w:rsidRDefault="00B6693E">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межведомственное информационное взаимодействие;</w:t>
      </w:r>
    </w:p>
    <w:p w:rsidR="00B6693E" w:rsidRDefault="00B6693E">
      <w:pPr>
        <w:pStyle w:val="ConsPlusNormal"/>
        <w:spacing w:before="220"/>
        <w:ind w:firstLine="540"/>
        <w:jc w:val="both"/>
      </w:pPr>
      <w:r>
        <w:t>принятие решения о предоставлении либо об отказе в предоставлении муниципальной услуги и подготовка документов по результатам принятого решения (положительного либо отрицательного);</w:t>
      </w:r>
    </w:p>
    <w:p w:rsidR="00B6693E" w:rsidRDefault="00B6693E">
      <w:pPr>
        <w:pStyle w:val="ConsPlusNormal"/>
        <w:spacing w:before="220"/>
        <w:ind w:firstLine="540"/>
        <w:jc w:val="both"/>
      </w:pPr>
      <w:r>
        <w:t>выдача (направление) результата предоставления муниципальной услуги.</w:t>
      </w:r>
    </w:p>
    <w:p w:rsidR="00B6693E" w:rsidRDefault="00B6693E">
      <w:pPr>
        <w:pStyle w:val="ConsPlusNormal"/>
        <w:spacing w:before="220"/>
        <w:ind w:firstLine="540"/>
        <w:jc w:val="both"/>
      </w:pPr>
      <w:r>
        <w:t xml:space="preserve">3.5.6.1. Для получения муниципальной услуги в администрацию представляются документы, </w:t>
      </w:r>
      <w:r>
        <w:lastRenderedPageBreak/>
        <w:t xml:space="preserve">указанные в </w:t>
      </w:r>
      <w:hyperlink w:anchor="P12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B6693E" w:rsidRDefault="00B6693E">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50">
        <w:r>
          <w:rPr>
            <w:color w:val="0000FF"/>
          </w:rPr>
          <w:t>пунктом 3.3.6.1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 xml:space="preserve">3.5.6.2. Межведомственное информационное взаимодействие осуществляется с органами и в порядке, предусмотренном </w:t>
      </w:r>
      <w:hyperlink w:anchor="P360">
        <w:r>
          <w:rPr>
            <w:color w:val="0000FF"/>
          </w:rPr>
          <w:t>пунктом 3.3.6.2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3.5.6.3. Решение о предоставлении (об отказе в предоставлении) муниципальной услуги принимается на основании следующих критериев принятия решения:</w:t>
      </w:r>
    </w:p>
    <w:p w:rsidR="00B6693E" w:rsidRDefault="00B6693E">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84">
        <w:r>
          <w:rPr>
            <w:color w:val="0000FF"/>
          </w:rPr>
          <w:t>пункте 2.8.2 раздела II</w:t>
        </w:r>
      </w:hyperlink>
      <w:r>
        <w:t xml:space="preserve"> Административного регламента.</w:t>
      </w:r>
    </w:p>
    <w:p w:rsidR="00B6693E" w:rsidRDefault="00B6693E">
      <w:pPr>
        <w:pStyle w:val="ConsPlusNormal"/>
        <w:spacing w:before="220"/>
        <w:ind w:firstLine="540"/>
        <w:jc w:val="both"/>
      </w:pPr>
      <w:r>
        <w:t>Срок принятия решения о предоставлении (об отказе в предоставлении) муниципальной услуги - не более 7 рабочих дней с даты получения органом, предоставляющим муниципальную услугу, всех сведений, необходимых для принятия решения.</w:t>
      </w:r>
    </w:p>
    <w:p w:rsidR="00B6693E" w:rsidRDefault="00B6693E">
      <w:pPr>
        <w:pStyle w:val="ConsPlusNormal"/>
        <w:spacing w:before="220"/>
        <w:ind w:firstLine="540"/>
        <w:jc w:val="both"/>
      </w:pPr>
      <w:r>
        <w:t>Специалист отдела аренды МКУ "Земельное управление" города Чебоксары в течение 5 рабочих дней с даты получения всех сведений, необходимых для принятия решения, готовит и согласовывает проект договора безвозмездного пользования земельным участком либо уведомление об отказе в предоставлении муниципальной услуги.</w:t>
      </w:r>
    </w:p>
    <w:p w:rsidR="00B6693E" w:rsidRDefault="00B6693E">
      <w:pPr>
        <w:pStyle w:val="ConsPlusNormal"/>
        <w:spacing w:before="220"/>
        <w:ind w:firstLine="540"/>
        <w:jc w:val="both"/>
      </w:pPr>
      <w:r>
        <w:t>Проект договора безвозмездного пользования земельным участком подписывается начальником управления имущественных и земельных отношений, либо в его отсутствие заменяющим его лицом, действующими по доверенности, от имени администрации, и заверяется печатью администрации в течение 2-х рабочих дней. 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лицом.</w:t>
      </w:r>
    </w:p>
    <w:p w:rsidR="00B6693E" w:rsidRDefault="00B6693E">
      <w:pPr>
        <w:pStyle w:val="ConsPlusNormal"/>
        <w:jc w:val="both"/>
      </w:pPr>
      <w:r>
        <w:t xml:space="preserve">(в ред. </w:t>
      </w:r>
      <w:hyperlink r:id="rId116">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3.5.6.4. Проект договора безвозмездного пользования земельным участком либо уведомление об отказе с указанием причин отказа и возможностей их устранения выдается лично либо направляется почтой заявителям либо уполномоченным лицам, при наличии надлежащим образом оформленных полномочий, в течение 2-х рабочих дней со дня подписания.</w:t>
      </w:r>
    </w:p>
    <w:p w:rsidR="00B6693E" w:rsidRDefault="00B6693E">
      <w:pPr>
        <w:pStyle w:val="ConsPlusNormal"/>
        <w:spacing w:before="220"/>
        <w:ind w:firstLine="540"/>
        <w:jc w:val="both"/>
      </w:pPr>
      <w:r>
        <w:t>После поступления подписанного заявителем либо уполномоченным лицом, при наличии надлежащим образом оформленных полномочий, договора специалист отдела аренды МКУ "Земельное управление" города Чебоксары присваивает номер и дату договора, о чем производится запись в журнале регистрации договоров безвозмездного пользования земельными участками.</w:t>
      </w:r>
    </w:p>
    <w:p w:rsidR="00B6693E" w:rsidRDefault="00B6693E">
      <w:pPr>
        <w:pStyle w:val="ConsPlusNormal"/>
        <w:spacing w:before="220"/>
        <w:ind w:firstLine="540"/>
        <w:jc w:val="both"/>
      </w:pPr>
      <w:r>
        <w:t>Зарегистрированный договор выдается заявителю либо уполномоченному лицу, при наличии надлежащим образом оформленных полномочий, под роспись в журнале регистрации и выдачи договоров, с указанием даты и расшифровки подписи либо направляется почтой.</w:t>
      </w:r>
    </w:p>
    <w:p w:rsidR="00B6693E" w:rsidRDefault="00B6693E">
      <w:pPr>
        <w:pStyle w:val="ConsPlusNormal"/>
        <w:spacing w:before="220"/>
        <w:ind w:firstLine="540"/>
        <w:jc w:val="both"/>
      </w:pPr>
      <w:r>
        <w:t>В случае если Заявление с приложенными документами поступило из МФЦ, специалист отдела аренды МКУ "Земельное управление" города Чебоксары организует доставку в МФЦ конечного результата предоставления услуги в течение 2-х рабочих дней со дня подписания.</w:t>
      </w:r>
    </w:p>
    <w:p w:rsidR="00B6693E" w:rsidRDefault="00B6693E">
      <w:pPr>
        <w:pStyle w:val="ConsPlusNormal"/>
        <w:spacing w:before="220"/>
        <w:ind w:firstLine="540"/>
        <w:jc w:val="both"/>
      </w:pPr>
      <w:r>
        <w:lastRenderedPageBreak/>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B6693E" w:rsidRDefault="00B6693E">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B6693E" w:rsidRDefault="00B6693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B6693E" w:rsidRDefault="00B6693E">
      <w:pPr>
        <w:pStyle w:val="ConsPlusNormal"/>
        <w:spacing w:before="220"/>
        <w:ind w:firstLine="540"/>
        <w:jc w:val="both"/>
      </w:pPr>
      <w:r>
        <w:t>3.5.7. Необходимость получения дополнительных сведений от заявителя для предоставления муниципальной услуги не предусмотрена.</w:t>
      </w:r>
    </w:p>
    <w:p w:rsidR="00B6693E" w:rsidRDefault="00B6693E">
      <w:pPr>
        <w:pStyle w:val="ConsPlusNormal"/>
        <w:spacing w:before="220"/>
        <w:ind w:firstLine="540"/>
        <w:jc w:val="both"/>
      </w:pPr>
      <w:r>
        <w:t>3.5.8. Предоставление муниципальной услуги в упреждающем (проактивном) режиме не предусмотрено.</w:t>
      </w:r>
    </w:p>
    <w:p w:rsidR="00B6693E" w:rsidRDefault="00B6693E">
      <w:pPr>
        <w:pStyle w:val="ConsPlusNormal"/>
        <w:jc w:val="both"/>
      </w:pPr>
    </w:p>
    <w:p w:rsidR="00B6693E" w:rsidRDefault="00B6693E">
      <w:pPr>
        <w:pStyle w:val="ConsPlusTitle"/>
        <w:ind w:firstLine="540"/>
        <w:jc w:val="both"/>
        <w:outlineLvl w:val="2"/>
      </w:pPr>
      <w:r>
        <w:t>3.6. Вариант 4. Предоставление земельного участка в постоянное (бессрочное) пользование</w:t>
      </w:r>
    </w:p>
    <w:p w:rsidR="00B6693E" w:rsidRDefault="00B6693E">
      <w:pPr>
        <w:pStyle w:val="ConsPlusNormal"/>
        <w:jc w:val="both"/>
      </w:pPr>
    </w:p>
    <w:p w:rsidR="00B6693E" w:rsidRDefault="00B6693E">
      <w:pPr>
        <w:pStyle w:val="ConsPlusNormal"/>
        <w:ind w:firstLine="540"/>
        <w:jc w:val="both"/>
      </w:pPr>
      <w:r>
        <w:t>3.6.1. Максимальный срок предоставления муниципальной услуги в соответствии с вариантом составляет 20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 xml:space="preserve">В соответствии с </w:t>
      </w:r>
      <w:hyperlink r:id="rId117">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в соответствии с вариантом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jc w:val="both"/>
      </w:pPr>
      <w:r>
        <w:t xml:space="preserve">(в ред. </w:t>
      </w:r>
      <w:hyperlink r:id="rId118">
        <w:r>
          <w:rPr>
            <w:color w:val="0000FF"/>
          </w:rPr>
          <w:t>Постановления</w:t>
        </w:r>
      </w:hyperlink>
      <w:r>
        <w:t xml:space="preserve"> администрации г. Чебоксары ЧР от 11.12.2024 N 3836)</w:t>
      </w:r>
    </w:p>
    <w:p w:rsidR="00B6693E" w:rsidRDefault="00B6693E">
      <w:pPr>
        <w:pStyle w:val="ConsPlusNormal"/>
        <w:spacing w:before="220"/>
        <w:ind w:firstLine="540"/>
        <w:jc w:val="both"/>
      </w:pPr>
      <w:r>
        <w:t>3.6.2. Результатом предоставления муниципальной услуги является выдача (направление) подписанного главой города Чебоксары постановления о предоставлении земельного участка в постоянное (бессрочное) пользование либо письменного уведомления об отказе в предоставлении муниципальной услуги.</w:t>
      </w:r>
    </w:p>
    <w:p w:rsidR="00B6693E" w:rsidRDefault="00B6693E">
      <w:pPr>
        <w:pStyle w:val="ConsPlusNormal"/>
        <w:spacing w:before="220"/>
        <w:ind w:firstLine="540"/>
        <w:jc w:val="both"/>
      </w:pPr>
      <w:r>
        <w:t>3.6.3. Оснований для отказа в приеме заявления и документов и (или) информации не предусмотрено.</w:t>
      </w:r>
    </w:p>
    <w:p w:rsidR="00B6693E" w:rsidRDefault="00B6693E">
      <w:pPr>
        <w:pStyle w:val="ConsPlusNormal"/>
        <w:spacing w:before="220"/>
        <w:ind w:firstLine="540"/>
        <w:jc w:val="both"/>
      </w:pPr>
      <w:r>
        <w:t>3.6.4. Оснований для приостановления предоставления муниципальной услуги не предусмотрено.</w:t>
      </w:r>
    </w:p>
    <w:p w:rsidR="00B6693E" w:rsidRDefault="00B6693E">
      <w:pPr>
        <w:pStyle w:val="ConsPlusNormal"/>
        <w:spacing w:before="220"/>
        <w:ind w:firstLine="540"/>
        <w:jc w:val="both"/>
      </w:pPr>
      <w:r>
        <w:t xml:space="preserve">3.6.5. Основания для отказа в предоставлении муниципальной услуги предусмотрены </w:t>
      </w:r>
      <w:hyperlink w:anchor="P184">
        <w:r>
          <w:rPr>
            <w:color w:val="0000FF"/>
          </w:rPr>
          <w:t>пунктом 2.8.2</w:t>
        </w:r>
      </w:hyperlink>
      <w:r>
        <w:t xml:space="preserve"> Административного регламента.</w:t>
      </w:r>
    </w:p>
    <w:p w:rsidR="00B6693E" w:rsidRDefault="00B6693E">
      <w:pPr>
        <w:pStyle w:val="ConsPlusNormal"/>
        <w:spacing w:before="220"/>
        <w:ind w:firstLine="540"/>
        <w:jc w:val="both"/>
      </w:pPr>
      <w:r>
        <w:t>3.6.6. Для предоставления муниципальной услуги осуществляются следующие административные процедуры:</w:t>
      </w:r>
    </w:p>
    <w:p w:rsidR="00B6693E" w:rsidRDefault="00B6693E">
      <w:pPr>
        <w:pStyle w:val="ConsPlusNormal"/>
        <w:spacing w:before="220"/>
        <w:ind w:firstLine="540"/>
        <w:jc w:val="both"/>
      </w:pPr>
      <w:r>
        <w:t>прием и регистрация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lastRenderedPageBreak/>
        <w:t>межведомственное информационное взаимодействие;</w:t>
      </w:r>
    </w:p>
    <w:p w:rsidR="00B6693E" w:rsidRDefault="00B6693E">
      <w:pPr>
        <w:pStyle w:val="ConsPlusNormal"/>
        <w:spacing w:before="220"/>
        <w:ind w:firstLine="540"/>
        <w:jc w:val="both"/>
      </w:pPr>
      <w:r>
        <w:t>принятие решения о предоставлении либо об отказе в предоставлении муниципальной услуги и подготовка документов по результатам принятого решения (положительного либо отрицательного);</w:t>
      </w:r>
    </w:p>
    <w:p w:rsidR="00B6693E" w:rsidRDefault="00B6693E">
      <w:pPr>
        <w:pStyle w:val="ConsPlusNormal"/>
        <w:spacing w:before="220"/>
        <w:ind w:firstLine="540"/>
        <w:jc w:val="both"/>
      </w:pPr>
      <w:r>
        <w:t>выдача (направление) результата предоставления муниципальной услуги.</w:t>
      </w:r>
    </w:p>
    <w:p w:rsidR="00B6693E" w:rsidRDefault="00B6693E">
      <w:pPr>
        <w:pStyle w:val="ConsPlusNormal"/>
        <w:spacing w:before="220"/>
        <w:ind w:firstLine="540"/>
        <w:jc w:val="both"/>
      </w:pPr>
      <w:r>
        <w:t xml:space="preserve">3.6.6.1. Для получения муниципальной услуги в администрацию представляются документы, указанные в </w:t>
      </w:r>
      <w:hyperlink w:anchor="P12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B6693E" w:rsidRDefault="00B6693E">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50">
        <w:r>
          <w:rPr>
            <w:color w:val="0000FF"/>
          </w:rPr>
          <w:t>пунктом 3.3.6.1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 xml:space="preserve">3.6.6.2. Межведомственное информационное взаимодействие осуществляется с органами и в порядке, предусмотренном </w:t>
      </w:r>
      <w:hyperlink w:anchor="P360">
        <w:r>
          <w:rPr>
            <w:color w:val="0000FF"/>
          </w:rPr>
          <w:t>пунктом 3.3.6.2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3.6.6.3. Решение о предоставлении (об отказе в предоставлении) муниципальной услуги принимается на основании следующих критериев принятия решения:</w:t>
      </w:r>
    </w:p>
    <w:p w:rsidR="00B6693E" w:rsidRDefault="00B6693E">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84">
        <w:r>
          <w:rPr>
            <w:color w:val="0000FF"/>
          </w:rPr>
          <w:t>пункте 2.8.2 раздела II</w:t>
        </w:r>
      </w:hyperlink>
      <w:r>
        <w:t xml:space="preserve"> Административного регламента.</w:t>
      </w:r>
    </w:p>
    <w:p w:rsidR="00B6693E" w:rsidRDefault="00B6693E">
      <w:pPr>
        <w:pStyle w:val="ConsPlusNormal"/>
        <w:spacing w:before="220"/>
        <w:ind w:firstLine="540"/>
        <w:jc w:val="both"/>
      </w:pPr>
      <w:r>
        <w:t>Срок принятия решения о предоставлении (об отказе в предоставлении) муниципальной услуги - не более 7 рабочих дней с даты получения органом, предоставляющим муниципальную услугу, всех сведений, необходимых для принятия решения.</w:t>
      </w:r>
    </w:p>
    <w:p w:rsidR="00B6693E" w:rsidRDefault="00B6693E">
      <w:pPr>
        <w:pStyle w:val="ConsPlusNormal"/>
        <w:spacing w:before="220"/>
        <w:ind w:firstLine="540"/>
        <w:jc w:val="both"/>
      </w:pPr>
      <w:r>
        <w:t>Специалист отдела земельных отношений МКУ "Земельное управление" города Чебоксары в течение 5 рабочих дней с даты получения всех сведений, необходимых для принятия решения, готовит и согласовывает проект постановления о предоставлении земельного участка в постоянное (бессрочное) пользование либо уведомление об отказе в предоставлении муниципальной услуги.</w:t>
      </w:r>
    </w:p>
    <w:p w:rsidR="00B6693E" w:rsidRDefault="00B6693E">
      <w:pPr>
        <w:pStyle w:val="ConsPlusNormal"/>
        <w:spacing w:before="220"/>
        <w:ind w:firstLine="540"/>
        <w:jc w:val="both"/>
      </w:pPr>
      <w:r>
        <w:t>Проект постановления о предоставлении земельного участка в постоянное (бессрочное) пользование подписывается заместителем главы администрации города по имущественным и земельным отношениям, либо в его отсутствие заменяющим его лицом, в течение 2-х рабочих дней, затем регистрируется в отделе делопроизводства администрации города Чебоксары МКУ "ЦОД г. Чебоксары" (далее - отдел делопроизводства администрации) в течение 1 рабочего дня. 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лицом.</w:t>
      </w:r>
    </w:p>
    <w:p w:rsidR="00B6693E" w:rsidRDefault="00B6693E">
      <w:pPr>
        <w:pStyle w:val="ConsPlusNormal"/>
        <w:jc w:val="both"/>
      </w:pPr>
      <w:r>
        <w:t xml:space="preserve">(в ред. </w:t>
      </w:r>
      <w:hyperlink r:id="rId119">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3.6.6.4. Предоставление заявителю результата муниципальной услуги</w:t>
      </w:r>
    </w:p>
    <w:p w:rsidR="00B6693E" w:rsidRDefault="00B6693E">
      <w:pPr>
        <w:pStyle w:val="ConsPlusNormal"/>
        <w:spacing w:before="220"/>
        <w:ind w:firstLine="540"/>
        <w:jc w:val="both"/>
      </w:pPr>
      <w:r>
        <w:t>Постановление о предоставлении земельного участка в постоянное (бессрочное) пользование либо уведомление об отказе с указанием причин отказа и возможностей их устранения выдается лично либо направляется почтой заявителям либо уполномоченным лицам, при наличии надлежащим образом оформленных полномочий, в течение 2-х рабочих дней со дня подписания.</w:t>
      </w:r>
    </w:p>
    <w:p w:rsidR="00B6693E" w:rsidRDefault="00B6693E">
      <w:pPr>
        <w:pStyle w:val="ConsPlusNormal"/>
        <w:spacing w:before="220"/>
        <w:ind w:firstLine="540"/>
        <w:jc w:val="both"/>
      </w:pPr>
      <w:r>
        <w:t xml:space="preserve">В случае если Заявление с приложенными документами поступило из МФЦ, специалист </w:t>
      </w:r>
      <w:r>
        <w:lastRenderedPageBreak/>
        <w:t>отдела земельных отношений МКУ "Земельное управление" города Чебоксары организует доставку в МФЦ конечного результата предоставления услуги в течение 2-х рабочих дней со дня подписания.</w:t>
      </w:r>
    </w:p>
    <w:p w:rsidR="00B6693E" w:rsidRDefault="00B6693E">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B6693E" w:rsidRDefault="00B6693E">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B6693E" w:rsidRDefault="00B6693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B6693E" w:rsidRDefault="00B6693E">
      <w:pPr>
        <w:pStyle w:val="ConsPlusNormal"/>
        <w:spacing w:before="220"/>
        <w:ind w:firstLine="540"/>
        <w:jc w:val="both"/>
      </w:pPr>
      <w:r>
        <w:t>3.6.7. Необходимость получения дополнительных сведений от заявителя для предоставления муниципальной услуги не предусмотрена.</w:t>
      </w:r>
    </w:p>
    <w:p w:rsidR="00B6693E" w:rsidRDefault="00B6693E">
      <w:pPr>
        <w:pStyle w:val="ConsPlusNormal"/>
        <w:spacing w:before="220"/>
        <w:ind w:firstLine="540"/>
        <w:jc w:val="both"/>
      </w:pPr>
      <w:r>
        <w:t>3.6.8. Предоставление муниципальной услуги в упреждающем (проактивном) режиме не предусмотрено.</w:t>
      </w:r>
    </w:p>
    <w:p w:rsidR="00B6693E" w:rsidRDefault="00B6693E">
      <w:pPr>
        <w:pStyle w:val="ConsPlusNormal"/>
        <w:jc w:val="both"/>
      </w:pPr>
    </w:p>
    <w:p w:rsidR="00B6693E" w:rsidRDefault="00B6693E">
      <w:pPr>
        <w:pStyle w:val="ConsPlusTitle"/>
        <w:ind w:firstLine="540"/>
        <w:jc w:val="both"/>
        <w:outlineLvl w:val="2"/>
      </w:pPr>
      <w:r>
        <w:t>3.7. Вариант 5. Предоставление земельного участка в собственность бесплатно</w:t>
      </w:r>
    </w:p>
    <w:p w:rsidR="00B6693E" w:rsidRDefault="00B6693E">
      <w:pPr>
        <w:pStyle w:val="ConsPlusNormal"/>
        <w:jc w:val="both"/>
      </w:pPr>
    </w:p>
    <w:p w:rsidR="00B6693E" w:rsidRDefault="00B6693E">
      <w:pPr>
        <w:pStyle w:val="ConsPlusNormal"/>
        <w:ind w:firstLine="540"/>
        <w:jc w:val="both"/>
      </w:pPr>
      <w:r>
        <w:t>3.7.1. Максимальный срок предоставления муниципальной услуги в соответствии с вариантом составляет 20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 xml:space="preserve">В соответствии с </w:t>
      </w:r>
      <w:hyperlink r:id="rId120">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в 2022 - 2024 годах срок предоставления муниципальной услуги в соответствии с вариантом не должен превышать 14 календарных дней со дня регистрации в администрации города Чебоксары либо МФЦ заявления и документов, необходимых для предоставления муниципальной услуги.</w:t>
      </w:r>
    </w:p>
    <w:p w:rsidR="00B6693E" w:rsidRDefault="00B6693E">
      <w:pPr>
        <w:pStyle w:val="ConsPlusNormal"/>
        <w:jc w:val="both"/>
      </w:pPr>
      <w:r>
        <w:t xml:space="preserve">(в ред. </w:t>
      </w:r>
      <w:hyperlink r:id="rId121">
        <w:r>
          <w:rPr>
            <w:color w:val="0000FF"/>
          </w:rPr>
          <w:t>Постановления</w:t>
        </w:r>
      </w:hyperlink>
      <w:r>
        <w:t xml:space="preserve"> администрации г. Чебоксары ЧР от 11.12.2024 N 3836)</w:t>
      </w:r>
    </w:p>
    <w:p w:rsidR="00B6693E" w:rsidRDefault="00B6693E">
      <w:pPr>
        <w:pStyle w:val="ConsPlusNormal"/>
        <w:spacing w:before="220"/>
        <w:ind w:firstLine="540"/>
        <w:jc w:val="both"/>
      </w:pPr>
      <w:r>
        <w:t>3.7.2. Результатом предоставления муниципальной услуги является выдача (направление) подписанного главой города Чебоксары постановления о предоставлении земельного участка в собственность бесплатно либо письменного уведомления об отказе в предоставлении муниципальной услуги.</w:t>
      </w:r>
    </w:p>
    <w:p w:rsidR="00B6693E" w:rsidRDefault="00B6693E">
      <w:pPr>
        <w:pStyle w:val="ConsPlusNormal"/>
        <w:spacing w:before="220"/>
        <w:ind w:firstLine="540"/>
        <w:jc w:val="both"/>
      </w:pPr>
      <w:r>
        <w:t>3.7.3. Оснований для отказа в приеме заявления и документов и (или) информации не предусмотрено.</w:t>
      </w:r>
    </w:p>
    <w:p w:rsidR="00B6693E" w:rsidRDefault="00B6693E">
      <w:pPr>
        <w:pStyle w:val="ConsPlusNormal"/>
        <w:spacing w:before="220"/>
        <w:ind w:firstLine="540"/>
        <w:jc w:val="both"/>
      </w:pPr>
      <w:r>
        <w:t>3.7.4. Оснований для приостановления предоставления муниципальной услуги не предусмотрено.</w:t>
      </w:r>
    </w:p>
    <w:p w:rsidR="00B6693E" w:rsidRDefault="00B6693E">
      <w:pPr>
        <w:pStyle w:val="ConsPlusNormal"/>
        <w:spacing w:before="220"/>
        <w:ind w:firstLine="540"/>
        <w:jc w:val="both"/>
      </w:pPr>
      <w:r>
        <w:t xml:space="preserve">3.7.5. Основания для отказа в предоставлении муниципальной услуги предусмотрены </w:t>
      </w:r>
      <w:hyperlink w:anchor="P184">
        <w:r>
          <w:rPr>
            <w:color w:val="0000FF"/>
          </w:rPr>
          <w:t>пунктом 2.8.2</w:t>
        </w:r>
      </w:hyperlink>
      <w:r>
        <w:t xml:space="preserve"> Административного регламента.</w:t>
      </w:r>
    </w:p>
    <w:p w:rsidR="00B6693E" w:rsidRDefault="00B6693E">
      <w:pPr>
        <w:pStyle w:val="ConsPlusNormal"/>
        <w:spacing w:before="220"/>
        <w:ind w:firstLine="540"/>
        <w:jc w:val="both"/>
      </w:pPr>
      <w:r>
        <w:t>3.7.6. Для предоставления муниципальной услуги осуществляются следующие административные процедуры:</w:t>
      </w:r>
    </w:p>
    <w:p w:rsidR="00B6693E" w:rsidRDefault="00B6693E">
      <w:pPr>
        <w:pStyle w:val="ConsPlusNormal"/>
        <w:spacing w:before="220"/>
        <w:ind w:firstLine="540"/>
        <w:jc w:val="both"/>
      </w:pPr>
      <w:r>
        <w:lastRenderedPageBreak/>
        <w:t>прием и регистрация заявления и документов, необходимых для предоставления муниципальной услуги;</w:t>
      </w:r>
    </w:p>
    <w:p w:rsidR="00B6693E" w:rsidRDefault="00B6693E">
      <w:pPr>
        <w:pStyle w:val="ConsPlusNormal"/>
        <w:spacing w:before="220"/>
        <w:ind w:firstLine="540"/>
        <w:jc w:val="both"/>
      </w:pPr>
      <w:r>
        <w:t>межведомственное информационное взаимодействие;</w:t>
      </w:r>
    </w:p>
    <w:p w:rsidR="00B6693E" w:rsidRDefault="00B6693E">
      <w:pPr>
        <w:pStyle w:val="ConsPlusNormal"/>
        <w:spacing w:before="220"/>
        <w:ind w:firstLine="540"/>
        <w:jc w:val="both"/>
      </w:pPr>
      <w:r>
        <w:t>принятие решения о предоставлении либо об отказе в предоставлении муниципальной услуги и подготовка документов по результатам принятого решения (положительного либо отрицательного);</w:t>
      </w:r>
    </w:p>
    <w:p w:rsidR="00B6693E" w:rsidRDefault="00B6693E">
      <w:pPr>
        <w:pStyle w:val="ConsPlusNormal"/>
        <w:spacing w:before="220"/>
        <w:ind w:firstLine="540"/>
        <w:jc w:val="both"/>
      </w:pPr>
      <w:r>
        <w:t>выдача (направление) результата предоставления муниципальной услуги.</w:t>
      </w:r>
    </w:p>
    <w:p w:rsidR="00B6693E" w:rsidRDefault="00B6693E">
      <w:pPr>
        <w:pStyle w:val="ConsPlusNormal"/>
        <w:spacing w:before="220"/>
        <w:ind w:firstLine="540"/>
        <w:jc w:val="both"/>
      </w:pPr>
      <w:r>
        <w:t xml:space="preserve">3.7.6.1. Для получения муниципальной услуги в администрацию представляются документы, указанные в </w:t>
      </w:r>
      <w:hyperlink w:anchor="P122">
        <w:r>
          <w:rPr>
            <w:color w:val="0000FF"/>
          </w:rPr>
          <w:t>пункте 2.6.1 раздела II</w:t>
        </w:r>
      </w:hyperlink>
      <w:r>
        <w:t xml:space="preserve"> Административного регламента. Указанные документы могут быть представлены заявителем посредством Единого портала государственных и муниципальных услуг с момента создания соответствующей информационной и телекоммуникационной инфраструктуры, МФЦ.</w:t>
      </w:r>
    </w:p>
    <w:p w:rsidR="00B6693E" w:rsidRDefault="00B6693E">
      <w:pPr>
        <w:pStyle w:val="ConsPlusNormal"/>
        <w:spacing w:before="220"/>
        <w:ind w:firstLine="540"/>
        <w:jc w:val="both"/>
      </w:pPr>
      <w:r>
        <w:t xml:space="preserve">Прием и регистрация заявления и документов, необходимых для предоставления муниципальной услуги осуществляются в порядке, предусмотренном </w:t>
      </w:r>
      <w:hyperlink w:anchor="P350">
        <w:r>
          <w:rPr>
            <w:color w:val="0000FF"/>
          </w:rPr>
          <w:t>пунктом 3.3.6.1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 xml:space="preserve">3.7.6.2. Межведомственное информационное взаимодействие осуществляется с органами и в порядке, предусмотренном </w:t>
      </w:r>
      <w:hyperlink w:anchor="P360">
        <w:r>
          <w:rPr>
            <w:color w:val="0000FF"/>
          </w:rPr>
          <w:t>пунктом 3.3.6.2 подраздела 3.3 раздела III</w:t>
        </w:r>
      </w:hyperlink>
      <w:r>
        <w:t xml:space="preserve"> Административного регламента.</w:t>
      </w:r>
    </w:p>
    <w:p w:rsidR="00B6693E" w:rsidRDefault="00B6693E">
      <w:pPr>
        <w:pStyle w:val="ConsPlusNormal"/>
        <w:spacing w:before="220"/>
        <w:ind w:firstLine="540"/>
        <w:jc w:val="both"/>
      </w:pPr>
      <w:r>
        <w:t xml:space="preserve">Для предоставления муниципальной услуги по основаниям, предусмотренным </w:t>
      </w:r>
      <w:hyperlink r:id="rId122">
        <w:r>
          <w:rPr>
            <w:color w:val="0000FF"/>
          </w:rPr>
          <w:t>статьей 3.8</w:t>
        </w:r>
      </w:hyperlink>
      <w:r>
        <w:t xml:space="preserve"> Федерального закона N 137-ФЗ, уполномоченным структурным подразделением администрации осуществляется информационное взаимодействие с комиссией по проведению осмотра жилого дома, созданной распоряжением администрации города Чебоксары от 23.03.2023 N 120-р.</w:t>
      </w:r>
    </w:p>
    <w:p w:rsidR="00B6693E" w:rsidRDefault="00B6693E">
      <w:pPr>
        <w:pStyle w:val="ConsPlusNormal"/>
        <w:spacing w:before="220"/>
        <w:ind w:firstLine="540"/>
        <w:jc w:val="both"/>
      </w:pPr>
      <w:r>
        <w:t>В соответствии с пунктом 2 распоряжения администрации города Чебоксары от 23.03.2023 N 120-р МКУ "Земельное управление" города Чебоксары в срок не более 10 рабочих дней со дня поступления заявления о предоставлении земельного участка в администрацию обеспечивает проведение осмотра жилого дома в целях подтверждения его наличия на земельном участке, оформление и подписание акта осмотра жилого дома членами комиссии и в рамках внутриведомственного взаимодействия передает его в уполномоченное структурное подразделение.</w:t>
      </w:r>
    </w:p>
    <w:p w:rsidR="00B6693E" w:rsidRDefault="00B6693E">
      <w:pPr>
        <w:pStyle w:val="ConsPlusNormal"/>
        <w:spacing w:before="220"/>
        <w:ind w:firstLine="540"/>
        <w:jc w:val="both"/>
      </w:pPr>
      <w:r>
        <w:t>Внутриведомственный запрос направляется на бумажном носителе либо в форме электронного документа с соблюдением норм законодательства Российской Федерации о защите персональных данных.</w:t>
      </w:r>
    </w:p>
    <w:p w:rsidR="00B6693E" w:rsidRDefault="00B6693E">
      <w:pPr>
        <w:pStyle w:val="ConsPlusNormal"/>
        <w:spacing w:before="220"/>
        <w:ind w:firstLine="540"/>
        <w:jc w:val="both"/>
      </w:pPr>
      <w:r>
        <w:t>3.7.6.3. Решение о предоставлении (об отказе в предоставлении) муниципальной услуги принимается на основании следующих критериев принятия решения:</w:t>
      </w:r>
    </w:p>
    <w:p w:rsidR="00B6693E" w:rsidRDefault="00B6693E">
      <w:pPr>
        <w:pStyle w:val="ConsPlusNormal"/>
        <w:spacing w:before="220"/>
        <w:ind w:firstLine="540"/>
        <w:jc w:val="both"/>
      </w:pPr>
      <w:r>
        <w:t xml:space="preserve">отсутствие оснований для отказа в предоставлении муниципальной услуги, указанных в </w:t>
      </w:r>
      <w:hyperlink w:anchor="P184">
        <w:r>
          <w:rPr>
            <w:color w:val="0000FF"/>
          </w:rPr>
          <w:t>пункте 2.8.2 раздела II</w:t>
        </w:r>
      </w:hyperlink>
      <w:r>
        <w:t xml:space="preserve"> Административного регламента.</w:t>
      </w:r>
    </w:p>
    <w:p w:rsidR="00B6693E" w:rsidRDefault="00B6693E">
      <w:pPr>
        <w:pStyle w:val="ConsPlusNormal"/>
        <w:spacing w:before="220"/>
        <w:ind w:firstLine="540"/>
        <w:jc w:val="both"/>
      </w:pPr>
      <w:r>
        <w:t>Срок принятия решения о предоставлении (об отказе в предоставлении) муниципальной услуги - не более 7 рабочих дней с даты получения органом, предоставляющим муниципальную услугу, всех сведений, необходимых для принятия решения.</w:t>
      </w:r>
    </w:p>
    <w:p w:rsidR="00B6693E" w:rsidRDefault="00B6693E">
      <w:pPr>
        <w:pStyle w:val="ConsPlusNormal"/>
        <w:spacing w:before="220"/>
        <w:ind w:firstLine="540"/>
        <w:jc w:val="both"/>
      </w:pPr>
      <w:r>
        <w:t>Специалист отдела земельных отношений МКУ "Земельное управление" города Чебоксары в течение 5 рабочих дней с даты получения всех сведений, необходимых для принятия решения, готовит и согласовывает проект постановления о предоставлении земельного участка в собственность бесплатно либо уведомление об отказе в предоставлении муниципальной услуги.</w:t>
      </w:r>
    </w:p>
    <w:p w:rsidR="00B6693E" w:rsidRDefault="00B6693E">
      <w:pPr>
        <w:pStyle w:val="ConsPlusNormal"/>
        <w:spacing w:before="220"/>
        <w:ind w:firstLine="540"/>
        <w:jc w:val="both"/>
      </w:pPr>
      <w:r>
        <w:lastRenderedPageBreak/>
        <w:t>Проект постановления о предоставлении земельного участка в собственность бесплатно подписывается заместителем главы администрации города по имущественным и земельным отношениям, либо в его отсутствие заменяющим его лицом в течение 2-х рабочих дней, затем регистрируется в отделе делопроизводства администрации в течение 1 рабочего дня. Письменное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лицом.</w:t>
      </w:r>
    </w:p>
    <w:p w:rsidR="00B6693E" w:rsidRDefault="00B6693E">
      <w:pPr>
        <w:pStyle w:val="ConsPlusNormal"/>
        <w:jc w:val="both"/>
      </w:pPr>
      <w:r>
        <w:t xml:space="preserve">(в ред. </w:t>
      </w:r>
      <w:hyperlink r:id="rId123">
        <w:r>
          <w:rPr>
            <w:color w:val="0000FF"/>
          </w:rPr>
          <w:t>Постановления</w:t>
        </w:r>
      </w:hyperlink>
      <w:r>
        <w:t xml:space="preserve"> администрации г. Чебоксары ЧР от 26.04.2024 N 1412)</w:t>
      </w:r>
    </w:p>
    <w:p w:rsidR="00B6693E" w:rsidRDefault="00B6693E">
      <w:pPr>
        <w:pStyle w:val="ConsPlusNormal"/>
        <w:spacing w:before="220"/>
        <w:ind w:firstLine="540"/>
        <w:jc w:val="both"/>
      </w:pPr>
      <w:r>
        <w:t>3.7.6.4. Постановление о предоставлении земельного участка в собственность бесплатно либо уведомление об отказе с указанием причин отказа и возможностей их устранения выдается лично либо направляется почтой заявителям либо уполномоченным лицам, при наличии надлежащим образом оформленных полномочий, в течение 2-х рабочих дней со дня подписания.</w:t>
      </w:r>
    </w:p>
    <w:p w:rsidR="00B6693E" w:rsidRDefault="00B6693E">
      <w:pPr>
        <w:pStyle w:val="ConsPlusNormal"/>
        <w:spacing w:before="220"/>
        <w:ind w:firstLine="540"/>
        <w:jc w:val="both"/>
      </w:pPr>
      <w:r>
        <w:t>В случае если Заявление с приложенными документами поступило из МФЦ, специалист отдела земельных отношений МКУ "Земельное управление" города Чебоксары организует доставку в МФЦ конечного результата предоставления услуги в течение 2-х рабочих дней со дня подписания.</w:t>
      </w:r>
    </w:p>
    <w:p w:rsidR="00B6693E" w:rsidRDefault="00B6693E">
      <w:pPr>
        <w:pStyle w:val="ConsPlusNormal"/>
        <w:spacing w:before="220"/>
        <w:ind w:firstLine="540"/>
        <w:jc w:val="both"/>
      </w:pPr>
      <w:r>
        <w:t>Специалист МФЦ, ответственный за выдачу документов,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и в АИС МФЦ.</w:t>
      </w:r>
    </w:p>
    <w:p w:rsidR="00B6693E" w:rsidRDefault="00B6693E">
      <w:pPr>
        <w:pStyle w:val="ConsPlusNormal"/>
        <w:spacing w:before="220"/>
        <w:ind w:firstLine="540"/>
        <w:jc w:val="both"/>
      </w:pPr>
      <w: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
    <w:p w:rsidR="00B6693E" w:rsidRDefault="00B6693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B6693E" w:rsidRDefault="00B6693E">
      <w:pPr>
        <w:pStyle w:val="ConsPlusNormal"/>
        <w:spacing w:before="220"/>
        <w:ind w:firstLine="540"/>
        <w:jc w:val="both"/>
      </w:pPr>
      <w:r>
        <w:t>3.7.7. Необходимость получения дополнительных сведений от заявителя для предоставления муниципальной услуги не предусмотрена.</w:t>
      </w:r>
    </w:p>
    <w:p w:rsidR="00B6693E" w:rsidRDefault="00B6693E">
      <w:pPr>
        <w:pStyle w:val="ConsPlusNormal"/>
        <w:spacing w:before="220"/>
        <w:ind w:firstLine="540"/>
        <w:jc w:val="both"/>
      </w:pPr>
      <w:r>
        <w:t>3.7.8. Предоставление муниципальной услуги в упреждающем (проактивном) режиме не предусмотрено.</w:t>
      </w:r>
    </w:p>
    <w:p w:rsidR="00B6693E" w:rsidRDefault="00B6693E">
      <w:pPr>
        <w:pStyle w:val="ConsPlusNormal"/>
        <w:jc w:val="both"/>
      </w:pPr>
    </w:p>
    <w:p w:rsidR="00B6693E" w:rsidRDefault="00B6693E">
      <w:pPr>
        <w:pStyle w:val="ConsPlusTitle"/>
        <w:ind w:firstLine="540"/>
        <w:jc w:val="both"/>
        <w:outlineLvl w:val="2"/>
      </w:pPr>
      <w:r>
        <w:t>3.8. Вариант 6. Исправление допущенных опечаток и ошибок в выданных в результате предоставления муниципальной услуги документах</w:t>
      </w:r>
    </w:p>
    <w:p w:rsidR="00B6693E" w:rsidRDefault="00B6693E">
      <w:pPr>
        <w:pStyle w:val="ConsPlusNormal"/>
        <w:jc w:val="both"/>
      </w:pPr>
    </w:p>
    <w:p w:rsidR="00B6693E" w:rsidRDefault="00B6693E">
      <w:pPr>
        <w:pStyle w:val="ConsPlusNormal"/>
        <w:ind w:firstLine="540"/>
        <w:jc w:val="both"/>
      </w:pPr>
      <w:r>
        <w:t>3.8.1.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B6693E" w:rsidRDefault="00B6693E">
      <w:pPr>
        <w:pStyle w:val="ConsPlusNormal"/>
        <w:spacing w:before="220"/>
        <w:ind w:firstLine="540"/>
        <w:jc w:val="both"/>
      </w:pPr>
      <w:r>
        <w:t>3.8.2.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B6693E" w:rsidRDefault="00B6693E">
      <w:pPr>
        <w:pStyle w:val="ConsPlusNormal"/>
        <w:spacing w:before="220"/>
        <w:ind w:firstLine="540"/>
        <w:jc w:val="both"/>
      </w:pPr>
      <w:r>
        <w:t>3.8.3. Оснований для отказа в приеме заявления не предусмотрено.</w:t>
      </w:r>
    </w:p>
    <w:p w:rsidR="00B6693E" w:rsidRDefault="00B6693E">
      <w:pPr>
        <w:pStyle w:val="ConsPlusNormal"/>
        <w:spacing w:before="220"/>
        <w:ind w:firstLine="540"/>
        <w:jc w:val="both"/>
      </w:pPr>
      <w:r>
        <w:t>3.8.4. Оснований для приостановления предоставления муниципальной услуги не предусмотрено.</w:t>
      </w:r>
    </w:p>
    <w:p w:rsidR="00B6693E" w:rsidRDefault="00B6693E">
      <w:pPr>
        <w:pStyle w:val="ConsPlusNormal"/>
        <w:spacing w:before="220"/>
        <w:ind w:firstLine="540"/>
        <w:jc w:val="both"/>
      </w:pPr>
      <w:r>
        <w:t xml:space="preserve">3.8.5. Основанием для отказа в предоставлении муниципальной услуги является </w:t>
      </w:r>
      <w:r>
        <w:lastRenderedPageBreak/>
        <w:t>установление факта отсутствия опечаток и (или) ошибок в выданных в результате предоставления муниципальной услуги.</w:t>
      </w:r>
    </w:p>
    <w:p w:rsidR="00B6693E" w:rsidRDefault="00B6693E">
      <w:pPr>
        <w:pStyle w:val="ConsPlusNormal"/>
        <w:spacing w:before="220"/>
        <w:ind w:firstLine="540"/>
        <w:jc w:val="both"/>
      </w:pPr>
      <w:r>
        <w:t>3.8.6.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B6693E" w:rsidRDefault="00B6693E">
      <w:pPr>
        <w:pStyle w:val="ConsPlusNormal"/>
        <w:spacing w:before="220"/>
        <w:ind w:firstLine="540"/>
        <w:jc w:val="both"/>
      </w:pPr>
      <w:r>
        <w:t xml:space="preserve">Регистрация заявления в администрации осуществляется в срок, предусмотренный </w:t>
      </w:r>
      <w:hyperlink w:anchor="P228">
        <w:r>
          <w:rPr>
            <w:color w:val="0000FF"/>
          </w:rPr>
          <w:t>подразделом 2.11</w:t>
        </w:r>
      </w:hyperlink>
      <w:r>
        <w:t xml:space="preserve"> Административного регламента.</w:t>
      </w:r>
    </w:p>
    <w:p w:rsidR="00B6693E" w:rsidRDefault="00B6693E">
      <w:pPr>
        <w:pStyle w:val="ConsPlusNormal"/>
        <w:spacing w:before="220"/>
        <w:ind w:firstLine="540"/>
        <w:jc w:val="both"/>
      </w:pPr>
      <w:r>
        <w:t>3.8.7.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p w:rsidR="00B6693E" w:rsidRDefault="00B6693E">
      <w:pPr>
        <w:pStyle w:val="ConsPlusNormal"/>
        <w:spacing w:before="220"/>
        <w:ind w:firstLine="540"/>
        <w:jc w:val="both"/>
      </w:pPr>
      <w:r>
        <w:t>В случае выявления допущенных опечаток и (или) ошибок в выданных в результате предоставления муниципальной услуги документах специалист МКУ "Земельное управление" города Чебоксары осуществляет замену указанных документов в срок, не превышающий 3-х рабочих дней со дня получения заявления об ошибке.</w:t>
      </w:r>
    </w:p>
    <w:p w:rsidR="00B6693E" w:rsidRDefault="00B6693E">
      <w:pPr>
        <w:pStyle w:val="ConsPlusNormal"/>
        <w:spacing w:before="220"/>
        <w:ind w:firstLine="540"/>
        <w:jc w:val="both"/>
      </w:pPr>
      <w:r>
        <w:t>В случае отсутствия опечаток и (или) ошибок в выданных в результате предоставления муниципальной услуги документах специалист МКУ "Земельное управление" города Чебоксары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B6693E" w:rsidRDefault="00B6693E">
      <w:pPr>
        <w:pStyle w:val="ConsPlusNormal"/>
        <w:spacing w:before="220"/>
        <w:ind w:firstLine="540"/>
        <w:jc w:val="both"/>
      </w:pPr>
      <w: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B6693E" w:rsidRDefault="00B6693E">
      <w:pPr>
        <w:pStyle w:val="ConsPlusNormal"/>
        <w:spacing w:before="220"/>
        <w:ind w:firstLine="540"/>
        <w:jc w:val="both"/>
      </w:pPr>
      <w:r>
        <w:t>3.8.8.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специалист МКУ "Земельное управление" города Чебоксары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p>
    <w:p w:rsidR="00B6693E" w:rsidRDefault="00B6693E">
      <w:pPr>
        <w:pStyle w:val="ConsPlusNormal"/>
        <w:jc w:val="both"/>
      </w:pPr>
    </w:p>
    <w:p w:rsidR="00B6693E" w:rsidRDefault="00B6693E">
      <w:pPr>
        <w:pStyle w:val="ConsPlusTitle"/>
        <w:jc w:val="center"/>
        <w:outlineLvl w:val="1"/>
      </w:pPr>
      <w:r>
        <w:t>IV. Формы контроля</w:t>
      </w:r>
    </w:p>
    <w:p w:rsidR="00B6693E" w:rsidRDefault="00B6693E">
      <w:pPr>
        <w:pStyle w:val="ConsPlusTitle"/>
        <w:jc w:val="center"/>
      </w:pPr>
      <w:r>
        <w:t>за исполнением Административного регламента</w:t>
      </w:r>
    </w:p>
    <w:p w:rsidR="00B6693E" w:rsidRDefault="00B6693E">
      <w:pPr>
        <w:pStyle w:val="ConsPlusNormal"/>
        <w:jc w:val="both"/>
      </w:pPr>
    </w:p>
    <w:p w:rsidR="00B6693E" w:rsidRDefault="00B6693E">
      <w:pPr>
        <w:pStyle w:val="ConsPlusTitle"/>
        <w:ind w:firstLine="540"/>
        <w:jc w:val="both"/>
        <w:outlineLvl w:val="2"/>
      </w:pPr>
      <w: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6693E" w:rsidRDefault="00B6693E">
      <w:pPr>
        <w:pStyle w:val="ConsPlusNormal"/>
        <w:jc w:val="both"/>
      </w:pPr>
    </w:p>
    <w:p w:rsidR="00B6693E" w:rsidRDefault="00B6693E">
      <w:pPr>
        <w:pStyle w:val="ConsPlusNormal"/>
        <w:ind w:firstLine="540"/>
        <w:jc w:val="both"/>
      </w:pPr>
      <w: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города по имущественным и земельным отношениям, курирующий предоставление муниципальной услуги, и руководитель структурного подразделения, ответственного за организацию работы по предоставлению муниципальной услуги, путем проверки своевременности, полноты и качества выполнения процедур при предоставлении муниципальной услуги.</w:t>
      </w:r>
    </w:p>
    <w:p w:rsidR="00B6693E" w:rsidRDefault="00B6693E">
      <w:pPr>
        <w:pStyle w:val="ConsPlusNormal"/>
        <w:jc w:val="both"/>
      </w:pPr>
      <w:r>
        <w:t xml:space="preserve">(в ред. </w:t>
      </w:r>
      <w:hyperlink r:id="rId124">
        <w:r>
          <w:rPr>
            <w:color w:val="0000FF"/>
          </w:rPr>
          <w:t>Постановления</w:t>
        </w:r>
      </w:hyperlink>
      <w:r>
        <w:t xml:space="preserve"> администрации г. Чебоксары ЧР от 26.04.2024 N 1412)</w:t>
      </w:r>
    </w:p>
    <w:p w:rsidR="00B6693E" w:rsidRDefault="00B6693E">
      <w:pPr>
        <w:pStyle w:val="ConsPlusNormal"/>
        <w:jc w:val="both"/>
      </w:pPr>
    </w:p>
    <w:p w:rsidR="00B6693E" w:rsidRDefault="00B6693E">
      <w:pPr>
        <w:pStyle w:val="ConsPlusTitle"/>
        <w:ind w:firstLine="540"/>
        <w:jc w:val="both"/>
        <w:outlineLvl w:val="2"/>
      </w:pPr>
      <w: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Административным регламентом.</w:t>
      </w:r>
    </w:p>
    <w:p w:rsidR="00B6693E" w:rsidRDefault="00B6693E">
      <w:pPr>
        <w:pStyle w:val="ConsPlusNormal"/>
        <w:spacing w:before="220"/>
        <w:ind w:firstLine="540"/>
        <w:jc w:val="both"/>
      </w:pPr>
      <w: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B6693E" w:rsidRDefault="00B6693E">
      <w:pPr>
        <w:pStyle w:val="ConsPlusNormal"/>
        <w:spacing w:before="220"/>
        <w:ind w:firstLine="540"/>
        <w:jc w:val="both"/>
      </w:pPr>
      <w:r>
        <w:t>Плановые и внеплановые проверки полноты и качества предоставления муниципальной услуги организуются на основании распоряжений администрации города Чебоксары.</w:t>
      </w:r>
    </w:p>
    <w:p w:rsidR="00B6693E" w:rsidRDefault="00B6693E">
      <w:pPr>
        <w:pStyle w:val="ConsPlusNormal"/>
        <w:spacing w:before="220"/>
        <w:ind w:firstLine="540"/>
        <w:jc w:val="both"/>
      </w:pPr>
      <w: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B6693E" w:rsidRDefault="00B6693E">
      <w:pPr>
        <w:pStyle w:val="ConsPlusNormal"/>
        <w:jc w:val="both"/>
      </w:pPr>
    </w:p>
    <w:p w:rsidR="00B6693E" w:rsidRDefault="00B6693E">
      <w:pPr>
        <w:pStyle w:val="ConsPlusTitle"/>
        <w:ind w:firstLine="540"/>
        <w:jc w:val="both"/>
        <w:outlineLvl w:val="2"/>
      </w:pPr>
      <w: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p w:rsidR="00B6693E" w:rsidRDefault="00B6693E">
      <w:pPr>
        <w:pStyle w:val="ConsPlusNormal"/>
        <w:jc w:val="both"/>
      </w:pPr>
    </w:p>
    <w:p w:rsidR="00B6693E" w:rsidRDefault="00B6693E">
      <w:pPr>
        <w:pStyle w:val="ConsPlusNormal"/>
        <w:ind w:firstLine="540"/>
        <w:jc w:val="both"/>
      </w:pPr>
      <w:r>
        <w:t>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B6693E" w:rsidRDefault="00B6693E">
      <w:pPr>
        <w:pStyle w:val="ConsPlusNormal"/>
        <w:spacing w:before="220"/>
        <w:ind w:firstLine="540"/>
        <w:jc w:val="both"/>
      </w:pPr>
      <w:r>
        <w:t>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B6693E" w:rsidRDefault="00B6693E">
      <w:pPr>
        <w:pStyle w:val="ConsPlusNormal"/>
        <w:jc w:val="both"/>
      </w:pPr>
    </w:p>
    <w:p w:rsidR="00B6693E" w:rsidRDefault="00B6693E">
      <w:pPr>
        <w:pStyle w:val="ConsPlusTitle"/>
        <w:ind w:firstLine="540"/>
        <w:jc w:val="both"/>
        <w:outlineLvl w:val="2"/>
      </w:pPr>
      <w: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B6693E" w:rsidRDefault="00B6693E">
      <w:pPr>
        <w:pStyle w:val="ConsPlusNormal"/>
        <w:jc w:val="both"/>
      </w:pPr>
    </w:p>
    <w:p w:rsidR="00B6693E" w:rsidRDefault="00B6693E">
      <w:pPr>
        <w:pStyle w:val="ConsPlusNormal"/>
        <w:ind w:firstLine="540"/>
        <w:jc w:val="both"/>
      </w:pPr>
      <w: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Административного регламента, сроков и последовательности административных процедур и административных действий, предусмотренных Административным регламентом.</w:t>
      </w:r>
    </w:p>
    <w:p w:rsidR="00B6693E" w:rsidRDefault="00B6693E">
      <w:pPr>
        <w:pStyle w:val="ConsPlusNormal"/>
        <w:jc w:val="both"/>
      </w:pPr>
    </w:p>
    <w:p w:rsidR="00B6693E" w:rsidRDefault="00B6693E">
      <w:pPr>
        <w:pStyle w:val="ConsPlusTitle"/>
        <w:jc w:val="center"/>
        <w:outlineLvl w:val="1"/>
      </w:pPr>
      <w:r>
        <w:t>V. Досудебный (внесудебный) порядок обжалования решений</w:t>
      </w:r>
    </w:p>
    <w:p w:rsidR="00B6693E" w:rsidRDefault="00B6693E">
      <w:pPr>
        <w:pStyle w:val="ConsPlusTitle"/>
        <w:jc w:val="center"/>
      </w:pPr>
      <w:r>
        <w:t>и действий (бездействия) органа, предоставляющего</w:t>
      </w:r>
    </w:p>
    <w:p w:rsidR="00B6693E" w:rsidRDefault="00B6693E">
      <w:pPr>
        <w:pStyle w:val="ConsPlusTitle"/>
        <w:jc w:val="center"/>
      </w:pPr>
      <w:r>
        <w:t>муниципальную услугу, а также его должностных лиц,</w:t>
      </w:r>
    </w:p>
    <w:p w:rsidR="00B6693E" w:rsidRDefault="00B6693E">
      <w:pPr>
        <w:pStyle w:val="ConsPlusTitle"/>
        <w:jc w:val="center"/>
      </w:pPr>
      <w:r>
        <w:t>муниципальных служащих, МФЦ, его работников</w:t>
      </w:r>
    </w:p>
    <w:p w:rsidR="00B6693E" w:rsidRDefault="00B6693E">
      <w:pPr>
        <w:pStyle w:val="ConsPlusNormal"/>
        <w:jc w:val="both"/>
      </w:pPr>
    </w:p>
    <w:p w:rsidR="00B6693E" w:rsidRDefault="00B6693E">
      <w:pPr>
        <w:pStyle w:val="ConsPlusTitle"/>
        <w:ind w:firstLine="540"/>
        <w:jc w:val="both"/>
        <w:outlineLvl w:val="2"/>
      </w:pPr>
      <w:r>
        <w:t>5.1. Способы информирования заявителей о порядке досудебного (внесудебного) обжалования</w:t>
      </w:r>
    </w:p>
    <w:p w:rsidR="00B6693E" w:rsidRDefault="00B6693E">
      <w:pPr>
        <w:pStyle w:val="ConsPlusNormal"/>
        <w:jc w:val="both"/>
      </w:pPr>
    </w:p>
    <w:p w:rsidR="00B6693E" w:rsidRDefault="00B6693E">
      <w:pPr>
        <w:pStyle w:val="ConsPlusNormal"/>
        <w:ind w:firstLine="540"/>
        <w:jc w:val="both"/>
      </w:pPr>
      <w:r>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B6693E" w:rsidRDefault="00B6693E">
      <w:pPr>
        <w:pStyle w:val="ConsPlusNormal"/>
        <w:spacing w:before="220"/>
        <w:ind w:firstLine="540"/>
        <w:jc w:val="both"/>
      </w:pPr>
      <w:r>
        <w:t xml:space="preserve">Информацию о порядке передачи и рассмотрения жалобы заявители могут получить в </w:t>
      </w:r>
      <w:r>
        <w:lastRenderedPageBreak/>
        <w:t>уполномоченном структурном подразделении администрации, МФЦ,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B6693E" w:rsidRDefault="00B6693E">
      <w:pPr>
        <w:pStyle w:val="ConsPlusNormal"/>
        <w:spacing w:before="220"/>
        <w:ind w:firstLine="540"/>
        <w:jc w:val="both"/>
      </w:pPr>
      <w:r>
        <w:t>Для получения информации о порядке подачи и рассмотрения жалобы заявитель вправе обратиться в администрацию:</w:t>
      </w:r>
    </w:p>
    <w:p w:rsidR="00B6693E" w:rsidRDefault="00B6693E">
      <w:pPr>
        <w:pStyle w:val="ConsPlusNormal"/>
        <w:spacing w:before="220"/>
        <w:ind w:firstLine="540"/>
        <w:jc w:val="both"/>
      </w:pPr>
      <w:r>
        <w:t>в устной форме;</w:t>
      </w:r>
    </w:p>
    <w:p w:rsidR="00B6693E" w:rsidRDefault="00B6693E">
      <w:pPr>
        <w:pStyle w:val="ConsPlusNormal"/>
        <w:spacing w:before="220"/>
        <w:ind w:firstLine="540"/>
        <w:jc w:val="both"/>
      </w:pPr>
      <w:r>
        <w:t>в форме электронного документа;</w:t>
      </w:r>
    </w:p>
    <w:p w:rsidR="00B6693E" w:rsidRDefault="00B6693E">
      <w:pPr>
        <w:pStyle w:val="ConsPlusNormal"/>
        <w:spacing w:before="220"/>
        <w:ind w:firstLine="540"/>
        <w:jc w:val="both"/>
      </w:pPr>
      <w:r>
        <w:t>по телефону;</w:t>
      </w:r>
    </w:p>
    <w:p w:rsidR="00B6693E" w:rsidRDefault="00B6693E">
      <w:pPr>
        <w:pStyle w:val="ConsPlusNormal"/>
        <w:spacing w:before="220"/>
        <w:ind w:firstLine="540"/>
        <w:jc w:val="both"/>
      </w:pPr>
      <w:r>
        <w:t>в письменной форме.</w:t>
      </w:r>
    </w:p>
    <w:p w:rsidR="00B6693E" w:rsidRDefault="00B6693E">
      <w:pPr>
        <w:pStyle w:val="ConsPlusNormal"/>
        <w:jc w:val="both"/>
      </w:pPr>
    </w:p>
    <w:p w:rsidR="00B6693E" w:rsidRDefault="00B6693E">
      <w:pPr>
        <w:pStyle w:val="ConsPlusTitle"/>
        <w:ind w:firstLine="540"/>
        <w:jc w:val="both"/>
        <w:outlineLvl w:val="2"/>
      </w:pPr>
      <w:r>
        <w:t>5.2. Формы и способы подачи жалобы</w:t>
      </w:r>
    </w:p>
    <w:p w:rsidR="00B6693E" w:rsidRDefault="00B6693E">
      <w:pPr>
        <w:pStyle w:val="ConsPlusNormal"/>
        <w:jc w:val="both"/>
      </w:pPr>
    </w:p>
    <w:p w:rsidR="00B6693E" w:rsidRDefault="00B6693E">
      <w:pPr>
        <w:pStyle w:val="ConsPlusNormal"/>
        <w:ind w:firstLine="540"/>
        <w:jc w:val="both"/>
      </w:pPr>
      <w:r>
        <w:t>Жалоба в администрацию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B6693E" w:rsidRDefault="00B6693E">
      <w:pPr>
        <w:pStyle w:val="ConsPlusNormal"/>
        <w:spacing w:before="220"/>
        <w:ind w:firstLine="540"/>
        <w:jc w:val="both"/>
      </w:pPr>
      <w:hyperlink w:anchor="P707">
        <w:r>
          <w:rPr>
            <w:color w:val="0000FF"/>
          </w:rPr>
          <w:t>Жалоба</w:t>
        </w:r>
      </w:hyperlink>
      <w:r>
        <w:t xml:space="preserve"> (приложение N 3 к Административному регламенту) в соответствии с Федеральным </w:t>
      </w:r>
      <w:hyperlink r:id="rId125">
        <w:r>
          <w:rPr>
            <w:color w:val="0000FF"/>
          </w:rPr>
          <w:t>законом</w:t>
        </w:r>
      </w:hyperlink>
      <w:r>
        <w:t xml:space="preserve"> от 27.07.2010 N 210-ФЗ "Об организации предоставления государственных и муниципальных услуг" должна содержать:</w:t>
      </w:r>
    </w:p>
    <w:p w:rsidR="00B6693E" w:rsidRDefault="00B6693E">
      <w:pPr>
        <w:pStyle w:val="ConsPlusNormal"/>
        <w:spacing w:before="220"/>
        <w:ind w:firstLine="540"/>
        <w:jc w:val="both"/>
      </w:pPr>
      <w:r>
        <w:t>наименование органа местного самоуправления, должностного лица органа местного самоуправления либо муниципального служащего, решения и действия (бездействие) которых обжалуются;</w:t>
      </w:r>
    </w:p>
    <w:p w:rsidR="00B6693E" w:rsidRDefault="00B6693E">
      <w:pPr>
        <w:pStyle w:val="ConsPlusNormal"/>
        <w:spacing w:before="220"/>
        <w:ind w:firstLine="540"/>
        <w:jc w:val="both"/>
      </w:pPr>
      <w: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6693E" w:rsidRDefault="00B6693E">
      <w:pPr>
        <w:pStyle w:val="ConsPlusNormal"/>
        <w:spacing w:before="220"/>
        <w:ind w:firstLine="540"/>
        <w:jc w:val="both"/>
      </w:pPr>
      <w:r>
        <w:t>сведения об обжалуемых решениях и действиях (бездействии) органа местного самоуправления, его должностного лица либо муниципального служащего;</w:t>
      </w:r>
    </w:p>
    <w:p w:rsidR="00B6693E" w:rsidRDefault="00B6693E">
      <w:pPr>
        <w:pStyle w:val="ConsPlusNormal"/>
        <w:spacing w:before="220"/>
        <w:ind w:firstLine="540"/>
        <w:jc w:val="both"/>
      </w:pPr>
      <w: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B6693E" w:rsidRDefault="00B6693E">
      <w:pPr>
        <w:pStyle w:val="ConsPlusNormal"/>
        <w:spacing w:before="220"/>
        <w:ind w:firstLine="540"/>
        <w:jc w:val="both"/>
      </w:pPr>
      <w: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w:t>
      </w:r>
    </w:p>
    <w:p w:rsidR="00B6693E" w:rsidRDefault="00B6693E">
      <w:pPr>
        <w:pStyle w:val="ConsPlusNormal"/>
        <w:spacing w:before="220"/>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6693E" w:rsidRDefault="00B6693E">
      <w:pPr>
        <w:pStyle w:val="ConsPlusNormal"/>
        <w:spacing w:before="220"/>
        <w:ind w:firstLine="540"/>
        <w:jc w:val="both"/>
      </w:pPr>
      <w:r>
        <w:t>При подаче жалобы в электронной форме документы, подтверждающие полномочия на осуществление действий от имени заявителя,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6693E" w:rsidRDefault="00B6693E">
      <w:pPr>
        <w:pStyle w:val="ConsPlusNormal"/>
        <w:spacing w:before="220"/>
        <w:ind w:firstLine="540"/>
        <w:jc w:val="both"/>
      </w:pPr>
      <w:r>
        <w:lastRenderedPageBreak/>
        <w:t>Решения и действия (бездействие) МФЦ, его работников обжалуются в соответствии с действующим законодательством.</w:t>
      </w:r>
    </w:p>
    <w:p w:rsidR="00B6693E" w:rsidRDefault="00B6693E">
      <w:pPr>
        <w:pStyle w:val="ConsPlusNormal"/>
        <w:spacing w:before="220"/>
        <w:ind w:firstLine="540"/>
        <w:jc w:val="both"/>
      </w:pPr>
      <w:hyperlink r:id="rId126">
        <w:r>
          <w:rPr>
            <w:color w:val="0000FF"/>
          </w:rPr>
          <w:t>Порядок</w:t>
        </w:r>
      </w:hyperlink>
      <w:r>
        <w:t>, сроки рассмотрения жалобы, виды принимаемых решений по результатам рассмотрения жалобы установлены постановлением администрации города Чебоксары от 16.10.2013 N 3391 "Об утверждении Положения об особенностях подачи и рассмотрения жалоб на решения и действия (бездействие) администрации города Чебоксары, территориальных, функциональных, отраслевых органов администрации города Чебоксары, их должностных лиц либо муниципальных служащих при предоставлении муниципальных услуг".</w:t>
      </w: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right"/>
        <w:outlineLvl w:val="1"/>
      </w:pPr>
      <w:r>
        <w:t>Приложение N 1</w:t>
      </w:r>
    </w:p>
    <w:p w:rsidR="00B6693E" w:rsidRDefault="00B6693E">
      <w:pPr>
        <w:pStyle w:val="ConsPlusNormal"/>
        <w:jc w:val="right"/>
      </w:pPr>
      <w:r>
        <w:t>к Административному регламенту</w:t>
      </w:r>
    </w:p>
    <w:p w:rsidR="00B6693E" w:rsidRDefault="00B6693E">
      <w:pPr>
        <w:pStyle w:val="ConsPlusNormal"/>
        <w:jc w:val="right"/>
      </w:pPr>
      <w:r>
        <w:t>администрации города Чебоксары</w:t>
      </w:r>
    </w:p>
    <w:p w:rsidR="00B6693E" w:rsidRDefault="00B6693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6693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6693E" w:rsidRDefault="00B6693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6693E" w:rsidRDefault="00B6693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6693E" w:rsidRDefault="00B6693E">
            <w:pPr>
              <w:pStyle w:val="ConsPlusNormal"/>
              <w:jc w:val="center"/>
            </w:pPr>
            <w:r>
              <w:rPr>
                <w:color w:val="392C69"/>
              </w:rPr>
              <w:t>Список изменяющих документов</w:t>
            </w:r>
          </w:p>
          <w:p w:rsidR="00B6693E" w:rsidRDefault="00B6693E">
            <w:pPr>
              <w:pStyle w:val="ConsPlusNormal"/>
              <w:jc w:val="center"/>
            </w:pPr>
            <w:r>
              <w:rPr>
                <w:color w:val="392C69"/>
              </w:rPr>
              <w:t xml:space="preserve">(в ред. </w:t>
            </w:r>
            <w:hyperlink r:id="rId127">
              <w:r>
                <w:rPr>
                  <w:color w:val="0000FF"/>
                </w:rPr>
                <w:t>Постановления</w:t>
              </w:r>
            </w:hyperlink>
            <w:r>
              <w:rPr>
                <w:color w:val="392C69"/>
              </w:rPr>
              <w:t xml:space="preserve"> администрации г. Чебоксары ЧР от 26.04.2024 N 1412)</w:t>
            </w:r>
          </w:p>
        </w:tc>
        <w:tc>
          <w:tcPr>
            <w:tcW w:w="113" w:type="dxa"/>
            <w:tcBorders>
              <w:top w:val="nil"/>
              <w:left w:val="nil"/>
              <w:bottom w:val="nil"/>
              <w:right w:val="nil"/>
            </w:tcBorders>
            <w:shd w:val="clear" w:color="auto" w:fill="F4F3F8"/>
            <w:tcMar>
              <w:top w:w="0" w:type="dxa"/>
              <w:left w:w="0" w:type="dxa"/>
              <w:bottom w:w="0" w:type="dxa"/>
              <w:right w:w="0" w:type="dxa"/>
            </w:tcMar>
          </w:tcPr>
          <w:p w:rsidR="00B6693E" w:rsidRDefault="00B6693E">
            <w:pPr>
              <w:pStyle w:val="ConsPlusNormal"/>
            </w:pPr>
          </w:p>
        </w:tc>
      </w:tr>
    </w:tbl>
    <w:p w:rsidR="00B6693E" w:rsidRDefault="00B6693E">
      <w:pPr>
        <w:pStyle w:val="ConsPlusNormal"/>
        <w:jc w:val="both"/>
      </w:pPr>
    </w:p>
    <w:p w:rsidR="00B6693E" w:rsidRDefault="00B6693E">
      <w:pPr>
        <w:pStyle w:val="ConsPlusNonformat"/>
        <w:jc w:val="both"/>
      </w:pPr>
      <w:r>
        <w:t xml:space="preserve">                                   в Администрацию города Чебоксары</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(Ф.И.О. гражданина, реквизиты документа,</w:t>
      </w:r>
    </w:p>
    <w:p w:rsidR="00B6693E" w:rsidRDefault="00B6693E">
      <w:pPr>
        <w:pStyle w:val="ConsPlusNonformat"/>
        <w:jc w:val="both"/>
      </w:pPr>
      <w:r>
        <w:t xml:space="preserve">                                     удостоверяющего личность/наименование</w:t>
      </w:r>
    </w:p>
    <w:p w:rsidR="00B6693E" w:rsidRDefault="00B6693E">
      <w:pPr>
        <w:pStyle w:val="ConsPlusNonformat"/>
        <w:jc w:val="both"/>
      </w:pPr>
      <w:r>
        <w:t xml:space="preserve">                                     юридического лица, ИНН, ОГРН, СНИЛС)</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(адрес заявителя)</w:t>
      </w:r>
    </w:p>
    <w:p w:rsidR="00B6693E" w:rsidRDefault="00B6693E">
      <w:pPr>
        <w:pStyle w:val="ConsPlusNonformat"/>
        <w:jc w:val="both"/>
      </w:pPr>
      <w:r>
        <w:t xml:space="preserve">                                   Контактный телефон _____________________</w:t>
      </w:r>
    </w:p>
    <w:p w:rsidR="00B6693E" w:rsidRDefault="00B6693E">
      <w:pPr>
        <w:pStyle w:val="ConsPlusNonformat"/>
        <w:jc w:val="both"/>
      </w:pPr>
    </w:p>
    <w:p w:rsidR="00B6693E" w:rsidRDefault="00B6693E">
      <w:pPr>
        <w:pStyle w:val="ConsPlusNonformat"/>
        <w:jc w:val="both"/>
      </w:pPr>
      <w:bookmarkStart w:id="8" w:name="P624"/>
      <w:bookmarkEnd w:id="8"/>
      <w:r>
        <w:t xml:space="preserve">                                 заявление</w:t>
      </w:r>
    </w:p>
    <w:p w:rsidR="00B6693E" w:rsidRDefault="00B6693E">
      <w:pPr>
        <w:pStyle w:val="ConsPlusNonformat"/>
        <w:jc w:val="both"/>
      </w:pPr>
    </w:p>
    <w:p w:rsidR="00B6693E" w:rsidRDefault="00B6693E">
      <w:pPr>
        <w:pStyle w:val="ConsPlusNonformat"/>
        <w:jc w:val="both"/>
      </w:pPr>
      <w:r>
        <w:t xml:space="preserve">    Прошу    предоставить   земельный   участок   с   кадастровым   номером</w:t>
      </w:r>
    </w:p>
    <w:p w:rsidR="00B6693E" w:rsidRDefault="00B6693E">
      <w:pPr>
        <w:pStyle w:val="ConsPlusNonformat"/>
        <w:jc w:val="both"/>
      </w:pPr>
      <w:r>
        <w:t>________________________ для ______________________________________________</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 xml:space="preserve">          (цель использования, местоположение земельного участка)</w:t>
      </w:r>
    </w:p>
    <w:p w:rsidR="00B6693E" w:rsidRDefault="00B6693E">
      <w:pPr>
        <w:pStyle w:val="ConsPlusNonformat"/>
        <w:jc w:val="both"/>
      </w:pPr>
      <w:r>
        <w:t>площадью ________ кв. м на праве _________________________________________,</w:t>
      </w:r>
    </w:p>
    <w:p w:rsidR="00B6693E" w:rsidRDefault="00B6693E">
      <w:pPr>
        <w:pStyle w:val="ConsPlusNonformat"/>
        <w:jc w:val="both"/>
      </w:pPr>
      <w:r>
        <w:t>(вид права: собственность (бесплатно), собственность (за плату),</w:t>
      </w:r>
    </w:p>
    <w:p w:rsidR="00B6693E" w:rsidRDefault="00B6693E">
      <w:pPr>
        <w:pStyle w:val="ConsPlusNonformat"/>
        <w:jc w:val="both"/>
      </w:pPr>
      <w:r>
        <w:t>постоянное (бессрочное) пользование; безвозмездное пользование либо аренда)</w:t>
      </w:r>
    </w:p>
    <w:p w:rsidR="00B6693E" w:rsidRDefault="00B6693E">
      <w:pPr>
        <w:pStyle w:val="ConsPlusNonformat"/>
        <w:jc w:val="both"/>
      </w:pPr>
      <w:r>
        <w:t>на срок _______________________.</w:t>
      </w:r>
    </w:p>
    <w:p w:rsidR="00B6693E" w:rsidRDefault="00B6693E">
      <w:pPr>
        <w:pStyle w:val="ConsPlusNonformat"/>
        <w:jc w:val="both"/>
      </w:pPr>
      <w:r>
        <w:t xml:space="preserve">    Основанием  предоставления  земельного  участка  без  проведения торгов</w:t>
      </w:r>
    </w:p>
    <w:p w:rsidR="00B6693E" w:rsidRDefault="00B6693E">
      <w:pPr>
        <w:pStyle w:val="ConsPlusNonformat"/>
        <w:jc w:val="both"/>
      </w:pPr>
      <w:r>
        <w:t>является __________________________________________________________________</w:t>
      </w:r>
    </w:p>
    <w:p w:rsidR="00B6693E" w:rsidRDefault="00B6693E">
      <w:pPr>
        <w:pStyle w:val="ConsPlusNonformat"/>
        <w:jc w:val="both"/>
      </w:pPr>
      <w:r>
        <w:t xml:space="preserve">          (из числа предусмотренных </w:t>
      </w:r>
      <w:hyperlink r:id="rId128">
        <w:r>
          <w:rPr>
            <w:color w:val="0000FF"/>
          </w:rPr>
          <w:t>пунктом 2 статьи 39.3</w:t>
        </w:r>
      </w:hyperlink>
      <w:r>
        <w:t xml:space="preserve">, </w:t>
      </w:r>
      <w:hyperlink r:id="rId129">
        <w:r>
          <w:rPr>
            <w:color w:val="0000FF"/>
          </w:rPr>
          <w:t>статьей 39.5</w:t>
        </w:r>
      </w:hyperlink>
      <w:r>
        <w:t>,</w:t>
      </w:r>
    </w:p>
    <w:p w:rsidR="00B6693E" w:rsidRDefault="00B6693E">
      <w:pPr>
        <w:pStyle w:val="ConsPlusNonformat"/>
        <w:jc w:val="both"/>
      </w:pPr>
      <w:r>
        <w:t xml:space="preserve">        </w:t>
      </w:r>
      <w:hyperlink r:id="rId130">
        <w:r>
          <w:rPr>
            <w:color w:val="0000FF"/>
          </w:rPr>
          <w:t>пунктом 2 статьи 39.6</w:t>
        </w:r>
      </w:hyperlink>
      <w:r>
        <w:t xml:space="preserve"> или </w:t>
      </w:r>
      <w:hyperlink r:id="rId131">
        <w:r>
          <w:rPr>
            <w:color w:val="0000FF"/>
          </w:rPr>
          <w:t>пунктом 2 статьи 39.10</w:t>
        </w:r>
      </w:hyperlink>
      <w:r>
        <w:t xml:space="preserve"> Земельного кодекса</w:t>
      </w:r>
    </w:p>
    <w:p w:rsidR="00B6693E" w:rsidRDefault="00B6693E">
      <w:pPr>
        <w:pStyle w:val="ConsPlusNonformat"/>
        <w:jc w:val="both"/>
      </w:pPr>
      <w:r>
        <w:t xml:space="preserve">            Российской Федерации, </w:t>
      </w:r>
      <w:hyperlink r:id="rId132">
        <w:r>
          <w:rPr>
            <w:color w:val="0000FF"/>
          </w:rPr>
          <w:t>статьями 3.7</w:t>
        </w:r>
      </w:hyperlink>
      <w:r>
        <w:t xml:space="preserve">, </w:t>
      </w:r>
      <w:hyperlink r:id="rId133">
        <w:r>
          <w:rPr>
            <w:color w:val="0000FF"/>
          </w:rPr>
          <w:t>3.8</w:t>
        </w:r>
      </w:hyperlink>
      <w:r>
        <w:t xml:space="preserve"> Федерального закона</w:t>
      </w:r>
    </w:p>
    <w:p w:rsidR="00B6693E" w:rsidRDefault="00B6693E">
      <w:pPr>
        <w:pStyle w:val="ConsPlusNonformat"/>
        <w:jc w:val="both"/>
      </w:pPr>
      <w:r>
        <w:t xml:space="preserve">                            от 25.10.2001 N 137-ФЗ &lt;*&gt;)</w:t>
      </w:r>
    </w:p>
    <w:p w:rsidR="00B6693E" w:rsidRDefault="00B6693E">
      <w:pPr>
        <w:pStyle w:val="ConsPlusNonformat"/>
        <w:jc w:val="both"/>
      </w:pPr>
      <w:r>
        <w:t xml:space="preserve">    --------------------------------</w:t>
      </w:r>
    </w:p>
    <w:p w:rsidR="00B6693E" w:rsidRDefault="00B6693E">
      <w:pPr>
        <w:pStyle w:val="ConsPlusNonformat"/>
        <w:jc w:val="both"/>
      </w:pPr>
      <w:r>
        <w:t xml:space="preserve">    &lt;*&gt;  -  в  заявлении  о предоставлении земельного участка по основаниям</w:t>
      </w:r>
    </w:p>
    <w:p w:rsidR="00B6693E" w:rsidRDefault="00B6693E">
      <w:pPr>
        <w:pStyle w:val="ConsPlusNonformat"/>
        <w:jc w:val="both"/>
      </w:pPr>
      <w:r>
        <w:t xml:space="preserve">предусмотренным  </w:t>
      </w:r>
      <w:hyperlink r:id="rId134">
        <w:r>
          <w:rPr>
            <w:color w:val="0000FF"/>
          </w:rPr>
          <w:t>статьями  3.7</w:t>
        </w:r>
      </w:hyperlink>
      <w:r>
        <w:t xml:space="preserve">,  </w:t>
      </w:r>
      <w:hyperlink r:id="rId135">
        <w:r>
          <w:rPr>
            <w:color w:val="0000FF"/>
          </w:rPr>
          <w:t>3.8</w:t>
        </w:r>
      </w:hyperlink>
      <w:r>
        <w:t xml:space="preserve"> Федерального закона N 137-ФЗ заявитель</w:t>
      </w:r>
    </w:p>
    <w:p w:rsidR="00B6693E" w:rsidRDefault="00B6693E">
      <w:pPr>
        <w:pStyle w:val="ConsPlusNonformat"/>
        <w:jc w:val="both"/>
      </w:pPr>
      <w:r>
        <w:t>отдельно   указывает,  что  гараж  возведен  до  дня  введения  в  действие</w:t>
      </w:r>
    </w:p>
    <w:p w:rsidR="00B6693E" w:rsidRDefault="00B6693E">
      <w:pPr>
        <w:pStyle w:val="ConsPlusNonformat"/>
        <w:jc w:val="both"/>
      </w:pPr>
      <w:r>
        <w:t xml:space="preserve">Градостроительного  </w:t>
      </w:r>
      <w:hyperlink r:id="rId136">
        <w:r>
          <w:rPr>
            <w:color w:val="0000FF"/>
          </w:rPr>
          <w:t>кодекса</w:t>
        </w:r>
      </w:hyperlink>
      <w:r>
        <w:t xml:space="preserve"> Российской Федерации, что жилой дом возведен до</w:t>
      </w:r>
    </w:p>
    <w:p w:rsidR="00B6693E" w:rsidRDefault="00B6693E">
      <w:pPr>
        <w:pStyle w:val="ConsPlusNonformat"/>
        <w:jc w:val="both"/>
      </w:pPr>
      <w:r>
        <w:t>14 мая 1998 года соответственно.</w:t>
      </w:r>
    </w:p>
    <w:p w:rsidR="00B6693E" w:rsidRDefault="00B6693E">
      <w:pPr>
        <w:pStyle w:val="ConsPlusNonformat"/>
        <w:jc w:val="both"/>
      </w:pPr>
    </w:p>
    <w:p w:rsidR="00B6693E" w:rsidRDefault="00B6693E">
      <w:pPr>
        <w:pStyle w:val="ConsPlusNonformat"/>
        <w:jc w:val="both"/>
      </w:pPr>
      <w:r>
        <w:t xml:space="preserve">    Настоящим уведомлением я, _____________________________________________</w:t>
      </w:r>
    </w:p>
    <w:p w:rsidR="00B6693E" w:rsidRDefault="00B6693E">
      <w:pPr>
        <w:pStyle w:val="ConsPlusNonformat"/>
        <w:jc w:val="both"/>
      </w:pPr>
      <w:r>
        <w:t xml:space="preserve">                                  (фамилия, имя, отчество (при наличии)</w:t>
      </w:r>
    </w:p>
    <w:p w:rsidR="00B6693E" w:rsidRDefault="00B6693E">
      <w:pPr>
        <w:pStyle w:val="ConsPlusNonformat"/>
        <w:jc w:val="both"/>
      </w:pPr>
      <w:r>
        <w:lastRenderedPageBreak/>
        <w:t>даю  согласие на обработку персональных данных в соответствии с Федеральным</w:t>
      </w:r>
    </w:p>
    <w:p w:rsidR="00B6693E" w:rsidRDefault="00B6693E">
      <w:pPr>
        <w:pStyle w:val="ConsPlusNonformat"/>
        <w:jc w:val="both"/>
      </w:pPr>
      <w:hyperlink r:id="rId137">
        <w:r>
          <w:rPr>
            <w:color w:val="0000FF"/>
          </w:rPr>
          <w:t>законом</w:t>
        </w:r>
      </w:hyperlink>
      <w:r>
        <w:t xml:space="preserve"> от 27.07.2006 N 152-ФЗ "О персональных данных".</w:t>
      </w:r>
    </w:p>
    <w:p w:rsidR="00B6693E" w:rsidRDefault="00B6693E">
      <w:pPr>
        <w:pStyle w:val="ConsPlusNonformat"/>
        <w:jc w:val="both"/>
      </w:pPr>
      <w:r>
        <w:t xml:space="preserve">    Приложение:</w:t>
      </w:r>
    </w:p>
    <w:p w:rsidR="00B6693E" w:rsidRDefault="00B6693E">
      <w:pPr>
        <w:pStyle w:val="ConsPlusNonformat"/>
        <w:jc w:val="both"/>
      </w:pPr>
    </w:p>
    <w:p w:rsidR="00B6693E" w:rsidRDefault="00B6693E">
      <w:pPr>
        <w:pStyle w:val="ConsPlusNonformat"/>
        <w:jc w:val="both"/>
      </w:pPr>
      <w:r>
        <w:t>____________ ______________ _______________________________________________</w:t>
      </w:r>
    </w:p>
    <w:p w:rsidR="00B6693E" w:rsidRDefault="00B6693E">
      <w:pPr>
        <w:pStyle w:val="ConsPlusNonformat"/>
        <w:jc w:val="both"/>
      </w:pPr>
      <w:r>
        <w:t xml:space="preserve">   (дата)      (подпись)         (И.О. Фамилия гражданина/руководителя</w:t>
      </w:r>
    </w:p>
    <w:p w:rsidR="00B6693E" w:rsidRDefault="00B6693E">
      <w:pPr>
        <w:pStyle w:val="ConsPlusNonformat"/>
        <w:jc w:val="both"/>
      </w:pPr>
      <w:r>
        <w:t xml:space="preserve">                                        с указанием должности)</w:t>
      </w:r>
    </w:p>
    <w:p w:rsidR="00B6693E" w:rsidRDefault="00B6693E">
      <w:pPr>
        <w:pStyle w:val="ConsPlusNormal"/>
        <w:jc w:val="both"/>
      </w:pPr>
    </w:p>
    <w:p w:rsidR="00B6693E" w:rsidRDefault="00B6693E">
      <w:pPr>
        <w:pStyle w:val="ConsPlusNormal"/>
        <w:ind w:firstLine="540"/>
        <w:jc w:val="both"/>
      </w:pPr>
      <w:r>
        <w:t xml:space="preserve">(Заявление должно содержать информацию, указанную в </w:t>
      </w:r>
      <w:hyperlink w:anchor="P120">
        <w:r>
          <w:rPr>
            <w:color w:val="0000FF"/>
          </w:rPr>
          <w:t>п. 2.6</w:t>
        </w:r>
      </w:hyperlink>
      <w:r>
        <w:t xml:space="preserve"> Административного регламента).</w:t>
      </w: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right"/>
        <w:outlineLvl w:val="1"/>
      </w:pPr>
      <w:r>
        <w:t>Приложение N 2</w:t>
      </w:r>
    </w:p>
    <w:p w:rsidR="00B6693E" w:rsidRDefault="00B6693E">
      <w:pPr>
        <w:pStyle w:val="ConsPlusNormal"/>
        <w:jc w:val="right"/>
      </w:pPr>
      <w:r>
        <w:t>к Административному регламенту</w:t>
      </w:r>
    </w:p>
    <w:p w:rsidR="00B6693E" w:rsidRDefault="00B6693E">
      <w:pPr>
        <w:pStyle w:val="ConsPlusNormal"/>
        <w:jc w:val="right"/>
      </w:pPr>
      <w:r>
        <w:t>администрации города Чебоксары</w:t>
      </w:r>
    </w:p>
    <w:p w:rsidR="00B6693E" w:rsidRDefault="00B6693E">
      <w:pPr>
        <w:pStyle w:val="ConsPlusNormal"/>
        <w:jc w:val="both"/>
      </w:pPr>
    </w:p>
    <w:p w:rsidR="00B6693E" w:rsidRDefault="00B6693E">
      <w:pPr>
        <w:pStyle w:val="ConsPlusTitle"/>
        <w:jc w:val="center"/>
      </w:pPr>
      <w:bookmarkStart w:id="9" w:name="P667"/>
      <w:bookmarkEnd w:id="9"/>
      <w:r>
        <w:t>ПЕРЕЧЕНЬ</w:t>
      </w:r>
    </w:p>
    <w:p w:rsidR="00B6693E" w:rsidRDefault="00B6693E">
      <w:pPr>
        <w:pStyle w:val="ConsPlusTitle"/>
        <w:jc w:val="center"/>
      </w:pPr>
      <w:r>
        <w:t>ПРИЗНАКОВ ЗАЯВИТЕЛЕЙ</w:t>
      </w:r>
    </w:p>
    <w:p w:rsidR="00B6693E" w:rsidRDefault="00B6693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567"/>
        <w:gridCol w:w="5953"/>
      </w:tblGrid>
      <w:tr w:rsidR="00B6693E">
        <w:tc>
          <w:tcPr>
            <w:tcW w:w="2551" w:type="dxa"/>
          </w:tcPr>
          <w:p w:rsidR="00B6693E" w:rsidRDefault="00B6693E">
            <w:pPr>
              <w:pStyle w:val="ConsPlusNormal"/>
              <w:jc w:val="center"/>
            </w:pPr>
            <w:r>
              <w:t>Признак заявителя</w:t>
            </w:r>
          </w:p>
        </w:tc>
        <w:tc>
          <w:tcPr>
            <w:tcW w:w="567" w:type="dxa"/>
          </w:tcPr>
          <w:p w:rsidR="00B6693E" w:rsidRDefault="00B6693E">
            <w:pPr>
              <w:pStyle w:val="ConsPlusNormal"/>
              <w:jc w:val="center"/>
            </w:pPr>
            <w:r>
              <w:t>N</w:t>
            </w:r>
          </w:p>
        </w:tc>
        <w:tc>
          <w:tcPr>
            <w:tcW w:w="5953" w:type="dxa"/>
          </w:tcPr>
          <w:p w:rsidR="00B6693E" w:rsidRDefault="00B6693E">
            <w:pPr>
              <w:pStyle w:val="ConsPlusNormal"/>
              <w:jc w:val="center"/>
            </w:pPr>
            <w:r>
              <w:t>Значения признака заявителя</w:t>
            </w:r>
          </w:p>
        </w:tc>
      </w:tr>
      <w:tr w:rsidR="00B6693E">
        <w:tc>
          <w:tcPr>
            <w:tcW w:w="2551" w:type="dxa"/>
            <w:vMerge w:val="restart"/>
          </w:tcPr>
          <w:p w:rsidR="00B6693E" w:rsidRDefault="00B6693E">
            <w:pPr>
              <w:pStyle w:val="ConsPlusNormal"/>
              <w:jc w:val="both"/>
            </w:pPr>
            <w:r>
              <w:t>Статус заявителя</w:t>
            </w:r>
          </w:p>
        </w:tc>
        <w:tc>
          <w:tcPr>
            <w:tcW w:w="567" w:type="dxa"/>
          </w:tcPr>
          <w:p w:rsidR="00B6693E" w:rsidRDefault="00B6693E">
            <w:pPr>
              <w:pStyle w:val="ConsPlusNormal"/>
              <w:jc w:val="center"/>
            </w:pPr>
            <w:r>
              <w:t>1</w:t>
            </w:r>
          </w:p>
        </w:tc>
        <w:tc>
          <w:tcPr>
            <w:tcW w:w="5953" w:type="dxa"/>
          </w:tcPr>
          <w:p w:rsidR="00B6693E" w:rsidRDefault="00B6693E">
            <w:pPr>
              <w:pStyle w:val="ConsPlusNormal"/>
              <w:jc w:val="both"/>
            </w:pPr>
            <w:r>
              <w:t>Гражданин</w:t>
            </w:r>
          </w:p>
        </w:tc>
      </w:tr>
      <w:tr w:rsidR="00B6693E">
        <w:tc>
          <w:tcPr>
            <w:tcW w:w="2551" w:type="dxa"/>
            <w:vMerge/>
          </w:tcPr>
          <w:p w:rsidR="00B6693E" w:rsidRDefault="00B6693E">
            <w:pPr>
              <w:pStyle w:val="ConsPlusNormal"/>
            </w:pPr>
          </w:p>
        </w:tc>
        <w:tc>
          <w:tcPr>
            <w:tcW w:w="567" w:type="dxa"/>
          </w:tcPr>
          <w:p w:rsidR="00B6693E" w:rsidRDefault="00B6693E">
            <w:pPr>
              <w:pStyle w:val="ConsPlusNormal"/>
              <w:jc w:val="center"/>
            </w:pPr>
            <w:r>
              <w:t>2</w:t>
            </w:r>
          </w:p>
        </w:tc>
        <w:tc>
          <w:tcPr>
            <w:tcW w:w="5953" w:type="dxa"/>
          </w:tcPr>
          <w:p w:rsidR="00B6693E" w:rsidRDefault="00B6693E">
            <w:pPr>
              <w:pStyle w:val="ConsPlusNormal"/>
              <w:jc w:val="both"/>
            </w:pPr>
            <w:r>
              <w:t>Лицо без гражданства</w:t>
            </w:r>
          </w:p>
        </w:tc>
      </w:tr>
      <w:tr w:rsidR="00B6693E">
        <w:tc>
          <w:tcPr>
            <w:tcW w:w="2551" w:type="dxa"/>
            <w:vMerge/>
          </w:tcPr>
          <w:p w:rsidR="00B6693E" w:rsidRDefault="00B6693E">
            <w:pPr>
              <w:pStyle w:val="ConsPlusNormal"/>
            </w:pPr>
          </w:p>
        </w:tc>
        <w:tc>
          <w:tcPr>
            <w:tcW w:w="567" w:type="dxa"/>
          </w:tcPr>
          <w:p w:rsidR="00B6693E" w:rsidRDefault="00B6693E">
            <w:pPr>
              <w:pStyle w:val="ConsPlusNormal"/>
              <w:jc w:val="center"/>
            </w:pPr>
            <w:r>
              <w:t>3</w:t>
            </w:r>
          </w:p>
        </w:tc>
        <w:tc>
          <w:tcPr>
            <w:tcW w:w="5953" w:type="dxa"/>
          </w:tcPr>
          <w:p w:rsidR="00B6693E" w:rsidRDefault="00B6693E">
            <w:pPr>
              <w:pStyle w:val="ConsPlusNormal"/>
              <w:jc w:val="both"/>
            </w:pPr>
            <w:r>
              <w:t>Иностранный гражданин</w:t>
            </w:r>
          </w:p>
        </w:tc>
      </w:tr>
      <w:tr w:rsidR="00B6693E">
        <w:tc>
          <w:tcPr>
            <w:tcW w:w="2551" w:type="dxa"/>
            <w:vMerge/>
          </w:tcPr>
          <w:p w:rsidR="00B6693E" w:rsidRDefault="00B6693E">
            <w:pPr>
              <w:pStyle w:val="ConsPlusNormal"/>
            </w:pPr>
          </w:p>
        </w:tc>
        <w:tc>
          <w:tcPr>
            <w:tcW w:w="567" w:type="dxa"/>
          </w:tcPr>
          <w:p w:rsidR="00B6693E" w:rsidRDefault="00B6693E">
            <w:pPr>
              <w:pStyle w:val="ConsPlusNormal"/>
              <w:jc w:val="center"/>
            </w:pPr>
            <w:r>
              <w:t>4</w:t>
            </w:r>
          </w:p>
        </w:tc>
        <w:tc>
          <w:tcPr>
            <w:tcW w:w="5953" w:type="dxa"/>
          </w:tcPr>
          <w:p w:rsidR="00B6693E" w:rsidRDefault="00B6693E">
            <w:pPr>
              <w:pStyle w:val="ConsPlusNormal"/>
              <w:jc w:val="both"/>
            </w:pPr>
            <w:r>
              <w:t>Юридическое лицо</w:t>
            </w:r>
          </w:p>
        </w:tc>
      </w:tr>
      <w:tr w:rsidR="00B6693E">
        <w:tc>
          <w:tcPr>
            <w:tcW w:w="2551" w:type="dxa"/>
            <w:vMerge/>
          </w:tcPr>
          <w:p w:rsidR="00B6693E" w:rsidRDefault="00B6693E">
            <w:pPr>
              <w:pStyle w:val="ConsPlusNormal"/>
            </w:pPr>
          </w:p>
        </w:tc>
        <w:tc>
          <w:tcPr>
            <w:tcW w:w="567" w:type="dxa"/>
          </w:tcPr>
          <w:p w:rsidR="00B6693E" w:rsidRDefault="00B6693E">
            <w:pPr>
              <w:pStyle w:val="ConsPlusNormal"/>
              <w:jc w:val="center"/>
            </w:pPr>
            <w:r>
              <w:t>5</w:t>
            </w:r>
          </w:p>
        </w:tc>
        <w:tc>
          <w:tcPr>
            <w:tcW w:w="5953" w:type="dxa"/>
          </w:tcPr>
          <w:p w:rsidR="00B6693E" w:rsidRDefault="00B6693E">
            <w:pPr>
              <w:pStyle w:val="ConsPlusNormal"/>
              <w:jc w:val="both"/>
            </w:pPr>
            <w:r>
              <w:t>Иностранное юридическое лицо</w:t>
            </w:r>
          </w:p>
        </w:tc>
      </w:tr>
      <w:tr w:rsidR="00B6693E">
        <w:tc>
          <w:tcPr>
            <w:tcW w:w="2551" w:type="dxa"/>
          </w:tcPr>
          <w:p w:rsidR="00B6693E" w:rsidRDefault="00B6693E">
            <w:pPr>
              <w:pStyle w:val="ConsPlusNormal"/>
              <w:jc w:val="both"/>
            </w:pPr>
            <w:r>
              <w:t>Статус уполномоченного лица</w:t>
            </w:r>
          </w:p>
        </w:tc>
        <w:tc>
          <w:tcPr>
            <w:tcW w:w="567" w:type="dxa"/>
          </w:tcPr>
          <w:p w:rsidR="00B6693E" w:rsidRDefault="00B6693E">
            <w:pPr>
              <w:pStyle w:val="ConsPlusNormal"/>
              <w:jc w:val="center"/>
            </w:pPr>
            <w:r>
              <w:t>6</w:t>
            </w:r>
          </w:p>
        </w:tc>
        <w:tc>
          <w:tcPr>
            <w:tcW w:w="5953" w:type="dxa"/>
          </w:tcPr>
          <w:p w:rsidR="00B6693E" w:rsidRDefault="00B6693E">
            <w:pPr>
              <w:pStyle w:val="ConsPlusNormal"/>
              <w:jc w:val="both"/>
            </w:pPr>
            <w:r>
              <w:t>Гражданин, имеющий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w:t>
            </w:r>
          </w:p>
        </w:tc>
      </w:tr>
    </w:tbl>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both"/>
      </w:pPr>
    </w:p>
    <w:p w:rsidR="00B6693E" w:rsidRDefault="00B6693E">
      <w:pPr>
        <w:pStyle w:val="ConsPlusNormal"/>
        <w:jc w:val="right"/>
        <w:outlineLvl w:val="1"/>
      </w:pPr>
      <w:r>
        <w:t>Приложение N 3</w:t>
      </w:r>
    </w:p>
    <w:p w:rsidR="00B6693E" w:rsidRDefault="00B6693E">
      <w:pPr>
        <w:pStyle w:val="ConsPlusNormal"/>
        <w:jc w:val="right"/>
      </w:pPr>
      <w:r>
        <w:t>к Административному регламенту</w:t>
      </w:r>
    </w:p>
    <w:p w:rsidR="00B6693E" w:rsidRDefault="00B6693E">
      <w:pPr>
        <w:pStyle w:val="ConsPlusNormal"/>
        <w:jc w:val="right"/>
      </w:pPr>
      <w:r>
        <w:t>администрации города Чебоксары</w:t>
      </w:r>
    </w:p>
    <w:p w:rsidR="00B6693E" w:rsidRDefault="00B6693E">
      <w:pPr>
        <w:pStyle w:val="ConsPlusNormal"/>
        <w:jc w:val="both"/>
      </w:pP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должностное лицо,</w:t>
      </w:r>
    </w:p>
    <w:p w:rsidR="00B6693E" w:rsidRDefault="00B6693E">
      <w:pPr>
        <w:pStyle w:val="ConsPlusNonformat"/>
        <w:jc w:val="both"/>
      </w:pPr>
      <w:r>
        <w:t xml:space="preserve">                                         которому направляется жалоба</w:t>
      </w:r>
    </w:p>
    <w:p w:rsidR="00B6693E" w:rsidRDefault="00B6693E">
      <w:pPr>
        <w:pStyle w:val="ConsPlusNonformat"/>
        <w:jc w:val="both"/>
      </w:pPr>
      <w:r>
        <w:t xml:space="preserve">                                   от _____________________________________</w:t>
      </w:r>
    </w:p>
    <w:p w:rsidR="00B6693E" w:rsidRDefault="00B6693E">
      <w:pPr>
        <w:pStyle w:val="ConsPlusNonformat"/>
        <w:jc w:val="both"/>
      </w:pPr>
      <w:r>
        <w:t xml:space="preserve">                                                Ф.И.О., полностью</w:t>
      </w:r>
    </w:p>
    <w:p w:rsidR="00B6693E" w:rsidRDefault="00B6693E">
      <w:pPr>
        <w:pStyle w:val="ConsPlusNonformat"/>
        <w:jc w:val="both"/>
      </w:pPr>
      <w:r>
        <w:t xml:space="preserve">                                   _______________________________________,</w:t>
      </w:r>
    </w:p>
    <w:p w:rsidR="00B6693E" w:rsidRDefault="00B6693E">
      <w:pPr>
        <w:pStyle w:val="ConsPlusNonformat"/>
        <w:jc w:val="both"/>
      </w:pPr>
      <w:r>
        <w:t xml:space="preserve">                                   зарегистрированного(-ой) по адресу:</w:t>
      </w:r>
    </w:p>
    <w:p w:rsidR="00B6693E" w:rsidRDefault="00B6693E">
      <w:pPr>
        <w:pStyle w:val="ConsPlusNonformat"/>
        <w:jc w:val="both"/>
      </w:pPr>
      <w:r>
        <w:t xml:space="preserve">                                   ________________________________________</w:t>
      </w:r>
    </w:p>
    <w:p w:rsidR="00B6693E" w:rsidRDefault="00B6693E">
      <w:pPr>
        <w:pStyle w:val="ConsPlusNonformat"/>
        <w:jc w:val="both"/>
      </w:pPr>
      <w:r>
        <w:t xml:space="preserve">                                   ________________________________________</w:t>
      </w:r>
    </w:p>
    <w:p w:rsidR="00B6693E" w:rsidRDefault="00B6693E">
      <w:pPr>
        <w:pStyle w:val="ConsPlusNonformat"/>
        <w:jc w:val="both"/>
      </w:pPr>
      <w:r>
        <w:lastRenderedPageBreak/>
        <w:t xml:space="preserve">                                   телефон ________________________________</w:t>
      </w:r>
    </w:p>
    <w:p w:rsidR="00B6693E" w:rsidRDefault="00B6693E">
      <w:pPr>
        <w:pStyle w:val="ConsPlusNonformat"/>
        <w:jc w:val="both"/>
      </w:pPr>
    </w:p>
    <w:p w:rsidR="00B6693E" w:rsidRDefault="00B6693E">
      <w:pPr>
        <w:pStyle w:val="ConsPlusNonformat"/>
        <w:jc w:val="both"/>
      </w:pPr>
      <w:bookmarkStart w:id="10" w:name="P707"/>
      <w:bookmarkEnd w:id="10"/>
      <w:r>
        <w:t xml:space="preserve">                                  </w:t>
      </w:r>
      <w:r>
        <w:rPr>
          <w:b/>
        </w:rPr>
        <w:t>ЖАЛОБА</w:t>
      </w:r>
    </w:p>
    <w:p w:rsidR="00B6693E" w:rsidRDefault="00B6693E">
      <w:pPr>
        <w:pStyle w:val="ConsPlusNonformat"/>
        <w:jc w:val="both"/>
      </w:pPr>
      <w:r>
        <w:t xml:space="preserve">           на действия (бездействия) или решения, осуществленные</w:t>
      </w:r>
    </w:p>
    <w:p w:rsidR="00B6693E" w:rsidRDefault="00B6693E">
      <w:pPr>
        <w:pStyle w:val="ConsPlusNonformat"/>
        <w:jc w:val="both"/>
      </w:pPr>
      <w:r>
        <w:t xml:space="preserve">           (принятые) в ходе предоставления муниципальной услуги</w:t>
      </w:r>
    </w:p>
    <w:p w:rsidR="00B6693E" w:rsidRDefault="00B6693E">
      <w:pPr>
        <w:pStyle w:val="ConsPlusNonformat"/>
        <w:jc w:val="both"/>
      </w:pP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 xml:space="preserve">        (наименование структурного подразделения, должность, Ф.И.О.</w:t>
      </w:r>
    </w:p>
    <w:p w:rsidR="00B6693E" w:rsidRDefault="00B6693E">
      <w:pPr>
        <w:pStyle w:val="ConsPlusNonformat"/>
        <w:jc w:val="both"/>
      </w:pPr>
      <w:r>
        <w:t xml:space="preserve">   должностного лица администрации, МФЦ, Ф.И.О. руководителя, работника,</w:t>
      </w:r>
    </w:p>
    <w:p w:rsidR="00B6693E" w:rsidRDefault="00B6693E">
      <w:pPr>
        <w:pStyle w:val="ConsPlusNonformat"/>
        <w:jc w:val="both"/>
      </w:pPr>
      <w:r>
        <w:t xml:space="preserve"> организации, Ф.И.О. руководителя, работника, на которых подается жалоба)</w:t>
      </w:r>
    </w:p>
    <w:p w:rsidR="00B6693E" w:rsidRDefault="00B6693E">
      <w:pPr>
        <w:pStyle w:val="ConsPlusNonformat"/>
        <w:jc w:val="both"/>
      </w:pPr>
    </w:p>
    <w:p w:rsidR="00B6693E" w:rsidRDefault="00B6693E">
      <w:pPr>
        <w:pStyle w:val="ConsPlusNonformat"/>
        <w:jc w:val="both"/>
      </w:pPr>
      <w:r>
        <w:t>1.  Предмет жалобы (краткое изложение обжалуемых действий (бездействий) или</w:t>
      </w:r>
    </w:p>
    <w:p w:rsidR="00B6693E" w:rsidRDefault="00B6693E">
      <w:pPr>
        <w:pStyle w:val="ConsPlusNonformat"/>
        <w:jc w:val="both"/>
      </w:pPr>
      <w:r>
        <w:t>решений)</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2.  Причина  несогласия  (основания,  по  которым  лицо,  подающее  жалобу,</w:t>
      </w:r>
    </w:p>
    <w:p w:rsidR="00B6693E" w:rsidRDefault="00B6693E">
      <w:pPr>
        <w:pStyle w:val="ConsPlusNonformat"/>
        <w:jc w:val="both"/>
      </w:pPr>
      <w:r>
        <w:t>несогласно  с  действием  (бездействием) или решением со ссылками на пункты</w:t>
      </w:r>
    </w:p>
    <w:p w:rsidR="00B6693E" w:rsidRDefault="00B6693E">
      <w:pPr>
        <w:pStyle w:val="ConsPlusNonformat"/>
        <w:jc w:val="both"/>
      </w:pPr>
      <w:r>
        <w:t>административного регламента, либо статьи закона)</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3. Приложение: (документы, либо копии документов, подтверждающие изложенные</w:t>
      </w:r>
    </w:p>
    <w:p w:rsidR="00B6693E" w:rsidRDefault="00B6693E">
      <w:pPr>
        <w:pStyle w:val="ConsPlusNonformat"/>
        <w:jc w:val="both"/>
      </w:pPr>
      <w:r>
        <w:t>обстоятельства)</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r>
        <w:t>___________________________________________________________________________</w:t>
      </w:r>
    </w:p>
    <w:p w:rsidR="00B6693E" w:rsidRDefault="00B6693E">
      <w:pPr>
        <w:pStyle w:val="ConsPlusNonformat"/>
        <w:jc w:val="both"/>
      </w:pPr>
    </w:p>
    <w:p w:rsidR="00B6693E" w:rsidRDefault="00B6693E">
      <w:pPr>
        <w:pStyle w:val="ConsPlusNonformat"/>
        <w:jc w:val="both"/>
      </w:pPr>
      <w:r>
        <w:t>Способ получения ответа (нужное подчеркнуть):</w:t>
      </w:r>
    </w:p>
    <w:p w:rsidR="00B6693E" w:rsidRDefault="00B6693E">
      <w:pPr>
        <w:pStyle w:val="ConsPlusNonformat"/>
        <w:jc w:val="both"/>
      </w:pPr>
      <w:r>
        <w:t>- при личном обращении;</w:t>
      </w:r>
    </w:p>
    <w:p w:rsidR="00B6693E" w:rsidRDefault="00B6693E">
      <w:pPr>
        <w:pStyle w:val="ConsPlusNonformat"/>
        <w:jc w:val="both"/>
      </w:pPr>
      <w:r>
        <w:t>- посредством почтового отправления на адрес, указанного в заявлении;</w:t>
      </w:r>
    </w:p>
    <w:p w:rsidR="00B6693E" w:rsidRDefault="00B6693E">
      <w:pPr>
        <w:pStyle w:val="ConsPlusNonformat"/>
        <w:jc w:val="both"/>
      </w:pPr>
      <w:r>
        <w:t>- посредством электронной почты __________________________________________.</w:t>
      </w:r>
    </w:p>
    <w:p w:rsidR="00B6693E" w:rsidRDefault="00B6693E">
      <w:pPr>
        <w:pStyle w:val="ConsPlusNonformat"/>
        <w:jc w:val="both"/>
      </w:pPr>
    </w:p>
    <w:p w:rsidR="00B6693E" w:rsidRDefault="00B6693E">
      <w:pPr>
        <w:pStyle w:val="ConsPlusNonformat"/>
        <w:jc w:val="both"/>
      </w:pPr>
      <w:r>
        <w:t>_____________________ _____________________________________________________</w:t>
      </w:r>
    </w:p>
    <w:p w:rsidR="00B6693E" w:rsidRDefault="00B6693E">
      <w:pPr>
        <w:pStyle w:val="ConsPlusNonformat"/>
        <w:jc w:val="both"/>
      </w:pPr>
      <w:r>
        <w:t xml:space="preserve">  подпись заявителя             фамилия, имя, отчество заявителя</w:t>
      </w:r>
    </w:p>
    <w:p w:rsidR="00B6693E" w:rsidRDefault="00B6693E">
      <w:pPr>
        <w:pStyle w:val="ConsPlusNonformat"/>
        <w:jc w:val="both"/>
      </w:pPr>
    </w:p>
    <w:p w:rsidR="00B6693E" w:rsidRDefault="00B6693E">
      <w:pPr>
        <w:pStyle w:val="ConsPlusNonformat"/>
        <w:jc w:val="both"/>
      </w:pPr>
      <w:r>
        <w:t xml:space="preserve">                                                "___" ___________ 20____ г.</w:t>
      </w:r>
    </w:p>
    <w:p w:rsidR="00B6693E" w:rsidRDefault="00B6693E">
      <w:pPr>
        <w:pStyle w:val="ConsPlusNormal"/>
        <w:jc w:val="both"/>
      </w:pPr>
    </w:p>
    <w:p w:rsidR="00B6693E" w:rsidRDefault="00B6693E">
      <w:pPr>
        <w:pStyle w:val="ConsPlusNormal"/>
        <w:jc w:val="both"/>
      </w:pPr>
    </w:p>
    <w:p w:rsidR="00B6693E" w:rsidRDefault="00B6693E">
      <w:pPr>
        <w:pStyle w:val="ConsPlusNormal"/>
        <w:pBdr>
          <w:bottom w:val="single" w:sz="6" w:space="0" w:color="auto"/>
        </w:pBdr>
        <w:spacing w:before="100" w:after="100"/>
        <w:jc w:val="both"/>
        <w:rPr>
          <w:sz w:val="2"/>
          <w:szCs w:val="2"/>
        </w:rPr>
      </w:pPr>
    </w:p>
    <w:p w:rsidR="006F0380" w:rsidRDefault="006F0380">
      <w:bookmarkStart w:id="11" w:name="_GoBack"/>
      <w:bookmarkEnd w:id="11"/>
    </w:p>
    <w:sectPr w:rsidR="006F0380" w:rsidSect="001B5B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93E"/>
    <w:rsid w:val="006F0380"/>
    <w:rsid w:val="00B66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F2217E-8BB6-4E34-AA14-0A482D75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693E"/>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B6693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B6693E"/>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B6693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B6693E"/>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B6693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B6693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B6693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9745" TargetMode="External"/><Relationship Id="rId21" Type="http://schemas.openxmlformats.org/officeDocument/2006/relationships/hyperlink" Target="https://login.consultant.ru/link/?req=doc&amp;base=RLAW098&amp;n=176106&amp;dst=100005" TargetMode="External"/><Relationship Id="rId42" Type="http://schemas.openxmlformats.org/officeDocument/2006/relationships/hyperlink" Target="https://login.consultant.ru/link/?req=doc&amp;base=LAW&amp;n=495303&amp;dst=258" TargetMode="External"/><Relationship Id="rId63" Type="http://schemas.openxmlformats.org/officeDocument/2006/relationships/hyperlink" Target="https://login.consultant.ru/link/?req=doc&amp;base=LAW&amp;n=483141&amp;dst=611" TargetMode="External"/><Relationship Id="rId84" Type="http://schemas.openxmlformats.org/officeDocument/2006/relationships/hyperlink" Target="https://login.consultant.ru/link/?req=doc&amp;base=LAW&amp;n=494996&amp;dst=244" TargetMode="External"/><Relationship Id="rId138" Type="http://schemas.openxmlformats.org/officeDocument/2006/relationships/fontTable" Target="fontTable.xml"/><Relationship Id="rId16" Type="http://schemas.openxmlformats.org/officeDocument/2006/relationships/hyperlink" Target="https://login.consultant.ru/link/?req=doc&amp;base=RLAW098&amp;n=105703" TargetMode="External"/><Relationship Id="rId107" Type="http://schemas.openxmlformats.org/officeDocument/2006/relationships/hyperlink" Target="https://login.consultant.ru/link/?req=doc&amp;base=LAW&amp;n=494996&amp;dst=328" TargetMode="External"/><Relationship Id="rId11" Type="http://schemas.openxmlformats.org/officeDocument/2006/relationships/hyperlink" Target="https://login.consultant.ru/link/?req=doc&amp;base=LAW&amp;n=494996&amp;dst=100094" TargetMode="External"/><Relationship Id="rId32" Type="http://schemas.openxmlformats.org/officeDocument/2006/relationships/hyperlink" Target="https://login.consultant.ru/link/?req=doc&amp;base=LAW&amp;n=483141&amp;dst=100171" TargetMode="External"/><Relationship Id="rId37" Type="http://schemas.openxmlformats.org/officeDocument/2006/relationships/hyperlink" Target="https://login.consultant.ru/link/?req=doc&amp;base=RLAW098&amp;n=183641&amp;dst=100007" TargetMode="External"/><Relationship Id="rId53" Type="http://schemas.openxmlformats.org/officeDocument/2006/relationships/hyperlink" Target="https://login.consultant.ru/link/?req=doc&amp;base=LAW&amp;n=483141&amp;dst=2525" TargetMode="External"/><Relationship Id="rId58" Type="http://schemas.openxmlformats.org/officeDocument/2006/relationships/hyperlink" Target="https://login.consultant.ru/link/?req=doc&amp;base=LAW&amp;n=483141&amp;dst=1095" TargetMode="External"/><Relationship Id="rId74" Type="http://schemas.openxmlformats.org/officeDocument/2006/relationships/hyperlink" Target="https://login.consultant.ru/link/?req=doc&amp;base=LAW&amp;n=495303&amp;dst=311" TargetMode="External"/><Relationship Id="rId79" Type="http://schemas.openxmlformats.org/officeDocument/2006/relationships/hyperlink" Target="https://login.consultant.ru/link/?req=doc&amp;base=RLAW098&amp;n=176106&amp;dst=100009" TargetMode="External"/><Relationship Id="rId102" Type="http://schemas.openxmlformats.org/officeDocument/2006/relationships/hyperlink" Target="https://login.consultant.ru/link/?req=doc&amp;base=RLAW098&amp;n=185974&amp;dst=100005" TargetMode="External"/><Relationship Id="rId123" Type="http://schemas.openxmlformats.org/officeDocument/2006/relationships/hyperlink" Target="https://login.consultant.ru/link/?req=doc&amp;base=RLAW098&amp;n=176106&amp;dst=100025" TargetMode="External"/><Relationship Id="rId128" Type="http://schemas.openxmlformats.org/officeDocument/2006/relationships/hyperlink" Target="https://login.consultant.ru/link/?req=doc&amp;base=LAW&amp;n=483141&amp;dst=435" TargetMode="External"/><Relationship Id="rId5" Type="http://schemas.openxmlformats.org/officeDocument/2006/relationships/hyperlink" Target="https://login.consultant.ru/link/?req=doc&amp;base=RLAW098&amp;n=176106&amp;dst=100005" TargetMode="External"/><Relationship Id="rId90" Type="http://schemas.openxmlformats.org/officeDocument/2006/relationships/hyperlink" Target="https://login.consultant.ru/link/?req=doc&amp;base=LAW&amp;n=483141&amp;dst=2404" TargetMode="External"/><Relationship Id="rId95" Type="http://schemas.openxmlformats.org/officeDocument/2006/relationships/hyperlink" Target="https://login.consultant.ru/link/?req=doc&amp;base=LAW&amp;n=483141&amp;dst=819" TargetMode="External"/><Relationship Id="rId22" Type="http://schemas.openxmlformats.org/officeDocument/2006/relationships/hyperlink" Target="https://login.consultant.ru/link/?req=doc&amp;base=RLAW098&amp;n=183641&amp;dst=100005" TargetMode="External"/><Relationship Id="rId27" Type="http://schemas.openxmlformats.org/officeDocument/2006/relationships/hyperlink" Target="https://login.consultant.ru/link/?req=doc&amp;base=LAW&amp;n=483141&amp;dst=575" TargetMode="External"/><Relationship Id="rId43" Type="http://schemas.openxmlformats.org/officeDocument/2006/relationships/hyperlink" Target="https://login.consultant.ru/link/?req=doc&amp;base=LAW&amp;n=495303&amp;dst=303" TargetMode="External"/><Relationship Id="rId48" Type="http://schemas.openxmlformats.org/officeDocument/2006/relationships/hyperlink" Target="https://login.consultant.ru/link/?req=doc&amp;base=LAW&amp;n=495303&amp;dst=303" TargetMode="External"/><Relationship Id="rId64" Type="http://schemas.openxmlformats.org/officeDocument/2006/relationships/hyperlink" Target="https://login.consultant.ru/link/?req=doc&amp;base=LAW&amp;n=483141&amp;dst=620" TargetMode="External"/><Relationship Id="rId69" Type="http://schemas.openxmlformats.org/officeDocument/2006/relationships/hyperlink" Target="https://login.consultant.ru/link/?req=doc&amp;base=LAW&amp;n=481359&amp;dst=409" TargetMode="External"/><Relationship Id="rId113" Type="http://schemas.openxmlformats.org/officeDocument/2006/relationships/hyperlink" Target="https://login.consultant.ru/link/?req=doc&amp;base=LAW&amp;n=489745" TargetMode="External"/><Relationship Id="rId118" Type="http://schemas.openxmlformats.org/officeDocument/2006/relationships/hyperlink" Target="https://login.consultant.ru/link/?req=doc&amp;base=RLAW098&amp;n=183641&amp;dst=100016" TargetMode="External"/><Relationship Id="rId134" Type="http://schemas.openxmlformats.org/officeDocument/2006/relationships/hyperlink" Target="https://login.consultant.ru/link/?req=doc&amp;base=LAW&amp;n=495303&amp;dst=258" TargetMode="External"/><Relationship Id="rId139" Type="http://schemas.openxmlformats.org/officeDocument/2006/relationships/theme" Target="theme/theme1.xml"/><Relationship Id="rId80" Type="http://schemas.openxmlformats.org/officeDocument/2006/relationships/hyperlink" Target="https://login.consultant.ru/link/?req=doc&amp;base=RLAW098&amp;n=176106&amp;dst=100009" TargetMode="External"/><Relationship Id="rId85" Type="http://schemas.openxmlformats.org/officeDocument/2006/relationships/hyperlink" Target="https://login.consultant.ru/link/?req=doc&amp;base=LAW&amp;n=494998" TargetMode="External"/><Relationship Id="rId12" Type="http://schemas.openxmlformats.org/officeDocument/2006/relationships/hyperlink" Target="https://login.consultant.ru/link/?req=doc&amp;base=RLAW098&amp;n=184286" TargetMode="External"/><Relationship Id="rId17" Type="http://schemas.openxmlformats.org/officeDocument/2006/relationships/hyperlink" Target="https://login.consultant.ru/link/?req=doc&amp;base=RLAW098&amp;n=159054&amp;dst=100081" TargetMode="External"/><Relationship Id="rId33" Type="http://schemas.openxmlformats.org/officeDocument/2006/relationships/hyperlink" Target="https://login.consultant.ru/link/?req=doc&amp;base=LAW&amp;n=483141&amp;dst=419" TargetMode="External"/><Relationship Id="rId38" Type="http://schemas.openxmlformats.org/officeDocument/2006/relationships/hyperlink" Target="https://login.consultant.ru/link/?req=doc&amp;base=LAW&amp;n=483141&amp;dst=435" TargetMode="External"/><Relationship Id="rId59" Type="http://schemas.openxmlformats.org/officeDocument/2006/relationships/hyperlink" Target="https://login.consultant.ru/link/?req=doc&amp;base=LAW&amp;n=481298&amp;dst=2798" TargetMode="External"/><Relationship Id="rId103" Type="http://schemas.openxmlformats.org/officeDocument/2006/relationships/hyperlink" Target="https://login.consultant.ru/link/?req=doc&amp;base=LAW&amp;n=489745" TargetMode="External"/><Relationship Id="rId108" Type="http://schemas.openxmlformats.org/officeDocument/2006/relationships/hyperlink" Target="https://login.consultant.ru/link/?req=doc&amp;base=RLAW098&amp;n=176106&amp;dst=100013" TargetMode="External"/><Relationship Id="rId124" Type="http://schemas.openxmlformats.org/officeDocument/2006/relationships/hyperlink" Target="https://login.consultant.ru/link/?req=doc&amp;base=RLAW098&amp;n=176106&amp;dst=100028" TargetMode="External"/><Relationship Id="rId129" Type="http://schemas.openxmlformats.org/officeDocument/2006/relationships/hyperlink" Target="https://login.consultant.ru/link/?req=doc&amp;base=LAW&amp;n=483141&amp;dst=455" TargetMode="External"/><Relationship Id="rId54" Type="http://schemas.openxmlformats.org/officeDocument/2006/relationships/hyperlink" Target="https://login.consultant.ru/link/?req=doc&amp;base=LAW&amp;n=494998" TargetMode="External"/><Relationship Id="rId70" Type="http://schemas.openxmlformats.org/officeDocument/2006/relationships/hyperlink" Target="https://login.consultant.ru/link/?req=doc&amp;base=LAW&amp;n=481359&amp;dst=100138" TargetMode="External"/><Relationship Id="rId75" Type="http://schemas.openxmlformats.org/officeDocument/2006/relationships/hyperlink" Target="https://login.consultant.ru/link/?req=doc&amp;base=LAW&amp;n=495303&amp;dst=316" TargetMode="External"/><Relationship Id="rId91" Type="http://schemas.openxmlformats.org/officeDocument/2006/relationships/hyperlink" Target="https://login.consultant.ru/link/?req=doc&amp;base=LAW&amp;n=483141&amp;dst=756" TargetMode="External"/><Relationship Id="rId96" Type="http://schemas.openxmlformats.org/officeDocument/2006/relationships/hyperlink" Target="https://login.consultant.ru/link/?req=doc&amp;base=LAW&amp;n=483141&amp;dst=825" TargetMode="External"/><Relationship Id="rId1" Type="http://schemas.openxmlformats.org/officeDocument/2006/relationships/styles" Target="styles.xml"/><Relationship Id="rId6" Type="http://schemas.openxmlformats.org/officeDocument/2006/relationships/hyperlink" Target="https://login.consultant.ru/link/?req=doc&amp;base=RLAW098&amp;n=183641&amp;dst=100005" TargetMode="External"/><Relationship Id="rId23" Type="http://schemas.openxmlformats.org/officeDocument/2006/relationships/hyperlink" Target="https://login.consultant.ru/link/?req=doc&amp;base=RLAW098&amp;n=185974&amp;dst=100005" TargetMode="External"/><Relationship Id="rId28" Type="http://schemas.openxmlformats.org/officeDocument/2006/relationships/hyperlink" Target="https://login.consultant.ru/link/?req=doc&amp;base=LAW&amp;n=495303&amp;dst=258" TargetMode="External"/><Relationship Id="rId49" Type="http://schemas.openxmlformats.org/officeDocument/2006/relationships/hyperlink" Target="https://login.consultant.ru/link/?req=doc&amp;base=LAW&amp;n=466717" TargetMode="External"/><Relationship Id="rId114" Type="http://schemas.openxmlformats.org/officeDocument/2006/relationships/hyperlink" Target="https://login.consultant.ru/link/?req=doc&amp;base=RLAW098&amp;n=183641&amp;dst=100014" TargetMode="External"/><Relationship Id="rId119" Type="http://schemas.openxmlformats.org/officeDocument/2006/relationships/hyperlink" Target="https://login.consultant.ru/link/?req=doc&amp;base=RLAW098&amp;n=176106&amp;dst=100023" TargetMode="External"/><Relationship Id="rId44" Type="http://schemas.openxmlformats.org/officeDocument/2006/relationships/hyperlink" Target="https://login.consultant.ru/link/?req=doc&amp;base=LAW&amp;n=481298" TargetMode="External"/><Relationship Id="rId60" Type="http://schemas.openxmlformats.org/officeDocument/2006/relationships/hyperlink" Target="https://login.consultant.ru/link/?req=doc&amp;base=LAW&amp;n=483141&amp;dst=1095" TargetMode="External"/><Relationship Id="rId65" Type="http://schemas.openxmlformats.org/officeDocument/2006/relationships/hyperlink" Target="https://login.consultant.ru/link/?req=doc&amp;base=LAW&amp;n=483141&amp;dst=2502" TargetMode="External"/><Relationship Id="rId81" Type="http://schemas.openxmlformats.org/officeDocument/2006/relationships/hyperlink" Target="https://login.consultant.ru/link/?req=doc&amp;base=LAW&amp;n=494996&amp;dst=35" TargetMode="External"/><Relationship Id="rId86" Type="http://schemas.openxmlformats.org/officeDocument/2006/relationships/hyperlink" Target="https://login.consultant.ru/link/?req=doc&amp;base=LAW&amp;n=494996" TargetMode="External"/><Relationship Id="rId130" Type="http://schemas.openxmlformats.org/officeDocument/2006/relationships/hyperlink" Target="https://login.consultant.ru/link/?req=doc&amp;base=LAW&amp;n=483141&amp;dst=467" TargetMode="External"/><Relationship Id="rId135" Type="http://schemas.openxmlformats.org/officeDocument/2006/relationships/hyperlink" Target="https://login.consultant.ru/link/?req=doc&amp;base=LAW&amp;n=495303&amp;dst=303" TargetMode="External"/><Relationship Id="rId13" Type="http://schemas.openxmlformats.org/officeDocument/2006/relationships/hyperlink" Target="https://login.consultant.ru/link/?req=doc&amp;base=RLAW098&amp;n=178173&amp;dst=100025" TargetMode="External"/><Relationship Id="rId18" Type="http://schemas.openxmlformats.org/officeDocument/2006/relationships/hyperlink" Target="https://login.consultant.ru/link/?req=doc&amp;base=RLAW098&amp;n=126414" TargetMode="External"/><Relationship Id="rId39" Type="http://schemas.openxmlformats.org/officeDocument/2006/relationships/hyperlink" Target="https://login.consultant.ru/link/?req=doc&amp;base=LAW&amp;n=483141&amp;dst=455" TargetMode="External"/><Relationship Id="rId109" Type="http://schemas.openxmlformats.org/officeDocument/2006/relationships/hyperlink" Target="https://login.consultant.ru/link/?req=doc&amp;base=LAW&amp;n=489745" TargetMode="External"/><Relationship Id="rId34" Type="http://schemas.openxmlformats.org/officeDocument/2006/relationships/hyperlink" Target="https://login.consultant.ru/link/?req=doc&amp;base=LAW&amp;n=483141&amp;dst=454" TargetMode="External"/><Relationship Id="rId50" Type="http://schemas.openxmlformats.org/officeDocument/2006/relationships/hyperlink" Target="https://login.consultant.ru/link/?req=doc&amp;base=LAW&amp;n=483141&amp;dst=460" TargetMode="External"/><Relationship Id="rId55" Type="http://schemas.openxmlformats.org/officeDocument/2006/relationships/hyperlink" Target="https://login.consultant.ru/link/?req=doc&amp;base=LAW&amp;n=494996&amp;dst=1" TargetMode="External"/><Relationship Id="rId76" Type="http://schemas.openxmlformats.org/officeDocument/2006/relationships/hyperlink" Target="https://login.consultant.ru/link/?req=doc&amp;base=LAW&amp;n=495303&amp;dst=319" TargetMode="External"/><Relationship Id="rId97" Type="http://schemas.openxmlformats.org/officeDocument/2006/relationships/hyperlink" Target="https://login.consultant.ru/link/?req=doc&amp;base=LAW&amp;n=483141&amp;dst=831" TargetMode="External"/><Relationship Id="rId104" Type="http://schemas.openxmlformats.org/officeDocument/2006/relationships/hyperlink" Target="https://login.consultant.ru/link/?req=doc&amp;base=RLAW098&amp;n=183641&amp;dst=100010" TargetMode="External"/><Relationship Id="rId120" Type="http://schemas.openxmlformats.org/officeDocument/2006/relationships/hyperlink" Target="https://login.consultant.ru/link/?req=doc&amp;base=LAW&amp;n=489745" TargetMode="External"/><Relationship Id="rId125" Type="http://schemas.openxmlformats.org/officeDocument/2006/relationships/hyperlink" Target="https://login.consultant.ru/link/?req=doc&amp;base=LAW&amp;n=494996" TargetMode="External"/><Relationship Id="rId7" Type="http://schemas.openxmlformats.org/officeDocument/2006/relationships/hyperlink" Target="https://login.consultant.ru/link/?req=doc&amp;base=RLAW098&amp;n=185974&amp;dst=100005" TargetMode="External"/><Relationship Id="rId71" Type="http://schemas.openxmlformats.org/officeDocument/2006/relationships/hyperlink" Target="https://login.consultant.ru/link/?req=doc&amp;base=LAW&amp;n=495303&amp;dst=258" TargetMode="External"/><Relationship Id="rId92" Type="http://schemas.openxmlformats.org/officeDocument/2006/relationships/hyperlink" Target="https://login.consultant.ru/link/?req=doc&amp;base=LAW&amp;n=483141&amp;dst=762" TargetMode="External"/><Relationship Id="rId2" Type="http://schemas.openxmlformats.org/officeDocument/2006/relationships/settings" Target="settings.xml"/><Relationship Id="rId29" Type="http://schemas.openxmlformats.org/officeDocument/2006/relationships/hyperlink" Target="https://login.consultant.ru/link/?req=doc&amp;base=LAW&amp;n=495303&amp;dst=303" TargetMode="External"/><Relationship Id="rId24" Type="http://schemas.openxmlformats.org/officeDocument/2006/relationships/hyperlink" Target="https://login.consultant.ru/link/?req=doc&amp;base=LAW&amp;n=483141&amp;dst=435" TargetMode="External"/><Relationship Id="rId40" Type="http://schemas.openxmlformats.org/officeDocument/2006/relationships/hyperlink" Target="https://login.consultant.ru/link/?req=doc&amp;base=LAW&amp;n=483141&amp;dst=467" TargetMode="External"/><Relationship Id="rId45" Type="http://schemas.openxmlformats.org/officeDocument/2006/relationships/hyperlink" Target="https://login.consultant.ru/link/?req=doc&amp;base=LAW&amp;n=495303&amp;dst=258" TargetMode="External"/><Relationship Id="rId66" Type="http://schemas.openxmlformats.org/officeDocument/2006/relationships/hyperlink" Target="https://login.consultant.ru/link/?req=doc&amp;base=LAW&amp;n=483141&amp;dst=585" TargetMode="External"/><Relationship Id="rId87" Type="http://schemas.openxmlformats.org/officeDocument/2006/relationships/hyperlink" Target="https://login.consultant.ru/link/?req=doc&amp;base=LAW&amp;n=495303&amp;dst=258" TargetMode="External"/><Relationship Id="rId110" Type="http://schemas.openxmlformats.org/officeDocument/2006/relationships/hyperlink" Target="https://login.consultant.ru/link/?req=doc&amp;base=RLAW098&amp;n=183641&amp;dst=100012" TargetMode="External"/><Relationship Id="rId115" Type="http://schemas.openxmlformats.org/officeDocument/2006/relationships/hyperlink" Target="https://login.consultant.ru/link/?req=doc&amp;base=RLAW098&amp;n=176106&amp;dst=100019" TargetMode="External"/><Relationship Id="rId131" Type="http://schemas.openxmlformats.org/officeDocument/2006/relationships/hyperlink" Target="https://login.consultant.ru/link/?req=doc&amp;base=LAW&amp;n=483141&amp;dst=575" TargetMode="External"/><Relationship Id="rId136" Type="http://schemas.openxmlformats.org/officeDocument/2006/relationships/hyperlink" Target="https://login.consultant.ru/link/?req=doc&amp;base=LAW&amp;n=481298" TargetMode="External"/><Relationship Id="rId61" Type="http://schemas.openxmlformats.org/officeDocument/2006/relationships/hyperlink" Target="https://login.consultant.ru/link/?req=doc&amp;base=LAW&amp;n=483141&amp;dst=652" TargetMode="External"/><Relationship Id="rId82" Type="http://schemas.openxmlformats.org/officeDocument/2006/relationships/hyperlink" Target="https://login.consultant.ru/link/?req=doc&amp;base=LAW&amp;n=494996&amp;dst=171" TargetMode="External"/><Relationship Id="rId19" Type="http://schemas.openxmlformats.org/officeDocument/2006/relationships/hyperlink" Target="https://login.consultant.ru/link/?req=doc&amp;base=RLAW098&amp;n=159049&amp;dst=100099" TargetMode="External"/><Relationship Id="rId14" Type="http://schemas.openxmlformats.org/officeDocument/2006/relationships/hyperlink" Target="https://login.consultant.ru/link/?req=doc&amp;base=RLAW098&amp;n=140330" TargetMode="External"/><Relationship Id="rId30" Type="http://schemas.openxmlformats.org/officeDocument/2006/relationships/hyperlink" Target="https://login.consultant.ru/link/?req=doc&amp;base=LAW&amp;n=483141&amp;dst=100037" TargetMode="External"/><Relationship Id="rId35" Type="http://schemas.openxmlformats.org/officeDocument/2006/relationships/hyperlink" Target="https://login.consultant.ru/link/?req=doc&amp;base=RLAW098&amp;n=176106&amp;dst=100007" TargetMode="External"/><Relationship Id="rId56" Type="http://schemas.openxmlformats.org/officeDocument/2006/relationships/hyperlink" Target="https://login.consultant.ru/link/?req=doc&amp;base=LAW&amp;n=494996&amp;dst=4" TargetMode="External"/><Relationship Id="rId77" Type="http://schemas.openxmlformats.org/officeDocument/2006/relationships/hyperlink" Target="https://login.consultant.ru/link/?req=doc&amp;base=LAW&amp;n=495303&amp;dst=303" TargetMode="External"/><Relationship Id="rId100" Type="http://schemas.openxmlformats.org/officeDocument/2006/relationships/hyperlink" Target="https://login.consultant.ru/link/?req=doc&amp;base=LAW&amp;n=495303&amp;dst=303" TargetMode="External"/><Relationship Id="rId105" Type="http://schemas.openxmlformats.org/officeDocument/2006/relationships/hyperlink" Target="https://login.consultant.ru/link/?req=doc&amp;base=RLAW098&amp;n=176106&amp;dst=100011" TargetMode="External"/><Relationship Id="rId126" Type="http://schemas.openxmlformats.org/officeDocument/2006/relationships/hyperlink" Target="https://login.consultant.ru/link/?req=doc&amp;base=RLAW098&amp;n=170836&amp;dst=100098" TargetMode="External"/><Relationship Id="rId8" Type="http://schemas.openxmlformats.org/officeDocument/2006/relationships/hyperlink" Target="https://login.consultant.ru/link/?req=doc&amp;base=LAW&amp;n=483141&amp;dst=727" TargetMode="External"/><Relationship Id="rId51" Type="http://schemas.openxmlformats.org/officeDocument/2006/relationships/hyperlink" Target="https://login.consultant.ru/link/?req=doc&amp;base=LAW&amp;n=483141&amp;dst=2540" TargetMode="External"/><Relationship Id="rId72" Type="http://schemas.openxmlformats.org/officeDocument/2006/relationships/hyperlink" Target="https://login.consultant.ru/link/?req=doc&amp;base=LAW&amp;n=495303&amp;dst=303" TargetMode="External"/><Relationship Id="rId93" Type="http://schemas.openxmlformats.org/officeDocument/2006/relationships/hyperlink" Target="https://login.consultant.ru/link/?req=doc&amp;base=LAW&amp;n=483141&amp;dst=794" TargetMode="External"/><Relationship Id="rId98" Type="http://schemas.openxmlformats.org/officeDocument/2006/relationships/hyperlink" Target="https://login.consultant.ru/link/?req=doc&amp;base=LAW&amp;n=483141&amp;dst=842" TargetMode="External"/><Relationship Id="rId121" Type="http://schemas.openxmlformats.org/officeDocument/2006/relationships/hyperlink" Target="https://login.consultant.ru/link/?req=doc&amp;base=RLAW098&amp;n=183641&amp;dst=100018"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483141&amp;dst=455" TargetMode="External"/><Relationship Id="rId46" Type="http://schemas.openxmlformats.org/officeDocument/2006/relationships/hyperlink" Target="https://login.consultant.ru/link/?req=doc&amp;base=LAW&amp;n=495303&amp;dst=303" TargetMode="External"/><Relationship Id="rId67" Type="http://schemas.openxmlformats.org/officeDocument/2006/relationships/hyperlink" Target="https://login.consultant.ru/link/?req=doc&amp;base=LAW&amp;n=483141&amp;dst=1709" TargetMode="External"/><Relationship Id="rId116" Type="http://schemas.openxmlformats.org/officeDocument/2006/relationships/hyperlink" Target="https://login.consultant.ru/link/?req=doc&amp;base=RLAW098&amp;n=176106&amp;dst=100021" TargetMode="External"/><Relationship Id="rId137" Type="http://schemas.openxmlformats.org/officeDocument/2006/relationships/hyperlink" Target="https://login.consultant.ru/link/?req=doc&amp;base=LAW&amp;n=482686" TargetMode="External"/><Relationship Id="rId20" Type="http://schemas.openxmlformats.org/officeDocument/2006/relationships/hyperlink" Target="https://login.consultant.ru/link/?req=doc&amp;base=RLAW098&amp;n=140323" TargetMode="External"/><Relationship Id="rId41" Type="http://schemas.openxmlformats.org/officeDocument/2006/relationships/hyperlink" Target="https://login.consultant.ru/link/?req=doc&amp;base=LAW&amp;n=483141&amp;dst=575" TargetMode="External"/><Relationship Id="rId62" Type="http://schemas.openxmlformats.org/officeDocument/2006/relationships/hyperlink" Target="https://login.consultant.ru/link/?req=doc&amp;base=LAW&amp;n=483141&amp;dst=613" TargetMode="External"/><Relationship Id="rId83" Type="http://schemas.openxmlformats.org/officeDocument/2006/relationships/hyperlink" Target="https://login.consultant.ru/link/?req=doc&amp;base=LAW&amp;n=197748&amp;dst=100008" TargetMode="External"/><Relationship Id="rId88" Type="http://schemas.openxmlformats.org/officeDocument/2006/relationships/hyperlink" Target="https://login.consultant.ru/link/?req=doc&amp;base=LAW&amp;n=483141&amp;dst=422" TargetMode="External"/><Relationship Id="rId111" Type="http://schemas.openxmlformats.org/officeDocument/2006/relationships/hyperlink" Target="https://login.consultant.ru/link/?req=doc&amp;base=RLAW098&amp;n=176106&amp;dst=100015" TargetMode="External"/><Relationship Id="rId132" Type="http://schemas.openxmlformats.org/officeDocument/2006/relationships/hyperlink" Target="https://login.consultant.ru/link/?req=doc&amp;base=LAW&amp;n=495303&amp;dst=258" TargetMode="External"/><Relationship Id="rId15" Type="http://schemas.openxmlformats.org/officeDocument/2006/relationships/hyperlink" Target="https://login.consultant.ru/link/?req=doc&amp;base=RLAW098&amp;n=97248" TargetMode="External"/><Relationship Id="rId36" Type="http://schemas.openxmlformats.org/officeDocument/2006/relationships/hyperlink" Target="https://login.consultant.ru/link/?req=doc&amp;base=LAW&amp;n=489745" TargetMode="External"/><Relationship Id="rId57" Type="http://schemas.openxmlformats.org/officeDocument/2006/relationships/hyperlink" Target="https://login.consultant.ru/link/?req=doc&amp;base=LAW&amp;n=483141&amp;dst=585" TargetMode="External"/><Relationship Id="rId106" Type="http://schemas.openxmlformats.org/officeDocument/2006/relationships/hyperlink" Target="https://login.consultant.ru/link/?req=doc&amp;base=LAW&amp;n=483355&amp;dst=100273" TargetMode="External"/><Relationship Id="rId127" Type="http://schemas.openxmlformats.org/officeDocument/2006/relationships/hyperlink" Target="https://login.consultant.ru/link/?req=doc&amp;base=RLAW098&amp;n=176106&amp;dst=100029" TargetMode="External"/><Relationship Id="rId10" Type="http://schemas.openxmlformats.org/officeDocument/2006/relationships/hyperlink" Target="https://login.consultant.ru/link/?req=doc&amp;base=LAW&amp;n=480999" TargetMode="External"/><Relationship Id="rId31" Type="http://schemas.openxmlformats.org/officeDocument/2006/relationships/hyperlink" Target="https://login.consultant.ru/link/?req=doc&amp;base=LAW&amp;n=483141&amp;dst=100130" TargetMode="External"/><Relationship Id="rId52" Type="http://schemas.openxmlformats.org/officeDocument/2006/relationships/hyperlink" Target="https://login.consultant.ru/link/?req=doc&amp;base=LAW&amp;n=483141&amp;dst=442" TargetMode="External"/><Relationship Id="rId73" Type="http://schemas.openxmlformats.org/officeDocument/2006/relationships/hyperlink" Target="https://login.consultant.ru/link/?req=doc&amp;base=LAW&amp;n=495303&amp;dst=303" TargetMode="External"/><Relationship Id="rId78" Type="http://schemas.openxmlformats.org/officeDocument/2006/relationships/hyperlink" Target="https://login.consultant.ru/link/?req=doc&amp;base=LAW&amp;n=463596" TargetMode="External"/><Relationship Id="rId94" Type="http://schemas.openxmlformats.org/officeDocument/2006/relationships/hyperlink" Target="https://login.consultant.ru/link/?req=doc&amp;base=LAW&amp;n=483141&amp;dst=1609" TargetMode="External"/><Relationship Id="rId99" Type="http://schemas.openxmlformats.org/officeDocument/2006/relationships/hyperlink" Target="https://login.consultant.ru/link/?req=doc&amp;base=LAW&amp;n=495303&amp;dst=305" TargetMode="External"/><Relationship Id="rId101" Type="http://schemas.openxmlformats.org/officeDocument/2006/relationships/hyperlink" Target="https://login.consultant.ru/link/?req=doc&amp;base=LAW&amp;n=483141&amp;dst=422" TargetMode="External"/><Relationship Id="rId122" Type="http://schemas.openxmlformats.org/officeDocument/2006/relationships/hyperlink" Target="https://login.consultant.ru/link/?req=doc&amp;base=LAW&amp;n=495303&amp;dst=303"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95303" TargetMode="External"/><Relationship Id="rId26" Type="http://schemas.openxmlformats.org/officeDocument/2006/relationships/hyperlink" Target="https://login.consultant.ru/link/?req=doc&amp;base=LAW&amp;n=483141&amp;dst=467" TargetMode="External"/><Relationship Id="rId47" Type="http://schemas.openxmlformats.org/officeDocument/2006/relationships/hyperlink" Target="https://login.consultant.ru/link/?req=doc&amp;base=LAW&amp;n=495303&amp;dst=258" TargetMode="External"/><Relationship Id="rId68" Type="http://schemas.openxmlformats.org/officeDocument/2006/relationships/hyperlink" Target="https://login.consultant.ru/link/?req=doc&amp;base=LAW&amp;n=481369" TargetMode="External"/><Relationship Id="rId89" Type="http://schemas.openxmlformats.org/officeDocument/2006/relationships/hyperlink" Target="https://login.consultant.ru/link/?req=doc&amp;base=LAW&amp;n=495303&amp;dst=260" TargetMode="External"/><Relationship Id="rId112" Type="http://schemas.openxmlformats.org/officeDocument/2006/relationships/hyperlink" Target="https://login.consultant.ru/link/?req=doc&amp;base=RLAW098&amp;n=176106&amp;dst=100017" TargetMode="External"/><Relationship Id="rId133" Type="http://schemas.openxmlformats.org/officeDocument/2006/relationships/hyperlink" Target="https://login.consultant.ru/link/?req=doc&amp;base=LAW&amp;n=495303&amp;dst=3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18742</Words>
  <Characters>106834</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gcheb_omu3  Ильина Вероника Викторовна</dc:creator>
  <cp:keywords/>
  <dc:description/>
  <cp:lastModifiedBy>gcheb_omu3  Ильина Вероника Викторовна</cp:lastModifiedBy>
  <cp:revision>1</cp:revision>
  <dcterms:created xsi:type="dcterms:W3CDTF">2025-03-21T07:03:00Z</dcterms:created>
  <dcterms:modified xsi:type="dcterms:W3CDTF">2025-03-21T07:04:00Z</dcterms:modified>
</cp:coreProperties>
</file>