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90EA9" w14:textId="77777777" w:rsidR="00350DBE" w:rsidRPr="002A7903" w:rsidRDefault="00350DBE" w:rsidP="00350DBE">
      <w:pPr>
        <w:widowControl w:val="0"/>
        <w:autoSpaceDE w:val="0"/>
        <w:autoSpaceDN w:val="0"/>
        <w:adjustRightInd w:val="0"/>
        <w:spacing w:line="223" w:lineRule="auto"/>
        <w:ind w:left="-567" w:right="-284"/>
        <w:jc w:val="center"/>
        <w:rPr>
          <w:rFonts w:ascii="Times New Roman" w:hAnsi="Times New Roman"/>
          <w:b/>
          <w:sz w:val="24"/>
          <w:szCs w:val="24"/>
        </w:rPr>
      </w:pPr>
    </w:p>
    <w:p w14:paraId="0BB437EC" w14:textId="77777777" w:rsidR="00350DBE" w:rsidRPr="002A7903" w:rsidRDefault="00350DBE" w:rsidP="00350DBE">
      <w:pPr>
        <w:widowControl w:val="0"/>
        <w:autoSpaceDE w:val="0"/>
        <w:autoSpaceDN w:val="0"/>
        <w:adjustRightInd w:val="0"/>
        <w:spacing w:line="223" w:lineRule="auto"/>
        <w:ind w:left="-567" w:right="-284"/>
        <w:jc w:val="center"/>
        <w:rPr>
          <w:rFonts w:ascii="Times New Roman" w:hAnsi="Times New Roman"/>
          <w:b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t xml:space="preserve">ПРИЛОЖЕНИЯ </w:t>
      </w:r>
    </w:p>
    <w:p w14:paraId="1BD21A00" w14:textId="77777777" w:rsidR="00350DBE" w:rsidRPr="002A7903" w:rsidRDefault="00350DBE" w:rsidP="00350DBE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sz w:val="20"/>
        </w:rPr>
        <w:t>Приложение 1</w:t>
      </w:r>
      <w:r w:rsidRPr="002A7903">
        <w:rPr>
          <w:rFonts w:ascii="Times New Roman" w:hAnsi="Times New Roman"/>
          <w:bCs/>
          <w:sz w:val="20"/>
        </w:rPr>
        <w:t xml:space="preserve"> </w:t>
      </w:r>
    </w:p>
    <w:p w14:paraId="663C2D7E" w14:textId="77777777" w:rsidR="00350DBE" w:rsidRPr="002A7903" w:rsidRDefault="00350DBE" w:rsidP="00350DBE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bCs/>
          <w:sz w:val="20"/>
        </w:rPr>
        <w:t>к аукционной документации</w:t>
      </w:r>
    </w:p>
    <w:p w14:paraId="2DAA1D28" w14:textId="77777777" w:rsidR="00350DBE" w:rsidRPr="002A7903" w:rsidRDefault="00350DBE" w:rsidP="00350DBE">
      <w:pPr>
        <w:widowControl w:val="0"/>
        <w:autoSpaceDE w:val="0"/>
        <w:autoSpaceDN w:val="0"/>
        <w:adjustRightInd w:val="0"/>
        <w:spacing w:line="223" w:lineRule="auto"/>
        <w:ind w:left="-567" w:right="-284"/>
        <w:jc w:val="right"/>
        <w:rPr>
          <w:rFonts w:ascii="Times New Roman" w:hAnsi="Times New Roman"/>
          <w:i/>
          <w:sz w:val="24"/>
          <w:szCs w:val="24"/>
        </w:rPr>
      </w:pPr>
    </w:p>
    <w:p w14:paraId="722D4DF6" w14:textId="77777777" w:rsidR="00350DBE" w:rsidRPr="002A7903" w:rsidRDefault="00350DBE" w:rsidP="00350DBE">
      <w:pPr>
        <w:widowControl w:val="0"/>
        <w:ind w:right="554"/>
        <w:jc w:val="center"/>
        <w:rPr>
          <w:rFonts w:ascii="Calibri" w:hAnsi="Calibri"/>
          <w:sz w:val="20"/>
        </w:rPr>
      </w:pPr>
    </w:p>
    <w:p w14:paraId="4F14CCAE" w14:textId="34A3BD04" w:rsidR="00350DBE" w:rsidRPr="002A7903" w:rsidRDefault="00350DBE" w:rsidP="00350DBE">
      <w:pPr>
        <w:widowControl w:val="0"/>
        <w:jc w:val="center"/>
        <w:rPr>
          <w:rFonts w:ascii="Times New Roman" w:hAnsi="Times New Roman"/>
          <w:b/>
          <w:sz w:val="20"/>
        </w:rPr>
      </w:pPr>
      <w:r w:rsidRPr="002A7903">
        <w:rPr>
          <w:rFonts w:ascii="Times New Roman" w:hAnsi="Times New Roman"/>
          <w:b/>
          <w:sz w:val="20"/>
        </w:rPr>
        <w:t xml:space="preserve">ЗАЯВКА НА УЧАСТИЕ В ЭЛЕКТРОННОМ АУКЦИОНЕ ПО ПРОДАЖЕ ИМУЩЕСТВА, НАХОДЯЩЕГОСЯ В СОБСТВЕННОСТИ ЧЕБОКСАРСКОГО </w:t>
      </w:r>
      <w:r w:rsidR="00BF45CF">
        <w:rPr>
          <w:rFonts w:ascii="Times New Roman" w:hAnsi="Times New Roman"/>
          <w:b/>
          <w:sz w:val="20"/>
        </w:rPr>
        <w:t>МУНИЦИПАЛЬНОГО ОКРУГА</w:t>
      </w:r>
      <w:r w:rsidRPr="002A7903">
        <w:rPr>
          <w:rFonts w:ascii="Times New Roman" w:hAnsi="Times New Roman"/>
          <w:b/>
          <w:sz w:val="20"/>
        </w:rPr>
        <w:t xml:space="preserve"> </w:t>
      </w:r>
    </w:p>
    <w:p w14:paraId="6BFD01DB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b/>
          <w:sz w:val="20"/>
        </w:rPr>
      </w:pPr>
      <w:r w:rsidRPr="002A7903">
        <w:rPr>
          <w:rFonts w:ascii="Times New Roman" w:hAnsi="Times New Roman"/>
          <w:b/>
          <w:sz w:val="20"/>
        </w:rPr>
        <w:t>ЧУВАШСКОЙ РЕСПУБЛИКИ</w:t>
      </w:r>
    </w:p>
    <w:p w14:paraId="643D15CF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(для физических лиц)</w:t>
      </w:r>
    </w:p>
    <w:p w14:paraId="167A8BBB" w14:textId="77777777" w:rsidR="00350DBE" w:rsidRPr="002A7903" w:rsidRDefault="00350DBE" w:rsidP="00350DBE">
      <w:pPr>
        <w:widowControl w:val="0"/>
        <w:spacing w:after="120" w:line="480" w:lineRule="auto"/>
        <w:ind w:left="-284"/>
        <w:jc w:val="center"/>
        <w:rPr>
          <w:rFonts w:ascii="Times New Roman" w:hAnsi="Times New Roman"/>
          <w:b/>
          <w:i/>
          <w:sz w:val="22"/>
          <w:szCs w:val="22"/>
        </w:rPr>
      </w:pPr>
      <w:r w:rsidRPr="002A7903">
        <w:rPr>
          <w:rFonts w:ascii="Times New Roman" w:hAnsi="Times New Roman"/>
          <w:b/>
          <w:i/>
          <w:sz w:val="22"/>
          <w:szCs w:val="22"/>
        </w:rPr>
        <w:t>(все графы заполняются в электронном виде)</w:t>
      </w:r>
    </w:p>
    <w:p w14:paraId="764F3D20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Заявка подана: </w:t>
      </w:r>
    </w:p>
    <w:p w14:paraId="58E8FDAB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14:paraId="7D586B80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</w:t>
      </w:r>
    </w:p>
    <w:p w14:paraId="4420FA4C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(фамилия, имя, отчество, дата </w:t>
      </w:r>
      <w:proofErr w:type="gramStart"/>
      <w:r w:rsidRPr="002A7903">
        <w:rPr>
          <w:rFonts w:ascii="Times New Roman" w:hAnsi="Times New Roman"/>
          <w:sz w:val="20"/>
        </w:rPr>
        <w:t>рождения  лица</w:t>
      </w:r>
      <w:proofErr w:type="gramEnd"/>
      <w:r w:rsidRPr="002A7903">
        <w:rPr>
          <w:rFonts w:ascii="Times New Roman" w:hAnsi="Times New Roman"/>
          <w:sz w:val="20"/>
        </w:rPr>
        <w:t>, подающего заявку)</w:t>
      </w:r>
    </w:p>
    <w:p w14:paraId="402F058F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_______________________________________________________________________________,</w:t>
      </w:r>
    </w:p>
    <w:p w14:paraId="66F51185" w14:textId="77777777" w:rsidR="00350DBE" w:rsidRPr="002A7903" w:rsidRDefault="00350DBE" w:rsidP="00350DBE">
      <w:pPr>
        <w:widowControl w:val="0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именуемый далее Претендент, удостоверение личности ____________________________________ _____________________________________________________________________________________</w:t>
      </w:r>
    </w:p>
    <w:p w14:paraId="62ADFB99" w14:textId="77777777" w:rsidR="00350DBE" w:rsidRPr="002A7903" w:rsidRDefault="00350DBE" w:rsidP="00350DBE">
      <w:pPr>
        <w:widowControl w:val="0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                                    (наименование документа, серия, дата и место выдачи)</w:t>
      </w:r>
    </w:p>
    <w:p w14:paraId="479A0615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</w:t>
      </w:r>
    </w:p>
    <w:p w14:paraId="7AE823E0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14:paraId="36B536D2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адрес электронной почты Претендента ________________________________________________</w:t>
      </w:r>
    </w:p>
    <w:p w14:paraId="6104E63C" w14:textId="77777777" w:rsidR="00350DBE" w:rsidRPr="002A7903" w:rsidRDefault="00350DBE" w:rsidP="00350DBE">
      <w:pPr>
        <w:widowControl w:val="0"/>
        <w:rPr>
          <w:rFonts w:ascii="Times New Roman" w:hAnsi="Times New Roman"/>
          <w:sz w:val="22"/>
          <w:szCs w:val="22"/>
        </w:rPr>
      </w:pPr>
    </w:p>
    <w:p w14:paraId="140184BC" w14:textId="77777777" w:rsidR="00350DBE" w:rsidRPr="002A7903" w:rsidRDefault="00350DBE" w:rsidP="00350DBE">
      <w:pPr>
        <w:widowControl w:val="0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контактный </w:t>
      </w:r>
      <w:proofErr w:type="gramStart"/>
      <w:r w:rsidRPr="002A7903">
        <w:rPr>
          <w:rFonts w:ascii="Times New Roman" w:hAnsi="Times New Roman"/>
          <w:sz w:val="22"/>
          <w:szCs w:val="22"/>
        </w:rPr>
        <w:t>телефон  Претендента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__________________________________________________________</w:t>
      </w:r>
    </w:p>
    <w:p w14:paraId="194DDA38" w14:textId="77777777" w:rsidR="00350DBE" w:rsidRPr="002A7903" w:rsidRDefault="00350DBE" w:rsidP="00350DBE">
      <w:pPr>
        <w:widowControl w:val="0"/>
        <w:rPr>
          <w:rFonts w:ascii="Times New Roman" w:hAnsi="Times New Roman"/>
          <w:sz w:val="22"/>
          <w:szCs w:val="22"/>
        </w:rPr>
      </w:pPr>
    </w:p>
    <w:p w14:paraId="5AB9597A" w14:textId="77777777" w:rsidR="00350DBE" w:rsidRPr="002A7903" w:rsidRDefault="00350DBE" w:rsidP="00350DBE">
      <w:pPr>
        <w:widowControl w:val="0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адрес Претендента, банковские реквизиты,_______________________________________________ _____________________________________________________________________________________</w:t>
      </w:r>
    </w:p>
    <w:p w14:paraId="13AA93EF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_____________________________________________________________________________________</w:t>
      </w:r>
    </w:p>
    <w:p w14:paraId="11F9FFE9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_____________________________________________________________________________________</w:t>
      </w:r>
    </w:p>
    <w:p w14:paraId="3EDB3715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_____________________________________________________________________________________</w:t>
      </w:r>
    </w:p>
    <w:p w14:paraId="7ADCE543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Доверенное лицо Претендента (ФИО)______________________________________________ действует на основании _______________________________________________________________</w:t>
      </w:r>
    </w:p>
    <w:p w14:paraId="075423DE" w14:textId="77777777" w:rsidR="00350DBE" w:rsidRPr="002A7903" w:rsidRDefault="00350DBE" w:rsidP="00350DBE">
      <w:pPr>
        <w:widowControl w:val="0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удостоверение личности доверенного лица _______________________________________________  _____________________________________________________________________________________</w:t>
      </w:r>
    </w:p>
    <w:p w14:paraId="41F0BE1C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(наименование документа, серия, дата и место выдачи)</w:t>
      </w:r>
    </w:p>
    <w:p w14:paraId="4BBA166E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b/>
          <w:sz w:val="20"/>
          <w:szCs w:val="24"/>
        </w:rPr>
      </w:pPr>
    </w:p>
    <w:p w14:paraId="3CFB6722" w14:textId="77777777" w:rsidR="00350DBE" w:rsidRPr="002A7903" w:rsidRDefault="00350DBE" w:rsidP="00350DBE">
      <w:pPr>
        <w:widowControl w:val="0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b/>
          <w:sz w:val="22"/>
          <w:szCs w:val="22"/>
        </w:rPr>
        <w:t>принимая решение об участии в торгах по продаже</w:t>
      </w:r>
      <w:r w:rsidRPr="002A7903">
        <w:rPr>
          <w:rFonts w:ascii="Times New Roman" w:hAnsi="Times New Roman"/>
          <w:sz w:val="20"/>
        </w:rPr>
        <w:t xml:space="preserve"> _____________________________________________________________________________________________</w:t>
      </w:r>
    </w:p>
    <w:p w14:paraId="13B04FC8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ab/>
      </w:r>
      <w:r w:rsidRPr="002A7903">
        <w:rPr>
          <w:rFonts w:ascii="Times New Roman" w:hAnsi="Times New Roman"/>
          <w:sz w:val="20"/>
        </w:rPr>
        <w:tab/>
        <w:t>(наименование имущества, его основные характеристики и местонахождение, код лота)</w:t>
      </w:r>
    </w:p>
    <w:p w14:paraId="6DF1699F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____________________________________________________________________________________________</w:t>
      </w:r>
    </w:p>
    <w:p w14:paraId="616DDAEB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(далее – Имущество)</w:t>
      </w:r>
    </w:p>
    <w:p w14:paraId="4E744169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b/>
          <w:sz w:val="20"/>
          <w:szCs w:val="24"/>
        </w:rPr>
      </w:pPr>
    </w:p>
    <w:p w14:paraId="5CFE4364" w14:textId="77777777" w:rsidR="00350DBE" w:rsidRPr="002A7903" w:rsidRDefault="00350DBE" w:rsidP="00350DBE">
      <w:pPr>
        <w:widowControl w:val="0"/>
        <w:ind w:right="-1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обязуюсь:</w:t>
      </w:r>
    </w:p>
    <w:p w14:paraId="216C42E6" w14:textId="4B93AF0D" w:rsidR="00350DBE" w:rsidRPr="00DE080E" w:rsidRDefault="00350DBE" w:rsidP="00350DBE">
      <w:pPr>
        <w:widowControl w:val="0"/>
        <w:tabs>
          <w:tab w:val="left" w:pos="851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 xml:space="preserve">1. </w:t>
      </w:r>
      <w:r w:rsidRPr="00DE080E">
        <w:rPr>
          <w:rFonts w:ascii="Times New Roman" w:hAnsi="Times New Roman"/>
          <w:sz w:val="22"/>
          <w:szCs w:val="22"/>
        </w:rPr>
        <w:t xml:space="preserve">Выполнять правила и условия проведения торгов, указанные в информационном сообщении, размещенном на сайте Администрации Чебоксарского </w:t>
      </w:r>
      <w:r w:rsidR="00BF45CF">
        <w:rPr>
          <w:rFonts w:ascii="Times New Roman" w:hAnsi="Times New Roman"/>
          <w:sz w:val="22"/>
          <w:szCs w:val="22"/>
        </w:rPr>
        <w:t>муниципального округа</w:t>
      </w:r>
      <w:r w:rsidRPr="00DE080E">
        <w:rPr>
          <w:rFonts w:ascii="Times New Roman" w:hAnsi="Times New Roman"/>
          <w:sz w:val="22"/>
          <w:szCs w:val="22"/>
        </w:rPr>
        <w:t xml:space="preserve"> Чувашской Республики  </w:t>
      </w:r>
      <w:hyperlink r:id="rId8" w:history="1">
        <w:r w:rsidRPr="00DE080E">
          <w:rPr>
            <w:rFonts w:ascii="Times New Roman" w:hAnsi="Times New Roman"/>
            <w:sz w:val="22"/>
            <w:szCs w:val="22"/>
          </w:rPr>
          <w:t>http://chebs.cap.ru</w:t>
        </w:r>
      </w:hyperlink>
      <w:r w:rsidRPr="00DE080E">
        <w:rPr>
          <w:rFonts w:ascii="Times New Roman" w:hAnsi="Times New Roman"/>
          <w:sz w:val="22"/>
          <w:szCs w:val="22"/>
        </w:rPr>
        <w:t>,</w:t>
      </w:r>
      <w:r w:rsidRPr="00DE080E">
        <w:rPr>
          <w:rFonts w:ascii="Times New Roman" w:hAnsi="Times New Roman"/>
          <w:color w:val="000000"/>
          <w:sz w:val="22"/>
          <w:szCs w:val="22"/>
        </w:rPr>
        <w:t xml:space="preserve"> официальном сайте Российской Федерации </w:t>
      </w:r>
      <w:hyperlink r:id="rId9" w:history="1">
        <w:r w:rsidRPr="00DE080E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DE080E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DE080E">
          <w:rPr>
            <w:rFonts w:ascii="Times New Roman" w:hAnsi="Times New Roman"/>
            <w:color w:val="000000"/>
            <w:sz w:val="22"/>
            <w:szCs w:val="22"/>
            <w:lang w:val="en-US"/>
          </w:rPr>
          <w:t>torgi</w:t>
        </w:r>
        <w:r w:rsidRPr="00DE080E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DE080E">
          <w:rPr>
            <w:rFonts w:ascii="Times New Roman" w:hAnsi="Times New Roman"/>
            <w:color w:val="000000"/>
            <w:sz w:val="22"/>
            <w:szCs w:val="22"/>
            <w:lang w:val="en-US"/>
          </w:rPr>
          <w:t>gov</w:t>
        </w:r>
        <w:r w:rsidRPr="00DE080E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DE080E">
          <w:rPr>
            <w:rFonts w:ascii="Times New Roman" w:hAnsi="Times New Roman"/>
            <w:color w:val="000000"/>
            <w:sz w:val="22"/>
            <w:szCs w:val="22"/>
            <w:lang w:val="en-US"/>
          </w:rPr>
          <w:t>ru</w:t>
        </w:r>
      </w:hyperlink>
      <w:r w:rsidRPr="00DE080E">
        <w:rPr>
          <w:rFonts w:ascii="Times New Roman" w:hAnsi="Times New Roman"/>
          <w:sz w:val="22"/>
          <w:szCs w:val="22"/>
        </w:rPr>
        <w:t xml:space="preserve">, сайте Оператора электронной </w:t>
      </w:r>
      <w:r w:rsidRPr="00241E50">
        <w:rPr>
          <w:rFonts w:ascii="Times New Roman" w:hAnsi="Times New Roman"/>
          <w:sz w:val="22"/>
          <w:szCs w:val="22"/>
        </w:rPr>
        <w:t xml:space="preserve">площадки </w:t>
      </w:r>
      <w:hyperlink r:id="rId10" w:history="1">
        <w:r w:rsidRPr="00241E50">
          <w:rPr>
            <w:rFonts w:ascii="Times New Roman" w:hAnsi="Times New Roman"/>
            <w:color w:val="000000"/>
            <w:sz w:val="22"/>
            <w:szCs w:val="22"/>
          </w:rPr>
          <w:t>https://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.roseltorg.ru</w:t>
        </w:r>
      </w:hyperlink>
      <w:r w:rsidRPr="00DE080E">
        <w:rPr>
          <w:rFonts w:ascii="Times New Roman" w:hAnsi="Times New Roman"/>
          <w:color w:val="000000"/>
          <w:sz w:val="22"/>
          <w:szCs w:val="22"/>
        </w:rPr>
        <w:t>.</w:t>
      </w:r>
    </w:p>
    <w:p w14:paraId="514F36CA" w14:textId="2BF74D18" w:rsidR="00350DBE" w:rsidRPr="00DE080E" w:rsidRDefault="00350DBE" w:rsidP="00350DBE">
      <w:pPr>
        <w:widowControl w:val="0"/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2. </w:t>
      </w:r>
      <w:r w:rsidRPr="00DE080E">
        <w:rPr>
          <w:rFonts w:ascii="Times New Roman" w:hAnsi="Times New Roman"/>
          <w:sz w:val="22"/>
          <w:szCs w:val="22"/>
        </w:rPr>
        <w:t>В случае признания победителем торгов</w:t>
      </w:r>
      <w:r w:rsidR="00BF45CF">
        <w:rPr>
          <w:rFonts w:ascii="Times New Roman" w:hAnsi="Times New Roman"/>
          <w:sz w:val="22"/>
          <w:szCs w:val="22"/>
        </w:rPr>
        <w:t>, либо лицом, признанным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имущества»:</w:t>
      </w:r>
    </w:p>
    <w:p w14:paraId="66F5B6ED" w14:textId="77777777" w:rsidR="00350DBE" w:rsidRPr="002A7903" w:rsidRDefault="00350DBE" w:rsidP="00350DBE">
      <w:pPr>
        <w:tabs>
          <w:tab w:val="left" w:pos="709"/>
        </w:tabs>
        <w:ind w:firstLine="426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- в течение пяти рабочих дней с даты подведения итогов аукциона заключить с Продавцом договор купли-продажи и уплатить Продавцу стоимость имущества, установленную по результатам аукциона, в сроки и на счёт, определяемые договором купли-продажи.</w:t>
      </w:r>
    </w:p>
    <w:p w14:paraId="7B77903D" w14:textId="77777777" w:rsidR="00350DBE" w:rsidRPr="002A7903" w:rsidRDefault="00350DBE" w:rsidP="00350DBE">
      <w:pPr>
        <w:widowControl w:val="0"/>
        <w:tabs>
          <w:tab w:val="left" w:pos="709"/>
        </w:tabs>
        <w:ind w:firstLine="426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 - в </w:t>
      </w:r>
      <w:proofErr w:type="gramStart"/>
      <w:r w:rsidRPr="002A7903">
        <w:rPr>
          <w:rFonts w:ascii="Times New Roman" w:hAnsi="Times New Roman"/>
          <w:sz w:val="22"/>
          <w:szCs w:val="22"/>
        </w:rPr>
        <w:t>установленных  законодательством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случаях получить согласие антимонопольного органа.</w:t>
      </w:r>
    </w:p>
    <w:p w14:paraId="3BC597EC" w14:textId="77777777" w:rsidR="00E01CD3" w:rsidRDefault="00E01CD3" w:rsidP="00350DBE">
      <w:pPr>
        <w:widowControl w:val="0"/>
        <w:ind w:firstLine="567"/>
        <w:jc w:val="both"/>
        <w:rPr>
          <w:rFonts w:ascii="Times New Roman" w:hAnsi="Times New Roman"/>
          <w:b/>
          <w:sz w:val="22"/>
          <w:szCs w:val="22"/>
        </w:rPr>
      </w:pPr>
    </w:p>
    <w:p w14:paraId="34E574D0" w14:textId="01F554DF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Мне известно, что</w:t>
      </w:r>
      <w:r w:rsidRPr="002A7903">
        <w:rPr>
          <w:rFonts w:ascii="Times New Roman" w:hAnsi="Times New Roman"/>
          <w:sz w:val="22"/>
          <w:szCs w:val="22"/>
        </w:rPr>
        <w:t xml:space="preserve">: </w:t>
      </w:r>
    </w:p>
    <w:p w14:paraId="61BF24C1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1.</w:t>
      </w:r>
      <w:r w:rsidRPr="002A7903">
        <w:rPr>
          <w:rFonts w:ascii="Times New Roman" w:hAnsi="Times New Roman"/>
          <w:sz w:val="22"/>
          <w:szCs w:val="22"/>
        </w:rPr>
        <w:t xml:space="preserve"> Задаток подлежит перечислению Претендентом на счет Оператора электронной площадки после заключения договора о задатке (договора присоединения) и перечисляется непосредственно </w:t>
      </w:r>
      <w:r w:rsidRPr="002A7903">
        <w:rPr>
          <w:rFonts w:ascii="Times New Roman" w:hAnsi="Times New Roman"/>
          <w:sz w:val="22"/>
          <w:szCs w:val="22"/>
        </w:rPr>
        <w:lastRenderedPageBreak/>
        <w:t xml:space="preserve">Претендентом. </w:t>
      </w:r>
    </w:p>
    <w:p w14:paraId="7CF1EE1B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Информационное сообщение об аукционе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14:paraId="68487486" w14:textId="3C3CA958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2</w:t>
      </w:r>
      <w:r w:rsidRPr="002A7903">
        <w:rPr>
          <w:rFonts w:ascii="Times New Roman" w:hAnsi="Times New Roman"/>
          <w:sz w:val="22"/>
          <w:szCs w:val="22"/>
        </w:rPr>
        <w:t>. В случае отказа (уклонения) победителя торгов</w:t>
      </w:r>
      <w:r w:rsidR="0027497E">
        <w:rPr>
          <w:rFonts w:ascii="Times New Roman" w:hAnsi="Times New Roman"/>
          <w:sz w:val="22"/>
          <w:szCs w:val="22"/>
        </w:rPr>
        <w:t xml:space="preserve"> либо лица, признанного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имущества»,</w:t>
      </w:r>
      <w:r w:rsidRPr="002A7903">
        <w:rPr>
          <w:rFonts w:ascii="Times New Roman" w:hAnsi="Times New Roman"/>
          <w:sz w:val="22"/>
          <w:szCs w:val="22"/>
        </w:rPr>
        <w:t xml:space="preserve"> от подписания договора, заключаемого по итогам торгов, отказа от оплаты цены Имущества, определенной по итогам торгов, за вычетом ранее внесенного задатка, сумма внесенного им задатка ему не возвращается. </w:t>
      </w:r>
    </w:p>
    <w:p w14:paraId="3EAB161E" w14:textId="1ED11C9A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Кроме того, в случае неисполнения покупателем обязанности по оплате Имущества, а также в случае уклонения участником, признанным победителем аукциона </w:t>
      </w:r>
      <w:r w:rsidR="006B137F">
        <w:rPr>
          <w:rFonts w:ascii="Times New Roman" w:hAnsi="Times New Roman"/>
          <w:sz w:val="22"/>
          <w:szCs w:val="22"/>
        </w:rPr>
        <w:t>либо лицом, признанн</w:t>
      </w:r>
      <w:r w:rsidR="00412D46">
        <w:rPr>
          <w:rFonts w:ascii="Times New Roman" w:hAnsi="Times New Roman"/>
          <w:sz w:val="22"/>
          <w:szCs w:val="22"/>
        </w:rPr>
        <w:t>ым</w:t>
      </w:r>
      <w:r w:rsidR="006B137F">
        <w:rPr>
          <w:rFonts w:ascii="Times New Roman" w:hAnsi="Times New Roman"/>
          <w:sz w:val="22"/>
          <w:szCs w:val="22"/>
        </w:rPr>
        <w:t xml:space="preserve">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</w:t>
      </w:r>
      <w:r w:rsidR="00412D46">
        <w:rPr>
          <w:rFonts w:ascii="Times New Roman" w:hAnsi="Times New Roman"/>
          <w:sz w:val="22"/>
          <w:szCs w:val="22"/>
        </w:rPr>
        <w:t xml:space="preserve">, от </w:t>
      </w:r>
      <w:r w:rsidRPr="002A7903">
        <w:rPr>
          <w:rFonts w:ascii="Times New Roman" w:hAnsi="Times New Roman"/>
          <w:sz w:val="22"/>
          <w:szCs w:val="22"/>
        </w:rPr>
        <w:t>заключения Договора купли-продажи (Приложение 3 к аукционной документации) с данного участника (покупателя) взимается штраф в размере задатка (</w:t>
      </w:r>
      <w:r w:rsidR="00412D46">
        <w:rPr>
          <w:rFonts w:ascii="Times New Roman" w:hAnsi="Times New Roman"/>
          <w:sz w:val="22"/>
          <w:szCs w:val="22"/>
        </w:rPr>
        <w:t>1</w:t>
      </w:r>
      <w:r w:rsidRPr="002A7903">
        <w:rPr>
          <w:rFonts w:ascii="Times New Roman" w:hAnsi="Times New Roman"/>
          <w:sz w:val="22"/>
          <w:szCs w:val="22"/>
        </w:rPr>
        <w:t>0% от начальной цены объекта).</w:t>
      </w:r>
    </w:p>
    <w:p w14:paraId="447C43C8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3.</w:t>
      </w:r>
      <w:r w:rsidRPr="002A7903">
        <w:rPr>
          <w:rFonts w:ascii="Times New Roman" w:hAnsi="Times New Roman"/>
          <w:sz w:val="22"/>
          <w:szCs w:val="22"/>
        </w:rPr>
        <w:t xml:space="preserve">  Передача Имущества в собственность покупателя производится в срок не более 30 дней после выполнения условий Договора купли-продажи. </w:t>
      </w:r>
    </w:p>
    <w:p w14:paraId="6E41230D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4.</w:t>
      </w:r>
      <w:r w:rsidRPr="002A7903">
        <w:rPr>
          <w:rFonts w:ascii="Times New Roman" w:hAnsi="Times New Roman"/>
          <w:sz w:val="22"/>
          <w:szCs w:val="22"/>
        </w:rPr>
        <w:t xml:space="preserve"> Настоящим подтверждаю, что ознакомился с информацией о приватизируемом Имуществе. Претензий по объему и качеству документации не имею.</w:t>
      </w:r>
    </w:p>
    <w:p w14:paraId="53EA89EE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5.</w:t>
      </w:r>
      <w:r w:rsidRPr="002A7903">
        <w:rPr>
          <w:rFonts w:ascii="Times New Roman" w:hAnsi="Times New Roman"/>
          <w:sz w:val="22"/>
          <w:szCs w:val="22"/>
        </w:rPr>
        <w:t xml:space="preserve"> Вышеуказанный объект продажи осмотрен и претензий к Продавцу по поводу технического состояния объекта не имеется.    </w:t>
      </w:r>
    </w:p>
    <w:p w14:paraId="67BA51FD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6.</w:t>
      </w:r>
      <w:r w:rsidRPr="002A7903">
        <w:rPr>
          <w:rFonts w:ascii="Times New Roman" w:hAnsi="Times New Roman"/>
          <w:sz w:val="22"/>
          <w:szCs w:val="22"/>
        </w:rPr>
        <w:t xml:space="preserve"> Настоящей заявкой подтверждаю согласие (обладаю правом давать письменное согласие от имени Претендента) на использование предоставленных мною персональных данных в связи с участием в торгах.</w:t>
      </w:r>
    </w:p>
    <w:p w14:paraId="71E851A4" w14:textId="77777777" w:rsidR="00350DBE" w:rsidRPr="002A7903" w:rsidRDefault="00350DBE" w:rsidP="00350DBE">
      <w:pPr>
        <w:widowControl w:val="0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ab/>
      </w:r>
    </w:p>
    <w:p w14:paraId="7890EEA5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Я гарантирую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14:paraId="6B2029B3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Я подтверждаю, что располагаем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аукциона, договора купли-продажи.</w:t>
      </w:r>
    </w:p>
    <w:p w14:paraId="4BEC984F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 xml:space="preserve">Я подтверждаю, что на дату подписания настоящей заявки ознакомлен с Регламентом </w:t>
      </w:r>
      <w:proofErr w:type="gramStart"/>
      <w:r w:rsidRPr="002A7903">
        <w:rPr>
          <w:rFonts w:ascii="Times New Roman" w:hAnsi="Times New Roman"/>
          <w:b/>
          <w:sz w:val="22"/>
          <w:szCs w:val="22"/>
        </w:rPr>
        <w:t>электронной площадки</w:t>
      </w:r>
      <w:proofErr w:type="gramEnd"/>
      <w:r w:rsidRPr="002A7903">
        <w:rPr>
          <w:rFonts w:ascii="Times New Roman" w:hAnsi="Times New Roman"/>
          <w:b/>
          <w:sz w:val="22"/>
          <w:szCs w:val="22"/>
        </w:rPr>
        <w:t xml:space="preserve"> в соответствии с которым осуществляются платежи по перечислению задатка для участия в торгах и устанавливается порядок возврата задатка. </w:t>
      </w:r>
    </w:p>
    <w:p w14:paraId="4E9BF846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proofErr w:type="gramStart"/>
      <w:r w:rsidRPr="002A7903">
        <w:rPr>
          <w:rFonts w:ascii="Times New Roman" w:hAnsi="Times New Roman"/>
          <w:sz w:val="22"/>
          <w:szCs w:val="22"/>
        </w:rPr>
        <w:t>Я  подтверждаю</w:t>
      </w:r>
      <w:proofErr w:type="gramEnd"/>
      <w:r w:rsidRPr="002A7903">
        <w:rPr>
          <w:rFonts w:ascii="Times New Roman" w:hAnsi="Times New Roman"/>
          <w:sz w:val="22"/>
          <w:szCs w:val="22"/>
        </w:rPr>
        <w:t>, что на дату подписания настоящей заявки ознакомлен с характеристиками имущества, указанными в информационном сообщении о проведении настоящей процедуры, что мне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имею.</w:t>
      </w:r>
    </w:p>
    <w:p w14:paraId="50906CA5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Я ознакомлен с положениями Федерального закона от 27 июля 2006 г. № 152-ФЗ «О персональных данных», права и обязанности в области защиты персональных данных мне разъяснены.</w:t>
      </w:r>
    </w:p>
    <w:p w14:paraId="4FA4E044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Я согласен на обработку своих персональных данных и персональных данных доверителя (в случае передоверия).           </w:t>
      </w:r>
    </w:p>
    <w:p w14:paraId="033C60E1" w14:textId="77777777" w:rsidR="00350DBE" w:rsidRPr="002A7903" w:rsidRDefault="00350DBE" w:rsidP="00350DBE">
      <w:pPr>
        <w:widowControl w:val="0"/>
        <w:autoSpaceDE w:val="0"/>
        <w:autoSpaceDN w:val="0"/>
        <w:adjustRightInd w:val="0"/>
        <w:spacing w:line="223" w:lineRule="auto"/>
        <w:ind w:right="-284"/>
        <w:rPr>
          <w:rFonts w:ascii="Times New Roman" w:hAnsi="Times New Roman"/>
          <w:b/>
          <w:sz w:val="24"/>
          <w:szCs w:val="24"/>
        </w:rPr>
      </w:pPr>
      <w:r w:rsidRPr="002A7903">
        <w:rPr>
          <w:rFonts w:ascii="Times New Roman" w:hAnsi="Times New Roman"/>
          <w:b/>
          <w:sz w:val="24"/>
          <w:szCs w:val="24"/>
        </w:rPr>
        <w:br w:type="page"/>
      </w:r>
    </w:p>
    <w:p w14:paraId="3E5D58DA" w14:textId="77777777" w:rsidR="00350DBE" w:rsidRPr="002A7903" w:rsidRDefault="00350DBE" w:rsidP="00350DBE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sz w:val="20"/>
        </w:rPr>
        <w:lastRenderedPageBreak/>
        <w:t>Приложение 2</w:t>
      </w:r>
      <w:r w:rsidRPr="002A7903">
        <w:rPr>
          <w:rFonts w:ascii="Times New Roman" w:hAnsi="Times New Roman"/>
          <w:bCs/>
          <w:sz w:val="20"/>
        </w:rPr>
        <w:t xml:space="preserve"> </w:t>
      </w:r>
    </w:p>
    <w:p w14:paraId="1E26771F" w14:textId="77777777" w:rsidR="00350DBE" w:rsidRPr="002A7903" w:rsidRDefault="00350DBE" w:rsidP="00350DBE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  <w:r w:rsidRPr="002A7903">
        <w:rPr>
          <w:rFonts w:ascii="Times New Roman" w:hAnsi="Times New Roman"/>
          <w:bCs/>
          <w:sz w:val="20"/>
        </w:rPr>
        <w:t>к аукционной документации</w:t>
      </w:r>
    </w:p>
    <w:p w14:paraId="44B49529" w14:textId="77777777" w:rsidR="00350DBE" w:rsidRPr="002A7903" w:rsidRDefault="00350DBE" w:rsidP="00350DBE">
      <w:pPr>
        <w:widowControl w:val="0"/>
        <w:autoSpaceDE w:val="0"/>
        <w:autoSpaceDN w:val="0"/>
        <w:adjustRightInd w:val="0"/>
        <w:ind w:left="-567" w:right="-284"/>
        <w:jc w:val="right"/>
        <w:rPr>
          <w:rFonts w:ascii="Times New Roman" w:hAnsi="Times New Roman"/>
          <w:bCs/>
          <w:sz w:val="20"/>
        </w:rPr>
      </w:pPr>
    </w:p>
    <w:p w14:paraId="5ECB28E0" w14:textId="77777777" w:rsidR="00350DBE" w:rsidRPr="002A7903" w:rsidRDefault="00350DBE" w:rsidP="00350DBE">
      <w:pPr>
        <w:widowControl w:val="0"/>
        <w:ind w:left="5812" w:firstLine="142"/>
        <w:jc w:val="right"/>
        <w:rPr>
          <w:rFonts w:ascii="Times New Roman" w:hAnsi="Times New Roman"/>
          <w:bCs/>
          <w:i/>
          <w:sz w:val="24"/>
          <w:szCs w:val="24"/>
        </w:rPr>
      </w:pPr>
    </w:p>
    <w:p w14:paraId="32EBF131" w14:textId="77777777" w:rsidR="00350DBE" w:rsidRPr="002A7903" w:rsidRDefault="00350DBE" w:rsidP="00350DBE">
      <w:pPr>
        <w:widowControl w:val="0"/>
        <w:ind w:right="554"/>
        <w:jc w:val="center"/>
        <w:rPr>
          <w:rFonts w:ascii="Times New Roman" w:hAnsi="Times New Roman"/>
          <w:b/>
          <w:sz w:val="20"/>
        </w:rPr>
      </w:pPr>
    </w:p>
    <w:p w14:paraId="2090BA25" w14:textId="7511F186" w:rsidR="00350DBE" w:rsidRPr="002A7903" w:rsidRDefault="00350DBE" w:rsidP="00350DBE">
      <w:pPr>
        <w:widowControl w:val="0"/>
        <w:jc w:val="center"/>
        <w:rPr>
          <w:rFonts w:ascii="Times New Roman" w:hAnsi="Times New Roman"/>
          <w:b/>
          <w:sz w:val="20"/>
        </w:rPr>
      </w:pPr>
      <w:r w:rsidRPr="002A7903">
        <w:rPr>
          <w:rFonts w:ascii="Times New Roman" w:hAnsi="Times New Roman"/>
          <w:b/>
          <w:sz w:val="20"/>
        </w:rPr>
        <w:t xml:space="preserve">ЗАЯВКА НА УЧАСТИЕ В ЭЛЕКТРОННОМ АУКЦИОНЕ ПО ПРОДАЖЕ ИМУЩЕСТВА, НАХОДЯЩЕГОСЯ В СОБСТВЕННОСТИ ЧЕБОКСАРСКОГО </w:t>
      </w:r>
      <w:r w:rsidR="00412D46">
        <w:rPr>
          <w:rFonts w:ascii="Times New Roman" w:hAnsi="Times New Roman"/>
          <w:b/>
          <w:sz w:val="20"/>
        </w:rPr>
        <w:t>МУНИЦИПАЛЬНОГО ОКРУГА</w:t>
      </w:r>
      <w:r w:rsidRPr="002A7903">
        <w:rPr>
          <w:rFonts w:ascii="Times New Roman" w:hAnsi="Times New Roman"/>
          <w:b/>
          <w:sz w:val="20"/>
        </w:rPr>
        <w:t xml:space="preserve"> </w:t>
      </w:r>
    </w:p>
    <w:p w14:paraId="6B41F302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b/>
          <w:sz w:val="20"/>
        </w:rPr>
      </w:pPr>
      <w:r w:rsidRPr="002A7903">
        <w:rPr>
          <w:rFonts w:ascii="Times New Roman" w:hAnsi="Times New Roman"/>
          <w:b/>
          <w:sz w:val="20"/>
        </w:rPr>
        <w:t>ЧУВАШСКОЙ РЕСПУБЛИКИ</w:t>
      </w:r>
    </w:p>
    <w:p w14:paraId="5C147E33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 (для юридических лиц)</w:t>
      </w:r>
    </w:p>
    <w:p w14:paraId="193A48B7" w14:textId="77777777" w:rsidR="00350DBE" w:rsidRPr="002A7903" w:rsidRDefault="00350DBE" w:rsidP="00350DBE">
      <w:pPr>
        <w:widowControl w:val="0"/>
        <w:spacing w:after="120" w:line="480" w:lineRule="auto"/>
        <w:ind w:left="-284"/>
        <w:jc w:val="center"/>
        <w:rPr>
          <w:rFonts w:ascii="Times New Roman" w:hAnsi="Times New Roman"/>
          <w:b/>
          <w:i/>
          <w:sz w:val="22"/>
          <w:szCs w:val="22"/>
        </w:rPr>
      </w:pPr>
      <w:r w:rsidRPr="002A7903">
        <w:rPr>
          <w:rFonts w:ascii="Times New Roman" w:hAnsi="Times New Roman"/>
          <w:b/>
          <w:i/>
          <w:sz w:val="22"/>
          <w:szCs w:val="22"/>
        </w:rPr>
        <w:t>(все графы заполняются в электронном виде)</w:t>
      </w:r>
    </w:p>
    <w:p w14:paraId="6C045451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sz w:val="20"/>
        </w:rPr>
      </w:pPr>
    </w:p>
    <w:p w14:paraId="7D239E55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Заявка подана: </w:t>
      </w:r>
    </w:p>
    <w:p w14:paraId="5A7E2D45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14:paraId="359B9CCA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_____________________________________________________________________________________________</w:t>
      </w:r>
    </w:p>
    <w:p w14:paraId="2DDABA5D" w14:textId="77777777" w:rsidR="00350DBE" w:rsidRPr="002A7903" w:rsidRDefault="00350DBE" w:rsidP="00350DBE">
      <w:pPr>
        <w:widowControl w:val="0"/>
        <w:ind w:firstLine="720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                    (полное наименование юридического лица, ИНН, подающего заявку)</w:t>
      </w:r>
    </w:p>
    <w:p w14:paraId="3B2C587A" w14:textId="77777777" w:rsidR="00350DBE" w:rsidRPr="002A7903" w:rsidRDefault="00350DBE" w:rsidP="00350DBE">
      <w:pPr>
        <w:widowControl w:val="0"/>
        <w:spacing w:after="12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____________________________________________________, именуемый далее Претендент, в лице ____________________________________________________________________________________,</w:t>
      </w:r>
      <w:r w:rsidRPr="002A7903">
        <w:rPr>
          <w:rFonts w:ascii="Times New Roman" w:hAnsi="Times New Roman"/>
          <w:sz w:val="20"/>
        </w:rPr>
        <w:tab/>
      </w:r>
      <w:r w:rsidRPr="002A7903">
        <w:rPr>
          <w:rFonts w:ascii="Times New Roman" w:hAnsi="Times New Roman"/>
          <w:sz w:val="20"/>
        </w:rPr>
        <w:tab/>
        <w:t>(Фамилия, имя, отчество, должность )</w:t>
      </w:r>
    </w:p>
    <w:p w14:paraId="2F4B203B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действующего на основани_____________________________________________________________</w:t>
      </w:r>
    </w:p>
    <w:p w14:paraId="70203E17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14:paraId="1FFADD36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адрес электронной почты Претендента ___________________________________________________</w:t>
      </w:r>
    </w:p>
    <w:p w14:paraId="760526F9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банковские реквизиты Претендента ____________________________________________________</w:t>
      </w:r>
    </w:p>
    <w:p w14:paraId="3EB50DCD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_____________________________________________________________________________________</w:t>
      </w:r>
    </w:p>
    <w:p w14:paraId="42DF4851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14:paraId="0AE612E9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14:paraId="37703310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юридический адрес Претендента _______________________________________________________</w:t>
      </w:r>
    </w:p>
    <w:p w14:paraId="6663AC0D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14:paraId="18CC5441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____________________________________________________________________________________</w:t>
      </w:r>
    </w:p>
    <w:p w14:paraId="71C8F9CF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14:paraId="46245CE1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фактический адрес Претендента________________________________________________________</w:t>
      </w:r>
    </w:p>
    <w:p w14:paraId="7C0C061E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2"/>
          <w:szCs w:val="22"/>
        </w:rPr>
      </w:pPr>
    </w:p>
    <w:p w14:paraId="745399B1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_________________________________________________________________________________</w:t>
      </w:r>
    </w:p>
    <w:p w14:paraId="463C119D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 xml:space="preserve"> </w:t>
      </w:r>
    </w:p>
    <w:p w14:paraId="097C86AF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>контактный телефон Претендента ___________________________________________________</w:t>
      </w:r>
    </w:p>
    <w:p w14:paraId="0947A877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</w:p>
    <w:p w14:paraId="1D169C3F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</w:p>
    <w:p w14:paraId="0774ED83" w14:textId="77777777" w:rsidR="00350DBE" w:rsidRPr="002A7903" w:rsidRDefault="00350DBE" w:rsidP="00350DBE">
      <w:pPr>
        <w:widowControl w:val="0"/>
        <w:jc w:val="center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b/>
          <w:sz w:val="22"/>
          <w:szCs w:val="22"/>
        </w:rPr>
        <w:t>принимая решение об участии в торгах по продаже</w:t>
      </w:r>
      <w:r w:rsidRPr="002A7903">
        <w:rPr>
          <w:rFonts w:ascii="Times New Roman" w:hAnsi="Times New Roman"/>
          <w:sz w:val="20"/>
        </w:rPr>
        <w:t xml:space="preserve"> _____________________________________________________________________________________________</w:t>
      </w:r>
    </w:p>
    <w:p w14:paraId="2BC87F27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</w:rPr>
      </w:pPr>
      <w:r w:rsidRPr="002A7903">
        <w:rPr>
          <w:rFonts w:ascii="Times New Roman" w:hAnsi="Times New Roman"/>
          <w:sz w:val="20"/>
        </w:rPr>
        <w:tab/>
      </w:r>
      <w:r w:rsidRPr="002A7903">
        <w:rPr>
          <w:rFonts w:ascii="Calibri" w:hAnsi="Calibri"/>
          <w:sz w:val="20"/>
        </w:rPr>
        <w:tab/>
      </w:r>
      <w:r w:rsidRPr="002A7903">
        <w:rPr>
          <w:rFonts w:ascii="Times New Roman" w:hAnsi="Times New Roman"/>
          <w:sz w:val="20"/>
        </w:rPr>
        <w:t>(наименование имущества, его основные характеристики и местонахождение, код лота)</w:t>
      </w:r>
    </w:p>
    <w:p w14:paraId="45C2B65C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sz w:val="20"/>
          <w:lang w:val="en-US"/>
        </w:rPr>
      </w:pPr>
      <w:r w:rsidRPr="002A7903">
        <w:rPr>
          <w:rFonts w:ascii="Times New Roman" w:hAnsi="Times New Roman"/>
          <w:sz w:val="20"/>
        </w:rPr>
        <w:t>_____________________________________________________________________________________________</w:t>
      </w:r>
    </w:p>
    <w:p w14:paraId="59DAD44B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(далее – Имущество)</w:t>
      </w:r>
    </w:p>
    <w:p w14:paraId="3B0F182A" w14:textId="77777777" w:rsidR="00350DBE" w:rsidRPr="002A7903" w:rsidRDefault="00350DBE" w:rsidP="00350DBE">
      <w:pPr>
        <w:widowControl w:val="0"/>
        <w:jc w:val="both"/>
        <w:rPr>
          <w:rFonts w:ascii="Times New Roman" w:hAnsi="Times New Roman"/>
          <w:b/>
          <w:sz w:val="22"/>
          <w:szCs w:val="22"/>
        </w:rPr>
      </w:pPr>
    </w:p>
    <w:p w14:paraId="4D1ED1B5" w14:textId="77777777" w:rsidR="00350DBE" w:rsidRPr="002A7903" w:rsidRDefault="00350DBE" w:rsidP="00350DBE">
      <w:pPr>
        <w:widowControl w:val="0"/>
        <w:ind w:right="-1"/>
        <w:jc w:val="both"/>
        <w:rPr>
          <w:rFonts w:ascii="Times New Roman" w:hAnsi="Times New Roman"/>
          <w:b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обязуюсь:</w:t>
      </w:r>
    </w:p>
    <w:p w14:paraId="325FED6A" w14:textId="3D728DE3" w:rsidR="00350DBE" w:rsidRPr="00241E50" w:rsidRDefault="00350DBE" w:rsidP="00412D46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ind w:left="1134" w:hanging="406"/>
        <w:jc w:val="both"/>
        <w:textAlignment w:val="baseline"/>
        <w:rPr>
          <w:rFonts w:ascii="Times New Roman" w:hAnsi="Times New Roman"/>
          <w:sz w:val="22"/>
          <w:szCs w:val="22"/>
        </w:rPr>
      </w:pPr>
      <w:r w:rsidRPr="00241E50">
        <w:rPr>
          <w:rFonts w:ascii="Times New Roman" w:hAnsi="Times New Roman"/>
          <w:sz w:val="22"/>
          <w:szCs w:val="22"/>
        </w:rPr>
        <w:t xml:space="preserve">Выполнять правила и условия проведения торгов, указанные в информационном сообщении, размещенном на сайте Администрации Чебоксарского </w:t>
      </w:r>
      <w:r w:rsidR="00412D46">
        <w:rPr>
          <w:rFonts w:ascii="Times New Roman" w:hAnsi="Times New Roman"/>
          <w:sz w:val="22"/>
          <w:szCs w:val="22"/>
        </w:rPr>
        <w:t>муниципального округа</w:t>
      </w:r>
      <w:r w:rsidRPr="00241E50">
        <w:rPr>
          <w:rFonts w:ascii="Times New Roman" w:hAnsi="Times New Roman"/>
          <w:sz w:val="22"/>
          <w:szCs w:val="22"/>
        </w:rPr>
        <w:t xml:space="preserve"> Чувашской Республики  </w:t>
      </w:r>
      <w:hyperlink r:id="rId11" w:history="1">
        <w:r w:rsidRPr="00241E50">
          <w:rPr>
            <w:rFonts w:ascii="Times New Roman" w:hAnsi="Times New Roman"/>
            <w:sz w:val="22"/>
            <w:szCs w:val="22"/>
          </w:rPr>
          <w:t>http://chebs.cap.ru</w:t>
        </w:r>
      </w:hyperlink>
      <w:r w:rsidRPr="00241E50">
        <w:rPr>
          <w:rFonts w:ascii="Times New Roman" w:hAnsi="Times New Roman"/>
          <w:sz w:val="22"/>
          <w:szCs w:val="22"/>
        </w:rPr>
        <w:t>,</w:t>
      </w:r>
      <w:r w:rsidRPr="00241E50">
        <w:rPr>
          <w:rFonts w:ascii="Times New Roman" w:hAnsi="Times New Roman"/>
          <w:color w:val="000000"/>
          <w:sz w:val="22"/>
          <w:szCs w:val="22"/>
        </w:rPr>
        <w:t xml:space="preserve"> официальном сайте Российской Федерации </w:t>
      </w:r>
      <w:hyperlink r:id="rId12" w:history="1"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torgi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gov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ru</w:t>
        </w:r>
      </w:hyperlink>
      <w:r w:rsidRPr="00241E50">
        <w:rPr>
          <w:rFonts w:ascii="Times New Roman" w:hAnsi="Times New Roman"/>
          <w:sz w:val="22"/>
          <w:szCs w:val="22"/>
        </w:rPr>
        <w:t xml:space="preserve">, сайте Оператора электронной площадки </w:t>
      </w:r>
      <w:hyperlink r:id="rId13" w:history="1">
        <w:r w:rsidRPr="00241E50">
          <w:rPr>
            <w:rFonts w:ascii="Times New Roman" w:hAnsi="Times New Roman"/>
            <w:color w:val="000000"/>
            <w:sz w:val="22"/>
            <w:szCs w:val="22"/>
          </w:rPr>
          <w:t>https://</w:t>
        </w:r>
        <w:r w:rsidRPr="00241E50">
          <w:rPr>
            <w:rFonts w:ascii="Times New Roman" w:hAnsi="Times New Roman"/>
            <w:color w:val="000000"/>
            <w:sz w:val="22"/>
            <w:szCs w:val="22"/>
            <w:lang w:val="en-US"/>
          </w:rPr>
          <w:t>www</w:t>
        </w:r>
        <w:r w:rsidRPr="00241E50">
          <w:rPr>
            <w:rFonts w:ascii="Times New Roman" w:hAnsi="Times New Roman"/>
            <w:color w:val="000000"/>
            <w:sz w:val="22"/>
            <w:szCs w:val="22"/>
          </w:rPr>
          <w:t>.roseltorg.ru</w:t>
        </w:r>
      </w:hyperlink>
      <w:r w:rsidRPr="00241E50">
        <w:rPr>
          <w:rFonts w:ascii="Times New Roman" w:hAnsi="Times New Roman"/>
          <w:color w:val="000000"/>
          <w:sz w:val="22"/>
          <w:szCs w:val="22"/>
        </w:rPr>
        <w:t>.</w:t>
      </w:r>
    </w:p>
    <w:p w14:paraId="2523BB20" w14:textId="6E68ACA4" w:rsidR="00350DBE" w:rsidRPr="002A7903" w:rsidRDefault="00350DBE" w:rsidP="00350DBE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В случае признания победителем торгов</w:t>
      </w:r>
      <w:r w:rsidR="00412D46">
        <w:rPr>
          <w:rFonts w:ascii="Times New Roman" w:hAnsi="Times New Roman"/>
          <w:sz w:val="22"/>
          <w:szCs w:val="22"/>
        </w:rPr>
        <w:t>, либо лицом, признанным единственным участником аукциона 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</w:t>
      </w:r>
      <w:r w:rsidRPr="002A7903">
        <w:rPr>
          <w:rFonts w:ascii="Times New Roman" w:hAnsi="Times New Roman"/>
          <w:sz w:val="22"/>
          <w:szCs w:val="22"/>
        </w:rPr>
        <w:t>:</w:t>
      </w:r>
    </w:p>
    <w:p w14:paraId="66CE7644" w14:textId="77777777" w:rsidR="00350DBE" w:rsidRPr="002A7903" w:rsidRDefault="00350DBE" w:rsidP="00350DBE">
      <w:pPr>
        <w:tabs>
          <w:tab w:val="left" w:pos="709"/>
        </w:tabs>
        <w:ind w:firstLine="426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- в течение пяти рабочих дней с даты подведения итогов аукциона заключить с Продавцом договор купли-продажи и уплатить Продавцу стоимость имущества, установленную по результатам аукциона, в сроки и на счёт, определяемые договором купли-продажи.</w:t>
      </w:r>
    </w:p>
    <w:p w14:paraId="199BFF06" w14:textId="77777777" w:rsidR="00350DBE" w:rsidRPr="002A7903" w:rsidRDefault="00350DBE" w:rsidP="00350DBE">
      <w:pPr>
        <w:widowControl w:val="0"/>
        <w:tabs>
          <w:tab w:val="left" w:pos="709"/>
        </w:tabs>
        <w:ind w:firstLine="426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 - в </w:t>
      </w:r>
      <w:proofErr w:type="gramStart"/>
      <w:r w:rsidRPr="002A7903">
        <w:rPr>
          <w:rFonts w:ascii="Times New Roman" w:hAnsi="Times New Roman"/>
          <w:sz w:val="22"/>
          <w:szCs w:val="22"/>
        </w:rPr>
        <w:t>установленных  законодательством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случаях получить согласие антимонопольного органа.</w:t>
      </w:r>
    </w:p>
    <w:p w14:paraId="10934760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Мне известно, что</w:t>
      </w:r>
      <w:r w:rsidRPr="002A7903">
        <w:rPr>
          <w:rFonts w:ascii="Times New Roman" w:hAnsi="Times New Roman"/>
          <w:sz w:val="22"/>
          <w:szCs w:val="22"/>
        </w:rPr>
        <w:t xml:space="preserve">: </w:t>
      </w:r>
    </w:p>
    <w:p w14:paraId="7D25D835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1.</w:t>
      </w:r>
      <w:r w:rsidRPr="002A7903">
        <w:rPr>
          <w:rFonts w:ascii="Times New Roman" w:hAnsi="Times New Roman"/>
          <w:sz w:val="22"/>
          <w:szCs w:val="22"/>
        </w:rPr>
        <w:t xml:space="preserve"> Задаток подлежит перечислению Претендентом на счет Оператора электронной площадки после заключения договора о задатке (договора присоединения) и перечисляется непосредственно Претендентом. </w:t>
      </w:r>
    </w:p>
    <w:p w14:paraId="2FE45B25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lastRenderedPageBreak/>
        <w:t>Информационное сообщение об аукционе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14:paraId="668977E0" w14:textId="4D4E410B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2</w:t>
      </w:r>
      <w:r w:rsidRPr="002A7903">
        <w:rPr>
          <w:rFonts w:ascii="Times New Roman" w:hAnsi="Times New Roman"/>
          <w:sz w:val="22"/>
          <w:szCs w:val="22"/>
        </w:rPr>
        <w:t xml:space="preserve">. В случае отказа (уклонения) победителя торгов </w:t>
      </w:r>
      <w:r w:rsidR="00412D46">
        <w:rPr>
          <w:rFonts w:ascii="Times New Roman" w:hAnsi="Times New Roman"/>
          <w:sz w:val="22"/>
          <w:szCs w:val="22"/>
        </w:rPr>
        <w:t>либо лица, признанного единственным участником аукциона, в случае, установленном в абзаце втором пункта 3 статьи 18 Федеральным законом от 21 декабря 2001 г. № 178-ФЗ «О при</w:t>
      </w:r>
      <w:r w:rsidR="00553E5D">
        <w:rPr>
          <w:rFonts w:ascii="Times New Roman" w:hAnsi="Times New Roman"/>
          <w:sz w:val="22"/>
          <w:szCs w:val="22"/>
        </w:rPr>
        <w:t>в</w:t>
      </w:r>
      <w:r w:rsidR="00412D46">
        <w:rPr>
          <w:rFonts w:ascii="Times New Roman" w:hAnsi="Times New Roman"/>
          <w:sz w:val="22"/>
          <w:szCs w:val="22"/>
        </w:rPr>
        <w:t>атизации государственного и муниципального</w:t>
      </w:r>
      <w:r w:rsidR="00553E5D">
        <w:rPr>
          <w:rFonts w:ascii="Times New Roman" w:hAnsi="Times New Roman"/>
          <w:sz w:val="22"/>
          <w:szCs w:val="22"/>
        </w:rPr>
        <w:t xml:space="preserve"> имущества», от подписания договора, заключаемого по итогам торгов, отказа от оплаты цены Имущества, определенной по итогам торгов, за вычетом ранее внесенного задатка, сумма внесенного им задатка ему не возвращается</w:t>
      </w:r>
      <w:r w:rsidRPr="002A7903">
        <w:rPr>
          <w:rFonts w:ascii="Times New Roman" w:hAnsi="Times New Roman"/>
          <w:sz w:val="22"/>
          <w:szCs w:val="22"/>
        </w:rPr>
        <w:t xml:space="preserve">. </w:t>
      </w:r>
    </w:p>
    <w:p w14:paraId="42C8B99F" w14:textId="7B067850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Кроме того, в случае неисполнения покупателем обязанности по оплате Имущества, а также в случае уклонения участником, признанным победителем аукциона</w:t>
      </w:r>
      <w:r w:rsidR="00553E5D">
        <w:rPr>
          <w:rFonts w:ascii="Times New Roman" w:hAnsi="Times New Roman"/>
          <w:sz w:val="22"/>
          <w:szCs w:val="22"/>
        </w:rPr>
        <w:t xml:space="preserve"> либо лицом, признанным единственным участником аукциона, в случае, установленном в абзаце втором пункта 3 статьи 18 Федеральным законом от 21 декабря 2001 г. № 178-ФЗ «О приватизации государственного и муниципального имущества»,</w:t>
      </w:r>
      <w:r w:rsidRPr="002A7903">
        <w:rPr>
          <w:rFonts w:ascii="Times New Roman" w:hAnsi="Times New Roman"/>
          <w:sz w:val="22"/>
          <w:szCs w:val="22"/>
        </w:rPr>
        <w:t xml:space="preserve"> от заключения Договора  купли-продажи  (Приложение 3 к аукционной документации) с данного участника (покупателя) взимается штраф в размере задатка (</w:t>
      </w:r>
      <w:r w:rsidR="00553E5D">
        <w:rPr>
          <w:rFonts w:ascii="Times New Roman" w:hAnsi="Times New Roman"/>
          <w:sz w:val="22"/>
          <w:szCs w:val="22"/>
        </w:rPr>
        <w:t>1</w:t>
      </w:r>
      <w:r w:rsidRPr="002A7903">
        <w:rPr>
          <w:rFonts w:ascii="Times New Roman" w:hAnsi="Times New Roman"/>
          <w:sz w:val="22"/>
          <w:szCs w:val="22"/>
        </w:rPr>
        <w:t>0% от начальной цены объекта).</w:t>
      </w:r>
    </w:p>
    <w:p w14:paraId="2985DC29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3.</w:t>
      </w:r>
      <w:r w:rsidRPr="002A7903">
        <w:rPr>
          <w:rFonts w:ascii="Times New Roman" w:hAnsi="Times New Roman"/>
          <w:sz w:val="22"/>
          <w:szCs w:val="22"/>
        </w:rPr>
        <w:t xml:space="preserve">  Передача Имущества в собственность покупателя производится в срок не более 30 </w:t>
      </w:r>
      <w:proofErr w:type="gramStart"/>
      <w:r w:rsidRPr="002A7903">
        <w:rPr>
          <w:rFonts w:ascii="Times New Roman" w:hAnsi="Times New Roman"/>
          <w:sz w:val="22"/>
          <w:szCs w:val="22"/>
        </w:rPr>
        <w:t>дней  после</w:t>
      </w:r>
      <w:proofErr w:type="gramEnd"/>
      <w:r w:rsidRPr="002A7903">
        <w:rPr>
          <w:rFonts w:ascii="Times New Roman" w:hAnsi="Times New Roman"/>
          <w:sz w:val="22"/>
          <w:szCs w:val="22"/>
        </w:rPr>
        <w:t xml:space="preserve"> выполнения условий  Договора купли-продажи. </w:t>
      </w:r>
    </w:p>
    <w:p w14:paraId="0F5BCABE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4.</w:t>
      </w:r>
      <w:r w:rsidRPr="002A7903">
        <w:rPr>
          <w:rFonts w:ascii="Times New Roman" w:hAnsi="Times New Roman"/>
          <w:sz w:val="22"/>
          <w:szCs w:val="22"/>
        </w:rPr>
        <w:t xml:space="preserve"> Настоящим подтверждаю, что ознакомился с информацией о приватизируемом Имуществе. Претензий по объему и качеству документации не имею.</w:t>
      </w:r>
    </w:p>
    <w:p w14:paraId="4F7D9731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b/>
          <w:sz w:val="22"/>
          <w:szCs w:val="22"/>
        </w:rPr>
        <w:t>5.</w:t>
      </w:r>
      <w:r w:rsidRPr="002A7903">
        <w:rPr>
          <w:rFonts w:ascii="Times New Roman" w:hAnsi="Times New Roman"/>
          <w:sz w:val="22"/>
          <w:szCs w:val="22"/>
        </w:rPr>
        <w:t xml:space="preserve"> Настоящей заявкой подтверждаю согласие (обладаю правом давать письменное согласие от имени Претендента) на использование предоставленных мною персональных данных в связи с участием в торгах.</w:t>
      </w:r>
    </w:p>
    <w:p w14:paraId="201E072C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</w:p>
    <w:p w14:paraId="3B05EAB1" w14:textId="77777777" w:rsidR="00350DBE" w:rsidRPr="002A7903" w:rsidRDefault="00350DBE" w:rsidP="00E01CD3">
      <w:pPr>
        <w:widowControl w:val="0"/>
        <w:ind w:firstLine="567"/>
        <w:contextualSpacing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Мы гарантируем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14:paraId="6D095B9E" w14:textId="77777777" w:rsidR="00350DBE" w:rsidRPr="002A7903" w:rsidRDefault="00350DBE" w:rsidP="00E01CD3">
      <w:pPr>
        <w:widowControl w:val="0"/>
        <w:ind w:firstLine="567"/>
        <w:contextualSpacing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Мы подтверждаем, что располагаем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аукциона, договора купли-продажи.</w:t>
      </w:r>
    </w:p>
    <w:p w14:paraId="1B0CBC01" w14:textId="77777777" w:rsidR="00350DBE" w:rsidRPr="002A7903" w:rsidRDefault="00350DBE" w:rsidP="00E01CD3">
      <w:pPr>
        <w:autoSpaceDE w:val="0"/>
        <w:autoSpaceDN w:val="0"/>
        <w:adjustRightInd w:val="0"/>
        <w:ind w:firstLine="567"/>
        <w:jc w:val="both"/>
        <w:outlineLvl w:val="0"/>
        <w:rPr>
          <w:rFonts w:ascii="Times New Roman" w:eastAsia="Calibri" w:hAnsi="Times New Roman"/>
          <w:b/>
          <w:bCs/>
          <w:sz w:val="22"/>
          <w:szCs w:val="22"/>
        </w:rPr>
      </w:pPr>
      <w:r w:rsidRPr="002A7903">
        <w:rPr>
          <w:rFonts w:ascii="Times New Roman" w:eastAsia="Calibri" w:hAnsi="Times New Roman"/>
          <w:b/>
          <w:bCs/>
          <w:sz w:val="22"/>
          <w:szCs w:val="22"/>
        </w:rPr>
        <w:t xml:space="preserve">Мы подтверждаем, что на дату подписания настоящей заявки ознакомлены с Регламентом </w:t>
      </w:r>
      <w:proofErr w:type="gramStart"/>
      <w:r w:rsidRPr="002A7903">
        <w:rPr>
          <w:rFonts w:ascii="Times New Roman" w:eastAsia="Calibri" w:hAnsi="Times New Roman"/>
          <w:b/>
          <w:bCs/>
          <w:sz w:val="22"/>
          <w:szCs w:val="22"/>
        </w:rPr>
        <w:t>электронной площадки</w:t>
      </w:r>
      <w:proofErr w:type="gramEnd"/>
      <w:r w:rsidRPr="002A7903">
        <w:rPr>
          <w:rFonts w:ascii="Times New Roman" w:eastAsia="Calibri" w:hAnsi="Times New Roman"/>
          <w:b/>
          <w:bCs/>
          <w:sz w:val="22"/>
          <w:szCs w:val="22"/>
        </w:rPr>
        <w:t xml:space="preserve"> в соответствии с которым осуществляются платежи по перечислению задатка для участия в торгах и устанавливается порядок возврата задатка. </w:t>
      </w:r>
    </w:p>
    <w:p w14:paraId="529532BA" w14:textId="77777777" w:rsidR="00350DBE" w:rsidRPr="002A7903" w:rsidRDefault="00350DBE" w:rsidP="00E01CD3">
      <w:pPr>
        <w:widowControl w:val="0"/>
        <w:ind w:firstLine="567"/>
        <w:contextualSpacing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Мы подтверждаем</w:t>
      </w:r>
      <w:r w:rsidRPr="002A7903">
        <w:rPr>
          <w:rFonts w:ascii="Times New Roman" w:hAnsi="Times New Roman"/>
          <w:bCs/>
          <w:sz w:val="22"/>
          <w:szCs w:val="22"/>
        </w:rPr>
        <w:t>,</w:t>
      </w:r>
      <w:r w:rsidRPr="002A7903">
        <w:rPr>
          <w:rFonts w:ascii="Times New Roman" w:hAnsi="Times New Roman"/>
          <w:sz w:val="22"/>
          <w:szCs w:val="22"/>
        </w:rPr>
        <w:t xml:space="preserve"> что на дату подписания настоящей заявки ознакомлены с характеристиками имущества, указанными в информационном сообщении о проведении настоящей процедуры, что нам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имеем.</w:t>
      </w:r>
    </w:p>
    <w:p w14:paraId="40C7E489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>Мы ознакомлены с положениями Федерального закона от 27 июля 2006 г. № 152-ФЗ «О персональных данных», права и обязанности в области защиты персональных данных нам разъяснены.</w:t>
      </w:r>
    </w:p>
    <w:p w14:paraId="4F9722E0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  <w:r w:rsidRPr="002A7903">
        <w:rPr>
          <w:rFonts w:ascii="Times New Roman" w:hAnsi="Times New Roman"/>
          <w:sz w:val="22"/>
          <w:szCs w:val="22"/>
        </w:rPr>
        <w:t xml:space="preserve">Мы согласны на обработку своих персональных данных и персональных данных доверителя (в случае передоверия).           </w:t>
      </w:r>
    </w:p>
    <w:p w14:paraId="7421D3AC" w14:textId="77777777" w:rsidR="00350DBE" w:rsidRPr="002A7903" w:rsidRDefault="00350DBE" w:rsidP="00350DBE">
      <w:pPr>
        <w:widowControl w:val="0"/>
        <w:ind w:firstLine="567"/>
        <w:jc w:val="both"/>
        <w:rPr>
          <w:rFonts w:ascii="Times New Roman" w:hAnsi="Times New Roman"/>
          <w:sz w:val="22"/>
          <w:szCs w:val="22"/>
        </w:rPr>
      </w:pPr>
    </w:p>
    <w:p w14:paraId="5ED05402" w14:textId="317038E2" w:rsidR="00350DBE" w:rsidRPr="002A7903" w:rsidRDefault="00350DBE" w:rsidP="007F3D49">
      <w:pPr>
        <w:widowControl w:val="0"/>
        <w:ind w:left="5812" w:firstLine="142"/>
        <w:jc w:val="right"/>
        <w:rPr>
          <w:rFonts w:ascii="Times New Roman" w:hAnsi="Times New Roman"/>
          <w:bCs/>
          <w:sz w:val="22"/>
          <w:szCs w:val="22"/>
        </w:rPr>
      </w:pPr>
      <w:r w:rsidRPr="002A7903">
        <w:rPr>
          <w:rFonts w:ascii="Times New Roman" w:hAnsi="Times New Roman"/>
          <w:bCs/>
          <w:sz w:val="24"/>
          <w:szCs w:val="24"/>
        </w:rPr>
        <w:br w:type="page"/>
      </w:r>
    </w:p>
    <w:sectPr w:rsidR="00350DBE" w:rsidRPr="002A7903" w:rsidSect="006215B5">
      <w:footerReference w:type="default" r:id="rId14"/>
      <w:headerReference w:type="first" r:id="rId15"/>
      <w:type w:val="evenPage"/>
      <w:pgSz w:w="11907" w:h="16840"/>
      <w:pgMar w:top="567" w:right="850" w:bottom="851" w:left="1418" w:header="709" w:footer="959" w:gutter="0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38992" w14:textId="77777777" w:rsidR="00211516" w:rsidRDefault="00211516">
      <w:r>
        <w:separator/>
      </w:r>
    </w:p>
  </w:endnote>
  <w:endnote w:type="continuationSeparator" w:id="0">
    <w:p w14:paraId="26AFF924" w14:textId="77777777" w:rsidR="00211516" w:rsidRDefault="00211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ltica">
    <w:panose1 w:val="00000000000000000000"/>
    <w:charset w:val="00"/>
    <w:family w:val="auto"/>
    <w:pitch w:val="variable"/>
    <w:sig w:usb0="00000287" w:usb1="00000000" w:usb2="00000000" w:usb3="00000000" w:csb0="0000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A3135" w14:textId="77777777" w:rsidR="001460B2" w:rsidRDefault="001460B2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858077" w14:textId="77777777" w:rsidR="00211516" w:rsidRDefault="00211516">
      <w:r>
        <w:separator/>
      </w:r>
    </w:p>
  </w:footnote>
  <w:footnote w:type="continuationSeparator" w:id="0">
    <w:p w14:paraId="01C2DFC0" w14:textId="77777777" w:rsidR="00211516" w:rsidRDefault="002115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D2CD5" w14:textId="77777777" w:rsidR="000B0F51" w:rsidRDefault="000B0F51" w:rsidP="000B0F51">
    <w:pPr>
      <w:pStyle w:val="a3"/>
      <w:tabs>
        <w:tab w:val="clear" w:pos="4153"/>
        <w:tab w:val="clear" w:pos="8306"/>
        <w:tab w:val="left" w:pos="2565"/>
      </w:tabs>
      <w:rPr>
        <w:rFonts w:ascii="Arial Cyr Chuv" w:hAnsi="Arial Cyr Chu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0A505B94"/>
    <w:multiLevelType w:val="hybridMultilevel"/>
    <w:tmpl w:val="58121014"/>
    <w:lvl w:ilvl="0" w:tplc="AB567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A6448F4"/>
    <w:multiLevelType w:val="hybridMultilevel"/>
    <w:tmpl w:val="44668FA2"/>
    <w:lvl w:ilvl="0" w:tplc="54D87CB2">
      <w:start w:val="2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" w15:restartNumberingAfterBreak="0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 w15:restartNumberingAfterBreak="0">
    <w:nsid w:val="22815D55"/>
    <w:multiLevelType w:val="hybridMultilevel"/>
    <w:tmpl w:val="90E8BF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AC7EA9"/>
    <w:multiLevelType w:val="hybridMultilevel"/>
    <w:tmpl w:val="EF9480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53B50C28"/>
    <w:multiLevelType w:val="multilevel"/>
    <w:tmpl w:val="C2B412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53DB4534"/>
    <w:multiLevelType w:val="hybridMultilevel"/>
    <w:tmpl w:val="AFD891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7ED92B32"/>
    <w:multiLevelType w:val="multilevel"/>
    <w:tmpl w:val="E83843A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288" w:hanging="720"/>
      </w:pPr>
      <w:rPr>
        <w:rFonts w:ascii="Times New Roman" w:hAnsi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540" w:hanging="720"/>
      </w:pPr>
      <w:rPr>
        <w:rFonts w:ascii="Times New Roman" w:hAnsi="Times New Roman" w:hint="default"/>
      </w:rPr>
    </w:lvl>
    <w:lvl w:ilvl="3">
      <w:start w:val="1"/>
      <w:numFmt w:val="decimal"/>
      <w:isLgl/>
      <w:lvlText w:val="%1.%2.%3.%4."/>
      <w:lvlJc w:val="left"/>
      <w:pPr>
        <w:ind w:left="2130" w:hanging="1080"/>
      </w:pPr>
      <w:rPr>
        <w:rFonts w:ascii="Times New Roman" w:hAnsi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950" w:hanging="1440"/>
      </w:pPr>
      <w:rPr>
        <w:rFonts w:ascii="Times New Roman" w:hAnsi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80" w:hanging="1440"/>
      </w:pPr>
      <w:rPr>
        <w:rFonts w:ascii="Times New Roman" w:hAnsi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770" w:hanging="1800"/>
      </w:pPr>
      <w:rPr>
        <w:rFonts w:ascii="Times New Roman" w:hAnsi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00" w:hanging="1800"/>
      </w:pPr>
      <w:rPr>
        <w:rFonts w:ascii="Times New Roman" w:hAnsi="Times New Roman" w:hint="default"/>
      </w:rPr>
    </w:lvl>
  </w:abstractNum>
  <w:num w:numId="1" w16cid:durableId="1658220323">
    <w:abstractNumId w:val="0"/>
  </w:num>
  <w:num w:numId="2" w16cid:durableId="1961841652">
    <w:abstractNumId w:val="3"/>
  </w:num>
  <w:num w:numId="3" w16cid:durableId="997685118">
    <w:abstractNumId w:val="8"/>
  </w:num>
  <w:num w:numId="4" w16cid:durableId="380598407">
    <w:abstractNumId w:val="1"/>
  </w:num>
  <w:num w:numId="5" w16cid:durableId="784269925">
    <w:abstractNumId w:val="4"/>
  </w:num>
  <w:num w:numId="6" w16cid:durableId="2017227444">
    <w:abstractNumId w:val="6"/>
  </w:num>
  <w:num w:numId="7" w16cid:durableId="1409032191">
    <w:abstractNumId w:val="7"/>
  </w:num>
  <w:num w:numId="8" w16cid:durableId="1214542362">
    <w:abstractNumId w:val="5"/>
  </w:num>
  <w:num w:numId="9" w16cid:durableId="868756617">
    <w:abstractNumId w:val="9"/>
  </w:num>
  <w:num w:numId="10" w16cid:durableId="3757386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516"/>
    <w:rsid w:val="00007FBD"/>
    <w:rsid w:val="00010A73"/>
    <w:rsid w:val="00025415"/>
    <w:rsid w:val="000254D0"/>
    <w:rsid w:val="000325DB"/>
    <w:rsid w:val="000649A1"/>
    <w:rsid w:val="0008419C"/>
    <w:rsid w:val="00087AC3"/>
    <w:rsid w:val="000B0F51"/>
    <w:rsid w:val="000B0F72"/>
    <w:rsid w:val="000B2461"/>
    <w:rsid w:val="000D1F5F"/>
    <w:rsid w:val="000D575A"/>
    <w:rsid w:val="000E2583"/>
    <w:rsid w:val="00107F11"/>
    <w:rsid w:val="001460B2"/>
    <w:rsid w:val="0017767D"/>
    <w:rsid w:val="00185ABF"/>
    <w:rsid w:val="001A4D80"/>
    <w:rsid w:val="001D2130"/>
    <w:rsid w:val="001F36B4"/>
    <w:rsid w:val="00205E0B"/>
    <w:rsid w:val="00210207"/>
    <w:rsid w:val="00211516"/>
    <w:rsid w:val="00254064"/>
    <w:rsid w:val="0027497E"/>
    <w:rsid w:val="002863DC"/>
    <w:rsid w:val="002A2241"/>
    <w:rsid w:val="002D2CDF"/>
    <w:rsid w:val="002D67DC"/>
    <w:rsid w:val="00350DBE"/>
    <w:rsid w:val="003652FF"/>
    <w:rsid w:val="0036685E"/>
    <w:rsid w:val="00367432"/>
    <w:rsid w:val="00375D58"/>
    <w:rsid w:val="003B4B80"/>
    <w:rsid w:val="003C7636"/>
    <w:rsid w:val="003F5BE4"/>
    <w:rsid w:val="00412D46"/>
    <w:rsid w:val="004172A8"/>
    <w:rsid w:val="00423BF7"/>
    <w:rsid w:val="00425691"/>
    <w:rsid w:val="004354CC"/>
    <w:rsid w:val="00462425"/>
    <w:rsid w:val="00466C7A"/>
    <w:rsid w:val="0047597E"/>
    <w:rsid w:val="00477553"/>
    <w:rsid w:val="004A2CCA"/>
    <w:rsid w:val="004B1325"/>
    <w:rsid w:val="004D2D4A"/>
    <w:rsid w:val="004E2084"/>
    <w:rsid w:val="00504082"/>
    <w:rsid w:val="00527375"/>
    <w:rsid w:val="0055196D"/>
    <w:rsid w:val="00553E5D"/>
    <w:rsid w:val="00563971"/>
    <w:rsid w:val="005668C2"/>
    <w:rsid w:val="00580035"/>
    <w:rsid w:val="00591B6B"/>
    <w:rsid w:val="005A69CC"/>
    <w:rsid w:val="005A7C9F"/>
    <w:rsid w:val="005E769F"/>
    <w:rsid w:val="005F16B6"/>
    <w:rsid w:val="005F1858"/>
    <w:rsid w:val="006131D9"/>
    <w:rsid w:val="006161B6"/>
    <w:rsid w:val="006215B5"/>
    <w:rsid w:val="0062756D"/>
    <w:rsid w:val="006527E8"/>
    <w:rsid w:val="00686156"/>
    <w:rsid w:val="00697069"/>
    <w:rsid w:val="006A3FB4"/>
    <w:rsid w:val="006B137F"/>
    <w:rsid w:val="006B3452"/>
    <w:rsid w:val="006E225A"/>
    <w:rsid w:val="0070368F"/>
    <w:rsid w:val="0070442D"/>
    <w:rsid w:val="007046D2"/>
    <w:rsid w:val="00713AA5"/>
    <w:rsid w:val="0073475C"/>
    <w:rsid w:val="00753AEB"/>
    <w:rsid w:val="0076051A"/>
    <w:rsid w:val="00760B99"/>
    <w:rsid w:val="00761377"/>
    <w:rsid w:val="007A7391"/>
    <w:rsid w:val="007B2E0D"/>
    <w:rsid w:val="007C0886"/>
    <w:rsid w:val="007F3D49"/>
    <w:rsid w:val="007F72D9"/>
    <w:rsid w:val="008009A0"/>
    <w:rsid w:val="0085137E"/>
    <w:rsid w:val="0088110F"/>
    <w:rsid w:val="008A7C7F"/>
    <w:rsid w:val="008E2BE5"/>
    <w:rsid w:val="008F1E99"/>
    <w:rsid w:val="008F5F8F"/>
    <w:rsid w:val="00911BB6"/>
    <w:rsid w:val="00930E0E"/>
    <w:rsid w:val="00951F8E"/>
    <w:rsid w:val="009611CB"/>
    <w:rsid w:val="009625EA"/>
    <w:rsid w:val="009766D7"/>
    <w:rsid w:val="00984419"/>
    <w:rsid w:val="009918EC"/>
    <w:rsid w:val="009C48A4"/>
    <w:rsid w:val="009D17E8"/>
    <w:rsid w:val="009D6852"/>
    <w:rsid w:val="00A229BE"/>
    <w:rsid w:val="00A258DC"/>
    <w:rsid w:val="00A508C7"/>
    <w:rsid w:val="00A527F6"/>
    <w:rsid w:val="00AD02C4"/>
    <w:rsid w:val="00AD5824"/>
    <w:rsid w:val="00B02FBE"/>
    <w:rsid w:val="00B0777A"/>
    <w:rsid w:val="00B11128"/>
    <w:rsid w:val="00B11F36"/>
    <w:rsid w:val="00B21053"/>
    <w:rsid w:val="00B648DD"/>
    <w:rsid w:val="00B659E4"/>
    <w:rsid w:val="00B71646"/>
    <w:rsid w:val="00B9134D"/>
    <w:rsid w:val="00BB3E7B"/>
    <w:rsid w:val="00BB546F"/>
    <w:rsid w:val="00BC4C72"/>
    <w:rsid w:val="00BE71F8"/>
    <w:rsid w:val="00BF45CF"/>
    <w:rsid w:val="00C2187A"/>
    <w:rsid w:val="00C70177"/>
    <w:rsid w:val="00CA67AA"/>
    <w:rsid w:val="00CB7E29"/>
    <w:rsid w:val="00CC06EC"/>
    <w:rsid w:val="00CD7CEE"/>
    <w:rsid w:val="00D00E57"/>
    <w:rsid w:val="00D1137B"/>
    <w:rsid w:val="00D60E93"/>
    <w:rsid w:val="00D61F6B"/>
    <w:rsid w:val="00D62476"/>
    <w:rsid w:val="00DC0908"/>
    <w:rsid w:val="00DE328D"/>
    <w:rsid w:val="00DE756C"/>
    <w:rsid w:val="00DF761C"/>
    <w:rsid w:val="00E01CD3"/>
    <w:rsid w:val="00E12670"/>
    <w:rsid w:val="00E417C9"/>
    <w:rsid w:val="00EC6FDC"/>
    <w:rsid w:val="00F14AB7"/>
    <w:rsid w:val="00F616A1"/>
    <w:rsid w:val="00F8553E"/>
    <w:rsid w:val="00FD31A0"/>
    <w:rsid w:val="00FD4B2B"/>
    <w:rsid w:val="00FF3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51F605EE"/>
  <w15:docId w15:val="{AEF140F2-7B49-4928-BA0F-7696132D4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link w:val="a7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pPr>
      <w:ind w:firstLine="709"/>
    </w:pPr>
    <w:rPr>
      <w:rFonts w:ascii="Times New Roman" w:hAnsi="Times New Roman"/>
    </w:rPr>
  </w:style>
  <w:style w:type="paragraph" w:styleId="a8">
    <w:name w:val="Balloon Text"/>
    <w:basedOn w:val="a"/>
    <w:link w:val="a9"/>
    <w:rsid w:val="00DF761C"/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link w:val="a8"/>
    <w:rsid w:val="00DF761C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rsid w:val="00350DBE"/>
    <w:rPr>
      <w:color w:val="0000FF" w:themeColor="hyperlink"/>
      <w:u w:val="single"/>
    </w:rPr>
  </w:style>
  <w:style w:type="character" w:customStyle="1" w:styleId="a7">
    <w:name w:val="Основной текст с отступом Знак"/>
    <w:link w:val="a6"/>
    <w:rsid w:val="00350DBE"/>
    <w:rPr>
      <w:sz w:val="24"/>
    </w:rPr>
  </w:style>
  <w:style w:type="character" w:customStyle="1" w:styleId="a4">
    <w:name w:val="Верхний колонтитул Знак"/>
    <w:link w:val="a3"/>
    <w:rsid w:val="006A3FB4"/>
    <w:rPr>
      <w:rFonts w:ascii="Baltica" w:hAnsi="Baltica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ebs.cap.ru" TargetMode="External"/><Relationship Id="rId13" Type="http://schemas.openxmlformats.org/officeDocument/2006/relationships/hyperlink" Target="https://www.roseltorg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orgi.gov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hebs.cap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roseltorg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&#1064;&#1072;&#1073;&#1083;&#1086;&#1085;&#1099;%20&#1076;&#1086;&#1082;&#1091;&#1084;&#1077;&#1085;&#1090;&#1072;&#1090;&#1086;&#1088;&#1072;\00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3D70B7-39BF-498E-97EB-B9A3BBDED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</Template>
  <TotalTime>2</TotalTime>
  <Pages>5</Pages>
  <Words>1355</Words>
  <Characters>12105</Characters>
  <Application>Microsoft Office Word</Application>
  <DocSecurity>0</DocSecurity>
  <Lines>100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13434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creator>Иванова Г.Н.</dc:creator>
  <cp:lastModifiedBy>Чеб. р-н. - Степанова М.В.</cp:lastModifiedBy>
  <cp:revision>2</cp:revision>
  <cp:lastPrinted>2023-08-14T06:57:00Z</cp:lastPrinted>
  <dcterms:created xsi:type="dcterms:W3CDTF">2023-08-14T10:45:00Z</dcterms:created>
  <dcterms:modified xsi:type="dcterms:W3CDTF">2023-08-14T10:45:00Z</dcterms:modified>
</cp:coreProperties>
</file>