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B" w:rsidRDefault="00B53B5B" w:rsidP="00B53B5B">
      <w:pPr>
        <w:pStyle w:val="ConsPlusNormal"/>
        <w:jc w:val="right"/>
        <w:outlineLvl w:val="1"/>
      </w:pPr>
      <w:r>
        <w:t>Приложение N 2</w:t>
      </w:r>
    </w:p>
    <w:p w:rsidR="00B53B5B" w:rsidRDefault="00B53B5B" w:rsidP="00B53B5B">
      <w:pPr>
        <w:pStyle w:val="ConsPlusNormal"/>
        <w:jc w:val="right"/>
      </w:pPr>
      <w:r>
        <w:t>к Порядку предоставления грантов</w:t>
      </w:r>
    </w:p>
    <w:p w:rsidR="00B53B5B" w:rsidRDefault="00B53B5B" w:rsidP="00B53B5B">
      <w:pPr>
        <w:pStyle w:val="ConsPlusNormal"/>
        <w:jc w:val="right"/>
      </w:pPr>
      <w:r>
        <w:t>субъектам малого и среднего</w:t>
      </w:r>
    </w:p>
    <w:p w:rsidR="00B53B5B" w:rsidRDefault="00B53B5B" w:rsidP="00B53B5B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B53B5B" w:rsidRDefault="00B53B5B" w:rsidP="00B53B5B">
      <w:pPr>
        <w:pStyle w:val="ConsPlusNormal"/>
        <w:jc w:val="right"/>
      </w:pPr>
      <w:r>
        <w:t>в реестр социальных предпринимателей,</w:t>
      </w:r>
    </w:p>
    <w:p w:rsidR="00B53B5B" w:rsidRDefault="00B53B5B" w:rsidP="00B53B5B">
      <w:pPr>
        <w:pStyle w:val="ConsPlusNormal"/>
        <w:jc w:val="right"/>
      </w:pPr>
      <w:r>
        <w:t>в рамках государственной поддержки</w:t>
      </w:r>
    </w:p>
    <w:p w:rsidR="00B53B5B" w:rsidRDefault="00B53B5B" w:rsidP="00B53B5B">
      <w:pPr>
        <w:pStyle w:val="ConsPlusNormal"/>
        <w:jc w:val="right"/>
      </w:pPr>
      <w:r>
        <w:t>малого и среднего предпринимательства</w:t>
      </w:r>
    </w:p>
    <w:p w:rsidR="00B53B5B" w:rsidRDefault="00B53B5B" w:rsidP="00B53B5B">
      <w:pPr>
        <w:pStyle w:val="ConsPlusNormal"/>
        <w:jc w:val="both"/>
      </w:pPr>
    </w:p>
    <w:p w:rsidR="00075E01" w:rsidRDefault="00B53B5B" w:rsidP="00B53B5B">
      <w:pPr>
        <w:pStyle w:val="ConsPlusNonformat"/>
        <w:jc w:val="both"/>
      </w:pPr>
      <w:bookmarkStart w:id="0" w:name="Par687"/>
      <w:bookmarkEnd w:id="0"/>
      <w:r>
        <w:t xml:space="preserve">                           </w:t>
      </w:r>
    </w:p>
    <w:p w:rsidR="00B53B5B" w:rsidRDefault="00B53B5B" w:rsidP="00075E01">
      <w:pPr>
        <w:pStyle w:val="ConsPlusNonformat"/>
        <w:jc w:val="center"/>
      </w:pPr>
      <w:bookmarkStart w:id="1" w:name="_GoBack"/>
      <w:bookmarkEnd w:id="1"/>
      <w:r>
        <w:rPr>
          <w:b/>
          <w:bCs/>
        </w:rPr>
        <w:t>ИНФОРМАЦИОННОЕ ПИСЬМО</w:t>
      </w:r>
    </w:p>
    <w:p w:rsidR="00B53B5B" w:rsidRDefault="00B53B5B" w:rsidP="00B53B5B">
      <w:pPr>
        <w:pStyle w:val="ConsPlusNonformat"/>
        <w:jc w:val="both"/>
      </w:pPr>
      <w:r>
        <w:t>_____________________________________________________________________</w:t>
      </w:r>
    </w:p>
    <w:p w:rsidR="00B53B5B" w:rsidRDefault="00B53B5B" w:rsidP="00B53B5B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B53B5B" w:rsidRDefault="00B53B5B" w:rsidP="00B53B5B">
      <w:pPr>
        <w:pStyle w:val="ConsPlusNonformat"/>
        <w:jc w:val="both"/>
      </w:pPr>
      <w:r>
        <w:t>_____________________________________________________________________</w:t>
      </w:r>
    </w:p>
    <w:p w:rsidR="00B53B5B" w:rsidRDefault="00B53B5B" w:rsidP="00B53B5B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B53B5B" w:rsidRDefault="00B53B5B" w:rsidP="00B53B5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53B5B" w:rsidRDefault="00B53B5B" w:rsidP="00B53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3979"/>
      </w:tblGrid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Сфера социального предпринимательства согласно статье 24.1 Федерального закона "О развитии малого и среднего предпринимательства в Российской Федерации" (отметить галочкой)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- Трудоустройство (обеспечение занятости социально уязвимых категорий граждан)</w:t>
            </w:r>
          </w:p>
          <w:p w:rsidR="00B53B5B" w:rsidRDefault="00B53B5B" w:rsidP="00520010">
            <w:pPr>
              <w:pStyle w:val="ConsPlusNormal"/>
              <w:jc w:val="both"/>
            </w:pPr>
            <w:r>
              <w:t>- Реализация товаров/услуг (с участием социально уязвимых категорий граждан)</w:t>
            </w:r>
          </w:p>
          <w:p w:rsidR="00B53B5B" w:rsidRDefault="00B53B5B" w:rsidP="00520010">
            <w:pPr>
              <w:pStyle w:val="ConsPlusNormal"/>
              <w:jc w:val="both"/>
            </w:pPr>
            <w:r>
              <w:t>- Производство товаров/услуг (предназначенных для социально уязвимых категорий граждан)</w:t>
            </w:r>
          </w:p>
          <w:p w:rsidR="00B53B5B" w:rsidRDefault="00B53B5B" w:rsidP="00520010">
            <w:pPr>
              <w:pStyle w:val="ConsPlusNormal"/>
              <w:jc w:val="both"/>
            </w:pPr>
            <w:r>
              <w:t>- Деятельность, направленная на общественно полезные цели</w:t>
            </w: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Статус проекта в сфере социального предпринимательства (далее - проект) (отметить галочкой)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- Новый</w:t>
            </w:r>
          </w:p>
          <w:p w:rsidR="00B53B5B" w:rsidRDefault="00B53B5B" w:rsidP="00520010">
            <w:pPr>
              <w:pStyle w:val="ConsPlusNormal"/>
              <w:jc w:val="both"/>
            </w:pPr>
            <w:r>
              <w:t>- Расширение деятельности при реализации ранее созданного проекта</w:t>
            </w: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Основные виды деятельности организации или индивидуального предпринимателя (далее - заявитель) в соответствии с учредительными документами (не более трех)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физические лица (количество), в том числе граждане иностранных государств (при 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Вышестоящая организация (при 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 xml:space="preserve">Количество и наименование муниципальных образований Чувашской </w:t>
            </w:r>
            <w:r>
              <w:lastRenderedPageBreak/>
              <w:t>Республики, на территории которых были реализованы проекты заявителя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Численность штатных сотрудников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Численность добровольцев (волонтеров)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Партнеры, участвующие в реализации проекта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Имеющиеся материально-технические и информационные ресурсы (краткое описание с количественными показателями: помещение (собственное/арендованное, срок аренды), наличие необходимого для реализации проекта оборудования, периодические издания и т.д.)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 xml:space="preserve">Основные реализованные за последние три года программы (проекты) с указанием наименования, суммы, источника финансирования, периода реализации, достигнутых результатов </w:t>
            </w:r>
            <w:r>
              <w:rPr>
                <w:i/>
                <w:iCs/>
              </w:rPr>
              <w:t>(2 страницы формата А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шрифт </w:t>
            </w:r>
            <w:proofErr w:type="spellStart"/>
            <w:r>
              <w:rPr>
                <w:i/>
                <w:iCs/>
              </w:rPr>
              <w:t>Times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Roman</w:t>
            </w:r>
            <w:proofErr w:type="spellEnd"/>
            <w:r>
              <w:rPr>
                <w:i/>
                <w:iCs/>
              </w:rPr>
              <w:t xml:space="preserve">, размер - 12 </w:t>
            </w:r>
            <w:proofErr w:type="spellStart"/>
            <w:r>
              <w:rPr>
                <w:i/>
                <w:iCs/>
              </w:rPr>
              <w:t>пт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Количество материалов о деятельности заявителя в средствах массовой информации (за исключением информации на собственном сайте организации в информационно-телекоммуникационной сети "Интернет") за истекший год и текущий год (указать ссылки на публикации в средствах массовой информации)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Общая сумма денежных средств, полученных заявителем в предыдущем году,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гранты Президента Российской Федерации на развитие гражданского общества,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гранты, взносы, пожертвования российских некоммерческих организаций (исключая гранты Президента Российской Федерации на развитие гражданского общества),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 xml:space="preserve">взносы, пожертвования российских </w:t>
            </w:r>
            <w:r>
              <w:lastRenderedPageBreak/>
              <w:t>коммерческих организаций,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взносы, пожертвования граждан Российской Федерации,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взносы, пожертвования иностранных организаций и иностранных граждан,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средства, предоставленные из федерального бюджета,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proofErr w:type="gramStart"/>
            <w:r>
              <w:t>доходы (выручка) от реализации товаров, работ, услуг, имущественных прав, тыс. рублей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внереализационные доходы (дивиденды, проценты по депозитам и т.п.),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доход от целевого капитала,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>Общая сумма расходов заявителя за предыдущий год, тыс.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  <w:tr w:rsidR="00B53B5B" w:rsidTr="0052001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B" w:rsidRDefault="00B53B5B" w:rsidP="00520010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за предыдущий календарный год (физические лица, юридические лица)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5B" w:rsidRDefault="00B53B5B" w:rsidP="00520010">
            <w:pPr>
              <w:pStyle w:val="ConsPlusNormal"/>
            </w:pPr>
          </w:p>
        </w:tc>
      </w:tr>
    </w:tbl>
    <w:p w:rsidR="00B53B5B" w:rsidRDefault="00B53B5B" w:rsidP="00B53B5B">
      <w:pPr>
        <w:pStyle w:val="ConsPlusNormal"/>
        <w:jc w:val="both"/>
      </w:pPr>
    </w:p>
    <w:p w:rsidR="00B53B5B" w:rsidRDefault="00B53B5B" w:rsidP="00B53B5B">
      <w:pPr>
        <w:pStyle w:val="ConsPlusNonformat"/>
        <w:jc w:val="both"/>
      </w:pPr>
      <w:r>
        <w:t>Руководитель организации</w:t>
      </w:r>
    </w:p>
    <w:p w:rsidR="00B53B5B" w:rsidRDefault="00B53B5B" w:rsidP="00B53B5B">
      <w:pPr>
        <w:pStyle w:val="ConsPlusNonformat"/>
        <w:jc w:val="both"/>
      </w:pPr>
      <w:r>
        <w:t>(индивидуальный предприниматель)    _________     _________________________</w:t>
      </w:r>
    </w:p>
    <w:p w:rsidR="00B53B5B" w:rsidRDefault="00B53B5B" w:rsidP="00B53B5B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(подпись)      (фамилия, имя, отчество</w:t>
      </w:r>
      <w:proofErr w:type="gramEnd"/>
    </w:p>
    <w:p w:rsidR="00B53B5B" w:rsidRDefault="00B53B5B" w:rsidP="00B53B5B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B53B5B" w:rsidRDefault="00B53B5B" w:rsidP="00B53B5B">
      <w:pPr>
        <w:pStyle w:val="ConsPlusNonformat"/>
        <w:jc w:val="both"/>
      </w:pPr>
    </w:p>
    <w:p w:rsidR="00B53B5B" w:rsidRDefault="00B53B5B" w:rsidP="00B53B5B">
      <w:pPr>
        <w:pStyle w:val="ConsPlusNonformat"/>
        <w:jc w:val="both"/>
      </w:pPr>
      <w:r>
        <w:t>М.П. (при наличии)</w:t>
      </w:r>
    </w:p>
    <w:p w:rsidR="002F5C01" w:rsidRDefault="002F5C01"/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B"/>
    <w:rsid w:val="00075E01"/>
    <w:rsid w:val="002F5C01"/>
    <w:rsid w:val="00B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3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3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2</cp:revision>
  <dcterms:created xsi:type="dcterms:W3CDTF">2024-07-01T10:37:00Z</dcterms:created>
  <dcterms:modified xsi:type="dcterms:W3CDTF">2024-07-01T10:37:00Z</dcterms:modified>
</cp:coreProperties>
</file>