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88" w:rsidRPr="00527488" w:rsidRDefault="00527488" w:rsidP="00527488">
      <w:pPr>
        <w:keepNext/>
        <w:spacing w:after="0" w:line="240" w:lineRule="auto"/>
        <w:ind w:right="-109" w:firstLine="709"/>
        <w:jc w:val="right"/>
        <w:outlineLvl w:val="0"/>
        <w:rPr>
          <w:rFonts w:ascii="Times New Roman" w:eastAsia="Times New Roman" w:hAnsi="Times New Roman" w:cs="Times New Roman"/>
          <w:color w:val="595959" w:themeColor="text1" w:themeTint="A6"/>
          <w:sz w:val="24"/>
          <w:szCs w:val="24"/>
          <w:lang w:eastAsia="ru-RU"/>
        </w:rPr>
      </w:pPr>
      <w:bookmarkStart w:id="0" w:name="_GoBack"/>
      <w:bookmarkEnd w:id="0"/>
    </w:p>
    <w:p w:rsidR="00EB7E61" w:rsidRDefault="00260E7F"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0048668F">
        <w:rPr>
          <w:rFonts w:ascii="Times New Roman" w:eastAsia="Times New Roman" w:hAnsi="Times New Roman" w:cs="Times New Roman"/>
          <w:b/>
          <w:color w:val="000000"/>
          <w:sz w:val="26"/>
          <w:szCs w:val="26"/>
          <w:lang w:eastAsia="ru-RU"/>
        </w:rPr>
        <w:t xml:space="preserve">                                                                                                                                </w:t>
      </w:r>
    </w:p>
    <w:p w:rsidR="00297166" w:rsidRPr="00297166" w:rsidRDefault="00297166"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sidRPr="00297166">
        <w:rPr>
          <w:rFonts w:ascii="Times New Roman" w:eastAsia="Times New Roman" w:hAnsi="Times New Roman" w:cs="Times New Roman"/>
          <w:b/>
          <w:color w:val="000000"/>
          <w:sz w:val="26"/>
          <w:szCs w:val="26"/>
          <w:lang w:eastAsia="ru-RU"/>
        </w:rPr>
        <w:t xml:space="preserve">ДВАДЦАТЬ </w:t>
      </w:r>
      <w:r w:rsidR="00593670">
        <w:rPr>
          <w:rFonts w:ascii="Times New Roman" w:eastAsia="Times New Roman" w:hAnsi="Times New Roman" w:cs="Times New Roman"/>
          <w:b/>
          <w:color w:val="000000"/>
          <w:sz w:val="26"/>
          <w:szCs w:val="26"/>
          <w:lang w:eastAsia="ru-RU"/>
        </w:rPr>
        <w:t>ПЯ</w:t>
      </w:r>
      <w:r w:rsidR="00E60479">
        <w:rPr>
          <w:rFonts w:ascii="Times New Roman" w:eastAsia="Times New Roman" w:hAnsi="Times New Roman" w:cs="Times New Roman"/>
          <w:b/>
          <w:color w:val="000000"/>
          <w:sz w:val="26"/>
          <w:szCs w:val="26"/>
          <w:lang w:eastAsia="ru-RU"/>
        </w:rPr>
        <w:t>ТО</w:t>
      </w:r>
      <w:r w:rsidRPr="00297166">
        <w:rPr>
          <w:rFonts w:ascii="Times New Roman" w:eastAsia="Times New Roman" w:hAnsi="Times New Roman" w:cs="Times New Roman"/>
          <w:b/>
          <w:color w:val="000000"/>
          <w:sz w:val="26"/>
          <w:szCs w:val="26"/>
          <w:lang w:eastAsia="ru-RU"/>
        </w:rPr>
        <w:t xml:space="preserve">Е ЗАСЕДАНИЕ СОБРАНИЯ ДЕПУТАТОВ </w:t>
      </w:r>
    </w:p>
    <w:p w:rsidR="00297166" w:rsidRPr="00297166" w:rsidRDefault="00297166"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sidRPr="00297166">
        <w:rPr>
          <w:rFonts w:ascii="Times New Roman" w:eastAsia="Times New Roman" w:hAnsi="Times New Roman" w:cs="Times New Roman"/>
          <w:b/>
          <w:color w:val="000000"/>
          <w:sz w:val="26"/>
          <w:szCs w:val="26"/>
          <w:lang w:eastAsia="ru-RU"/>
        </w:rPr>
        <w:t>БАТЫРЕВСКОГО МУНИЦИПАЛЬНОГО ОКРУГА ПЕРВОГО  СОЗЫВА</w:t>
      </w:r>
    </w:p>
    <w:p w:rsidR="00297166" w:rsidRPr="00297166" w:rsidRDefault="00297166" w:rsidP="00297166">
      <w:pPr>
        <w:spacing w:after="0" w:line="240" w:lineRule="auto"/>
        <w:rPr>
          <w:rFonts w:ascii="Times New Roman" w:eastAsia="Times New Roman" w:hAnsi="Times New Roman" w:cs="Times New Roman"/>
          <w:sz w:val="24"/>
          <w:szCs w:val="24"/>
          <w:lang w:eastAsia="ru-RU"/>
        </w:rPr>
      </w:pPr>
    </w:p>
    <w:tbl>
      <w:tblPr>
        <w:tblW w:w="9699" w:type="dxa"/>
        <w:tblLayout w:type="fixed"/>
        <w:tblLook w:val="04A0" w:firstRow="1" w:lastRow="0" w:firstColumn="1" w:lastColumn="0" w:noHBand="0" w:noVBand="1"/>
      </w:tblPr>
      <w:tblGrid>
        <w:gridCol w:w="4300"/>
        <w:gridCol w:w="1222"/>
        <w:gridCol w:w="4177"/>
      </w:tblGrid>
      <w:tr w:rsidR="00297166" w:rsidRPr="00297166" w:rsidTr="004E7813">
        <w:trPr>
          <w:cantSplit/>
          <w:trHeight w:val="557"/>
        </w:trPr>
        <w:tc>
          <w:tcPr>
            <w:tcW w:w="4300" w:type="dxa"/>
            <w:hideMark/>
          </w:tcPr>
          <w:p w:rsidR="00297166" w:rsidRPr="00297166" w:rsidRDefault="00297166" w:rsidP="00297166">
            <w:pPr>
              <w:tabs>
                <w:tab w:val="left" w:pos="4285"/>
              </w:tabs>
              <w:autoSpaceDE w:val="0"/>
              <w:autoSpaceDN w:val="0"/>
              <w:adjustRightInd w:val="0"/>
              <w:spacing w:after="0" w:line="192" w:lineRule="auto"/>
              <w:jc w:val="center"/>
              <w:rPr>
                <w:rFonts w:ascii="Times New Roman" w:eastAsia="Times New Roman" w:hAnsi="Times New Roman" w:cs="Courier New"/>
                <w:b/>
                <w:noProof/>
                <w:color w:val="000000"/>
                <w:sz w:val="26"/>
                <w:szCs w:val="26"/>
                <w:lang w:eastAsia="ru-RU"/>
              </w:rPr>
            </w:pPr>
            <w:r w:rsidRPr="00297166">
              <w:rPr>
                <w:rFonts w:ascii="Courier New" w:eastAsia="Times New Roman" w:hAnsi="Courier New" w:cs="Courier New"/>
                <w:noProof/>
                <w:color w:val="000000"/>
                <w:sz w:val="26"/>
                <w:szCs w:val="28"/>
                <w:lang w:eastAsia="ru-RU"/>
              </w:rPr>
              <w:t xml:space="preserve"> </w:t>
            </w:r>
            <w:r w:rsidRPr="00297166">
              <w:rPr>
                <w:rFonts w:ascii="Times New Roman" w:eastAsia="Times New Roman" w:hAnsi="Times New Roman" w:cs="Courier New"/>
                <w:b/>
                <w:noProof/>
                <w:color w:val="000000"/>
                <w:sz w:val="26"/>
                <w:szCs w:val="26"/>
                <w:lang w:eastAsia="ru-RU"/>
              </w:rPr>
              <w:t>Ч</w:t>
            </w:r>
            <w:r w:rsidRPr="00297166">
              <w:rPr>
                <w:rFonts w:ascii="Times New Roman" w:eastAsia="Times New Roman" w:hAnsi="Times New Roman" w:cs="Courier New"/>
                <w:b/>
                <w:noProof/>
                <w:color w:val="000000"/>
                <w:sz w:val="26"/>
                <w:szCs w:val="26"/>
                <w:lang w:val="en-US" w:eastAsia="ru-RU"/>
              </w:rPr>
              <w:t>Ă</w:t>
            </w:r>
            <w:r w:rsidRPr="00297166">
              <w:rPr>
                <w:rFonts w:ascii="Times New Roman" w:eastAsia="Times New Roman" w:hAnsi="Times New Roman" w:cs="Courier New"/>
                <w:b/>
                <w:noProof/>
                <w:color w:val="000000"/>
                <w:sz w:val="26"/>
                <w:szCs w:val="26"/>
                <w:lang w:eastAsia="ru-RU"/>
              </w:rPr>
              <w:t xml:space="preserve">ВАШ </w:t>
            </w:r>
            <w:r w:rsidRPr="00297166">
              <w:rPr>
                <w:rFonts w:ascii="Times New Roman" w:eastAsia="Times New Roman" w:hAnsi="Times New Roman" w:cs="Courier New"/>
                <w:b/>
                <w:noProof/>
                <w:color w:val="000000"/>
                <w:sz w:val="26"/>
                <w:szCs w:val="26"/>
                <w:lang w:val="en-US" w:eastAsia="ru-RU"/>
              </w:rPr>
              <w:t xml:space="preserve"> </w:t>
            </w:r>
            <w:r w:rsidRPr="00297166">
              <w:rPr>
                <w:rFonts w:ascii="Times New Roman" w:eastAsia="Times New Roman" w:hAnsi="Times New Roman" w:cs="Courier New"/>
                <w:b/>
                <w:noProof/>
                <w:color w:val="000000"/>
                <w:sz w:val="26"/>
                <w:szCs w:val="26"/>
                <w:lang w:eastAsia="ru-RU"/>
              </w:rPr>
              <w:t>РЕСПУБЛИКИ</w:t>
            </w:r>
          </w:p>
          <w:p w:rsidR="00297166" w:rsidRPr="00297166" w:rsidRDefault="00297166" w:rsidP="00297166">
            <w:pPr>
              <w:spacing w:after="0" w:line="192"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Chuv" w:eastAsia="Times New Roman" w:hAnsi="Times New Roman Chuv" w:cs="Times New Roman"/>
                <w:b/>
                <w:noProof/>
                <w:color w:val="000000"/>
                <w:sz w:val="26"/>
                <w:szCs w:val="26"/>
                <w:lang w:eastAsia="ru-RU"/>
              </w:rPr>
              <w:t>ПАТ</w:t>
            </w:r>
            <w:r w:rsidRPr="00297166">
              <w:rPr>
                <w:rFonts w:ascii="Times New Roman" w:eastAsia="Times New Roman" w:hAnsi="Times New Roman" w:cs="Times New Roman"/>
                <w:b/>
                <w:noProof/>
                <w:color w:val="000000"/>
                <w:sz w:val="26"/>
                <w:szCs w:val="26"/>
                <w:lang w:val="en-US" w:eastAsia="ru-RU"/>
              </w:rPr>
              <w:t>Ă</w:t>
            </w:r>
            <w:r w:rsidRPr="00297166">
              <w:rPr>
                <w:rFonts w:ascii="Times New Roman Chuv" w:eastAsia="Times New Roman" w:hAnsi="Times New Roman Chuv" w:cs="Times New Roman"/>
                <w:b/>
                <w:noProof/>
                <w:color w:val="000000"/>
                <w:sz w:val="26"/>
                <w:szCs w:val="26"/>
                <w:lang w:eastAsia="ru-RU"/>
              </w:rPr>
              <w:t>РЬЕЛ</w:t>
            </w: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РАЙОН</w:t>
            </w:r>
            <w:r w:rsidRPr="00297166">
              <w:rPr>
                <w:rFonts w:ascii="Times New Roman" w:eastAsia="Times New Roman" w:hAnsi="Times New Roman" w:cs="Times New Roman"/>
                <w:b/>
                <w:noProof/>
                <w:color w:val="000000"/>
                <w:sz w:val="26"/>
                <w:szCs w:val="26"/>
                <w:lang w:val="en-US" w:eastAsia="ru-RU"/>
              </w:rPr>
              <w:t>Ĕ</w:t>
            </w:r>
          </w:p>
        </w:tc>
        <w:tc>
          <w:tcPr>
            <w:tcW w:w="1222" w:type="dxa"/>
            <w:vMerge w:val="restart"/>
            <w:hideMark/>
          </w:tcPr>
          <w:p w:rsidR="00297166" w:rsidRPr="00297166" w:rsidRDefault="00297166" w:rsidP="00297166">
            <w:pPr>
              <w:spacing w:after="0" w:line="240"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noProof/>
                <w:sz w:val="24"/>
                <w:szCs w:val="24"/>
                <w:lang w:eastAsia="ru-RU"/>
              </w:rPr>
              <w:drawing>
                <wp:inline distT="0" distB="0" distL="0" distR="0" wp14:anchorId="2BB8C74A" wp14:editId="615C3AEA">
                  <wp:extent cx="6000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tc>
        <w:tc>
          <w:tcPr>
            <w:tcW w:w="4177" w:type="dxa"/>
            <w:hideMark/>
          </w:tcPr>
          <w:p w:rsidR="00297166" w:rsidRPr="00297166" w:rsidRDefault="00297166" w:rsidP="00297166">
            <w:pPr>
              <w:spacing w:after="0" w:line="192" w:lineRule="auto"/>
              <w:jc w:val="center"/>
              <w:rPr>
                <w:rFonts w:ascii="Times New Roman" w:eastAsia="Times New Roman" w:hAnsi="Times New Roman" w:cs="Times New Roman"/>
                <w:bCs/>
                <w:color w:val="000000"/>
                <w:sz w:val="26"/>
                <w:szCs w:val="26"/>
                <w:lang w:eastAsia="ru-RU"/>
              </w:rPr>
            </w:pPr>
            <w:r w:rsidRPr="00297166">
              <w:rPr>
                <w:rFonts w:ascii="Times New Roman" w:eastAsia="Times New Roman" w:hAnsi="Times New Roman" w:cs="Times New Roman"/>
                <w:b/>
                <w:noProof/>
                <w:color w:val="000000"/>
                <w:sz w:val="26"/>
                <w:szCs w:val="26"/>
                <w:lang w:eastAsia="ru-RU"/>
              </w:rPr>
              <w:t xml:space="preserve">ЧУВАШСКАЯ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РЕСПУБЛИКА</w:t>
            </w:r>
            <w:r w:rsidRPr="00297166">
              <w:rPr>
                <w:rFonts w:ascii="Times New Roman" w:eastAsia="Times New Roman" w:hAnsi="Times New Roman" w:cs="Times New Roman"/>
                <w:bCs/>
                <w:color w:val="000000"/>
                <w:sz w:val="26"/>
                <w:szCs w:val="26"/>
                <w:lang w:eastAsia="ru-RU"/>
              </w:rPr>
              <w:t xml:space="preserve"> </w:t>
            </w:r>
          </w:p>
          <w:p w:rsidR="00297166" w:rsidRPr="00297166" w:rsidRDefault="00297166" w:rsidP="00297166">
            <w:pPr>
              <w:spacing w:after="0" w:line="192" w:lineRule="auto"/>
              <w:jc w:val="center"/>
              <w:rPr>
                <w:rFonts w:ascii="Times New Roman" w:eastAsia="Times New Roman" w:hAnsi="Times New Roman" w:cs="Times New Roman"/>
                <w:sz w:val="24"/>
                <w:szCs w:val="24"/>
                <w:lang w:eastAsia="ru-RU"/>
              </w:rPr>
            </w:pPr>
            <w:r w:rsidRPr="00297166">
              <w:rPr>
                <w:rFonts w:ascii="Times New Roman" w:eastAsia="Times New Roman" w:hAnsi="Times New Roman" w:cs="Times New Roman"/>
                <w:b/>
                <w:noProof/>
                <w:color w:val="000000"/>
                <w:sz w:val="26"/>
                <w:szCs w:val="26"/>
                <w:lang w:eastAsia="ru-RU"/>
              </w:rPr>
              <w:t>БАТЫРЕВСКИЙ</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 xml:space="preserve"> РАЙОН</w:t>
            </w:r>
            <w:r w:rsidRPr="00297166">
              <w:rPr>
                <w:rFonts w:ascii="Times New Roman" w:eastAsia="Times New Roman" w:hAnsi="Times New Roman" w:cs="Times New Roman"/>
                <w:noProof/>
                <w:color w:val="000000"/>
                <w:sz w:val="26"/>
                <w:szCs w:val="24"/>
                <w:lang w:eastAsia="ru-RU"/>
              </w:rPr>
              <w:t xml:space="preserve"> </w:t>
            </w:r>
          </w:p>
        </w:tc>
      </w:tr>
      <w:tr w:rsidR="00297166" w:rsidRPr="00297166" w:rsidTr="004E7813">
        <w:trPr>
          <w:cantSplit/>
          <w:trHeight w:val="1835"/>
        </w:trPr>
        <w:tc>
          <w:tcPr>
            <w:tcW w:w="4300" w:type="dxa"/>
          </w:tcPr>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Chuv" w:eastAsia="Times New Roman" w:hAnsi="Times New Roman Chuv" w:cs="Times New Roman"/>
                <w:b/>
                <w:noProof/>
                <w:sz w:val="26"/>
                <w:szCs w:val="26"/>
                <w:lang w:eastAsia="ru-RU"/>
              </w:rPr>
              <w:t>ПАТ</w:t>
            </w:r>
            <w:r w:rsidRPr="00297166">
              <w:rPr>
                <w:rFonts w:ascii="Times New Roman" w:eastAsia="Times New Roman" w:hAnsi="Times New Roman" w:cs="Times New Roman"/>
                <w:b/>
                <w:noProof/>
                <w:sz w:val="26"/>
                <w:szCs w:val="26"/>
                <w:lang w:eastAsia="ru-RU"/>
              </w:rPr>
              <w:t>Ă</w:t>
            </w:r>
            <w:r w:rsidRPr="00297166">
              <w:rPr>
                <w:rFonts w:ascii="Times New Roman Chuv" w:eastAsia="Times New Roman" w:hAnsi="Times New Roman Chuv" w:cs="Times New Roman"/>
                <w:b/>
                <w:noProof/>
                <w:sz w:val="26"/>
                <w:szCs w:val="26"/>
                <w:lang w:eastAsia="ru-RU"/>
              </w:rPr>
              <w:t>РЬЕЛ</w:t>
            </w:r>
            <w:r w:rsidRPr="00297166">
              <w:rPr>
                <w:rFonts w:ascii="Times New Roman" w:eastAsia="Times New Roman" w:hAnsi="Times New Roman" w:cs="Times New Roman"/>
                <w:b/>
                <w:noProof/>
                <w:sz w:val="26"/>
                <w:szCs w:val="26"/>
                <w:lang w:eastAsia="ru-RU"/>
              </w:rPr>
              <w:t xml:space="preserve">  ОКРУГĔ</w:t>
            </w:r>
            <w:r w:rsidRPr="00297166">
              <w:rPr>
                <w:rFonts w:ascii="Times New Roman Chuv" w:eastAsia="Times New Roman" w:hAnsi="Times New Roman Chuv" w:cs="Times New Roman"/>
                <w:b/>
                <w:noProof/>
                <w:sz w:val="26"/>
                <w:szCs w:val="26"/>
                <w:lang w:eastAsia="ru-RU"/>
              </w:rPr>
              <w:t>Н</w:t>
            </w:r>
          </w:p>
          <w:p w:rsidR="00297166" w:rsidRPr="00297166" w:rsidRDefault="00297166" w:rsidP="00297166">
            <w:pPr>
              <w:spacing w:after="0" w:line="240" w:lineRule="auto"/>
              <w:jc w:val="center"/>
              <w:rPr>
                <w:rFonts w:ascii="Times New Roman" w:eastAsia="Times New Roman" w:hAnsi="Times New Roman" w:cs="Times New Roman"/>
                <w:b/>
                <w:bCs/>
                <w:color w:val="000000"/>
                <w:sz w:val="26"/>
                <w:szCs w:val="26"/>
                <w:lang w:eastAsia="ru-RU"/>
              </w:rPr>
            </w:pPr>
            <w:r w:rsidRPr="00297166">
              <w:rPr>
                <w:rFonts w:ascii="Times New Roman" w:eastAsia="Times New Roman" w:hAnsi="Times New Roman" w:cs="Times New Roman"/>
                <w:b/>
                <w:noProof/>
                <w:sz w:val="26"/>
                <w:szCs w:val="26"/>
                <w:lang w:eastAsia="ru-RU"/>
              </w:rPr>
              <w:t>ДЕПУТАТСЕН  ПУХĂВĚ</w:t>
            </w:r>
          </w:p>
          <w:p w:rsidR="00297166" w:rsidRPr="00297166" w:rsidRDefault="00297166" w:rsidP="00297166">
            <w:pPr>
              <w:spacing w:after="0" w:line="240" w:lineRule="auto"/>
              <w:jc w:val="center"/>
              <w:rPr>
                <w:rFonts w:ascii="Times New Roman" w:eastAsia="Times New Roman" w:hAnsi="Times New Roman" w:cs="Times New Roman"/>
                <w:b/>
                <w:noProof/>
                <w:sz w:val="24"/>
                <w:szCs w:val="24"/>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w:eastAsia="Times New Roman" w:hAnsi="Times New Roman" w:cs="Times New Roman"/>
                <w:b/>
                <w:noProof/>
                <w:sz w:val="26"/>
                <w:szCs w:val="26"/>
                <w:lang w:eastAsia="ru-RU"/>
              </w:rPr>
              <w:t>ЙЫШĂНУ</w:t>
            </w:r>
          </w:p>
          <w:p w:rsidR="00297166" w:rsidRPr="00297166" w:rsidRDefault="00593670" w:rsidP="00297166">
            <w:pPr>
              <w:spacing w:after="0" w:line="240" w:lineRule="auto"/>
              <w:jc w:val="center"/>
              <w:rPr>
                <w:rFonts w:ascii="Times New Roman" w:eastAsia="Times New Roman" w:hAnsi="Times New Roman" w:cs="Times New Roman"/>
                <w:b/>
                <w:noProof/>
                <w:sz w:val="26"/>
                <w:szCs w:val="26"/>
                <w:lang w:eastAsia="ru-RU"/>
              </w:rPr>
            </w:pPr>
            <w:r>
              <w:rPr>
                <w:rFonts w:ascii="Times New Roman" w:eastAsia="Times New Roman" w:hAnsi="Times New Roman" w:cs="Times New Roman"/>
                <w:b/>
                <w:noProof/>
                <w:color w:val="000000"/>
                <w:sz w:val="26"/>
                <w:szCs w:val="24"/>
                <w:lang w:eastAsia="ru-RU"/>
              </w:rPr>
              <w:t>2</w:t>
            </w:r>
            <w:r w:rsidR="00E60479">
              <w:rPr>
                <w:rFonts w:ascii="Times New Roman" w:eastAsia="Times New Roman" w:hAnsi="Times New Roman" w:cs="Times New Roman"/>
                <w:b/>
                <w:noProof/>
                <w:color w:val="000000"/>
                <w:sz w:val="26"/>
                <w:szCs w:val="24"/>
                <w:lang w:eastAsia="ru-RU"/>
              </w:rPr>
              <w:t>0</w:t>
            </w:r>
            <w:r w:rsidR="00297166" w:rsidRPr="00297166">
              <w:rPr>
                <w:rFonts w:ascii="Times New Roman" w:eastAsia="Times New Roman" w:hAnsi="Times New Roman" w:cs="Times New Roman"/>
                <w:b/>
                <w:noProof/>
                <w:color w:val="000000"/>
                <w:sz w:val="26"/>
                <w:szCs w:val="24"/>
                <w:lang w:eastAsia="ru-RU"/>
              </w:rPr>
              <w:t>.0</w:t>
            </w:r>
            <w:r>
              <w:rPr>
                <w:rFonts w:ascii="Times New Roman" w:eastAsia="Times New Roman" w:hAnsi="Times New Roman" w:cs="Times New Roman"/>
                <w:b/>
                <w:noProof/>
                <w:color w:val="000000"/>
                <w:sz w:val="26"/>
                <w:szCs w:val="24"/>
                <w:lang w:eastAsia="ru-RU"/>
              </w:rPr>
              <w:t>3.2024 № 25</w:t>
            </w:r>
            <w:r w:rsidR="00297166" w:rsidRPr="00297166">
              <w:rPr>
                <w:rFonts w:ascii="Times New Roman" w:eastAsia="Times New Roman" w:hAnsi="Times New Roman" w:cs="Times New Roman"/>
                <w:b/>
                <w:noProof/>
                <w:color w:val="000000"/>
                <w:sz w:val="26"/>
                <w:szCs w:val="24"/>
                <w:lang w:eastAsia="ru-RU"/>
              </w:rPr>
              <w:t>/</w:t>
            </w:r>
            <w:r w:rsidR="003E0CC2">
              <w:rPr>
                <w:rFonts w:ascii="Times New Roman" w:eastAsia="Times New Roman" w:hAnsi="Times New Roman" w:cs="Times New Roman"/>
                <w:b/>
                <w:noProof/>
                <w:color w:val="000000"/>
                <w:sz w:val="26"/>
                <w:szCs w:val="24"/>
                <w:lang w:eastAsia="ru-RU"/>
              </w:rPr>
              <w:t>9</w:t>
            </w:r>
          </w:p>
          <w:p w:rsidR="00297166" w:rsidRPr="00297166" w:rsidRDefault="00297166" w:rsidP="00297166">
            <w:pPr>
              <w:spacing w:after="0" w:line="240" w:lineRule="auto"/>
              <w:jc w:val="center"/>
              <w:rPr>
                <w:rFonts w:ascii="Times New Roman" w:eastAsia="Times New Roman" w:hAnsi="Times New Roman" w:cs="Times New Roman"/>
                <w:noProof/>
                <w:color w:val="000000"/>
                <w:sz w:val="26"/>
                <w:szCs w:val="24"/>
                <w:lang w:eastAsia="ru-RU"/>
              </w:rPr>
            </w:pPr>
            <w:r w:rsidRPr="00297166">
              <w:rPr>
                <w:rFonts w:ascii="Times New Roman Chuv" w:eastAsia="Times New Roman" w:hAnsi="Times New Roman Chuv" w:cs="Times New Roman"/>
                <w:b/>
                <w:noProof/>
                <w:color w:val="000000"/>
                <w:sz w:val="26"/>
                <w:szCs w:val="24"/>
                <w:lang w:eastAsia="ru-RU"/>
              </w:rPr>
              <w:t>Пат</w:t>
            </w:r>
            <w:r w:rsidRPr="00297166">
              <w:rPr>
                <w:rFonts w:ascii="Times New Roman" w:eastAsia="Times New Roman" w:hAnsi="Times New Roman" w:cs="Times New Roman"/>
                <w:b/>
                <w:noProof/>
                <w:color w:val="000000"/>
                <w:sz w:val="26"/>
                <w:szCs w:val="24"/>
                <w:lang w:eastAsia="ru-RU"/>
              </w:rPr>
              <w:t>ă</w:t>
            </w:r>
            <w:r w:rsidRPr="00297166">
              <w:rPr>
                <w:rFonts w:ascii="Times New Roman Chuv" w:eastAsia="Times New Roman" w:hAnsi="Times New Roman Chuv" w:cs="Times New Roman"/>
                <w:b/>
                <w:noProof/>
                <w:color w:val="000000"/>
                <w:sz w:val="26"/>
                <w:szCs w:val="24"/>
                <w:lang w:eastAsia="ru-RU"/>
              </w:rPr>
              <w:t>рьел</w:t>
            </w:r>
            <w:r w:rsidRPr="00297166">
              <w:rPr>
                <w:rFonts w:ascii="Times New Roman" w:eastAsia="Times New Roman" w:hAnsi="Times New Roman" w:cs="Times New Roman"/>
                <w:b/>
                <w:noProof/>
                <w:color w:val="000000"/>
                <w:sz w:val="26"/>
                <w:szCs w:val="24"/>
                <w:lang w:eastAsia="ru-RU"/>
              </w:rPr>
              <w:t xml:space="preserve"> ялě</w:t>
            </w:r>
          </w:p>
        </w:tc>
        <w:tc>
          <w:tcPr>
            <w:tcW w:w="1222" w:type="dxa"/>
            <w:vMerge/>
            <w:vAlign w:val="center"/>
            <w:hideMark/>
          </w:tcPr>
          <w:p w:rsidR="00297166" w:rsidRPr="00297166" w:rsidRDefault="00297166" w:rsidP="00297166">
            <w:pPr>
              <w:spacing w:after="0" w:line="240" w:lineRule="auto"/>
              <w:rPr>
                <w:rFonts w:ascii="Times New Roman" w:eastAsia="Times New Roman" w:hAnsi="Times New Roman" w:cs="Times New Roman"/>
                <w:sz w:val="26"/>
                <w:szCs w:val="24"/>
                <w:lang w:eastAsia="ru-RU"/>
              </w:rPr>
            </w:pPr>
          </w:p>
        </w:tc>
        <w:tc>
          <w:tcPr>
            <w:tcW w:w="4177" w:type="dxa"/>
          </w:tcPr>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СОБРАНИЕ ДЕПУТАТОВ</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БАТЫРЕВСКОГО МУНИЦИПАЛЬНОГО ОКРУГА</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РЕШЕНИЕ</w:t>
            </w:r>
          </w:p>
          <w:p w:rsidR="00297166" w:rsidRPr="00297166" w:rsidRDefault="00593670" w:rsidP="0029716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E60479">
              <w:rPr>
                <w:rFonts w:ascii="Times New Roman" w:eastAsia="Times New Roman" w:hAnsi="Times New Roman" w:cs="Times New Roman"/>
                <w:b/>
                <w:sz w:val="26"/>
                <w:szCs w:val="26"/>
                <w:lang w:eastAsia="ru-RU"/>
              </w:rPr>
              <w:t>0</w:t>
            </w:r>
            <w:r w:rsidR="00297166" w:rsidRPr="00297166">
              <w:rPr>
                <w:rFonts w:ascii="Times New Roman" w:eastAsia="Times New Roman" w:hAnsi="Times New Roman" w:cs="Times New Roman"/>
                <w:b/>
                <w:sz w:val="26"/>
                <w:szCs w:val="26"/>
                <w:lang w:eastAsia="ru-RU"/>
              </w:rPr>
              <w:t>.0</w:t>
            </w:r>
            <w:r>
              <w:rPr>
                <w:rFonts w:ascii="Times New Roman" w:eastAsia="Times New Roman" w:hAnsi="Times New Roman" w:cs="Times New Roman"/>
                <w:b/>
                <w:sz w:val="26"/>
                <w:szCs w:val="26"/>
                <w:lang w:eastAsia="ru-RU"/>
              </w:rPr>
              <w:t>3.2024 г. № 25</w:t>
            </w:r>
            <w:r w:rsidR="00297166" w:rsidRPr="00297166">
              <w:rPr>
                <w:rFonts w:ascii="Times New Roman" w:eastAsia="Times New Roman" w:hAnsi="Times New Roman" w:cs="Times New Roman"/>
                <w:b/>
                <w:sz w:val="26"/>
                <w:szCs w:val="26"/>
                <w:lang w:eastAsia="ru-RU"/>
              </w:rPr>
              <w:t>/</w:t>
            </w:r>
            <w:r w:rsidR="003E0CC2">
              <w:rPr>
                <w:rFonts w:ascii="Times New Roman" w:eastAsia="Times New Roman" w:hAnsi="Times New Roman" w:cs="Times New Roman"/>
                <w:b/>
                <w:sz w:val="26"/>
                <w:szCs w:val="26"/>
                <w:lang w:eastAsia="ru-RU"/>
              </w:rPr>
              <w:t>9</w:t>
            </w:r>
          </w:p>
          <w:p w:rsidR="00297166" w:rsidRPr="00297166" w:rsidRDefault="00297166" w:rsidP="00297166">
            <w:pPr>
              <w:spacing w:after="0" w:line="240" w:lineRule="auto"/>
              <w:rPr>
                <w:rFonts w:ascii="Times New Roman" w:eastAsia="Times New Roman" w:hAnsi="Times New Roman" w:cs="Times New Roman"/>
                <w:noProof/>
                <w:color w:val="000000"/>
                <w:sz w:val="26"/>
                <w:szCs w:val="24"/>
                <w:lang w:eastAsia="ru-RU"/>
              </w:rPr>
            </w:pPr>
            <w:r w:rsidRPr="00297166">
              <w:rPr>
                <w:rFonts w:ascii="Times New Roman" w:eastAsia="Times New Roman" w:hAnsi="Times New Roman" w:cs="Times New Roman"/>
                <w:b/>
                <w:sz w:val="26"/>
                <w:szCs w:val="26"/>
                <w:lang w:eastAsia="ru-RU"/>
              </w:rPr>
              <w:t xml:space="preserve">                  </w:t>
            </w:r>
            <w:r w:rsidRPr="00297166">
              <w:rPr>
                <w:rFonts w:ascii="Times New Roman" w:eastAsia="Times New Roman" w:hAnsi="Times New Roman" w:cs="Times New Roman"/>
                <w:b/>
                <w:noProof/>
                <w:color w:val="000000"/>
                <w:sz w:val="26"/>
                <w:szCs w:val="24"/>
                <w:lang w:eastAsia="ru-RU"/>
              </w:rPr>
              <w:t>село Батырево</w:t>
            </w:r>
          </w:p>
        </w:tc>
      </w:tr>
    </w:tbl>
    <w:p w:rsidR="00297166" w:rsidRPr="00297166" w:rsidRDefault="00297166" w:rsidP="00297166">
      <w:pPr>
        <w:spacing w:after="0" w:line="240" w:lineRule="auto"/>
        <w:rPr>
          <w:rFonts w:ascii="Times New Roman" w:eastAsia="Times New Roman" w:hAnsi="Times New Roman" w:cs="Times New Roman"/>
          <w:b/>
          <w:bCs/>
          <w:sz w:val="24"/>
          <w:szCs w:val="24"/>
          <w:lang w:eastAsia="ru-RU"/>
        </w:rPr>
      </w:pPr>
    </w:p>
    <w:p w:rsidR="004B3462" w:rsidRDefault="004B3462" w:rsidP="004B3462">
      <w:pPr>
        <w:pStyle w:val="a5"/>
        <w:rPr>
          <w:rFonts w:ascii="Times New Roman" w:hAnsi="Times New Roman" w:cs="Times New Roman"/>
          <w:b/>
          <w:sz w:val="24"/>
          <w:szCs w:val="24"/>
        </w:rPr>
      </w:pPr>
      <w:r w:rsidRPr="004B3462">
        <w:rPr>
          <w:rFonts w:ascii="Times New Roman" w:hAnsi="Times New Roman" w:cs="Times New Roman"/>
          <w:b/>
          <w:sz w:val="24"/>
          <w:szCs w:val="24"/>
        </w:rPr>
        <w:t xml:space="preserve">Об изменении наименования и утверждении Положения об Управлении по </w:t>
      </w:r>
      <w:r w:rsidR="00260E7F">
        <w:rPr>
          <w:rFonts w:ascii="Times New Roman" w:hAnsi="Times New Roman" w:cs="Times New Roman"/>
          <w:b/>
          <w:sz w:val="24"/>
          <w:szCs w:val="24"/>
        </w:rPr>
        <w:t>б</w:t>
      </w:r>
      <w:r w:rsidRPr="004B3462">
        <w:rPr>
          <w:rFonts w:ascii="Times New Roman" w:hAnsi="Times New Roman" w:cs="Times New Roman"/>
          <w:b/>
          <w:sz w:val="24"/>
          <w:szCs w:val="24"/>
        </w:rPr>
        <w:t>лагоустройству и развитию территорий администрации Батыревского муниципального округа Чувашской Республики</w:t>
      </w:r>
    </w:p>
    <w:p w:rsidR="004B3462" w:rsidRPr="004B3462" w:rsidRDefault="004B3462" w:rsidP="004B3462">
      <w:pPr>
        <w:pStyle w:val="a5"/>
        <w:rPr>
          <w:rFonts w:ascii="Times New Roman" w:hAnsi="Times New Roman" w:cs="Times New Roman"/>
          <w:b/>
          <w:sz w:val="24"/>
          <w:szCs w:val="24"/>
        </w:rPr>
      </w:pPr>
    </w:p>
    <w:p w:rsidR="004B3462" w:rsidRPr="004B3462" w:rsidRDefault="005B331D" w:rsidP="004B3462">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4B3462" w:rsidRPr="004B3462">
        <w:rPr>
          <w:rFonts w:ascii="Times New Roman" w:eastAsia="Times New Roman" w:hAnsi="Times New Roman" w:cs="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B3462" w:rsidRPr="004B3462">
        <w:rPr>
          <w:rFonts w:ascii="Times New Roman" w:eastAsia="Times New Roman" w:hAnsi="Times New Roman" w:cs="Times New Roman"/>
          <w:sz w:val="24"/>
          <w:szCs w:val="24"/>
        </w:rPr>
        <w:t xml:space="preserve">руководствуясь Уставом Батыревского муниципального округа Чувашской Республики, </w:t>
      </w:r>
      <w:r w:rsidR="004B3462" w:rsidRPr="004B3462">
        <w:rPr>
          <w:rFonts w:ascii="Times New Roman" w:eastAsia="Times New Roman" w:hAnsi="Times New Roman" w:cs="Times New Roman"/>
          <w:bCs/>
          <w:sz w:val="24"/>
          <w:szCs w:val="24"/>
        </w:rPr>
        <w:t xml:space="preserve"> Решением Собрания депутатов Батыревского муниципального округа Чувашской Республики от 25.01.2024 № 23/9 «О внесении изменений в решение Собрание депутатов Батыревского муниципального </w:t>
      </w:r>
      <w:r w:rsidR="004B3462" w:rsidRPr="004B3462">
        <w:rPr>
          <w:rFonts w:ascii="Times New Roman" w:eastAsia="Times New Roman" w:hAnsi="Times New Roman" w:cs="Times New Roman"/>
          <w:bCs/>
          <w:sz w:val="24"/>
          <w:szCs w:val="24"/>
        </w:rPr>
        <w:lastRenderedPageBreak/>
        <w:t xml:space="preserve">округа Чувашской Республики от 16.12.2022 №6/5 «Об утверждении структуры администрации Батыревского муниципального округа Чувашской Республики» </w:t>
      </w:r>
    </w:p>
    <w:p w:rsidR="00297166" w:rsidRPr="00297166" w:rsidRDefault="00297166" w:rsidP="004B3462">
      <w:pPr>
        <w:ind w:firstLine="720"/>
        <w:jc w:val="both"/>
        <w:rPr>
          <w:rFonts w:ascii="Times New Roman" w:eastAsia="Times New Roman" w:hAnsi="Times New Roman" w:cs="Times New Roman"/>
          <w:sz w:val="24"/>
          <w:szCs w:val="24"/>
          <w:lang w:eastAsia="ru-RU"/>
        </w:rPr>
      </w:pPr>
      <w:r w:rsidRPr="00297166">
        <w:rPr>
          <w:rFonts w:ascii="Times New Roman" w:eastAsia="Times New Roman" w:hAnsi="Times New Roman" w:cs="Arial"/>
          <w:b/>
          <w:sz w:val="24"/>
          <w:szCs w:val="24"/>
          <w:lang w:eastAsia="ru-RU"/>
        </w:rPr>
        <w:t>Собрание депутатов Батыревского муниципального округа</w:t>
      </w:r>
      <w:r w:rsidRPr="00297166">
        <w:rPr>
          <w:rFonts w:ascii="Times New Roman" w:eastAsia="Times New Roman" w:hAnsi="Times New Roman" w:cs="Arial"/>
          <w:sz w:val="24"/>
          <w:szCs w:val="24"/>
          <w:lang w:eastAsia="ru-RU"/>
        </w:rPr>
        <w:t xml:space="preserve"> </w:t>
      </w:r>
      <w:r w:rsidRPr="00297166">
        <w:rPr>
          <w:rFonts w:ascii="Times New Roman" w:eastAsia="Times New Roman" w:hAnsi="Times New Roman" w:cs="Arial"/>
          <w:b/>
          <w:sz w:val="24"/>
          <w:szCs w:val="24"/>
          <w:lang w:eastAsia="ru-RU"/>
        </w:rPr>
        <w:t>РЕШИЛО:</w:t>
      </w:r>
    </w:p>
    <w:p w:rsidR="004B3462" w:rsidRPr="00260E7F" w:rsidRDefault="004E7813" w:rsidP="00260E7F">
      <w:pPr>
        <w:pStyle w:val="a5"/>
        <w:jc w:val="both"/>
        <w:rPr>
          <w:rFonts w:ascii="Times New Roman" w:hAnsi="Times New Roman" w:cs="Times New Roman"/>
          <w:sz w:val="24"/>
          <w:szCs w:val="24"/>
        </w:rPr>
      </w:pPr>
      <w:r>
        <w:tab/>
      </w:r>
      <w:r w:rsidR="004B3462" w:rsidRPr="00260E7F">
        <w:rPr>
          <w:rFonts w:ascii="Times New Roman" w:hAnsi="Times New Roman" w:cs="Times New Roman"/>
          <w:sz w:val="24"/>
          <w:szCs w:val="24"/>
        </w:rPr>
        <w:t>1. Изменить наименование Управления по благоустройству и развитию территорий администрации Батыревского муниципального округа Чувашской Республики на Управление строительства, дорожного хозяйства и благоустройства администрации Батыревского муниципального округа.</w:t>
      </w:r>
    </w:p>
    <w:p w:rsidR="004B3462" w:rsidRPr="00260E7F" w:rsidRDefault="004B3462" w:rsidP="00260E7F">
      <w:pPr>
        <w:pStyle w:val="a5"/>
        <w:jc w:val="both"/>
        <w:rPr>
          <w:rFonts w:ascii="Times New Roman" w:hAnsi="Times New Roman" w:cs="Times New Roman"/>
          <w:sz w:val="24"/>
          <w:szCs w:val="24"/>
        </w:rPr>
      </w:pPr>
      <w:bookmarkStart w:id="1" w:name="sub_2"/>
      <w:r w:rsidRPr="00260E7F">
        <w:rPr>
          <w:rFonts w:ascii="Times New Roman" w:hAnsi="Times New Roman" w:cs="Times New Roman"/>
          <w:sz w:val="24"/>
          <w:szCs w:val="24"/>
        </w:rPr>
        <w:tab/>
        <w:t xml:space="preserve">2. Утвердить прилагаемое </w:t>
      </w:r>
      <w:hyperlink w:anchor="sub_1000" w:history="1">
        <w:r w:rsidRPr="00260E7F">
          <w:rPr>
            <w:rFonts w:ascii="Times New Roman" w:hAnsi="Times New Roman" w:cs="Times New Roman"/>
            <w:sz w:val="24"/>
            <w:szCs w:val="24"/>
          </w:rPr>
          <w:t>Положение</w:t>
        </w:r>
      </w:hyperlink>
      <w:r w:rsidRPr="00260E7F">
        <w:rPr>
          <w:rFonts w:ascii="Times New Roman" w:hAnsi="Times New Roman" w:cs="Times New Roman"/>
          <w:sz w:val="24"/>
          <w:szCs w:val="24"/>
        </w:rPr>
        <w:t xml:space="preserve"> об Управлении строительства, дорожного хозяйства и благоустройства администрации Батыревского муниципального округа (прилагается).</w:t>
      </w:r>
    </w:p>
    <w:p w:rsidR="004B3462" w:rsidRPr="00260E7F" w:rsidRDefault="004B3462" w:rsidP="00260E7F">
      <w:pPr>
        <w:pStyle w:val="a5"/>
        <w:jc w:val="both"/>
        <w:rPr>
          <w:rFonts w:ascii="Times New Roman" w:hAnsi="Times New Roman" w:cs="Times New Roman"/>
          <w:sz w:val="24"/>
          <w:szCs w:val="24"/>
        </w:rPr>
      </w:pPr>
      <w:bookmarkStart w:id="2" w:name="sub_3"/>
      <w:bookmarkEnd w:id="1"/>
      <w:r w:rsidRPr="00260E7F">
        <w:rPr>
          <w:rFonts w:ascii="Times New Roman" w:hAnsi="Times New Roman" w:cs="Times New Roman"/>
          <w:sz w:val="24"/>
          <w:szCs w:val="24"/>
        </w:rPr>
        <w:tab/>
        <w:t xml:space="preserve">3. Направить настоящее решение в Управление по благоустройству и развитию территорий администрации Батыревского муниципального округа Чувашской Республики с целью осуществления необходимых организационных и юридических действий, связанных с реализацией </w:t>
      </w:r>
      <w:hyperlink w:anchor="sub_1" w:history="1">
        <w:r w:rsidRPr="00260E7F">
          <w:rPr>
            <w:rFonts w:ascii="Times New Roman" w:hAnsi="Times New Roman" w:cs="Times New Roman"/>
            <w:sz w:val="24"/>
            <w:szCs w:val="24"/>
          </w:rPr>
          <w:t>пункта 1</w:t>
        </w:r>
      </w:hyperlink>
      <w:r w:rsidRPr="00260E7F">
        <w:rPr>
          <w:rFonts w:ascii="Times New Roman" w:hAnsi="Times New Roman" w:cs="Times New Roman"/>
          <w:sz w:val="24"/>
          <w:szCs w:val="24"/>
        </w:rPr>
        <w:t xml:space="preserve"> настоящего решения, в соответствии с требованиями действующего законодательства.</w:t>
      </w:r>
    </w:p>
    <w:p w:rsidR="004B3462" w:rsidRPr="00260E7F" w:rsidRDefault="004B3462" w:rsidP="00260E7F">
      <w:pPr>
        <w:pStyle w:val="a5"/>
        <w:jc w:val="both"/>
        <w:rPr>
          <w:rFonts w:ascii="Times New Roman" w:hAnsi="Times New Roman" w:cs="Times New Roman"/>
          <w:sz w:val="24"/>
          <w:szCs w:val="24"/>
        </w:rPr>
      </w:pPr>
      <w:bookmarkStart w:id="3" w:name="sub_4"/>
      <w:bookmarkEnd w:id="2"/>
      <w:r w:rsidRPr="00260E7F">
        <w:rPr>
          <w:rFonts w:ascii="Times New Roman" w:hAnsi="Times New Roman" w:cs="Times New Roman"/>
          <w:sz w:val="24"/>
          <w:szCs w:val="24"/>
        </w:rPr>
        <w:tab/>
        <w:t>4.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ВрИО первого заместителя главы Ба</w:t>
      </w:r>
      <w:r w:rsidRPr="00260E7F">
        <w:rPr>
          <w:rFonts w:ascii="Times New Roman" w:hAnsi="Times New Roman" w:cs="Times New Roman"/>
          <w:sz w:val="24"/>
          <w:szCs w:val="24"/>
        </w:rPr>
        <w:lastRenderedPageBreak/>
        <w:t>тыревского муниципального округа Чувашской Республики - начальника управления по благоустройству и развитию территорий администрации Батыревского муниципального округа Чувашской Республики Ямалетдинова Р.Ф.</w:t>
      </w:r>
    </w:p>
    <w:p w:rsidR="004B3462" w:rsidRPr="00260E7F" w:rsidRDefault="004B3462" w:rsidP="00260E7F">
      <w:pPr>
        <w:pStyle w:val="a5"/>
        <w:jc w:val="both"/>
        <w:rPr>
          <w:rFonts w:ascii="Times New Roman" w:hAnsi="Times New Roman" w:cs="Times New Roman"/>
          <w:sz w:val="24"/>
          <w:szCs w:val="24"/>
        </w:rPr>
      </w:pPr>
      <w:bookmarkStart w:id="4" w:name="sub_5"/>
      <w:bookmarkEnd w:id="3"/>
      <w:r w:rsidRPr="00260E7F">
        <w:rPr>
          <w:rFonts w:ascii="Times New Roman" w:hAnsi="Times New Roman" w:cs="Times New Roman"/>
          <w:sz w:val="24"/>
          <w:szCs w:val="24"/>
        </w:rPr>
        <w:tab/>
        <w:t xml:space="preserve">5. </w:t>
      </w:r>
      <w:bookmarkStart w:id="5" w:name="sub_6"/>
      <w:bookmarkEnd w:id="4"/>
      <w:r w:rsidRPr="00260E7F">
        <w:rPr>
          <w:rFonts w:ascii="Times New Roman" w:hAnsi="Times New Roman" w:cs="Times New Roman"/>
          <w:sz w:val="24"/>
          <w:szCs w:val="24"/>
        </w:rPr>
        <w:t xml:space="preserve"> Настоящее решение вступает в силу после его </w:t>
      </w:r>
      <w:hyperlink r:id="rId6" w:history="1">
        <w:r w:rsidRPr="00260E7F">
          <w:rPr>
            <w:rFonts w:ascii="Times New Roman" w:hAnsi="Times New Roman" w:cs="Times New Roman"/>
            <w:sz w:val="24"/>
            <w:szCs w:val="24"/>
          </w:rPr>
          <w:t>официального опубликования</w:t>
        </w:r>
      </w:hyperlink>
      <w:r w:rsidRPr="00260E7F">
        <w:rPr>
          <w:rFonts w:ascii="Times New Roman" w:hAnsi="Times New Roman" w:cs="Times New Roman"/>
          <w:sz w:val="24"/>
          <w:szCs w:val="24"/>
        </w:rPr>
        <w:t xml:space="preserve"> в печатном издании «Вестник Батыревского муниципального округа» и подлежит размещению на </w:t>
      </w:r>
      <w:hyperlink r:id="rId7" w:history="1">
        <w:r w:rsidRPr="00260E7F">
          <w:rPr>
            <w:rFonts w:ascii="Times New Roman" w:hAnsi="Times New Roman" w:cs="Times New Roman"/>
            <w:sz w:val="24"/>
            <w:szCs w:val="24"/>
          </w:rPr>
          <w:t>официальном сайте</w:t>
        </w:r>
      </w:hyperlink>
      <w:r w:rsidRPr="00260E7F">
        <w:rPr>
          <w:rFonts w:ascii="Times New Roman" w:hAnsi="Times New Roman" w:cs="Times New Roman"/>
          <w:sz w:val="24"/>
          <w:szCs w:val="24"/>
        </w:rPr>
        <w:t xml:space="preserve"> Батыревского муниципального округа Чувашской Республики в сети «Интернет».</w:t>
      </w:r>
    </w:p>
    <w:bookmarkEnd w:id="5"/>
    <w:p w:rsidR="000C036D" w:rsidRDefault="00297166" w:rsidP="004B3462">
      <w:pPr>
        <w:pStyle w:val="a5"/>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w:t>
      </w:r>
    </w:p>
    <w:p w:rsidR="00297166" w:rsidRPr="00297166" w:rsidRDefault="000C036D"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 Глава Батыревского муниципального </w:t>
      </w:r>
    </w:p>
    <w:p w:rsidR="002B1102"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округа  Чувашской Республики                                                                             Р.В.Селиванов        </w:t>
      </w:r>
    </w:p>
    <w:p w:rsidR="00B057D8" w:rsidRDefault="00B057D8"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2B1102" w:rsidRDefault="0048668F"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Председатель Собрания депутатов</w:t>
      </w:r>
    </w:p>
    <w:p w:rsidR="002B1102" w:rsidRDefault="00297166"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Ба</w:t>
      </w:r>
      <w:r w:rsidR="002B1102">
        <w:rPr>
          <w:rFonts w:ascii="Times New Roman" w:eastAsia="Times New Roman" w:hAnsi="Times New Roman" w:cs="Times New Roman"/>
          <w:bCs/>
          <w:sz w:val="24"/>
          <w:szCs w:val="24"/>
          <w:lang w:eastAsia="ru-RU"/>
        </w:rPr>
        <w:t xml:space="preserve">тыревского муниципального округа </w:t>
      </w:r>
    </w:p>
    <w:p w:rsidR="00695356" w:rsidRDefault="002B1102"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Чувашской Республики                                                             </w:t>
      </w: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Н.А.Тиню</w:t>
      </w:r>
      <w:r>
        <w:rPr>
          <w:rFonts w:ascii="Times New Roman" w:eastAsia="Times New Roman" w:hAnsi="Times New Roman" w:cs="Times New Roman"/>
          <w:bCs/>
          <w:sz w:val="24"/>
          <w:szCs w:val="24"/>
          <w:lang w:eastAsia="ru-RU"/>
        </w:rPr>
        <w:t>ков</w:t>
      </w:r>
    </w:p>
    <w:p w:rsidR="00B37F01" w:rsidRDefault="00B37F01"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B37F01" w:rsidRDefault="00B37F01"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260E7F" w:rsidRDefault="00260E7F" w:rsidP="004B3462">
      <w:pPr>
        <w:jc w:val="right"/>
        <w:rPr>
          <w:rFonts w:ascii="Times New Roman" w:eastAsia="Times New Roman" w:hAnsi="Times New Roman" w:cs="Times New Roman"/>
        </w:rPr>
      </w:pPr>
    </w:p>
    <w:p w:rsidR="004B3462" w:rsidRPr="004B3462" w:rsidRDefault="004B3462" w:rsidP="004B3462">
      <w:pPr>
        <w:jc w:val="right"/>
        <w:rPr>
          <w:rFonts w:ascii="Times New Roman" w:eastAsia="Times New Roman" w:hAnsi="Times New Roman" w:cs="Times New Roman"/>
        </w:rPr>
      </w:pPr>
      <w:r w:rsidRPr="004B3462">
        <w:rPr>
          <w:rFonts w:ascii="Times New Roman" w:eastAsia="Times New Roman" w:hAnsi="Times New Roman" w:cs="Times New Roman"/>
        </w:rPr>
        <w:t>Утверждено</w:t>
      </w:r>
      <w:r w:rsidRPr="004B3462">
        <w:rPr>
          <w:rFonts w:ascii="Times New Roman" w:eastAsia="Times New Roman" w:hAnsi="Times New Roman" w:cs="Times New Roman"/>
        </w:rPr>
        <w:br/>
      </w:r>
      <w:hyperlink w:anchor="sub_0" w:history="1">
        <w:r w:rsidRPr="004B3462">
          <w:rPr>
            <w:rFonts w:ascii="Times New Roman" w:eastAsia="Times New Roman" w:hAnsi="Times New Roman" w:cs="Times New Roman"/>
            <w:sz w:val="20"/>
          </w:rPr>
          <w:t>решением</w:t>
        </w:r>
      </w:hyperlink>
      <w:r w:rsidRPr="004B3462">
        <w:rPr>
          <w:rFonts w:ascii="Times New Roman" w:eastAsia="Times New Roman" w:hAnsi="Times New Roman" w:cs="Times New Roman"/>
          <w:b/>
          <w:bCs/>
        </w:rPr>
        <w:t xml:space="preserve"> </w:t>
      </w:r>
      <w:r w:rsidRPr="004B3462">
        <w:rPr>
          <w:rFonts w:ascii="Times New Roman" w:eastAsia="Times New Roman" w:hAnsi="Times New Roman" w:cs="Times New Roman"/>
        </w:rPr>
        <w:t>Собрания депутатов</w:t>
      </w:r>
      <w:r w:rsidRPr="004B3462">
        <w:rPr>
          <w:rFonts w:ascii="Times New Roman" w:eastAsia="Times New Roman" w:hAnsi="Times New Roman" w:cs="Times New Roman"/>
        </w:rPr>
        <w:br/>
        <w:t>Батыревского муниципального окру</w:t>
      </w:r>
      <w:r w:rsidR="00260E7F">
        <w:rPr>
          <w:rFonts w:ascii="Times New Roman" w:eastAsia="Times New Roman" w:hAnsi="Times New Roman" w:cs="Times New Roman"/>
        </w:rPr>
        <w:t>га</w:t>
      </w:r>
      <w:r w:rsidR="00260E7F">
        <w:rPr>
          <w:rFonts w:ascii="Times New Roman" w:eastAsia="Times New Roman" w:hAnsi="Times New Roman" w:cs="Times New Roman"/>
        </w:rPr>
        <w:br/>
        <w:t>Чувашской Республики</w:t>
      </w:r>
      <w:r w:rsidR="00260E7F">
        <w:rPr>
          <w:rFonts w:ascii="Times New Roman" w:eastAsia="Times New Roman" w:hAnsi="Times New Roman" w:cs="Times New Roman"/>
        </w:rPr>
        <w:br/>
        <w:t>от 20.03.</w:t>
      </w:r>
      <w:r w:rsidRPr="004B3462">
        <w:rPr>
          <w:rFonts w:ascii="Times New Roman" w:eastAsia="Times New Roman" w:hAnsi="Times New Roman" w:cs="Times New Roman"/>
        </w:rPr>
        <w:t>202</w:t>
      </w:r>
      <w:r w:rsidR="00260E7F">
        <w:rPr>
          <w:rFonts w:ascii="Times New Roman" w:eastAsia="Times New Roman" w:hAnsi="Times New Roman" w:cs="Times New Roman"/>
        </w:rPr>
        <w:t>4 № 25/9</w:t>
      </w:r>
    </w:p>
    <w:p w:rsidR="004B3462" w:rsidRPr="004B3462" w:rsidRDefault="004B3462" w:rsidP="004B3462">
      <w:pPr>
        <w:widowControl w:val="0"/>
        <w:autoSpaceDE w:val="0"/>
        <w:autoSpaceDN w:val="0"/>
        <w:spacing w:after="0" w:line="240" w:lineRule="auto"/>
        <w:ind w:left="-284"/>
        <w:jc w:val="center"/>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ПОЛОЖЕНИЕ</w:t>
      </w:r>
    </w:p>
    <w:p w:rsidR="004B3462" w:rsidRPr="004B3462" w:rsidRDefault="004B3462" w:rsidP="004B3462">
      <w:pPr>
        <w:widowControl w:val="0"/>
        <w:autoSpaceDE w:val="0"/>
        <w:autoSpaceDN w:val="0"/>
        <w:spacing w:after="0" w:line="240" w:lineRule="auto"/>
        <w:ind w:left="-284"/>
        <w:jc w:val="center"/>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lastRenderedPageBreak/>
        <w:t>ОБ УПРАВЛЕНИИ СТРОИТЕЛЬСТВА, ДОРОЖНОГО ХОЗЯЙСТВА</w:t>
      </w:r>
    </w:p>
    <w:p w:rsidR="004B3462" w:rsidRPr="004B3462" w:rsidRDefault="004B3462" w:rsidP="004B3462">
      <w:pPr>
        <w:widowControl w:val="0"/>
        <w:autoSpaceDE w:val="0"/>
        <w:autoSpaceDN w:val="0"/>
        <w:spacing w:after="0" w:line="240" w:lineRule="auto"/>
        <w:ind w:left="-284"/>
        <w:jc w:val="center"/>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И БЛАГОУСТРОЙСТВА АДМИНИСТРАЦИИ БАТЫРЕВСКОГО МУНИЦИПАЛЬНОГО ОКРУГА ЧУВАШСКОЙ РЕСПУБЛИКИ</w:t>
      </w:r>
    </w:p>
    <w:p w:rsidR="004B3462" w:rsidRPr="004B3462" w:rsidRDefault="004B3462" w:rsidP="004B3462">
      <w:pPr>
        <w:spacing w:after="1" w:line="240" w:lineRule="auto"/>
        <w:ind w:left="-284"/>
        <w:jc w:val="center"/>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1. ОБЩИЕ ПОЛОЖЕНИЯ</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1.1. Управление строительства, дорожного хозяйства и благоустройства администрации Батыревского муниципального округа (далее - Управление) является структурным подразделением администрации Батыревского муниципального округа, осуществляющим функции регулирования и управления деятельности в области архитектуры, строительства, ремонта и содержания автодорог, объектов соцкультбыта и благоустройства. </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1.2. В своей деятельности Управление руководствуется </w:t>
      </w:r>
      <w:hyperlink r:id="rId8" w:history="1">
        <w:r w:rsidRPr="004B3462">
          <w:rPr>
            <w:rFonts w:ascii="Times New Roman" w:eastAsia="Times New Roman" w:hAnsi="Times New Roman" w:cs="Times New Roman"/>
            <w:sz w:val="24"/>
            <w:szCs w:val="24"/>
            <w:lang w:eastAsia="ru-RU"/>
          </w:rPr>
          <w:t>Конституцией</w:t>
        </w:r>
      </w:hyperlink>
      <w:r w:rsidRPr="004B3462">
        <w:rPr>
          <w:rFonts w:ascii="Times New Roman" w:eastAsia="Times New Roman" w:hAnsi="Times New Roman" w:cs="Times New Roman"/>
          <w:sz w:val="24"/>
          <w:szCs w:val="24"/>
          <w:lang w:eastAsia="ru-RU"/>
        </w:rPr>
        <w:t xml:space="preserve">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государственной власти, нормативными правовыми актами органов государственной власти Чувашской Республики, нормативными правовыми актами органов местного самоуправления и настоящим Положением.</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1.3. Учредителем Управления является администрация Батыревского муниципального округа Чувашской Республики. </w:t>
      </w:r>
    </w:p>
    <w:p w:rsidR="004B3462" w:rsidRPr="004B3462" w:rsidRDefault="004B3462" w:rsidP="004B3462">
      <w:pPr>
        <w:widowControl w:val="0"/>
        <w:autoSpaceDE w:val="0"/>
        <w:autoSpaceDN w:val="0"/>
        <w:spacing w:after="0" w:line="240" w:lineRule="auto"/>
        <w:ind w:left="-567" w:right="142"/>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lastRenderedPageBreak/>
        <w:t xml:space="preserve">         1.4. Управление является   юридическим   лицом, имеет  лицевые счета, печать с изображением герба Чувашской Республики со своим наименованием на русском языке и на чувашском языке, сокращенно – «Управление строительства», соответствующие бланки, штампы. </w:t>
      </w:r>
    </w:p>
    <w:p w:rsidR="004B3462" w:rsidRPr="004B3462" w:rsidRDefault="004B3462" w:rsidP="004B3462">
      <w:pPr>
        <w:widowControl w:val="0"/>
        <w:autoSpaceDE w:val="0"/>
        <w:autoSpaceDN w:val="0"/>
        <w:spacing w:after="0" w:line="240" w:lineRule="auto"/>
        <w:ind w:left="-567" w:right="142"/>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1.5 Управление строительства  обладает самостоятельностью  в вопросах принятия решений в части проектирования,  в выборе подрядчиков для строительства объектов на основе конкурса.</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1.6. Управление несет обязанности в соответствии с требованиями действующего законодательства, может быть истцом, ответчиком и третьим лицом в суде.</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1.7. Управление организует и осуществляет деятельность во взаимодействии со структурными подразделениями администрации Батыревского муниципального округа, органами местного самоуправления, органами государственной власти, учреждениями, организациями, предприятиями и физическими лицами.</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1.8. Юридический адрес Управления:  429350, Чувашская Республика, Батыревский район</w:t>
      </w:r>
      <w:r w:rsidRPr="004B3462">
        <w:rPr>
          <w:rFonts w:ascii="Times New Roman" w:eastAsia="Times New Roman" w:hAnsi="Times New Roman" w:cs="Times New Roman"/>
          <w:sz w:val="24"/>
          <w:szCs w:val="24"/>
          <w:highlight w:val="yellow"/>
          <w:lang w:eastAsia="ru-RU"/>
        </w:rPr>
        <w:t>,</w:t>
      </w:r>
      <w:r w:rsidRPr="004B3462">
        <w:rPr>
          <w:rFonts w:ascii="Times New Roman" w:eastAsia="Times New Roman" w:hAnsi="Times New Roman" w:cs="Times New Roman"/>
          <w:sz w:val="24"/>
          <w:szCs w:val="24"/>
          <w:lang w:eastAsia="ru-RU"/>
        </w:rPr>
        <w:t xml:space="preserve"> с.Батырево, проспект Ленина, дом 5. </w:t>
      </w: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2. ЗАДАЧИ УПРАВЛЕНИЯ</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2.1. Основными задачами Управления строительства  являются:</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реализация на территории муниципального округа политики в области строительства, архитектуры, дорожного хозяйства, коммунальной энергетики, связи и благоустройства;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lastRenderedPageBreak/>
        <w:t>-</w:t>
      </w:r>
      <w:r w:rsidRPr="004B3462">
        <w:rPr>
          <w:rFonts w:ascii="Times New Roman" w:eastAsia="Times New Roman" w:hAnsi="Times New Roman" w:cs="Times New Roman"/>
          <w:sz w:val="24"/>
          <w:szCs w:val="24"/>
          <w:lang w:eastAsia="ru-RU"/>
        </w:rPr>
        <w:tab/>
        <w:t>участие в определении основных направлений социально-экономического развития муниципального округа на год и на перспективу;</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разработка в пределах своей компетенции муниципальных правовых актов и программ администрации Батыревского муниципального округа в области строительства, архитектуры, дорожного хозяйства, коммунальной энергетики, связи и благоустройства; </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осуществление полномочий заказчика- застройщика по объектам, переданным в Управление строительства;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ведение технической документации на подведомственные объекты;</w:t>
      </w:r>
    </w:p>
    <w:p w:rsidR="00260E7F"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техническое руководство в проектировании, строительстве и реконструкции объектов газо-, электро-, тепло-, водоснабжения  и водоотведения, дорожной деятельности и объектов </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благоустройства территориальных отделах; </w:t>
      </w:r>
    </w:p>
    <w:p w:rsidR="00260E7F" w:rsidRDefault="00260E7F" w:rsidP="004B3462">
      <w:pPr>
        <w:spacing w:after="0" w:line="240" w:lineRule="auto"/>
        <w:ind w:left="-426"/>
        <w:jc w:val="both"/>
        <w:rPr>
          <w:rFonts w:ascii="Times New Roman" w:eastAsia="Times New Roman" w:hAnsi="Times New Roman" w:cs="Times New Roman"/>
          <w:sz w:val="24"/>
          <w:szCs w:val="24"/>
          <w:lang w:eastAsia="ru-RU"/>
        </w:rPr>
      </w:pPr>
    </w:p>
    <w:p w:rsidR="00260E7F" w:rsidRDefault="00260E7F" w:rsidP="004B3462">
      <w:pPr>
        <w:spacing w:after="0" w:line="240" w:lineRule="auto"/>
        <w:ind w:left="-426"/>
        <w:jc w:val="both"/>
        <w:rPr>
          <w:rFonts w:ascii="Times New Roman" w:eastAsia="Times New Roman" w:hAnsi="Times New Roman" w:cs="Times New Roman"/>
          <w:sz w:val="24"/>
          <w:szCs w:val="24"/>
          <w:lang w:eastAsia="ru-RU"/>
        </w:rPr>
      </w:pP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эксплуатация, содержание, ремонт и строительство автомобильных дорог муниципального округа;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проведение строительного контроля на объектах строительства и реконструкции, капитального ремонта, ремонта, заказчиком, которых является управление  строительства;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проверка и согласование сметной стоимости объектов бюджетных учреждений и территориальных отделов, финансируемых с бюджетов разных уровней;</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lastRenderedPageBreak/>
        <w:t>- координирование деятельности территориальных отделов в области градостроительного планирования населенных пунктов;</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ведение информационных систем и программных комплексов по полномочиям, переданным в Управление строительства;</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2.2. Разработка и реализация муниципальных программ: в области формирования современной городской среды, благоустройства дворовых территории и комплексного развития улично-дорожной сети.</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2.3.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2.4. Организация освещения улично-дорожной сети.</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2.5. Организация установки указателей с наименованиями улиц и номерами домов.</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2.6. Организация обустройства мест массового отдыха населения.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2.7. Организация похоронного дела, ритуальных услуг и содержания мест погребения.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2.9. Организация благоустройства территории муниципального образования  в соответствии с правилами благоустройства. </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lastRenderedPageBreak/>
        <w:t>2.10. Разработка Правил благоустройства и санитарного содержания территории муниципального образования.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2.11. Разработка порядка участия собственников зданий, сооружений и помещений в благоустройстве прилегающих территорий.</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2.12. Подготовка и выдача ордеров на производство работ по внешнему благоустройству при переводе жилых помещений в нежилые или нежилых помещений в жилые.</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2.13. Подготовка проектов разрешений на производство земляных работ, в том числе на аварийно-восстановительные работы на коммуникациях.</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2.14. Расчет платы за вред, наносимый дорогам при перевозке опасных, тяжеловесных и крупногабаритных грузов транспортными средствами по автомобильным дорогам.</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2.15. Выдача разрешений и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2.16. Организация работ по строительству, реконструкции, модернизации, капитальному ремонту, техническому перевооружению объектов капитального строительства на территории муниципального образования.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2.17. Осуществление межведомственного взаимодействия с профильными органами исполнительной власти Чувашской Республики при организации работ по строительству, реконструкции, модернизации, капитальному ремонту, техническому перевооружению объектов капитального строительства на территории </w:t>
      </w:r>
      <w:r w:rsidRPr="004B3462">
        <w:rPr>
          <w:rFonts w:ascii="Times New Roman" w:eastAsia="Times New Roman" w:hAnsi="Times New Roman" w:cs="Times New Roman"/>
          <w:sz w:val="24"/>
          <w:szCs w:val="24"/>
          <w:lang w:eastAsia="ru-RU"/>
        </w:rPr>
        <w:lastRenderedPageBreak/>
        <w:t>муниципального образования.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2.18. Осуществление контроля в сфере благоустройства на территории муниципального образования.</w:t>
      </w:r>
    </w:p>
    <w:p w:rsidR="004B3462" w:rsidRPr="004B3462" w:rsidRDefault="004B3462" w:rsidP="004B3462">
      <w:pPr>
        <w:spacing w:after="0" w:line="240" w:lineRule="auto"/>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2.19. Участвует в организации обязательных и исправительных работ;</w:t>
      </w:r>
    </w:p>
    <w:p w:rsidR="004B3462" w:rsidRPr="004B3462" w:rsidRDefault="004B3462" w:rsidP="004B3462">
      <w:pPr>
        <w:spacing w:after="0" w:line="240" w:lineRule="auto"/>
        <w:jc w:val="both"/>
        <w:rPr>
          <w:rFonts w:ascii="Times New Roman" w:eastAsia="Times New Roman" w:hAnsi="Times New Roman" w:cs="Times New Roman"/>
          <w:sz w:val="24"/>
          <w:szCs w:val="24"/>
        </w:rPr>
      </w:pPr>
      <w:r w:rsidRPr="004B3462">
        <w:rPr>
          <w:rFonts w:ascii="Times New Roman" w:eastAsia="Times New Roman" w:hAnsi="Times New Roman" w:cs="Times New Roman"/>
          <w:sz w:val="24"/>
          <w:szCs w:val="24"/>
          <w:lang w:eastAsia="ru-RU"/>
        </w:rPr>
        <w:t xml:space="preserve">   2.20. У</w:t>
      </w:r>
      <w:r w:rsidRPr="004B3462">
        <w:rPr>
          <w:rFonts w:ascii="Times New Roman" w:eastAsia="Times New Roman" w:hAnsi="Times New Roman" w:cs="Times New Roman"/>
          <w:sz w:val="24"/>
          <w:szCs w:val="24"/>
        </w:rPr>
        <w:t>частие в предупреждении и ликвидации последствий чрезвычайных ситуаций в границах муниципального округа;</w:t>
      </w:r>
    </w:p>
    <w:p w:rsidR="004B3462" w:rsidRPr="004B3462" w:rsidRDefault="004B3462" w:rsidP="004B3462">
      <w:pPr>
        <w:jc w:val="both"/>
        <w:rPr>
          <w:rFonts w:ascii="Times New Roman" w:eastAsia="Times New Roman" w:hAnsi="Times New Roman" w:cs="Times New Roman"/>
          <w:sz w:val="24"/>
          <w:szCs w:val="24"/>
        </w:rPr>
      </w:pPr>
      <w:bookmarkStart w:id="6" w:name="sub_13197"/>
      <w:r w:rsidRPr="004B3462">
        <w:rPr>
          <w:rFonts w:ascii="Times New Roman" w:eastAsia="Times New Roman" w:hAnsi="Times New Roman" w:cs="Times New Roman"/>
          <w:sz w:val="24"/>
          <w:szCs w:val="24"/>
        </w:rPr>
        <w:t xml:space="preserve">   2.21.Участие в организации охраны общественного порядка на территории муниципального округа;</w:t>
      </w:r>
    </w:p>
    <w:p w:rsidR="004B3462" w:rsidRPr="004B3462" w:rsidRDefault="004B3462" w:rsidP="004B3462">
      <w:pPr>
        <w:jc w:val="both"/>
        <w:rPr>
          <w:rFonts w:ascii="Times New Roman" w:eastAsia="Times New Roman" w:hAnsi="Times New Roman" w:cs="Times New Roman"/>
          <w:sz w:val="24"/>
          <w:szCs w:val="24"/>
        </w:rPr>
      </w:pPr>
      <w:bookmarkStart w:id="7" w:name="sub_13198"/>
      <w:bookmarkEnd w:id="6"/>
      <w:r w:rsidRPr="004B3462">
        <w:rPr>
          <w:rFonts w:ascii="Times New Roman" w:eastAsia="Times New Roman" w:hAnsi="Times New Roman" w:cs="Times New Roman"/>
          <w:sz w:val="24"/>
          <w:szCs w:val="24"/>
        </w:rPr>
        <w:t xml:space="preserve">    2.22. Участие в обеспечении первичных мер пожарной безопасности в границах муниципального округа;</w:t>
      </w:r>
    </w:p>
    <w:bookmarkEnd w:id="7"/>
    <w:p w:rsidR="004B3462" w:rsidRPr="004B3462" w:rsidRDefault="004B3462" w:rsidP="004B3462">
      <w:pPr>
        <w:spacing w:after="0" w:line="240" w:lineRule="auto"/>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60E7F" w:rsidRDefault="00260E7F" w:rsidP="004B346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260E7F" w:rsidRDefault="00260E7F" w:rsidP="004B346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3. ФУНКЦИИ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 Для реализации возложенных задач Управление строительства осуществляет следующие функции:</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w:t>
      </w:r>
      <w:r w:rsidRPr="004B3462">
        <w:rPr>
          <w:rFonts w:ascii="Times New Roman" w:eastAsia="Times New Roman" w:hAnsi="Times New Roman" w:cs="Times New Roman"/>
          <w:sz w:val="24"/>
          <w:szCs w:val="24"/>
          <w:lang w:eastAsia="ru-RU"/>
        </w:rPr>
        <w:tab/>
        <w:t>выполняет функции заказчика-застройщика по строительству объектов;</w:t>
      </w:r>
    </w:p>
    <w:p w:rsidR="004B3462" w:rsidRPr="004B3462" w:rsidRDefault="004B3462" w:rsidP="004B3462">
      <w:pPr>
        <w:widowControl w:val="0"/>
        <w:numPr>
          <w:ilvl w:val="0"/>
          <w:numId w:val="1"/>
        </w:numPr>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подготовка документов территориального планирования муниципального округа;</w:t>
      </w:r>
    </w:p>
    <w:p w:rsidR="004B3462" w:rsidRPr="004B3462" w:rsidRDefault="004B3462" w:rsidP="004B3462">
      <w:pPr>
        <w:widowControl w:val="0"/>
        <w:numPr>
          <w:ilvl w:val="0"/>
          <w:numId w:val="1"/>
        </w:numPr>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участие в подготовке правил землепользования и застройки, планировке территорий, нормативов гра</w:t>
      </w:r>
      <w:r w:rsidRPr="004B3462">
        <w:rPr>
          <w:rFonts w:ascii="Times New Roman" w:eastAsia="Times New Roman" w:hAnsi="Times New Roman" w:cs="Times New Roman"/>
          <w:sz w:val="24"/>
          <w:szCs w:val="24"/>
          <w:lang w:eastAsia="ru-RU"/>
        </w:rPr>
        <w:lastRenderedPageBreak/>
        <w:t>достроительного проектирования населенных пунктов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организует и проводит торги на право заключения контрактов, в целях проектирования, капитального ремонта, строительства, ремонта и содержания автомобильных дорог, на всех объектах заказчиком которых является Управление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осуществляет строительный контроль за строительством, контролирует соответствие объемов, стоимости и качества строительно-монтажных работ, заказчиком которых является Управление строительства;</w:t>
      </w:r>
    </w:p>
    <w:p w:rsidR="004B3462" w:rsidRPr="004B3462" w:rsidRDefault="004B3462" w:rsidP="004B3462">
      <w:pPr>
        <w:widowControl w:val="0"/>
        <w:numPr>
          <w:ilvl w:val="0"/>
          <w:numId w:val="1"/>
        </w:numPr>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является получателем бюджетных средств, утвержденных в бюджете муниципального округа, в рамках адресной инвестиционной программы;  </w:t>
      </w:r>
    </w:p>
    <w:p w:rsidR="004B3462" w:rsidRPr="004B3462" w:rsidRDefault="004B3462" w:rsidP="004B3462">
      <w:pPr>
        <w:widowControl w:val="0"/>
        <w:numPr>
          <w:ilvl w:val="0"/>
          <w:numId w:val="1"/>
        </w:numPr>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обеспечивает приемку выполненных работ, оценку их качества в соответствии с условиями контрактов, заказчиком которых является Управление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оценивает деятельность подрядных организаций,  применяет к ним меры возмещения ущерба при несоблюдении условий контрактов, законов, правил, заказчиком которых является Управление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обеспечивает соблюдение установленного порядка приемки в эксплуатацию законченного строительством объектов;</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3.2. В сфере строительства и дорожного хозяйства: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3.2.1. Обеспечивает исполнение законов и нормативных актов Российской Федерации, Чувашской Республики и администрации Батыревского муниципального округа в сфере градостроительной деятельности, координирует работу участников правоотношений в области </w:t>
      </w:r>
      <w:r w:rsidRPr="004B3462">
        <w:rPr>
          <w:rFonts w:ascii="Times New Roman" w:eastAsia="Times New Roman" w:hAnsi="Times New Roman" w:cs="Times New Roman"/>
          <w:sz w:val="24"/>
          <w:szCs w:val="24"/>
          <w:lang w:eastAsia="ru-RU"/>
        </w:rPr>
        <w:lastRenderedPageBreak/>
        <w:t>градостроительства, архитектуры и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3.2.2. В установленном порядке осуществляет функции по реализации полномочий по составлению и выдаче: </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 документа, подтверждающего проведение основных работ по строительству (реконструкции) объекта индивидуального жилищного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 разрешений на строительство объектов капитального строительства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4)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5)  уведомлений о соответствии (несоответствии) по</w:t>
      </w:r>
      <w:r w:rsidRPr="004B3462">
        <w:rPr>
          <w:rFonts w:ascii="Times New Roman" w:eastAsia="Times New Roman" w:hAnsi="Times New Roman" w:cs="Times New Roman"/>
          <w:sz w:val="24"/>
          <w:szCs w:val="24"/>
          <w:lang w:eastAsia="ru-RU"/>
        </w:rPr>
        <w:lastRenderedPageBreak/>
        <w:t>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Батыревского муниципального округа.</w:t>
      </w:r>
    </w:p>
    <w:p w:rsidR="004B3462" w:rsidRPr="004B3462" w:rsidRDefault="004B3462" w:rsidP="004B3462">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6) Осуществление дорожной деятельности в отношении автомобильных дорог местного значения в границах муниципального округа,  осуществление муниципального контроля в дорожном хозяйстве в границах муниципального округа. </w:t>
      </w:r>
    </w:p>
    <w:p w:rsidR="004B3462" w:rsidRPr="004B3462" w:rsidRDefault="004B3462" w:rsidP="004B3462">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7)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260E7F"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3.3. Разработка проектов правовых актов, издаваемых администрацией Батыревского </w:t>
      </w:r>
    </w:p>
    <w:p w:rsid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муниципального округа по вопросам, отнесенным к ведению Управления.</w:t>
      </w:r>
    </w:p>
    <w:p w:rsidR="00FC0DB1"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FC0DB1" w:rsidRPr="004B3462"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3.4. Подготовка статистической и иной информации по предметам ведения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3.5. Разработка и реализация муниципальных и (или) ведомственных целевых программ в сфере деятельности Управления и в соответствии с задачами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3.6. Участие в реализации федеральных, региональных целевых программ.</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3.7. Участие в установленном порядке в разработке соглашений, договоров по вопросам, находящимся в ведении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lastRenderedPageBreak/>
        <w:t>3.8. Участие в установленном порядке в формировании проекта бюджета муниципального образования.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3.9. Организация проведения совещаний по вопросам, отнесенным к ведению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3.10. Представление главе Батыревского муниципального округа предложений по вопросам, относящимся к ведению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3.11. Рассмотрение писем, жалоб, обращений граждан и юридических лиц в пределах своей компетенции.</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3.12. Подготовка писем и обращений администрации по вопросам деятельности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3.13. Подготовка в пределах своей компетенции информации для размещения в средствах массовой информации.</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3.14. Организация хранения, комплектования, учета и использования архивных документов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3.15. Осуществление в установленном порядке работы с документами, составляющими государственную тайну.</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3.16. Обеспечение защиты сведений, составляющих государственную тайну, и иных сведений в соответствии с действующим законодательством.</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3.17. Участие в комиссиях, рабочих группах, совещательных органах, координационных советах, семинарах, работа которых связана с деятельностью Управления.</w:t>
      </w: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B3462">
        <w:rPr>
          <w:rFonts w:ascii="Times New Roman" w:eastAsia="Times New Roman" w:hAnsi="Times New Roman" w:cs="Times New Roman"/>
          <w:b/>
          <w:sz w:val="24"/>
          <w:szCs w:val="24"/>
          <w:lang w:eastAsia="ru-RU"/>
        </w:rPr>
        <w:t>4. ПРАВА УПРАВЛЕНИЯ</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4.1. Для выполнения возложенных задач и функций имеет право:</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lastRenderedPageBreak/>
        <w:t>-</w:t>
      </w:r>
      <w:r w:rsidRPr="004B3462">
        <w:rPr>
          <w:rFonts w:ascii="Times New Roman" w:eastAsia="Times New Roman" w:hAnsi="Times New Roman" w:cs="Times New Roman"/>
          <w:sz w:val="24"/>
          <w:szCs w:val="24"/>
          <w:lang w:eastAsia="ru-RU"/>
        </w:rPr>
        <w:tab/>
        <w:t>в пределах своей компетенции принимать решения, издавать приказы, инструкции и иные решения в сфере строительства, архитектуры и благоустройства;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подготавливать проекты постановлений и распоряжений по вопросам, отнесенным к компетенции  Управления строительства и касающихся  его функциональной деятельности;</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отклонять от согласования ПСД, выполненную с нарушением действующих норм и правил;</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производить контроль за ходом работ на объектах строительства, капитального ремонта, ремонта и благоустройства в бюджетных учреждениях;</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приостанавливать строительство, финансирование строек, при отклонении от  проектных решений, или создающих угрозу безопасности для жителей муниципального округа и прилегающих территорий;</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заключать контракты, договора, соглашения на выполнение работ, оказания услуг и поставку товаров;</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возбуждать вопросы об ответственности и предъявлять иск к юридическим и физическим лицам, виновным в нарушении градостроительного, строительного, жилищно-коммунального и дорожного законодательства;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проводить совещания, семинары и другие мероприятия по вопросам, отнесенным к компетенции Управления строительства;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самостоятельно принимать решения по всем вопросам, относящимся к порученной сфере деятельности, кроме вопросов, требующих согласования в установленном порядке.</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вносить в установленном порядке предложения </w:t>
      </w:r>
      <w:r w:rsidRPr="004B3462">
        <w:rPr>
          <w:rFonts w:ascii="Times New Roman" w:eastAsia="Times New Roman" w:hAnsi="Times New Roman" w:cs="Times New Roman"/>
          <w:sz w:val="24"/>
          <w:szCs w:val="24"/>
          <w:lang w:eastAsia="ru-RU"/>
        </w:rPr>
        <w:lastRenderedPageBreak/>
        <w:t>главе Батыревского муниципального округа о совершенствовании работы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запрашивать и получать в установленном порядке от руководителей структурных подразделений и территориальных органов администрации, учреждений, предприятий и организаций, должностных лиц информацию, документы и материалы, необходимые для выполнения возложенных на Управление задач.</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пользоваться в установленном порядке системами связи, информационными базами и иными информационными ресурсами администрации Батыревского муниципального округа.</w:t>
      </w:r>
    </w:p>
    <w:p w:rsidR="00260E7F"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создавать в установленном порядке информационно-аналитические, экспертные и</w:t>
      </w:r>
    </w:p>
    <w:p w:rsid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консультативные советы, рабочие комиссии.</w:t>
      </w:r>
    </w:p>
    <w:p w:rsidR="00FC0DB1"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FC0DB1"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FC0DB1"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FC0DB1" w:rsidRPr="004B3462"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составлять протоколы об административных правонарушениях в соответствии с </w:t>
      </w:r>
      <w:hyperlink r:id="rId9" w:history="1">
        <w:r w:rsidRPr="004B3462">
          <w:rPr>
            <w:rFonts w:ascii="Times New Roman" w:eastAsia="Times New Roman" w:hAnsi="Times New Roman" w:cs="Times New Roman"/>
            <w:sz w:val="24"/>
            <w:szCs w:val="24"/>
            <w:lang w:eastAsia="ru-RU"/>
          </w:rPr>
          <w:t>Законом</w:t>
        </w:r>
      </w:hyperlink>
      <w:r w:rsidRPr="004B3462">
        <w:rPr>
          <w:rFonts w:ascii="Times New Roman" w:eastAsia="Times New Roman" w:hAnsi="Times New Roman" w:cs="Times New Roman"/>
          <w:sz w:val="24"/>
          <w:szCs w:val="24"/>
          <w:lang w:eastAsia="ru-RU"/>
        </w:rPr>
        <w:t xml:space="preserve"> Чувашской Республики «Об  административные правонарушения".</w:t>
      </w: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260E7F">
      <w:pPr>
        <w:spacing w:after="0" w:line="240" w:lineRule="auto"/>
        <w:ind w:left="360"/>
        <w:jc w:val="center"/>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5. ОРГАНИЗАЦИЯ ДЕЯТЕЛЬНОСТИ  УПРАВЛЕНИЯ СТРОИТЕЛЬСТВА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5.1. Для организации деятельности Управления строительства создается аппарат, финансируемый за счет средств бюджета администрации Батыревского муниципального округа. Численность и фонд оплаты </w:t>
      </w:r>
      <w:r w:rsidRPr="004B3462">
        <w:rPr>
          <w:rFonts w:ascii="Times New Roman" w:eastAsia="Times New Roman" w:hAnsi="Times New Roman" w:cs="Times New Roman"/>
          <w:sz w:val="24"/>
          <w:szCs w:val="24"/>
          <w:lang w:eastAsia="ru-RU"/>
        </w:rPr>
        <w:lastRenderedPageBreak/>
        <w:t>труда работников, размер оплаты утверждается постановлением главы Батыревского муниципального округа.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5.2. Управлением строительства возглавляется первым заместителем главы  Батыревского муниципального округа - начальником Управления строительства, дорожного хозяйства и благоустройства который назначается на должность и освобождается от должности главой администрации муниципального округа.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5.3. Первый заместитель главы  Батыревского муниципального округа – начальник управления строительства, дорожного хозяйства и благоустройства: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осуществляет руководство управлением, обеспечивает выполнение стоящих перед ним задач, несет  ответственность за инвестиционную политику муниципального округа, распределяет обязанности среди работников управления; </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 действует без доверенности от имени  управления строительства, представляет его интересы в вышестоящих и других органах, распоряжается в соответствии с действующим законодательством и настоящим Положением его имуществом и средствами, заключает договора, выдает доверенности;</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представляет интересы администрации Батыревского муниципального округа в вышестоящих и других органах по поручению и доверенности главы  Батыревского муниципального округа;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утверждает в пределах установленных численности и фонда оплаты труда структуру и штатное расписание работников управления строительства, а также </w:t>
      </w:r>
      <w:r w:rsidRPr="004B3462">
        <w:rPr>
          <w:rFonts w:ascii="Times New Roman" w:eastAsia="Times New Roman" w:hAnsi="Times New Roman" w:cs="Times New Roman"/>
          <w:sz w:val="24"/>
          <w:szCs w:val="24"/>
          <w:lang w:eastAsia="ru-RU"/>
        </w:rPr>
        <w:lastRenderedPageBreak/>
        <w:t>смету расходов на его содержание в пределах, утвержденных на соответствующий период ассигнований;</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заключает трудовые контракты с работниками управления строительства и расторгает их в пределах и на условиях действующего трудового законодательства;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издает в пределах своей компетенции приказы, распоряжения, дает указания, организует и проверяет их исполнение;</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определяет функции и утверждает должностные инструкции работников управления, устанавливает степень ответственности  работников  управления строительства;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обеспечивает своевременное рассмотрение жалоб, заявлений граждан в пределах своей компетенции;</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участвует непосредственно сам или поручает работникам представлять управление строительства на собраниях, заседаниях, совещаниях и т.д.;</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организует документирование деятельности управления, определяет  и утверждает систему документирования и обеспечивает сохранность документов по номенклатуре. При смене  начальника документальная часть имущества передается по соответствующему акту.</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p>
    <w:p w:rsidR="004B3462" w:rsidRPr="004B3462" w:rsidRDefault="004B3462" w:rsidP="00260E7F">
      <w:pPr>
        <w:spacing w:after="0" w:line="240" w:lineRule="auto"/>
        <w:ind w:left="360"/>
        <w:jc w:val="center"/>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b/>
          <w:noProof/>
          <w:sz w:val="24"/>
          <w:szCs w:val="24"/>
          <w:lang w:eastAsia="ru-RU"/>
        </w:rPr>
        <w:t>6. ИМУЩЕСТВО И СРЕДСТВА</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lastRenderedPageBreak/>
        <w:t xml:space="preserve">     6.1. Имущество, находящееся на балансе управления строительства является муниципальной собственностью и закрепляется за ним на праве оперативного управления в установленном порядке действующим законодательством.</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6.2. Средствами управления строительства по всем направлениям деятельности, а также расходы по содержанию  управления строительства являются:</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средства бюджета муниципального округа;</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средства республиканского бюджета;</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средства бюджета Российской Федерации;</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средства инвестиционных программ;</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платежи и взносы населения, юридических и физических лиц;</w:t>
      </w:r>
    </w:p>
    <w:p w:rsidR="00260E7F" w:rsidRDefault="004B3462" w:rsidP="00FC0DB1">
      <w:pPr>
        <w:spacing w:after="0" w:line="240" w:lineRule="auto"/>
        <w:ind w:left="-567"/>
        <w:jc w:val="both"/>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noProof/>
          <w:sz w:val="24"/>
          <w:szCs w:val="24"/>
          <w:lang w:eastAsia="ru-RU"/>
        </w:rPr>
        <w:tab/>
        <w:t>- другие платежи, взносы, вклады, инвестиции.</w:t>
      </w:r>
    </w:p>
    <w:p w:rsidR="00260E7F" w:rsidRDefault="00260E7F" w:rsidP="004B3462">
      <w:pPr>
        <w:spacing w:after="0" w:line="240" w:lineRule="auto"/>
        <w:ind w:left="360"/>
        <w:jc w:val="center"/>
        <w:rPr>
          <w:rFonts w:ascii="Times New Roman" w:eastAsia="Times New Roman" w:hAnsi="Times New Roman" w:cs="Times New Roman"/>
          <w:b/>
          <w:noProof/>
          <w:sz w:val="24"/>
          <w:szCs w:val="24"/>
          <w:lang w:eastAsia="ru-RU"/>
        </w:rPr>
      </w:pPr>
    </w:p>
    <w:p w:rsidR="00FC0DB1" w:rsidRDefault="004B3462" w:rsidP="00FC0DB1">
      <w:pPr>
        <w:spacing w:after="0" w:line="240" w:lineRule="auto"/>
        <w:ind w:left="360"/>
        <w:jc w:val="center"/>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b/>
          <w:noProof/>
          <w:sz w:val="24"/>
          <w:szCs w:val="24"/>
          <w:lang w:eastAsia="ru-RU"/>
        </w:rPr>
        <w:t>7. УЧЕТ И ОТЧЕТНОСТЬ</w:t>
      </w:r>
    </w:p>
    <w:p w:rsidR="00FC0DB1" w:rsidRDefault="004B3462" w:rsidP="00FC0DB1">
      <w:pPr>
        <w:spacing w:after="0" w:line="240" w:lineRule="auto"/>
        <w:ind w:left="-284" w:firstLine="644"/>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7.1. Управление строительства ведет в установленной форме бухгалтерский и статистический учет, принимает и составляет по утвержденным формам отчетности и </w:t>
      </w:r>
    </w:p>
    <w:p w:rsidR="00FC0DB1" w:rsidRDefault="00FC0DB1" w:rsidP="00FC0DB1">
      <w:pPr>
        <w:spacing w:after="0" w:line="240" w:lineRule="auto"/>
        <w:ind w:left="-284" w:firstLine="644"/>
        <w:jc w:val="both"/>
        <w:rPr>
          <w:rFonts w:ascii="Times New Roman" w:eastAsia="Times New Roman" w:hAnsi="Times New Roman" w:cs="Times New Roman"/>
          <w:noProof/>
          <w:sz w:val="24"/>
          <w:szCs w:val="24"/>
          <w:lang w:eastAsia="ru-RU"/>
        </w:rPr>
      </w:pPr>
    </w:p>
    <w:p w:rsidR="004B3462" w:rsidRPr="00FC0DB1" w:rsidRDefault="004B3462" w:rsidP="00FC0DB1">
      <w:pPr>
        <w:spacing w:after="0" w:line="240" w:lineRule="auto"/>
        <w:ind w:left="-284"/>
        <w:jc w:val="both"/>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noProof/>
          <w:sz w:val="24"/>
          <w:szCs w:val="24"/>
          <w:lang w:eastAsia="ru-RU"/>
        </w:rPr>
        <w:t>представляет в установленные сроки соответствующим органам и несет отвественность за их достоверность и сохранность.</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7.2. В соотвествующие сроки и по установленному графику производит передачу по номенклатуре дел в архив.</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7.3.Ревизию и проверку деятельности управления строительства производит администрация Батыревского муниципального округа, финансовый </w:t>
      </w:r>
      <w:r w:rsidRPr="004B3462">
        <w:rPr>
          <w:rFonts w:ascii="Times New Roman" w:eastAsia="Times New Roman" w:hAnsi="Times New Roman" w:cs="Times New Roman"/>
          <w:noProof/>
          <w:sz w:val="24"/>
          <w:szCs w:val="24"/>
          <w:lang w:eastAsia="ru-RU"/>
        </w:rPr>
        <w:lastRenderedPageBreak/>
        <w:t>отдел администрации Батыревского муниципального округа и другие компетентные органы в соответствии с действующим законодательством.</w:t>
      </w:r>
    </w:p>
    <w:p w:rsidR="004B3462" w:rsidRPr="004B3462" w:rsidRDefault="004B3462" w:rsidP="00260E7F">
      <w:pPr>
        <w:tabs>
          <w:tab w:val="left" w:pos="1620"/>
          <w:tab w:val="left" w:pos="2520"/>
          <w:tab w:val="left" w:pos="3060"/>
          <w:tab w:val="center" w:pos="4960"/>
        </w:tabs>
        <w:spacing w:after="0" w:line="240" w:lineRule="auto"/>
        <w:jc w:val="center"/>
        <w:rPr>
          <w:rFonts w:ascii="Times New Roman" w:eastAsia="Times New Roman" w:hAnsi="Times New Roman" w:cs="Times New Roman"/>
          <w:b/>
          <w:bCs/>
          <w:sz w:val="24"/>
          <w:szCs w:val="24"/>
          <w:lang w:eastAsia="ru-RU"/>
        </w:rPr>
      </w:pPr>
      <w:r w:rsidRPr="004B3462">
        <w:rPr>
          <w:rFonts w:ascii="Times New Roman" w:eastAsia="Times New Roman" w:hAnsi="Times New Roman" w:cs="Times New Roman"/>
          <w:b/>
          <w:bCs/>
          <w:sz w:val="24"/>
          <w:szCs w:val="24"/>
          <w:lang w:eastAsia="ru-RU"/>
        </w:rPr>
        <w:t>8. СИСТЕМА МЕНЕДЖМЕНТА КАЧЕСТВА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8.1. Управление участвует и несет ответственность в следующих процессах администрации муниципального округа в:</w:t>
      </w:r>
    </w:p>
    <w:p w:rsidR="004B3462" w:rsidRPr="004B3462" w:rsidRDefault="004B3462" w:rsidP="004B3462">
      <w:pPr>
        <w:spacing w:after="0" w:line="240" w:lineRule="auto"/>
        <w:ind w:left="-426" w:hanging="36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 разработке и реализации программ развития;</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-проведении торгов в области строительства, реконструкции, капитального ремонта объектов капитального строительства, заказчиком которых является отдел строительства</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-организации работ в области строительства, реконструкции, капитального ремонта объектов капитального строительства;</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-содействии модернизации объектов жилищно - коммунального хозяйства;</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-организации строительства и содержания автомобильных дорог;</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-организации строительства объектов социально –культурного быта;</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-организации строительства жилья.</w:t>
      </w:r>
    </w:p>
    <w:p w:rsidR="004B3462" w:rsidRPr="004B3462" w:rsidRDefault="004B3462" w:rsidP="004B3462">
      <w:pPr>
        <w:spacing w:after="0" w:line="240" w:lineRule="auto"/>
        <w:ind w:left="36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w:t>
      </w: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B3462">
        <w:rPr>
          <w:rFonts w:ascii="Times New Roman" w:eastAsia="Times New Roman" w:hAnsi="Times New Roman" w:cs="Times New Roman"/>
          <w:b/>
          <w:sz w:val="24"/>
          <w:szCs w:val="24"/>
          <w:lang w:eastAsia="ru-RU"/>
        </w:rPr>
        <w:t>9. РУКОВОДСТВО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9.1. Управление возглавляет начальник Управления, который непосредственно назначается и освобождается от должности распоряжением главы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9.2. Должностную инструкцию начальника Управления утверждает глава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lastRenderedPageBreak/>
        <w:t>Должностные инструкции работников Управления утверждает начальник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 Начальник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9.3.1. Представляет Управление в органах государственной власти, органах местного самоуправления, предприятиях и организациях.</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9.3.2. Руководит деятельностью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9.3.3. При необходимости перераспределяет должностные обязанности между сотрудниками в соответствии с задачами, возложенными на Управление.</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9.3.4. Участвует в рассмотрении кандидатур на должности работников Управления в установленном порядке.</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9.3.5. Вносит главе Батыревского муниципального округа предложения об освобождении от должности работников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9.3.6. Вносит главе Батыревского муниципального округа предложения о поощрении работников Управления и привлечении их к дисциплинарной ответственности.</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9.3.7. Визирует проекты постановлений администрации, подготовленные специалистами Управления, а также касающиеся компетенции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9.4. В период отсутствия начальника Управления его обязанности исполняет заместитель начальника Управления.</w:t>
      </w: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B3462">
        <w:rPr>
          <w:rFonts w:ascii="Times New Roman" w:eastAsia="Times New Roman" w:hAnsi="Times New Roman" w:cs="Times New Roman"/>
          <w:b/>
          <w:sz w:val="24"/>
          <w:szCs w:val="24"/>
          <w:lang w:eastAsia="ru-RU"/>
        </w:rPr>
        <w:t>10. ОТВЕТСТВЕННОСТЬ ДОЛЖНОСТНЫХ ЛИЦ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10.1. Начальник Управления несет персональную ответственность за выполнение задач, возложенных на Управление, с учетом прав, предоставленных ему настоящим Положением, и в пределах полномочий, предоставленных управлению, и в соответствии с должностной инструкцией.</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10.2. Муниципальные служащие и работники управления несут ответственность за выполнение возложенных на них обязанностей в соответствии с должностными инструкциями.</w:t>
      </w:r>
    </w:p>
    <w:p w:rsidR="004B3462" w:rsidRPr="004B3462" w:rsidRDefault="004B3462" w:rsidP="004B3462">
      <w:pPr>
        <w:spacing w:after="0" w:line="240" w:lineRule="auto"/>
        <w:jc w:val="both"/>
        <w:rPr>
          <w:rFonts w:ascii="Times New Roman" w:eastAsia="Times New Roman" w:hAnsi="Times New Roman" w:cs="Times New Roman"/>
          <w:sz w:val="24"/>
          <w:szCs w:val="24"/>
          <w:lang w:eastAsia="ru-RU"/>
        </w:rPr>
      </w:pPr>
    </w:p>
    <w:p w:rsidR="004B3462" w:rsidRPr="004B3462" w:rsidRDefault="004B3462" w:rsidP="004B3462">
      <w:pPr>
        <w:spacing w:after="0" w:line="240" w:lineRule="auto"/>
        <w:ind w:left="360"/>
        <w:jc w:val="center"/>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b/>
          <w:noProof/>
          <w:sz w:val="24"/>
          <w:szCs w:val="24"/>
          <w:lang w:eastAsia="ru-RU"/>
        </w:rPr>
        <w:t>11. ЛИКВИДАЦИЯ И РЕОРГАНИЗАЦИЯ</w:t>
      </w:r>
    </w:p>
    <w:p w:rsidR="004B3462" w:rsidRPr="004B3462" w:rsidRDefault="004B3462" w:rsidP="004B3462">
      <w:pPr>
        <w:spacing w:after="0" w:line="240" w:lineRule="auto"/>
        <w:ind w:left="360"/>
        <w:jc w:val="center"/>
        <w:rPr>
          <w:rFonts w:ascii="Times New Roman" w:eastAsia="Times New Roman" w:hAnsi="Times New Roman" w:cs="Times New Roman"/>
          <w:b/>
          <w:noProof/>
          <w:sz w:val="24"/>
          <w:szCs w:val="24"/>
          <w:lang w:eastAsia="ru-RU"/>
        </w:rPr>
      </w:pP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11.1. Ликвидация и реорганизация управления строительства осуществляется администрацией Батыревского муниципального округа в установленном порядке в соответствии с действующим законодательством.   </w:t>
      </w:r>
    </w:p>
    <w:p w:rsidR="004B3462" w:rsidRPr="004B3462" w:rsidRDefault="004B3462" w:rsidP="004B3462">
      <w:pPr>
        <w:spacing w:after="0" w:line="240" w:lineRule="auto"/>
        <w:jc w:val="both"/>
        <w:rPr>
          <w:rFonts w:ascii="Times New Roman" w:eastAsia="Times New Roman" w:hAnsi="Times New Roman" w:cs="Times New Roman"/>
          <w:sz w:val="24"/>
          <w:szCs w:val="24"/>
          <w:lang w:eastAsia="ru-RU"/>
        </w:rPr>
      </w:pPr>
    </w:p>
    <w:p w:rsidR="00B37F01" w:rsidRPr="002B1102" w:rsidRDefault="00B37F01" w:rsidP="004B3462">
      <w:pPr>
        <w:jc w:val="right"/>
        <w:rPr>
          <w:rFonts w:ascii="Times New Roman" w:eastAsia="Times New Roman" w:hAnsi="Times New Roman" w:cs="Times New Roman"/>
          <w:bCs/>
          <w:sz w:val="24"/>
          <w:szCs w:val="24"/>
          <w:lang w:eastAsia="ru-RU"/>
        </w:rPr>
      </w:pPr>
    </w:p>
    <w:sectPr w:rsidR="00B37F01" w:rsidRPr="002B1102" w:rsidSect="002B1102">
      <w:pgSz w:w="11906" w:h="16838"/>
      <w:pgMar w:top="142"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50CC8"/>
    <w:multiLevelType w:val="hybridMultilevel"/>
    <w:tmpl w:val="39E8F8E4"/>
    <w:lvl w:ilvl="0" w:tplc="BFDCF45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96"/>
    <w:rsid w:val="000C036D"/>
    <w:rsid w:val="00134AD2"/>
    <w:rsid w:val="00260E7F"/>
    <w:rsid w:val="00297166"/>
    <w:rsid w:val="002B1102"/>
    <w:rsid w:val="003518B1"/>
    <w:rsid w:val="003E0CC2"/>
    <w:rsid w:val="0042686B"/>
    <w:rsid w:val="004541DB"/>
    <w:rsid w:val="0048668F"/>
    <w:rsid w:val="004B3462"/>
    <w:rsid w:val="004E6683"/>
    <w:rsid w:val="004E7813"/>
    <w:rsid w:val="00527488"/>
    <w:rsid w:val="00593670"/>
    <w:rsid w:val="005B331D"/>
    <w:rsid w:val="005C321F"/>
    <w:rsid w:val="00681C4F"/>
    <w:rsid w:val="00695356"/>
    <w:rsid w:val="007864B9"/>
    <w:rsid w:val="00852C02"/>
    <w:rsid w:val="008856B3"/>
    <w:rsid w:val="009E6B7B"/>
    <w:rsid w:val="00B057D8"/>
    <w:rsid w:val="00B37F01"/>
    <w:rsid w:val="00DF48C8"/>
    <w:rsid w:val="00E60479"/>
    <w:rsid w:val="00E638B0"/>
    <w:rsid w:val="00E83696"/>
    <w:rsid w:val="00EB7E61"/>
    <w:rsid w:val="00FC0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6518-4420-49E1-94DA-AFFFB0FE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3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036D"/>
    <w:rPr>
      <w:rFonts w:ascii="Segoe UI" w:hAnsi="Segoe UI" w:cs="Segoe UI"/>
      <w:sz w:val="18"/>
      <w:szCs w:val="18"/>
    </w:rPr>
  </w:style>
  <w:style w:type="paragraph" w:customStyle="1" w:styleId="ConsPlusTitle">
    <w:name w:val="ConsPlusTitle"/>
    <w:rsid w:val="004E66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4E7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30160">
      <w:bodyDiv w:val="1"/>
      <w:marLeft w:val="0"/>
      <w:marRight w:val="0"/>
      <w:marTop w:val="0"/>
      <w:marBottom w:val="0"/>
      <w:divBdr>
        <w:top w:val="none" w:sz="0" w:space="0" w:color="auto"/>
        <w:left w:val="none" w:sz="0" w:space="0" w:color="auto"/>
        <w:bottom w:val="none" w:sz="0" w:space="0" w:color="auto"/>
        <w:right w:val="none" w:sz="0" w:space="0" w:color="auto"/>
      </w:divBdr>
    </w:div>
    <w:div w:id="19036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49C615F5A8A8D44A4E40E92B20F6FC8F2280E2B2592223121FB9B47D37DA532A3B3787D501B7183EF717K5PAP" TargetMode="External"/><Relationship Id="rId3" Type="http://schemas.openxmlformats.org/officeDocument/2006/relationships/settings" Target="settings.xml"/><Relationship Id="rId7" Type="http://schemas.openxmlformats.org/officeDocument/2006/relationships/hyperlink" Target="http://internet.garant.ru/document/redirect/17520999/4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403280894/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49C615F5A8A8D44A4E5EE43D4CA9F38A21D9EABE0F7D7E1715ECEC226E8A147B3D61D78F54BB043DE9155908DA9D2BKDP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организационно- контрольной работы</dc:creator>
  <cp:keywords/>
  <dc:description/>
  <cp:lastModifiedBy>Сектор правовой и кадровой работы</cp:lastModifiedBy>
  <cp:revision>2</cp:revision>
  <cp:lastPrinted>2024-03-21T07:44:00Z</cp:lastPrinted>
  <dcterms:created xsi:type="dcterms:W3CDTF">2024-04-04T11:07:00Z</dcterms:created>
  <dcterms:modified xsi:type="dcterms:W3CDTF">2024-04-04T11:07:00Z</dcterms:modified>
</cp:coreProperties>
</file>