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06" w:rsidRPr="007470FA" w:rsidRDefault="00A77906" w:rsidP="00AA6266">
      <w:pPr>
        <w:spacing w:after="0" w:line="240" w:lineRule="auto"/>
        <w:jc w:val="center"/>
        <w:rPr>
          <w:rFonts w:ascii="Times New Roman" w:hAnsi="Times New Roman"/>
          <w:b/>
          <w:sz w:val="24"/>
          <w:szCs w:val="24"/>
        </w:rPr>
      </w:pPr>
      <w:r w:rsidRPr="007470FA">
        <w:rPr>
          <w:rFonts w:ascii="Times New Roman" w:hAnsi="Times New Roman"/>
          <w:b/>
          <w:sz w:val="24"/>
          <w:szCs w:val="24"/>
        </w:rPr>
        <w:t>Сводный годовой доклад</w:t>
      </w:r>
    </w:p>
    <w:p w:rsidR="00A77906" w:rsidRPr="007470FA" w:rsidRDefault="00A77906" w:rsidP="00AA6266">
      <w:pPr>
        <w:spacing w:after="0" w:line="240" w:lineRule="auto"/>
        <w:jc w:val="center"/>
        <w:rPr>
          <w:rFonts w:ascii="Times New Roman" w:hAnsi="Times New Roman"/>
          <w:b/>
          <w:sz w:val="24"/>
          <w:szCs w:val="24"/>
        </w:rPr>
      </w:pPr>
      <w:r w:rsidRPr="007470FA">
        <w:rPr>
          <w:rFonts w:ascii="Times New Roman" w:hAnsi="Times New Roman"/>
          <w:b/>
          <w:sz w:val="24"/>
          <w:szCs w:val="24"/>
        </w:rPr>
        <w:t xml:space="preserve">о ходе реализации  и об оценке эффективности муниципальных программ </w:t>
      </w:r>
    </w:p>
    <w:p w:rsidR="00A77906" w:rsidRPr="007470FA" w:rsidRDefault="00A77906" w:rsidP="00AA6266">
      <w:pPr>
        <w:spacing w:after="0" w:line="240" w:lineRule="auto"/>
        <w:jc w:val="center"/>
        <w:rPr>
          <w:rFonts w:ascii="Times New Roman" w:hAnsi="Times New Roman"/>
          <w:b/>
          <w:sz w:val="24"/>
          <w:szCs w:val="24"/>
        </w:rPr>
      </w:pPr>
      <w:r w:rsidRPr="007470FA">
        <w:rPr>
          <w:rFonts w:ascii="Times New Roman" w:hAnsi="Times New Roman"/>
          <w:b/>
          <w:sz w:val="24"/>
          <w:szCs w:val="24"/>
        </w:rPr>
        <w:t xml:space="preserve">Вурнарского </w:t>
      </w:r>
      <w:r w:rsidR="00A3428D" w:rsidRPr="007470FA">
        <w:rPr>
          <w:rFonts w:ascii="Times New Roman" w:hAnsi="Times New Roman"/>
          <w:b/>
          <w:sz w:val="24"/>
          <w:szCs w:val="24"/>
        </w:rPr>
        <w:t>муниципального округа</w:t>
      </w:r>
      <w:r w:rsidRPr="007470FA">
        <w:rPr>
          <w:rFonts w:ascii="Times New Roman" w:hAnsi="Times New Roman"/>
          <w:b/>
          <w:sz w:val="24"/>
          <w:szCs w:val="24"/>
        </w:rPr>
        <w:t xml:space="preserve"> Чувашской Республики за 202</w:t>
      </w:r>
      <w:r w:rsidR="00A3428D" w:rsidRPr="007470FA">
        <w:rPr>
          <w:rFonts w:ascii="Times New Roman" w:hAnsi="Times New Roman"/>
          <w:b/>
          <w:sz w:val="24"/>
          <w:szCs w:val="24"/>
        </w:rPr>
        <w:t>3</w:t>
      </w:r>
      <w:r w:rsidRPr="007470FA">
        <w:rPr>
          <w:rFonts w:ascii="Times New Roman" w:hAnsi="Times New Roman"/>
          <w:b/>
          <w:sz w:val="24"/>
          <w:szCs w:val="24"/>
        </w:rPr>
        <w:t xml:space="preserve"> год</w:t>
      </w:r>
    </w:p>
    <w:p w:rsidR="00A77906" w:rsidRPr="007470FA" w:rsidRDefault="00A77906" w:rsidP="00AA6266">
      <w:pPr>
        <w:spacing w:after="0" w:line="240" w:lineRule="auto"/>
        <w:jc w:val="center"/>
        <w:rPr>
          <w:rFonts w:ascii="Times New Roman" w:hAnsi="Times New Roman"/>
          <w:sz w:val="24"/>
          <w:szCs w:val="24"/>
        </w:rPr>
      </w:pPr>
    </w:p>
    <w:p w:rsidR="00A77906" w:rsidRPr="007470FA" w:rsidRDefault="00FE291D" w:rsidP="00016EBA">
      <w:pPr>
        <w:spacing w:after="0" w:line="240" w:lineRule="auto"/>
        <w:ind w:firstLine="426"/>
        <w:jc w:val="both"/>
        <w:rPr>
          <w:rFonts w:ascii="Times New Roman" w:hAnsi="Times New Roman"/>
          <w:sz w:val="24"/>
          <w:szCs w:val="24"/>
        </w:rPr>
      </w:pPr>
      <w:r w:rsidRPr="007470FA">
        <w:rPr>
          <w:rFonts w:ascii="Times New Roman" w:hAnsi="Times New Roman"/>
          <w:sz w:val="24"/>
          <w:szCs w:val="24"/>
        </w:rPr>
        <w:t>По состоянию на 01.01.202</w:t>
      </w:r>
      <w:r w:rsidR="00A3428D" w:rsidRPr="007470FA">
        <w:rPr>
          <w:rFonts w:ascii="Times New Roman" w:hAnsi="Times New Roman"/>
          <w:sz w:val="24"/>
          <w:szCs w:val="24"/>
        </w:rPr>
        <w:t>4</w:t>
      </w:r>
      <w:r w:rsidRPr="007470FA">
        <w:rPr>
          <w:rFonts w:ascii="Times New Roman" w:hAnsi="Times New Roman"/>
          <w:sz w:val="24"/>
          <w:szCs w:val="24"/>
        </w:rPr>
        <w:t xml:space="preserve"> года </w:t>
      </w:r>
      <w:r w:rsidR="00A77906" w:rsidRPr="007470FA">
        <w:rPr>
          <w:rFonts w:ascii="Times New Roman" w:hAnsi="Times New Roman"/>
          <w:sz w:val="24"/>
          <w:szCs w:val="24"/>
        </w:rPr>
        <w:t xml:space="preserve">в </w:t>
      </w:r>
      <w:proofErr w:type="spellStart"/>
      <w:r w:rsidR="00A77906" w:rsidRPr="007470FA">
        <w:rPr>
          <w:rFonts w:ascii="Times New Roman" w:hAnsi="Times New Roman"/>
          <w:sz w:val="24"/>
          <w:szCs w:val="24"/>
        </w:rPr>
        <w:t>Вурнарском</w:t>
      </w:r>
      <w:proofErr w:type="spellEnd"/>
      <w:r w:rsidR="00A77906" w:rsidRPr="007470FA">
        <w:rPr>
          <w:rFonts w:ascii="Times New Roman" w:hAnsi="Times New Roman"/>
          <w:sz w:val="24"/>
          <w:szCs w:val="24"/>
        </w:rPr>
        <w:t xml:space="preserve"> </w:t>
      </w:r>
      <w:r w:rsidR="00EA226E">
        <w:rPr>
          <w:rFonts w:ascii="Times New Roman" w:hAnsi="Times New Roman"/>
          <w:sz w:val="24"/>
          <w:szCs w:val="24"/>
        </w:rPr>
        <w:t>муниципальном округе</w:t>
      </w:r>
      <w:bookmarkStart w:id="0" w:name="_GoBack"/>
      <w:bookmarkEnd w:id="0"/>
      <w:r w:rsidR="00A77906" w:rsidRPr="007470FA">
        <w:rPr>
          <w:rFonts w:ascii="Times New Roman" w:hAnsi="Times New Roman"/>
          <w:sz w:val="24"/>
          <w:szCs w:val="24"/>
        </w:rPr>
        <w:t xml:space="preserve"> разработан</w:t>
      </w:r>
      <w:r w:rsidR="005D21F9" w:rsidRPr="007470FA">
        <w:rPr>
          <w:rFonts w:ascii="Times New Roman" w:hAnsi="Times New Roman"/>
          <w:sz w:val="24"/>
          <w:szCs w:val="24"/>
        </w:rPr>
        <w:t>о</w:t>
      </w:r>
      <w:r w:rsidR="00A77906" w:rsidRPr="007470FA">
        <w:rPr>
          <w:rFonts w:ascii="Times New Roman" w:hAnsi="Times New Roman"/>
          <w:sz w:val="24"/>
          <w:szCs w:val="24"/>
        </w:rPr>
        <w:t xml:space="preserve"> и утвержден</w:t>
      </w:r>
      <w:r w:rsidR="005D21F9" w:rsidRPr="007470FA">
        <w:rPr>
          <w:rFonts w:ascii="Times New Roman" w:hAnsi="Times New Roman"/>
          <w:sz w:val="24"/>
          <w:szCs w:val="24"/>
        </w:rPr>
        <w:t>о</w:t>
      </w:r>
      <w:r w:rsidR="00A77906" w:rsidRPr="007470FA">
        <w:rPr>
          <w:rFonts w:ascii="Times New Roman" w:hAnsi="Times New Roman"/>
          <w:sz w:val="24"/>
          <w:szCs w:val="24"/>
        </w:rPr>
        <w:t xml:space="preserve"> </w:t>
      </w:r>
      <w:r w:rsidR="005D21F9" w:rsidRPr="007470FA">
        <w:rPr>
          <w:rFonts w:ascii="Times New Roman" w:hAnsi="Times New Roman"/>
          <w:sz w:val="24"/>
          <w:szCs w:val="24"/>
        </w:rPr>
        <w:t>19</w:t>
      </w:r>
      <w:r w:rsidR="00A77906" w:rsidRPr="007470FA">
        <w:rPr>
          <w:rFonts w:ascii="Times New Roman" w:hAnsi="Times New Roman"/>
          <w:sz w:val="24"/>
          <w:szCs w:val="24"/>
        </w:rPr>
        <w:t xml:space="preserve"> муниципальн</w:t>
      </w:r>
      <w:r w:rsidR="005D21F9" w:rsidRPr="007470FA">
        <w:rPr>
          <w:rFonts w:ascii="Times New Roman" w:hAnsi="Times New Roman"/>
          <w:sz w:val="24"/>
          <w:szCs w:val="24"/>
        </w:rPr>
        <w:t>ых</w:t>
      </w:r>
      <w:r w:rsidR="00A77906" w:rsidRPr="007470FA">
        <w:rPr>
          <w:rFonts w:ascii="Times New Roman" w:hAnsi="Times New Roman"/>
          <w:sz w:val="24"/>
          <w:szCs w:val="24"/>
        </w:rPr>
        <w:t xml:space="preserve"> программ:</w:t>
      </w:r>
    </w:p>
    <w:p w:rsidR="005D21F9" w:rsidRPr="007470FA" w:rsidRDefault="005D21F9" w:rsidP="00AA6266">
      <w:pPr>
        <w:spacing w:after="0" w:line="240" w:lineRule="auto"/>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694"/>
        <w:gridCol w:w="2551"/>
        <w:gridCol w:w="4253"/>
      </w:tblGrid>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N</w:t>
            </w:r>
          </w:p>
          <w:p w:rsidR="005D21F9" w:rsidRPr="007470FA" w:rsidRDefault="005D21F9" w:rsidP="00AA6266">
            <w:pPr>
              <w:spacing w:after="0" w:line="240" w:lineRule="auto"/>
              <w:jc w:val="center"/>
              <w:rPr>
                <w:rFonts w:ascii="Times New Roman" w:hAnsi="Times New Roman"/>
                <w:sz w:val="24"/>
                <w:szCs w:val="24"/>
              </w:rPr>
            </w:pPr>
            <w:proofErr w:type="spellStart"/>
            <w:r w:rsidRPr="007470FA">
              <w:rPr>
                <w:rFonts w:ascii="Times New Roman" w:hAnsi="Times New Roman"/>
                <w:sz w:val="24"/>
                <w:szCs w:val="24"/>
              </w:rPr>
              <w:t>пп</w:t>
            </w:r>
            <w:proofErr w:type="spellEnd"/>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ind w:firstLine="176"/>
              <w:jc w:val="center"/>
              <w:rPr>
                <w:rFonts w:ascii="Times New Roman" w:hAnsi="Times New Roman"/>
                <w:sz w:val="24"/>
                <w:szCs w:val="24"/>
              </w:rPr>
            </w:pPr>
            <w:r w:rsidRPr="007470FA">
              <w:rPr>
                <w:rFonts w:ascii="Times New Roman" w:hAnsi="Times New Roman"/>
                <w:sz w:val="24"/>
                <w:szCs w:val="24"/>
              </w:rPr>
              <w:t>Наименование муниципальной программы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Ответственный исполнитель</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Подпрограммы муниципальной программы Вурнарского муниципального округа Чувашской Республики</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ind w:firstLine="176"/>
              <w:jc w:val="center"/>
              <w:rPr>
                <w:rFonts w:ascii="Times New Roman" w:hAnsi="Times New Roman"/>
                <w:sz w:val="24"/>
                <w:szCs w:val="24"/>
              </w:rPr>
            </w:pPr>
            <w:r w:rsidRPr="007470FA">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3</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4</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Модернизация и развитие сферы жилищно-коммунального хозяйства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Отдел строительства, архитектуры, дорожного и </w:t>
            </w:r>
            <w:proofErr w:type="spellStart"/>
            <w:r w:rsidRPr="007470FA">
              <w:rPr>
                <w:rFonts w:ascii="Times New Roman" w:hAnsi="Times New Roman"/>
                <w:sz w:val="24"/>
                <w:szCs w:val="24"/>
              </w:rPr>
              <w:t>жилищно</w:t>
            </w:r>
            <w:proofErr w:type="spellEnd"/>
            <w:r w:rsidRPr="007470FA">
              <w:rPr>
                <w:rFonts w:ascii="Times New Roman" w:hAnsi="Times New Roman"/>
                <w:sz w:val="24"/>
                <w:szCs w:val="24"/>
              </w:rPr>
              <w:t xml:space="preserve"> </w:t>
            </w:r>
            <w:proofErr w:type="gramStart"/>
            <w:r w:rsidRPr="007470FA">
              <w:rPr>
                <w:rFonts w:ascii="Times New Roman" w:hAnsi="Times New Roman"/>
                <w:sz w:val="24"/>
                <w:szCs w:val="24"/>
              </w:rPr>
              <w:t>-к</w:t>
            </w:r>
            <w:proofErr w:type="gramEnd"/>
            <w:r w:rsidRPr="007470FA">
              <w:rPr>
                <w:rFonts w:ascii="Times New Roman" w:hAnsi="Times New Roman"/>
                <w:sz w:val="24"/>
                <w:szCs w:val="24"/>
              </w:rPr>
              <w:t>оммунального хозяйства,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318"/>
              <w:rPr>
                <w:rFonts w:ascii="Times New Roman" w:hAnsi="Times New Roman"/>
                <w:sz w:val="24"/>
                <w:szCs w:val="24"/>
              </w:rPr>
            </w:pPr>
            <w:r w:rsidRPr="007470FA">
              <w:rPr>
                <w:rFonts w:ascii="Times New Roman" w:hAnsi="Times New Roman"/>
                <w:sz w:val="24"/>
                <w:szCs w:val="24"/>
              </w:rPr>
              <w:t>Модернизация коммунальной инфраструктуры на территории Чувашской Республики</w:t>
            </w:r>
          </w:p>
          <w:p w:rsidR="005D21F9" w:rsidRPr="007470FA" w:rsidRDefault="005D21F9" w:rsidP="00AA6266">
            <w:pPr>
              <w:spacing w:after="0" w:line="240" w:lineRule="auto"/>
              <w:ind w:firstLine="317"/>
              <w:rPr>
                <w:rFonts w:ascii="Times New Roman" w:hAnsi="Times New Roman"/>
                <w:sz w:val="24"/>
                <w:szCs w:val="24"/>
              </w:rPr>
            </w:pP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EA226E" w:rsidP="00AA6266">
            <w:pPr>
              <w:spacing w:after="0" w:line="240" w:lineRule="auto"/>
              <w:ind w:firstLine="176"/>
              <w:rPr>
                <w:rFonts w:ascii="Times New Roman" w:hAnsi="Times New Roman"/>
                <w:sz w:val="24"/>
                <w:szCs w:val="24"/>
              </w:rPr>
            </w:pPr>
            <w:hyperlink r:id="rId7" w:history="1">
              <w:r w:rsidR="005D21F9" w:rsidRPr="007470FA">
                <w:rPr>
                  <w:rFonts w:ascii="Times New Roman" w:hAnsi="Times New Roman"/>
                  <w:sz w:val="24"/>
                  <w:szCs w:val="24"/>
                </w:rPr>
                <w:t xml:space="preserve">Обеспечение граждан в </w:t>
              </w:r>
              <w:proofErr w:type="spellStart"/>
              <w:r w:rsidR="005D21F9" w:rsidRPr="007470FA">
                <w:rPr>
                  <w:rFonts w:ascii="Times New Roman" w:hAnsi="Times New Roman"/>
                  <w:sz w:val="24"/>
                  <w:szCs w:val="24"/>
                </w:rPr>
                <w:t>Вурнарском</w:t>
              </w:r>
              <w:proofErr w:type="spellEnd"/>
              <w:r w:rsidR="005D21F9" w:rsidRPr="007470FA">
                <w:rPr>
                  <w:rFonts w:ascii="Times New Roman" w:hAnsi="Times New Roman"/>
                  <w:sz w:val="24"/>
                  <w:szCs w:val="24"/>
                </w:rPr>
                <w:t xml:space="preserve"> муниципальном округе Чувашской Республики доступным и комфортным жильем</w:t>
              </w:r>
            </w:hyperlink>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Отдел строительства, архитектуры, дорожного и </w:t>
            </w:r>
            <w:proofErr w:type="spellStart"/>
            <w:r w:rsidRPr="007470FA">
              <w:rPr>
                <w:rFonts w:ascii="Times New Roman" w:hAnsi="Times New Roman"/>
                <w:sz w:val="24"/>
                <w:szCs w:val="24"/>
              </w:rPr>
              <w:t>жилищно</w:t>
            </w:r>
            <w:proofErr w:type="spellEnd"/>
            <w:r w:rsidRPr="007470FA">
              <w:rPr>
                <w:rFonts w:ascii="Times New Roman" w:hAnsi="Times New Roman"/>
                <w:sz w:val="24"/>
                <w:szCs w:val="24"/>
              </w:rPr>
              <w:t xml:space="preserve"> </w:t>
            </w:r>
            <w:proofErr w:type="gramStart"/>
            <w:r w:rsidRPr="007470FA">
              <w:rPr>
                <w:rFonts w:ascii="Times New Roman" w:hAnsi="Times New Roman"/>
                <w:sz w:val="24"/>
                <w:szCs w:val="24"/>
              </w:rPr>
              <w:t>-к</w:t>
            </w:r>
            <w:proofErr w:type="gramEnd"/>
            <w:r w:rsidRPr="007470FA">
              <w:rPr>
                <w:rFonts w:ascii="Times New Roman" w:hAnsi="Times New Roman"/>
                <w:sz w:val="24"/>
                <w:szCs w:val="24"/>
              </w:rPr>
              <w:t>оммунального хозяйства,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EA226E" w:rsidP="00AA6266">
            <w:pPr>
              <w:spacing w:after="0" w:line="240" w:lineRule="auto"/>
              <w:ind w:firstLine="317"/>
              <w:rPr>
                <w:rFonts w:ascii="Times New Roman" w:hAnsi="Times New Roman"/>
                <w:sz w:val="24"/>
                <w:szCs w:val="24"/>
              </w:rPr>
            </w:pPr>
            <w:hyperlink r:id="rId8" w:history="1">
              <w:r w:rsidR="005D21F9" w:rsidRPr="007470FA">
                <w:rPr>
                  <w:rFonts w:ascii="Times New Roman" w:hAnsi="Times New Roman"/>
                  <w:sz w:val="24"/>
                  <w:szCs w:val="24"/>
                </w:rPr>
                <w:t xml:space="preserve">Поддержка строительства жилья в </w:t>
              </w:r>
              <w:proofErr w:type="spellStart"/>
              <w:r w:rsidR="005D21F9" w:rsidRPr="007470FA">
                <w:rPr>
                  <w:rFonts w:ascii="Times New Roman" w:hAnsi="Times New Roman"/>
                  <w:sz w:val="24"/>
                  <w:szCs w:val="24"/>
                </w:rPr>
                <w:t>Вурнарском</w:t>
              </w:r>
              <w:proofErr w:type="spellEnd"/>
              <w:r w:rsidR="005D21F9" w:rsidRPr="007470FA">
                <w:rPr>
                  <w:rFonts w:ascii="Times New Roman" w:hAnsi="Times New Roman"/>
                  <w:sz w:val="24"/>
                  <w:szCs w:val="24"/>
                </w:rPr>
                <w:t xml:space="preserve"> муниципальном округе Чувашской Республики</w:t>
              </w:r>
            </w:hyperlink>
          </w:p>
          <w:p w:rsidR="005D21F9" w:rsidRPr="007470FA" w:rsidRDefault="00EA226E" w:rsidP="00AA6266">
            <w:pPr>
              <w:spacing w:after="0" w:line="240" w:lineRule="auto"/>
              <w:ind w:firstLine="317"/>
              <w:rPr>
                <w:rFonts w:ascii="Times New Roman" w:hAnsi="Times New Roman"/>
                <w:sz w:val="24"/>
                <w:szCs w:val="24"/>
              </w:rPr>
            </w:pPr>
            <w:hyperlink r:id="rId9" w:history="1">
              <w:r w:rsidR="005D21F9" w:rsidRPr="007470FA">
                <w:rPr>
                  <w:rFonts w:ascii="Times New Roman" w:hAnsi="Times New Roman"/>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hyperlink>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EA226E" w:rsidP="00AA6266">
            <w:pPr>
              <w:spacing w:after="0" w:line="240" w:lineRule="auto"/>
              <w:ind w:firstLine="176"/>
              <w:rPr>
                <w:rFonts w:ascii="Times New Roman" w:hAnsi="Times New Roman"/>
                <w:sz w:val="24"/>
                <w:szCs w:val="24"/>
              </w:rPr>
            </w:pPr>
            <w:hyperlink r:id="rId10" w:history="1">
              <w:r w:rsidR="005D21F9" w:rsidRPr="007470FA">
                <w:rPr>
                  <w:rFonts w:ascii="Times New Roman" w:hAnsi="Times New Roman"/>
                  <w:sz w:val="24"/>
                  <w:szCs w:val="24"/>
                </w:rPr>
                <w:t xml:space="preserve">Формирование современной городской среды на территории Вурнарского муниципального округа Чувашской Республики </w:t>
              </w:r>
            </w:hyperlink>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Отдел строительства, архитектуры, дорожного и </w:t>
            </w:r>
            <w:proofErr w:type="spellStart"/>
            <w:r w:rsidRPr="007470FA">
              <w:rPr>
                <w:rFonts w:ascii="Times New Roman" w:hAnsi="Times New Roman"/>
                <w:sz w:val="24"/>
                <w:szCs w:val="24"/>
              </w:rPr>
              <w:t>жилищно</w:t>
            </w:r>
            <w:proofErr w:type="spellEnd"/>
            <w:r w:rsidRPr="007470FA">
              <w:rPr>
                <w:rFonts w:ascii="Times New Roman" w:hAnsi="Times New Roman"/>
                <w:sz w:val="24"/>
                <w:szCs w:val="24"/>
              </w:rPr>
              <w:t xml:space="preserve"> </w:t>
            </w:r>
            <w:proofErr w:type="gramStart"/>
            <w:r w:rsidRPr="007470FA">
              <w:rPr>
                <w:rFonts w:ascii="Times New Roman" w:hAnsi="Times New Roman"/>
                <w:sz w:val="24"/>
                <w:szCs w:val="24"/>
              </w:rPr>
              <w:t>-к</w:t>
            </w:r>
            <w:proofErr w:type="gramEnd"/>
            <w:r w:rsidRPr="007470FA">
              <w:rPr>
                <w:rFonts w:ascii="Times New Roman" w:hAnsi="Times New Roman"/>
                <w:sz w:val="24"/>
                <w:szCs w:val="24"/>
              </w:rPr>
              <w:t>оммунального хозяйства,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EA226E" w:rsidP="00AA6266">
            <w:pPr>
              <w:spacing w:after="0" w:line="240" w:lineRule="auto"/>
              <w:ind w:firstLine="317"/>
              <w:rPr>
                <w:rFonts w:ascii="Times New Roman" w:hAnsi="Times New Roman"/>
                <w:sz w:val="24"/>
                <w:szCs w:val="24"/>
              </w:rPr>
            </w:pPr>
            <w:hyperlink r:id="rId11" w:history="1">
              <w:r w:rsidR="005D21F9" w:rsidRPr="007470FA">
                <w:rPr>
                  <w:rFonts w:ascii="Times New Roman" w:hAnsi="Times New Roman"/>
                  <w:sz w:val="24"/>
                  <w:szCs w:val="24"/>
                </w:rPr>
                <w:t>Благоустройство дворовых и общественных территорий Вурнарского муниципального округа Чувашской Республики</w:t>
              </w:r>
            </w:hyperlink>
          </w:p>
          <w:p w:rsidR="005D21F9" w:rsidRPr="007470FA" w:rsidRDefault="005D21F9" w:rsidP="00AA6266">
            <w:pPr>
              <w:spacing w:after="0" w:line="240" w:lineRule="auto"/>
              <w:ind w:firstLine="317"/>
              <w:rPr>
                <w:rFonts w:ascii="Times New Roman" w:hAnsi="Times New Roman"/>
                <w:sz w:val="24"/>
                <w:szCs w:val="24"/>
              </w:rPr>
            </w:pP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pStyle w:val="a7"/>
            </w:pPr>
            <w:r w:rsidRPr="007470FA">
              <w:t>Социальная поддержка граждан</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Отдел культуры, по делам национальностей, физической культуры и спорта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Социальное обеспечение граждан</w:t>
            </w:r>
          </w:p>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Поддержка социально ориентированных некоммерческих организаций</w:t>
            </w:r>
          </w:p>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Обеспечение реализации муниципальной программы «Социальная поддержка граждан»</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pStyle w:val="21"/>
              <w:ind w:firstLine="176"/>
              <w:jc w:val="both"/>
            </w:pPr>
            <w:r w:rsidRPr="007470FA">
              <w:rPr>
                <w:lang w:eastAsia="ru-RU"/>
              </w:rPr>
              <w:t xml:space="preserve">Развитие культуры в  </w:t>
            </w:r>
            <w:proofErr w:type="spellStart"/>
            <w:r w:rsidRPr="007470FA">
              <w:rPr>
                <w:lang w:eastAsia="ru-RU"/>
              </w:rPr>
              <w:t>Вурнарском</w:t>
            </w:r>
            <w:proofErr w:type="spellEnd"/>
            <w:r w:rsidRPr="007470FA">
              <w:rPr>
                <w:lang w:eastAsia="ru-RU"/>
              </w:rPr>
              <w:t xml:space="preserve"> муниципальном округе </w:t>
            </w:r>
            <w:r w:rsidRPr="007470FA">
              <w:rPr>
                <w:lang w:eastAsia="ru-RU"/>
              </w:rPr>
              <w:lastRenderedPageBreak/>
              <w:t>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pStyle w:val="21"/>
              <w:ind w:firstLine="0"/>
              <w:jc w:val="both"/>
            </w:pPr>
            <w:r w:rsidRPr="007470FA">
              <w:lastRenderedPageBreak/>
              <w:t xml:space="preserve">Отдел культуры, по делам национальностей, </w:t>
            </w:r>
            <w:r w:rsidRPr="007470FA">
              <w:lastRenderedPageBreak/>
              <w:t>физической культуры и спорта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pStyle w:val="21"/>
              <w:ind w:firstLine="176"/>
              <w:jc w:val="both"/>
              <w:rPr>
                <w:lang w:eastAsia="ru-RU"/>
              </w:rPr>
            </w:pPr>
            <w:r w:rsidRPr="007470FA">
              <w:rPr>
                <w:lang w:eastAsia="ru-RU"/>
              </w:rPr>
              <w:lastRenderedPageBreak/>
              <w:t xml:space="preserve">Развитие культуры в </w:t>
            </w:r>
            <w:proofErr w:type="spellStart"/>
            <w:r w:rsidRPr="007470FA">
              <w:rPr>
                <w:lang w:eastAsia="ru-RU"/>
              </w:rPr>
              <w:t>Вурнарском</w:t>
            </w:r>
            <w:proofErr w:type="spellEnd"/>
            <w:r w:rsidRPr="007470FA">
              <w:rPr>
                <w:lang w:eastAsia="ru-RU"/>
              </w:rPr>
              <w:t xml:space="preserve"> муниципальном округе Чувашской Республики</w:t>
            </w:r>
          </w:p>
          <w:p w:rsidR="005D21F9" w:rsidRPr="007470FA" w:rsidRDefault="005D21F9" w:rsidP="00AA6266">
            <w:pPr>
              <w:pStyle w:val="21"/>
              <w:ind w:firstLine="176"/>
              <w:jc w:val="both"/>
            </w:pPr>
            <w:r w:rsidRPr="007470FA">
              <w:rPr>
                <w:lang w:eastAsia="ru-RU"/>
              </w:rPr>
              <w:lastRenderedPageBreak/>
              <w:t>Строительство  (реконструкция) и модернизация муниципальных учреждений культуры клубного типа</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lastRenderedPageBreak/>
              <w:t>6.</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ind w:firstLine="176"/>
              <w:jc w:val="both"/>
              <w:rPr>
                <w:rFonts w:ascii="Times New Roman" w:hAnsi="Times New Roman"/>
                <w:sz w:val="24"/>
                <w:szCs w:val="24"/>
              </w:rPr>
            </w:pPr>
            <w:r w:rsidRPr="007470FA">
              <w:rPr>
                <w:rFonts w:ascii="Times New Roman" w:hAnsi="Times New Roman"/>
                <w:sz w:val="24"/>
                <w:szCs w:val="24"/>
              </w:rPr>
              <w:t xml:space="preserve">Развитие физической культуры и спорта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Отдел культуры, по делам национальностей, физической культуры и спорта администрации Вурнарского муниципального округа </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317"/>
              <w:rPr>
                <w:rFonts w:ascii="Times New Roman" w:hAnsi="Times New Roman"/>
                <w:bCs/>
                <w:sz w:val="24"/>
                <w:szCs w:val="24"/>
              </w:rPr>
            </w:pPr>
            <w:r w:rsidRPr="007470FA">
              <w:rPr>
                <w:rFonts w:ascii="Times New Roman" w:hAnsi="Times New Roman"/>
                <w:bCs/>
                <w:sz w:val="24"/>
                <w:szCs w:val="24"/>
              </w:rPr>
              <w:t>Развитие физической культуры и массового спорта</w:t>
            </w:r>
          </w:p>
          <w:p w:rsidR="005D21F9" w:rsidRPr="007470FA" w:rsidRDefault="005D21F9" w:rsidP="00AA6266">
            <w:pPr>
              <w:spacing w:after="0" w:line="240" w:lineRule="auto"/>
              <w:ind w:firstLine="317"/>
              <w:rPr>
                <w:rFonts w:ascii="Times New Roman" w:hAnsi="Times New Roman"/>
                <w:sz w:val="24"/>
                <w:szCs w:val="24"/>
              </w:rPr>
            </w:pPr>
            <w:r w:rsidRPr="007470FA">
              <w:rPr>
                <w:rFonts w:ascii="Times New Roman" w:hAnsi="Times New Roman"/>
                <w:bCs/>
                <w:sz w:val="24"/>
                <w:szCs w:val="24"/>
              </w:rPr>
              <w:t>Развитие спорта высших достижений и системы подготовки спортивного резерва</w:t>
            </w:r>
            <w:r w:rsidRPr="007470FA">
              <w:rPr>
                <w:rFonts w:ascii="Times New Roman" w:hAnsi="Times New Roman"/>
                <w:sz w:val="24"/>
                <w:szCs w:val="24"/>
              </w:rPr>
              <w:t xml:space="preserve"> </w:t>
            </w:r>
          </w:p>
        </w:tc>
      </w:tr>
      <w:tr w:rsidR="007470FA" w:rsidRPr="007470FA" w:rsidTr="001B1470">
        <w:trPr>
          <w:trHeight w:val="2691"/>
        </w:trPr>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7.</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Содействие занятости населения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E3D69" w:rsidRPr="007470FA" w:rsidRDefault="005D21F9" w:rsidP="00AA6266">
            <w:pPr>
              <w:pStyle w:val="21"/>
              <w:ind w:firstLine="0"/>
              <w:jc w:val="both"/>
            </w:pPr>
            <w:r w:rsidRPr="007470FA">
              <w:t>Отдел сельского хозяйства и экологии администрации Вурнарского муниципального округа</w:t>
            </w:r>
          </w:p>
          <w:p w:rsidR="005D21F9" w:rsidRPr="007470FA" w:rsidRDefault="005D21F9" w:rsidP="00AA6266">
            <w:pPr>
              <w:spacing w:after="0" w:line="240" w:lineRule="auto"/>
              <w:ind w:firstLine="708"/>
              <w:rPr>
                <w:rFonts w:ascii="Times New Roman" w:hAnsi="Times New Roman"/>
                <w:sz w:val="24"/>
                <w:szCs w:val="24"/>
                <w:lang w:eastAsia="ar-SA"/>
              </w:rPr>
            </w:pP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317"/>
              <w:jc w:val="both"/>
              <w:rPr>
                <w:rFonts w:ascii="Times New Roman" w:hAnsi="Times New Roman"/>
                <w:bCs/>
                <w:sz w:val="24"/>
                <w:szCs w:val="24"/>
              </w:rPr>
            </w:pPr>
            <w:r w:rsidRPr="007470FA">
              <w:rPr>
                <w:rFonts w:ascii="Times New Roman" w:hAnsi="Times New Roman"/>
                <w:sz w:val="24"/>
                <w:szCs w:val="24"/>
              </w:rPr>
              <w:t>Активная политика занятости населения и социальная поддержка безработных граждан Вурнарского муниципального округа Чувашской Республики</w:t>
            </w:r>
            <w:r w:rsidRPr="007470FA">
              <w:rPr>
                <w:rFonts w:ascii="Times New Roman" w:hAnsi="Times New Roman"/>
                <w:bCs/>
                <w:sz w:val="24"/>
                <w:szCs w:val="24"/>
              </w:rPr>
              <w:t xml:space="preserve"> </w:t>
            </w:r>
          </w:p>
          <w:p w:rsidR="005D21F9" w:rsidRPr="007470FA" w:rsidRDefault="005D21F9" w:rsidP="00AA6266">
            <w:pPr>
              <w:spacing w:after="0" w:line="240" w:lineRule="auto"/>
              <w:ind w:firstLine="317"/>
              <w:rPr>
                <w:rFonts w:ascii="Times New Roman" w:hAnsi="Times New Roman"/>
                <w:sz w:val="24"/>
                <w:szCs w:val="24"/>
              </w:rPr>
            </w:pPr>
            <w:r w:rsidRPr="007470FA">
              <w:rPr>
                <w:rFonts w:ascii="Times New Roman" w:hAnsi="Times New Roman"/>
                <w:bCs/>
                <w:sz w:val="24"/>
                <w:szCs w:val="24"/>
              </w:rPr>
              <w:t xml:space="preserve">Безопасный труд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8.</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EA226E" w:rsidP="00AA6266">
            <w:pPr>
              <w:spacing w:after="0" w:line="240" w:lineRule="auto"/>
              <w:ind w:firstLine="176"/>
              <w:rPr>
                <w:rFonts w:ascii="Times New Roman" w:hAnsi="Times New Roman"/>
                <w:sz w:val="24"/>
                <w:szCs w:val="24"/>
              </w:rPr>
            </w:pPr>
            <w:hyperlink r:id="rId12" w:history="1">
              <w:r w:rsidR="005D21F9" w:rsidRPr="007470FA">
                <w:rPr>
                  <w:rFonts w:ascii="Times New Roman" w:hAnsi="Times New Roman"/>
                  <w:sz w:val="24"/>
                  <w:szCs w:val="24"/>
                </w:rPr>
                <w:t xml:space="preserve">Развитие образования </w:t>
              </w:r>
            </w:hyperlink>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pStyle w:val="2"/>
              <w:shd w:val="clear" w:color="auto" w:fill="FFFFFF"/>
              <w:rPr>
                <w:rFonts w:ascii="Times New Roman" w:hAnsi="Times New Roman"/>
              </w:rPr>
            </w:pPr>
            <w:r w:rsidRPr="007470FA">
              <w:rPr>
                <w:rFonts w:ascii="Times New Roman" w:hAnsi="Times New Roman"/>
              </w:rPr>
              <w:t>Отдел образования и молодежной политики администрации Вурнарского муниципального округа</w:t>
            </w:r>
          </w:p>
          <w:p w:rsidR="005D21F9" w:rsidRPr="007470FA" w:rsidRDefault="005D21F9" w:rsidP="00AA6266">
            <w:pPr>
              <w:spacing w:after="0" w:line="240" w:lineRule="auto"/>
              <w:rPr>
                <w:rFonts w:ascii="Times New Roman" w:hAnsi="Times New Roman"/>
                <w:sz w:val="24"/>
                <w:szCs w:val="24"/>
              </w:rPr>
            </w:pP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317"/>
              <w:jc w:val="both"/>
              <w:rPr>
                <w:rFonts w:ascii="Times New Roman" w:hAnsi="Times New Roman"/>
                <w:bCs/>
                <w:sz w:val="24"/>
                <w:szCs w:val="24"/>
              </w:rPr>
            </w:pPr>
            <w:r w:rsidRPr="007470FA">
              <w:rPr>
                <w:rFonts w:ascii="Times New Roman" w:hAnsi="Times New Roman"/>
                <w:bCs/>
                <w:sz w:val="24"/>
                <w:szCs w:val="24"/>
              </w:rPr>
              <w:t>Поддержка развития образован</w:t>
            </w:r>
            <w:r w:rsidR="005E3D69" w:rsidRPr="007470FA">
              <w:rPr>
                <w:rFonts w:ascii="Times New Roman" w:hAnsi="Times New Roman"/>
                <w:bCs/>
                <w:sz w:val="24"/>
                <w:szCs w:val="24"/>
              </w:rPr>
              <w:t>и</w:t>
            </w:r>
            <w:r w:rsidRPr="007470FA">
              <w:rPr>
                <w:rFonts w:ascii="Times New Roman" w:hAnsi="Times New Roman"/>
                <w:bCs/>
                <w:sz w:val="24"/>
                <w:szCs w:val="24"/>
              </w:rPr>
              <w:t xml:space="preserve">я. </w:t>
            </w:r>
          </w:p>
          <w:p w:rsidR="005D21F9" w:rsidRPr="007470FA" w:rsidRDefault="005D21F9" w:rsidP="00AA6266">
            <w:pPr>
              <w:spacing w:after="0" w:line="240" w:lineRule="auto"/>
              <w:ind w:firstLine="317"/>
              <w:jc w:val="both"/>
              <w:rPr>
                <w:rFonts w:ascii="Times New Roman" w:hAnsi="Times New Roman"/>
                <w:bCs/>
                <w:sz w:val="24"/>
                <w:szCs w:val="24"/>
              </w:rPr>
            </w:pPr>
            <w:r w:rsidRPr="007470FA">
              <w:rPr>
                <w:rFonts w:ascii="Times New Roman" w:hAnsi="Times New Roman"/>
                <w:bCs/>
                <w:sz w:val="24"/>
                <w:szCs w:val="24"/>
              </w:rPr>
              <w:t xml:space="preserve">Молодежь Вурнарского муниципального округа </w:t>
            </w:r>
          </w:p>
          <w:p w:rsidR="005D21F9" w:rsidRPr="007470FA" w:rsidRDefault="005D21F9" w:rsidP="00AA6266">
            <w:pPr>
              <w:spacing w:after="0" w:line="240" w:lineRule="auto"/>
              <w:ind w:firstLine="317"/>
              <w:jc w:val="both"/>
              <w:rPr>
                <w:rFonts w:ascii="Times New Roman" w:hAnsi="Times New Roman"/>
                <w:bCs/>
                <w:sz w:val="24"/>
                <w:szCs w:val="24"/>
              </w:rPr>
            </w:pPr>
            <w:r w:rsidRPr="007470FA">
              <w:rPr>
                <w:rFonts w:ascii="Times New Roman" w:hAnsi="Times New Roman"/>
                <w:bCs/>
                <w:sz w:val="24"/>
                <w:szCs w:val="24"/>
              </w:rPr>
              <w:t>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w:t>
            </w:r>
          </w:p>
          <w:p w:rsidR="005D21F9" w:rsidRPr="007470FA" w:rsidRDefault="005D21F9" w:rsidP="00AA6266">
            <w:pPr>
              <w:spacing w:after="0" w:line="240" w:lineRule="auto"/>
              <w:ind w:firstLine="317"/>
              <w:rPr>
                <w:rFonts w:ascii="Times New Roman" w:hAnsi="Times New Roman"/>
                <w:sz w:val="24"/>
                <w:szCs w:val="24"/>
              </w:rPr>
            </w:pPr>
            <w:r w:rsidRPr="007470FA">
              <w:rPr>
                <w:rFonts w:ascii="Times New Roman" w:hAnsi="Times New Roman"/>
                <w:bCs/>
                <w:sz w:val="24"/>
                <w:szCs w:val="24"/>
              </w:rPr>
              <w:t>Обеспечение реализации муниципальной программы «Развитие образования</w:t>
            </w:r>
          </w:p>
          <w:p w:rsidR="005D21F9" w:rsidRPr="007470FA" w:rsidRDefault="005D21F9" w:rsidP="00AA6266">
            <w:pPr>
              <w:spacing w:after="0" w:line="240" w:lineRule="auto"/>
              <w:ind w:firstLine="317"/>
              <w:rPr>
                <w:rFonts w:ascii="Times New Roman" w:hAnsi="Times New Roman"/>
                <w:sz w:val="24"/>
                <w:szCs w:val="24"/>
              </w:rPr>
            </w:pPr>
            <w:r w:rsidRPr="007470FA">
              <w:rPr>
                <w:rFonts w:ascii="Times New Roman" w:hAnsi="Times New Roman"/>
                <w:sz w:val="24"/>
                <w:szCs w:val="24"/>
              </w:rPr>
              <w:t>Патриотическое воспитание и допризывная подготовка молодежи Чувашской Республики муници</w:t>
            </w:r>
            <w:r w:rsidR="005E3D69" w:rsidRPr="007470FA">
              <w:rPr>
                <w:rFonts w:ascii="Times New Roman" w:hAnsi="Times New Roman"/>
                <w:sz w:val="24"/>
                <w:szCs w:val="24"/>
              </w:rPr>
              <w:t>п</w:t>
            </w:r>
            <w:r w:rsidRPr="007470FA">
              <w:rPr>
                <w:rFonts w:ascii="Times New Roman" w:hAnsi="Times New Roman"/>
                <w:sz w:val="24"/>
                <w:szCs w:val="24"/>
              </w:rPr>
              <w:t>альной программы «</w:t>
            </w:r>
            <w:hyperlink r:id="rId13" w:history="1">
              <w:r w:rsidRPr="007470FA">
                <w:rPr>
                  <w:rFonts w:ascii="Times New Roman" w:hAnsi="Times New Roman"/>
                  <w:sz w:val="24"/>
                  <w:szCs w:val="24"/>
                </w:rPr>
                <w:t xml:space="preserve">Развитие образования» </w:t>
              </w:r>
            </w:hyperlink>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9.</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EA226E" w:rsidP="00AA6266">
            <w:pPr>
              <w:spacing w:after="0" w:line="240" w:lineRule="auto"/>
              <w:ind w:firstLine="176"/>
              <w:rPr>
                <w:rFonts w:ascii="Times New Roman" w:hAnsi="Times New Roman"/>
                <w:sz w:val="24"/>
                <w:szCs w:val="24"/>
              </w:rPr>
            </w:pPr>
            <w:hyperlink r:id="rId14" w:history="1">
              <w:r w:rsidR="005D21F9" w:rsidRPr="007470FA">
                <w:rPr>
                  <w:rFonts w:ascii="Times New Roman" w:hAnsi="Times New Roman"/>
                  <w:sz w:val="24"/>
                  <w:szCs w:val="24"/>
                </w:rPr>
                <w:t>Повышение безопасности жизнедеятельности населения и территорий Вурнарского муниципального округа Чувашской Республики</w:t>
              </w:r>
            </w:hyperlink>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Отдел ГОЧС, мобилизации и специальных программ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285"/>
              <w:jc w:val="both"/>
              <w:rPr>
                <w:rFonts w:ascii="Times New Roman" w:hAnsi="Times New Roman"/>
                <w:sz w:val="24"/>
                <w:szCs w:val="24"/>
              </w:rPr>
            </w:pPr>
            <w:r w:rsidRPr="007470FA">
              <w:rPr>
                <w:rFonts w:ascii="Times New Roman" w:hAnsi="Times New Roman"/>
                <w:sz w:val="24"/>
                <w:szCs w:val="24"/>
              </w:rPr>
              <w:t xml:space="preserve">Профилактика терроризма и экстремистской деятельности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p w:rsidR="005D21F9" w:rsidRPr="007470FA" w:rsidRDefault="005D21F9" w:rsidP="00AA6266">
            <w:pPr>
              <w:spacing w:after="0" w:line="240" w:lineRule="auto"/>
              <w:ind w:firstLine="285"/>
              <w:jc w:val="both"/>
              <w:rPr>
                <w:rFonts w:ascii="Times New Roman" w:hAnsi="Times New Roman"/>
                <w:sz w:val="24"/>
                <w:szCs w:val="24"/>
              </w:rPr>
            </w:pPr>
            <w:r w:rsidRPr="007470FA">
              <w:rPr>
                <w:rFonts w:ascii="Times New Roman" w:hAnsi="Times New Roman"/>
                <w:sz w:val="24"/>
                <w:szCs w:val="24"/>
              </w:rPr>
              <w:t>Построение (развитие) аппаратно-программного комплекса «Безопасный город» на территории Вурнарского муниципального округа Чувашской Республики</w:t>
            </w:r>
          </w:p>
          <w:p w:rsidR="005D21F9" w:rsidRPr="007470FA" w:rsidRDefault="005D21F9" w:rsidP="00AA6266">
            <w:pPr>
              <w:spacing w:after="0" w:line="240" w:lineRule="auto"/>
              <w:ind w:firstLine="285"/>
              <w:jc w:val="both"/>
              <w:rPr>
                <w:rFonts w:ascii="Times New Roman" w:hAnsi="Times New Roman"/>
                <w:sz w:val="24"/>
                <w:szCs w:val="24"/>
              </w:rPr>
            </w:pPr>
            <w:r w:rsidRPr="007470FA">
              <w:rPr>
                <w:rFonts w:ascii="Times New Roman" w:hAnsi="Times New Roman"/>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Вурнарского </w:t>
            </w:r>
            <w:r w:rsidRPr="007470FA">
              <w:rPr>
                <w:rFonts w:ascii="Times New Roman" w:hAnsi="Times New Roman"/>
                <w:sz w:val="24"/>
                <w:szCs w:val="24"/>
              </w:rPr>
              <w:lastRenderedPageBreak/>
              <w:t>муниципального округа Чувашской Республики</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lastRenderedPageBreak/>
              <w:t>10.</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EA226E" w:rsidP="00AA6266">
            <w:pPr>
              <w:spacing w:after="0" w:line="240" w:lineRule="auto"/>
              <w:ind w:firstLine="176"/>
              <w:rPr>
                <w:rFonts w:ascii="Times New Roman" w:hAnsi="Times New Roman"/>
                <w:sz w:val="24"/>
                <w:szCs w:val="24"/>
              </w:rPr>
            </w:pPr>
            <w:hyperlink r:id="rId15" w:history="1">
              <w:r w:rsidR="005D21F9" w:rsidRPr="007470FA">
                <w:rPr>
                  <w:rFonts w:ascii="Times New Roman" w:hAnsi="Times New Roman"/>
                  <w:sz w:val="24"/>
                  <w:szCs w:val="24"/>
                </w:rPr>
                <w:t xml:space="preserve">Обеспечение общественного порядка и противодействие преступности в </w:t>
              </w:r>
              <w:proofErr w:type="spellStart"/>
              <w:r w:rsidR="005D21F9" w:rsidRPr="007470FA">
                <w:rPr>
                  <w:rFonts w:ascii="Times New Roman" w:hAnsi="Times New Roman"/>
                  <w:sz w:val="24"/>
                  <w:szCs w:val="24"/>
                </w:rPr>
                <w:t>Вурнарском</w:t>
              </w:r>
              <w:proofErr w:type="spellEnd"/>
              <w:r w:rsidR="005D21F9" w:rsidRPr="007470FA">
                <w:rPr>
                  <w:rFonts w:ascii="Times New Roman" w:hAnsi="Times New Roman"/>
                  <w:sz w:val="24"/>
                  <w:szCs w:val="24"/>
                </w:rPr>
                <w:t xml:space="preserve"> муниципальном округе Чувашской Республики</w:t>
              </w:r>
            </w:hyperlink>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bCs/>
                <w:sz w:val="24"/>
                <w:szCs w:val="24"/>
              </w:rPr>
              <w:t xml:space="preserve">Отдел организационной, кадровой и юридической службы </w:t>
            </w:r>
            <w:r w:rsidRPr="007470FA">
              <w:rPr>
                <w:rFonts w:ascii="Times New Roman" w:hAnsi="Times New Roman"/>
                <w:sz w:val="24"/>
                <w:szCs w:val="24"/>
              </w:rPr>
              <w:t>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 xml:space="preserve">Профилактика правонарушений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 xml:space="preserve">Профилактика незаконного потребления наркотических средств и психотропных веществ, наркомании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 </w:t>
            </w:r>
          </w:p>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 xml:space="preserve">Предупреждение детской беспризорности, безнадзорности и правонарушений несовершеннолетних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pStyle w:val="21"/>
              <w:ind w:firstLine="176"/>
              <w:jc w:val="both"/>
            </w:pPr>
            <w:r w:rsidRPr="007470FA">
              <w:t>Развитие сельского хозяйства и регулирование рынка сельскохозяйственной продукции, сырья и продовольствия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pStyle w:val="21"/>
              <w:ind w:firstLine="0"/>
              <w:jc w:val="both"/>
            </w:pPr>
            <w:r w:rsidRPr="007470FA">
              <w:t>Отдел сельского хозяйства и экологии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317"/>
              <w:jc w:val="both"/>
              <w:rPr>
                <w:rFonts w:ascii="Times New Roman" w:hAnsi="Times New Roman"/>
                <w:sz w:val="24"/>
                <w:szCs w:val="24"/>
              </w:rPr>
            </w:pPr>
            <w:r w:rsidRPr="007470FA">
              <w:rPr>
                <w:rFonts w:ascii="Times New Roman" w:hAnsi="Times New Roman"/>
                <w:sz w:val="24"/>
                <w:szCs w:val="24"/>
              </w:rPr>
              <w:t xml:space="preserve"> Обеспечение общих условий функционирования отраслей агропромышленного комплекса.</w:t>
            </w:r>
          </w:p>
          <w:p w:rsidR="005D21F9" w:rsidRPr="007470FA" w:rsidRDefault="005D21F9" w:rsidP="00AA6266">
            <w:pPr>
              <w:spacing w:after="0" w:line="240" w:lineRule="auto"/>
              <w:ind w:firstLine="317"/>
              <w:jc w:val="both"/>
              <w:rPr>
                <w:rFonts w:ascii="Times New Roman" w:hAnsi="Times New Roman"/>
                <w:bCs/>
                <w:sz w:val="24"/>
                <w:szCs w:val="24"/>
              </w:rPr>
            </w:pPr>
            <w:r w:rsidRPr="007470FA">
              <w:rPr>
                <w:rFonts w:ascii="Times New Roman" w:hAnsi="Times New Roman"/>
                <w:bCs/>
                <w:sz w:val="24"/>
                <w:szCs w:val="24"/>
              </w:rPr>
              <w:t>Развитие ветеринарии</w:t>
            </w:r>
            <w:r w:rsidRPr="007470FA">
              <w:rPr>
                <w:rFonts w:ascii="Times New Roman" w:hAnsi="Times New Roman"/>
                <w:sz w:val="24"/>
                <w:szCs w:val="24"/>
              </w:rPr>
              <w:t xml:space="preserve">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r w:rsidRPr="007470FA">
              <w:rPr>
                <w:rFonts w:ascii="Times New Roman" w:hAnsi="Times New Roman"/>
                <w:bCs/>
                <w:sz w:val="24"/>
                <w:szCs w:val="24"/>
              </w:rPr>
              <w:t xml:space="preserve"> </w:t>
            </w:r>
          </w:p>
          <w:p w:rsidR="005D21F9" w:rsidRPr="007470FA" w:rsidRDefault="005D21F9" w:rsidP="00AA6266">
            <w:pPr>
              <w:pStyle w:val="21"/>
              <w:ind w:firstLine="317"/>
              <w:jc w:val="both"/>
            </w:pPr>
            <w:r w:rsidRPr="007470FA">
              <w:rPr>
                <w:lang w:eastAsia="ru-RU"/>
              </w:rPr>
              <w:t>Развитие отраслей агропромышленного комплекса.</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Экономическое развитие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Отдел экономики, инвестиционной деятельности, земельных и имущественных отношений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tabs>
                <w:tab w:val="left" w:pos="567"/>
                <w:tab w:val="left" w:pos="1951"/>
              </w:tabs>
              <w:spacing w:after="0" w:line="240" w:lineRule="auto"/>
              <w:ind w:firstLine="317"/>
              <w:jc w:val="both"/>
              <w:rPr>
                <w:rFonts w:ascii="Times New Roman" w:hAnsi="Times New Roman"/>
                <w:sz w:val="24"/>
                <w:szCs w:val="24"/>
              </w:rPr>
            </w:pPr>
            <w:r w:rsidRPr="007470FA">
              <w:rPr>
                <w:rFonts w:ascii="Times New Roman" w:hAnsi="Times New Roman"/>
                <w:sz w:val="24"/>
                <w:szCs w:val="24"/>
              </w:rPr>
              <w:t xml:space="preserve">Повышение качества предоставления государственных и муниципальных услуг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p w:rsidR="005D21F9" w:rsidRPr="007470FA" w:rsidRDefault="005D21F9" w:rsidP="00AA6266">
            <w:pPr>
              <w:tabs>
                <w:tab w:val="left" w:pos="567"/>
                <w:tab w:val="left" w:pos="1951"/>
              </w:tabs>
              <w:spacing w:after="0" w:line="240" w:lineRule="auto"/>
              <w:ind w:firstLine="317"/>
              <w:jc w:val="both"/>
              <w:rPr>
                <w:rFonts w:ascii="Times New Roman" w:hAnsi="Times New Roman"/>
                <w:bCs/>
                <w:sz w:val="24"/>
                <w:szCs w:val="24"/>
              </w:rPr>
            </w:pPr>
            <w:r w:rsidRPr="007470FA">
              <w:rPr>
                <w:rFonts w:ascii="Times New Roman" w:hAnsi="Times New Roman"/>
                <w:sz w:val="24"/>
                <w:szCs w:val="24"/>
              </w:rPr>
              <w:t xml:space="preserve">Совершенствование потребительского рынка и системы защиты прав потребителей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w:t>
            </w:r>
            <w:r w:rsidRPr="007470FA">
              <w:rPr>
                <w:rFonts w:ascii="Times New Roman" w:hAnsi="Times New Roman"/>
                <w:bCs/>
                <w:sz w:val="24"/>
                <w:szCs w:val="24"/>
              </w:rPr>
              <w:t xml:space="preserve"> Чувашской Республики</w:t>
            </w:r>
          </w:p>
          <w:p w:rsidR="005D21F9" w:rsidRPr="007470FA" w:rsidRDefault="005D21F9" w:rsidP="00AA6266">
            <w:pPr>
              <w:tabs>
                <w:tab w:val="left" w:pos="567"/>
                <w:tab w:val="left" w:pos="1951"/>
              </w:tabs>
              <w:spacing w:after="0" w:line="240" w:lineRule="auto"/>
              <w:ind w:firstLine="317"/>
              <w:jc w:val="both"/>
              <w:rPr>
                <w:rFonts w:ascii="Times New Roman" w:hAnsi="Times New Roman"/>
                <w:sz w:val="24"/>
                <w:szCs w:val="24"/>
              </w:rPr>
            </w:pPr>
            <w:r w:rsidRPr="007470FA">
              <w:rPr>
                <w:rFonts w:ascii="Times New Roman" w:hAnsi="Times New Roman"/>
                <w:sz w:val="24"/>
                <w:szCs w:val="24"/>
              </w:rPr>
              <w:t xml:space="preserve">Развитие субъектов малого и среднего предпринимательства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EA226E" w:rsidP="00AA6266">
            <w:pPr>
              <w:spacing w:after="0" w:line="240" w:lineRule="auto"/>
              <w:ind w:firstLine="176"/>
              <w:rPr>
                <w:rFonts w:ascii="Times New Roman" w:hAnsi="Times New Roman"/>
                <w:sz w:val="24"/>
                <w:szCs w:val="24"/>
              </w:rPr>
            </w:pPr>
            <w:hyperlink r:id="rId16" w:history="1">
              <w:r w:rsidR="005D21F9" w:rsidRPr="007470FA">
                <w:rPr>
                  <w:rFonts w:ascii="Times New Roman" w:hAnsi="Times New Roman"/>
                  <w:sz w:val="24"/>
                  <w:szCs w:val="24"/>
                </w:rPr>
                <w:t>Развитие транспортной системы Вурнарского муниципального округа Чувашской Республики</w:t>
              </w:r>
            </w:hyperlink>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Отдел строительства, архитектуры, дорожного и </w:t>
            </w:r>
            <w:proofErr w:type="spellStart"/>
            <w:r w:rsidRPr="007470FA">
              <w:rPr>
                <w:rFonts w:ascii="Times New Roman" w:hAnsi="Times New Roman"/>
                <w:sz w:val="24"/>
                <w:szCs w:val="24"/>
              </w:rPr>
              <w:t>жилищно</w:t>
            </w:r>
            <w:proofErr w:type="spellEnd"/>
            <w:r w:rsidRPr="007470FA">
              <w:rPr>
                <w:rFonts w:ascii="Times New Roman" w:hAnsi="Times New Roman"/>
                <w:sz w:val="24"/>
                <w:szCs w:val="24"/>
              </w:rPr>
              <w:t xml:space="preserve"> </w:t>
            </w:r>
            <w:proofErr w:type="gramStart"/>
            <w:r w:rsidRPr="007470FA">
              <w:rPr>
                <w:rFonts w:ascii="Times New Roman" w:hAnsi="Times New Roman"/>
                <w:sz w:val="24"/>
                <w:szCs w:val="24"/>
              </w:rPr>
              <w:t>-к</w:t>
            </w:r>
            <w:proofErr w:type="gramEnd"/>
            <w:r w:rsidRPr="007470FA">
              <w:rPr>
                <w:rFonts w:ascii="Times New Roman" w:hAnsi="Times New Roman"/>
                <w:sz w:val="24"/>
                <w:szCs w:val="24"/>
              </w:rPr>
              <w:t>оммунального хозяйства,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317"/>
              <w:jc w:val="both"/>
              <w:rPr>
                <w:rFonts w:ascii="Times New Roman" w:hAnsi="Times New Roman"/>
                <w:sz w:val="24"/>
                <w:szCs w:val="24"/>
              </w:rPr>
            </w:pPr>
            <w:r w:rsidRPr="007470FA">
              <w:rPr>
                <w:rFonts w:ascii="Times New Roman" w:hAnsi="Times New Roman"/>
                <w:sz w:val="24"/>
                <w:szCs w:val="24"/>
              </w:rPr>
              <w:t>Безопасные и качественные автомобильные дороги Вурнарского муниципального округа Чувашской Республики</w:t>
            </w:r>
          </w:p>
          <w:p w:rsidR="005D21F9" w:rsidRPr="007470FA" w:rsidRDefault="005D21F9" w:rsidP="00AA6266">
            <w:pPr>
              <w:spacing w:after="0" w:line="240" w:lineRule="auto"/>
              <w:ind w:firstLine="317"/>
              <w:rPr>
                <w:rFonts w:ascii="Times New Roman" w:hAnsi="Times New Roman"/>
                <w:sz w:val="24"/>
                <w:szCs w:val="24"/>
              </w:rPr>
            </w:pPr>
            <w:r w:rsidRPr="007470FA">
              <w:rPr>
                <w:rFonts w:ascii="Times New Roman" w:hAnsi="Times New Roman"/>
                <w:sz w:val="24"/>
                <w:szCs w:val="24"/>
              </w:rPr>
              <w:t xml:space="preserve"> </w:t>
            </w:r>
            <w:r w:rsidRPr="007470FA">
              <w:rPr>
                <w:rFonts w:ascii="Times New Roman" w:hAnsi="Times New Roman"/>
                <w:bCs/>
                <w:sz w:val="24"/>
                <w:szCs w:val="24"/>
              </w:rPr>
              <w:t xml:space="preserve">Повышение безопасности дорожного движения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ind w:firstLine="176"/>
              <w:jc w:val="both"/>
              <w:rPr>
                <w:rFonts w:ascii="Times New Roman" w:hAnsi="Times New Roman"/>
                <w:sz w:val="24"/>
                <w:szCs w:val="24"/>
              </w:rPr>
            </w:pPr>
            <w:r w:rsidRPr="007470FA">
              <w:rPr>
                <w:rFonts w:ascii="Times New Roman" w:hAnsi="Times New Roman"/>
                <w:sz w:val="24"/>
                <w:szCs w:val="24"/>
              </w:rPr>
              <w:t>Управление общественными финансами и муниципальным долгом Вурнарского муниципального округа Чувашской Республики</w:t>
            </w:r>
          </w:p>
          <w:p w:rsidR="005D21F9" w:rsidRPr="007470FA" w:rsidRDefault="005D21F9" w:rsidP="00AA6266">
            <w:pPr>
              <w:spacing w:after="0" w:line="240" w:lineRule="auto"/>
              <w:ind w:firstLine="17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Финансовый отдел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317"/>
              <w:jc w:val="both"/>
              <w:rPr>
                <w:rFonts w:ascii="Times New Roman" w:hAnsi="Times New Roman"/>
                <w:sz w:val="24"/>
                <w:szCs w:val="24"/>
              </w:rPr>
            </w:pPr>
            <w:r w:rsidRPr="007470FA">
              <w:rPr>
                <w:rFonts w:ascii="Times New Roman" w:hAnsi="Times New Roman"/>
                <w:sz w:val="24"/>
                <w:szCs w:val="24"/>
              </w:rPr>
              <w:t xml:space="preserve">Совершенствование бюджетной политики и обеспечение сбалансированности бюджета Вурнарского муниципального округа Чувашской Республики. </w:t>
            </w:r>
          </w:p>
          <w:p w:rsidR="005D21F9" w:rsidRPr="007470FA" w:rsidRDefault="005D21F9" w:rsidP="00AA6266">
            <w:pPr>
              <w:spacing w:after="0" w:line="240" w:lineRule="auto"/>
              <w:ind w:firstLine="317"/>
              <w:jc w:val="both"/>
              <w:rPr>
                <w:rFonts w:ascii="Times New Roman" w:hAnsi="Times New Roman"/>
                <w:sz w:val="24"/>
                <w:szCs w:val="24"/>
              </w:rPr>
            </w:pPr>
            <w:r w:rsidRPr="007470FA">
              <w:rPr>
                <w:rFonts w:ascii="Times New Roman" w:hAnsi="Times New Roman"/>
                <w:sz w:val="24"/>
                <w:szCs w:val="24"/>
              </w:rPr>
              <w:t xml:space="preserve">Повышение эффективности бюджетных расходов Вурнарского муниципального округа Чувашской </w:t>
            </w:r>
            <w:r w:rsidRPr="007470FA">
              <w:rPr>
                <w:rFonts w:ascii="Times New Roman" w:hAnsi="Times New Roman"/>
                <w:sz w:val="24"/>
                <w:szCs w:val="24"/>
              </w:rPr>
              <w:lastRenderedPageBreak/>
              <w:t>Республики</w:t>
            </w:r>
          </w:p>
          <w:p w:rsidR="005D21F9" w:rsidRPr="007470FA" w:rsidRDefault="005D21F9" w:rsidP="00AA6266">
            <w:pPr>
              <w:spacing w:after="0" w:line="240" w:lineRule="auto"/>
              <w:ind w:firstLine="317"/>
              <w:jc w:val="both"/>
              <w:rPr>
                <w:rFonts w:ascii="Times New Roman" w:hAnsi="Times New Roman"/>
                <w:sz w:val="24"/>
                <w:szCs w:val="24"/>
              </w:rPr>
            </w:pPr>
            <w:r w:rsidRPr="007470FA">
              <w:rPr>
                <w:rFonts w:ascii="Times New Roman" w:hAnsi="Times New Roman"/>
                <w:sz w:val="24"/>
                <w:szCs w:val="24"/>
              </w:rPr>
              <w:t>Обеспечение реализации муниципальной программы «Управление общественными финансами и муниципальным долгом Вурнарского муниципального округа Чувашской Республики»»</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lastRenderedPageBreak/>
              <w:t>15.</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ind w:firstLine="176"/>
              <w:jc w:val="both"/>
              <w:rPr>
                <w:rFonts w:ascii="Times New Roman" w:hAnsi="Times New Roman"/>
                <w:sz w:val="24"/>
                <w:szCs w:val="24"/>
              </w:rPr>
            </w:pPr>
            <w:r w:rsidRPr="007470FA">
              <w:rPr>
                <w:rFonts w:ascii="Times New Roman" w:hAnsi="Times New Roman"/>
                <w:sz w:val="24"/>
                <w:szCs w:val="24"/>
              </w:rPr>
              <w:t>Развитие потенциала муниципального управления Вурнарского муниципального округа Чувашской Республики</w:t>
            </w:r>
          </w:p>
          <w:p w:rsidR="005D21F9" w:rsidRPr="007470FA" w:rsidRDefault="005D21F9" w:rsidP="00AA6266">
            <w:pPr>
              <w:spacing w:after="0" w:line="240" w:lineRule="auto"/>
              <w:ind w:firstLine="17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Отдел организационной, кадровой и юридической службы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pStyle w:val="ConsPlusNormal"/>
              <w:ind w:firstLine="176"/>
              <w:jc w:val="both"/>
              <w:rPr>
                <w:rFonts w:ascii="Times New Roman" w:hAnsi="Times New Roman" w:cs="Times New Roman"/>
                <w:sz w:val="24"/>
                <w:szCs w:val="24"/>
              </w:rPr>
            </w:pPr>
            <w:r w:rsidRPr="007470FA">
              <w:rPr>
                <w:rFonts w:ascii="Times New Roman" w:hAnsi="Times New Roman" w:cs="Times New Roman"/>
                <w:sz w:val="24"/>
                <w:szCs w:val="24"/>
              </w:rPr>
              <w:t xml:space="preserve">Противодействие коррупции в </w:t>
            </w:r>
            <w:proofErr w:type="spellStart"/>
            <w:r w:rsidRPr="007470FA">
              <w:rPr>
                <w:rFonts w:ascii="Times New Roman" w:hAnsi="Times New Roman" w:cs="Times New Roman"/>
                <w:sz w:val="24"/>
                <w:szCs w:val="24"/>
              </w:rPr>
              <w:t>Вурнарском</w:t>
            </w:r>
            <w:proofErr w:type="spellEnd"/>
            <w:r w:rsidRPr="007470FA">
              <w:rPr>
                <w:rFonts w:ascii="Times New Roman" w:hAnsi="Times New Roman" w:cs="Times New Roman"/>
                <w:sz w:val="24"/>
                <w:szCs w:val="24"/>
              </w:rPr>
              <w:t xml:space="preserve"> муниципальном округе Чувашской Республики»;</w:t>
            </w:r>
          </w:p>
          <w:p w:rsidR="005D21F9" w:rsidRPr="007470FA" w:rsidRDefault="005D21F9" w:rsidP="00AA6266">
            <w:pPr>
              <w:pStyle w:val="ConsPlusNormal"/>
              <w:ind w:firstLine="176"/>
              <w:jc w:val="both"/>
              <w:rPr>
                <w:rFonts w:ascii="Times New Roman" w:hAnsi="Times New Roman" w:cs="Times New Roman"/>
                <w:sz w:val="24"/>
                <w:szCs w:val="24"/>
              </w:rPr>
            </w:pPr>
            <w:r w:rsidRPr="007470FA">
              <w:rPr>
                <w:rFonts w:ascii="Times New Roman" w:hAnsi="Times New Roman" w:cs="Times New Roman"/>
                <w:sz w:val="24"/>
                <w:szCs w:val="24"/>
              </w:rPr>
              <w:t xml:space="preserve">Развитие муниципальной службы в </w:t>
            </w:r>
            <w:proofErr w:type="spellStart"/>
            <w:r w:rsidRPr="007470FA">
              <w:rPr>
                <w:rFonts w:ascii="Times New Roman" w:hAnsi="Times New Roman" w:cs="Times New Roman"/>
                <w:sz w:val="24"/>
                <w:szCs w:val="24"/>
              </w:rPr>
              <w:t>Вурнарском</w:t>
            </w:r>
            <w:proofErr w:type="spellEnd"/>
            <w:r w:rsidRPr="007470FA">
              <w:rPr>
                <w:rFonts w:ascii="Times New Roman" w:hAnsi="Times New Roman" w:cs="Times New Roman"/>
                <w:sz w:val="24"/>
                <w:szCs w:val="24"/>
              </w:rPr>
              <w:t xml:space="preserve"> муниципальном округе  Чувашской Республики</w:t>
            </w:r>
          </w:p>
          <w:p w:rsidR="005D21F9" w:rsidRPr="007470FA" w:rsidRDefault="005D21F9" w:rsidP="00AA6266">
            <w:pPr>
              <w:pStyle w:val="ConsPlusNormal"/>
              <w:ind w:firstLine="176"/>
              <w:jc w:val="both"/>
              <w:rPr>
                <w:rFonts w:ascii="Times New Roman" w:hAnsi="Times New Roman" w:cs="Times New Roman"/>
                <w:sz w:val="24"/>
                <w:szCs w:val="24"/>
              </w:rPr>
            </w:pPr>
            <w:r w:rsidRPr="007470FA">
              <w:rPr>
                <w:rFonts w:ascii="Times New Roman" w:hAnsi="Times New Roman" w:cs="Times New Roman"/>
                <w:sz w:val="24"/>
                <w:szCs w:val="24"/>
              </w:rPr>
              <w:t xml:space="preserve">Совершенствование государственного и муниципального  управления в сфере юстиции в </w:t>
            </w:r>
            <w:proofErr w:type="spellStart"/>
            <w:r w:rsidRPr="007470FA">
              <w:rPr>
                <w:rFonts w:ascii="Times New Roman" w:hAnsi="Times New Roman" w:cs="Times New Roman"/>
                <w:sz w:val="24"/>
                <w:szCs w:val="24"/>
              </w:rPr>
              <w:t>Вурнарском</w:t>
            </w:r>
            <w:proofErr w:type="spellEnd"/>
            <w:r w:rsidRPr="007470FA">
              <w:rPr>
                <w:rFonts w:ascii="Times New Roman" w:hAnsi="Times New Roman" w:cs="Times New Roman"/>
                <w:sz w:val="24"/>
                <w:szCs w:val="24"/>
              </w:rPr>
              <w:t xml:space="preserve"> муниципальном округе Чувашской Республики</w:t>
            </w:r>
          </w:p>
          <w:p w:rsidR="005D21F9" w:rsidRPr="007470FA" w:rsidRDefault="005D21F9" w:rsidP="00AA6266">
            <w:pPr>
              <w:pStyle w:val="ConsPlusNormal"/>
              <w:ind w:firstLine="176"/>
              <w:jc w:val="both"/>
              <w:rPr>
                <w:rFonts w:ascii="Times New Roman" w:hAnsi="Times New Roman" w:cs="Times New Roman"/>
                <w:sz w:val="24"/>
                <w:szCs w:val="24"/>
              </w:rPr>
            </w:pPr>
            <w:r w:rsidRPr="007470FA">
              <w:rPr>
                <w:rFonts w:ascii="Times New Roman" w:hAnsi="Times New Roman" w:cs="Times New Roman"/>
                <w:sz w:val="24"/>
                <w:szCs w:val="24"/>
              </w:rPr>
              <w:t>Обеспечение реализации муниципальной программы Вурнарского муниципального округа Чувашской Республики «Развитие потенциала муниципального управления Вурнарского муниципального округа Чувашской Республики</w:t>
            </w:r>
          </w:p>
          <w:p w:rsidR="005D21F9" w:rsidRPr="007470FA" w:rsidRDefault="005D21F9" w:rsidP="00AA6266">
            <w:pPr>
              <w:spacing w:after="0" w:line="240" w:lineRule="auto"/>
              <w:ind w:firstLine="317"/>
              <w:jc w:val="both"/>
              <w:rPr>
                <w:rFonts w:ascii="Times New Roman" w:hAnsi="Times New Roman"/>
                <w:sz w:val="24"/>
                <w:szCs w:val="24"/>
              </w:rPr>
            </w:pPr>
            <w:r w:rsidRPr="007470FA">
              <w:rPr>
                <w:rFonts w:ascii="Times New Roman" w:hAnsi="Times New Roman"/>
                <w:sz w:val="24"/>
                <w:szCs w:val="24"/>
              </w:rPr>
              <w:t xml:space="preserve">Противодействие коррупции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p w:rsidR="005D21F9" w:rsidRPr="007470FA" w:rsidRDefault="005D21F9" w:rsidP="00AA6266">
            <w:pPr>
              <w:spacing w:after="0" w:line="240" w:lineRule="auto"/>
              <w:ind w:firstLine="317"/>
              <w:jc w:val="both"/>
              <w:rPr>
                <w:rFonts w:ascii="Times New Roman" w:hAnsi="Times New Roman"/>
                <w:bCs/>
                <w:sz w:val="24"/>
                <w:szCs w:val="24"/>
              </w:rPr>
            </w:pPr>
            <w:r w:rsidRPr="007470FA">
              <w:rPr>
                <w:rFonts w:ascii="Times New Roman" w:hAnsi="Times New Roman"/>
                <w:bCs/>
                <w:sz w:val="24"/>
                <w:szCs w:val="24"/>
              </w:rPr>
              <w:t xml:space="preserve"> Совершенствование кадровой политики и развитие кадрового потенциала муниципальной службы</w:t>
            </w:r>
            <w:r w:rsidRPr="007470FA">
              <w:rPr>
                <w:rFonts w:ascii="Times New Roman" w:hAnsi="Times New Roman"/>
                <w:sz w:val="24"/>
                <w:szCs w:val="24"/>
              </w:rPr>
              <w:t xml:space="preserve">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r w:rsidRPr="007470FA">
              <w:rPr>
                <w:rFonts w:ascii="Times New Roman" w:hAnsi="Times New Roman"/>
                <w:bCs/>
                <w:sz w:val="24"/>
                <w:szCs w:val="24"/>
              </w:rPr>
              <w:t xml:space="preserve"> </w:t>
            </w:r>
          </w:p>
          <w:p w:rsidR="005D21F9" w:rsidRPr="007470FA" w:rsidRDefault="005D21F9" w:rsidP="00AA6266">
            <w:pPr>
              <w:spacing w:after="0" w:line="240" w:lineRule="auto"/>
              <w:ind w:firstLine="317"/>
              <w:jc w:val="both"/>
              <w:rPr>
                <w:rFonts w:ascii="Times New Roman" w:hAnsi="Times New Roman"/>
                <w:sz w:val="24"/>
                <w:szCs w:val="24"/>
              </w:rPr>
            </w:pPr>
            <w:r w:rsidRPr="007470FA">
              <w:rPr>
                <w:rFonts w:ascii="Times New Roman" w:hAnsi="Times New Roman"/>
                <w:bCs/>
                <w:sz w:val="24"/>
                <w:szCs w:val="24"/>
              </w:rPr>
              <w:t>Совершенствование муниципального управления в сфере юстиции</w:t>
            </w:r>
            <w:r w:rsidRPr="007470FA">
              <w:rPr>
                <w:rFonts w:ascii="Times New Roman" w:hAnsi="Times New Roman"/>
                <w:sz w:val="24"/>
                <w:szCs w:val="24"/>
              </w:rPr>
              <w:t xml:space="preserve">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r w:rsidRPr="007470FA">
              <w:rPr>
                <w:rFonts w:ascii="Times New Roman" w:hAnsi="Times New Roman"/>
                <w:bCs/>
                <w:sz w:val="24"/>
                <w:szCs w:val="24"/>
              </w:rPr>
              <w:t xml:space="preserve"> </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16.</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ind w:firstLine="176"/>
              <w:rPr>
                <w:rFonts w:ascii="Times New Roman" w:hAnsi="Times New Roman"/>
                <w:sz w:val="24"/>
                <w:szCs w:val="24"/>
              </w:rPr>
            </w:pPr>
            <w:r w:rsidRPr="007470FA">
              <w:rPr>
                <w:rFonts w:ascii="Times New Roman" w:hAnsi="Times New Roman"/>
                <w:sz w:val="24"/>
                <w:szCs w:val="24"/>
              </w:rPr>
              <w:t xml:space="preserve">Развитие земельных и имущественных отношений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Отдел экономики инвестиционной деятельности земельных и имущественных отношений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317"/>
              <w:jc w:val="both"/>
              <w:rPr>
                <w:rFonts w:ascii="Times New Roman" w:hAnsi="Times New Roman"/>
                <w:sz w:val="24"/>
                <w:szCs w:val="24"/>
              </w:rPr>
            </w:pPr>
            <w:r w:rsidRPr="007470FA">
              <w:rPr>
                <w:rFonts w:ascii="Times New Roman" w:hAnsi="Times New Roman"/>
                <w:sz w:val="24"/>
                <w:szCs w:val="24"/>
              </w:rPr>
              <w:t xml:space="preserve">Управление муниципальным имуществом Вурнарского муниципального округа Чувашской Республики </w:t>
            </w:r>
          </w:p>
          <w:p w:rsidR="005D21F9" w:rsidRPr="007470FA" w:rsidRDefault="005D21F9" w:rsidP="00AA6266">
            <w:pPr>
              <w:spacing w:after="0" w:line="240" w:lineRule="auto"/>
              <w:ind w:firstLine="317"/>
              <w:rPr>
                <w:rFonts w:ascii="Times New Roman" w:hAnsi="Times New Roman"/>
                <w:sz w:val="24"/>
                <w:szCs w:val="24"/>
              </w:rPr>
            </w:pPr>
            <w:r w:rsidRPr="007470FA">
              <w:rPr>
                <w:rFonts w:ascii="Times New Roman" w:hAnsi="Times New Roman"/>
                <w:bCs/>
                <w:sz w:val="24"/>
                <w:szCs w:val="24"/>
              </w:rPr>
              <w:t xml:space="preserve">Формирование эффективного государственного сектора экономики </w:t>
            </w:r>
            <w:r w:rsidRPr="007470FA">
              <w:rPr>
                <w:rFonts w:ascii="Times New Roman" w:hAnsi="Times New Roman"/>
                <w:sz w:val="24"/>
                <w:szCs w:val="24"/>
              </w:rPr>
              <w:t xml:space="preserve">Вурнарского муниципального округа </w:t>
            </w:r>
            <w:r w:rsidRPr="007470FA">
              <w:rPr>
                <w:rFonts w:ascii="Times New Roman" w:hAnsi="Times New Roman"/>
                <w:bCs/>
                <w:sz w:val="24"/>
                <w:szCs w:val="24"/>
              </w:rPr>
              <w:t>Чувашской Республики</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t>17.</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bCs/>
                <w:sz w:val="24"/>
                <w:szCs w:val="24"/>
              </w:rPr>
              <w:t>Цифровое общество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Отдел цифрового развития и информационных технологий администрации Вурнарского муниципального </w:t>
            </w:r>
            <w:r w:rsidRPr="007470FA">
              <w:rPr>
                <w:rFonts w:ascii="Times New Roman" w:hAnsi="Times New Roman"/>
                <w:sz w:val="24"/>
                <w:szCs w:val="24"/>
              </w:rPr>
              <w:lastRenderedPageBreak/>
              <w:t>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spacing w:after="0" w:line="240" w:lineRule="auto"/>
              <w:ind w:firstLine="176"/>
              <w:jc w:val="both"/>
              <w:rPr>
                <w:rFonts w:ascii="Times New Roman" w:hAnsi="Times New Roman"/>
                <w:sz w:val="24"/>
                <w:szCs w:val="24"/>
              </w:rPr>
            </w:pPr>
            <w:r w:rsidRPr="007470FA">
              <w:rPr>
                <w:rFonts w:ascii="Times New Roman" w:hAnsi="Times New Roman"/>
                <w:sz w:val="24"/>
                <w:szCs w:val="24"/>
              </w:rPr>
              <w:lastRenderedPageBreak/>
              <w:t xml:space="preserve">Развитие информационных технологий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p w:rsidR="005D21F9" w:rsidRPr="007470FA" w:rsidRDefault="005D21F9" w:rsidP="00AA6266">
            <w:pPr>
              <w:spacing w:after="0" w:line="240" w:lineRule="auto"/>
              <w:ind w:firstLine="176"/>
              <w:jc w:val="both"/>
              <w:rPr>
                <w:rFonts w:ascii="Times New Roman" w:hAnsi="Times New Roman"/>
                <w:sz w:val="24"/>
                <w:szCs w:val="24"/>
              </w:rPr>
            </w:pPr>
            <w:r w:rsidRPr="007470FA">
              <w:rPr>
                <w:rFonts w:ascii="Times New Roman" w:hAnsi="Times New Roman"/>
                <w:sz w:val="24"/>
                <w:szCs w:val="24"/>
              </w:rPr>
              <w:t>Информационная инфраструктура  Вурнарского муниципального округа Чувашской Республики</w:t>
            </w:r>
          </w:p>
          <w:p w:rsidR="005D21F9" w:rsidRPr="007470FA" w:rsidRDefault="005D21F9" w:rsidP="00AA6266">
            <w:pPr>
              <w:spacing w:after="0" w:line="240" w:lineRule="auto"/>
              <w:ind w:firstLine="176"/>
              <w:jc w:val="both"/>
              <w:rPr>
                <w:rFonts w:ascii="Times New Roman" w:hAnsi="Times New Roman"/>
                <w:sz w:val="24"/>
                <w:szCs w:val="24"/>
              </w:rPr>
            </w:pPr>
            <w:r w:rsidRPr="007470FA">
              <w:rPr>
                <w:rFonts w:ascii="Times New Roman" w:hAnsi="Times New Roman"/>
                <w:sz w:val="24"/>
                <w:szCs w:val="24"/>
              </w:rPr>
              <w:lastRenderedPageBreak/>
              <w:t>Массовые коммуникации Вурнарского муниципального округа Чувашской Республики</w:t>
            </w:r>
          </w:p>
        </w:tc>
      </w:tr>
      <w:tr w:rsidR="007470FA"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rPr>
            </w:pPr>
            <w:r w:rsidRPr="007470FA">
              <w:rPr>
                <w:rFonts w:ascii="Times New Roman" w:hAnsi="Times New Roman"/>
                <w:sz w:val="24"/>
                <w:szCs w:val="24"/>
              </w:rPr>
              <w:lastRenderedPageBreak/>
              <w:t>18</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bCs/>
                <w:sz w:val="24"/>
                <w:szCs w:val="24"/>
              </w:rPr>
            </w:pPr>
            <w:r w:rsidRPr="007470FA">
              <w:rPr>
                <w:rFonts w:ascii="Times New Roman" w:hAnsi="Times New Roman"/>
                <w:sz w:val="24"/>
                <w:szCs w:val="24"/>
              </w:rPr>
              <w:t>Развитие потенциала природно-сырьевых ресурсов и повышение экологической безопасности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Отдел сельского хозяйства и экологии администрации Вурнарского муниципального округа</w:t>
            </w:r>
          </w:p>
        </w:tc>
        <w:tc>
          <w:tcPr>
            <w:tcW w:w="4253" w:type="dxa"/>
            <w:tcBorders>
              <w:top w:val="single" w:sz="4" w:space="0" w:color="auto"/>
              <w:left w:val="single" w:sz="4" w:space="0" w:color="auto"/>
              <w:bottom w:val="single" w:sz="4" w:space="0" w:color="auto"/>
            </w:tcBorders>
          </w:tcPr>
          <w:p w:rsidR="005D21F9" w:rsidRPr="007470FA" w:rsidRDefault="005D21F9" w:rsidP="00AA6266">
            <w:pPr>
              <w:pStyle w:val="ConsPlusNormal"/>
              <w:jc w:val="both"/>
              <w:rPr>
                <w:rFonts w:ascii="Times New Roman" w:hAnsi="Times New Roman" w:cs="Times New Roman"/>
                <w:sz w:val="24"/>
                <w:szCs w:val="24"/>
              </w:rPr>
            </w:pPr>
            <w:r w:rsidRPr="007470FA">
              <w:rPr>
                <w:rFonts w:ascii="Times New Roman" w:hAnsi="Times New Roman" w:cs="Times New Roman"/>
                <w:sz w:val="24"/>
                <w:szCs w:val="24"/>
              </w:rPr>
              <w:t>Обращение с отходами, в том числе с твердыми коммунальными отходами, на территории Вурнарского муниципального округа Чувашской Республики</w:t>
            </w:r>
          </w:p>
          <w:p w:rsidR="005D21F9" w:rsidRPr="007470FA" w:rsidRDefault="005D21F9" w:rsidP="00AA6266">
            <w:pPr>
              <w:spacing w:after="0" w:line="240" w:lineRule="auto"/>
              <w:ind w:firstLine="176"/>
              <w:jc w:val="both"/>
              <w:rPr>
                <w:rFonts w:ascii="Times New Roman" w:hAnsi="Times New Roman"/>
                <w:sz w:val="24"/>
                <w:szCs w:val="24"/>
              </w:rPr>
            </w:pPr>
            <w:r w:rsidRPr="007470FA">
              <w:rPr>
                <w:rFonts w:ascii="Times New Roman" w:hAnsi="Times New Roman"/>
                <w:sz w:val="24"/>
                <w:szCs w:val="24"/>
              </w:rPr>
              <w:t>Развитие водохозяйственного комплекса Вурнарского муниципального округа Чувашской Республики</w:t>
            </w:r>
          </w:p>
        </w:tc>
      </w:tr>
      <w:tr w:rsidR="005E3D69" w:rsidRPr="007470FA" w:rsidTr="001B1470">
        <w:tc>
          <w:tcPr>
            <w:tcW w:w="567" w:type="dxa"/>
            <w:tcBorders>
              <w:top w:val="single" w:sz="4" w:space="0" w:color="auto"/>
              <w:bottom w:val="single" w:sz="4" w:space="0" w:color="auto"/>
              <w:right w:val="single" w:sz="4" w:space="0" w:color="auto"/>
            </w:tcBorders>
          </w:tcPr>
          <w:p w:rsidR="005D21F9" w:rsidRPr="007470FA" w:rsidRDefault="005D21F9" w:rsidP="00AA6266">
            <w:pPr>
              <w:spacing w:after="0" w:line="240" w:lineRule="auto"/>
              <w:jc w:val="center"/>
              <w:rPr>
                <w:rFonts w:ascii="Times New Roman" w:hAnsi="Times New Roman"/>
                <w:sz w:val="24"/>
                <w:szCs w:val="24"/>
                <w:lang w:val="en-US"/>
              </w:rPr>
            </w:pPr>
            <w:r w:rsidRPr="007470FA">
              <w:rPr>
                <w:rFonts w:ascii="Times New Roman" w:hAnsi="Times New Roman"/>
                <w:sz w:val="24"/>
                <w:szCs w:val="24"/>
                <w:lang w:val="en-US"/>
              </w:rPr>
              <w:t>19</w:t>
            </w:r>
          </w:p>
        </w:tc>
        <w:tc>
          <w:tcPr>
            <w:tcW w:w="2694"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Доступная среда</w:t>
            </w:r>
          </w:p>
        </w:tc>
        <w:tc>
          <w:tcPr>
            <w:tcW w:w="2551" w:type="dxa"/>
            <w:tcBorders>
              <w:top w:val="single" w:sz="4" w:space="0" w:color="auto"/>
              <w:left w:val="single" w:sz="4" w:space="0" w:color="auto"/>
              <w:bottom w:val="single" w:sz="4" w:space="0" w:color="auto"/>
              <w:right w:val="single" w:sz="4" w:space="0" w:color="auto"/>
            </w:tcBorders>
          </w:tcPr>
          <w:p w:rsidR="005D21F9" w:rsidRPr="007470FA" w:rsidRDefault="005D21F9" w:rsidP="00AA6266">
            <w:pPr>
              <w:spacing w:after="0" w:line="240" w:lineRule="auto"/>
              <w:rPr>
                <w:rFonts w:ascii="Times New Roman" w:hAnsi="Times New Roman"/>
                <w:sz w:val="24"/>
                <w:szCs w:val="24"/>
              </w:rPr>
            </w:pPr>
            <w:r w:rsidRPr="007470FA">
              <w:rPr>
                <w:rFonts w:ascii="Times New Roman" w:hAnsi="Times New Roman"/>
                <w:sz w:val="24"/>
                <w:szCs w:val="24"/>
              </w:rPr>
              <w:t xml:space="preserve">Управление по благоустройству и развитию территорий администрации Вурнарского муниципального округа Чувашской Республики </w:t>
            </w:r>
          </w:p>
        </w:tc>
        <w:tc>
          <w:tcPr>
            <w:tcW w:w="4253" w:type="dxa"/>
            <w:tcBorders>
              <w:top w:val="single" w:sz="4" w:space="0" w:color="auto"/>
              <w:left w:val="single" w:sz="4" w:space="0" w:color="auto"/>
              <w:bottom w:val="single" w:sz="4" w:space="0" w:color="auto"/>
            </w:tcBorders>
          </w:tcPr>
          <w:p w:rsidR="005D21F9" w:rsidRPr="007470FA" w:rsidRDefault="005D21F9" w:rsidP="00AA6266">
            <w:pPr>
              <w:pStyle w:val="ConsPlusNormal"/>
              <w:jc w:val="both"/>
              <w:rPr>
                <w:rFonts w:ascii="Times New Roman" w:hAnsi="Times New Roman" w:cs="Times New Roman"/>
                <w:sz w:val="24"/>
                <w:szCs w:val="24"/>
              </w:rPr>
            </w:pPr>
            <w:r w:rsidRPr="007470FA">
              <w:rPr>
                <w:rFonts w:ascii="Times New Roman" w:hAnsi="Times New Roman" w:cs="Times New Roman"/>
                <w:sz w:val="24"/>
                <w:szCs w:val="24"/>
              </w:rPr>
              <w:t>Формирование доступной среды жизнедеятельности инвалидов</w:t>
            </w:r>
          </w:p>
        </w:tc>
      </w:tr>
    </w:tbl>
    <w:p w:rsidR="005D21F9" w:rsidRPr="007470FA" w:rsidRDefault="005D21F9" w:rsidP="00AA6266">
      <w:pPr>
        <w:spacing w:after="0" w:line="240" w:lineRule="auto"/>
        <w:jc w:val="both"/>
        <w:rPr>
          <w:rFonts w:ascii="Times New Roman" w:hAnsi="Times New Roman"/>
          <w:sz w:val="24"/>
          <w:szCs w:val="24"/>
        </w:rPr>
      </w:pPr>
    </w:p>
    <w:p w:rsidR="00961746" w:rsidRPr="007470FA" w:rsidRDefault="00961746" w:rsidP="00AA6266">
      <w:pPr>
        <w:spacing w:after="0" w:line="240" w:lineRule="auto"/>
        <w:jc w:val="both"/>
        <w:rPr>
          <w:rFonts w:ascii="Times New Roman" w:hAnsi="Times New Roman"/>
          <w:sz w:val="24"/>
          <w:szCs w:val="24"/>
        </w:rPr>
      </w:pPr>
    </w:p>
    <w:p w:rsidR="00EF265D" w:rsidRPr="007470FA" w:rsidRDefault="00EF265D" w:rsidP="00AA6266">
      <w:pPr>
        <w:pStyle w:val="1"/>
        <w:spacing w:before="0" w:line="240" w:lineRule="auto"/>
        <w:jc w:val="center"/>
        <w:rPr>
          <w:rFonts w:ascii="Times New Roman" w:hAnsi="Times New Roman"/>
          <w:color w:val="auto"/>
          <w:sz w:val="24"/>
          <w:szCs w:val="24"/>
        </w:rPr>
      </w:pPr>
      <w:bookmarkStart w:id="1" w:name="Par61"/>
      <w:r w:rsidRPr="007470FA">
        <w:rPr>
          <w:rFonts w:ascii="Times New Roman" w:hAnsi="Times New Roman"/>
          <w:color w:val="auto"/>
          <w:sz w:val="24"/>
          <w:szCs w:val="24"/>
        </w:rPr>
        <w:t>Сведения об основных результатах реализации муниципальных программ</w:t>
      </w:r>
      <w:bookmarkEnd w:id="1"/>
    </w:p>
    <w:p w:rsidR="00500595" w:rsidRPr="007470FA" w:rsidRDefault="00500595" w:rsidP="00AA6266">
      <w:pPr>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8"/>
        <w:gridCol w:w="5338"/>
        <w:gridCol w:w="2275"/>
        <w:gridCol w:w="1420"/>
      </w:tblGrid>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17" w:anchor="Par47" w:history="1">
              <w:r w:rsidRPr="007470FA">
                <w:rPr>
                  <w:rStyle w:val="a6"/>
                  <w:rFonts w:ascii="Times New Roman" w:hAnsi="Times New Roman"/>
                  <w:bCs/>
                  <w:color w:val="auto"/>
                  <w:sz w:val="24"/>
                  <w:szCs w:val="24"/>
                </w:rPr>
                <w:t>&lt;1&gt;</w:t>
              </w:r>
            </w:hyperlink>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18" w:anchor="Par48" w:history="1">
              <w:r w:rsidRPr="007470FA">
                <w:rPr>
                  <w:rStyle w:val="a6"/>
                  <w:rFonts w:ascii="Times New Roman" w:hAnsi="Times New Roman"/>
                  <w:bCs/>
                  <w:color w:val="auto"/>
                  <w:sz w:val="24"/>
                  <w:szCs w:val="24"/>
                </w:rPr>
                <w:t>&lt;2&gt;</w:t>
              </w:r>
            </w:hyperlink>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ind w:firstLine="567"/>
              <w:jc w:val="both"/>
              <w:outlineLvl w:val="0"/>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sz w:val="24"/>
                <w:szCs w:val="24"/>
              </w:rPr>
              <w:t>Муниципальной программы  Вурнарского муниципального округа Чувашской Республики «Модернизация и развитие сферы жилищно-коммунального хозяйства Вурнарского муниципального округа Чувашской Республики »</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1</w:t>
            </w:r>
          </w:p>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sz w:val="24"/>
                <w:szCs w:val="24"/>
              </w:rPr>
              <w:t>Подпрограмма «Модернизация коммунальной инфраструктуры на территории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1.1.</w:t>
            </w: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«Обеспечение качества жилищно-коммунальных услуг»</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1.1.2.</w:t>
            </w: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1.1.3.</w:t>
            </w: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lang w:eastAsia="ru-RU"/>
              </w:rPr>
              <w:t>Капитальный  текущий ремонт инженерно-коммуникационных сетей муниципального образования</w:t>
            </w:r>
          </w:p>
          <w:p w:rsidR="00500595" w:rsidRPr="007470FA" w:rsidRDefault="00500595" w:rsidP="00AA6266">
            <w:pPr>
              <w:autoSpaceDE w:val="0"/>
              <w:autoSpaceDN w:val="0"/>
              <w:adjustRightInd w:val="0"/>
              <w:spacing w:after="0" w:line="240" w:lineRule="auto"/>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1.1.4.</w:t>
            </w:r>
          </w:p>
        </w:tc>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 xml:space="preserve">Мероприятия, направленные на развитие и модернизацию объектов коммунальной </w:t>
            </w:r>
            <w:r w:rsidRPr="007470FA">
              <w:rPr>
                <w:rFonts w:ascii="Times New Roman" w:hAnsi="Times New Roman"/>
                <w:sz w:val="24"/>
                <w:szCs w:val="24"/>
              </w:rPr>
              <w:lastRenderedPageBreak/>
              <w:t>инфраструктуры</w:t>
            </w:r>
          </w:p>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lastRenderedPageBreak/>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 xml:space="preserve">    1.2.</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jc w:val="both"/>
              <w:rPr>
                <w:rFonts w:ascii="Times New Roman" w:hAnsi="Times New Roman"/>
                <w:sz w:val="24"/>
                <w:szCs w:val="24"/>
              </w:rPr>
            </w:pPr>
            <w:r w:rsidRPr="007470FA">
              <w:rPr>
                <w:rFonts w:ascii="Times New Roman" w:hAnsi="Times New Roman"/>
                <w:sz w:val="24"/>
                <w:szCs w:val="24"/>
              </w:rPr>
              <w:t xml:space="preserve">Основные мероприятие </w:t>
            </w:r>
            <w:r w:rsidRPr="007470FA">
              <w:rPr>
                <w:rFonts w:ascii="Times New Roman" w:hAnsi="Times New Roman"/>
                <w:sz w:val="24"/>
                <w:szCs w:val="24"/>
                <w:lang w:eastAsia="ru-RU"/>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1.2.1.</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lang w:eastAsia="ru-RU"/>
              </w:rPr>
              <w:t>Обеспечение мероприятий по капитальному ремонту многоквартирных домов, находящихся в муниципальной собственности</w:t>
            </w:r>
          </w:p>
          <w:p w:rsidR="00500595" w:rsidRPr="007470FA" w:rsidRDefault="00500595" w:rsidP="00AA6266">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1.2.2.</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lang w:eastAsia="ru-RU"/>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rPr>
              <w:t>Подпрограмма</w:t>
            </w:r>
            <w:r w:rsidRPr="007470FA">
              <w:rPr>
                <w:rFonts w:ascii="Times New Roman" w:hAnsi="Times New Roman"/>
                <w:sz w:val="24"/>
                <w:szCs w:val="24"/>
                <w:lang w:eastAsia="ru-RU"/>
              </w:rPr>
              <w:t xml:space="preserve"> «Строительство и реконструкция (модернизация</w:t>
            </w:r>
            <w:proofErr w:type="gramStart"/>
            <w:r w:rsidRPr="007470FA">
              <w:rPr>
                <w:rFonts w:ascii="Times New Roman" w:hAnsi="Times New Roman"/>
                <w:sz w:val="24"/>
                <w:szCs w:val="24"/>
                <w:lang w:eastAsia="ru-RU"/>
              </w:rPr>
              <w:t>)о</w:t>
            </w:r>
            <w:proofErr w:type="gramEnd"/>
            <w:r w:rsidRPr="007470FA">
              <w:rPr>
                <w:rFonts w:ascii="Times New Roman" w:hAnsi="Times New Roman"/>
                <w:sz w:val="24"/>
                <w:szCs w:val="24"/>
                <w:lang w:eastAsia="ru-RU"/>
              </w:rPr>
              <w:t>бъектов питьевого водоснабжения и водоподготовки с учетом оценки качества и с учетом оценки качества и безопасности питьевой воды»</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Основные мероприятия «Развитие системы водоснабжения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2.1.1.</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lang w:eastAsia="ru-RU"/>
              </w:rPr>
              <w:t>Строительств</w:t>
            </w:r>
            <w:proofErr w:type="gramStart"/>
            <w:r w:rsidRPr="007470FA">
              <w:rPr>
                <w:rFonts w:ascii="Times New Roman" w:hAnsi="Times New Roman"/>
                <w:sz w:val="24"/>
                <w:szCs w:val="24"/>
                <w:lang w:eastAsia="ru-RU"/>
              </w:rPr>
              <w:t>о(</w:t>
            </w:r>
            <w:proofErr w:type="gramEnd"/>
            <w:r w:rsidRPr="007470FA">
              <w:rPr>
                <w:rFonts w:ascii="Times New Roman" w:hAnsi="Times New Roman"/>
                <w:sz w:val="24"/>
                <w:szCs w:val="24"/>
                <w:lang w:eastAsia="ru-RU"/>
              </w:rPr>
              <w:t>реконструкция)объектов водоснабжения(водозаборных сооружений, водопроводов и др.) муниципальных образований</w:t>
            </w:r>
          </w:p>
          <w:p w:rsidR="00500595" w:rsidRPr="007470FA" w:rsidRDefault="00500595" w:rsidP="00AA6266">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2.1.2.</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lang w:eastAsia="ru-RU"/>
              </w:rPr>
              <w:t>Капитальный и текущий ремонт объектов водоснабжени</w:t>
            </w:r>
            <w:proofErr w:type="gramStart"/>
            <w:r w:rsidRPr="007470FA">
              <w:rPr>
                <w:rFonts w:ascii="Times New Roman" w:hAnsi="Times New Roman"/>
                <w:sz w:val="24"/>
                <w:szCs w:val="24"/>
                <w:lang w:eastAsia="ru-RU"/>
              </w:rPr>
              <w:t>я(</w:t>
            </w:r>
            <w:proofErr w:type="gramEnd"/>
            <w:r w:rsidRPr="007470FA">
              <w:rPr>
                <w:rFonts w:ascii="Times New Roman" w:hAnsi="Times New Roman"/>
                <w:sz w:val="24"/>
                <w:szCs w:val="24"/>
                <w:lang w:eastAsia="ru-RU"/>
              </w:rPr>
              <w:t>водозаборных сооружений, водопроводов и др.) муниципальных образований</w:t>
            </w:r>
          </w:p>
          <w:p w:rsidR="00500595" w:rsidRPr="007470FA" w:rsidRDefault="00500595" w:rsidP="00AA6266">
            <w:pPr>
              <w:spacing w:after="0" w:line="240" w:lineRule="auto"/>
              <w:ind w:firstLine="567"/>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rPr>
              <w:t>Основные мероприятия</w:t>
            </w:r>
            <w:r w:rsidRPr="007470FA">
              <w:rPr>
                <w:rFonts w:ascii="Times New Roman" w:hAnsi="Times New Roman"/>
                <w:sz w:val="24"/>
                <w:szCs w:val="24"/>
                <w:lang w:eastAsia="ru-RU"/>
              </w:rPr>
              <w:t xml:space="preserve"> «Водоотведение и очистка бытовых сточных вод»</w:t>
            </w:r>
          </w:p>
          <w:p w:rsidR="00500595" w:rsidRPr="007470FA" w:rsidRDefault="00500595" w:rsidP="00AA6266">
            <w:pPr>
              <w:spacing w:after="0" w:line="240" w:lineRule="auto"/>
              <w:ind w:firstLine="567"/>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2.2.1.</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lang w:eastAsia="ru-RU"/>
              </w:rPr>
              <w:t>«Капитальный и текущий ремонт объектов водоотведения</w:t>
            </w:r>
          </w:p>
          <w:p w:rsidR="00500595" w:rsidRPr="007470FA" w:rsidRDefault="0050059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lang w:eastAsia="ru-RU"/>
              </w:rPr>
              <w:t>( очистных сооружений и др.) муниципальных образований»</w:t>
            </w:r>
          </w:p>
          <w:p w:rsidR="00500595" w:rsidRPr="007470FA" w:rsidRDefault="00500595" w:rsidP="00AA6266">
            <w:pPr>
              <w:spacing w:after="0" w:line="240" w:lineRule="auto"/>
              <w:ind w:firstLine="567"/>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spacing w:after="0" w:line="240" w:lineRule="auto"/>
              <w:rPr>
                <w:rFonts w:ascii="Times New Roman" w:hAnsi="Times New Roman"/>
                <w:sz w:val="24"/>
                <w:szCs w:val="24"/>
              </w:rPr>
            </w:pPr>
            <w:r w:rsidRPr="007470FA">
              <w:rPr>
                <w:rFonts w:ascii="Times New Roman" w:hAnsi="Times New Roman"/>
                <w:bCs/>
                <w:sz w:val="24"/>
                <w:szCs w:val="24"/>
              </w:rPr>
              <w:t>частично выполнено</w:t>
            </w:r>
          </w:p>
        </w:tc>
        <w:tc>
          <w:tcPr>
            <w:tcW w:w="0" w:type="auto"/>
            <w:tcBorders>
              <w:top w:val="single" w:sz="4" w:space="0" w:color="auto"/>
              <w:left w:val="single" w:sz="4" w:space="0" w:color="auto"/>
              <w:bottom w:val="single" w:sz="4" w:space="0" w:color="auto"/>
              <w:right w:val="single" w:sz="4" w:space="0" w:color="auto"/>
            </w:tcBorders>
          </w:tcPr>
          <w:p w:rsidR="00500595" w:rsidRPr="007470FA" w:rsidRDefault="00500595" w:rsidP="00AA6266">
            <w:pPr>
              <w:autoSpaceDE w:val="0"/>
              <w:autoSpaceDN w:val="0"/>
              <w:adjustRightInd w:val="0"/>
              <w:spacing w:after="0" w:line="240" w:lineRule="auto"/>
              <w:jc w:val="both"/>
              <w:rPr>
                <w:rFonts w:ascii="Times New Roman" w:hAnsi="Times New Roman"/>
                <w:bCs/>
                <w:sz w:val="24"/>
                <w:szCs w:val="24"/>
              </w:rPr>
            </w:pPr>
          </w:p>
        </w:tc>
      </w:tr>
    </w:tbl>
    <w:p w:rsidR="00500595" w:rsidRPr="007470FA" w:rsidRDefault="00500595" w:rsidP="00AA6266">
      <w:pPr>
        <w:spacing w:after="0" w:line="240" w:lineRule="auto"/>
        <w:rPr>
          <w:rFonts w:ascii="Times New Roman" w:hAnsi="Times New Roman"/>
          <w:sz w:val="24"/>
          <w:szCs w:val="24"/>
        </w:rPr>
      </w:pPr>
    </w:p>
    <w:p w:rsidR="00E42439" w:rsidRPr="007470FA" w:rsidRDefault="00E42439" w:rsidP="00AA6266">
      <w:pPr>
        <w:spacing w:after="0" w:line="240" w:lineRule="auto"/>
        <w:rPr>
          <w:rFonts w:ascii="Times New Roman" w:hAnsi="Times New Roman"/>
          <w:sz w:val="24"/>
          <w:szCs w:val="24"/>
        </w:rPr>
      </w:pPr>
    </w:p>
    <w:tbl>
      <w:tblPr>
        <w:tblW w:w="95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6"/>
        <w:gridCol w:w="5071"/>
        <w:gridCol w:w="2447"/>
        <w:gridCol w:w="1438"/>
      </w:tblGrid>
      <w:tr w:rsidR="007470FA"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19" w:anchor="Par47" w:history="1">
              <w:r w:rsidRPr="007470FA">
                <w:rPr>
                  <w:rStyle w:val="a6"/>
                  <w:rFonts w:ascii="Times New Roman" w:hAnsi="Times New Roman"/>
                  <w:color w:val="auto"/>
                  <w:sz w:val="24"/>
                  <w:szCs w:val="24"/>
                </w:rPr>
                <w:t>&lt;1&gt;</w:t>
              </w:r>
            </w:hyperlink>
          </w:p>
        </w:tc>
        <w:tc>
          <w:tcPr>
            <w:tcW w:w="0" w:type="auto"/>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20" w:anchor="Par48" w:history="1">
              <w:r w:rsidRPr="007470FA">
                <w:rPr>
                  <w:rStyle w:val="a6"/>
                  <w:rFonts w:ascii="Times New Roman" w:hAnsi="Times New Roman"/>
                  <w:color w:val="auto"/>
                  <w:sz w:val="24"/>
                  <w:szCs w:val="24"/>
                </w:rPr>
                <w:t>&lt;2&gt;</w:t>
              </w:r>
            </w:hyperlink>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ind w:firstLine="567"/>
              <w:jc w:val="both"/>
              <w:outlineLvl w:val="0"/>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ind w:firstLine="43"/>
              <w:jc w:val="both"/>
              <w:rPr>
                <w:rFonts w:ascii="Times New Roman" w:hAnsi="Times New Roman"/>
                <w:bCs/>
                <w:sz w:val="24"/>
                <w:szCs w:val="24"/>
              </w:rPr>
            </w:pPr>
            <w:r w:rsidRPr="007470FA">
              <w:rPr>
                <w:rFonts w:ascii="Times New Roman" w:hAnsi="Times New Roman"/>
                <w:bCs/>
                <w:sz w:val="24"/>
                <w:szCs w:val="24"/>
              </w:rPr>
              <w:t xml:space="preserve">Муниципальная программа </w:t>
            </w:r>
            <w:r w:rsidRPr="007470FA">
              <w:rPr>
                <w:rFonts w:ascii="Times New Roman" w:hAnsi="Times New Roman"/>
                <w:sz w:val="24"/>
                <w:szCs w:val="24"/>
              </w:rPr>
              <w:t xml:space="preserve">«Обеспечение граждан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ind w:firstLine="567"/>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ind w:firstLine="80"/>
              <w:jc w:val="both"/>
              <w:rPr>
                <w:rFonts w:ascii="Times New Roman" w:hAnsi="Times New Roman"/>
                <w:bCs/>
                <w:sz w:val="24"/>
                <w:szCs w:val="24"/>
              </w:rPr>
            </w:pPr>
            <w:r w:rsidRPr="007470FA">
              <w:rPr>
                <w:rFonts w:ascii="Times New Roman" w:hAnsi="Times New Roman"/>
                <w:sz w:val="24"/>
                <w:szCs w:val="24"/>
              </w:rPr>
              <w:t xml:space="preserve">Подпрограмма «Поддержка строительства жилья в </w:t>
            </w:r>
            <w:r w:rsidRPr="007470FA">
              <w:rPr>
                <w:rFonts w:ascii="Times New Roman" w:hAnsi="Times New Roman"/>
                <w:bCs/>
                <w:sz w:val="24"/>
                <w:szCs w:val="24"/>
              </w:rPr>
              <w:t xml:space="preserve"> </w:t>
            </w:r>
            <w:r w:rsidRPr="007470FA">
              <w:rPr>
                <w:rFonts w:ascii="Times New Roman" w:hAnsi="Times New Roman"/>
                <w:sz w:val="24"/>
                <w:szCs w:val="24"/>
              </w:rPr>
              <w:t>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1</w:t>
            </w:r>
          </w:p>
          <w:p w:rsidR="00E42439" w:rsidRPr="007470FA" w:rsidRDefault="00E4243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«Переселение граждан из аварийного жилищного фонда, расположенного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2</w:t>
            </w:r>
          </w:p>
          <w:p w:rsidR="00E42439" w:rsidRPr="007470FA" w:rsidRDefault="00E42439" w:rsidP="00AA6266">
            <w:pPr>
              <w:spacing w:after="0" w:line="240" w:lineRule="auto"/>
              <w:jc w:val="both"/>
              <w:rPr>
                <w:rFonts w:ascii="Times New Roman" w:hAnsi="Times New Roman"/>
                <w:sz w:val="24"/>
                <w:szCs w:val="24"/>
              </w:rPr>
            </w:pPr>
            <w:r w:rsidRPr="007470FA">
              <w:rPr>
                <w:rFonts w:ascii="Times New Roman" w:hAnsi="Times New Roman"/>
                <w:sz w:val="24"/>
                <w:szCs w:val="24"/>
              </w:rPr>
              <w:t>«Обеспечение граждан доступным жильем»</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spacing w:after="0" w:line="240" w:lineRule="auto"/>
              <w:jc w:val="both"/>
              <w:rPr>
                <w:rFonts w:ascii="Times New Roman" w:hAnsi="Times New Roman"/>
                <w:sz w:val="24"/>
                <w:szCs w:val="24"/>
              </w:rPr>
            </w:pPr>
            <w:r w:rsidRPr="007470FA">
              <w:rPr>
                <w:rFonts w:ascii="Times New Roman" w:hAnsi="Times New Roman"/>
                <w:sz w:val="24"/>
                <w:szCs w:val="24"/>
              </w:rPr>
              <w:t>Мероприятие 1</w:t>
            </w:r>
          </w:p>
          <w:p w:rsidR="00E42439" w:rsidRPr="007470FA" w:rsidRDefault="00E42439" w:rsidP="00AA6266">
            <w:pPr>
              <w:spacing w:after="0" w:line="240" w:lineRule="auto"/>
              <w:jc w:val="both"/>
              <w:rPr>
                <w:rFonts w:ascii="Times New Roman" w:hAnsi="Times New Roman"/>
                <w:sz w:val="24"/>
                <w:szCs w:val="24"/>
              </w:rPr>
            </w:pPr>
            <w:r w:rsidRPr="007470FA">
              <w:rPr>
                <w:rFonts w:ascii="Times New Roman" w:hAnsi="Times New Roman"/>
                <w:sz w:val="24"/>
                <w:szCs w:val="24"/>
              </w:rPr>
              <w:t xml:space="preserve">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 </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spacing w:after="0" w:line="240" w:lineRule="auto"/>
              <w:jc w:val="both"/>
              <w:rPr>
                <w:rFonts w:ascii="Times New Roman" w:hAnsi="Times New Roman"/>
                <w:sz w:val="24"/>
                <w:szCs w:val="24"/>
              </w:rPr>
            </w:pPr>
            <w:r w:rsidRPr="007470FA">
              <w:rPr>
                <w:rFonts w:ascii="Times New Roman" w:hAnsi="Times New Roman"/>
                <w:sz w:val="24"/>
                <w:szCs w:val="24"/>
              </w:rPr>
              <w:t>Мероприятие 2</w:t>
            </w:r>
          </w:p>
          <w:p w:rsidR="00E42439" w:rsidRPr="007470FA" w:rsidRDefault="00E42439" w:rsidP="00AA6266">
            <w:pPr>
              <w:spacing w:after="0" w:line="240" w:lineRule="auto"/>
              <w:jc w:val="both"/>
              <w:rPr>
                <w:rFonts w:ascii="Times New Roman" w:hAnsi="Times New Roman"/>
                <w:sz w:val="24"/>
                <w:szCs w:val="24"/>
              </w:rPr>
            </w:pPr>
            <w:proofErr w:type="gramStart"/>
            <w:r w:rsidRPr="007470FA">
              <w:rPr>
                <w:rFonts w:ascii="Times New Roman" w:hAnsi="Times New Roman"/>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7470FA">
              <w:rPr>
                <w:rFonts w:ascii="Times New Roman" w:hAnsi="Times New Roman"/>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w:t>
            </w:r>
            <w:proofErr w:type="gramStart"/>
            <w:r w:rsidRPr="007470FA">
              <w:rPr>
                <w:rFonts w:ascii="Times New Roman" w:hAnsi="Times New Roman"/>
                <w:sz w:val="24"/>
                <w:szCs w:val="24"/>
              </w:rPr>
              <w:t xml:space="preserve"> )</w:t>
            </w:r>
            <w:proofErr w:type="gramEnd"/>
            <w:r w:rsidRPr="007470FA">
              <w:rPr>
                <w:rFonts w:ascii="Times New Roman" w:hAnsi="Times New Roman"/>
                <w:sz w:val="24"/>
                <w:szCs w:val="24"/>
              </w:rPr>
              <w:t xml:space="preserve"> жилых помещений в сельской местности в рамках устойчивого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spacing w:after="0" w:line="240" w:lineRule="auto"/>
              <w:rPr>
                <w:rFonts w:ascii="Times New Roman" w:hAnsi="Times New Roman"/>
                <w:sz w:val="24"/>
                <w:szCs w:val="24"/>
              </w:rPr>
            </w:pPr>
            <w:r w:rsidRPr="007470FA">
              <w:rPr>
                <w:rFonts w:ascii="Times New Roman" w:hAnsi="Times New Roman"/>
                <w:sz w:val="24"/>
                <w:szCs w:val="24"/>
              </w:rPr>
              <w:t>Мероприятие 3</w:t>
            </w:r>
          </w:p>
          <w:p w:rsidR="00E42439" w:rsidRPr="007470FA" w:rsidRDefault="00E42439" w:rsidP="00AA6266">
            <w:pPr>
              <w:spacing w:after="0" w:line="240" w:lineRule="auto"/>
              <w:rPr>
                <w:rFonts w:ascii="Times New Roman" w:hAnsi="Times New Roman"/>
                <w:sz w:val="24"/>
                <w:szCs w:val="24"/>
              </w:rPr>
            </w:pPr>
            <w:r w:rsidRPr="007470FA">
              <w:rPr>
                <w:rFonts w:ascii="Times New Roman" w:hAnsi="Times New Roman"/>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3</w:t>
            </w:r>
          </w:p>
          <w:p w:rsidR="00E42439" w:rsidRPr="007470FA" w:rsidRDefault="00E42439" w:rsidP="00AA6266">
            <w:pPr>
              <w:spacing w:after="0" w:line="240" w:lineRule="auto"/>
              <w:rPr>
                <w:rFonts w:ascii="Times New Roman" w:hAnsi="Times New Roman"/>
                <w:sz w:val="24"/>
                <w:szCs w:val="24"/>
              </w:rPr>
            </w:pPr>
            <w:r w:rsidRPr="007470FA">
              <w:rPr>
                <w:rFonts w:ascii="Times New Roman" w:hAnsi="Times New Roman"/>
                <w:sz w:val="24"/>
                <w:szCs w:val="24"/>
              </w:rPr>
              <w:t xml:space="preserve">«Реализация мероприятий регионального </w:t>
            </w:r>
            <w:r w:rsidRPr="007470FA">
              <w:rPr>
                <w:rFonts w:ascii="Times New Roman" w:hAnsi="Times New Roman"/>
                <w:sz w:val="24"/>
                <w:szCs w:val="24"/>
              </w:rPr>
              <w:lastRenderedPageBreak/>
              <w:t>проекта «Обеспечение устойчивого сокращения непригодного для проживания жилищного фонда»</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spacing w:after="0" w:line="240" w:lineRule="auto"/>
              <w:rPr>
                <w:rFonts w:ascii="Times New Roman" w:hAnsi="Times New Roman"/>
                <w:sz w:val="24"/>
                <w:szCs w:val="24"/>
              </w:rPr>
            </w:pPr>
            <w:r w:rsidRPr="007470FA">
              <w:rPr>
                <w:rFonts w:ascii="Times New Roman" w:hAnsi="Times New Roman"/>
                <w:sz w:val="24"/>
                <w:szCs w:val="24"/>
              </w:rPr>
              <w:t>Подпрограмма</w:t>
            </w:r>
          </w:p>
          <w:p w:rsidR="00E42439" w:rsidRPr="007470FA" w:rsidRDefault="00E42439" w:rsidP="00AA6266">
            <w:pPr>
              <w:spacing w:after="0" w:line="240" w:lineRule="auto"/>
              <w:rPr>
                <w:rFonts w:ascii="Times New Roman" w:hAnsi="Times New Roman"/>
                <w:sz w:val="24"/>
                <w:szCs w:val="24"/>
              </w:rPr>
            </w:pPr>
            <w:r w:rsidRPr="007470FA">
              <w:rPr>
                <w:rFonts w:ascii="Times New Roman" w:hAnsi="Times New Roman"/>
                <w:sz w:val="24"/>
                <w:szCs w:val="24"/>
              </w:rPr>
              <w:t xml:space="preserve">«Обеспечение жилыми помещениями детей – сирот и </w:t>
            </w:r>
            <w:proofErr w:type="gramStart"/>
            <w:r w:rsidRPr="007470FA">
              <w:rPr>
                <w:rFonts w:ascii="Times New Roman" w:hAnsi="Times New Roman"/>
                <w:sz w:val="24"/>
                <w:szCs w:val="24"/>
              </w:rPr>
              <w:t>детей</w:t>
            </w:r>
            <w:proofErr w:type="gramEnd"/>
            <w:r w:rsidRPr="007470FA">
              <w:rPr>
                <w:rFonts w:ascii="Times New Roman" w:hAnsi="Times New Roman"/>
                <w:sz w:val="24"/>
                <w:szCs w:val="24"/>
              </w:rPr>
              <w:t xml:space="preserve"> оставшихся без попечения родителей, лиц из числа детей-сирот и детей, оставшихся без попечения родителей»</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p>
        </w:tc>
      </w:tr>
      <w:tr w:rsidR="00E42439" w:rsidRPr="007470FA" w:rsidTr="00465637">
        <w:tc>
          <w:tcPr>
            <w:tcW w:w="567" w:type="dxa"/>
            <w:tcBorders>
              <w:top w:val="single" w:sz="4" w:space="0" w:color="auto"/>
              <w:left w:val="single" w:sz="4" w:space="0" w:color="auto"/>
              <w:bottom w:val="single" w:sz="4" w:space="0" w:color="auto"/>
              <w:right w:val="single" w:sz="4" w:space="0" w:color="auto"/>
            </w:tcBorders>
            <w:hideMark/>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1</w:t>
            </w:r>
          </w:p>
          <w:p w:rsidR="00E42439" w:rsidRPr="007470FA" w:rsidRDefault="00E42439" w:rsidP="00AA6266">
            <w:pPr>
              <w:spacing w:after="0" w:line="240" w:lineRule="auto"/>
              <w:rPr>
                <w:rFonts w:ascii="Times New Roman" w:hAnsi="Times New Roman"/>
                <w:sz w:val="24"/>
                <w:szCs w:val="24"/>
              </w:rPr>
            </w:pPr>
            <w:r w:rsidRPr="007470FA">
              <w:rPr>
                <w:rFonts w:ascii="Times New Roman" w:hAnsi="Times New Roman"/>
                <w:sz w:val="24"/>
                <w:szCs w:val="24"/>
              </w:rPr>
              <w:t xml:space="preserve">Обеспечение жилыми помещениями детей – сирот и </w:t>
            </w:r>
            <w:proofErr w:type="gramStart"/>
            <w:r w:rsidRPr="007470FA">
              <w:rPr>
                <w:rFonts w:ascii="Times New Roman" w:hAnsi="Times New Roman"/>
                <w:sz w:val="24"/>
                <w:szCs w:val="24"/>
              </w:rPr>
              <w:t>детей</w:t>
            </w:r>
            <w:proofErr w:type="gramEnd"/>
            <w:r w:rsidRPr="007470FA">
              <w:rPr>
                <w:rFonts w:ascii="Times New Roman" w:hAnsi="Times New Roman"/>
                <w:sz w:val="24"/>
                <w:szCs w:val="24"/>
              </w:rPr>
              <w:t xml:space="preserve"> оставшихся без попечения родителей, лиц из числа детей-сирот и детей, оставшихся без попечения родителей</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E42439" w:rsidRPr="007470FA" w:rsidRDefault="00E42439" w:rsidP="00AA6266">
            <w:pPr>
              <w:autoSpaceDE w:val="0"/>
              <w:autoSpaceDN w:val="0"/>
              <w:adjustRightInd w:val="0"/>
              <w:spacing w:after="0" w:line="240" w:lineRule="auto"/>
              <w:jc w:val="both"/>
              <w:rPr>
                <w:rFonts w:ascii="Times New Roman" w:hAnsi="Times New Roman"/>
                <w:bCs/>
                <w:sz w:val="24"/>
                <w:szCs w:val="24"/>
              </w:rPr>
            </w:pPr>
          </w:p>
        </w:tc>
      </w:tr>
    </w:tbl>
    <w:p w:rsidR="00E42439" w:rsidRPr="007470FA" w:rsidRDefault="00E42439" w:rsidP="00AA6266">
      <w:pPr>
        <w:spacing w:after="0" w:line="240" w:lineRule="auto"/>
        <w:rPr>
          <w:rFonts w:ascii="Times New Roman" w:hAnsi="Times New Roman"/>
          <w:sz w:val="24"/>
          <w:szCs w:val="24"/>
        </w:rPr>
      </w:pPr>
    </w:p>
    <w:tbl>
      <w:tblPr>
        <w:tblW w:w="95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6"/>
        <w:gridCol w:w="4746"/>
        <w:gridCol w:w="2742"/>
        <w:gridCol w:w="1468"/>
      </w:tblGrid>
      <w:tr w:rsidR="007470FA"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21" w:anchor="Par47" w:history="1">
              <w:r w:rsidRPr="007470FA">
                <w:rPr>
                  <w:rStyle w:val="a6"/>
                  <w:rFonts w:ascii="Times New Roman" w:hAnsi="Times New Roman"/>
                  <w:color w:val="auto"/>
                  <w:sz w:val="24"/>
                  <w:szCs w:val="24"/>
                </w:rPr>
                <w:t>&lt;1&gt;</w:t>
              </w:r>
            </w:hyperlink>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22" w:anchor="Par48" w:history="1">
              <w:r w:rsidRPr="007470FA">
                <w:rPr>
                  <w:rStyle w:val="a6"/>
                  <w:rFonts w:ascii="Times New Roman" w:hAnsi="Times New Roman"/>
                  <w:color w:val="auto"/>
                  <w:sz w:val="24"/>
                  <w:szCs w:val="24"/>
                </w:rPr>
                <w:t>&lt;2&gt;</w:t>
              </w:r>
            </w:hyperlink>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ind w:firstLine="567"/>
              <w:jc w:val="both"/>
              <w:outlineLvl w:val="0"/>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ind w:firstLine="43"/>
              <w:jc w:val="both"/>
              <w:rPr>
                <w:rFonts w:ascii="Times New Roman" w:hAnsi="Times New Roman"/>
                <w:bCs/>
                <w:sz w:val="24"/>
                <w:szCs w:val="24"/>
              </w:rPr>
            </w:pPr>
            <w:r w:rsidRPr="007470FA">
              <w:rPr>
                <w:rFonts w:ascii="Times New Roman" w:hAnsi="Times New Roman"/>
                <w:bCs/>
                <w:sz w:val="24"/>
                <w:szCs w:val="24"/>
              </w:rPr>
              <w:t xml:space="preserve">Муниципальная программа </w:t>
            </w:r>
            <w:r w:rsidRPr="007470FA">
              <w:rPr>
                <w:rFonts w:ascii="Times New Roman" w:hAnsi="Times New Roman"/>
                <w:sz w:val="24"/>
                <w:szCs w:val="24"/>
              </w:rPr>
              <w:t xml:space="preserve"> «Формирование современной городской среды на территории Вурнарского муниципального округа Чувашской Республики» на 2023-2030 годы</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ind w:firstLine="567"/>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5637" w:rsidRPr="007470FA" w:rsidRDefault="00465637" w:rsidP="00AA6266">
            <w:pPr>
              <w:pStyle w:val="ConsPlusNormal"/>
              <w:ind w:firstLine="222"/>
              <w:jc w:val="both"/>
              <w:rPr>
                <w:rFonts w:ascii="Times New Roman" w:hAnsi="Times New Roman" w:cs="Times New Roman"/>
                <w:sz w:val="24"/>
                <w:szCs w:val="24"/>
                <w:lang w:eastAsia="en-US"/>
              </w:rPr>
            </w:pPr>
            <w:r w:rsidRPr="007470FA">
              <w:rPr>
                <w:rFonts w:ascii="Times New Roman" w:hAnsi="Times New Roman" w:cs="Times New Roman"/>
                <w:sz w:val="24"/>
                <w:szCs w:val="24"/>
                <w:lang w:eastAsia="en-US"/>
              </w:rPr>
              <w:t>«Благоустройство дворовых и общественных территорий» «Формирование современной городской среды на территории</w:t>
            </w:r>
            <w:r w:rsidRPr="007470FA">
              <w:rPr>
                <w:rFonts w:ascii="Times New Roman" w:hAnsi="Times New Roman" w:cs="Times New Roman"/>
                <w:b/>
                <w:bCs/>
                <w:sz w:val="24"/>
                <w:szCs w:val="24"/>
              </w:rPr>
              <w:t xml:space="preserve"> </w:t>
            </w:r>
            <w:r w:rsidRPr="007470FA">
              <w:rPr>
                <w:rFonts w:ascii="Times New Roman" w:hAnsi="Times New Roman" w:cs="Times New Roman"/>
                <w:sz w:val="24"/>
                <w:szCs w:val="24"/>
                <w:lang w:eastAsia="en-US"/>
              </w:rPr>
              <w:t>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1</w:t>
            </w:r>
          </w:p>
          <w:p w:rsidR="00465637" w:rsidRPr="007470FA" w:rsidRDefault="00465637" w:rsidP="00AA6266">
            <w:pPr>
              <w:spacing w:after="0" w:line="240" w:lineRule="auto"/>
              <w:jc w:val="both"/>
              <w:rPr>
                <w:rFonts w:ascii="Times New Roman" w:hAnsi="Times New Roman"/>
                <w:sz w:val="24"/>
                <w:szCs w:val="24"/>
              </w:rPr>
            </w:pPr>
            <w:r w:rsidRPr="007470FA">
              <w:rPr>
                <w:rFonts w:ascii="Times New Roman" w:hAnsi="Times New Roman"/>
                <w:sz w:val="24"/>
                <w:szCs w:val="24"/>
                <w:lang w:eastAsia="ru-RU"/>
              </w:rPr>
              <w:t>Содействие благоустройству населенных пунктов Чувашской Республики</w:t>
            </w:r>
            <w:r w:rsidRPr="007470FA">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spacing w:after="0" w:line="240" w:lineRule="auto"/>
              <w:rPr>
                <w:rFonts w:ascii="Times New Roman" w:hAnsi="Times New Roman"/>
                <w:b/>
                <w:sz w:val="24"/>
                <w:szCs w:val="24"/>
              </w:rPr>
            </w:pPr>
            <w:r w:rsidRPr="007470FA">
              <w:rPr>
                <w:rFonts w:ascii="Times New Roman" w:hAnsi="Times New Roman"/>
                <w:sz w:val="24"/>
                <w:szCs w:val="24"/>
              </w:rPr>
              <w:t>Мероприятие 1.1</w:t>
            </w:r>
          </w:p>
          <w:p w:rsidR="00465637" w:rsidRPr="007470FA" w:rsidRDefault="00465637" w:rsidP="00AA6266">
            <w:pPr>
              <w:spacing w:after="0" w:line="240" w:lineRule="auto"/>
              <w:jc w:val="both"/>
              <w:rPr>
                <w:rFonts w:ascii="Times New Roman" w:hAnsi="Times New Roman"/>
                <w:sz w:val="24"/>
                <w:szCs w:val="24"/>
              </w:rPr>
            </w:pPr>
            <w:r w:rsidRPr="007470FA">
              <w:rPr>
                <w:rFonts w:ascii="Times New Roman" w:hAnsi="Times New Roman"/>
                <w:sz w:val="24"/>
                <w:szCs w:val="24"/>
              </w:rPr>
              <w:t>Благоустройство дворовых и общественных территорий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spacing w:after="0" w:line="240" w:lineRule="auto"/>
              <w:rPr>
                <w:rFonts w:ascii="Times New Roman" w:hAnsi="Times New Roman"/>
                <w:b/>
                <w:sz w:val="24"/>
                <w:szCs w:val="24"/>
              </w:rPr>
            </w:pPr>
            <w:r w:rsidRPr="007470FA">
              <w:rPr>
                <w:rFonts w:ascii="Times New Roman" w:hAnsi="Times New Roman"/>
                <w:sz w:val="24"/>
                <w:szCs w:val="24"/>
              </w:rPr>
              <w:t xml:space="preserve">Мероприятие 1.2 </w:t>
            </w:r>
          </w:p>
          <w:p w:rsidR="00465637" w:rsidRPr="007470FA" w:rsidRDefault="00465637" w:rsidP="00AA6266">
            <w:pPr>
              <w:spacing w:after="0" w:line="240" w:lineRule="auto"/>
              <w:rPr>
                <w:rFonts w:ascii="Times New Roman" w:hAnsi="Times New Roman"/>
                <w:sz w:val="24"/>
                <w:szCs w:val="24"/>
              </w:rPr>
            </w:pPr>
            <w:r w:rsidRPr="007470FA">
              <w:rPr>
                <w:rFonts w:ascii="Times New Roman" w:hAnsi="Times New Roman"/>
                <w:sz w:val="24"/>
                <w:szCs w:val="24"/>
              </w:rPr>
              <w:t>Уличное освещение</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spacing w:after="0" w:line="240" w:lineRule="auto"/>
              <w:rPr>
                <w:rFonts w:ascii="Times New Roman" w:hAnsi="Times New Roman"/>
                <w:b/>
                <w:sz w:val="24"/>
                <w:szCs w:val="24"/>
              </w:rPr>
            </w:pPr>
            <w:r w:rsidRPr="007470FA">
              <w:rPr>
                <w:rFonts w:ascii="Times New Roman" w:hAnsi="Times New Roman"/>
                <w:sz w:val="24"/>
                <w:szCs w:val="24"/>
              </w:rPr>
              <w:t xml:space="preserve">Мероприятие 1.3 </w:t>
            </w:r>
          </w:p>
          <w:p w:rsidR="00465637" w:rsidRPr="007470FA" w:rsidRDefault="00465637" w:rsidP="00AA6266">
            <w:pPr>
              <w:spacing w:after="0" w:line="240" w:lineRule="auto"/>
              <w:rPr>
                <w:rFonts w:ascii="Times New Roman" w:hAnsi="Times New Roman"/>
                <w:sz w:val="24"/>
                <w:szCs w:val="24"/>
              </w:rPr>
            </w:pPr>
            <w:r w:rsidRPr="007470FA">
              <w:rPr>
                <w:rFonts w:ascii="Times New Roman" w:hAnsi="Times New Roman"/>
                <w:sz w:val="24"/>
                <w:szCs w:val="24"/>
              </w:rPr>
              <w:t>Реализация мероприятий по благоустройству территорий</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spacing w:after="0" w:line="240" w:lineRule="auto"/>
              <w:rPr>
                <w:rFonts w:ascii="Times New Roman" w:hAnsi="Times New Roman"/>
                <w:b/>
                <w:sz w:val="24"/>
                <w:szCs w:val="24"/>
              </w:rPr>
            </w:pPr>
            <w:r w:rsidRPr="007470FA">
              <w:rPr>
                <w:rFonts w:ascii="Times New Roman" w:hAnsi="Times New Roman"/>
                <w:sz w:val="24"/>
                <w:szCs w:val="24"/>
              </w:rPr>
              <w:t>Мероприятие 1.4</w:t>
            </w:r>
          </w:p>
          <w:p w:rsidR="00465637" w:rsidRPr="007470FA" w:rsidRDefault="00465637" w:rsidP="00AA6266">
            <w:pPr>
              <w:spacing w:after="0" w:line="240" w:lineRule="auto"/>
              <w:rPr>
                <w:rFonts w:ascii="Times New Roman" w:hAnsi="Times New Roman"/>
                <w:sz w:val="24"/>
                <w:szCs w:val="24"/>
              </w:rPr>
            </w:pPr>
            <w:r w:rsidRPr="007470FA">
              <w:rPr>
                <w:rFonts w:ascii="Times New Roman" w:hAnsi="Times New Roman"/>
                <w:sz w:val="24"/>
                <w:szCs w:val="24"/>
              </w:rPr>
              <w:t>Осуществление строительных и ремонтных работ в целях благоустройства территории</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spacing w:after="0" w:line="240" w:lineRule="auto"/>
              <w:rPr>
                <w:rFonts w:ascii="Times New Roman" w:hAnsi="Times New Roman"/>
                <w:b/>
                <w:sz w:val="24"/>
                <w:szCs w:val="24"/>
              </w:rPr>
            </w:pPr>
            <w:r w:rsidRPr="007470FA">
              <w:rPr>
                <w:rFonts w:ascii="Times New Roman" w:hAnsi="Times New Roman"/>
                <w:sz w:val="24"/>
                <w:szCs w:val="24"/>
              </w:rPr>
              <w:t>Мероприятие 1.5</w:t>
            </w:r>
          </w:p>
          <w:p w:rsidR="00465637" w:rsidRPr="007470FA" w:rsidRDefault="00465637" w:rsidP="00AA6266">
            <w:pPr>
              <w:spacing w:after="0" w:line="240" w:lineRule="auto"/>
              <w:rPr>
                <w:rFonts w:ascii="Times New Roman" w:hAnsi="Times New Roman"/>
                <w:sz w:val="24"/>
                <w:szCs w:val="24"/>
              </w:rPr>
            </w:pPr>
            <w:r w:rsidRPr="007470FA">
              <w:rPr>
                <w:rFonts w:ascii="Times New Roman" w:hAnsi="Times New Roman"/>
                <w:sz w:val="24"/>
                <w:szCs w:val="24"/>
              </w:rPr>
              <w:t>Реализация мероприятий по благоустройству территорий и тротуаров</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2</w:t>
            </w:r>
          </w:p>
          <w:p w:rsidR="00465637" w:rsidRPr="007470FA" w:rsidRDefault="00465637" w:rsidP="00AA6266">
            <w:pPr>
              <w:spacing w:after="0" w:line="240" w:lineRule="auto"/>
              <w:jc w:val="both"/>
              <w:rPr>
                <w:rFonts w:ascii="Times New Roman" w:hAnsi="Times New Roman"/>
                <w:sz w:val="24"/>
                <w:szCs w:val="24"/>
              </w:rPr>
            </w:pPr>
            <w:r w:rsidRPr="007470FA">
              <w:rPr>
                <w:rFonts w:ascii="Times New Roman" w:hAnsi="Times New Roman"/>
                <w:sz w:val="24"/>
                <w:szCs w:val="24"/>
                <w:lang w:eastAsia="ru-RU"/>
              </w:rPr>
              <w:t>Реализация мероприятий регионального проекта «Формирование комфортной городской среды»</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r>
      <w:tr w:rsidR="00465637" w:rsidRPr="007470FA" w:rsidTr="00465637">
        <w:tc>
          <w:tcPr>
            <w:tcW w:w="566" w:type="dxa"/>
            <w:tcBorders>
              <w:top w:val="single" w:sz="4" w:space="0" w:color="auto"/>
              <w:left w:val="single" w:sz="4" w:space="0" w:color="auto"/>
              <w:bottom w:val="single" w:sz="4" w:space="0" w:color="auto"/>
              <w:right w:val="single" w:sz="4" w:space="0" w:color="auto"/>
            </w:tcBorders>
            <w:hideMark/>
          </w:tcPr>
          <w:p w:rsidR="00465637" w:rsidRPr="007470FA" w:rsidRDefault="0046563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spacing w:after="0" w:line="240" w:lineRule="auto"/>
              <w:rPr>
                <w:rFonts w:ascii="Times New Roman" w:hAnsi="Times New Roman"/>
                <w:b/>
                <w:sz w:val="24"/>
                <w:szCs w:val="24"/>
              </w:rPr>
            </w:pPr>
            <w:r w:rsidRPr="007470FA">
              <w:rPr>
                <w:rFonts w:ascii="Times New Roman" w:hAnsi="Times New Roman"/>
                <w:sz w:val="24"/>
                <w:szCs w:val="24"/>
              </w:rPr>
              <w:t>Мероприятие 2.1</w:t>
            </w:r>
          </w:p>
          <w:p w:rsidR="00465637" w:rsidRPr="007470FA" w:rsidRDefault="00465637" w:rsidP="00AA6266">
            <w:pPr>
              <w:spacing w:after="0" w:line="240" w:lineRule="auto"/>
              <w:jc w:val="both"/>
              <w:rPr>
                <w:rFonts w:ascii="Times New Roman" w:hAnsi="Times New Roman"/>
                <w:sz w:val="24"/>
                <w:szCs w:val="24"/>
              </w:rPr>
            </w:pPr>
            <w:r w:rsidRPr="007470FA">
              <w:rPr>
                <w:rFonts w:ascii="Times New Roman" w:hAnsi="Times New Roman"/>
                <w:sz w:val="24"/>
                <w:szCs w:val="24"/>
              </w:rPr>
              <w:t>Реализация программ формирования современной городской среды</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65637" w:rsidRPr="007470FA" w:rsidRDefault="00465637" w:rsidP="00AA6266">
            <w:pPr>
              <w:autoSpaceDE w:val="0"/>
              <w:autoSpaceDN w:val="0"/>
              <w:adjustRightInd w:val="0"/>
              <w:spacing w:after="0" w:line="240" w:lineRule="auto"/>
              <w:jc w:val="both"/>
              <w:rPr>
                <w:rFonts w:ascii="Times New Roman" w:hAnsi="Times New Roman"/>
                <w:bCs/>
                <w:sz w:val="24"/>
                <w:szCs w:val="24"/>
              </w:rPr>
            </w:pPr>
          </w:p>
        </w:tc>
      </w:tr>
    </w:tbl>
    <w:p w:rsidR="001B1470" w:rsidRPr="007470FA" w:rsidRDefault="001B1470" w:rsidP="00AA6266">
      <w:pPr>
        <w:spacing w:after="0" w:line="240" w:lineRule="auto"/>
        <w:rPr>
          <w:rFonts w:ascii="Times New Roman" w:hAnsi="Times New Roman"/>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394"/>
        <w:gridCol w:w="2127"/>
        <w:gridCol w:w="2409"/>
      </w:tblGrid>
      <w:tr w:rsidR="007470FA" w:rsidRPr="007470FA" w:rsidTr="00FB34FE">
        <w:tc>
          <w:tcPr>
            <w:tcW w:w="7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4394"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Вурнарского муниципального округа), основного мероприятия</w:t>
            </w:r>
          </w:p>
        </w:tc>
        <w:tc>
          <w:tcPr>
            <w:tcW w:w="2127"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w:anchor="Par47" w:history="1">
              <w:r w:rsidRPr="007470FA">
                <w:rPr>
                  <w:rFonts w:ascii="Times New Roman" w:hAnsi="Times New Roman"/>
                  <w:bCs/>
                  <w:sz w:val="24"/>
                  <w:szCs w:val="24"/>
                </w:rPr>
                <w:t>&lt;1&gt;</w:t>
              </w:r>
            </w:hyperlink>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Примечание </w:t>
            </w:r>
            <w:hyperlink w:anchor="Par48" w:history="1">
              <w:r w:rsidRPr="007470FA">
                <w:rPr>
                  <w:rFonts w:ascii="Times New Roman" w:hAnsi="Times New Roman"/>
                  <w:bCs/>
                  <w:sz w:val="24"/>
                  <w:szCs w:val="24"/>
                </w:rPr>
                <w:t>&lt;2&gt;</w:t>
              </w:r>
            </w:hyperlink>
          </w:p>
        </w:tc>
      </w:tr>
      <w:tr w:rsidR="007470FA" w:rsidRPr="007470FA" w:rsidTr="00FB34FE">
        <w:tc>
          <w:tcPr>
            <w:tcW w:w="7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1</w:t>
            </w:r>
          </w:p>
        </w:tc>
        <w:tc>
          <w:tcPr>
            <w:tcW w:w="4394"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2127"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2409"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FB34FE">
        <w:tc>
          <w:tcPr>
            <w:tcW w:w="709" w:type="dxa"/>
          </w:tcPr>
          <w:p w:rsidR="00FB34FE" w:rsidRPr="007470FA" w:rsidRDefault="00FB34FE" w:rsidP="00F5574C">
            <w:pPr>
              <w:autoSpaceDE w:val="0"/>
              <w:autoSpaceDN w:val="0"/>
              <w:adjustRightInd w:val="0"/>
              <w:spacing w:after="0" w:line="240" w:lineRule="auto"/>
              <w:outlineLvl w:val="0"/>
              <w:rPr>
                <w:rFonts w:ascii="Times New Roman" w:hAnsi="Times New Roman"/>
                <w:bCs/>
                <w:sz w:val="24"/>
                <w:szCs w:val="24"/>
              </w:rPr>
            </w:pPr>
          </w:p>
        </w:tc>
        <w:tc>
          <w:tcPr>
            <w:tcW w:w="4394"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Муниципальная программа </w:t>
            </w:r>
            <w:r w:rsidRPr="007470FA">
              <w:rPr>
                <w:rFonts w:ascii="Times New Roman" w:hAnsi="Times New Roman"/>
                <w:sz w:val="24"/>
                <w:szCs w:val="24"/>
              </w:rPr>
              <w:t>Вурнарского муниципального округа Чувашской Республики «Социальная поддержка граждан»</w:t>
            </w:r>
          </w:p>
        </w:tc>
        <w:tc>
          <w:tcPr>
            <w:tcW w:w="2127"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Частично выполнено(92 %)</w:t>
            </w:r>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p>
        </w:tc>
      </w:tr>
      <w:tr w:rsidR="007470FA" w:rsidRPr="007470FA" w:rsidTr="00FB34FE">
        <w:tc>
          <w:tcPr>
            <w:tcW w:w="7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1.</w:t>
            </w:r>
          </w:p>
        </w:tc>
        <w:tc>
          <w:tcPr>
            <w:tcW w:w="4394"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Подпрограмма «Социальное обеспечение граждан Вурнарского  муниципального округа Чувашской Республики»</w:t>
            </w:r>
          </w:p>
        </w:tc>
        <w:tc>
          <w:tcPr>
            <w:tcW w:w="2127" w:type="dxa"/>
          </w:tcPr>
          <w:p w:rsidR="00FB34FE" w:rsidRPr="007470FA" w:rsidRDefault="00FB34FE" w:rsidP="00F5574C">
            <w:pPr>
              <w:autoSpaceDE w:val="0"/>
              <w:autoSpaceDN w:val="0"/>
              <w:adjustRightInd w:val="0"/>
              <w:spacing w:after="0" w:line="240" w:lineRule="auto"/>
              <w:ind w:left="80"/>
              <w:rPr>
                <w:rFonts w:ascii="Times New Roman" w:hAnsi="Times New Roman"/>
                <w:bCs/>
                <w:sz w:val="24"/>
                <w:szCs w:val="24"/>
              </w:rPr>
            </w:pPr>
            <w:r w:rsidRPr="007470FA">
              <w:rPr>
                <w:rFonts w:ascii="Times New Roman" w:hAnsi="Times New Roman"/>
                <w:bCs/>
                <w:sz w:val="24"/>
                <w:szCs w:val="24"/>
              </w:rPr>
              <w:t>Частично выполнено(92 %)</w:t>
            </w:r>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p>
        </w:tc>
      </w:tr>
      <w:tr w:rsidR="007470FA" w:rsidRPr="007470FA" w:rsidTr="00FB34FE">
        <w:tc>
          <w:tcPr>
            <w:tcW w:w="7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1.1.</w:t>
            </w:r>
          </w:p>
        </w:tc>
        <w:tc>
          <w:tcPr>
            <w:tcW w:w="4394"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1</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«Реализация законодательства в области предоставления мер социальной поддержки отдельным категориям граждан»</w:t>
            </w:r>
          </w:p>
        </w:tc>
        <w:tc>
          <w:tcPr>
            <w:tcW w:w="2127"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Частично выполнено(92 %)</w:t>
            </w:r>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Проведены мероприятия  по обеспечению мер социальной поддержки отдельных категорий граждан по оплате жилищно-коммунальных услу</w:t>
            </w:r>
            <w:proofErr w:type="gramStart"/>
            <w:r w:rsidRPr="007470FA">
              <w:rPr>
                <w:rFonts w:ascii="Times New Roman" w:hAnsi="Times New Roman"/>
                <w:bCs/>
                <w:sz w:val="24"/>
                <w:szCs w:val="24"/>
              </w:rPr>
              <w:t>г(</w:t>
            </w:r>
            <w:proofErr w:type="gramEnd"/>
            <w:r w:rsidRPr="007470FA">
              <w:rPr>
                <w:rFonts w:ascii="Times New Roman" w:hAnsi="Times New Roman"/>
                <w:bCs/>
                <w:sz w:val="24"/>
                <w:szCs w:val="24"/>
              </w:rPr>
              <w:t>работникам культуры, искусства и кинематографии</w:t>
            </w:r>
            <w:r w:rsidRPr="007470FA">
              <w:rPr>
                <w:rFonts w:ascii="Times New Roman" w:hAnsi="Times New Roman"/>
                <w:sz w:val="24"/>
                <w:szCs w:val="24"/>
              </w:rPr>
              <w:t xml:space="preserve"> </w:t>
            </w:r>
            <w:r w:rsidRPr="007470FA">
              <w:rPr>
                <w:rFonts w:ascii="Times New Roman" w:hAnsi="Times New Roman"/>
                <w:bCs/>
                <w:sz w:val="24"/>
                <w:szCs w:val="24"/>
              </w:rPr>
              <w:t xml:space="preserve">педагогическим работникам и библиотекарям муниципальных образовательных организаций). Также по итогам конкурсного отбора была предоставлена социальная выплата в размере 500000 рублей 2 молодым специалистам (Итого 1000000 рублей), прибывшим на работу в социальные учреждения, </w:t>
            </w:r>
            <w:r w:rsidRPr="007470FA">
              <w:rPr>
                <w:rFonts w:ascii="Times New Roman" w:hAnsi="Times New Roman"/>
                <w:bCs/>
                <w:sz w:val="24"/>
                <w:szCs w:val="24"/>
              </w:rPr>
              <w:lastRenderedPageBreak/>
              <w:t>расположенные на территории Вурнарского муниципального ЧР, на приобретение  в собственность  жилого помещения или земельного участка, расположенных на территории Вурнарского МОР ЧР.</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p>
          <w:p w:rsidR="00FB34FE" w:rsidRPr="007470FA" w:rsidRDefault="00FB34FE" w:rsidP="00F5574C">
            <w:pPr>
              <w:autoSpaceDE w:val="0"/>
              <w:autoSpaceDN w:val="0"/>
              <w:adjustRightInd w:val="0"/>
              <w:spacing w:after="0" w:line="240" w:lineRule="auto"/>
              <w:rPr>
                <w:rFonts w:ascii="Times New Roman" w:hAnsi="Times New Roman"/>
                <w:bCs/>
                <w:sz w:val="24"/>
                <w:szCs w:val="24"/>
              </w:rPr>
            </w:pPr>
          </w:p>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Проведены мероприятия  по обеспечению мер социальной поддержки отдельных категорий граждан по оплате жилищно-коммунальных услу</w:t>
            </w:r>
            <w:proofErr w:type="gramStart"/>
            <w:r w:rsidRPr="007470FA">
              <w:rPr>
                <w:rFonts w:ascii="Times New Roman" w:hAnsi="Times New Roman"/>
                <w:bCs/>
                <w:sz w:val="24"/>
                <w:szCs w:val="24"/>
              </w:rPr>
              <w:t>г(</w:t>
            </w:r>
            <w:proofErr w:type="gramEnd"/>
            <w:r w:rsidRPr="007470FA">
              <w:rPr>
                <w:rFonts w:ascii="Times New Roman" w:hAnsi="Times New Roman"/>
                <w:bCs/>
                <w:sz w:val="24"/>
                <w:szCs w:val="24"/>
              </w:rPr>
              <w:t>работникам культуры, искусства и кинематографии</w:t>
            </w:r>
            <w:r w:rsidRPr="007470FA">
              <w:rPr>
                <w:rFonts w:ascii="Times New Roman" w:hAnsi="Times New Roman"/>
                <w:sz w:val="24"/>
                <w:szCs w:val="24"/>
              </w:rPr>
              <w:t xml:space="preserve"> </w:t>
            </w:r>
            <w:r w:rsidRPr="007470FA">
              <w:rPr>
                <w:rFonts w:ascii="Times New Roman" w:hAnsi="Times New Roman"/>
                <w:bCs/>
                <w:sz w:val="24"/>
                <w:szCs w:val="24"/>
              </w:rPr>
              <w:t xml:space="preserve">педагогическим работникам и библиотекарям муниципальных образовательных организаций). </w:t>
            </w:r>
            <w:proofErr w:type="gramStart"/>
            <w:r w:rsidRPr="007470FA">
              <w:rPr>
                <w:rFonts w:ascii="Times New Roman" w:hAnsi="Times New Roman"/>
                <w:bCs/>
                <w:sz w:val="24"/>
                <w:szCs w:val="24"/>
              </w:rPr>
              <w:t xml:space="preserve">Проведены </w:t>
            </w:r>
            <w:r w:rsidRPr="007470FA">
              <w:rPr>
                <w:rFonts w:ascii="Times New Roman" w:hAnsi="Times New Roman"/>
                <w:sz w:val="24"/>
                <w:szCs w:val="24"/>
              </w:rPr>
              <w:t>возмещения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Вурнарского муниципального округа Чувашской Республики</w:t>
            </w:r>
            <w:r w:rsidRPr="007470FA">
              <w:rPr>
                <w:rFonts w:ascii="Times New Roman" w:hAnsi="Times New Roman"/>
                <w:bCs/>
                <w:sz w:val="24"/>
                <w:szCs w:val="24"/>
              </w:rPr>
              <w:t xml:space="preserve"> за счет средств </w:t>
            </w:r>
            <w:r w:rsidRPr="007470FA">
              <w:rPr>
                <w:rFonts w:ascii="Times New Roman" w:hAnsi="Times New Roman"/>
                <w:bCs/>
                <w:sz w:val="24"/>
                <w:szCs w:val="24"/>
              </w:rPr>
              <w:lastRenderedPageBreak/>
              <w:t>Республиканского бюджета ЧР  Частичное выполнение данного мероприятия по обеспечению мер социальной поддержки отдельных категорий граждан по оплате жилищно-коммунальных услуг связано</w:t>
            </w:r>
            <w:r w:rsidRPr="007470FA">
              <w:rPr>
                <w:rFonts w:ascii="Times New Roman" w:hAnsi="Times New Roman"/>
                <w:sz w:val="24"/>
                <w:szCs w:val="24"/>
              </w:rPr>
              <w:t xml:space="preserve"> </w:t>
            </w:r>
            <w:r w:rsidRPr="007470FA">
              <w:rPr>
                <w:rFonts w:ascii="Times New Roman" w:hAnsi="Times New Roman"/>
                <w:bCs/>
                <w:sz w:val="24"/>
                <w:szCs w:val="24"/>
              </w:rPr>
              <w:t>с</w:t>
            </w:r>
            <w:proofErr w:type="gramEnd"/>
            <w:r w:rsidRPr="007470FA">
              <w:rPr>
                <w:rFonts w:ascii="Times New Roman" w:hAnsi="Times New Roman"/>
                <w:bCs/>
                <w:sz w:val="24"/>
                <w:szCs w:val="24"/>
              </w:rPr>
              <w:t xml:space="preserve"> </w:t>
            </w:r>
            <w:r w:rsidRPr="007470FA">
              <w:rPr>
                <w:rFonts w:ascii="Times New Roman" w:hAnsi="Times New Roman"/>
                <w:sz w:val="24"/>
                <w:szCs w:val="24"/>
              </w:rPr>
              <w:t xml:space="preserve"> в связи </w:t>
            </w:r>
            <w:r w:rsidRPr="007470FA">
              <w:rPr>
                <w:rFonts w:ascii="Times New Roman" w:hAnsi="Times New Roman"/>
                <w:bCs/>
                <w:sz w:val="24"/>
                <w:szCs w:val="24"/>
              </w:rPr>
              <w:t>с отсутствием необходимого количества  заяво</w:t>
            </w:r>
            <w:proofErr w:type="gramStart"/>
            <w:r w:rsidRPr="007470FA">
              <w:rPr>
                <w:rFonts w:ascii="Times New Roman" w:hAnsi="Times New Roman"/>
                <w:bCs/>
                <w:sz w:val="24"/>
                <w:szCs w:val="24"/>
              </w:rPr>
              <w:t>к(</w:t>
            </w:r>
            <w:proofErr w:type="gramEnd"/>
            <w:r w:rsidRPr="007470FA">
              <w:rPr>
                <w:rFonts w:ascii="Times New Roman" w:hAnsi="Times New Roman"/>
                <w:bCs/>
                <w:sz w:val="24"/>
                <w:szCs w:val="24"/>
              </w:rPr>
              <w:t>от плана заявок) от граждан. Данная мера  социальной поддержки оказываются гражданам в заявительном порядке, имеющих такое прав</w:t>
            </w:r>
            <w:proofErr w:type="gramStart"/>
            <w:r w:rsidRPr="007470FA">
              <w:rPr>
                <w:rFonts w:ascii="Times New Roman" w:hAnsi="Times New Roman"/>
                <w:bCs/>
                <w:sz w:val="24"/>
                <w:szCs w:val="24"/>
              </w:rPr>
              <w:t>о(</w:t>
            </w:r>
            <w:proofErr w:type="gramEnd"/>
            <w:r w:rsidRPr="007470FA">
              <w:rPr>
                <w:rFonts w:ascii="Times New Roman" w:hAnsi="Times New Roman"/>
                <w:bCs/>
                <w:sz w:val="24"/>
                <w:szCs w:val="24"/>
              </w:rPr>
              <w:t>по их заявлению) , либо отсутствия таких категорий граждан</w:t>
            </w:r>
          </w:p>
          <w:p w:rsidR="00FB34FE" w:rsidRPr="007470FA" w:rsidRDefault="00FB34FE" w:rsidP="00F5574C">
            <w:pPr>
              <w:autoSpaceDE w:val="0"/>
              <w:autoSpaceDN w:val="0"/>
              <w:adjustRightInd w:val="0"/>
              <w:spacing w:after="0" w:line="240" w:lineRule="auto"/>
              <w:ind w:right="80"/>
              <w:rPr>
                <w:rFonts w:ascii="Times New Roman" w:hAnsi="Times New Roman"/>
                <w:bCs/>
                <w:sz w:val="24"/>
                <w:szCs w:val="24"/>
              </w:rPr>
            </w:pPr>
          </w:p>
          <w:p w:rsidR="00FB34FE" w:rsidRPr="007470FA" w:rsidRDefault="00FB34FE" w:rsidP="00F5574C">
            <w:pPr>
              <w:autoSpaceDE w:val="0"/>
              <w:autoSpaceDN w:val="0"/>
              <w:adjustRightInd w:val="0"/>
              <w:spacing w:after="0" w:line="240" w:lineRule="auto"/>
              <w:ind w:right="80"/>
              <w:rPr>
                <w:rFonts w:ascii="Times New Roman" w:hAnsi="Times New Roman"/>
                <w:bCs/>
                <w:sz w:val="24"/>
                <w:szCs w:val="24"/>
              </w:rPr>
            </w:pPr>
            <w:r w:rsidRPr="007470FA">
              <w:rPr>
                <w:rFonts w:ascii="Times New Roman" w:hAnsi="Times New Roman"/>
                <w:bCs/>
                <w:sz w:val="24"/>
                <w:szCs w:val="24"/>
              </w:rPr>
              <w:t>Свободный остаток сре</w:t>
            </w:r>
            <w:proofErr w:type="gramStart"/>
            <w:r w:rsidRPr="007470FA">
              <w:rPr>
                <w:rFonts w:ascii="Times New Roman" w:hAnsi="Times New Roman"/>
                <w:bCs/>
                <w:sz w:val="24"/>
                <w:szCs w:val="24"/>
              </w:rPr>
              <w:t>дств в б</w:t>
            </w:r>
            <w:proofErr w:type="gramEnd"/>
            <w:r w:rsidRPr="007470FA">
              <w:rPr>
                <w:rFonts w:ascii="Times New Roman" w:hAnsi="Times New Roman"/>
                <w:bCs/>
                <w:sz w:val="24"/>
                <w:szCs w:val="24"/>
              </w:rPr>
              <w:t>юджете Вурнарского МО ЧР</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p>
        </w:tc>
      </w:tr>
      <w:tr w:rsidR="007470FA" w:rsidRPr="007470FA" w:rsidTr="00FB34FE">
        <w:tc>
          <w:tcPr>
            <w:tcW w:w="7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 xml:space="preserve">    1.2</w:t>
            </w:r>
          </w:p>
        </w:tc>
        <w:tc>
          <w:tcPr>
            <w:tcW w:w="4394"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2</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Создание благоприятных условий жизнедеятельности ветеранам, гражданам пожилого возраста, инвалидам</w:t>
            </w:r>
          </w:p>
          <w:p w:rsidR="00FB34FE" w:rsidRPr="007470FA" w:rsidRDefault="00FB34FE" w:rsidP="00F5574C">
            <w:pPr>
              <w:spacing w:after="0" w:line="240" w:lineRule="auto"/>
              <w:rPr>
                <w:rFonts w:ascii="Times New Roman" w:hAnsi="Times New Roman"/>
                <w:sz w:val="24"/>
                <w:szCs w:val="24"/>
              </w:rPr>
            </w:pPr>
          </w:p>
        </w:tc>
        <w:tc>
          <w:tcPr>
            <w:tcW w:w="2127"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Проведены мероприятия, связанные с празднованием годовщины Победы в Великой Отечественной войне, а также мероприятия, связанные с проведением Дня пожилых людей</w:t>
            </w:r>
          </w:p>
        </w:tc>
      </w:tr>
      <w:tr w:rsidR="007470FA" w:rsidRPr="007470FA" w:rsidTr="00FB34FE">
        <w:tc>
          <w:tcPr>
            <w:tcW w:w="7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2.</w:t>
            </w:r>
          </w:p>
        </w:tc>
        <w:tc>
          <w:tcPr>
            <w:tcW w:w="4394"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Подпрограмма</w:t>
            </w:r>
            <w:r w:rsidRPr="007470FA">
              <w:rPr>
                <w:rFonts w:ascii="Times New Roman" w:hAnsi="Times New Roman"/>
                <w:sz w:val="24"/>
                <w:szCs w:val="24"/>
              </w:rPr>
              <w:t xml:space="preserve"> «Поддержка социально ориентированных некоммерческих организаций»</w:t>
            </w:r>
          </w:p>
        </w:tc>
        <w:tc>
          <w:tcPr>
            <w:tcW w:w="2127"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Бюджетных средств в 2023 году на данную подпрограмму в бюджете Вурнарского МО ЧР не предусматривались</w:t>
            </w:r>
            <w:proofErr w:type="gramStart"/>
            <w:r w:rsidRPr="007470FA">
              <w:rPr>
                <w:rFonts w:ascii="Times New Roman" w:hAnsi="Times New Roman"/>
                <w:bCs/>
                <w:sz w:val="24"/>
                <w:szCs w:val="24"/>
              </w:rPr>
              <w:t xml:space="preserve"> ,</w:t>
            </w:r>
            <w:proofErr w:type="gramEnd"/>
            <w:r w:rsidRPr="007470FA">
              <w:rPr>
                <w:rFonts w:ascii="Times New Roman" w:hAnsi="Times New Roman"/>
                <w:bCs/>
                <w:sz w:val="24"/>
                <w:szCs w:val="24"/>
              </w:rPr>
              <w:t xml:space="preserve"> мероприятия по поддержке СОНКО оказывались безвозмездно.</w:t>
            </w:r>
          </w:p>
        </w:tc>
      </w:tr>
      <w:tr w:rsidR="007470FA" w:rsidRPr="007470FA" w:rsidTr="00FB34FE">
        <w:tc>
          <w:tcPr>
            <w:tcW w:w="7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 xml:space="preserve">         </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2.1.</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w:t>
            </w:r>
          </w:p>
        </w:tc>
        <w:tc>
          <w:tcPr>
            <w:tcW w:w="4394"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p>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1</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Оказание имущественной поддержки</w:t>
            </w:r>
          </w:p>
        </w:tc>
        <w:tc>
          <w:tcPr>
            <w:tcW w:w="2127"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p>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Обращений от СОНКО в адрес администрации Вурнарского МО ЧР по оказанию имущественной поддержке в течение 2023 года не было. </w:t>
            </w:r>
          </w:p>
        </w:tc>
      </w:tr>
      <w:tr w:rsidR="007470FA" w:rsidRPr="007470FA" w:rsidTr="00FB34FE">
        <w:tc>
          <w:tcPr>
            <w:tcW w:w="7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2.2</w:t>
            </w:r>
          </w:p>
        </w:tc>
        <w:tc>
          <w:tcPr>
            <w:tcW w:w="4394"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2</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Предоставление информационной поддержки</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p>
        </w:tc>
        <w:tc>
          <w:tcPr>
            <w:tcW w:w="2127"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p>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Предоставление информационной поддержки</w:t>
            </w:r>
            <w:r w:rsidRPr="007470FA">
              <w:rPr>
                <w:rFonts w:ascii="Times New Roman" w:hAnsi="Times New Roman"/>
                <w:bCs/>
                <w:sz w:val="24"/>
                <w:szCs w:val="24"/>
              </w:rPr>
              <w:t xml:space="preserve"> СОНКО оказывались безвозмездно. В течение 2023 года были проведены для СОНКО семинары, размещались информационные мероприятия в информационных ресурсах администрации Вурнарского МО ЧР, районной газете «Путь Победы»</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p>
        </w:tc>
      </w:tr>
      <w:tr w:rsidR="007470FA" w:rsidRPr="007470FA" w:rsidTr="009066E2">
        <w:tc>
          <w:tcPr>
            <w:tcW w:w="708" w:type="dxa"/>
            <w:tcBorders>
              <w:top w:val="nil"/>
              <w:bottom w:val="nil"/>
            </w:tcBorders>
            <w:shd w:val="clear" w:color="auto" w:fill="auto"/>
          </w:tcPr>
          <w:p w:rsidR="009066E2" w:rsidRPr="007470FA" w:rsidRDefault="009066E2" w:rsidP="00F5574C">
            <w:pPr>
              <w:autoSpaceDE w:val="0"/>
              <w:autoSpaceDN w:val="0"/>
              <w:adjustRightInd w:val="0"/>
              <w:spacing w:after="0" w:line="240" w:lineRule="auto"/>
              <w:rPr>
                <w:rFonts w:ascii="Times New Roman" w:hAnsi="Times New Roman"/>
                <w:bCs/>
                <w:sz w:val="24"/>
                <w:szCs w:val="24"/>
              </w:rPr>
            </w:pPr>
          </w:p>
        </w:tc>
        <w:tc>
          <w:tcPr>
            <w:tcW w:w="4394"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Подпрограмма</w:t>
            </w:r>
            <w:r w:rsidRPr="007470FA">
              <w:rPr>
                <w:rFonts w:ascii="Times New Roman" w:hAnsi="Times New Roman"/>
                <w:sz w:val="24"/>
                <w:szCs w:val="24"/>
              </w:rPr>
              <w:t xml:space="preserve"> Обеспечение реализации муниципальной программы «Социальная поддержка граждан»</w:t>
            </w:r>
          </w:p>
        </w:tc>
        <w:tc>
          <w:tcPr>
            <w:tcW w:w="2127"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Выполнено(100%)</w:t>
            </w:r>
          </w:p>
          <w:p w:rsidR="00FB34FE" w:rsidRPr="007470FA" w:rsidRDefault="00FB34FE" w:rsidP="00F5574C">
            <w:pPr>
              <w:autoSpaceDE w:val="0"/>
              <w:autoSpaceDN w:val="0"/>
              <w:adjustRightInd w:val="0"/>
              <w:spacing w:after="0" w:line="240" w:lineRule="auto"/>
              <w:ind w:left="595"/>
              <w:rPr>
                <w:rFonts w:ascii="Times New Roman" w:hAnsi="Times New Roman"/>
                <w:bCs/>
                <w:sz w:val="24"/>
                <w:szCs w:val="24"/>
              </w:rPr>
            </w:pPr>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p>
        </w:tc>
      </w:tr>
      <w:tr w:rsidR="00FB34FE" w:rsidRPr="007470FA" w:rsidTr="00FB34FE">
        <w:tc>
          <w:tcPr>
            <w:tcW w:w="7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w:t>
            </w:r>
          </w:p>
        </w:tc>
        <w:tc>
          <w:tcPr>
            <w:tcW w:w="4394"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1</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proofErr w:type="spellStart"/>
            <w:r w:rsidRPr="007470FA">
              <w:rPr>
                <w:rFonts w:ascii="Times New Roman" w:hAnsi="Times New Roman"/>
                <w:sz w:val="24"/>
                <w:szCs w:val="24"/>
              </w:rPr>
              <w:t>Общепрограммные</w:t>
            </w:r>
            <w:proofErr w:type="spellEnd"/>
            <w:r w:rsidRPr="007470FA">
              <w:rPr>
                <w:rFonts w:ascii="Times New Roman" w:hAnsi="Times New Roman"/>
                <w:sz w:val="24"/>
                <w:szCs w:val="24"/>
              </w:rPr>
              <w:t xml:space="preserve"> расходы</w:t>
            </w:r>
          </w:p>
          <w:p w:rsidR="00FB34FE" w:rsidRPr="007470FA" w:rsidRDefault="00FB34FE" w:rsidP="00F5574C">
            <w:pPr>
              <w:autoSpaceDE w:val="0"/>
              <w:autoSpaceDN w:val="0"/>
              <w:adjustRightInd w:val="0"/>
              <w:spacing w:after="0" w:line="240" w:lineRule="auto"/>
              <w:rPr>
                <w:rFonts w:ascii="Times New Roman" w:hAnsi="Times New Roman"/>
                <w:sz w:val="24"/>
                <w:szCs w:val="24"/>
              </w:rPr>
            </w:pPr>
          </w:p>
        </w:tc>
        <w:tc>
          <w:tcPr>
            <w:tcW w:w="2127" w:type="dxa"/>
          </w:tcPr>
          <w:p w:rsidR="00FB34FE" w:rsidRPr="007470FA" w:rsidRDefault="00FB34FE"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Выполнено(100%)</w:t>
            </w:r>
          </w:p>
          <w:p w:rsidR="00FB34FE" w:rsidRPr="007470FA" w:rsidRDefault="00FB34FE" w:rsidP="00F5574C">
            <w:pPr>
              <w:autoSpaceDE w:val="0"/>
              <w:autoSpaceDN w:val="0"/>
              <w:adjustRightInd w:val="0"/>
              <w:spacing w:after="0" w:line="240" w:lineRule="auto"/>
              <w:rPr>
                <w:rFonts w:ascii="Times New Roman" w:hAnsi="Times New Roman"/>
                <w:bCs/>
                <w:sz w:val="24"/>
                <w:szCs w:val="24"/>
              </w:rPr>
            </w:pPr>
          </w:p>
        </w:tc>
        <w:tc>
          <w:tcPr>
            <w:tcW w:w="2409" w:type="dxa"/>
          </w:tcPr>
          <w:p w:rsidR="00FB34FE" w:rsidRPr="007470FA" w:rsidRDefault="00FB34FE"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Организация и осуществление деятельности по опеке и попечительству</w:t>
            </w:r>
          </w:p>
        </w:tc>
      </w:tr>
    </w:tbl>
    <w:p w:rsidR="00FB34FE" w:rsidRPr="007470FA" w:rsidRDefault="00FB34FE" w:rsidP="00FB34FE">
      <w:pPr>
        <w:autoSpaceDE w:val="0"/>
        <w:autoSpaceDN w:val="0"/>
        <w:adjustRightInd w:val="0"/>
        <w:spacing w:after="0" w:line="240" w:lineRule="auto"/>
        <w:ind w:left="709" w:firstLine="540"/>
        <w:rPr>
          <w:rFonts w:ascii="Times New Roman" w:hAnsi="Times New Roman"/>
          <w:bCs/>
          <w:sz w:val="24"/>
          <w:szCs w:val="24"/>
        </w:rPr>
      </w:pPr>
    </w:p>
    <w:p w:rsidR="00FB34FE" w:rsidRPr="007470FA" w:rsidRDefault="00FB34FE" w:rsidP="00AA6266">
      <w:pPr>
        <w:spacing w:after="0" w:line="240" w:lineRule="auto"/>
        <w:rPr>
          <w:rFonts w:ascii="Times New Roman" w:hAnsi="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3473"/>
        <w:gridCol w:w="1650"/>
        <w:gridCol w:w="4162"/>
      </w:tblGrid>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N</w:t>
            </w:r>
          </w:p>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proofErr w:type="spellStart"/>
            <w:r w:rsidRPr="007470FA">
              <w:rPr>
                <w:rFonts w:ascii="Times New Roman" w:hAnsi="Times New Roman"/>
                <w:bCs/>
                <w:sz w:val="24"/>
                <w:szCs w:val="24"/>
              </w:rPr>
              <w:t>пп</w:t>
            </w:r>
            <w:proofErr w:type="spellEnd"/>
          </w:p>
        </w:tc>
        <w:tc>
          <w:tcPr>
            <w:tcW w:w="3473"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Вурнарского муниципального округа), основного мероприятия</w:t>
            </w:r>
          </w:p>
        </w:tc>
        <w:tc>
          <w:tcPr>
            <w:tcW w:w="165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p>
        </w:tc>
        <w:tc>
          <w:tcPr>
            <w:tcW w:w="4162"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Примечание </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3473"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65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4162"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outlineLvl w:val="0"/>
              <w:rPr>
                <w:rFonts w:ascii="Times New Roman" w:hAnsi="Times New Roman"/>
                <w:bCs/>
                <w:sz w:val="24"/>
                <w:szCs w:val="24"/>
              </w:rPr>
            </w:pPr>
          </w:p>
        </w:tc>
        <w:tc>
          <w:tcPr>
            <w:tcW w:w="3473" w:type="dxa"/>
          </w:tcPr>
          <w:p w:rsidR="001B1470" w:rsidRPr="007470FA" w:rsidRDefault="001B147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Муниципальная программа Вурнарского муниципального округа Чувашской Республики «Развитие культуры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165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outlineLvl w:val="0"/>
              <w:rPr>
                <w:rFonts w:ascii="Times New Roman" w:hAnsi="Times New Roman"/>
                <w:bCs/>
                <w:sz w:val="24"/>
                <w:szCs w:val="24"/>
              </w:rPr>
            </w:pPr>
            <w:r w:rsidRPr="007470FA">
              <w:rPr>
                <w:rFonts w:ascii="Times New Roman" w:hAnsi="Times New Roman"/>
                <w:bCs/>
                <w:sz w:val="24"/>
                <w:szCs w:val="24"/>
              </w:rPr>
              <w:lastRenderedPageBreak/>
              <w:t>1</w:t>
            </w:r>
          </w:p>
        </w:tc>
        <w:tc>
          <w:tcPr>
            <w:tcW w:w="3473" w:type="dxa"/>
          </w:tcPr>
          <w:p w:rsidR="001B1470" w:rsidRPr="007470FA" w:rsidRDefault="001B147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Подпрограмма 1. </w:t>
            </w:r>
          </w:p>
          <w:p w:rsidR="001B1470" w:rsidRPr="007470FA" w:rsidRDefault="001B147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«Развитие культуры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165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1. </w:t>
            </w:r>
          </w:p>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Развитие библиотечного дела</w:t>
            </w:r>
          </w:p>
        </w:tc>
        <w:tc>
          <w:tcPr>
            <w:tcW w:w="165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Обеспечение деятельности муниципальных библиотек (заработная плата)</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1.2</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2. </w:t>
            </w:r>
          </w:p>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Развитие образования в сфере культуры и искусства</w:t>
            </w:r>
          </w:p>
        </w:tc>
        <w:tc>
          <w:tcPr>
            <w:tcW w:w="1650" w:type="dxa"/>
          </w:tcPr>
          <w:p w:rsidR="001B1470" w:rsidRPr="007470FA" w:rsidRDefault="001B1470" w:rsidP="00AA6266">
            <w:pPr>
              <w:spacing w:after="0" w:line="240" w:lineRule="auto"/>
              <w:jc w:val="center"/>
              <w:rPr>
                <w:rFonts w:ascii="Times New Roman" w:hAnsi="Times New Roman"/>
                <w:sz w:val="24"/>
                <w:szCs w:val="24"/>
              </w:rPr>
            </w:pPr>
            <w:r w:rsidRPr="007470FA">
              <w:rPr>
                <w:rFonts w:ascii="Times New Roman" w:hAnsi="Times New Roman"/>
                <w:bCs/>
                <w:sz w:val="24"/>
                <w:szCs w:val="24"/>
              </w:rPr>
              <w:t>Выполнено</w:t>
            </w: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 Обеспечение   деятельности муниципальных организаций дополнительного образования (заработная плата)</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1.3</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3. </w:t>
            </w:r>
          </w:p>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Сохранение и развитие народного творчества</w:t>
            </w:r>
          </w:p>
        </w:tc>
        <w:tc>
          <w:tcPr>
            <w:tcW w:w="1650" w:type="dxa"/>
          </w:tcPr>
          <w:p w:rsidR="001B1470" w:rsidRPr="007470FA" w:rsidRDefault="001B1470" w:rsidP="00AA6266">
            <w:pPr>
              <w:spacing w:after="0" w:line="240" w:lineRule="auto"/>
              <w:jc w:val="center"/>
              <w:rPr>
                <w:rFonts w:ascii="Times New Roman" w:hAnsi="Times New Roman"/>
                <w:sz w:val="24"/>
                <w:szCs w:val="24"/>
              </w:rPr>
            </w:pPr>
            <w:r w:rsidRPr="007470FA">
              <w:rPr>
                <w:rFonts w:ascii="Times New Roman" w:hAnsi="Times New Roman"/>
                <w:bCs/>
                <w:sz w:val="24"/>
                <w:szCs w:val="24"/>
              </w:rPr>
              <w:t>Выполнено</w:t>
            </w: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Обеспечение деятель</w:t>
            </w:r>
            <w:r w:rsidRPr="007470FA">
              <w:rPr>
                <w:rFonts w:ascii="Times New Roman" w:hAnsi="Times New Roman"/>
                <w:sz w:val="24"/>
                <w:szCs w:val="24"/>
              </w:rPr>
              <w:softHyphen/>
              <w:t>ности муниципальных учреждений Вурнарского муниципального округа Чувашской Республики культурно-досугового типа и народного творчества (заработная плата)</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1.4</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4. </w:t>
            </w:r>
          </w:p>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Проведение мероприятий в сфере культуры и искусства, архивного дела</w:t>
            </w:r>
          </w:p>
        </w:tc>
        <w:tc>
          <w:tcPr>
            <w:tcW w:w="1650" w:type="dxa"/>
          </w:tcPr>
          <w:p w:rsidR="001B1470" w:rsidRPr="007470FA" w:rsidRDefault="001B1470" w:rsidP="00AA6266">
            <w:pPr>
              <w:spacing w:after="0" w:line="240" w:lineRule="auto"/>
              <w:jc w:val="center"/>
              <w:rPr>
                <w:rFonts w:ascii="Times New Roman" w:hAnsi="Times New Roman"/>
                <w:sz w:val="24"/>
                <w:szCs w:val="24"/>
              </w:rPr>
            </w:pPr>
            <w:r w:rsidRPr="007470FA">
              <w:rPr>
                <w:rFonts w:ascii="Times New Roman" w:hAnsi="Times New Roman"/>
                <w:bCs/>
                <w:sz w:val="24"/>
                <w:szCs w:val="24"/>
              </w:rPr>
              <w:t>Выполнено</w:t>
            </w: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 Организация и проведение фестивалей, конкурсов, торжественных вечеров, концертов и иных зрелищных мероприятий (День Победы); </w:t>
            </w:r>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Осуществление капитального и текущего ремонта объектов социально-культурной сферы муниципальных образований (изготовление проектно-сметной документации)</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1.5</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5. </w:t>
            </w:r>
          </w:p>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Развитие муниципальных учреждений культуры</w:t>
            </w:r>
          </w:p>
        </w:tc>
        <w:tc>
          <w:tcPr>
            <w:tcW w:w="1650" w:type="dxa"/>
          </w:tcPr>
          <w:p w:rsidR="001B1470" w:rsidRPr="007470FA" w:rsidRDefault="001B1470" w:rsidP="00AA6266">
            <w:pPr>
              <w:spacing w:after="0" w:line="240" w:lineRule="auto"/>
              <w:jc w:val="center"/>
              <w:rPr>
                <w:rFonts w:ascii="Times New Roman" w:hAnsi="Times New Roman"/>
                <w:sz w:val="24"/>
                <w:szCs w:val="24"/>
              </w:rPr>
            </w:pPr>
            <w:r w:rsidRPr="007470FA">
              <w:rPr>
                <w:rFonts w:ascii="Times New Roman" w:hAnsi="Times New Roman"/>
                <w:bCs/>
                <w:sz w:val="24"/>
                <w:szCs w:val="24"/>
              </w:rPr>
              <w:t>Выполнено</w:t>
            </w: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 </w:t>
            </w:r>
            <w:proofErr w:type="spellStart"/>
            <w:r w:rsidRPr="007470FA">
              <w:rPr>
                <w:rFonts w:ascii="Times New Roman" w:hAnsi="Times New Roman"/>
                <w:sz w:val="24"/>
                <w:szCs w:val="24"/>
              </w:rPr>
              <w:t>Софинансирование</w:t>
            </w:r>
            <w:proofErr w:type="spellEnd"/>
            <w:r w:rsidRPr="007470FA">
              <w:rPr>
                <w:rFonts w:ascii="Times New Roman" w:hAnsi="Times New Roman"/>
                <w:sz w:val="24"/>
                <w:szCs w:val="24"/>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p w:rsidR="001B1470" w:rsidRPr="007470FA" w:rsidRDefault="001B1470" w:rsidP="00AA6266">
            <w:pPr>
              <w:autoSpaceDE w:val="0"/>
              <w:autoSpaceDN w:val="0"/>
              <w:adjustRightInd w:val="0"/>
              <w:spacing w:after="0" w:line="240" w:lineRule="auto"/>
              <w:rPr>
                <w:rFonts w:ascii="Times New Roman" w:hAnsi="Times New Roman"/>
                <w:sz w:val="24"/>
                <w:szCs w:val="24"/>
              </w:rPr>
            </w:pPr>
            <w:proofErr w:type="gramStart"/>
            <w:r w:rsidRPr="007470FA">
              <w:rPr>
                <w:rFonts w:ascii="Times New Roman" w:hAnsi="Times New Roman"/>
                <w:sz w:val="24"/>
                <w:szCs w:val="24"/>
              </w:rPr>
              <w:t xml:space="preserve">- Обеспечение развития и укрепления материально-технической базы  домов культуры в населенных пунктах с числом жителей до 50 тысяч человек (ремонт  </w:t>
            </w:r>
            <w:proofErr w:type="spellStart"/>
            <w:r w:rsidRPr="007470FA">
              <w:rPr>
                <w:rFonts w:ascii="Times New Roman" w:hAnsi="Times New Roman"/>
                <w:sz w:val="24"/>
                <w:szCs w:val="24"/>
              </w:rPr>
              <w:t>Большеяушского</w:t>
            </w:r>
            <w:proofErr w:type="spellEnd"/>
            <w:r w:rsidRPr="007470FA">
              <w:rPr>
                <w:rFonts w:ascii="Times New Roman" w:hAnsi="Times New Roman"/>
                <w:sz w:val="24"/>
                <w:szCs w:val="24"/>
              </w:rPr>
              <w:t xml:space="preserve"> СДК: ремонт зрительного и танцевального залов, фойе, лестницы, замена дверей, электропроводки, отремонтировано крыльцо</w:t>
            </w:r>
            <w:proofErr w:type="gramEnd"/>
          </w:p>
          <w:p w:rsidR="001B1470" w:rsidRPr="007470FA" w:rsidRDefault="001B1470" w:rsidP="00AA6266">
            <w:pPr>
              <w:autoSpaceDE w:val="0"/>
              <w:autoSpaceDN w:val="0"/>
              <w:adjustRightInd w:val="0"/>
              <w:spacing w:after="0" w:line="240" w:lineRule="auto"/>
              <w:rPr>
                <w:rFonts w:ascii="Times New Roman" w:hAnsi="Times New Roman"/>
                <w:sz w:val="24"/>
                <w:szCs w:val="24"/>
              </w:rPr>
            </w:pPr>
            <w:proofErr w:type="gramStart"/>
            <w:r w:rsidRPr="007470FA">
              <w:rPr>
                <w:rFonts w:ascii="Times New Roman" w:hAnsi="Times New Roman"/>
                <w:sz w:val="24"/>
                <w:szCs w:val="24"/>
              </w:rPr>
              <w:t xml:space="preserve">Приобретены сценические костюмы и музыкальное оборудование для  </w:t>
            </w:r>
            <w:proofErr w:type="spellStart"/>
            <w:r w:rsidRPr="007470FA">
              <w:rPr>
                <w:rFonts w:ascii="Times New Roman" w:hAnsi="Times New Roman"/>
                <w:sz w:val="24"/>
                <w:szCs w:val="24"/>
              </w:rPr>
              <w:t>Ермошкинского</w:t>
            </w:r>
            <w:proofErr w:type="spellEnd"/>
            <w:r w:rsidRPr="007470FA">
              <w:rPr>
                <w:rFonts w:ascii="Times New Roman" w:hAnsi="Times New Roman"/>
                <w:sz w:val="24"/>
                <w:szCs w:val="24"/>
              </w:rPr>
              <w:t xml:space="preserve"> и </w:t>
            </w:r>
            <w:proofErr w:type="spellStart"/>
            <w:r w:rsidRPr="007470FA">
              <w:rPr>
                <w:rFonts w:ascii="Times New Roman" w:hAnsi="Times New Roman"/>
                <w:sz w:val="24"/>
                <w:szCs w:val="24"/>
              </w:rPr>
              <w:t>Чирш-Хирлепского</w:t>
            </w:r>
            <w:proofErr w:type="spellEnd"/>
            <w:r w:rsidRPr="007470FA">
              <w:rPr>
                <w:rFonts w:ascii="Times New Roman" w:hAnsi="Times New Roman"/>
                <w:sz w:val="24"/>
                <w:szCs w:val="24"/>
              </w:rPr>
              <w:t xml:space="preserve"> сельских Домов культуры);</w:t>
            </w:r>
            <w:proofErr w:type="gramEnd"/>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lastRenderedPageBreak/>
              <w:t>- Укрепление материально-технической базы муниципальных библиотек (комплектование книжного фонда, приобретение новых книг)</w:t>
            </w:r>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Укрепление материально-технической базы муниципальных учреждений культурно-досугового типа (ремонт сельских учреждений культуры);</w:t>
            </w:r>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Укрепление материально-технической базы муниципальных архивов</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11.6</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6. </w:t>
            </w:r>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Реализация мероприятий регионального проекта «Творческие люди»</w:t>
            </w:r>
          </w:p>
        </w:tc>
        <w:tc>
          <w:tcPr>
            <w:tcW w:w="1650" w:type="dxa"/>
          </w:tcPr>
          <w:p w:rsidR="001B1470" w:rsidRPr="007470FA" w:rsidRDefault="001B1470" w:rsidP="00AA6266">
            <w:pPr>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w:t>
            </w:r>
            <w:proofErr w:type="spellStart"/>
            <w:r w:rsidRPr="007470FA">
              <w:rPr>
                <w:rFonts w:ascii="Times New Roman" w:hAnsi="Times New Roman"/>
                <w:sz w:val="24"/>
                <w:szCs w:val="24"/>
              </w:rPr>
              <w:t>Хирпосинский</w:t>
            </w:r>
            <w:proofErr w:type="spellEnd"/>
            <w:r w:rsidRPr="007470FA">
              <w:rPr>
                <w:rFonts w:ascii="Times New Roman" w:hAnsi="Times New Roman"/>
                <w:sz w:val="24"/>
                <w:szCs w:val="24"/>
              </w:rPr>
              <w:t xml:space="preserve"> СДК, </w:t>
            </w:r>
            <w:proofErr w:type="spellStart"/>
            <w:r w:rsidRPr="007470FA">
              <w:rPr>
                <w:rFonts w:ascii="Times New Roman" w:hAnsi="Times New Roman"/>
                <w:sz w:val="24"/>
                <w:szCs w:val="24"/>
              </w:rPr>
              <w:t>Кюстюмерская</w:t>
            </w:r>
            <w:proofErr w:type="spellEnd"/>
            <w:r w:rsidRPr="007470FA">
              <w:rPr>
                <w:rFonts w:ascii="Times New Roman" w:hAnsi="Times New Roman"/>
                <w:sz w:val="24"/>
                <w:szCs w:val="24"/>
              </w:rPr>
              <w:t xml:space="preserve"> </w:t>
            </w:r>
            <w:proofErr w:type="gramStart"/>
            <w:r w:rsidRPr="007470FA">
              <w:rPr>
                <w:rFonts w:ascii="Times New Roman" w:hAnsi="Times New Roman"/>
                <w:sz w:val="24"/>
                <w:szCs w:val="24"/>
              </w:rPr>
              <w:t>СБ</w:t>
            </w:r>
            <w:proofErr w:type="gramEnd"/>
            <w:r w:rsidRPr="007470FA">
              <w:rPr>
                <w:rFonts w:ascii="Times New Roman" w:hAnsi="Times New Roman"/>
                <w:sz w:val="24"/>
                <w:szCs w:val="24"/>
              </w:rPr>
              <w:t>)</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7. </w:t>
            </w:r>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Развитие архивного дела</w:t>
            </w:r>
          </w:p>
        </w:tc>
        <w:tc>
          <w:tcPr>
            <w:tcW w:w="1650" w:type="dxa"/>
          </w:tcPr>
          <w:p w:rsidR="001B1470" w:rsidRPr="007470FA" w:rsidRDefault="001B1470" w:rsidP="00AA6266">
            <w:pPr>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Обеспечение деятельности муниципальных архивных учреждений (заработная плата)</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8. </w:t>
            </w:r>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Укрепление единства российской нации и этнокультурное развитие народов Чувашской Республики</w:t>
            </w:r>
          </w:p>
        </w:tc>
        <w:tc>
          <w:tcPr>
            <w:tcW w:w="1650" w:type="dxa"/>
          </w:tcPr>
          <w:p w:rsidR="001B1470" w:rsidRPr="007470FA" w:rsidRDefault="001B1470" w:rsidP="00AA6266">
            <w:pPr>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Подпрограмма 2.</w:t>
            </w:r>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«Строительство (реконструкция) и модернизация муниципальных учреждений культуры клубного типа»</w:t>
            </w:r>
          </w:p>
        </w:tc>
        <w:tc>
          <w:tcPr>
            <w:tcW w:w="1650" w:type="dxa"/>
          </w:tcPr>
          <w:p w:rsidR="001B1470" w:rsidRPr="007470FA" w:rsidRDefault="001B1470" w:rsidP="00AA6266">
            <w:pPr>
              <w:spacing w:after="0" w:line="240" w:lineRule="auto"/>
              <w:jc w:val="center"/>
              <w:rPr>
                <w:rFonts w:ascii="Times New Roman" w:hAnsi="Times New Roman"/>
                <w:bCs/>
                <w:sz w:val="24"/>
                <w:szCs w:val="24"/>
              </w:rPr>
            </w:pP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p>
        </w:tc>
      </w:tr>
      <w:tr w:rsidR="007470FA"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1. </w:t>
            </w:r>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Строительство (реконструкция) и модернизация муниципальных учреждений культуры клубного типа</w:t>
            </w:r>
          </w:p>
        </w:tc>
        <w:tc>
          <w:tcPr>
            <w:tcW w:w="1650" w:type="dxa"/>
          </w:tcPr>
          <w:p w:rsidR="001B1470" w:rsidRPr="007470FA" w:rsidRDefault="001B1470" w:rsidP="00AA6266">
            <w:pPr>
              <w:spacing w:after="0" w:line="240" w:lineRule="auto"/>
              <w:jc w:val="center"/>
              <w:rPr>
                <w:rFonts w:ascii="Times New Roman" w:hAnsi="Times New Roman"/>
                <w:bCs/>
                <w:sz w:val="24"/>
                <w:szCs w:val="24"/>
              </w:rPr>
            </w:pP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p>
        </w:tc>
      </w:tr>
      <w:tr w:rsidR="001B1470" w:rsidRPr="007470FA" w:rsidTr="001B1470">
        <w:tc>
          <w:tcPr>
            <w:tcW w:w="780" w:type="dxa"/>
          </w:tcPr>
          <w:p w:rsidR="001B1470" w:rsidRPr="007470FA" w:rsidRDefault="001B147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w:t>
            </w:r>
          </w:p>
        </w:tc>
        <w:tc>
          <w:tcPr>
            <w:tcW w:w="3473" w:type="dxa"/>
          </w:tcPr>
          <w:p w:rsidR="001B1470" w:rsidRPr="007470FA" w:rsidRDefault="001B1470"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2. </w:t>
            </w:r>
          </w:p>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Модернизация и развитие инфраструктуры муниципальных учреждений культуры клубного типа</w:t>
            </w:r>
          </w:p>
        </w:tc>
        <w:tc>
          <w:tcPr>
            <w:tcW w:w="1650" w:type="dxa"/>
          </w:tcPr>
          <w:p w:rsidR="001B1470" w:rsidRPr="007470FA" w:rsidRDefault="001B1470" w:rsidP="00AA6266">
            <w:pPr>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4162" w:type="dxa"/>
          </w:tcPr>
          <w:p w:rsidR="001B1470" w:rsidRPr="007470FA" w:rsidRDefault="001B1470"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 Капитальный ремонт муниципальных учреждений культуры клубного типа (ремонт Калининского СДК: облицовка здания </w:t>
            </w:r>
            <w:proofErr w:type="spellStart"/>
            <w:r w:rsidRPr="007470FA">
              <w:rPr>
                <w:rFonts w:ascii="Times New Roman" w:hAnsi="Times New Roman"/>
                <w:sz w:val="24"/>
                <w:szCs w:val="24"/>
              </w:rPr>
              <w:t>керамогранитом</w:t>
            </w:r>
            <w:proofErr w:type="spellEnd"/>
            <w:r w:rsidRPr="007470FA">
              <w:rPr>
                <w:rFonts w:ascii="Times New Roman" w:hAnsi="Times New Roman"/>
                <w:sz w:val="24"/>
                <w:szCs w:val="24"/>
              </w:rPr>
              <w:t>, ремонт крыльца, замена окон, дверей, ремонт крыши, пола, системы отопления, проведены электромонтажные работы)</w:t>
            </w:r>
          </w:p>
        </w:tc>
      </w:tr>
    </w:tbl>
    <w:p w:rsidR="001B1470" w:rsidRPr="007470FA" w:rsidRDefault="001B1470" w:rsidP="00AA6266">
      <w:pPr>
        <w:spacing w:after="0" w:line="240" w:lineRule="auto"/>
        <w:rPr>
          <w:rFonts w:ascii="Times New Roman" w:hAnsi="Times New Roman"/>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0"/>
        <w:gridCol w:w="2906"/>
        <w:gridCol w:w="4536"/>
        <w:gridCol w:w="1701"/>
      </w:tblGrid>
      <w:tr w:rsidR="007470FA" w:rsidRPr="007470FA" w:rsidTr="002E2B04">
        <w:tc>
          <w:tcPr>
            <w:tcW w:w="780" w:type="dxa"/>
            <w:hideMark/>
          </w:tcPr>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N</w:t>
            </w:r>
          </w:p>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proofErr w:type="spellStart"/>
            <w:r w:rsidRPr="007470FA">
              <w:rPr>
                <w:rFonts w:ascii="Times New Roman" w:hAnsi="Times New Roman"/>
                <w:bCs/>
                <w:sz w:val="24"/>
                <w:szCs w:val="24"/>
              </w:rPr>
              <w:t>пп</w:t>
            </w:r>
            <w:proofErr w:type="spellEnd"/>
          </w:p>
        </w:tc>
        <w:tc>
          <w:tcPr>
            <w:tcW w:w="2906" w:type="dxa"/>
            <w:hideMark/>
          </w:tcPr>
          <w:p w:rsidR="001D3032" w:rsidRPr="007470FA" w:rsidRDefault="001D3032" w:rsidP="00AA6266">
            <w:pPr>
              <w:autoSpaceDE w:val="0"/>
              <w:autoSpaceDN w:val="0"/>
              <w:adjustRightInd w:val="0"/>
              <w:spacing w:after="0" w:line="240" w:lineRule="auto"/>
              <w:ind w:firstLine="9"/>
              <w:jc w:val="center"/>
              <w:rPr>
                <w:rFonts w:ascii="Times New Roman" w:hAnsi="Times New Roman"/>
                <w:bCs/>
                <w:sz w:val="24"/>
                <w:szCs w:val="24"/>
              </w:rPr>
            </w:pPr>
            <w:r w:rsidRPr="007470FA">
              <w:rPr>
                <w:rFonts w:ascii="Times New Roman" w:hAnsi="Times New Roman"/>
                <w:bCs/>
                <w:sz w:val="24"/>
                <w:szCs w:val="24"/>
              </w:rPr>
              <w:t xml:space="preserve">Наименование муниципальной  </w:t>
            </w:r>
            <w:r w:rsidRPr="007470FA">
              <w:rPr>
                <w:rFonts w:ascii="Times New Roman" w:hAnsi="Times New Roman"/>
                <w:bCs/>
                <w:sz w:val="24"/>
                <w:szCs w:val="24"/>
              </w:rPr>
              <w:lastRenderedPageBreak/>
              <w:t xml:space="preserve">программы Вурнарского </w:t>
            </w:r>
            <w:r w:rsidR="003A6C0D" w:rsidRPr="007470FA">
              <w:rPr>
                <w:rFonts w:ascii="Times New Roman" w:hAnsi="Times New Roman"/>
                <w:bCs/>
                <w:sz w:val="24"/>
                <w:szCs w:val="24"/>
              </w:rPr>
              <w:t>округа</w:t>
            </w:r>
            <w:r w:rsidRPr="007470FA">
              <w:rPr>
                <w:rFonts w:ascii="Times New Roman" w:hAnsi="Times New Roman"/>
                <w:bCs/>
                <w:sz w:val="24"/>
                <w:szCs w:val="24"/>
              </w:rPr>
              <w:t xml:space="preserve"> (подпрограммы муниципальной программы Вурнарского </w:t>
            </w:r>
            <w:r w:rsidR="003A6C0D" w:rsidRPr="007470FA">
              <w:rPr>
                <w:rFonts w:ascii="Times New Roman" w:hAnsi="Times New Roman"/>
                <w:bCs/>
                <w:sz w:val="24"/>
                <w:szCs w:val="24"/>
              </w:rPr>
              <w:t>округа</w:t>
            </w:r>
            <w:r w:rsidRPr="007470FA">
              <w:rPr>
                <w:rFonts w:ascii="Times New Roman" w:hAnsi="Times New Roman"/>
                <w:bCs/>
                <w:sz w:val="24"/>
                <w:szCs w:val="24"/>
              </w:rPr>
              <w:t>), основного мероприятия</w:t>
            </w:r>
          </w:p>
        </w:tc>
        <w:tc>
          <w:tcPr>
            <w:tcW w:w="4536" w:type="dxa"/>
            <w:hideMark/>
          </w:tcPr>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 xml:space="preserve">Сведения о выполнении соответствующего мероприятия </w:t>
            </w:r>
            <w:hyperlink r:id="rId23" w:anchor="Par47" w:history="1">
              <w:r w:rsidRPr="007470FA">
                <w:rPr>
                  <w:rStyle w:val="a6"/>
                  <w:rFonts w:ascii="Times New Roman" w:hAnsi="Times New Roman"/>
                  <w:bCs/>
                  <w:color w:val="auto"/>
                  <w:sz w:val="24"/>
                  <w:szCs w:val="24"/>
                </w:rPr>
                <w:t>&lt;1&gt;</w:t>
              </w:r>
            </w:hyperlink>
          </w:p>
        </w:tc>
        <w:tc>
          <w:tcPr>
            <w:tcW w:w="1701" w:type="dxa"/>
            <w:hideMark/>
          </w:tcPr>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Примечание </w:t>
            </w:r>
            <w:hyperlink r:id="rId24" w:anchor="Par48" w:history="1">
              <w:r w:rsidRPr="007470FA">
                <w:rPr>
                  <w:rStyle w:val="a6"/>
                  <w:rFonts w:ascii="Times New Roman" w:hAnsi="Times New Roman"/>
                  <w:bCs/>
                  <w:color w:val="auto"/>
                  <w:sz w:val="24"/>
                  <w:szCs w:val="24"/>
                </w:rPr>
                <w:t>&lt;2&gt;</w:t>
              </w:r>
            </w:hyperlink>
          </w:p>
        </w:tc>
      </w:tr>
      <w:tr w:rsidR="007470FA" w:rsidRPr="007470FA" w:rsidTr="002E2B04">
        <w:tc>
          <w:tcPr>
            <w:tcW w:w="780" w:type="dxa"/>
            <w:hideMark/>
          </w:tcPr>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1</w:t>
            </w:r>
          </w:p>
        </w:tc>
        <w:tc>
          <w:tcPr>
            <w:tcW w:w="2906" w:type="dxa"/>
            <w:hideMark/>
          </w:tcPr>
          <w:p w:rsidR="001D3032" w:rsidRPr="007470FA" w:rsidRDefault="001D3032" w:rsidP="00AA6266">
            <w:pPr>
              <w:autoSpaceDE w:val="0"/>
              <w:autoSpaceDN w:val="0"/>
              <w:adjustRightInd w:val="0"/>
              <w:spacing w:after="0" w:line="240" w:lineRule="auto"/>
              <w:ind w:firstLine="9"/>
              <w:jc w:val="center"/>
              <w:rPr>
                <w:rFonts w:ascii="Times New Roman" w:hAnsi="Times New Roman"/>
                <w:bCs/>
                <w:sz w:val="24"/>
                <w:szCs w:val="24"/>
              </w:rPr>
            </w:pPr>
            <w:r w:rsidRPr="007470FA">
              <w:rPr>
                <w:rFonts w:ascii="Times New Roman" w:hAnsi="Times New Roman"/>
                <w:bCs/>
                <w:sz w:val="24"/>
                <w:szCs w:val="24"/>
              </w:rPr>
              <w:t>2</w:t>
            </w:r>
          </w:p>
        </w:tc>
        <w:tc>
          <w:tcPr>
            <w:tcW w:w="4536" w:type="dxa"/>
            <w:hideMark/>
          </w:tcPr>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1701" w:type="dxa"/>
            <w:hideMark/>
          </w:tcPr>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2E2B04">
        <w:tc>
          <w:tcPr>
            <w:tcW w:w="780" w:type="dxa"/>
          </w:tcPr>
          <w:p w:rsidR="001D3032" w:rsidRPr="007470FA" w:rsidRDefault="001D3032" w:rsidP="00AA6266">
            <w:pPr>
              <w:autoSpaceDE w:val="0"/>
              <w:autoSpaceDN w:val="0"/>
              <w:adjustRightInd w:val="0"/>
              <w:spacing w:after="0" w:line="240" w:lineRule="auto"/>
              <w:outlineLvl w:val="0"/>
              <w:rPr>
                <w:rFonts w:ascii="Times New Roman" w:hAnsi="Times New Roman"/>
                <w:bCs/>
                <w:sz w:val="24"/>
                <w:szCs w:val="24"/>
              </w:rPr>
            </w:pPr>
          </w:p>
        </w:tc>
        <w:tc>
          <w:tcPr>
            <w:tcW w:w="2906" w:type="dxa"/>
            <w:hideMark/>
          </w:tcPr>
          <w:p w:rsidR="001D3032" w:rsidRPr="007470FA" w:rsidRDefault="001D3032" w:rsidP="00AA6266">
            <w:pPr>
              <w:autoSpaceDE w:val="0"/>
              <w:autoSpaceDN w:val="0"/>
              <w:adjustRightInd w:val="0"/>
              <w:spacing w:after="0" w:line="240" w:lineRule="auto"/>
              <w:ind w:firstLine="9"/>
              <w:rPr>
                <w:rFonts w:ascii="Times New Roman" w:hAnsi="Times New Roman"/>
                <w:bCs/>
                <w:sz w:val="24"/>
                <w:szCs w:val="24"/>
              </w:rPr>
            </w:pPr>
            <w:r w:rsidRPr="007470FA">
              <w:rPr>
                <w:rFonts w:ascii="Times New Roman" w:hAnsi="Times New Roman"/>
                <w:bCs/>
                <w:sz w:val="24"/>
                <w:szCs w:val="24"/>
              </w:rPr>
              <w:t xml:space="preserve">Муниципальная программа Вурнарского муниципального  округа Чувашской Республики «Развитие физической культуры и спорта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4536"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p>
        </w:tc>
        <w:tc>
          <w:tcPr>
            <w:tcW w:w="1701"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Постановление администрации Вурнарского муниципального округа № 350 от 05.04.2023 год </w:t>
            </w:r>
          </w:p>
        </w:tc>
      </w:tr>
      <w:tr w:rsidR="007470FA" w:rsidRPr="007470FA" w:rsidTr="002E2B04">
        <w:tc>
          <w:tcPr>
            <w:tcW w:w="780"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p>
        </w:tc>
        <w:tc>
          <w:tcPr>
            <w:tcW w:w="2906" w:type="dxa"/>
            <w:hideMark/>
          </w:tcPr>
          <w:p w:rsidR="001D3032" w:rsidRPr="007470FA" w:rsidRDefault="001D3032" w:rsidP="00AA6266">
            <w:pPr>
              <w:autoSpaceDE w:val="0"/>
              <w:autoSpaceDN w:val="0"/>
              <w:adjustRightInd w:val="0"/>
              <w:spacing w:after="0" w:line="240" w:lineRule="auto"/>
              <w:ind w:firstLine="9"/>
              <w:rPr>
                <w:rFonts w:ascii="Times New Roman" w:hAnsi="Times New Roman"/>
                <w:bCs/>
                <w:sz w:val="24"/>
                <w:szCs w:val="24"/>
              </w:rPr>
            </w:pPr>
            <w:r w:rsidRPr="007470FA">
              <w:rPr>
                <w:rFonts w:ascii="Times New Roman" w:hAnsi="Times New Roman"/>
                <w:bCs/>
                <w:sz w:val="24"/>
                <w:szCs w:val="24"/>
              </w:rPr>
              <w:t xml:space="preserve">Подпрограмма 1 «Развитие физической культуры и массового спорта». </w:t>
            </w:r>
          </w:p>
        </w:tc>
        <w:tc>
          <w:tcPr>
            <w:tcW w:w="4536"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p>
        </w:tc>
        <w:tc>
          <w:tcPr>
            <w:tcW w:w="1701"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780" w:type="dxa"/>
            <w:hideMark/>
          </w:tcPr>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w:t>
            </w:r>
          </w:p>
        </w:tc>
        <w:tc>
          <w:tcPr>
            <w:tcW w:w="2906" w:type="dxa"/>
            <w:hideMark/>
          </w:tcPr>
          <w:p w:rsidR="001D3032" w:rsidRPr="007470FA" w:rsidRDefault="001D3032" w:rsidP="00AA6266">
            <w:pPr>
              <w:autoSpaceDE w:val="0"/>
              <w:autoSpaceDN w:val="0"/>
              <w:adjustRightInd w:val="0"/>
              <w:spacing w:after="0" w:line="240" w:lineRule="auto"/>
              <w:ind w:firstLine="9"/>
              <w:rPr>
                <w:rFonts w:ascii="Times New Roman" w:hAnsi="Times New Roman"/>
                <w:bCs/>
                <w:sz w:val="24"/>
                <w:szCs w:val="24"/>
              </w:rPr>
            </w:pPr>
            <w:r w:rsidRPr="007470FA">
              <w:rPr>
                <w:rFonts w:ascii="Times New Roman" w:hAnsi="Times New Roman"/>
                <w:bCs/>
                <w:sz w:val="24"/>
                <w:szCs w:val="24"/>
              </w:rPr>
              <w:t xml:space="preserve">Основное мероприятие 1 </w:t>
            </w:r>
          </w:p>
          <w:p w:rsidR="001D3032" w:rsidRPr="007470FA" w:rsidRDefault="001D3032" w:rsidP="00AA6266">
            <w:pPr>
              <w:autoSpaceDE w:val="0"/>
              <w:autoSpaceDN w:val="0"/>
              <w:adjustRightInd w:val="0"/>
              <w:spacing w:after="0" w:line="240" w:lineRule="auto"/>
              <w:ind w:firstLine="9"/>
              <w:rPr>
                <w:rFonts w:ascii="Times New Roman" w:hAnsi="Times New Roman"/>
                <w:bCs/>
                <w:sz w:val="24"/>
                <w:szCs w:val="24"/>
              </w:rPr>
            </w:pPr>
            <w:r w:rsidRPr="007470FA">
              <w:rPr>
                <w:rFonts w:ascii="Times New Roman" w:hAnsi="Times New Roman"/>
                <w:bCs/>
                <w:sz w:val="24"/>
                <w:szCs w:val="24"/>
              </w:rPr>
              <w:t>Физкультурно-оздоровительная и спортивно-массовая работа с населением</w:t>
            </w:r>
          </w:p>
        </w:tc>
        <w:tc>
          <w:tcPr>
            <w:tcW w:w="4536" w:type="dxa"/>
          </w:tcPr>
          <w:p w:rsidR="001D3032" w:rsidRPr="007470FA" w:rsidRDefault="001D3032" w:rsidP="00AA6266">
            <w:pPr>
              <w:pStyle w:val="a7"/>
              <w:ind w:firstLine="709"/>
            </w:pPr>
            <w:r w:rsidRPr="007470FA">
              <w:t xml:space="preserve">Согласно,  календарного плана спортивно-массовых и оздоровительных мероприятий, за 2023 год  было проведено - 64 муниципальных спортивных мероприятий, а также команды муниципального округа  участвовали в   8 всероссийских,  62 республиканских спортивных соревнованиях. Доля </w:t>
            </w:r>
            <w:proofErr w:type="gramStart"/>
            <w:r w:rsidRPr="007470FA">
              <w:t>населения, систематически занимающегося физической культурой и спортом за 2023 год составила</w:t>
            </w:r>
            <w:proofErr w:type="gramEnd"/>
            <w:r w:rsidRPr="007470FA">
              <w:t xml:space="preserve"> -54%.</w:t>
            </w:r>
          </w:p>
          <w:p w:rsidR="001D3032" w:rsidRPr="007470FA" w:rsidRDefault="001D3032" w:rsidP="00AA6266">
            <w:pPr>
              <w:pStyle w:val="a7"/>
              <w:rPr>
                <w:bCs/>
              </w:rPr>
            </w:pPr>
            <w:r w:rsidRPr="007470FA">
              <w:rPr>
                <w:rStyle w:val="a9"/>
                <w:shd w:val="clear" w:color="auto" w:fill="F5F5F5"/>
              </w:rPr>
              <w:t>О</w:t>
            </w:r>
            <w:r w:rsidRPr="007470FA">
              <w:t>существлялась</w:t>
            </w:r>
            <w:r w:rsidRPr="007470FA">
              <w:rPr>
                <w:rStyle w:val="a9"/>
                <w:shd w:val="clear" w:color="auto" w:fill="F5F5F5"/>
              </w:rPr>
              <w:t xml:space="preserve"> </w:t>
            </w:r>
            <w:r w:rsidRPr="007470FA">
              <w:t xml:space="preserve">сдача нормативов Всероссийского физкультурно-спортивного комплекса «Готов к труду и обороне» (ГТО), где приняло участие 923 жителей </w:t>
            </w:r>
            <w:r w:rsidR="003A6C0D" w:rsidRPr="007470FA">
              <w:t>округа</w:t>
            </w:r>
            <w:r w:rsidRPr="007470FA">
              <w:t xml:space="preserve">. Ежемесячно проводятся «День здоровья и спорта». Услугами безвозмездного пользования спортивными объектами воспользовались-8566 чел. </w:t>
            </w:r>
          </w:p>
        </w:tc>
        <w:tc>
          <w:tcPr>
            <w:tcW w:w="1701"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Выполнено</w:t>
            </w:r>
          </w:p>
        </w:tc>
      </w:tr>
      <w:tr w:rsidR="007470FA" w:rsidRPr="007470FA" w:rsidTr="002E2B04">
        <w:tc>
          <w:tcPr>
            <w:tcW w:w="780"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p>
        </w:tc>
        <w:tc>
          <w:tcPr>
            <w:tcW w:w="2906" w:type="dxa"/>
            <w:hideMark/>
          </w:tcPr>
          <w:p w:rsidR="001D3032" w:rsidRPr="007470FA" w:rsidRDefault="001D3032" w:rsidP="00AA6266">
            <w:pPr>
              <w:autoSpaceDE w:val="0"/>
              <w:autoSpaceDN w:val="0"/>
              <w:adjustRightInd w:val="0"/>
              <w:spacing w:after="0" w:line="240" w:lineRule="auto"/>
              <w:ind w:firstLine="9"/>
              <w:rPr>
                <w:rFonts w:ascii="Times New Roman" w:hAnsi="Times New Roman"/>
                <w:bCs/>
                <w:sz w:val="24"/>
                <w:szCs w:val="24"/>
              </w:rPr>
            </w:pPr>
            <w:r w:rsidRPr="007470FA">
              <w:rPr>
                <w:rFonts w:ascii="Times New Roman" w:hAnsi="Times New Roman"/>
                <w:bCs/>
                <w:sz w:val="24"/>
                <w:szCs w:val="24"/>
              </w:rPr>
              <w:t>Подпрограмма 2 «Развитие спорта высших достижений и система подготовки спортивного резерва»</w:t>
            </w:r>
          </w:p>
        </w:tc>
        <w:tc>
          <w:tcPr>
            <w:tcW w:w="4536" w:type="dxa"/>
          </w:tcPr>
          <w:p w:rsidR="001D3032" w:rsidRPr="007470FA" w:rsidRDefault="001D3032" w:rsidP="00AA6266">
            <w:pPr>
              <w:pStyle w:val="a7"/>
              <w:ind w:firstLine="363"/>
              <w:rPr>
                <w:bCs/>
              </w:rPr>
            </w:pPr>
            <w:r w:rsidRPr="007470FA">
              <w:t xml:space="preserve">В муниципальном округе  работают  2 учреждения дополнительного образования детей МОУ </w:t>
            </w:r>
            <w:proofErr w:type="gramStart"/>
            <w:r w:rsidRPr="007470FA">
              <w:t>ДО</w:t>
            </w:r>
            <w:proofErr w:type="gramEnd"/>
            <w:r w:rsidRPr="007470FA">
              <w:t xml:space="preserve"> « </w:t>
            </w:r>
            <w:proofErr w:type="gramStart"/>
            <w:r w:rsidRPr="007470FA">
              <w:t>Дом</w:t>
            </w:r>
            <w:proofErr w:type="gramEnd"/>
            <w:r w:rsidRPr="007470FA">
              <w:t xml:space="preserve"> детского творчества»  и МАУ ДО «Спортивная школа»  «Рассвет», в которых занимаются в кружках секциях-  949 детей. Число подготовленных спортсменов выполнившие спортивные разряды:- массовые разряды-470 чел, Мастера спорта-2 чел, КМС- 1 чел,  1 разряд-4 чел. </w:t>
            </w:r>
          </w:p>
        </w:tc>
        <w:tc>
          <w:tcPr>
            <w:tcW w:w="1701"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p>
        </w:tc>
      </w:tr>
      <w:tr w:rsidR="001D3032" w:rsidRPr="007470FA" w:rsidTr="002E2B04">
        <w:tc>
          <w:tcPr>
            <w:tcW w:w="780" w:type="dxa"/>
            <w:hideMark/>
          </w:tcPr>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w:t>
            </w:r>
          </w:p>
        </w:tc>
        <w:tc>
          <w:tcPr>
            <w:tcW w:w="2906" w:type="dxa"/>
            <w:hideMark/>
          </w:tcPr>
          <w:p w:rsidR="001D3032" w:rsidRPr="007470FA" w:rsidRDefault="001D3032" w:rsidP="00AA6266">
            <w:pPr>
              <w:autoSpaceDE w:val="0"/>
              <w:autoSpaceDN w:val="0"/>
              <w:adjustRightInd w:val="0"/>
              <w:spacing w:after="0" w:line="240" w:lineRule="auto"/>
              <w:ind w:firstLine="9"/>
              <w:rPr>
                <w:rFonts w:ascii="Times New Roman" w:hAnsi="Times New Roman"/>
                <w:bCs/>
                <w:sz w:val="24"/>
                <w:szCs w:val="24"/>
              </w:rPr>
            </w:pPr>
            <w:r w:rsidRPr="007470FA">
              <w:rPr>
                <w:rFonts w:ascii="Times New Roman" w:hAnsi="Times New Roman"/>
                <w:bCs/>
                <w:sz w:val="24"/>
                <w:szCs w:val="24"/>
              </w:rPr>
              <w:t>Основное мероприятие 1</w:t>
            </w:r>
          </w:p>
          <w:p w:rsidR="001D3032" w:rsidRPr="007470FA" w:rsidRDefault="001D3032" w:rsidP="00AA6266">
            <w:pPr>
              <w:autoSpaceDE w:val="0"/>
              <w:autoSpaceDN w:val="0"/>
              <w:adjustRightInd w:val="0"/>
              <w:spacing w:after="0" w:line="240" w:lineRule="auto"/>
              <w:ind w:firstLine="9"/>
              <w:rPr>
                <w:rFonts w:ascii="Times New Roman" w:hAnsi="Times New Roman"/>
                <w:bCs/>
                <w:sz w:val="24"/>
                <w:szCs w:val="24"/>
              </w:rPr>
            </w:pPr>
            <w:r w:rsidRPr="007470FA">
              <w:rPr>
                <w:rFonts w:ascii="Times New Roman" w:hAnsi="Times New Roman"/>
                <w:bCs/>
                <w:sz w:val="24"/>
                <w:szCs w:val="24"/>
              </w:rPr>
              <w:lastRenderedPageBreak/>
              <w:t>Содержание спортивной школы</w:t>
            </w:r>
          </w:p>
        </w:tc>
        <w:tc>
          <w:tcPr>
            <w:tcW w:w="4536"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 xml:space="preserve">1. Доля </w:t>
            </w:r>
            <w:proofErr w:type="gramStart"/>
            <w:r w:rsidRPr="007470FA">
              <w:rPr>
                <w:rFonts w:ascii="Times New Roman" w:hAnsi="Times New Roman"/>
                <w:bCs/>
                <w:sz w:val="24"/>
                <w:szCs w:val="24"/>
              </w:rPr>
              <w:t xml:space="preserve">граждан, занимающихся в </w:t>
            </w:r>
            <w:r w:rsidRPr="007470FA">
              <w:rPr>
                <w:rFonts w:ascii="Times New Roman" w:hAnsi="Times New Roman"/>
                <w:bCs/>
                <w:sz w:val="24"/>
                <w:szCs w:val="24"/>
              </w:rPr>
              <w:lastRenderedPageBreak/>
              <w:t>спортивных организациях  от 6 до 15 лет составляет</w:t>
            </w:r>
            <w:proofErr w:type="gramEnd"/>
            <w:r w:rsidRPr="007470FA">
              <w:rPr>
                <w:rFonts w:ascii="Times New Roman" w:hAnsi="Times New Roman"/>
                <w:bCs/>
                <w:sz w:val="24"/>
                <w:szCs w:val="24"/>
              </w:rPr>
              <w:t xml:space="preserve"> -   5 %</w:t>
            </w:r>
          </w:p>
          <w:p w:rsidR="001D3032" w:rsidRPr="007470FA" w:rsidRDefault="001D303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2. Доля спортсменов - разрядников в общем количестве </w:t>
            </w:r>
            <w:proofErr w:type="gramStart"/>
            <w:r w:rsidRPr="007470FA">
              <w:rPr>
                <w:rFonts w:ascii="Times New Roman" w:hAnsi="Times New Roman"/>
                <w:bCs/>
                <w:sz w:val="24"/>
                <w:szCs w:val="24"/>
              </w:rPr>
              <w:t>лиц, занимающихся в системе спортивных школ составляет</w:t>
            </w:r>
            <w:proofErr w:type="gramEnd"/>
            <w:r w:rsidRPr="007470FA">
              <w:rPr>
                <w:rFonts w:ascii="Times New Roman" w:hAnsi="Times New Roman"/>
                <w:bCs/>
                <w:sz w:val="24"/>
                <w:szCs w:val="24"/>
              </w:rPr>
              <w:t xml:space="preserve"> 58,7%  </w:t>
            </w:r>
          </w:p>
          <w:p w:rsidR="001D3032" w:rsidRPr="007470FA" w:rsidRDefault="001D303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3. Количество подготовленных спортсменов Вурнарского муниципального округа – членов спортивных сборных команд Чувашской Республики, чел – 15.</w:t>
            </w:r>
          </w:p>
          <w:p w:rsidR="001D3032" w:rsidRPr="007470FA" w:rsidRDefault="001D3032" w:rsidP="00AA6266">
            <w:pPr>
              <w:autoSpaceDE w:val="0"/>
              <w:autoSpaceDN w:val="0"/>
              <w:adjustRightInd w:val="0"/>
              <w:spacing w:after="0" w:line="240" w:lineRule="auto"/>
              <w:rPr>
                <w:rFonts w:ascii="Times New Roman" w:hAnsi="Times New Roman"/>
                <w:bCs/>
                <w:sz w:val="24"/>
                <w:szCs w:val="24"/>
              </w:rPr>
            </w:pPr>
          </w:p>
        </w:tc>
        <w:tc>
          <w:tcPr>
            <w:tcW w:w="1701" w:type="dxa"/>
          </w:tcPr>
          <w:p w:rsidR="001D3032" w:rsidRPr="007470FA" w:rsidRDefault="001D303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 xml:space="preserve">Выполнено </w:t>
            </w:r>
          </w:p>
          <w:p w:rsidR="001D3032" w:rsidRPr="007470FA" w:rsidRDefault="001D3032" w:rsidP="00AA6266">
            <w:pPr>
              <w:autoSpaceDE w:val="0"/>
              <w:autoSpaceDN w:val="0"/>
              <w:adjustRightInd w:val="0"/>
              <w:spacing w:after="0" w:line="240" w:lineRule="auto"/>
              <w:rPr>
                <w:rFonts w:ascii="Times New Roman" w:hAnsi="Times New Roman"/>
                <w:bCs/>
                <w:sz w:val="24"/>
                <w:szCs w:val="24"/>
              </w:rPr>
            </w:pPr>
          </w:p>
          <w:p w:rsidR="001D3032" w:rsidRPr="007470FA" w:rsidRDefault="001D3032" w:rsidP="00AA6266">
            <w:pPr>
              <w:autoSpaceDE w:val="0"/>
              <w:autoSpaceDN w:val="0"/>
              <w:adjustRightInd w:val="0"/>
              <w:spacing w:after="0" w:line="240" w:lineRule="auto"/>
              <w:rPr>
                <w:rFonts w:ascii="Times New Roman" w:hAnsi="Times New Roman"/>
                <w:bCs/>
                <w:sz w:val="24"/>
                <w:szCs w:val="24"/>
              </w:rPr>
            </w:pPr>
          </w:p>
          <w:p w:rsidR="001D3032" w:rsidRPr="007470FA" w:rsidRDefault="001D3032" w:rsidP="00AA6266">
            <w:pPr>
              <w:autoSpaceDE w:val="0"/>
              <w:autoSpaceDN w:val="0"/>
              <w:adjustRightInd w:val="0"/>
              <w:spacing w:after="0" w:line="240" w:lineRule="auto"/>
              <w:rPr>
                <w:rFonts w:ascii="Times New Roman" w:hAnsi="Times New Roman"/>
                <w:bCs/>
                <w:sz w:val="24"/>
                <w:szCs w:val="24"/>
              </w:rPr>
            </w:pPr>
          </w:p>
          <w:p w:rsidR="001D3032" w:rsidRPr="007470FA" w:rsidRDefault="001D303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Выполнено</w:t>
            </w:r>
          </w:p>
          <w:p w:rsidR="001D3032" w:rsidRPr="007470FA" w:rsidRDefault="001D3032" w:rsidP="00AA6266">
            <w:pPr>
              <w:autoSpaceDE w:val="0"/>
              <w:autoSpaceDN w:val="0"/>
              <w:adjustRightInd w:val="0"/>
              <w:spacing w:after="0" w:line="240" w:lineRule="auto"/>
              <w:rPr>
                <w:rFonts w:ascii="Times New Roman" w:hAnsi="Times New Roman"/>
                <w:bCs/>
                <w:sz w:val="24"/>
                <w:szCs w:val="24"/>
              </w:rPr>
            </w:pPr>
          </w:p>
          <w:p w:rsidR="001D3032" w:rsidRPr="007470FA" w:rsidRDefault="001D3032" w:rsidP="00AA6266">
            <w:pPr>
              <w:autoSpaceDE w:val="0"/>
              <w:autoSpaceDN w:val="0"/>
              <w:adjustRightInd w:val="0"/>
              <w:spacing w:after="0" w:line="240" w:lineRule="auto"/>
              <w:rPr>
                <w:rFonts w:ascii="Times New Roman" w:hAnsi="Times New Roman"/>
                <w:bCs/>
                <w:sz w:val="24"/>
                <w:szCs w:val="24"/>
              </w:rPr>
            </w:pPr>
          </w:p>
          <w:p w:rsidR="001D3032" w:rsidRPr="007470FA" w:rsidRDefault="001D303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Выполнено</w:t>
            </w:r>
          </w:p>
        </w:tc>
      </w:tr>
    </w:tbl>
    <w:p w:rsidR="001348D2" w:rsidRPr="007470FA" w:rsidRDefault="001348D2" w:rsidP="00AA6266">
      <w:pPr>
        <w:spacing w:after="0" w:line="240" w:lineRule="auto"/>
        <w:jc w:val="both"/>
        <w:rPr>
          <w:rFonts w:ascii="Times New Roman" w:hAnsi="Times New Roman"/>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4"/>
        <w:gridCol w:w="4771"/>
        <w:gridCol w:w="2034"/>
        <w:gridCol w:w="2412"/>
      </w:tblGrid>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5019" w:type="dxa"/>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2034" w:type="dxa"/>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25" w:anchor="Par47" w:history="1">
              <w:r w:rsidRPr="007470FA">
                <w:rPr>
                  <w:rStyle w:val="a6"/>
                  <w:rFonts w:ascii="Times New Roman" w:hAnsi="Times New Roman"/>
                  <w:color w:val="auto"/>
                  <w:sz w:val="24"/>
                  <w:szCs w:val="24"/>
                </w:rPr>
                <w:t>&lt;1&gt;</w:t>
              </w:r>
            </w:hyperlink>
          </w:p>
        </w:tc>
        <w:tc>
          <w:tcPr>
            <w:tcW w:w="2502" w:type="dxa"/>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26" w:anchor="Par48" w:history="1">
              <w:r w:rsidRPr="007470FA">
                <w:rPr>
                  <w:rStyle w:val="a6"/>
                  <w:rFonts w:ascii="Times New Roman" w:hAnsi="Times New Roman"/>
                  <w:color w:val="auto"/>
                  <w:sz w:val="24"/>
                  <w:szCs w:val="24"/>
                </w:rPr>
                <w:t>&lt;2&gt;</w:t>
              </w:r>
            </w:hyperlink>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5019" w:type="dxa"/>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2034" w:type="dxa"/>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2502" w:type="dxa"/>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ind w:firstLine="567"/>
              <w:jc w:val="both"/>
              <w:outlineLvl w:val="0"/>
              <w:rPr>
                <w:rFonts w:ascii="Times New Roman" w:hAnsi="Times New Roman"/>
                <w:bCs/>
                <w:sz w:val="24"/>
                <w:szCs w:val="24"/>
              </w:rPr>
            </w:pPr>
          </w:p>
        </w:tc>
        <w:tc>
          <w:tcPr>
            <w:tcW w:w="5019" w:type="dxa"/>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 Чувашской Республики «Содействие занятости населения Вурнарского муниципального округа Чувашской Республики»</w:t>
            </w:r>
          </w:p>
        </w:tc>
        <w:tc>
          <w:tcPr>
            <w:tcW w:w="2034"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2502"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ind w:firstLine="567"/>
              <w:jc w:val="both"/>
              <w:rPr>
                <w:rFonts w:ascii="Times New Roman" w:hAnsi="Times New Roman"/>
                <w:bCs/>
                <w:sz w:val="24"/>
                <w:szCs w:val="24"/>
              </w:rPr>
            </w:pPr>
          </w:p>
        </w:tc>
        <w:tc>
          <w:tcPr>
            <w:tcW w:w="5019" w:type="dxa"/>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 xml:space="preserve">«Активная политика занятости населения и социальная поддержка безработных граждан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2034"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2502"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5019" w:type="dxa"/>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Мероприятие в области содействия занятости населения Вурнарского муниципального округа</w:t>
            </w:r>
          </w:p>
        </w:tc>
        <w:tc>
          <w:tcPr>
            <w:tcW w:w="2034"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2502"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w:t>
            </w:r>
          </w:p>
        </w:tc>
        <w:tc>
          <w:tcPr>
            <w:tcW w:w="5019"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 xml:space="preserve">«Безопасный труд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2034"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2502"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5019"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 xml:space="preserve"> Организационно-техническое обеспечение охраны труда и здоровья </w:t>
            </w:r>
            <w:proofErr w:type="gramStart"/>
            <w:r w:rsidRPr="007470FA">
              <w:rPr>
                <w:rFonts w:ascii="Times New Roman" w:hAnsi="Times New Roman"/>
                <w:sz w:val="24"/>
                <w:szCs w:val="24"/>
              </w:rPr>
              <w:t>работающих</w:t>
            </w:r>
            <w:proofErr w:type="gramEnd"/>
          </w:p>
        </w:tc>
        <w:tc>
          <w:tcPr>
            <w:tcW w:w="2034"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2502"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1.1.</w:t>
            </w:r>
          </w:p>
        </w:tc>
        <w:tc>
          <w:tcPr>
            <w:tcW w:w="5019"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2034"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Выполнено</w:t>
            </w:r>
          </w:p>
        </w:tc>
        <w:tc>
          <w:tcPr>
            <w:tcW w:w="2502" w:type="dxa"/>
            <w:tcBorders>
              <w:top w:val="single" w:sz="4" w:space="0" w:color="auto"/>
              <w:left w:val="single" w:sz="4" w:space="0" w:color="auto"/>
              <w:bottom w:val="single" w:sz="4" w:space="0" w:color="auto"/>
              <w:right w:val="single" w:sz="4" w:space="0" w:color="auto"/>
            </w:tcBorders>
          </w:tcPr>
          <w:p w:rsidR="00247800" w:rsidRPr="007470FA" w:rsidRDefault="00247800" w:rsidP="00AA6266">
            <w:pPr>
              <w:autoSpaceDE w:val="0"/>
              <w:autoSpaceDN w:val="0"/>
              <w:adjustRightInd w:val="0"/>
              <w:spacing w:after="0" w:line="240" w:lineRule="auto"/>
              <w:jc w:val="both"/>
              <w:rPr>
                <w:rFonts w:ascii="Times New Roman" w:hAnsi="Times New Roman"/>
                <w:bCs/>
                <w:sz w:val="24"/>
                <w:szCs w:val="24"/>
              </w:rPr>
            </w:pPr>
          </w:p>
        </w:tc>
      </w:tr>
    </w:tbl>
    <w:p w:rsidR="00D87CF3" w:rsidRPr="007470FA" w:rsidRDefault="00D87CF3" w:rsidP="00AA6266">
      <w:pPr>
        <w:spacing w:after="0" w:line="240" w:lineRule="auto"/>
        <w:jc w:val="both"/>
        <w:rPr>
          <w:rFonts w:ascii="Times New Roman" w:hAnsi="Times New Roman"/>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4340"/>
        <w:gridCol w:w="1892"/>
        <w:gridCol w:w="3261"/>
      </w:tblGrid>
      <w:tr w:rsidR="007470FA" w:rsidRPr="007470FA" w:rsidTr="006C375D">
        <w:tc>
          <w:tcPr>
            <w:tcW w:w="572"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4340"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 xml:space="preserve">Наименование муниципальной  программы Вурнарского муниципального округа (подпрограммы муниципальной программы), основного </w:t>
            </w:r>
            <w:r w:rsidRPr="007470FA">
              <w:rPr>
                <w:rFonts w:ascii="Times New Roman" w:hAnsi="Times New Roman"/>
                <w:bCs/>
                <w:sz w:val="24"/>
                <w:szCs w:val="24"/>
              </w:rPr>
              <w:lastRenderedPageBreak/>
              <w:t>мероприятия</w:t>
            </w:r>
          </w:p>
        </w:tc>
        <w:tc>
          <w:tcPr>
            <w:tcW w:w="1892"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 xml:space="preserve">Сведения о выполнении соответствующего мероприятия </w:t>
            </w:r>
            <w:hyperlink r:id="rId27" w:anchor="Par47" w:history="1">
              <w:r w:rsidRPr="007470FA">
                <w:rPr>
                  <w:rStyle w:val="a6"/>
                  <w:rFonts w:ascii="Times New Roman" w:hAnsi="Times New Roman"/>
                  <w:color w:val="auto"/>
                  <w:sz w:val="24"/>
                  <w:szCs w:val="24"/>
                </w:rPr>
                <w:t>&lt;1&gt;</w:t>
              </w:r>
            </w:hyperlink>
          </w:p>
        </w:tc>
        <w:tc>
          <w:tcPr>
            <w:tcW w:w="3261"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 xml:space="preserve">Примечание </w:t>
            </w:r>
            <w:hyperlink r:id="rId28" w:anchor="Par48" w:history="1">
              <w:r w:rsidRPr="007470FA">
                <w:rPr>
                  <w:rStyle w:val="a6"/>
                  <w:rFonts w:ascii="Times New Roman" w:hAnsi="Times New Roman"/>
                  <w:color w:val="auto"/>
                  <w:sz w:val="24"/>
                  <w:szCs w:val="24"/>
                </w:rPr>
                <w:t>&lt;2&gt;</w:t>
              </w:r>
            </w:hyperlink>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 xml:space="preserve">   1</w:t>
            </w:r>
          </w:p>
        </w:tc>
        <w:tc>
          <w:tcPr>
            <w:tcW w:w="4340"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1892"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3261"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outlineLvl w:val="0"/>
              <w:rPr>
                <w:rFonts w:ascii="Times New Roman" w:hAnsi="Times New Roman"/>
                <w:bCs/>
                <w:sz w:val="24"/>
                <w:szCs w:val="24"/>
              </w:rPr>
            </w:pPr>
          </w:p>
        </w:tc>
        <w:tc>
          <w:tcPr>
            <w:tcW w:w="4340"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Муниципальная программа «</w:t>
            </w:r>
            <w:hyperlink r:id="rId29" w:history="1">
              <w:r w:rsidRPr="007470FA">
                <w:rPr>
                  <w:rFonts w:ascii="Times New Roman" w:hAnsi="Times New Roman"/>
                  <w:sz w:val="24"/>
                  <w:szCs w:val="24"/>
                </w:rPr>
                <w:t xml:space="preserve">Развитие образования» </w:t>
              </w:r>
            </w:hyperlink>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4340"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Подпрограмма "Муниципальная поддержка развития образования" муниципальной программы "Развитие образования"</w:t>
            </w:r>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6C375D">
        <w:tc>
          <w:tcPr>
            <w:tcW w:w="572" w:type="dxa"/>
            <w:tcBorders>
              <w:top w:val="single" w:sz="4" w:space="0" w:color="000000"/>
              <w:bottom w:val="single" w:sz="4" w:space="0" w:color="000000"/>
            </w:tcBorders>
            <w:shd w:val="clear" w:color="auto" w:fill="auto"/>
            <w:hideMark/>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1.1.</w:t>
            </w:r>
          </w:p>
        </w:tc>
        <w:tc>
          <w:tcPr>
            <w:tcW w:w="4340" w:type="dxa"/>
            <w:tcBorders>
              <w:top w:val="single" w:sz="4" w:space="0" w:color="auto"/>
              <w:left w:val="single" w:sz="4" w:space="0" w:color="auto"/>
              <w:bottom w:val="single" w:sz="4" w:space="0" w:color="auto"/>
              <w:right w:val="single" w:sz="4" w:space="0" w:color="auto"/>
            </w:tcBorders>
            <w:hideMark/>
          </w:tcPr>
          <w:p w:rsidR="006C375D" w:rsidRPr="007470FA" w:rsidRDefault="006C375D"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1. </w:t>
            </w:r>
            <w:r w:rsidRPr="007470FA">
              <w:rPr>
                <w:rFonts w:ascii="Times New Roman" w:hAnsi="Times New Roman"/>
                <w:sz w:val="24"/>
                <w:szCs w:val="24"/>
              </w:rPr>
              <w:t>Обеспечение деятельности организаций в сфере образования</w:t>
            </w:r>
          </w:p>
        </w:tc>
        <w:tc>
          <w:tcPr>
            <w:tcW w:w="1892"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bCs/>
                <w:sz w:val="24"/>
                <w:szCs w:val="24"/>
              </w:rPr>
              <w:t>выполнено</w:t>
            </w:r>
          </w:p>
        </w:tc>
        <w:tc>
          <w:tcPr>
            <w:tcW w:w="3261"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sz w:val="24"/>
                <w:szCs w:val="24"/>
              </w:rPr>
              <w:t xml:space="preserve">Финансовые средства направлены </w:t>
            </w:r>
            <w:proofErr w:type="gramStart"/>
            <w:r w:rsidRPr="007470FA">
              <w:rPr>
                <w:rFonts w:ascii="Times New Roman" w:hAnsi="Times New Roman"/>
                <w:sz w:val="24"/>
                <w:szCs w:val="24"/>
              </w:rPr>
              <w:t>на</w:t>
            </w:r>
            <w:proofErr w:type="gramEnd"/>
          </w:p>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sz w:val="24"/>
                <w:szCs w:val="24"/>
              </w:rPr>
              <w:t>-обеспечение деятельности (оказание услуг) муниципальных учреждений;</w:t>
            </w:r>
          </w:p>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sz w:val="24"/>
                <w:szCs w:val="24"/>
              </w:rPr>
              <w:t>-обеспечение деятельности муниципальных общеобразовательных организаций;</w:t>
            </w:r>
          </w:p>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sz w:val="24"/>
                <w:szCs w:val="24"/>
              </w:rPr>
              <w:t>-обеспечение деятельности муниципальных организаций дополнительного образования;</w:t>
            </w:r>
          </w:p>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sz w:val="24"/>
                <w:szCs w:val="24"/>
              </w:rPr>
              <w:t>-обеспечение деятельности детских дошкольных образовательных организаций;</w:t>
            </w:r>
          </w:p>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sz w:val="24"/>
                <w:szCs w:val="24"/>
              </w:rPr>
              <w:t>-обеспечение деятельности центров психолого-педагогической, медицинской и социальной помощи;</w:t>
            </w:r>
          </w:p>
          <w:p w:rsidR="006C375D" w:rsidRPr="007470FA" w:rsidRDefault="006C375D" w:rsidP="00F5574C">
            <w:pPr>
              <w:autoSpaceDE w:val="0"/>
              <w:snapToGrid w:val="0"/>
              <w:spacing w:after="0" w:line="240" w:lineRule="auto"/>
              <w:rPr>
                <w:rFonts w:ascii="Times New Roman" w:hAnsi="Times New Roman"/>
                <w:sz w:val="24"/>
                <w:szCs w:val="24"/>
              </w:rPr>
            </w:pPr>
            <w:r w:rsidRPr="007470FA">
              <w:rPr>
                <w:rFonts w:ascii="Times New Roman" w:hAnsi="Times New Roman"/>
                <w:sz w:val="24"/>
                <w:szCs w:val="24"/>
              </w:rPr>
              <w:t>-обеспечение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tc>
      </w:tr>
      <w:tr w:rsidR="007470FA" w:rsidRPr="007470FA" w:rsidTr="006C375D">
        <w:tc>
          <w:tcPr>
            <w:tcW w:w="572" w:type="dxa"/>
            <w:tcBorders>
              <w:top w:val="single" w:sz="4" w:space="0" w:color="000000"/>
              <w:bottom w:val="single" w:sz="4" w:space="0" w:color="000000"/>
            </w:tcBorders>
            <w:shd w:val="clear" w:color="auto" w:fill="auto"/>
            <w:hideMark/>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1.2.</w:t>
            </w:r>
          </w:p>
        </w:tc>
        <w:tc>
          <w:tcPr>
            <w:tcW w:w="4340"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2. </w:t>
            </w:r>
            <w:r w:rsidRPr="007470FA">
              <w:rPr>
                <w:rFonts w:ascii="Times New Roman" w:hAnsi="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892"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bCs/>
                <w:sz w:val="24"/>
                <w:szCs w:val="24"/>
              </w:rPr>
              <w:t>выполнено</w:t>
            </w:r>
          </w:p>
        </w:tc>
        <w:tc>
          <w:tcPr>
            <w:tcW w:w="3261"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sz w:val="24"/>
                <w:szCs w:val="24"/>
              </w:rPr>
              <w:t xml:space="preserve">Финансовые средства направлены </w:t>
            </w:r>
            <w:proofErr w:type="gramStart"/>
            <w:r w:rsidRPr="007470FA">
              <w:rPr>
                <w:rFonts w:ascii="Times New Roman" w:hAnsi="Times New Roman"/>
                <w:sz w:val="24"/>
                <w:szCs w:val="24"/>
              </w:rPr>
              <w:t>на</w:t>
            </w:r>
            <w:proofErr w:type="gramEnd"/>
          </w:p>
          <w:p w:rsidR="006C375D" w:rsidRPr="007470FA" w:rsidRDefault="006C375D" w:rsidP="00F5574C">
            <w:pPr>
              <w:spacing w:after="0" w:line="240" w:lineRule="auto"/>
              <w:rPr>
                <w:rFonts w:ascii="Times New Roman" w:hAnsi="Times New Roman"/>
                <w:sz w:val="24"/>
                <w:szCs w:val="24"/>
              </w:rPr>
            </w:pPr>
            <w:r w:rsidRPr="007470FA">
              <w:rPr>
                <w:rFonts w:ascii="Times New Roman" w:hAnsi="Times New Roman"/>
                <w:sz w:val="24"/>
                <w:szCs w:val="24"/>
              </w:rPr>
              <w:t>- финансовое обеспечение получения дошкольного образования, начального общего, основного общего, среднего общего образования;</w:t>
            </w:r>
          </w:p>
          <w:p w:rsidR="006C375D" w:rsidRPr="007470FA" w:rsidRDefault="006C375D" w:rsidP="00F5574C">
            <w:pPr>
              <w:autoSpaceDE w:val="0"/>
              <w:snapToGrid w:val="0"/>
              <w:spacing w:after="0" w:line="240" w:lineRule="auto"/>
              <w:rPr>
                <w:rFonts w:ascii="Times New Roman" w:hAnsi="Times New Roman"/>
                <w:sz w:val="24"/>
                <w:szCs w:val="24"/>
              </w:rPr>
            </w:pPr>
            <w:r w:rsidRPr="007470FA">
              <w:rPr>
                <w:rFonts w:ascii="Times New Roman" w:hAnsi="Times New Roman"/>
                <w:sz w:val="24"/>
                <w:szCs w:val="24"/>
              </w:rPr>
              <w:t xml:space="preserve">- осуществление государственных полномочий Чувашской Республики по финансовому обеспечению государственных гарантий реализации прав на получение </w:t>
            </w:r>
            <w:r w:rsidRPr="007470FA">
              <w:rPr>
                <w:rFonts w:ascii="Times New Roman" w:hAnsi="Times New Roman"/>
                <w:sz w:val="24"/>
                <w:szCs w:val="24"/>
              </w:rPr>
              <w:lastRenderedPageBreak/>
              <w:t>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за счет субвенции, предоставляемой из республиканского бюджета Чувашской Республики.</w:t>
            </w:r>
          </w:p>
        </w:tc>
      </w:tr>
      <w:tr w:rsidR="007470FA" w:rsidRPr="007470FA" w:rsidTr="006C375D">
        <w:tc>
          <w:tcPr>
            <w:tcW w:w="572" w:type="dxa"/>
            <w:tcBorders>
              <w:top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lastRenderedPageBreak/>
              <w:t>1.3.</w:t>
            </w:r>
          </w:p>
        </w:tc>
        <w:tc>
          <w:tcPr>
            <w:tcW w:w="4340"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3. </w:t>
            </w:r>
            <w:r w:rsidRPr="007470FA">
              <w:rPr>
                <w:rFonts w:ascii="Times New Roman" w:hAnsi="Times New Roman"/>
                <w:sz w:val="24"/>
                <w:szCs w:val="24"/>
              </w:rPr>
              <w:t>Укрепление материально-технической базы объектов образования.</w:t>
            </w:r>
          </w:p>
        </w:tc>
        <w:tc>
          <w:tcPr>
            <w:tcW w:w="1892"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bCs/>
                <w:sz w:val="24"/>
                <w:szCs w:val="24"/>
              </w:rPr>
              <w:t>выполнено</w:t>
            </w:r>
          </w:p>
        </w:tc>
        <w:tc>
          <w:tcPr>
            <w:tcW w:w="3261"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napToGrid w:val="0"/>
              <w:spacing w:after="0" w:line="240" w:lineRule="auto"/>
              <w:rPr>
                <w:rFonts w:ascii="Times New Roman" w:hAnsi="Times New Roman"/>
                <w:sz w:val="24"/>
                <w:szCs w:val="24"/>
              </w:rPr>
            </w:pPr>
            <w:r w:rsidRPr="007470FA">
              <w:rPr>
                <w:rFonts w:ascii="Times New Roman" w:hAnsi="Times New Roman"/>
                <w:sz w:val="24"/>
                <w:szCs w:val="24"/>
              </w:rPr>
              <w:t xml:space="preserve">Финансовые средства направлены 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столовых образовательных организаций Вурнарского муниципального округа </w:t>
            </w:r>
          </w:p>
        </w:tc>
      </w:tr>
      <w:tr w:rsidR="007470FA" w:rsidRPr="007470FA" w:rsidTr="006C375D">
        <w:tc>
          <w:tcPr>
            <w:tcW w:w="572" w:type="dxa"/>
            <w:tcBorders>
              <w:top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bCs/>
                <w:sz w:val="24"/>
                <w:szCs w:val="24"/>
              </w:rPr>
              <w:t>1.4.</w:t>
            </w:r>
          </w:p>
        </w:tc>
        <w:tc>
          <w:tcPr>
            <w:tcW w:w="4340" w:type="dxa"/>
            <w:tcBorders>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sz w:val="24"/>
                <w:szCs w:val="24"/>
              </w:rPr>
              <w:t xml:space="preserve">Основное мероприятие 4. </w:t>
            </w:r>
            <w:r w:rsidRPr="007470FA">
              <w:rPr>
                <w:rFonts w:ascii="Times New Roman" w:hAnsi="Times New Roman"/>
                <w:bCs/>
                <w:sz w:val="24"/>
                <w:szCs w:val="24"/>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892" w:type="dxa"/>
            <w:tcBorders>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bCs/>
                <w:sz w:val="24"/>
                <w:szCs w:val="24"/>
              </w:rPr>
              <w:t>выполнено</w:t>
            </w:r>
          </w:p>
        </w:tc>
        <w:tc>
          <w:tcPr>
            <w:tcW w:w="3261" w:type="dxa"/>
            <w:tcBorders>
              <w:left w:val="single" w:sz="4" w:space="0" w:color="000000"/>
              <w:bottom w:val="single" w:sz="4" w:space="0" w:color="000000"/>
            </w:tcBorders>
            <w:shd w:val="clear" w:color="auto" w:fill="auto"/>
          </w:tcPr>
          <w:p w:rsidR="006C375D" w:rsidRPr="007470FA" w:rsidRDefault="006C375D" w:rsidP="00F5574C">
            <w:pPr>
              <w:spacing w:after="0" w:line="240" w:lineRule="auto"/>
              <w:rPr>
                <w:rFonts w:ascii="Times New Roman" w:hAnsi="Times New Roman"/>
                <w:sz w:val="24"/>
                <w:szCs w:val="24"/>
              </w:rPr>
            </w:pPr>
            <w:r w:rsidRPr="007470FA">
              <w:rPr>
                <w:rFonts w:ascii="Times New Roman" w:hAnsi="Times New Roman"/>
                <w:sz w:val="24"/>
                <w:szCs w:val="24"/>
              </w:rPr>
              <w:t>Ежемесячное денежное вознаграждение за классное руководство произведено педагогическим работникам   общеобразовательных организаций Вурнарского муниципального округа за выполнение функций классного руководителя</w:t>
            </w:r>
          </w:p>
        </w:tc>
      </w:tr>
      <w:tr w:rsidR="007470FA" w:rsidRPr="007470FA" w:rsidTr="006C375D">
        <w:tc>
          <w:tcPr>
            <w:tcW w:w="572" w:type="dxa"/>
            <w:tcBorders>
              <w:top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bCs/>
                <w:sz w:val="24"/>
                <w:szCs w:val="24"/>
              </w:rPr>
              <w:t>1.5.</w:t>
            </w:r>
          </w:p>
        </w:tc>
        <w:tc>
          <w:tcPr>
            <w:tcW w:w="4340"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sz w:val="24"/>
                <w:szCs w:val="24"/>
              </w:rPr>
              <w:t xml:space="preserve">Основное мероприятие 5. Реализация проектов и мероприятий по </w:t>
            </w:r>
            <w:proofErr w:type="gramStart"/>
            <w:r w:rsidRPr="007470FA">
              <w:rPr>
                <w:rFonts w:ascii="Times New Roman" w:hAnsi="Times New Roman"/>
                <w:sz w:val="24"/>
                <w:szCs w:val="24"/>
              </w:rPr>
              <w:t>инновационному</w:t>
            </w:r>
            <w:proofErr w:type="gramEnd"/>
            <w:r w:rsidRPr="007470FA">
              <w:rPr>
                <w:rFonts w:ascii="Times New Roman" w:hAnsi="Times New Roman"/>
                <w:sz w:val="24"/>
                <w:szCs w:val="24"/>
              </w:rPr>
              <w:t xml:space="preserve"> развитию системы образования.</w:t>
            </w:r>
          </w:p>
        </w:tc>
        <w:tc>
          <w:tcPr>
            <w:tcW w:w="1892"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bCs/>
                <w:sz w:val="24"/>
                <w:szCs w:val="24"/>
              </w:rPr>
              <w:t>выполнено</w:t>
            </w:r>
          </w:p>
        </w:tc>
        <w:tc>
          <w:tcPr>
            <w:tcW w:w="3261"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napToGrid w:val="0"/>
              <w:spacing w:after="0" w:line="240" w:lineRule="auto"/>
              <w:rPr>
                <w:rFonts w:ascii="Times New Roman" w:hAnsi="Times New Roman"/>
                <w:sz w:val="24"/>
                <w:szCs w:val="24"/>
              </w:rPr>
            </w:pPr>
            <w:r w:rsidRPr="007470FA">
              <w:rPr>
                <w:rFonts w:ascii="Times New Roman" w:hAnsi="Times New Roman"/>
                <w:sz w:val="24"/>
                <w:szCs w:val="24"/>
              </w:rPr>
              <w:t>Проведены мероприятия в области образования детей и молодежи в рамках реализации государственной молодежной политики</w:t>
            </w:r>
          </w:p>
        </w:tc>
      </w:tr>
      <w:tr w:rsidR="007470FA" w:rsidRPr="007470FA" w:rsidTr="006C375D">
        <w:tc>
          <w:tcPr>
            <w:tcW w:w="572" w:type="dxa"/>
            <w:tcBorders>
              <w:top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bCs/>
                <w:sz w:val="24"/>
                <w:szCs w:val="24"/>
              </w:rPr>
              <w:t>1.6.</w:t>
            </w:r>
          </w:p>
        </w:tc>
        <w:tc>
          <w:tcPr>
            <w:tcW w:w="4340"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sz w:val="24"/>
                <w:szCs w:val="24"/>
              </w:rPr>
              <w:t>Основное мероприятие 6. Стипендии, гранты, премии и денежные поощрения.</w:t>
            </w:r>
          </w:p>
        </w:tc>
        <w:tc>
          <w:tcPr>
            <w:tcW w:w="1892"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lang w:val="en-US"/>
              </w:rPr>
            </w:pPr>
            <w:r w:rsidRPr="007470FA">
              <w:rPr>
                <w:rFonts w:ascii="Times New Roman" w:hAnsi="Times New Roman"/>
                <w:bCs/>
                <w:sz w:val="24"/>
                <w:szCs w:val="24"/>
              </w:rPr>
              <w:t>выполнено</w:t>
            </w:r>
          </w:p>
        </w:tc>
        <w:tc>
          <w:tcPr>
            <w:tcW w:w="3261"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napToGrid w:val="0"/>
              <w:spacing w:after="0" w:line="240" w:lineRule="auto"/>
              <w:rPr>
                <w:rFonts w:ascii="Times New Roman" w:hAnsi="Times New Roman"/>
                <w:sz w:val="24"/>
                <w:szCs w:val="24"/>
              </w:rPr>
            </w:pPr>
            <w:r w:rsidRPr="007470FA">
              <w:rPr>
                <w:rFonts w:ascii="Times New Roman" w:hAnsi="Times New Roman"/>
                <w:bCs/>
                <w:sz w:val="24"/>
                <w:szCs w:val="24"/>
              </w:rPr>
              <w:t xml:space="preserve">В целях поддержки талантливой и одаренной молодежи выплачены стипендии обучающимся </w:t>
            </w:r>
            <w:r w:rsidRPr="007470FA">
              <w:rPr>
                <w:rFonts w:ascii="Times New Roman" w:hAnsi="Times New Roman"/>
                <w:bCs/>
                <w:sz w:val="24"/>
                <w:szCs w:val="24"/>
              </w:rPr>
              <w:lastRenderedPageBreak/>
              <w:t>образовательных учреждений Вурнарского муниципального округа и студентам, заключившим договора о целевом обучении и соглашения о последующем трудоустройстве в образовательные организации муниципалитета.</w:t>
            </w:r>
          </w:p>
        </w:tc>
      </w:tr>
      <w:tr w:rsidR="007470FA" w:rsidRPr="007470FA" w:rsidTr="006C375D">
        <w:tc>
          <w:tcPr>
            <w:tcW w:w="572" w:type="dxa"/>
            <w:tcBorders>
              <w:top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bCs/>
                <w:sz w:val="24"/>
                <w:szCs w:val="24"/>
              </w:rPr>
              <w:lastRenderedPageBreak/>
              <w:t>1.7.</w:t>
            </w:r>
          </w:p>
        </w:tc>
        <w:tc>
          <w:tcPr>
            <w:tcW w:w="4340"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sz w:val="24"/>
                <w:szCs w:val="24"/>
              </w:rPr>
              <w:t>Основное мероприятие 7. Меры социальной поддержки.</w:t>
            </w:r>
          </w:p>
        </w:tc>
        <w:tc>
          <w:tcPr>
            <w:tcW w:w="1892"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выполнено</w:t>
            </w:r>
          </w:p>
          <w:p w:rsidR="006C375D" w:rsidRPr="007470FA" w:rsidRDefault="006C375D" w:rsidP="00F5574C">
            <w:pPr>
              <w:autoSpaceDE w:val="0"/>
              <w:spacing w:after="0" w:line="240" w:lineRule="auto"/>
              <w:rPr>
                <w:rFonts w:ascii="Times New Roman" w:hAnsi="Times New Roman"/>
                <w:bCs/>
                <w:sz w:val="24"/>
                <w:szCs w:val="24"/>
              </w:rPr>
            </w:pPr>
          </w:p>
        </w:tc>
        <w:tc>
          <w:tcPr>
            <w:tcW w:w="3261"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proofErr w:type="gramStart"/>
            <w:r w:rsidRPr="007470FA">
              <w:rPr>
                <w:rFonts w:ascii="Times New Roman" w:hAnsi="Times New Roman"/>
                <w:sz w:val="24"/>
                <w:szCs w:val="24"/>
              </w:rPr>
              <w:t>Организовано бесплатное горячее питание обучающихся, получающих начальное общее образование в муниципальных образовательных организациях.</w:t>
            </w:r>
            <w:proofErr w:type="gramEnd"/>
            <w:r w:rsidRPr="007470FA">
              <w:rPr>
                <w:rFonts w:ascii="Times New Roman" w:hAnsi="Times New Roman"/>
                <w:sz w:val="24"/>
                <w:szCs w:val="24"/>
              </w:rPr>
              <w:t xml:space="preserve">  Произведены выплаты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w:t>
            </w:r>
          </w:p>
          <w:p w:rsidR="006C375D" w:rsidRPr="007470FA" w:rsidRDefault="006C375D" w:rsidP="00F5574C">
            <w:pPr>
              <w:autoSpaceDE w:val="0"/>
              <w:snapToGrid w:val="0"/>
              <w:spacing w:after="0" w:line="240" w:lineRule="auto"/>
              <w:rPr>
                <w:rFonts w:ascii="Times New Roman" w:hAnsi="Times New Roman"/>
                <w:bCs/>
                <w:sz w:val="24"/>
                <w:szCs w:val="24"/>
              </w:rPr>
            </w:pPr>
            <w:r w:rsidRPr="007470FA">
              <w:rPr>
                <w:rFonts w:ascii="Times New Roman" w:hAnsi="Times New Roman"/>
                <w:bCs/>
                <w:sz w:val="24"/>
                <w:szCs w:val="24"/>
              </w:rPr>
              <w:t>Организовано льготное питание для отдельных категорий учащихся в муниципальных общеобразовательных организациях. Дополнительно финансово обеспечены мероприятия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6C375D" w:rsidRPr="007470FA" w:rsidRDefault="006C375D" w:rsidP="00F5574C">
            <w:pPr>
              <w:autoSpaceDE w:val="0"/>
              <w:snapToGrid w:val="0"/>
              <w:spacing w:after="0" w:line="240" w:lineRule="auto"/>
              <w:rPr>
                <w:rFonts w:ascii="Times New Roman" w:hAnsi="Times New Roman"/>
                <w:sz w:val="24"/>
                <w:szCs w:val="24"/>
              </w:rPr>
            </w:pPr>
            <w:proofErr w:type="gramStart"/>
            <w:r w:rsidRPr="007470FA">
              <w:rPr>
                <w:rFonts w:ascii="Times New Roman" w:hAnsi="Times New Roman"/>
                <w:sz w:val="24"/>
                <w:szCs w:val="24"/>
              </w:rPr>
              <w:t xml:space="preserve">Обеспечены бесплатным двухразовым питанием обучающиеся общеобразовательных организаций, являющиеся членами семей лиц, призванных на военную службу по мобилизации в Вооруженные Силы Российской Федерации, а также лиц, принимающих </w:t>
            </w:r>
            <w:r w:rsidRPr="007470FA">
              <w:rPr>
                <w:rFonts w:ascii="Times New Roman" w:hAnsi="Times New Roman"/>
                <w:sz w:val="24"/>
                <w:szCs w:val="24"/>
              </w:rPr>
              <w:lastRenderedPageBreak/>
              <w:t>(принимавших) участие в специальной военной операции, являющихся членами семей лиц, проходящих военную службу в батальоне связи "</w:t>
            </w:r>
            <w:proofErr w:type="spellStart"/>
            <w:r w:rsidRPr="007470FA">
              <w:rPr>
                <w:rFonts w:ascii="Times New Roman" w:hAnsi="Times New Roman"/>
                <w:sz w:val="24"/>
                <w:szCs w:val="24"/>
              </w:rPr>
              <w:t>Атал</w:t>
            </w:r>
            <w:proofErr w:type="spellEnd"/>
            <w:r w:rsidRPr="007470FA">
              <w:rPr>
                <w:rFonts w:ascii="Times New Roman" w:hAnsi="Times New Roman"/>
                <w:sz w:val="24"/>
                <w:szCs w:val="24"/>
              </w:rPr>
              <w:t>", а также погибших (умерших) военнослужащих, лиц, проходивших службу в войсках национальной гвардии Российской Федерации</w:t>
            </w:r>
            <w:proofErr w:type="gramEnd"/>
          </w:p>
        </w:tc>
      </w:tr>
      <w:tr w:rsidR="007470FA" w:rsidRPr="007470FA" w:rsidTr="006C375D">
        <w:tc>
          <w:tcPr>
            <w:tcW w:w="572" w:type="dxa"/>
            <w:tcBorders>
              <w:top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lastRenderedPageBreak/>
              <w:t>1.8.</w:t>
            </w:r>
          </w:p>
        </w:tc>
        <w:tc>
          <w:tcPr>
            <w:tcW w:w="4340"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sz w:val="24"/>
                <w:szCs w:val="24"/>
              </w:rPr>
              <w:t>Основное мероприятие 8. Капитальный ремонт объектов образования.</w:t>
            </w:r>
          </w:p>
        </w:tc>
        <w:tc>
          <w:tcPr>
            <w:tcW w:w="1892"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выполнено</w:t>
            </w:r>
          </w:p>
        </w:tc>
        <w:tc>
          <w:tcPr>
            <w:tcW w:w="3261"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napToGrid w:val="0"/>
              <w:spacing w:after="0" w:line="240" w:lineRule="auto"/>
              <w:rPr>
                <w:rFonts w:ascii="Times New Roman" w:hAnsi="Times New Roman"/>
                <w:sz w:val="24"/>
                <w:szCs w:val="24"/>
              </w:rPr>
            </w:pPr>
            <w:r w:rsidRPr="007470FA">
              <w:rPr>
                <w:rFonts w:ascii="Times New Roman" w:hAnsi="Times New Roman"/>
                <w:bCs/>
                <w:sz w:val="24"/>
                <w:szCs w:val="24"/>
              </w:rPr>
              <w:t>Проведен капитальный (текущий) ремонт объектов муниципальных образовательных организаций.</w:t>
            </w:r>
          </w:p>
        </w:tc>
      </w:tr>
      <w:tr w:rsidR="007470FA" w:rsidRPr="007470FA" w:rsidTr="006C375D">
        <w:tc>
          <w:tcPr>
            <w:tcW w:w="572" w:type="dxa"/>
            <w:tcBorders>
              <w:top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1.9.</w:t>
            </w:r>
          </w:p>
        </w:tc>
        <w:tc>
          <w:tcPr>
            <w:tcW w:w="4340"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9. Строительство (приобретение), реконструкция объектов капитального строительства образовательных организаций.</w:t>
            </w:r>
          </w:p>
        </w:tc>
        <w:tc>
          <w:tcPr>
            <w:tcW w:w="1892"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выполнено</w:t>
            </w:r>
          </w:p>
        </w:tc>
        <w:tc>
          <w:tcPr>
            <w:tcW w:w="3261" w:type="dxa"/>
            <w:tcBorders>
              <w:top w:val="single" w:sz="4" w:space="0" w:color="000000"/>
              <w:left w:val="single" w:sz="4" w:space="0" w:color="000000"/>
              <w:bottom w:val="single" w:sz="4" w:space="0" w:color="000000"/>
            </w:tcBorders>
            <w:shd w:val="clear" w:color="auto" w:fill="auto"/>
          </w:tcPr>
          <w:p w:rsidR="006C375D" w:rsidRPr="007470FA" w:rsidRDefault="006C375D" w:rsidP="00F5574C">
            <w:pPr>
              <w:autoSpaceDE w:val="0"/>
              <w:snapToGrid w:val="0"/>
              <w:spacing w:after="0" w:line="240" w:lineRule="auto"/>
              <w:rPr>
                <w:rFonts w:ascii="Times New Roman" w:hAnsi="Times New Roman"/>
                <w:bCs/>
                <w:sz w:val="24"/>
                <w:szCs w:val="24"/>
              </w:rPr>
            </w:pPr>
            <w:r w:rsidRPr="007470FA">
              <w:rPr>
                <w:rFonts w:ascii="Times New Roman" w:hAnsi="Times New Roman"/>
                <w:bCs/>
                <w:sz w:val="24"/>
                <w:szCs w:val="24"/>
              </w:rPr>
              <w:t>Бюджетные инвестиции в объекты капитального строительства государственной (муниципальной) собственности</w:t>
            </w:r>
          </w:p>
        </w:tc>
      </w:tr>
      <w:tr w:rsidR="007470FA" w:rsidRPr="007470FA" w:rsidTr="006C375D">
        <w:tc>
          <w:tcPr>
            <w:tcW w:w="572" w:type="dxa"/>
            <w:tcBorders>
              <w:top w:val="single" w:sz="4" w:space="0" w:color="000000"/>
              <w:bottom w:val="single" w:sz="4" w:space="0" w:color="000000"/>
            </w:tcBorders>
            <w:shd w:val="clear" w:color="auto" w:fill="auto"/>
          </w:tcPr>
          <w:p w:rsidR="006C375D" w:rsidRPr="007470FA" w:rsidRDefault="006C375D" w:rsidP="000C285B">
            <w:pPr>
              <w:autoSpaceDE w:val="0"/>
              <w:spacing w:after="0" w:line="240" w:lineRule="auto"/>
              <w:rPr>
                <w:rFonts w:ascii="Times New Roman" w:hAnsi="Times New Roman"/>
                <w:sz w:val="24"/>
                <w:szCs w:val="24"/>
              </w:rPr>
            </w:pPr>
            <w:r w:rsidRPr="007470FA">
              <w:rPr>
                <w:rFonts w:ascii="Times New Roman" w:hAnsi="Times New Roman"/>
                <w:sz w:val="24"/>
                <w:szCs w:val="24"/>
              </w:rPr>
              <w:t>1.10</w:t>
            </w:r>
          </w:p>
        </w:tc>
        <w:tc>
          <w:tcPr>
            <w:tcW w:w="4340" w:type="dxa"/>
            <w:tcBorders>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10. Модернизация инфраструктуры муниципальных образовательных организаций.</w:t>
            </w:r>
          </w:p>
        </w:tc>
        <w:tc>
          <w:tcPr>
            <w:tcW w:w="1892" w:type="dxa"/>
            <w:tcBorders>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shd w:val="clear" w:color="auto" w:fill="FFFFFF"/>
              </w:rPr>
            </w:pPr>
            <w:r w:rsidRPr="007470FA">
              <w:rPr>
                <w:rFonts w:ascii="Times New Roman" w:hAnsi="Times New Roman"/>
                <w:bCs/>
                <w:sz w:val="24"/>
                <w:szCs w:val="24"/>
              </w:rPr>
              <w:t>выполнено частично</w:t>
            </w:r>
          </w:p>
        </w:tc>
        <w:tc>
          <w:tcPr>
            <w:tcW w:w="3261" w:type="dxa"/>
            <w:tcBorders>
              <w:left w:val="single" w:sz="4" w:space="0" w:color="000000"/>
              <w:bottom w:val="single" w:sz="4" w:space="0" w:color="000000"/>
            </w:tcBorders>
            <w:shd w:val="clear" w:color="auto" w:fill="auto"/>
          </w:tcPr>
          <w:p w:rsidR="006C375D" w:rsidRPr="007470FA" w:rsidRDefault="006C375D" w:rsidP="00F5574C">
            <w:pPr>
              <w:autoSpaceDE w:val="0"/>
              <w:snapToGrid w:val="0"/>
              <w:spacing w:after="0" w:line="240" w:lineRule="auto"/>
              <w:rPr>
                <w:rFonts w:ascii="Times New Roman" w:hAnsi="Times New Roman"/>
                <w:sz w:val="24"/>
                <w:szCs w:val="24"/>
              </w:rPr>
            </w:pPr>
            <w:r w:rsidRPr="007470FA">
              <w:rPr>
                <w:rFonts w:ascii="Times New Roman" w:hAnsi="Times New Roman"/>
                <w:bCs/>
                <w:sz w:val="24"/>
                <w:szCs w:val="24"/>
                <w:shd w:val="clear" w:color="auto" w:fill="FFFFFF"/>
              </w:rPr>
              <w:t>Укреплена материально-техническая база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 Часть мероприятий по благоустройству территорий образовательных организаций переходят на 2024 год.</w:t>
            </w:r>
          </w:p>
        </w:tc>
      </w:tr>
      <w:tr w:rsidR="007470FA" w:rsidRPr="007470FA" w:rsidTr="006C375D">
        <w:tc>
          <w:tcPr>
            <w:tcW w:w="572" w:type="dxa"/>
            <w:tcBorders>
              <w:top w:val="single" w:sz="4" w:space="0" w:color="000000"/>
              <w:bottom w:val="single" w:sz="4" w:space="0" w:color="000000"/>
            </w:tcBorders>
            <w:shd w:val="clear" w:color="auto" w:fill="auto"/>
          </w:tcPr>
          <w:p w:rsidR="006C375D" w:rsidRPr="007470FA" w:rsidRDefault="006C375D" w:rsidP="00F528BC">
            <w:pPr>
              <w:autoSpaceDE w:val="0"/>
              <w:spacing w:after="0" w:line="240" w:lineRule="auto"/>
              <w:rPr>
                <w:rFonts w:ascii="Times New Roman" w:hAnsi="Times New Roman"/>
                <w:bCs/>
                <w:sz w:val="24"/>
                <w:szCs w:val="24"/>
              </w:rPr>
            </w:pPr>
            <w:r w:rsidRPr="007470FA">
              <w:rPr>
                <w:rFonts w:ascii="Times New Roman" w:hAnsi="Times New Roman"/>
                <w:bCs/>
                <w:sz w:val="24"/>
                <w:szCs w:val="24"/>
              </w:rPr>
              <w:t>1.11</w:t>
            </w:r>
          </w:p>
        </w:tc>
        <w:tc>
          <w:tcPr>
            <w:tcW w:w="4340" w:type="dxa"/>
            <w:tcBorders>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sz w:val="24"/>
                <w:szCs w:val="24"/>
              </w:rPr>
              <w:t>Основное мероприятие 11. Реализация мероприятий регионального проекта «Успех каждого ребенка».</w:t>
            </w:r>
          </w:p>
        </w:tc>
        <w:tc>
          <w:tcPr>
            <w:tcW w:w="1892" w:type="dxa"/>
            <w:tcBorders>
              <w:left w:val="single" w:sz="4" w:space="0" w:color="000000"/>
              <w:bottom w:val="single" w:sz="4" w:space="0" w:color="000000"/>
            </w:tcBorders>
            <w:shd w:val="clear" w:color="auto" w:fill="auto"/>
          </w:tcPr>
          <w:p w:rsidR="006C375D" w:rsidRPr="007470FA" w:rsidRDefault="006C375D" w:rsidP="00F5574C">
            <w:pPr>
              <w:autoSpaceDE w:val="0"/>
              <w:spacing w:after="0" w:line="240" w:lineRule="auto"/>
              <w:rPr>
                <w:rFonts w:ascii="Times New Roman" w:hAnsi="Times New Roman"/>
                <w:bCs/>
                <w:sz w:val="24"/>
                <w:szCs w:val="24"/>
              </w:rPr>
            </w:pPr>
            <w:r w:rsidRPr="007470FA">
              <w:rPr>
                <w:rFonts w:ascii="Times New Roman" w:hAnsi="Times New Roman"/>
                <w:bCs/>
                <w:sz w:val="24"/>
                <w:szCs w:val="24"/>
              </w:rPr>
              <w:t xml:space="preserve">выполнено </w:t>
            </w:r>
          </w:p>
        </w:tc>
        <w:tc>
          <w:tcPr>
            <w:tcW w:w="3261" w:type="dxa"/>
            <w:tcBorders>
              <w:left w:val="single" w:sz="4" w:space="0" w:color="000000"/>
              <w:bottom w:val="single" w:sz="4" w:space="0" w:color="000000"/>
            </w:tcBorders>
            <w:shd w:val="clear" w:color="auto" w:fill="auto"/>
          </w:tcPr>
          <w:p w:rsidR="006C375D" w:rsidRPr="007470FA" w:rsidRDefault="006C375D" w:rsidP="00F5574C">
            <w:pPr>
              <w:autoSpaceDE w:val="0"/>
              <w:snapToGrid w:val="0"/>
              <w:spacing w:after="0" w:line="240" w:lineRule="auto"/>
              <w:rPr>
                <w:rFonts w:ascii="Times New Roman" w:hAnsi="Times New Roman"/>
                <w:bCs/>
                <w:sz w:val="24"/>
                <w:szCs w:val="24"/>
              </w:rPr>
            </w:pPr>
            <w:r w:rsidRPr="007470FA">
              <w:rPr>
                <w:rFonts w:ascii="Times New Roman" w:hAnsi="Times New Roman"/>
                <w:bCs/>
                <w:sz w:val="24"/>
                <w:szCs w:val="24"/>
              </w:rPr>
              <w:t>Обновлена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 в двух образовательных организациях.</w:t>
            </w:r>
          </w:p>
          <w:p w:rsidR="006C375D" w:rsidRPr="007470FA" w:rsidRDefault="006C375D" w:rsidP="00F5574C">
            <w:pPr>
              <w:autoSpaceDE w:val="0"/>
              <w:snapToGrid w:val="0"/>
              <w:spacing w:after="0" w:line="240" w:lineRule="auto"/>
              <w:rPr>
                <w:rFonts w:ascii="Times New Roman" w:hAnsi="Times New Roman"/>
                <w:sz w:val="24"/>
                <w:szCs w:val="24"/>
              </w:rPr>
            </w:pPr>
            <w:r w:rsidRPr="007470FA">
              <w:rPr>
                <w:rFonts w:ascii="Times New Roman" w:hAnsi="Times New Roman"/>
                <w:bCs/>
                <w:sz w:val="24"/>
                <w:szCs w:val="24"/>
              </w:rPr>
              <w:t xml:space="preserve">Осуществлено персонифицированное финансирование </w:t>
            </w:r>
            <w:r w:rsidRPr="007470FA">
              <w:rPr>
                <w:rFonts w:ascii="Times New Roman" w:hAnsi="Times New Roman"/>
                <w:bCs/>
                <w:sz w:val="24"/>
                <w:szCs w:val="24"/>
              </w:rPr>
              <w:lastRenderedPageBreak/>
              <w:t xml:space="preserve">дополнительного образования детей путем </w:t>
            </w:r>
            <w:r w:rsidRPr="007470FA">
              <w:rPr>
                <w:rFonts w:ascii="Times New Roman" w:hAnsi="Times New Roman"/>
                <w:bCs/>
                <w:iCs/>
                <w:sz w:val="24"/>
                <w:szCs w:val="24"/>
              </w:rPr>
              <w:t>предоставления детям сертификатов дополнительного образования. Обеспечено выполнение   муниципального задания в рамках исполнения муниципального социального заказа на оказание муниципальных услуг в социальной сфере.</w:t>
            </w:r>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4340"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spacing w:after="0" w:line="240" w:lineRule="auto"/>
              <w:jc w:val="both"/>
              <w:rPr>
                <w:rFonts w:ascii="Times New Roman" w:hAnsi="Times New Roman"/>
                <w:bCs/>
                <w:sz w:val="24"/>
                <w:szCs w:val="24"/>
              </w:rPr>
            </w:pPr>
            <w:r w:rsidRPr="007470FA">
              <w:rPr>
                <w:rFonts w:ascii="Times New Roman" w:hAnsi="Times New Roman"/>
                <w:bCs/>
                <w:sz w:val="24"/>
                <w:szCs w:val="24"/>
              </w:rPr>
              <w:t>Подпрограмма «Молодежь Чувашской Республики» муниципальной программы «Развитие образования»</w:t>
            </w:r>
          </w:p>
          <w:p w:rsidR="006C375D" w:rsidRPr="007470FA" w:rsidRDefault="006C375D" w:rsidP="00F5574C">
            <w:pPr>
              <w:spacing w:after="0" w:line="240" w:lineRule="auto"/>
              <w:jc w:val="both"/>
              <w:rPr>
                <w:rFonts w:ascii="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1.1.</w:t>
            </w:r>
          </w:p>
        </w:tc>
        <w:tc>
          <w:tcPr>
            <w:tcW w:w="4340"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1. Организация отдыха детей.</w:t>
            </w:r>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Приобретены путевки в детские оздоровительные лагеря.</w:t>
            </w:r>
            <w:r w:rsidRPr="007470FA">
              <w:rPr>
                <w:rFonts w:ascii="Times New Roman" w:hAnsi="Times New Roman"/>
                <w:sz w:val="24"/>
                <w:szCs w:val="24"/>
              </w:rPr>
              <w:t xml:space="preserve"> </w:t>
            </w:r>
            <w:r w:rsidRPr="007470FA">
              <w:rPr>
                <w:rFonts w:ascii="Times New Roman" w:hAnsi="Times New Roman"/>
                <w:bCs/>
                <w:sz w:val="24"/>
                <w:szCs w:val="24"/>
              </w:rPr>
              <w:t>Организован отдых детей в пришкольных оздоровительных лагерях.</w:t>
            </w:r>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4340"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spacing w:after="0" w:line="240" w:lineRule="auto"/>
              <w:jc w:val="both"/>
              <w:rPr>
                <w:rFonts w:ascii="Times New Roman" w:hAnsi="Times New Roman"/>
                <w:bCs/>
                <w:sz w:val="24"/>
                <w:szCs w:val="24"/>
              </w:rPr>
            </w:pPr>
            <w:r w:rsidRPr="007470FA">
              <w:rPr>
                <w:rFonts w:ascii="Times New Roman" w:hAnsi="Times New Roman"/>
                <w:bCs/>
                <w:sz w:val="24"/>
                <w:szCs w:val="24"/>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1.1.</w:t>
            </w:r>
          </w:p>
        </w:tc>
        <w:tc>
          <w:tcPr>
            <w:tcW w:w="4340"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1. «Реализация мероприятий регионального проекта «Патриотическое воспитание граждан Российской Федерации»</w:t>
            </w:r>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4340"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spacing w:after="0" w:line="240" w:lineRule="auto"/>
              <w:jc w:val="both"/>
              <w:rPr>
                <w:rFonts w:ascii="Times New Roman" w:hAnsi="Times New Roman"/>
                <w:bCs/>
                <w:sz w:val="24"/>
                <w:szCs w:val="24"/>
              </w:rPr>
            </w:pPr>
            <w:r w:rsidRPr="007470FA">
              <w:rPr>
                <w:rFonts w:ascii="Times New Roman" w:hAnsi="Times New Roman"/>
                <w:bCs/>
                <w:sz w:val="24"/>
                <w:szCs w:val="24"/>
              </w:rPr>
              <w:t>Подпрограмма «Региональный проект по модернизации школьных систем образования» муниципальной программы «Развитие образования»</w:t>
            </w:r>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1.1.</w:t>
            </w:r>
          </w:p>
        </w:tc>
        <w:tc>
          <w:tcPr>
            <w:tcW w:w="4340"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1.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Укреплена материально-техническая база муниципальных образовательных организаций (в части обеспечения в отношении объектов капитального ремонта требований к антитеррористической защищенности объектов (территорий), установленных </w:t>
            </w:r>
            <w:r w:rsidRPr="007470FA">
              <w:rPr>
                <w:rFonts w:ascii="Times New Roman" w:hAnsi="Times New Roman"/>
                <w:bCs/>
                <w:sz w:val="24"/>
                <w:szCs w:val="24"/>
              </w:rPr>
              <w:lastRenderedPageBreak/>
              <w:t>законодательством)</w:t>
            </w:r>
          </w:p>
        </w:tc>
      </w:tr>
      <w:tr w:rsidR="007470FA"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4340"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spacing w:after="0" w:line="240" w:lineRule="auto"/>
              <w:rPr>
                <w:rFonts w:ascii="Times New Roman" w:hAnsi="Times New Roman"/>
                <w:sz w:val="24"/>
                <w:szCs w:val="24"/>
              </w:rPr>
            </w:pPr>
            <w:r w:rsidRPr="007470FA">
              <w:rPr>
                <w:rFonts w:ascii="Times New Roman" w:hAnsi="Times New Roman"/>
                <w:bCs/>
                <w:sz w:val="24"/>
                <w:szCs w:val="24"/>
              </w:rPr>
              <w:t>Подпрограмма «Обеспечение реализации муниципальной программы «Развитие образования»</w:t>
            </w:r>
          </w:p>
          <w:p w:rsidR="006C375D" w:rsidRPr="007470FA" w:rsidRDefault="006C375D" w:rsidP="00F5574C">
            <w:pPr>
              <w:spacing w:after="0" w:line="240" w:lineRule="auto"/>
              <w:jc w:val="both"/>
              <w:rPr>
                <w:rFonts w:ascii="Times New Roman" w:hAnsi="Times New Roman"/>
                <w:bCs/>
                <w:sz w:val="24"/>
                <w:szCs w:val="24"/>
              </w:rPr>
            </w:pPr>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p>
        </w:tc>
      </w:tr>
      <w:tr w:rsidR="006C375D" w:rsidRPr="007470FA" w:rsidTr="006C375D">
        <w:tc>
          <w:tcPr>
            <w:tcW w:w="57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1.1.</w:t>
            </w:r>
          </w:p>
        </w:tc>
        <w:tc>
          <w:tcPr>
            <w:tcW w:w="4340"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Основное мероприятие 1. </w:t>
            </w:r>
            <w:proofErr w:type="spellStart"/>
            <w:r w:rsidRPr="007470FA">
              <w:rPr>
                <w:rFonts w:ascii="Times New Roman" w:hAnsi="Times New Roman"/>
                <w:bCs/>
                <w:sz w:val="24"/>
                <w:szCs w:val="24"/>
              </w:rPr>
              <w:t>Общепрограммные</w:t>
            </w:r>
            <w:proofErr w:type="spellEnd"/>
            <w:r w:rsidRPr="007470FA">
              <w:rPr>
                <w:rFonts w:ascii="Times New Roman" w:hAnsi="Times New Roman"/>
                <w:bCs/>
                <w:sz w:val="24"/>
                <w:szCs w:val="24"/>
              </w:rPr>
              <w:t xml:space="preserve"> расходы</w:t>
            </w:r>
          </w:p>
        </w:tc>
        <w:tc>
          <w:tcPr>
            <w:tcW w:w="1892"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261" w:type="dxa"/>
            <w:tcBorders>
              <w:top w:val="single" w:sz="4" w:space="0" w:color="auto"/>
              <w:left w:val="single" w:sz="4" w:space="0" w:color="auto"/>
              <w:bottom w:val="single" w:sz="4" w:space="0" w:color="auto"/>
              <w:right w:val="single" w:sz="4" w:space="0" w:color="auto"/>
            </w:tcBorders>
          </w:tcPr>
          <w:p w:rsidR="006C375D" w:rsidRPr="007470FA" w:rsidRDefault="006C375D"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Обеспечено выполнение функций муниципальным органом</w:t>
            </w:r>
          </w:p>
        </w:tc>
      </w:tr>
    </w:tbl>
    <w:p w:rsidR="006C375D" w:rsidRPr="007470FA" w:rsidRDefault="006C375D" w:rsidP="00AA6266">
      <w:pPr>
        <w:spacing w:after="0" w:line="240" w:lineRule="auto"/>
        <w:jc w:val="both"/>
        <w:rPr>
          <w:rFonts w:ascii="Times New Roman" w:hAnsi="Times New Roman"/>
          <w:b/>
          <w:sz w:val="24"/>
          <w:szCs w:val="24"/>
        </w:rPr>
      </w:pPr>
    </w:p>
    <w:p w:rsidR="006C375D" w:rsidRPr="007470FA" w:rsidRDefault="006C375D" w:rsidP="00AA6266">
      <w:pPr>
        <w:spacing w:after="0" w:line="240" w:lineRule="auto"/>
        <w:jc w:val="both"/>
        <w:rPr>
          <w:rFonts w:ascii="Times New Roman" w:hAnsi="Times New Roman"/>
          <w:b/>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4"/>
        <w:gridCol w:w="5033"/>
        <w:gridCol w:w="2034"/>
        <w:gridCol w:w="2514"/>
      </w:tblGrid>
      <w:tr w:rsidR="007470FA" w:rsidRPr="007470FA" w:rsidTr="00E32038">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5146"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30" w:anchor="Par47" w:history="1">
              <w:r w:rsidRPr="007470FA">
                <w:rPr>
                  <w:rStyle w:val="a6"/>
                  <w:rFonts w:ascii="Times New Roman" w:hAnsi="Times New Roman"/>
                  <w:color w:val="auto"/>
                  <w:sz w:val="24"/>
                  <w:szCs w:val="24"/>
                </w:rPr>
                <w:t>&lt;1&gt;</w:t>
              </w:r>
            </w:hyperlink>
          </w:p>
        </w:tc>
        <w:tc>
          <w:tcPr>
            <w:tcW w:w="2552"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31" w:anchor="Par48" w:history="1">
              <w:r w:rsidRPr="007470FA">
                <w:rPr>
                  <w:rStyle w:val="a6"/>
                  <w:rFonts w:ascii="Times New Roman" w:hAnsi="Times New Roman"/>
                  <w:color w:val="auto"/>
                  <w:sz w:val="24"/>
                  <w:szCs w:val="24"/>
                </w:rPr>
                <w:t>&lt;2&gt;</w:t>
              </w:r>
            </w:hyperlink>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5146"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ind w:firstLine="567"/>
              <w:jc w:val="both"/>
              <w:outlineLvl w:val="0"/>
              <w:rPr>
                <w:rFonts w:ascii="Times New Roman" w:hAnsi="Times New Roman"/>
                <w:bCs/>
                <w:sz w:val="24"/>
                <w:szCs w:val="24"/>
              </w:rPr>
            </w:pPr>
          </w:p>
        </w:tc>
        <w:tc>
          <w:tcPr>
            <w:tcW w:w="5146"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 xml:space="preserve">Муниципальная программа </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ind w:firstLine="567"/>
              <w:jc w:val="both"/>
              <w:outlineLvl w:val="0"/>
              <w:rPr>
                <w:rFonts w:ascii="Times New Roman" w:hAnsi="Times New Roman"/>
                <w:bCs/>
                <w:sz w:val="24"/>
                <w:szCs w:val="24"/>
              </w:rPr>
            </w:pPr>
          </w:p>
        </w:tc>
        <w:tc>
          <w:tcPr>
            <w:tcW w:w="5146"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ind w:hanging="23"/>
              <w:rPr>
                <w:rFonts w:ascii="Times New Roman" w:hAnsi="Times New Roman"/>
                <w:bCs/>
                <w:sz w:val="24"/>
                <w:szCs w:val="24"/>
              </w:rPr>
            </w:pPr>
            <w:r w:rsidRPr="007470FA">
              <w:rPr>
                <w:rFonts w:ascii="Times New Roman" w:hAnsi="Times New Roman"/>
                <w:bCs/>
                <w:sz w:val="24"/>
                <w:szCs w:val="24"/>
              </w:rPr>
              <w:t>Повышение безопасности жизнедеятельности населения и территорий  Вурнарского муниципального округа Чувашской Республики</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ind w:firstLine="567"/>
              <w:jc w:val="both"/>
              <w:rPr>
                <w:rFonts w:ascii="Times New Roman" w:hAnsi="Times New Roman"/>
                <w:bCs/>
                <w:sz w:val="24"/>
                <w:szCs w:val="24"/>
              </w:rPr>
            </w:pPr>
          </w:p>
        </w:tc>
        <w:tc>
          <w:tcPr>
            <w:tcW w:w="5146"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ind w:firstLine="567"/>
              <w:jc w:val="both"/>
              <w:rPr>
                <w:rFonts w:ascii="Times New Roman" w:hAnsi="Times New Roman"/>
                <w:bCs/>
                <w:sz w:val="24"/>
                <w:szCs w:val="24"/>
              </w:rPr>
            </w:pPr>
          </w:p>
        </w:tc>
        <w:tc>
          <w:tcPr>
            <w:tcW w:w="5146"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Вурнарского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1.1.</w:t>
            </w:r>
          </w:p>
        </w:tc>
        <w:tc>
          <w:tcPr>
            <w:tcW w:w="5146" w:type="dxa"/>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1</w:t>
            </w:r>
          </w:p>
          <w:p w:rsidR="00E32038" w:rsidRPr="007470FA" w:rsidRDefault="00E32038"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Обеспечение деятельности государственных и муниципальных учреждений, реализующих на территории Чувашской Республики государственную политику в области пожарной безопасности.</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E32038">
        <w:trPr>
          <w:trHeight w:val="1080"/>
        </w:trPr>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1.2</w:t>
            </w:r>
          </w:p>
        </w:tc>
        <w:tc>
          <w:tcPr>
            <w:tcW w:w="5146"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rPr>
                <w:rFonts w:ascii="Times New Roman" w:hAnsi="Times New Roman"/>
                <w:sz w:val="24"/>
                <w:szCs w:val="24"/>
              </w:rPr>
            </w:pPr>
            <w:r w:rsidRPr="007470FA">
              <w:rPr>
                <w:rFonts w:ascii="Times New Roman" w:hAnsi="Times New Roman"/>
                <w:sz w:val="24"/>
                <w:szCs w:val="24"/>
              </w:rPr>
              <w:t>Развитие гражданской обороны, повышение уровня готовности Вурнарского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w:t>
            </w:r>
          </w:p>
        </w:tc>
        <w:tc>
          <w:tcPr>
            <w:tcW w:w="5146"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rPr>
                <w:rFonts w:ascii="Times New Roman" w:hAnsi="Times New Roman"/>
                <w:sz w:val="24"/>
                <w:szCs w:val="24"/>
              </w:rPr>
            </w:pPr>
            <w:r w:rsidRPr="007470FA">
              <w:rPr>
                <w:rFonts w:ascii="Times New Roman" w:hAnsi="Times New Roman"/>
                <w:sz w:val="24"/>
                <w:szCs w:val="24"/>
              </w:rPr>
              <w:t xml:space="preserve">«Профилактика терроризма и экстремистской деятельности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w:t>
            </w:r>
            <w:r w:rsidRPr="007470FA">
              <w:rPr>
                <w:rFonts w:ascii="Times New Roman" w:hAnsi="Times New Roman"/>
                <w:sz w:val="24"/>
                <w:szCs w:val="24"/>
              </w:rPr>
              <w:lastRenderedPageBreak/>
              <w:t>округе Чувашской Республике.</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Частично 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E32038">
        <w:trPr>
          <w:trHeight w:val="914"/>
        </w:trPr>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2.1</w:t>
            </w:r>
          </w:p>
        </w:tc>
        <w:tc>
          <w:tcPr>
            <w:tcW w:w="5146"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jc w:val="both"/>
              <w:rPr>
                <w:rFonts w:ascii="Times New Roman" w:hAnsi="Times New Roman"/>
                <w:sz w:val="24"/>
                <w:szCs w:val="24"/>
              </w:rPr>
            </w:pPr>
            <w:r w:rsidRPr="007470FA">
              <w:rPr>
                <w:rFonts w:ascii="Times New Roman" w:hAnsi="Times New Roman"/>
                <w:sz w:val="24"/>
                <w:szCs w:val="24"/>
              </w:rPr>
              <w:t>Основные мероприятия:</w:t>
            </w:r>
          </w:p>
          <w:p w:rsidR="00E32038" w:rsidRPr="007470FA" w:rsidRDefault="00E32038" w:rsidP="00F5574C">
            <w:pPr>
              <w:jc w:val="both"/>
              <w:rPr>
                <w:rFonts w:ascii="Times New Roman" w:hAnsi="Times New Roman"/>
                <w:sz w:val="24"/>
                <w:szCs w:val="24"/>
              </w:rPr>
            </w:pPr>
            <w:r w:rsidRPr="007470FA">
              <w:rPr>
                <w:rFonts w:ascii="Times New Roman" w:hAnsi="Times New Roman"/>
                <w:sz w:val="24"/>
                <w:szCs w:val="24"/>
              </w:rPr>
              <w:t>Информационная работа по профилактике терроризма и экстремистской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2.2</w:t>
            </w:r>
          </w:p>
        </w:tc>
        <w:tc>
          <w:tcPr>
            <w:tcW w:w="5146"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jc w:val="both"/>
              <w:rPr>
                <w:rFonts w:ascii="Times New Roman" w:hAnsi="Times New Roman"/>
                <w:sz w:val="24"/>
                <w:szCs w:val="24"/>
              </w:rPr>
            </w:pPr>
            <w:r w:rsidRPr="007470FA">
              <w:rPr>
                <w:rFonts w:ascii="Times New Roman" w:hAnsi="Times New Roman"/>
                <w:sz w:val="24"/>
                <w:szCs w:val="24"/>
              </w:rPr>
              <w:t>Мероприятия по профилактике и соблюдению правопорядка на улицах и в других общественных местах.</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w:t>
            </w:r>
          </w:p>
        </w:tc>
        <w:tc>
          <w:tcPr>
            <w:tcW w:w="5146"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jc w:val="both"/>
              <w:rPr>
                <w:rFonts w:ascii="Times New Roman" w:hAnsi="Times New Roman"/>
                <w:sz w:val="24"/>
                <w:szCs w:val="24"/>
              </w:rPr>
            </w:pPr>
            <w:r w:rsidRPr="007470FA">
              <w:rPr>
                <w:rFonts w:ascii="Times New Roman" w:hAnsi="Times New Roman"/>
                <w:b/>
                <w:sz w:val="24"/>
                <w:szCs w:val="24"/>
              </w:rPr>
              <w:t>«</w:t>
            </w:r>
            <w:r w:rsidRPr="007470FA">
              <w:rPr>
                <w:rFonts w:ascii="Times New Roman" w:hAnsi="Times New Roman"/>
                <w:sz w:val="24"/>
                <w:szCs w:val="24"/>
              </w:rPr>
              <w:t>Построение (развитие) аппаратно-программного комплекса «Безопасный город» на территории Вурнарского муниципального округа Чувашской Республики» объединяет четыре основных мероприятия:</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p>
        </w:tc>
      </w:tr>
      <w:tr w:rsidR="007470FA" w:rsidRPr="007470FA" w:rsidTr="00E32038">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3.1</w:t>
            </w:r>
          </w:p>
        </w:tc>
        <w:tc>
          <w:tcPr>
            <w:tcW w:w="5146"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jc w:val="both"/>
              <w:rPr>
                <w:rFonts w:ascii="Times New Roman" w:hAnsi="Times New Roman"/>
                <w:sz w:val="24"/>
                <w:szCs w:val="24"/>
              </w:rPr>
            </w:pPr>
            <w:r w:rsidRPr="007470FA">
              <w:rPr>
                <w:rFonts w:ascii="Times New Roman" w:hAnsi="Times New Roman"/>
                <w:sz w:val="24"/>
                <w:szCs w:val="24"/>
              </w:rPr>
              <w:t>Основные мероприятия:</w:t>
            </w:r>
          </w:p>
          <w:p w:rsidR="00E32038" w:rsidRPr="007470FA" w:rsidRDefault="00E32038" w:rsidP="00F5574C">
            <w:pPr>
              <w:ind w:right="270"/>
              <w:jc w:val="both"/>
              <w:rPr>
                <w:rFonts w:ascii="Times New Roman" w:hAnsi="Times New Roman"/>
                <w:b/>
                <w:sz w:val="24"/>
                <w:szCs w:val="24"/>
              </w:rPr>
            </w:pPr>
            <w:r w:rsidRPr="007470FA">
              <w:rPr>
                <w:rFonts w:ascii="Times New Roman" w:hAnsi="Times New Roman"/>
                <w:sz w:val="24"/>
                <w:szCs w:val="24"/>
              </w:rPr>
              <w:t xml:space="preserve"> Обеспечение безопасности населения и муниципальной (коммунальной) инфраструктуры.</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Частично 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Мероприятия не выполнены, </w:t>
            </w:r>
            <w:proofErr w:type="spellStart"/>
            <w:r w:rsidRPr="007470FA">
              <w:rPr>
                <w:rFonts w:ascii="Times New Roman" w:hAnsi="Times New Roman"/>
                <w:bCs/>
                <w:sz w:val="24"/>
                <w:szCs w:val="24"/>
              </w:rPr>
              <w:t>т</w:t>
            </w:r>
            <w:proofErr w:type="gramStart"/>
            <w:r w:rsidRPr="007470FA">
              <w:rPr>
                <w:rFonts w:ascii="Times New Roman" w:hAnsi="Times New Roman"/>
                <w:bCs/>
                <w:sz w:val="24"/>
                <w:szCs w:val="24"/>
              </w:rPr>
              <w:t>.к</w:t>
            </w:r>
            <w:proofErr w:type="spellEnd"/>
            <w:proofErr w:type="gramEnd"/>
            <w:r w:rsidRPr="007470FA">
              <w:rPr>
                <w:rFonts w:ascii="Times New Roman" w:hAnsi="Times New Roman"/>
                <w:bCs/>
                <w:sz w:val="24"/>
                <w:szCs w:val="24"/>
              </w:rPr>
              <w:t xml:space="preserve"> денежные средства отдел образования полностью не израсходовал.</w:t>
            </w:r>
          </w:p>
        </w:tc>
      </w:tr>
      <w:tr w:rsidR="00E32038" w:rsidRPr="007470FA" w:rsidTr="00E32038">
        <w:tc>
          <w:tcPr>
            <w:tcW w:w="0" w:type="auto"/>
            <w:tcBorders>
              <w:top w:val="single" w:sz="4" w:space="0" w:color="auto"/>
              <w:left w:val="single" w:sz="4" w:space="0" w:color="auto"/>
              <w:bottom w:val="single" w:sz="4" w:space="0" w:color="auto"/>
              <w:right w:val="single" w:sz="4" w:space="0" w:color="auto"/>
            </w:tcBorders>
            <w:hideMark/>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3.2</w:t>
            </w:r>
          </w:p>
        </w:tc>
        <w:tc>
          <w:tcPr>
            <w:tcW w:w="5146"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rPr>
                <w:rFonts w:ascii="Times New Roman" w:hAnsi="Times New Roman"/>
                <w:sz w:val="24"/>
                <w:szCs w:val="24"/>
              </w:rPr>
            </w:pPr>
            <w:r w:rsidRPr="007470FA">
              <w:rPr>
                <w:rFonts w:ascii="Times New Roman" w:hAnsi="Times New Roman"/>
                <w:sz w:val="24"/>
                <w:szCs w:val="24"/>
              </w:rPr>
              <w:t xml:space="preserve"> Обеспечение управления оперативной обстановкой в </w:t>
            </w:r>
            <w:proofErr w:type="gramStart"/>
            <w:r w:rsidRPr="007470FA">
              <w:rPr>
                <w:rFonts w:ascii="Times New Roman" w:hAnsi="Times New Roman"/>
                <w:sz w:val="24"/>
                <w:szCs w:val="24"/>
              </w:rPr>
              <w:t>муниципальном</w:t>
            </w:r>
            <w:proofErr w:type="gramEnd"/>
            <w:r w:rsidRPr="007470FA">
              <w:rPr>
                <w:rFonts w:ascii="Times New Roman" w:hAnsi="Times New Roman"/>
                <w:sz w:val="24"/>
                <w:szCs w:val="24"/>
              </w:rPr>
              <w:t xml:space="preserve"> образований</w:t>
            </w:r>
          </w:p>
        </w:tc>
        <w:tc>
          <w:tcPr>
            <w:tcW w:w="1843"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2552" w:type="dxa"/>
            <w:tcBorders>
              <w:top w:val="single" w:sz="4" w:space="0" w:color="auto"/>
              <w:left w:val="single" w:sz="4" w:space="0" w:color="auto"/>
              <w:bottom w:val="single" w:sz="4" w:space="0" w:color="auto"/>
              <w:right w:val="single" w:sz="4" w:space="0" w:color="auto"/>
            </w:tcBorders>
          </w:tcPr>
          <w:p w:rsidR="00E32038" w:rsidRPr="007470FA" w:rsidRDefault="00E32038" w:rsidP="00F5574C">
            <w:pPr>
              <w:autoSpaceDE w:val="0"/>
              <w:autoSpaceDN w:val="0"/>
              <w:adjustRightInd w:val="0"/>
              <w:spacing w:after="0" w:line="240" w:lineRule="auto"/>
              <w:jc w:val="both"/>
              <w:rPr>
                <w:rFonts w:ascii="Times New Roman" w:hAnsi="Times New Roman"/>
                <w:bCs/>
                <w:sz w:val="24"/>
                <w:szCs w:val="24"/>
              </w:rPr>
            </w:pPr>
          </w:p>
        </w:tc>
      </w:tr>
    </w:tbl>
    <w:p w:rsidR="00E20DD5" w:rsidRPr="007470FA" w:rsidRDefault="00E20DD5" w:rsidP="00AA6266">
      <w:pPr>
        <w:spacing w:after="0" w:line="240" w:lineRule="auto"/>
        <w:jc w:val="both"/>
        <w:rPr>
          <w:rFonts w:ascii="Times New Roman" w:hAnsi="Times New Roman"/>
          <w:b/>
          <w:sz w:val="24"/>
          <w:szCs w:val="24"/>
        </w:rPr>
      </w:pPr>
    </w:p>
    <w:p w:rsidR="00E20DD5" w:rsidRPr="007470FA" w:rsidRDefault="00E20DD5" w:rsidP="00AA6266">
      <w:pPr>
        <w:spacing w:after="0" w:line="240" w:lineRule="auto"/>
        <w:jc w:val="both"/>
        <w:rPr>
          <w:rFonts w:ascii="Times New Roman" w:hAnsi="Times New Roman"/>
          <w:b/>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3473"/>
        <w:gridCol w:w="1559"/>
        <w:gridCol w:w="4253"/>
      </w:tblGrid>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N</w:t>
            </w:r>
          </w:p>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roofErr w:type="spellStart"/>
            <w:r w:rsidRPr="007470FA">
              <w:rPr>
                <w:rFonts w:ascii="Times New Roman" w:hAnsi="Times New Roman"/>
                <w:bCs/>
                <w:sz w:val="24"/>
                <w:szCs w:val="24"/>
              </w:rPr>
              <w:t>пп</w:t>
            </w:r>
            <w:proofErr w:type="spellEnd"/>
          </w:p>
        </w:tc>
        <w:tc>
          <w:tcPr>
            <w:tcW w:w="3473"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МО (подпрограммы муниципальной программы Вурнарского МО), основного мероприятия</w:t>
            </w:r>
          </w:p>
        </w:tc>
        <w:tc>
          <w:tcPr>
            <w:tcW w:w="1559"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w:anchor="Par47" w:history="1">
              <w:r w:rsidRPr="007470FA">
                <w:rPr>
                  <w:rFonts w:ascii="Times New Roman" w:hAnsi="Times New Roman"/>
                  <w:bCs/>
                  <w:sz w:val="24"/>
                  <w:szCs w:val="24"/>
                </w:rPr>
                <w:t>&lt;1&gt;</w:t>
              </w:r>
            </w:hyperlink>
          </w:p>
        </w:tc>
        <w:tc>
          <w:tcPr>
            <w:tcW w:w="4253"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Примечание </w:t>
            </w:r>
            <w:hyperlink w:anchor="Par48" w:history="1">
              <w:r w:rsidRPr="007470FA">
                <w:rPr>
                  <w:rFonts w:ascii="Times New Roman" w:hAnsi="Times New Roman"/>
                  <w:bCs/>
                  <w:sz w:val="24"/>
                  <w:szCs w:val="24"/>
                </w:rPr>
                <w:t>&lt;2&gt;</w:t>
              </w:r>
            </w:hyperlink>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3473"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559"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4253"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outlineLvl w:val="0"/>
              <w:rPr>
                <w:rFonts w:ascii="Times New Roman" w:hAnsi="Times New Roman"/>
                <w:bCs/>
                <w:sz w:val="24"/>
                <w:szCs w:val="24"/>
              </w:rPr>
            </w:pPr>
          </w:p>
        </w:tc>
        <w:tc>
          <w:tcPr>
            <w:tcW w:w="3473" w:type="dxa"/>
          </w:tcPr>
          <w:p w:rsidR="00A649A2" w:rsidRPr="007470FA" w:rsidRDefault="00A649A2" w:rsidP="00AA6266">
            <w:pPr>
              <w:spacing w:after="0" w:line="240" w:lineRule="auto"/>
              <w:rPr>
                <w:rFonts w:ascii="Times New Roman" w:hAnsi="Times New Roman"/>
                <w:bCs/>
                <w:sz w:val="24"/>
                <w:szCs w:val="24"/>
              </w:rPr>
            </w:pPr>
            <w:r w:rsidRPr="007470FA">
              <w:rPr>
                <w:rFonts w:ascii="Times New Roman" w:hAnsi="Times New Roman"/>
                <w:bCs/>
                <w:sz w:val="24"/>
                <w:szCs w:val="24"/>
              </w:rPr>
              <w:t xml:space="preserve">Муниципальная программа </w:t>
            </w:r>
            <w:r w:rsidRPr="007470FA">
              <w:rPr>
                <w:rFonts w:ascii="Times New Roman" w:hAnsi="Times New Roman"/>
                <w:sz w:val="24"/>
                <w:szCs w:val="24"/>
              </w:rPr>
              <w:t>«</w:t>
            </w:r>
            <w:r w:rsidRPr="007470FA">
              <w:rPr>
                <w:rFonts w:ascii="Times New Roman" w:hAnsi="Times New Roman"/>
                <w:bCs/>
                <w:sz w:val="24"/>
                <w:szCs w:val="24"/>
              </w:rPr>
              <w:t xml:space="preserve">Обеспечение общественного порядка и противодействие преступности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r w:rsidRPr="007470FA">
              <w:rPr>
                <w:rFonts w:ascii="Times New Roman" w:hAnsi="Times New Roman"/>
                <w:sz w:val="24"/>
                <w:szCs w:val="24"/>
              </w:rPr>
              <w:t>».</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w:t>
            </w:r>
          </w:p>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частично</w:t>
            </w: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
        </w:tc>
        <w:tc>
          <w:tcPr>
            <w:tcW w:w="347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Подпрограмма 1</w:t>
            </w:r>
            <w:r w:rsidRPr="007470FA">
              <w:rPr>
                <w:rFonts w:ascii="Times New Roman" w:hAnsi="Times New Roman"/>
                <w:sz w:val="24"/>
                <w:szCs w:val="24"/>
              </w:rPr>
              <w:t xml:space="preserve">"Профилактика правонарушений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w:t>
            </w:r>
          </w:p>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
        </w:tc>
        <w:tc>
          <w:tcPr>
            <w:tcW w:w="3473" w:type="dxa"/>
          </w:tcPr>
          <w:p w:rsidR="00A649A2" w:rsidRPr="007470FA" w:rsidRDefault="00A649A2" w:rsidP="00AA6266">
            <w:pPr>
              <w:spacing w:after="0" w:line="240" w:lineRule="auto"/>
              <w:rPr>
                <w:rFonts w:ascii="Times New Roman" w:hAnsi="Times New Roman"/>
                <w:bCs/>
                <w:sz w:val="24"/>
                <w:szCs w:val="24"/>
              </w:rPr>
            </w:pPr>
            <w:r w:rsidRPr="007470FA">
              <w:rPr>
                <w:rFonts w:ascii="Times New Roman" w:hAnsi="Times New Roman"/>
                <w:sz w:val="24"/>
                <w:szCs w:val="24"/>
              </w:rPr>
              <w:t xml:space="preserve">Основное мероприятие 1. Дальнейшее развитие </w:t>
            </w:r>
            <w:r w:rsidRPr="007470FA">
              <w:rPr>
                <w:rFonts w:ascii="Times New Roman" w:hAnsi="Times New Roman"/>
                <w:sz w:val="24"/>
                <w:szCs w:val="24"/>
              </w:rPr>
              <w:lastRenderedPageBreak/>
              <w:t>многоуровневой системы профилактики правонарушений</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lastRenderedPageBreak/>
              <w:t>Выполнено</w:t>
            </w: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Проведено 4 заседания Комиссии по профилактике правонарушений в </w:t>
            </w:r>
            <w:proofErr w:type="spellStart"/>
            <w:r w:rsidRPr="007470FA">
              <w:rPr>
                <w:rFonts w:ascii="Times New Roman" w:hAnsi="Times New Roman"/>
                <w:bCs/>
                <w:sz w:val="24"/>
                <w:szCs w:val="24"/>
              </w:rPr>
              <w:lastRenderedPageBreak/>
              <w:t>Вурнарском</w:t>
            </w:r>
            <w:proofErr w:type="spellEnd"/>
            <w:r w:rsidRPr="007470FA">
              <w:rPr>
                <w:rFonts w:ascii="Times New Roman" w:hAnsi="Times New Roman"/>
                <w:bCs/>
                <w:sz w:val="24"/>
                <w:szCs w:val="24"/>
              </w:rPr>
              <w:t xml:space="preserve"> муниципальном округе.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На материальное стимулирование и материально-техническое обеспечение деятельности народных дружинников выделено 150 тыс. рублей. На материально-техническое обеспечение деятельности выделено 25 тыс. рублей, освоено  - 25 тыс. рублей. За 2023 год дружинники приняли участие в обеспечении охраны общественного порядка в 150 мероприятиях. В августе 2023г. подведены итоги конкурса «Лучший народный дружинник».  На стимулирование победителей и призеров конкурса выделено 9 тыс. рублей.</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На протяжении 2023 года в 27 образовательных организация Вурнарского муниципального округа на родительских собраниях с присутствием несовершеннолетних детей сотрудниками МО МВД России «Вурнарский», специалистами сектора по делам несовершеннолетних, врачом-наркологом, были проведены профилактические беседы по профилактике употребления алкоголя. Родителям и несовершеннолетним детям разъяснены виды ответственности и размеры штрафных санкций за употребление алкоголя несовершеннолетними.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Проведены: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спортивные мероприятия, открытые уроки, классные часы, круглые столы, лекции, беседы, дискуссии по пропаганде трезвого образа жизни, предупреждению алкогольной зависимости и приверженности к ЗОЖ.</w:t>
            </w: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В 16 общеобразовательных школах в 2023-2024 учебном году всего обучается 3258 детей: в 1-4 классах – 1293, 5-9 классы – 1700, 265 – в 10-11 классах.</w:t>
            </w: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Дети-</w:t>
            </w:r>
            <w:proofErr w:type="spellStart"/>
            <w:r w:rsidRPr="007470FA">
              <w:rPr>
                <w:rFonts w:ascii="Times New Roman" w:hAnsi="Times New Roman"/>
                <w:sz w:val="24"/>
                <w:szCs w:val="24"/>
              </w:rPr>
              <w:t>подучетники</w:t>
            </w:r>
            <w:proofErr w:type="spellEnd"/>
            <w:r w:rsidRPr="007470FA">
              <w:rPr>
                <w:rFonts w:ascii="Times New Roman" w:hAnsi="Times New Roman"/>
                <w:sz w:val="24"/>
                <w:szCs w:val="24"/>
              </w:rPr>
              <w:t>:</w:t>
            </w: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 xml:space="preserve">В КДН на учете 7 школьников: из </w:t>
            </w:r>
            <w:proofErr w:type="spellStart"/>
            <w:r w:rsidRPr="007470FA">
              <w:rPr>
                <w:rFonts w:ascii="Times New Roman" w:hAnsi="Times New Roman"/>
                <w:sz w:val="24"/>
                <w:szCs w:val="24"/>
              </w:rPr>
              <w:t>Алгазинской</w:t>
            </w:r>
            <w:proofErr w:type="spellEnd"/>
            <w:r w:rsidRPr="007470FA">
              <w:rPr>
                <w:rFonts w:ascii="Times New Roman" w:hAnsi="Times New Roman"/>
                <w:sz w:val="24"/>
                <w:szCs w:val="24"/>
              </w:rPr>
              <w:t xml:space="preserve"> - 1, Калининской - 1, ВСОШ</w:t>
            </w:r>
            <w:proofErr w:type="gramStart"/>
            <w:r w:rsidRPr="007470FA">
              <w:rPr>
                <w:rFonts w:ascii="Times New Roman" w:hAnsi="Times New Roman"/>
                <w:sz w:val="24"/>
                <w:szCs w:val="24"/>
              </w:rPr>
              <w:t>1</w:t>
            </w:r>
            <w:proofErr w:type="gramEnd"/>
            <w:r w:rsidRPr="007470FA">
              <w:rPr>
                <w:rFonts w:ascii="Times New Roman" w:hAnsi="Times New Roman"/>
                <w:sz w:val="24"/>
                <w:szCs w:val="24"/>
              </w:rPr>
              <w:t xml:space="preserve"> – 2, ВСОШ2 – 3. За всеми детьми дополнительно прикреплены общественные воспитатели.</w:t>
            </w: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На профилактическом учете КДН состоят 11 семей, 24 детей из которых учатся в школе или посещают ДОУ, это 14 школьников, 4 дошкольника и 6 детей находятся при матери.</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По инициативе Уполномоченного при Президенте РФ по правам ребенка в период с 1 июня по 31 августа 2023 г. (летний этап) и с 1 ноября 2023 г. по 29 февраля 2024 г. (зимний этап) ежегодно проводится Всероссийская акция «Безопасность детства», основными задачами которой являются:</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информирование детей и их родителей (иных законных представителей) о нормах безопасного поведения в домашних условиях, общественных пространствах, зонах повышенной опасности;</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проведение мониторингов безопасности объектов детской инфраструктуры;</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содействие организованной занятости детей полезными видами деятельности в летний период;</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профилактика несчастных случаев по отдельным направлениям;</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принятие мер, направленных на устранение выявленных нарушений.</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proofErr w:type="gramStart"/>
            <w:r w:rsidRPr="007470FA">
              <w:rPr>
                <w:rFonts w:ascii="Times New Roman" w:hAnsi="Times New Roman"/>
                <w:bCs/>
                <w:sz w:val="24"/>
                <w:szCs w:val="24"/>
              </w:rPr>
              <w:t>В соответствии с распоряжением МВД по Чувашской Республике «О проведении в образовательных организациях акции «Полиция и дети», в целях снижения криминогенной активности несовершеннолетних, защиты детей от преступных посягательств, выявления и пресечения фактов вовлечения их в преступную и антиобщественную деятельность, формирования у подростков законопослушного поведения с 01 по 31 марта 2023 года (весна) и с 16 по 27 октября 2023 года</w:t>
            </w:r>
            <w:proofErr w:type="gramEnd"/>
            <w:r w:rsidRPr="007470FA">
              <w:rPr>
                <w:rFonts w:ascii="Times New Roman" w:hAnsi="Times New Roman"/>
                <w:bCs/>
                <w:sz w:val="24"/>
                <w:szCs w:val="24"/>
              </w:rPr>
              <w:t xml:space="preserve"> (осень) проводится ежегодная республиканская акция «Полиция и дети» в общеобразовательных организациях МО.</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Проводится профилактическая работа с </w:t>
            </w:r>
            <w:proofErr w:type="gramStart"/>
            <w:r w:rsidRPr="007470FA">
              <w:rPr>
                <w:rFonts w:ascii="Times New Roman" w:hAnsi="Times New Roman"/>
                <w:bCs/>
                <w:sz w:val="24"/>
                <w:szCs w:val="24"/>
              </w:rPr>
              <w:t>обучающимися</w:t>
            </w:r>
            <w:proofErr w:type="gramEnd"/>
            <w:r w:rsidRPr="007470FA">
              <w:rPr>
                <w:rFonts w:ascii="Times New Roman" w:hAnsi="Times New Roman"/>
                <w:bCs/>
                <w:sz w:val="24"/>
                <w:szCs w:val="24"/>
              </w:rPr>
              <w:t xml:space="preserve"> общеобразовательных организаций Вурнарского муниципального округа по недопущению участия учащихся в группах сети Интернет социально-опасной направленности и предотвращению их участия в несанкционированных массовых мероприятиях.</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целях обеспечения отдыха, оздоровления и занятости детей, подростков и молодежи в летний </w:t>
            </w:r>
            <w:r w:rsidRPr="007470FA">
              <w:rPr>
                <w:rFonts w:ascii="Times New Roman" w:hAnsi="Times New Roman"/>
                <w:bCs/>
                <w:sz w:val="24"/>
                <w:szCs w:val="24"/>
              </w:rPr>
              <w:lastRenderedPageBreak/>
              <w:t>период 2023 года в образовательных организациях МО организованы следующие лагеря:</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- 11 пришкольных оздоровительных лагерей с охватом 929 школьников, из них 55 — дети, находящиеся в трудной жизненной ситуации, 5 – состоят на профилактическом учёте;</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- 167 школьников отдохнули в загородных оздоровительных лагерях, из них 1 состоит на </w:t>
            </w:r>
            <w:proofErr w:type="spellStart"/>
            <w:r w:rsidRPr="007470FA">
              <w:rPr>
                <w:rFonts w:ascii="Times New Roman" w:hAnsi="Times New Roman"/>
                <w:bCs/>
                <w:sz w:val="24"/>
                <w:szCs w:val="24"/>
              </w:rPr>
              <w:t>внутришкольном</w:t>
            </w:r>
            <w:proofErr w:type="spellEnd"/>
            <w:r w:rsidRPr="007470FA">
              <w:rPr>
                <w:rFonts w:ascii="Times New Roman" w:hAnsi="Times New Roman"/>
                <w:bCs/>
                <w:sz w:val="24"/>
                <w:szCs w:val="24"/>
              </w:rPr>
              <w:t xml:space="preserve"> учёте.</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Осенью проводится социально-психологическое тестирование </w:t>
            </w:r>
            <w:proofErr w:type="gramStart"/>
            <w:r w:rsidRPr="007470FA">
              <w:rPr>
                <w:rFonts w:ascii="Times New Roman" w:hAnsi="Times New Roman"/>
                <w:bCs/>
                <w:sz w:val="24"/>
                <w:szCs w:val="24"/>
              </w:rPr>
              <w:t>обучающихся</w:t>
            </w:r>
            <w:proofErr w:type="gramEnd"/>
            <w:r w:rsidRPr="007470FA">
              <w:rPr>
                <w:rFonts w:ascii="Times New Roman" w:hAnsi="Times New Roman"/>
                <w:bCs/>
                <w:sz w:val="24"/>
                <w:szCs w:val="24"/>
              </w:rPr>
              <w:t>:</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на предмет раннего выявления незаконного потребления наркотических средств и психотропных веществ </w:t>
            </w:r>
            <w:proofErr w:type="gramStart"/>
            <w:r w:rsidRPr="007470FA">
              <w:rPr>
                <w:rFonts w:ascii="Times New Roman" w:hAnsi="Times New Roman"/>
                <w:bCs/>
                <w:sz w:val="24"/>
                <w:szCs w:val="24"/>
              </w:rPr>
              <w:t>обучающимися</w:t>
            </w:r>
            <w:proofErr w:type="gramEnd"/>
            <w:r w:rsidRPr="007470FA">
              <w:rPr>
                <w:rFonts w:ascii="Times New Roman" w:hAnsi="Times New Roman"/>
                <w:bCs/>
                <w:sz w:val="24"/>
                <w:szCs w:val="24"/>
              </w:rPr>
              <w:t xml:space="preserve"> 15 лет и старше, охват 1154 подростков;</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на скрытое неблагополучие обучающихся 8-11 классов, охват 892 ребенка;</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на жестокое обращение с </w:t>
            </w:r>
            <w:proofErr w:type="gramStart"/>
            <w:r w:rsidRPr="007470FA">
              <w:rPr>
                <w:rFonts w:ascii="Times New Roman" w:hAnsi="Times New Roman"/>
                <w:bCs/>
                <w:sz w:val="24"/>
                <w:szCs w:val="24"/>
              </w:rPr>
              <w:t>обучающимися</w:t>
            </w:r>
            <w:proofErr w:type="gramEnd"/>
            <w:r w:rsidRPr="007470FA">
              <w:rPr>
                <w:rFonts w:ascii="Times New Roman" w:hAnsi="Times New Roman"/>
                <w:bCs/>
                <w:sz w:val="24"/>
                <w:szCs w:val="24"/>
              </w:rPr>
              <w:t xml:space="preserve"> 5-11 классов семье и школе, охват 1805 детей.</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округе активизирована работа по внедрению наставничества над семьями СОП из числа членов комиссии по делам несовершеннолетних, членов Совета профилактики, депутатов Собраний депутатов Вурнарского МО, а также простых граждан, жителей района. В отношении 100 % семей СОП организовано наставничество. Охвачено 11 несовершеннолетних.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 округе постоянно проводятся комплексные и спортивные мероприятия (спартакиады, фестивали, соревнования по различным видам спорта) среди несовершеннолетних и молодежи, в том числе с негативным (</w:t>
            </w:r>
            <w:proofErr w:type="spellStart"/>
            <w:r w:rsidRPr="007470FA">
              <w:rPr>
                <w:rFonts w:ascii="Times New Roman" w:hAnsi="Times New Roman"/>
                <w:bCs/>
                <w:sz w:val="24"/>
                <w:szCs w:val="24"/>
              </w:rPr>
              <w:t>девиантным</w:t>
            </w:r>
            <w:proofErr w:type="spellEnd"/>
            <w:r w:rsidRPr="007470FA">
              <w:rPr>
                <w:rFonts w:ascii="Times New Roman" w:hAnsi="Times New Roman"/>
                <w:bCs/>
                <w:sz w:val="24"/>
                <w:szCs w:val="24"/>
              </w:rPr>
              <w:t>) поведением. Привлечение несовершеннолетних и молодежи к занятиям спортом приводит к организации их занятости, пропаганде ЗОЖ.</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
        </w:tc>
        <w:tc>
          <w:tcPr>
            <w:tcW w:w="3473" w:type="dxa"/>
          </w:tcPr>
          <w:p w:rsidR="00A649A2" w:rsidRPr="007470FA" w:rsidRDefault="00A649A2" w:rsidP="00AA6266">
            <w:pPr>
              <w:spacing w:after="0" w:line="240" w:lineRule="auto"/>
              <w:rPr>
                <w:rFonts w:ascii="Times New Roman" w:hAnsi="Times New Roman"/>
                <w:bCs/>
                <w:sz w:val="24"/>
                <w:szCs w:val="24"/>
              </w:rPr>
            </w:pPr>
            <w:r w:rsidRPr="007470FA">
              <w:rPr>
                <w:rFonts w:ascii="Times New Roman" w:hAnsi="Times New Roman"/>
                <w:sz w:val="24"/>
                <w:szCs w:val="24"/>
              </w:rPr>
              <w:t xml:space="preserve">Основное мероприятие 2. Профилактика и предупреждение рецидивной преступности, </w:t>
            </w:r>
            <w:proofErr w:type="spellStart"/>
            <w:r w:rsidRPr="007470FA">
              <w:rPr>
                <w:rFonts w:ascii="Times New Roman" w:hAnsi="Times New Roman"/>
                <w:sz w:val="24"/>
                <w:szCs w:val="24"/>
              </w:rPr>
              <w:t>ресоциализация</w:t>
            </w:r>
            <w:proofErr w:type="spellEnd"/>
            <w:r w:rsidRPr="007470FA">
              <w:rPr>
                <w:rFonts w:ascii="Times New Roman" w:hAnsi="Times New Roman"/>
                <w:sz w:val="24"/>
                <w:szCs w:val="24"/>
              </w:rPr>
              <w:t xml:space="preserve"> и адаптация лиц, освободившихся из мест лишения свободы, и лиц, осужденных к уголовным </w:t>
            </w:r>
            <w:r w:rsidRPr="007470FA">
              <w:rPr>
                <w:rFonts w:ascii="Times New Roman" w:hAnsi="Times New Roman"/>
                <w:sz w:val="24"/>
                <w:szCs w:val="24"/>
              </w:rPr>
              <w:lastRenderedPageBreak/>
              <w:t>наказаниям, не связанным с лишением свободы.</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lastRenderedPageBreak/>
              <w:t>Выполнено</w:t>
            </w: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округе налажен обмен информацией с учреждениями уголовно-исполнительной системы по вопросу бытового устройства освобождаемого осужденного. </w:t>
            </w:r>
            <w:r w:rsidRPr="007470FA">
              <w:rPr>
                <w:rFonts w:ascii="Times New Roman" w:hAnsi="Times New Roman"/>
                <w:sz w:val="24"/>
                <w:szCs w:val="24"/>
              </w:rPr>
              <w:t>Всего в 2023 году обработано 40 запросов и уведомлений.</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Адвокатом Петровой Н.И. оказывается </w:t>
            </w:r>
            <w:r w:rsidRPr="007470FA">
              <w:rPr>
                <w:rFonts w:ascii="Times New Roman" w:hAnsi="Times New Roman"/>
                <w:bCs/>
                <w:sz w:val="24"/>
                <w:szCs w:val="24"/>
              </w:rPr>
              <w:lastRenderedPageBreak/>
              <w:t xml:space="preserve">консультативная помощь лицам, освободившимся из мест лишения свободы при их обращении и при необходимости.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 округе создана и осуществляет деятельность Межведомственная комиссия по оказанию содействия занятости в трудовом устройстве лиц, нуждающихся в социальной адаптации.</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Оказываются государственные услуги, в том числе по профессиональной ориентации и трудоустройству. В 2023 году 2 человека прошел краткосрочные курсы дополнительного профессионального образования, 4 человека трудоустроены.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2023 г. постановлением администрации муниципального округа № 2025 от 29.12.2023г. «Об утверждении перечней объектов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 для использования труда лиц, осужденных к исправительным работам» определены </w:t>
            </w:r>
            <w:proofErr w:type="gramStart"/>
            <w:r w:rsidRPr="007470FA">
              <w:rPr>
                <w:rFonts w:ascii="Times New Roman" w:hAnsi="Times New Roman"/>
                <w:bCs/>
                <w:sz w:val="24"/>
                <w:szCs w:val="24"/>
              </w:rPr>
              <w:t>предприятия</w:t>
            </w:r>
            <w:proofErr w:type="gramEnd"/>
            <w:r w:rsidRPr="007470FA">
              <w:rPr>
                <w:rFonts w:ascii="Times New Roman" w:hAnsi="Times New Roman"/>
                <w:bCs/>
                <w:sz w:val="24"/>
                <w:szCs w:val="24"/>
              </w:rPr>
              <w:t xml:space="preserve"> и организации в которых предусматриваются места для работы лиц, освободившихся из мест лишения свободы, осужденных к исправительным работам. За отчетный период исправительные работы прошли 106 человек.</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proofErr w:type="gramStart"/>
            <w:r w:rsidRPr="007470FA">
              <w:rPr>
                <w:rFonts w:ascii="Times New Roman" w:hAnsi="Times New Roman"/>
                <w:bCs/>
                <w:sz w:val="24"/>
                <w:szCs w:val="24"/>
              </w:rPr>
              <w:t>В целях реализации Федерального закона от 06.04.2011г. №64-ФЗ «Об административном надзоре за лицами, освобожденными из мест лишения свободы» в отделе МО МВД России «Вурнарский» формирован список ранее судимых лиц из числа жителей муниципального района, формально попадающих под действие указанного закона, и имеющих непогашенные судимости за совершение тяжких и особо тяжких преступлений.</w:t>
            </w:r>
            <w:proofErr w:type="gramEnd"/>
            <w:r w:rsidRPr="007470FA">
              <w:rPr>
                <w:rFonts w:ascii="Times New Roman" w:hAnsi="Times New Roman"/>
                <w:bCs/>
                <w:sz w:val="24"/>
                <w:szCs w:val="24"/>
              </w:rPr>
              <w:t xml:space="preserve"> На начало 2023 года состояло на учете 158 человека, освобожденных из мест лишения свободы, из них: в отношении которых установлен административный надзор - 34 человек; имеющих непогашенную или неснятую судимость за совершение тяжкого и особо тяжкого преступления; преступления при рецидиве преступлений – 73. За отчетный период поставлено на учет 185 человека, снято -145.</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 xml:space="preserve">Начальники территориальных отделов </w:t>
            </w:r>
            <w:proofErr w:type="spellStart"/>
            <w:r w:rsidRPr="007470FA">
              <w:rPr>
                <w:rFonts w:ascii="Times New Roman" w:hAnsi="Times New Roman"/>
                <w:bCs/>
                <w:sz w:val="24"/>
                <w:szCs w:val="24"/>
              </w:rPr>
              <w:t>УБиРТ</w:t>
            </w:r>
            <w:proofErr w:type="spellEnd"/>
            <w:r w:rsidRPr="007470FA">
              <w:rPr>
                <w:rFonts w:ascii="Times New Roman" w:hAnsi="Times New Roman"/>
                <w:bCs/>
                <w:sz w:val="24"/>
                <w:szCs w:val="24"/>
              </w:rPr>
              <w:t xml:space="preserve"> администрации Вурнарского муниципального округа участвуют в информировании ранее осужденных граждан о возможности прохождения </w:t>
            </w:r>
            <w:proofErr w:type="gramStart"/>
            <w:r w:rsidRPr="007470FA">
              <w:rPr>
                <w:rFonts w:ascii="Times New Roman" w:hAnsi="Times New Roman"/>
                <w:bCs/>
                <w:sz w:val="24"/>
                <w:szCs w:val="24"/>
              </w:rPr>
              <w:t>медико-социальной</w:t>
            </w:r>
            <w:proofErr w:type="gramEnd"/>
            <w:r w:rsidRPr="007470FA">
              <w:rPr>
                <w:rFonts w:ascii="Times New Roman" w:hAnsi="Times New Roman"/>
                <w:bCs/>
                <w:sz w:val="24"/>
                <w:szCs w:val="24"/>
              </w:rPr>
              <w:t xml:space="preserve"> экспертизы для установления инвалидности. </w:t>
            </w: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bCs/>
                <w:sz w:val="24"/>
                <w:szCs w:val="24"/>
              </w:rPr>
              <w:t xml:space="preserve"> </w:t>
            </w:r>
            <w:r w:rsidRPr="007470FA">
              <w:rPr>
                <w:rFonts w:ascii="Times New Roman" w:hAnsi="Times New Roman"/>
                <w:sz w:val="24"/>
                <w:szCs w:val="24"/>
              </w:rPr>
              <w:t xml:space="preserve">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обеспечено комплексное сопровождение лиц, участвовавших в специальной военной операции, в том числе лиц, отбывавших наказание в исправительных учреждениях, и прибывших к месту постоянного проживания, включая содействие в трудоустройстве и социальной адаптации, проведение профилактических бесед.</w:t>
            </w: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В муниципальном округе проводится работа по обеспечению полного и всестороннего рассмотрения обращений участников специальной военной операции, в том числе по вопросам реализации трудовых, социальных и иных прав и гарантий.</w:t>
            </w: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За истекший период 2023 года на территории Вурнарского муниципального округа фактов противоправных действий участников специальной военной операции не выявлено.</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proofErr w:type="gramStart"/>
            <w:r w:rsidRPr="007470FA">
              <w:rPr>
                <w:rFonts w:ascii="Times New Roman" w:hAnsi="Times New Roman"/>
                <w:sz w:val="24"/>
                <w:szCs w:val="24"/>
              </w:rPr>
              <w:t>В муниципальном округе организована работа по проведению с участниками специальной военной операции разъяснительной работы, касающуюся возможности заключения ими новых контрактов о прохождении военной службы в Вооруженных Силах Российской Федерации, военной службы (службы) в войсках национальной гвардии Российской Федерации либо контрактов о добровольном содействии в выполнении задач, возложенных на Вооруженные Силы Российской Федерации, для участия в специальной военной операции.</w:t>
            </w:r>
            <w:r w:rsidRPr="007470FA">
              <w:rPr>
                <w:rFonts w:ascii="Times New Roman" w:hAnsi="Times New Roman"/>
                <w:bCs/>
                <w:sz w:val="24"/>
                <w:szCs w:val="24"/>
              </w:rPr>
              <w:t xml:space="preserve"> </w:t>
            </w:r>
            <w:proofErr w:type="gramEnd"/>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
        </w:tc>
        <w:tc>
          <w:tcPr>
            <w:tcW w:w="347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3. Профилактика и предупреждение бытовой преступности, а также преступлений, совершенных в состоянии алкогольного опьянения.</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w:t>
            </w:r>
          </w:p>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частично</w:t>
            </w:r>
          </w:p>
        </w:tc>
        <w:tc>
          <w:tcPr>
            <w:tcW w:w="425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 xml:space="preserve">В округе налажена работа на постоянной основе по взаимодействию с учреждениями системы образования, медицины, социальной защиты и социального обеспечения населения по вопросам получения упреждающей информации о фактах насилия в семье с </w:t>
            </w:r>
            <w:r w:rsidRPr="007470FA">
              <w:rPr>
                <w:rFonts w:ascii="Times New Roman" w:hAnsi="Times New Roman"/>
                <w:sz w:val="24"/>
                <w:szCs w:val="24"/>
              </w:rPr>
              <w:lastRenderedPageBreak/>
              <w:t>ежеквартальным рассмотрением состояния взаимодействия на заседаниях комиссии по профилактике правонарушений.</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округе проводятся совместные рейды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Регулярно проводятся рейдовые мероприятия. По результатам проверки составлено 8 протоколов, факт продажи алкогольной продукции несовершеннолетним не выявлено.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округе регулярно проводятся рейдовые мероприятия с целью предупреждения совершения преступлений и административных правонарушений в отношении несовершеннолетних.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На начало 2023г. на учете МО МВД России «Вурнарский» состояло 14 человека, допускающие правонарушения в семейно-бытовой сфере.</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Поставлено на учет за отчетный период - 27 человек, снято – 5. Лица, склонные к совершению правонарушений в быту приглашаются на заседания Советов профилактики, посещаются на дому.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 целью своевременного пресечения преступлений, совершаемых на бытовой почве, в отношении 4 семей поданы исковые заявления в Вурнарский районный суд о лишении родительских прав. Удовлетворены судом исковые требования по 3 семьям, в которых 3 детей.</w:t>
            </w:r>
          </w:p>
          <w:p w:rsidR="00A649A2" w:rsidRPr="007470FA" w:rsidRDefault="00A649A2" w:rsidP="00AA6266">
            <w:pPr>
              <w:spacing w:after="0" w:line="240" w:lineRule="auto"/>
              <w:rPr>
                <w:rFonts w:ascii="Times New Roman" w:hAnsi="Times New Roman"/>
                <w:bCs/>
                <w:sz w:val="24"/>
                <w:szCs w:val="24"/>
              </w:rPr>
            </w:pPr>
            <w:r w:rsidRPr="007470FA">
              <w:rPr>
                <w:rFonts w:ascii="Times New Roman" w:hAnsi="Times New Roman"/>
                <w:sz w:val="24"/>
                <w:szCs w:val="24"/>
              </w:rPr>
              <w:t>Организована работа по социально-психологической адаптации лиц, принимавших участие в специальной военной операции и прибывших на территорию Вурнарского муниципального округа.</w:t>
            </w:r>
          </w:p>
          <w:p w:rsidR="00A649A2" w:rsidRPr="007470FA" w:rsidRDefault="00A649A2" w:rsidP="00AA6266">
            <w:pPr>
              <w:spacing w:after="0" w:line="240" w:lineRule="auto"/>
              <w:rPr>
                <w:rFonts w:ascii="Times New Roman" w:hAnsi="Times New Roman"/>
                <w:sz w:val="24"/>
                <w:szCs w:val="24"/>
              </w:rPr>
            </w:pPr>
            <w:proofErr w:type="gramStart"/>
            <w:r w:rsidRPr="007470FA">
              <w:rPr>
                <w:rFonts w:ascii="Times New Roman" w:hAnsi="Times New Roman"/>
                <w:sz w:val="24"/>
                <w:szCs w:val="24"/>
              </w:rPr>
              <w:t xml:space="preserve">На территории Вурнарского муниципального округа  в целях предупреждения преступных посягательств в отношении детей, в том числе со стороны родителей и законных представителей, иных членов их семей, а также принятия мер по защите прав несовершеннолетних в новогодние праздничные дни с  </w:t>
            </w:r>
            <w:r w:rsidRPr="007470FA">
              <w:rPr>
                <w:rFonts w:ascii="Times New Roman" w:hAnsi="Times New Roman"/>
                <w:sz w:val="24"/>
                <w:szCs w:val="24"/>
              </w:rPr>
              <w:lastRenderedPageBreak/>
              <w:t>участковыми уполномоченных полиции, инспектором ПДН с участием всех субъектов профилактики организованы межведомственные рейды по проведению по проверке семей, имеющих детей, в</w:t>
            </w:r>
            <w:proofErr w:type="gramEnd"/>
            <w:r w:rsidRPr="007470FA">
              <w:rPr>
                <w:rFonts w:ascii="Times New Roman" w:hAnsi="Times New Roman"/>
                <w:sz w:val="24"/>
                <w:szCs w:val="24"/>
              </w:rPr>
              <w:t xml:space="preserve"> первую очередь детей первого года жизни, состоящих на профилактическом учете, также организована работа по выявлению семей, находящиеся в социально опасном положении. Так за новогодние праздничные дни организовано 7 выездов,  посещено  52 семьи. С ними проведена профилактическая беседа о надлежащем исполнении родительских обязанностей, о недопустимости злоупотребления спиртными напитками, о недопустимости правил пожарной безопасности, о недопустимости совершения правонарушений и преступлений, о профилактике травматизма и смертности детей от внешних причин.</w:t>
            </w: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За 2023 год сотрудниками ПДН совместно с членами КДН и ЗП проведено 63 рейда по проверке мест концентрации молодежи, ночных клубов с целью выявления несовершеннолетних, находящихся в ночное время без сопровождения взрослых. Из общественных мест изъято и передано родителям 18 подростков.</w:t>
            </w:r>
          </w:p>
          <w:p w:rsidR="00A649A2" w:rsidRPr="007470FA" w:rsidRDefault="00A649A2" w:rsidP="00AA6266">
            <w:pPr>
              <w:pStyle w:val="aa"/>
              <w:ind w:left="0"/>
              <w:jc w:val="both"/>
              <w:rPr>
                <w:rFonts w:ascii="Times New Roman" w:hAnsi="Times New Roman"/>
                <w:lang w:val="ru-RU"/>
              </w:rPr>
            </w:pPr>
            <w:r w:rsidRPr="007470FA">
              <w:rPr>
                <w:rFonts w:ascii="Times New Roman" w:hAnsi="Times New Roman"/>
                <w:lang w:val="ru-RU"/>
              </w:rPr>
              <w:t xml:space="preserve">    </w:t>
            </w:r>
            <w:proofErr w:type="gramStart"/>
            <w:r w:rsidRPr="007470FA">
              <w:rPr>
                <w:rFonts w:ascii="Times New Roman" w:hAnsi="Times New Roman"/>
                <w:lang w:val="ru-RU"/>
              </w:rPr>
              <w:t>В целях профилактики и недопущения преступлений среди несовершеннолетних, в том числе и преступлений в состоянии алкогольного опьянения субъектами систематически проводится целенаправленная профилактическая работа в отношении безнадзорных несовершеннолетних, совершивших правонарушения и преступления, а также родителей или законных представителей, не исполняющих обязанности по воспитанию, обучению и содержанию несовершеннолетних и отрицательно влияющих на их поведение либо жестоко обращающихся с ними.</w:t>
            </w:r>
            <w:proofErr w:type="gramEnd"/>
          </w:p>
          <w:p w:rsidR="00A649A2" w:rsidRPr="007470FA" w:rsidRDefault="00A649A2" w:rsidP="00AA6266">
            <w:pPr>
              <w:pStyle w:val="aa"/>
              <w:ind w:left="0"/>
              <w:jc w:val="both"/>
              <w:rPr>
                <w:rFonts w:ascii="Times New Roman" w:hAnsi="Times New Roman"/>
                <w:lang w:val="ru-RU"/>
              </w:rPr>
            </w:pPr>
            <w:r w:rsidRPr="007470FA">
              <w:rPr>
                <w:rFonts w:ascii="Times New Roman" w:hAnsi="Times New Roman"/>
                <w:lang w:val="ru-RU"/>
              </w:rPr>
              <w:t xml:space="preserve">Регулярно сотрудниками ПДН, членами КДН проводятся рейды по выявлению несовершеннолетних правонарушителей, проверяются места </w:t>
            </w:r>
            <w:r w:rsidRPr="007470FA">
              <w:rPr>
                <w:rFonts w:ascii="Times New Roman" w:hAnsi="Times New Roman"/>
                <w:lang w:val="ru-RU"/>
              </w:rPr>
              <w:lastRenderedPageBreak/>
              <w:t>массового скопления молодежи, ночные заведения, выявляются несовершеннолетние, находящиеся в ночное время в общественных местах.</w:t>
            </w:r>
          </w:p>
          <w:p w:rsidR="00A649A2" w:rsidRPr="007470FA" w:rsidRDefault="00A649A2" w:rsidP="00AA6266">
            <w:pPr>
              <w:pStyle w:val="aa"/>
              <w:ind w:left="0"/>
              <w:jc w:val="both"/>
              <w:rPr>
                <w:rFonts w:ascii="Times New Roman" w:hAnsi="Times New Roman"/>
                <w:bCs/>
                <w:lang w:val="ru-RU"/>
              </w:rPr>
            </w:pPr>
            <w:proofErr w:type="gramStart"/>
            <w:r w:rsidRPr="007470FA">
              <w:rPr>
                <w:rFonts w:ascii="Times New Roman" w:hAnsi="Times New Roman"/>
                <w:lang w:val="ru-RU"/>
              </w:rPr>
              <w:t>В 2023 году в местном бюджете администрации Вурнарского муниципального округа предусмотрены финансовые средства в размере  160 тыс. рублей  на организацию отдыха детей в каникулярное время и временного трудоустройства несовершеннолетних граждан в возрасте от 14 до 18 лет в свободное от учебы время и будут направлены письма в адрес предприятий и организаций Вурнарского района об оказании помощи в трудоустройстве  и  создании</w:t>
            </w:r>
            <w:proofErr w:type="gramEnd"/>
            <w:r w:rsidRPr="007470FA">
              <w:rPr>
                <w:rFonts w:ascii="Times New Roman" w:hAnsi="Times New Roman"/>
                <w:lang w:val="ru-RU"/>
              </w:rPr>
              <w:t xml:space="preserve"> рабочих мест для несовершеннолетних граждан в возрасте от 14 до 18 лет в свободное от учебы время в  летний период.</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
        </w:tc>
        <w:tc>
          <w:tcPr>
            <w:tcW w:w="347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4.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w:t>
            </w:r>
          </w:p>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частично</w:t>
            </w:r>
          </w:p>
        </w:tc>
        <w:tc>
          <w:tcPr>
            <w:tcW w:w="425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В округе ведется целенаправленная работа по оказанию услуг гражданам, остро нуждающимся в социальной поддержке, оказавшихся в трудной жизненной ситуации, помощь разового характера, направленной на поддержание их жизнедеятельности. За 2023 г. отделением срочного социального обслуживания БУ Чувашской Республики «Вурнарский центр социального обслуживания населения» обслужено 863 человек, которым оказано 1540 социальных услуг:</w:t>
            </w:r>
          </w:p>
          <w:p w:rsidR="00A649A2" w:rsidRPr="007470FA" w:rsidRDefault="00A649A2" w:rsidP="00AA6266">
            <w:pPr>
              <w:spacing w:after="0" w:line="240" w:lineRule="auto"/>
              <w:ind w:firstLine="709"/>
              <w:rPr>
                <w:rFonts w:ascii="Times New Roman" w:hAnsi="Times New Roman"/>
                <w:sz w:val="24"/>
                <w:szCs w:val="24"/>
              </w:rPr>
            </w:pPr>
            <w:r w:rsidRPr="007470FA">
              <w:rPr>
                <w:rFonts w:ascii="Times New Roman" w:hAnsi="Times New Roman"/>
                <w:sz w:val="24"/>
                <w:szCs w:val="24"/>
              </w:rPr>
              <w:t>экстренная медицинская помощь – 69 чел.;</w:t>
            </w:r>
          </w:p>
          <w:p w:rsidR="00A649A2" w:rsidRPr="007470FA" w:rsidRDefault="00A649A2" w:rsidP="00AA6266">
            <w:pPr>
              <w:spacing w:after="0" w:line="240" w:lineRule="auto"/>
              <w:ind w:firstLine="709"/>
              <w:rPr>
                <w:rFonts w:ascii="Times New Roman" w:hAnsi="Times New Roman"/>
                <w:sz w:val="24"/>
                <w:szCs w:val="24"/>
              </w:rPr>
            </w:pPr>
            <w:r w:rsidRPr="007470FA">
              <w:rPr>
                <w:rFonts w:ascii="Times New Roman" w:hAnsi="Times New Roman"/>
                <w:sz w:val="24"/>
                <w:szCs w:val="24"/>
              </w:rPr>
              <w:t>юридическая консультация – 90 чел.;</w:t>
            </w:r>
          </w:p>
          <w:p w:rsidR="00A649A2" w:rsidRPr="007470FA" w:rsidRDefault="00A649A2" w:rsidP="00AA6266">
            <w:pPr>
              <w:spacing w:after="0" w:line="240" w:lineRule="auto"/>
              <w:ind w:firstLine="709"/>
              <w:rPr>
                <w:rFonts w:ascii="Times New Roman" w:hAnsi="Times New Roman"/>
                <w:sz w:val="24"/>
                <w:szCs w:val="24"/>
              </w:rPr>
            </w:pPr>
            <w:r w:rsidRPr="007470FA">
              <w:rPr>
                <w:rFonts w:ascii="Times New Roman" w:hAnsi="Times New Roman"/>
                <w:sz w:val="24"/>
                <w:szCs w:val="24"/>
              </w:rPr>
              <w:t>обеспечение одеждой и обувью – 102 чел.;</w:t>
            </w:r>
          </w:p>
          <w:p w:rsidR="00A649A2" w:rsidRPr="007470FA" w:rsidRDefault="00A649A2" w:rsidP="00AA6266">
            <w:pPr>
              <w:spacing w:after="0" w:line="240" w:lineRule="auto"/>
              <w:ind w:firstLine="709"/>
              <w:rPr>
                <w:rFonts w:ascii="Times New Roman" w:hAnsi="Times New Roman"/>
                <w:sz w:val="24"/>
                <w:szCs w:val="24"/>
              </w:rPr>
            </w:pPr>
            <w:r w:rsidRPr="007470FA">
              <w:rPr>
                <w:rFonts w:ascii="Times New Roman" w:hAnsi="Times New Roman"/>
                <w:sz w:val="24"/>
                <w:szCs w:val="24"/>
              </w:rPr>
              <w:t>содействие в оказании помощи (оформлении документов и т.д.) – 337 чел.;</w:t>
            </w:r>
          </w:p>
          <w:p w:rsidR="00A649A2" w:rsidRPr="007470FA" w:rsidRDefault="00A649A2" w:rsidP="00AA6266">
            <w:pPr>
              <w:spacing w:after="0" w:line="240" w:lineRule="auto"/>
              <w:ind w:firstLine="709"/>
              <w:rPr>
                <w:rFonts w:ascii="Times New Roman" w:hAnsi="Times New Roman"/>
                <w:sz w:val="24"/>
                <w:szCs w:val="24"/>
              </w:rPr>
            </w:pPr>
            <w:r w:rsidRPr="007470FA">
              <w:rPr>
                <w:rFonts w:ascii="Times New Roman" w:hAnsi="Times New Roman"/>
                <w:sz w:val="24"/>
                <w:szCs w:val="24"/>
              </w:rPr>
              <w:t>выезд мобильной бригады, для оказания срочных услуг – 192 чел.;</w:t>
            </w:r>
          </w:p>
          <w:p w:rsidR="00A649A2" w:rsidRPr="007470FA" w:rsidRDefault="00A649A2" w:rsidP="00AA6266">
            <w:pPr>
              <w:spacing w:after="0" w:line="240" w:lineRule="auto"/>
              <w:ind w:firstLine="709"/>
              <w:rPr>
                <w:rFonts w:ascii="Times New Roman" w:hAnsi="Times New Roman"/>
                <w:sz w:val="24"/>
                <w:szCs w:val="24"/>
              </w:rPr>
            </w:pPr>
            <w:r w:rsidRPr="007470FA">
              <w:rPr>
                <w:rFonts w:ascii="Times New Roman" w:hAnsi="Times New Roman"/>
                <w:sz w:val="24"/>
                <w:szCs w:val="24"/>
              </w:rPr>
              <w:t>доставка на автомашине Центра на вакцинацию граждан старше 60 лет – 750 чел.</w:t>
            </w: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Организовано социальное сопровождение 13 человек в Республиканскую психиатрическую больницу. На постоянное проживание в стационарное учреждение социального </w:t>
            </w:r>
            <w:r w:rsidRPr="007470FA">
              <w:rPr>
                <w:rFonts w:ascii="Times New Roman" w:hAnsi="Times New Roman"/>
                <w:sz w:val="24"/>
                <w:szCs w:val="24"/>
              </w:rPr>
              <w:lastRenderedPageBreak/>
              <w:t>обслуживания устроено 6 человек.</w:t>
            </w:r>
          </w:p>
          <w:p w:rsidR="00A649A2" w:rsidRPr="007470FA" w:rsidRDefault="00A649A2" w:rsidP="00AA6266">
            <w:pPr>
              <w:widowControl w:val="0"/>
              <w:suppressAutoHyphens/>
              <w:overflowPunct w:val="0"/>
              <w:autoSpaceDE w:val="0"/>
              <w:autoSpaceDN w:val="0"/>
              <w:spacing w:after="0" w:line="240" w:lineRule="auto"/>
              <w:textAlignment w:val="baseline"/>
              <w:rPr>
                <w:rFonts w:ascii="Times New Roman" w:hAnsi="Times New Roman"/>
                <w:kern w:val="3"/>
                <w:sz w:val="24"/>
                <w:szCs w:val="24"/>
              </w:rPr>
            </w:pPr>
            <w:r w:rsidRPr="007470FA">
              <w:rPr>
                <w:rFonts w:ascii="Times New Roman" w:hAnsi="Times New Roman"/>
                <w:kern w:val="3"/>
                <w:sz w:val="24"/>
                <w:szCs w:val="24"/>
              </w:rPr>
              <w:t xml:space="preserve">За 2023 год совершено 92 выезда по п. Вурнары и </w:t>
            </w:r>
            <w:proofErr w:type="spellStart"/>
            <w:r w:rsidRPr="007470FA">
              <w:rPr>
                <w:rFonts w:ascii="Times New Roman" w:hAnsi="Times New Roman"/>
                <w:kern w:val="3"/>
                <w:sz w:val="24"/>
                <w:szCs w:val="24"/>
              </w:rPr>
              <w:t>Вурнарскому</w:t>
            </w:r>
            <w:proofErr w:type="spellEnd"/>
            <w:r w:rsidRPr="007470FA">
              <w:rPr>
                <w:rFonts w:ascii="Times New Roman" w:hAnsi="Times New Roman"/>
                <w:kern w:val="3"/>
                <w:sz w:val="24"/>
                <w:szCs w:val="24"/>
              </w:rPr>
              <w:t xml:space="preserve"> району в семьи с детьми, посетили 235 семей в них 364 детей.</w:t>
            </w:r>
          </w:p>
          <w:p w:rsidR="00A649A2" w:rsidRPr="007470FA" w:rsidRDefault="00A649A2" w:rsidP="00AA62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rPr>
            </w:pPr>
            <w:r w:rsidRPr="007470FA">
              <w:rPr>
                <w:rFonts w:ascii="Times New Roman" w:hAnsi="Times New Roman"/>
                <w:kern w:val="3"/>
                <w:sz w:val="24"/>
                <w:szCs w:val="24"/>
              </w:rPr>
              <w:t>В летнюю оздоровительную кампанию 2023 года реализовано 31 путевок для отдыха и оздоровления  детей из семей СОП и ТЖС в загородных лагерях Чувашии.</w:t>
            </w:r>
          </w:p>
          <w:p w:rsidR="00A649A2" w:rsidRPr="007470FA" w:rsidRDefault="00A649A2" w:rsidP="00AA6266">
            <w:pPr>
              <w:widowControl w:val="0"/>
              <w:suppressAutoHyphens/>
              <w:overflowPunct w:val="0"/>
              <w:autoSpaceDE w:val="0"/>
              <w:autoSpaceDN w:val="0"/>
              <w:spacing w:after="0" w:line="240" w:lineRule="auto"/>
              <w:textAlignment w:val="baseline"/>
              <w:rPr>
                <w:rFonts w:ascii="Times New Roman" w:hAnsi="Times New Roman"/>
                <w:bCs/>
                <w:sz w:val="24"/>
                <w:szCs w:val="24"/>
              </w:rPr>
            </w:pPr>
            <w:r w:rsidRPr="007470FA">
              <w:rPr>
                <w:rFonts w:ascii="Times New Roman" w:hAnsi="Times New Roman"/>
                <w:kern w:val="3"/>
                <w:sz w:val="24"/>
                <w:szCs w:val="24"/>
              </w:rPr>
              <w:t>С республиканского бюджета выделены денежные средства в размере 133980 рублей  для отдыха и оздоровления 55 учащихся  МБОУ «</w:t>
            </w:r>
            <w:proofErr w:type="spellStart"/>
            <w:r w:rsidRPr="007470FA">
              <w:rPr>
                <w:rFonts w:ascii="Times New Roman" w:hAnsi="Times New Roman"/>
                <w:kern w:val="3"/>
                <w:sz w:val="24"/>
                <w:szCs w:val="24"/>
              </w:rPr>
              <w:t>Санарпосинская</w:t>
            </w:r>
            <w:proofErr w:type="spellEnd"/>
            <w:r w:rsidRPr="007470FA">
              <w:rPr>
                <w:rFonts w:ascii="Times New Roman" w:hAnsi="Times New Roman"/>
                <w:kern w:val="3"/>
                <w:sz w:val="24"/>
                <w:szCs w:val="24"/>
              </w:rPr>
              <w:t xml:space="preserve"> СОШ» Вурнарского района в пришкольном лагере с дневным пребыванием детей на 21 день.</w:t>
            </w:r>
            <w:r w:rsidRPr="007470FA">
              <w:rPr>
                <w:rFonts w:ascii="Times New Roman" w:hAnsi="Times New Roman"/>
                <w:sz w:val="24"/>
                <w:szCs w:val="24"/>
              </w:rPr>
              <w:t xml:space="preserve"> </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
        </w:tc>
        <w:tc>
          <w:tcPr>
            <w:tcW w:w="347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5. Помощь лицам, пострадавшим от правонарушений или подверженным риску стать таковыми.</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w:t>
            </w:r>
          </w:p>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частично</w:t>
            </w: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округе ведется работа по выявлению лиц, покушающихся своими антиобщественными поступками и правонарушениями на права и свободы, покой членов семьи, допускающих причинение им физической боли, телесных повреждений, вреда здоровью. Асоциальные личности ставятся на профилактический учет. В отношении лица, поставленного на учет, разрабатывается индивидуальная программа профилактической работы, включающая в себя регулярность его посещения  по месту проживания, которая устанавливается с учетом особенностей личности </w:t>
            </w:r>
            <w:proofErr w:type="spellStart"/>
            <w:r w:rsidRPr="007470FA">
              <w:rPr>
                <w:rFonts w:ascii="Times New Roman" w:hAnsi="Times New Roman"/>
                <w:bCs/>
                <w:sz w:val="24"/>
                <w:szCs w:val="24"/>
              </w:rPr>
              <w:t>профилактируемого</w:t>
            </w:r>
            <w:proofErr w:type="spellEnd"/>
            <w:r w:rsidRPr="007470FA">
              <w:rPr>
                <w:rFonts w:ascii="Times New Roman" w:hAnsi="Times New Roman"/>
                <w:bCs/>
                <w:sz w:val="24"/>
                <w:szCs w:val="24"/>
              </w:rPr>
              <w:t xml:space="preserve"> лица, занятости. </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
        </w:tc>
        <w:tc>
          <w:tcPr>
            <w:tcW w:w="347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6. Информационно-методическое обеспечение профилактики правонарушений и повышение уровня правовой культуры населения.</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w:t>
            </w:r>
          </w:p>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proofErr w:type="gramStart"/>
            <w:r w:rsidRPr="007470FA">
              <w:rPr>
                <w:rFonts w:ascii="Times New Roman" w:hAnsi="Times New Roman"/>
                <w:bCs/>
                <w:sz w:val="24"/>
                <w:szCs w:val="24"/>
              </w:rPr>
              <w:t xml:space="preserve">Во всех образовательных организациях, учреждениях культуры, спорта, здравоохранения оформлены уголки здоровья и информационные стенды, содержащие информацию по пропаганде здорового образа  жизни, размещены информационные материалы, направленные на предупреждение отдельных видов преступлений. </w:t>
            </w:r>
            <w:proofErr w:type="gramEnd"/>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районной газете постоянно публикуются статьи по освещению деятельности администрации муниципального округа, правоохранительных органов в сфере профилактики правонарушений, обеспечения общественной безопасности и противодействия преступности.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Через социальные сети, печатные </w:t>
            </w:r>
            <w:r w:rsidRPr="007470FA">
              <w:rPr>
                <w:rFonts w:ascii="Times New Roman" w:hAnsi="Times New Roman"/>
                <w:bCs/>
                <w:sz w:val="24"/>
                <w:szCs w:val="24"/>
              </w:rPr>
              <w:lastRenderedPageBreak/>
              <w:t xml:space="preserve">средства массовой информации размещаются публикации профилактической направленности, а также размещается профилактическая информация в организациях социального обслуживания и местах массового пребывания людей.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На сайте администрации муниципального округа создан раздел «Профилактика правонарушений» для размещения информации о работе коллегиальных и совещательных органов при главе муниципального округа по вопросам обеспечения общественной безопасности, а также о проводимых в муниципальном округе мероприятиях в данной сфере.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Отдел организационной кадровой и юридической работы администрации округа в 2023 году израсходовал</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45, 0 тыс. рублей на размещение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- 11,7 тыс. рублей на изготовление информационных стендов в количестве 5 </w:t>
            </w:r>
            <w:proofErr w:type="spellStart"/>
            <w:proofErr w:type="gramStart"/>
            <w:r w:rsidRPr="007470FA">
              <w:rPr>
                <w:rFonts w:ascii="Times New Roman" w:hAnsi="Times New Roman"/>
                <w:bCs/>
                <w:sz w:val="24"/>
                <w:szCs w:val="24"/>
              </w:rPr>
              <w:t>шт</w:t>
            </w:r>
            <w:proofErr w:type="spellEnd"/>
            <w:proofErr w:type="gramEnd"/>
            <w:r w:rsidRPr="007470FA">
              <w:rPr>
                <w:rFonts w:ascii="Times New Roman" w:hAnsi="Times New Roman"/>
                <w:bCs/>
                <w:sz w:val="24"/>
                <w:szCs w:val="24"/>
              </w:rPr>
              <w:t>, которые по договору переданы ИУ ФИЦ при ФКУ ИК-9 УФСИН России по Чувашской Республике-Чувашии;</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- 8,3 тыс. рублей распечатали памятки «Предупреждают. Звоните 02 или 112.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округе организована работа по организации функционирования и развития аппаратно-программного комплекса «Безопасный город». </w:t>
            </w:r>
          </w:p>
          <w:p w:rsidR="00A649A2" w:rsidRPr="007470FA" w:rsidRDefault="00A649A2" w:rsidP="00AA6266">
            <w:pPr>
              <w:autoSpaceDE w:val="0"/>
              <w:autoSpaceDN w:val="0"/>
              <w:adjustRightInd w:val="0"/>
              <w:spacing w:after="0" w:line="240" w:lineRule="auto"/>
              <w:rPr>
                <w:rFonts w:ascii="Times New Roman" w:hAnsi="Times New Roman"/>
                <w:sz w:val="24"/>
                <w:szCs w:val="24"/>
              </w:rPr>
            </w:pPr>
            <w:proofErr w:type="gramStart"/>
            <w:r w:rsidRPr="007470FA">
              <w:rPr>
                <w:rFonts w:ascii="Times New Roman" w:hAnsi="Times New Roman"/>
                <w:sz w:val="24"/>
                <w:szCs w:val="24"/>
              </w:rPr>
              <w:t>При взаимодействии с МО МВД России «Вурнарский» организовано проведение информационно-разъяснительной работы (в том числе через средства массовой информации), направленной на профилактику дорожно-транспортного травматизма, повышение культуры вождения, уважительное отношение к участникам дорожного движения, обеспечено регулярное проведение в образовательных организациях уроков безопасного поведения на дорогах, выступлений на родительских собраниях, приняты дополнительные меры по развитию автоматических систем фото-</w:t>
            </w:r>
            <w:proofErr w:type="spellStart"/>
            <w:r w:rsidRPr="007470FA">
              <w:rPr>
                <w:rFonts w:ascii="Times New Roman" w:hAnsi="Times New Roman"/>
                <w:sz w:val="24"/>
                <w:szCs w:val="24"/>
              </w:rPr>
              <w:t>видеофиксации</w:t>
            </w:r>
            <w:proofErr w:type="spellEnd"/>
            <w:r w:rsidRPr="007470FA">
              <w:rPr>
                <w:rFonts w:ascii="Times New Roman" w:hAnsi="Times New Roman"/>
                <w:sz w:val="24"/>
                <w:szCs w:val="24"/>
              </w:rPr>
              <w:t xml:space="preserve"> </w:t>
            </w:r>
            <w:r w:rsidRPr="007470FA">
              <w:rPr>
                <w:rFonts w:ascii="Times New Roman" w:hAnsi="Times New Roman"/>
                <w:sz w:val="24"/>
                <w:szCs w:val="24"/>
              </w:rPr>
              <w:lastRenderedPageBreak/>
              <w:t>нарушений правил дорожного движения.</w:t>
            </w:r>
            <w:proofErr w:type="gramEnd"/>
            <w:r w:rsidRPr="007470FA">
              <w:rPr>
                <w:rFonts w:ascii="Times New Roman" w:hAnsi="Times New Roman"/>
                <w:sz w:val="24"/>
                <w:szCs w:val="24"/>
              </w:rPr>
              <w:t xml:space="preserve"> Налажено межведомственное взаимодействие и информационный обмен со всеми субъектами профилактики правонарушений, осуществляется планирование деятельности по профилактике правонарушений исходя из оперативной обстановки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В административно-территориальных единицах администрации Вурнарского муниципального округа на постоянной основе проводится индивидуальная профилактическая работа с лицами, совершившими правонарушения, лицами, освободившимися из мест лишения свободы, лицами, осужденными к уголовным наказаниям, не связанным с лишением свободы.</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
        </w:tc>
        <w:tc>
          <w:tcPr>
            <w:tcW w:w="3473" w:type="dxa"/>
          </w:tcPr>
          <w:p w:rsidR="00A649A2" w:rsidRPr="007470FA" w:rsidRDefault="00EA226E" w:rsidP="00AA6266">
            <w:pPr>
              <w:spacing w:after="0" w:line="240" w:lineRule="auto"/>
              <w:rPr>
                <w:rFonts w:ascii="Times New Roman" w:hAnsi="Times New Roman"/>
                <w:sz w:val="24"/>
                <w:szCs w:val="24"/>
              </w:rPr>
            </w:pPr>
            <w:hyperlink w:anchor="sub_4000" w:history="1">
              <w:r w:rsidR="00A649A2" w:rsidRPr="007470FA">
                <w:rPr>
                  <w:rStyle w:val="a3"/>
                  <w:rFonts w:ascii="Times New Roman" w:hAnsi="Times New Roman"/>
                  <w:b w:val="0"/>
                  <w:color w:val="auto"/>
                  <w:sz w:val="24"/>
                  <w:szCs w:val="24"/>
                </w:rPr>
                <w:t>Подпрограмма</w:t>
              </w:r>
            </w:hyperlink>
            <w:r w:rsidR="00A649A2" w:rsidRPr="007470FA">
              <w:rPr>
                <w:rFonts w:ascii="Times New Roman" w:hAnsi="Times New Roman"/>
                <w:b/>
                <w:sz w:val="24"/>
                <w:szCs w:val="24"/>
              </w:rPr>
              <w:t xml:space="preserve"> 2 </w:t>
            </w:r>
            <w:r w:rsidR="00A649A2" w:rsidRPr="007470FA">
              <w:rPr>
                <w:rFonts w:ascii="Times New Roman" w:hAnsi="Times New Roman"/>
                <w:sz w:val="24"/>
                <w:szCs w:val="24"/>
              </w:rPr>
              <w:t xml:space="preserve">"Профилактика незаконного потребления наркотических средств и психотропных веществ, наркомании в </w:t>
            </w:r>
            <w:proofErr w:type="spellStart"/>
            <w:r w:rsidR="00A649A2" w:rsidRPr="007470FA">
              <w:rPr>
                <w:rFonts w:ascii="Times New Roman" w:hAnsi="Times New Roman"/>
                <w:sz w:val="24"/>
                <w:szCs w:val="24"/>
              </w:rPr>
              <w:t>Вурнарском</w:t>
            </w:r>
            <w:proofErr w:type="spellEnd"/>
            <w:r w:rsidR="00A649A2" w:rsidRPr="007470FA">
              <w:rPr>
                <w:rFonts w:ascii="Times New Roman" w:hAnsi="Times New Roman"/>
                <w:sz w:val="24"/>
                <w:szCs w:val="24"/>
              </w:rPr>
              <w:t xml:space="preserve"> муниципальном округе Чувашской Республики"</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 частично</w:t>
            </w: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См. пункты 2.1-2.4</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w:t>
            </w:r>
          </w:p>
        </w:tc>
        <w:tc>
          <w:tcPr>
            <w:tcW w:w="347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1. Совершенствование системы мер по сокращению предложения наркотиков</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w:t>
            </w:r>
          </w:p>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Проведено 4 заседания антинаркотической комиссии.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округе регулярно проводятся рейдовые мероприятия с целью предупреждения совершения преступлений и административных правонарушений несовершеннолетними, выявления детей, находящиеся в ночное время в общественных местах, без сопровождения родителей (лиц, их заменяющих). Осуществляются проверки развлекательных заведений и ночных кальянных кафе, находящихся на территории округа.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С участием всех субъектов профилактики организованы межведомственные рейды по проверке несовершеннолетних, состоящих на профилактическом учете в МО МВД России «Вурнарский», КДН и ЗП администрации округа. Также организованы рейды по проверке семей, находящихся в трудной жизненной ситуации и имеющих в своем составе наркозависимых лиц, на </w:t>
            </w:r>
            <w:r w:rsidRPr="007470FA">
              <w:rPr>
                <w:rFonts w:ascii="Times New Roman" w:hAnsi="Times New Roman"/>
                <w:bCs/>
                <w:sz w:val="24"/>
                <w:szCs w:val="24"/>
              </w:rPr>
              <w:lastRenderedPageBreak/>
              <w:t xml:space="preserve">которых возложена судом дополнительная обязанность пройти диагностику или лечение от наркотической зависимости. Работает мобильная бригада, которая быстро реагирует на любую ситуацию в семье с детьми, </w:t>
            </w:r>
            <w:proofErr w:type="gramStart"/>
            <w:r w:rsidRPr="007470FA">
              <w:rPr>
                <w:rFonts w:ascii="Times New Roman" w:hAnsi="Times New Roman"/>
                <w:bCs/>
                <w:sz w:val="24"/>
                <w:szCs w:val="24"/>
              </w:rPr>
              <w:t>оказавшихся</w:t>
            </w:r>
            <w:proofErr w:type="gramEnd"/>
            <w:r w:rsidRPr="007470FA">
              <w:rPr>
                <w:rFonts w:ascii="Times New Roman" w:hAnsi="Times New Roman"/>
                <w:bCs/>
                <w:sz w:val="24"/>
                <w:szCs w:val="24"/>
              </w:rPr>
              <w:t xml:space="preserve"> в трудной жизненной ситуации. В течение 2023 года совершено 242 выезда в семьи с детьми.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 округе участковая социальная служба по работе с семьями и детьми работает на четырех социальных участках. Специалисты учреждения регулярно посещают семьи с детьми и несовершеннолетними, находящимися в СОП и группе риска, в том числе с наркотической зависимостью с целью профилактики безнадзорности и правонарушений. Также представляют срочные услуги в виде консультаций и рекомендаций, оказывают натурально-вещевую помощь, предоставляют путевки на отдых и оздоровление подростков на льготных условиях.  </w:t>
            </w:r>
          </w:p>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Проведены профилактические операции, направленные на пресечение незаконного оборота наркотических средств и психотропных веществ. </w:t>
            </w:r>
          </w:p>
          <w:p w:rsidR="00A649A2" w:rsidRPr="007470FA" w:rsidRDefault="00A649A2" w:rsidP="00AA6266">
            <w:pPr>
              <w:pStyle w:val="af2"/>
              <w:spacing w:before="0" w:beforeAutospacing="0" w:after="0" w:afterAutospacing="0"/>
              <w:jc w:val="both"/>
            </w:pPr>
            <w:r w:rsidRPr="007470FA">
              <w:t xml:space="preserve">В округе в весенне-летнее время ведется работа по выявлению и уничтожению дикорастущих </w:t>
            </w:r>
            <w:proofErr w:type="spellStart"/>
            <w:r w:rsidRPr="007470FA">
              <w:t>наркосодержащих</w:t>
            </w:r>
            <w:proofErr w:type="spellEnd"/>
            <w:r w:rsidRPr="007470FA">
              <w:t xml:space="preserve"> растений на земельных участках, принадлежащих юридическим и физическим лицам на правах собственности или ином законном основании. Производится осмотр  пустующих хозяйств.</w:t>
            </w:r>
          </w:p>
          <w:p w:rsidR="00A649A2" w:rsidRPr="007470FA" w:rsidRDefault="00A649A2" w:rsidP="00AA6266">
            <w:pPr>
              <w:spacing w:after="0" w:line="240" w:lineRule="auto"/>
              <w:rPr>
                <w:rFonts w:ascii="Times New Roman" w:hAnsi="Times New Roman"/>
                <w:bCs/>
                <w:sz w:val="24"/>
                <w:szCs w:val="24"/>
              </w:rPr>
            </w:pPr>
            <w:r w:rsidRPr="007470FA">
              <w:rPr>
                <w:rFonts w:ascii="Times New Roman" w:hAnsi="Times New Roman"/>
                <w:bCs/>
                <w:sz w:val="24"/>
                <w:szCs w:val="24"/>
              </w:rPr>
              <w:t xml:space="preserve">В 2023 году совместно с представителями субъектов профилактики безнадзорности и правонарушений несовершеннолетних, а также общественных организаций, организованы  и проведены общероссийские и республиканские акции и операции, направленные на противодействии незаконному обороту наркотиков и профилактике их немедицинского  потребления среди населения, а именно: «Сообщи, где торгуют смертью», «Дети России», «Призывник», «Полиция и дети»,  месячник, приуроченный Международному дню борьбы с наркоманией.  </w:t>
            </w:r>
          </w:p>
          <w:p w:rsidR="00A649A2" w:rsidRPr="007470FA" w:rsidRDefault="00A649A2" w:rsidP="00AA6266">
            <w:pPr>
              <w:pStyle w:val="ad"/>
              <w:spacing w:after="0" w:line="240" w:lineRule="auto"/>
              <w:ind w:firstLine="567"/>
              <w:contextualSpacing/>
              <w:jc w:val="both"/>
              <w:rPr>
                <w:rFonts w:ascii="Times New Roman" w:hAnsi="Times New Roman"/>
                <w:bCs/>
                <w:sz w:val="24"/>
                <w:szCs w:val="24"/>
              </w:rPr>
            </w:pPr>
            <w:r w:rsidRPr="007470FA">
              <w:rPr>
                <w:rFonts w:ascii="Times New Roman" w:hAnsi="Times New Roman"/>
                <w:sz w:val="24"/>
                <w:szCs w:val="24"/>
              </w:rPr>
              <w:lastRenderedPageBreak/>
              <w:t xml:space="preserve">За 2023 года сотрудниками МО МВД России «Вурнарский» выявлено и поставлено на учет 4 преступления по линии незаконного оборота наркотиков (АППГ – 2). Составлено 15 протоколов об административном правонарушении по 6.8, 6.9, 10.5, 20.22 КоАП РФ, в суд направлено 1 уголовное дело. В отношении 10 человек судами возложены обязанности на прохождение диагностики и лечения от наркомании в связи с потреблением наркотических средств без назначения врача. 6 человека уклоняются от назначенных судом мероприятий, 4 человека приступили к диагностическим и профилактическим мероприятиям. </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2.2.</w:t>
            </w:r>
          </w:p>
        </w:tc>
        <w:tc>
          <w:tcPr>
            <w:tcW w:w="347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2. Совершенствование системы мер по сокращению спроса на наркотики.</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w:t>
            </w:r>
          </w:p>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частично</w:t>
            </w: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Статьи на антинаркотическую тематику публикуются в районной газете «Путь Победы». В 2023 году опубликовано 8 статей.</w:t>
            </w:r>
          </w:p>
          <w:p w:rsidR="00A649A2" w:rsidRPr="007470FA" w:rsidRDefault="00A649A2" w:rsidP="00AA6266">
            <w:pPr>
              <w:pStyle w:val="af2"/>
              <w:spacing w:before="0" w:beforeAutospacing="0" w:after="0" w:afterAutospacing="0"/>
              <w:jc w:val="both"/>
            </w:pPr>
            <w:r w:rsidRPr="007470FA">
              <w:t xml:space="preserve"> С 01 по 30 июня 2023 года в округе были организованы  антинаркотические мероприятия, посвященные Международному Дню борьбы с наркоманией. Во время месячника в пришкольных лагерях общеобразовательных организаций проводились профилактические беседы, лекции, тренинги, направленные на формирование ответственного отношения к своему здоровью, пропаганде здорового образа жизни, выработке у несовершеннолетних негативного отношения к курению, алкоголю, употреблению наркотических средств. </w:t>
            </w:r>
            <w:proofErr w:type="gramStart"/>
            <w:r w:rsidRPr="007470FA">
              <w:t>Обучающимся</w:t>
            </w:r>
            <w:proofErr w:type="gramEnd"/>
            <w:r w:rsidRPr="007470FA">
              <w:t> </w:t>
            </w:r>
            <w:r w:rsidRPr="007470FA">
              <w:rPr>
                <w:rStyle w:val="apple-converted-space"/>
              </w:rPr>
              <w:t> </w:t>
            </w:r>
            <w:r w:rsidRPr="007470FA">
              <w:t>показали видеоролики и фильмы антинаркотической направленности.</w:t>
            </w:r>
          </w:p>
          <w:p w:rsidR="00A649A2" w:rsidRPr="007470FA" w:rsidRDefault="00A649A2" w:rsidP="00AA6266">
            <w:pPr>
              <w:pStyle w:val="af2"/>
              <w:spacing w:before="0" w:beforeAutospacing="0" w:after="0" w:afterAutospacing="0"/>
              <w:jc w:val="both"/>
            </w:pPr>
            <w:r w:rsidRPr="007470FA">
              <w:t>В учреждениях культуры были оформлены книжные выставки, информационные стенды на антинаркотическую тематику. Проводились информационно-познавательные беседы.</w:t>
            </w:r>
          </w:p>
          <w:p w:rsidR="00A649A2" w:rsidRPr="007470FA" w:rsidRDefault="00A649A2" w:rsidP="00AA6266">
            <w:pPr>
              <w:pStyle w:val="af2"/>
              <w:spacing w:before="0" w:beforeAutospacing="0" w:after="0" w:afterAutospacing="0"/>
              <w:jc w:val="both"/>
            </w:pPr>
            <w:r w:rsidRPr="007470FA">
              <w:t>Проверочные и рейдовые мероприятия проводились в местах массового пребывания несовершеннолетних на выявление и пресечение преступлений и административных правонарушений в сфере незаконного оборота наркотиков.</w:t>
            </w:r>
          </w:p>
          <w:p w:rsidR="00A649A2" w:rsidRPr="007470FA" w:rsidRDefault="00A649A2" w:rsidP="00AA6266">
            <w:pPr>
              <w:pStyle w:val="af2"/>
              <w:spacing w:before="0" w:beforeAutospacing="0" w:after="0" w:afterAutospacing="0"/>
              <w:jc w:val="both"/>
            </w:pPr>
            <w:r w:rsidRPr="007470FA">
              <w:t xml:space="preserve">Все мероприятия, посвященные </w:t>
            </w:r>
            <w:r w:rsidRPr="007470FA">
              <w:lastRenderedPageBreak/>
              <w:t>Международному Дню борьбы с наркоманией, организованы совместно с территориальными отделами Управления по благоустройству и развитию территории, образовательными организациями, учреждениями культуры и субъектами профилактики округа.</w:t>
            </w:r>
          </w:p>
          <w:p w:rsidR="00A649A2" w:rsidRPr="007470FA" w:rsidRDefault="00A649A2" w:rsidP="00AA6266">
            <w:pPr>
              <w:pStyle w:val="af2"/>
              <w:spacing w:before="0" w:beforeAutospacing="0" w:after="0" w:afterAutospacing="0"/>
              <w:jc w:val="both"/>
              <w:rPr>
                <w:bCs/>
              </w:rPr>
            </w:pPr>
            <w:r w:rsidRPr="007470FA">
              <w:rPr>
                <w:bCs/>
                <w:bdr w:val="none" w:sz="0" w:space="0" w:color="auto" w:frame="1"/>
              </w:rPr>
              <w:t xml:space="preserve">В 2022-2023 учебном году в 14 общеобразовательных организациях Вурнарского округа подлежало социально-психологическому тестированию обучающихся в возрасте с 13 до 18 лет в количестве 1117 несовершеннолетних, приняло участие – 1108. По результатам тестирования выявлено 39 обучающихся с высокими показателями вероятности риска потребления ПАВ в 9 общеобразовательных учреждениях округа. Процент принявших участие – 99,2%;процент обучающихся с высокими показателями вероятности риска потребления ПАВ от числа участников тестирования -3,52%. </w:t>
            </w:r>
            <w:r w:rsidRPr="007470FA">
              <w:t xml:space="preserve">Медицинский профилактический осмотр, после СПТ, не выявил детей, потребляющих наркотики и психотропные вещества. </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2.3.</w:t>
            </w:r>
          </w:p>
        </w:tc>
        <w:tc>
          <w:tcPr>
            <w:tcW w:w="347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Основное мероприятие 3. Совершенствование организационно-правового и ресурсного обеспечения антинаркотической деятельности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Республике.</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Выполнено</w:t>
            </w:r>
          </w:p>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t>частично</w:t>
            </w:r>
          </w:p>
        </w:tc>
        <w:tc>
          <w:tcPr>
            <w:tcW w:w="4253" w:type="dxa"/>
          </w:tcPr>
          <w:p w:rsidR="00A649A2" w:rsidRPr="007470FA" w:rsidRDefault="00A649A2" w:rsidP="00AA6266">
            <w:pPr>
              <w:pStyle w:val="21"/>
              <w:shd w:val="clear" w:color="auto" w:fill="FFFFFF"/>
              <w:jc w:val="both"/>
              <w:outlineLvl w:val="0"/>
            </w:pPr>
            <w:r w:rsidRPr="007470FA">
              <w:t xml:space="preserve">В образовательных организациях оформлены уголки здоровья и информационные стенды, содержащие информацию по пропаганде здорового образа жизни, вреде и негативных последствиях потребления наркотических веществ. Также установлены ящики для приема анонимных обращений по указанию фактов незаконного оборота наркотиков. Размещены информационные материалы о вреде употребления </w:t>
            </w:r>
            <w:proofErr w:type="spellStart"/>
            <w:r w:rsidRPr="007470FA">
              <w:t>снюса</w:t>
            </w:r>
            <w:proofErr w:type="spellEnd"/>
            <w:r w:rsidRPr="007470FA">
              <w:t xml:space="preserve">, </w:t>
            </w:r>
            <w:proofErr w:type="spellStart"/>
            <w:r w:rsidRPr="007470FA">
              <w:t>насвая</w:t>
            </w:r>
            <w:proofErr w:type="spellEnd"/>
            <w:r w:rsidRPr="007470FA">
              <w:t xml:space="preserve"> и др. ПАВ на сайте образовательных организаций.</w:t>
            </w:r>
          </w:p>
          <w:p w:rsidR="00A649A2" w:rsidRPr="007470FA" w:rsidRDefault="00A649A2" w:rsidP="00AA6266">
            <w:pPr>
              <w:pStyle w:val="21"/>
              <w:shd w:val="clear" w:color="auto" w:fill="FFFFFF"/>
              <w:jc w:val="both"/>
              <w:outlineLvl w:val="0"/>
              <w:rPr>
                <w:bCs/>
              </w:rPr>
            </w:pPr>
            <w:r w:rsidRPr="007470FA">
              <w:t xml:space="preserve">Всероссийская акция «Сообщи, где торгуют смертью» была проведена в два этапа: с 13 по 24 марта и с 13 по 27 октября 2023г. На 1 этапе количество проведенных мероприятий – 110, охват населения – 4556. На 2 этапе количество проведенных мероприятий – 120, охват населения – 3853.  </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2.4.</w:t>
            </w:r>
          </w:p>
        </w:tc>
        <w:tc>
          <w:tcPr>
            <w:tcW w:w="3473"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Основное мероприятие 4. Совершенствование системы </w:t>
            </w:r>
            <w:r w:rsidRPr="007470FA">
              <w:rPr>
                <w:rFonts w:ascii="Times New Roman" w:hAnsi="Times New Roman"/>
                <w:sz w:val="24"/>
                <w:szCs w:val="24"/>
              </w:rPr>
              <w:lastRenderedPageBreak/>
              <w:t xml:space="preserve">социальной реабилитации и </w:t>
            </w:r>
            <w:proofErr w:type="spellStart"/>
            <w:r w:rsidRPr="007470FA">
              <w:rPr>
                <w:rFonts w:ascii="Times New Roman" w:hAnsi="Times New Roman"/>
                <w:sz w:val="24"/>
                <w:szCs w:val="24"/>
              </w:rPr>
              <w:t>ресоциализации</w:t>
            </w:r>
            <w:proofErr w:type="spellEnd"/>
            <w:r w:rsidRPr="007470FA">
              <w:rPr>
                <w:rFonts w:ascii="Times New Roman" w:hAnsi="Times New Roman"/>
                <w:sz w:val="24"/>
                <w:szCs w:val="24"/>
              </w:rP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559" w:type="dxa"/>
          </w:tcPr>
          <w:p w:rsidR="00A649A2" w:rsidRPr="007470FA" w:rsidRDefault="00A649A2" w:rsidP="00AA6266">
            <w:pPr>
              <w:autoSpaceDE w:val="0"/>
              <w:autoSpaceDN w:val="0"/>
              <w:adjustRightInd w:val="0"/>
              <w:spacing w:after="0" w:line="240" w:lineRule="auto"/>
              <w:ind w:firstLine="28"/>
              <w:rPr>
                <w:rFonts w:ascii="Times New Roman" w:hAnsi="Times New Roman"/>
                <w:bCs/>
                <w:sz w:val="24"/>
                <w:szCs w:val="24"/>
              </w:rPr>
            </w:pPr>
            <w:r w:rsidRPr="007470FA">
              <w:rPr>
                <w:rFonts w:ascii="Times New Roman" w:hAnsi="Times New Roman"/>
                <w:bCs/>
                <w:sz w:val="24"/>
                <w:szCs w:val="24"/>
              </w:rPr>
              <w:lastRenderedPageBreak/>
              <w:t>Выполнено частично</w:t>
            </w: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В  округе работает врач нарколог, который  занимается реализацией мер </w:t>
            </w:r>
            <w:proofErr w:type="gramStart"/>
            <w:r w:rsidRPr="007470FA">
              <w:rPr>
                <w:rFonts w:ascii="Times New Roman" w:hAnsi="Times New Roman"/>
                <w:sz w:val="24"/>
                <w:szCs w:val="24"/>
              </w:rPr>
              <w:lastRenderedPageBreak/>
              <w:t>медико-социальной</w:t>
            </w:r>
            <w:proofErr w:type="gramEnd"/>
            <w:r w:rsidRPr="007470FA">
              <w:rPr>
                <w:rFonts w:ascii="Times New Roman" w:hAnsi="Times New Roman"/>
                <w:sz w:val="24"/>
                <w:szCs w:val="24"/>
              </w:rPr>
              <w:t xml:space="preserve"> профилактики, лечения и реабилитации больных наркоманией. </w:t>
            </w:r>
          </w:p>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За период январ</w:t>
            </w:r>
            <w:proofErr w:type="gramStart"/>
            <w:r w:rsidRPr="007470FA">
              <w:rPr>
                <w:rFonts w:ascii="Times New Roman" w:hAnsi="Times New Roman"/>
                <w:sz w:val="24"/>
                <w:szCs w:val="24"/>
              </w:rPr>
              <w:t>ь-</w:t>
            </w:r>
            <w:proofErr w:type="gramEnd"/>
            <w:r w:rsidRPr="007470FA">
              <w:rPr>
                <w:rFonts w:ascii="Times New Roman" w:hAnsi="Times New Roman"/>
                <w:sz w:val="24"/>
                <w:szCs w:val="24"/>
              </w:rPr>
              <w:t xml:space="preserve"> декабрь 2023 года 2 случая употребления наркотических веществ. </w:t>
            </w:r>
          </w:p>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Всего под наблюдением находятся 19 человек. Из них 2 человека с синдромом зависимости от наркотических веществ. Несовершеннолетних употребляющих наркотики нет.</w:t>
            </w:r>
          </w:p>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17 человек с пагубным употреблением наркотических веществ.</w:t>
            </w:r>
          </w:p>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Под наблюдением находятся 10 </w:t>
            </w:r>
            <w:proofErr w:type="spellStart"/>
            <w:r w:rsidRPr="007470FA">
              <w:rPr>
                <w:rFonts w:ascii="Times New Roman" w:hAnsi="Times New Roman"/>
                <w:sz w:val="24"/>
                <w:szCs w:val="24"/>
              </w:rPr>
              <w:t>административщиков</w:t>
            </w:r>
            <w:proofErr w:type="spellEnd"/>
            <w:r w:rsidRPr="007470FA">
              <w:rPr>
                <w:rFonts w:ascii="Times New Roman" w:hAnsi="Times New Roman"/>
                <w:sz w:val="24"/>
                <w:szCs w:val="24"/>
              </w:rPr>
              <w:t xml:space="preserve"> по статье 6.9 КоАП РФ.  6 человек уклоняется от назначенных судом мероприятий. 4 человека приступили к диагностическим и профилактическим мероприятиям. Сведения об </w:t>
            </w:r>
            <w:proofErr w:type="spellStart"/>
            <w:r w:rsidRPr="007470FA">
              <w:rPr>
                <w:rFonts w:ascii="Times New Roman" w:hAnsi="Times New Roman"/>
                <w:sz w:val="24"/>
                <w:szCs w:val="24"/>
              </w:rPr>
              <w:t>административщиках</w:t>
            </w:r>
            <w:proofErr w:type="spellEnd"/>
            <w:r w:rsidRPr="007470FA">
              <w:rPr>
                <w:rFonts w:ascii="Times New Roman" w:hAnsi="Times New Roman"/>
                <w:sz w:val="24"/>
                <w:szCs w:val="24"/>
              </w:rPr>
              <w:t xml:space="preserve"> ежемесячно передаются Начальнику УКОН МВД по Чувашской Республике.</w:t>
            </w:r>
          </w:p>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Наибольшее распространение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районе приобретают новые синтетические виды наркотических веществ, такие как «скорость», «соли»  - производные </w:t>
            </w:r>
            <w:proofErr w:type="spellStart"/>
            <w:r w:rsidRPr="007470FA">
              <w:rPr>
                <w:rFonts w:ascii="Times New Roman" w:hAnsi="Times New Roman"/>
                <w:sz w:val="24"/>
                <w:szCs w:val="24"/>
              </w:rPr>
              <w:t>амфетамина</w:t>
            </w:r>
            <w:proofErr w:type="spellEnd"/>
            <w:r w:rsidRPr="007470FA">
              <w:rPr>
                <w:rFonts w:ascii="Times New Roman" w:hAnsi="Times New Roman"/>
                <w:sz w:val="24"/>
                <w:szCs w:val="24"/>
              </w:rPr>
              <w:t xml:space="preserve">. Данные виды наркотических веществ не выявляются </w:t>
            </w:r>
            <w:proofErr w:type="gramStart"/>
            <w:r w:rsidRPr="007470FA">
              <w:rPr>
                <w:rFonts w:ascii="Times New Roman" w:hAnsi="Times New Roman"/>
                <w:sz w:val="24"/>
                <w:szCs w:val="24"/>
              </w:rPr>
              <w:t>экспресс-методом</w:t>
            </w:r>
            <w:proofErr w:type="gramEnd"/>
            <w:r w:rsidRPr="007470FA">
              <w:rPr>
                <w:rFonts w:ascii="Times New Roman" w:hAnsi="Times New Roman"/>
                <w:sz w:val="24"/>
                <w:szCs w:val="24"/>
              </w:rPr>
              <w:t xml:space="preserve"> (</w:t>
            </w:r>
            <w:proofErr w:type="spellStart"/>
            <w:r w:rsidRPr="007470FA">
              <w:rPr>
                <w:rFonts w:ascii="Times New Roman" w:hAnsi="Times New Roman"/>
                <w:sz w:val="24"/>
                <w:szCs w:val="24"/>
              </w:rPr>
              <w:t>иммунохроматографическим</w:t>
            </w:r>
            <w:proofErr w:type="spellEnd"/>
            <w:r w:rsidRPr="007470FA">
              <w:rPr>
                <w:rFonts w:ascii="Times New Roman" w:hAnsi="Times New Roman"/>
                <w:sz w:val="24"/>
                <w:szCs w:val="24"/>
              </w:rPr>
              <w:t xml:space="preserve"> методом) в моче. Они обнаруживаются только при химико-токсикологическом исследовании в лаборатории БУ «РНД».</w:t>
            </w:r>
          </w:p>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За  январ</w:t>
            </w:r>
            <w:proofErr w:type="gramStart"/>
            <w:r w:rsidRPr="007470FA">
              <w:rPr>
                <w:rFonts w:ascii="Times New Roman" w:hAnsi="Times New Roman"/>
                <w:sz w:val="24"/>
                <w:szCs w:val="24"/>
              </w:rPr>
              <w:t>ь-</w:t>
            </w:r>
            <w:proofErr w:type="gramEnd"/>
            <w:r w:rsidRPr="007470FA">
              <w:rPr>
                <w:rFonts w:ascii="Times New Roman" w:hAnsi="Times New Roman"/>
                <w:sz w:val="24"/>
                <w:szCs w:val="24"/>
              </w:rPr>
              <w:t xml:space="preserve"> декабрь 2023 года проведено  </w:t>
            </w:r>
            <w:proofErr w:type="spellStart"/>
            <w:r w:rsidRPr="007470FA">
              <w:rPr>
                <w:rFonts w:ascii="Times New Roman" w:hAnsi="Times New Roman"/>
                <w:sz w:val="24"/>
                <w:szCs w:val="24"/>
              </w:rPr>
              <w:t>медосвидетельствований</w:t>
            </w:r>
            <w:proofErr w:type="spellEnd"/>
            <w:r w:rsidRPr="007470FA">
              <w:rPr>
                <w:rFonts w:ascii="Times New Roman" w:hAnsi="Times New Roman"/>
                <w:sz w:val="24"/>
                <w:szCs w:val="24"/>
              </w:rPr>
              <w:t xml:space="preserve"> на наркотики 36, из них 17 отказов, 17- не выявлено, 2 выявлено.</w:t>
            </w:r>
          </w:p>
          <w:p w:rsidR="00A649A2" w:rsidRPr="007470FA" w:rsidRDefault="00A649A2" w:rsidP="00AA6266">
            <w:pPr>
              <w:spacing w:after="0" w:line="240" w:lineRule="auto"/>
              <w:rPr>
                <w:rFonts w:ascii="Times New Roman" w:hAnsi="Times New Roman"/>
                <w:bCs/>
                <w:sz w:val="24"/>
                <w:szCs w:val="24"/>
              </w:rPr>
            </w:pPr>
            <w:r w:rsidRPr="007470FA">
              <w:rPr>
                <w:rFonts w:ascii="Times New Roman" w:hAnsi="Times New Roman"/>
                <w:sz w:val="24"/>
                <w:szCs w:val="24"/>
              </w:rPr>
              <w:t xml:space="preserve">Всего </w:t>
            </w:r>
            <w:proofErr w:type="spellStart"/>
            <w:r w:rsidRPr="007470FA">
              <w:rPr>
                <w:rFonts w:ascii="Times New Roman" w:hAnsi="Times New Roman"/>
                <w:sz w:val="24"/>
                <w:szCs w:val="24"/>
              </w:rPr>
              <w:t>медосвидетельствований</w:t>
            </w:r>
            <w:proofErr w:type="spellEnd"/>
            <w:r w:rsidRPr="007470FA">
              <w:rPr>
                <w:rFonts w:ascii="Times New Roman" w:hAnsi="Times New Roman"/>
                <w:sz w:val="24"/>
                <w:szCs w:val="24"/>
              </w:rPr>
              <w:t xml:space="preserve"> проведено 121 . 86 установлено,  13 — не установлено, 20 отказов.</w:t>
            </w: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p>
        </w:tc>
        <w:tc>
          <w:tcPr>
            <w:tcW w:w="3473"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 xml:space="preserve">Подпрограмма «Предупреждение детской беспризорности, безнадзорности и правонарушений несовершеннолетних в </w:t>
            </w:r>
            <w:proofErr w:type="spellStart"/>
            <w:r w:rsidRPr="007470FA">
              <w:rPr>
                <w:rFonts w:ascii="Times New Roman" w:hAnsi="Times New Roman" w:cs="Times New Roman"/>
              </w:rPr>
              <w:t>Вурнарском</w:t>
            </w:r>
            <w:proofErr w:type="spellEnd"/>
            <w:r w:rsidRPr="007470FA">
              <w:rPr>
                <w:rFonts w:ascii="Times New Roman" w:hAnsi="Times New Roman" w:cs="Times New Roman"/>
              </w:rPr>
              <w:t xml:space="preserve"> муниципальном округе Чувашской Республики"</w:t>
            </w:r>
          </w:p>
        </w:tc>
        <w:tc>
          <w:tcPr>
            <w:tcW w:w="1559" w:type="dxa"/>
          </w:tcPr>
          <w:p w:rsidR="00A649A2" w:rsidRPr="007470FA" w:rsidRDefault="00A649A2" w:rsidP="00AA6266">
            <w:pPr>
              <w:pStyle w:val="af0"/>
              <w:rPr>
                <w:rFonts w:ascii="Times New Roman" w:hAnsi="Times New Roman" w:cs="Times New Roman"/>
              </w:rPr>
            </w:pP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r>
      <w:tr w:rsidR="007470FA"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3.1.</w:t>
            </w:r>
          </w:p>
        </w:tc>
        <w:tc>
          <w:tcPr>
            <w:tcW w:w="3473"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 xml:space="preserve">Основное мероприятие 1. Предупреждение безнадзорности, </w:t>
            </w:r>
            <w:r w:rsidRPr="007470FA">
              <w:rPr>
                <w:rFonts w:ascii="Times New Roman" w:hAnsi="Times New Roman" w:cs="Times New Roman"/>
              </w:rPr>
              <w:lastRenderedPageBreak/>
              <w:t>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559" w:type="dxa"/>
          </w:tcPr>
          <w:p w:rsidR="00A649A2" w:rsidRPr="007470FA" w:rsidRDefault="00A649A2" w:rsidP="00AA6266">
            <w:pPr>
              <w:pStyle w:val="af0"/>
              <w:rPr>
                <w:rFonts w:ascii="Times New Roman" w:hAnsi="Times New Roman" w:cs="Times New Roman"/>
              </w:rPr>
            </w:pP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Информация не предоставлена.</w:t>
            </w:r>
          </w:p>
        </w:tc>
      </w:tr>
      <w:tr w:rsidR="00A649A2" w:rsidRPr="007470FA" w:rsidTr="0007388D">
        <w:tc>
          <w:tcPr>
            <w:tcW w:w="780" w:type="dxa"/>
          </w:tcPr>
          <w:p w:rsidR="00A649A2" w:rsidRPr="007470FA" w:rsidRDefault="00A649A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3.2.</w:t>
            </w:r>
          </w:p>
        </w:tc>
        <w:tc>
          <w:tcPr>
            <w:tcW w:w="3473"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Основное мероприятие 2. Работа с семьями, находящимися в социально опасном положении, и оказание им помощи в обучении и воспитании детей</w:t>
            </w:r>
          </w:p>
        </w:tc>
        <w:tc>
          <w:tcPr>
            <w:tcW w:w="1559" w:type="dxa"/>
          </w:tcPr>
          <w:p w:rsidR="00A649A2" w:rsidRPr="007470FA" w:rsidRDefault="00A649A2" w:rsidP="00AA6266">
            <w:pPr>
              <w:pStyle w:val="af0"/>
              <w:rPr>
                <w:rFonts w:ascii="Times New Roman" w:hAnsi="Times New Roman" w:cs="Times New Roman"/>
              </w:rPr>
            </w:pPr>
          </w:p>
        </w:tc>
        <w:tc>
          <w:tcPr>
            <w:tcW w:w="4253"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Информация не предоставлена.</w:t>
            </w:r>
          </w:p>
        </w:tc>
      </w:tr>
    </w:tbl>
    <w:p w:rsidR="00A649A2" w:rsidRPr="007470FA" w:rsidRDefault="00A649A2" w:rsidP="00AA6266">
      <w:pPr>
        <w:spacing w:after="0" w:line="240" w:lineRule="auto"/>
        <w:jc w:val="both"/>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3529"/>
        <w:gridCol w:w="1609"/>
        <w:gridCol w:w="4220"/>
      </w:tblGrid>
      <w:tr w:rsidR="007470FA" w:rsidRPr="007470FA" w:rsidTr="0007388D">
        <w:tc>
          <w:tcPr>
            <w:tcW w:w="724"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3529"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1609"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32" w:anchor="Par47" w:history="1">
              <w:r w:rsidRPr="007470FA">
                <w:rPr>
                  <w:rStyle w:val="a6"/>
                  <w:rFonts w:ascii="Times New Roman" w:hAnsi="Times New Roman"/>
                  <w:bCs/>
                  <w:color w:val="auto"/>
                  <w:sz w:val="24"/>
                  <w:szCs w:val="24"/>
                </w:rPr>
                <w:t>&lt;1&gt;</w:t>
              </w:r>
            </w:hyperlink>
          </w:p>
        </w:tc>
        <w:tc>
          <w:tcPr>
            <w:tcW w:w="4220"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33" w:anchor="Par48" w:history="1">
              <w:r w:rsidRPr="007470FA">
                <w:rPr>
                  <w:rStyle w:val="a6"/>
                  <w:rFonts w:ascii="Times New Roman" w:hAnsi="Times New Roman"/>
                  <w:bCs/>
                  <w:color w:val="auto"/>
                  <w:sz w:val="24"/>
                  <w:szCs w:val="24"/>
                </w:rPr>
                <w:t>&lt;2&gt;</w:t>
              </w:r>
            </w:hyperlink>
          </w:p>
        </w:tc>
      </w:tr>
      <w:tr w:rsidR="007470FA" w:rsidRPr="007470FA" w:rsidTr="0007388D">
        <w:tc>
          <w:tcPr>
            <w:tcW w:w="724"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3529"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1609"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4220"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07388D">
        <w:tc>
          <w:tcPr>
            <w:tcW w:w="724"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ind w:firstLine="567"/>
              <w:jc w:val="both"/>
              <w:outlineLvl w:val="0"/>
              <w:rPr>
                <w:rFonts w:ascii="Times New Roman" w:hAnsi="Times New Roman"/>
                <w:bCs/>
                <w:sz w:val="24"/>
                <w:szCs w:val="24"/>
              </w:rPr>
            </w:pPr>
          </w:p>
        </w:tc>
        <w:tc>
          <w:tcPr>
            <w:tcW w:w="3529"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Муниципальная программа «</w:t>
            </w:r>
            <w:r w:rsidRPr="007470FA">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 Вурнарского муниципального округа Чувашской Республики»</w:t>
            </w:r>
          </w:p>
        </w:tc>
        <w:tc>
          <w:tcPr>
            <w:tcW w:w="160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p>
        </w:tc>
        <w:tc>
          <w:tcPr>
            <w:tcW w:w="4220"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07388D">
        <w:tc>
          <w:tcPr>
            <w:tcW w:w="724"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ind w:firstLine="567"/>
              <w:jc w:val="both"/>
              <w:rPr>
                <w:rFonts w:ascii="Times New Roman" w:hAnsi="Times New Roman"/>
                <w:bCs/>
                <w:sz w:val="24"/>
                <w:szCs w:val="24"/>
              </w:rPr>
            </w:pPr>
          </w:p>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1</w:t>
            </w:r>
          </w:p>
        </w:tc>
        <w:tc>
          <w:tcPr>
            <w:tcW w:w="3529"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 xml:space="preserve">Подпрограмма </w:t>
            </w:r>
            <w:r w:rsidRPr="007470FA">
              <w:rPr>
                <w:rFonts w:ascii="Times New Roman" w:hAnsi="Times New Roman"/>
                <w:sz w:val="24"/>
                <w:szCs w:val="24"/>
              </w:rPr>
              <w:t>«Обеспечение общих условий функционирования отраслей агропромышленного комплекса»</w:t>
            </w:r>
          </w:p>
        </w:tc>
        <w:tc>
          <w:tcPr>
            <w:tcW w:w="160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p>
        </w:tc>
        <w:tc>
          <w:tcPr>
            <w:tcW w:w="4220"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07388D">
        <w:tc>
          <w:tcPr>
            <w:tcW w:w="724"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1.1.</w:t>
            </w:r>
          </w:p>
        </w:tc>
        <w:tc>
          <w:tcPr>
            <w:tcW w:w="3529"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1.</w:t>
            </w:r>
            <w:r w:rsidRPr="007470FA">
              <w:rPr>
                <w:rFonts w:ascii="Times New Roman" w:hAnsi="Times New Roman"/>
                <w:sz w:val="24"/>
                <w:szCs w:val="24"/>
              </w:rPr>
              <w:t xml:space="preserve">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60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4220"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Проведены два мероприятия «Акатуй-2023» и  «День работника сельского хозяйства и перерабатывающей промышленности».</w:t>
            </w:r>
          </w:p>
        </w:tc>
      </w:tr>
      <w:tr w:rsidR="007470FA" w:rsidRPr="007470FA" w:rsidTr="0007388D">
        <w:tc>
          <w:tcPr>
            <w:tcW w:w="724" w:type="dxa"/>
            <w:tcBorders>
              <w:top w:val="single" w:sz="4" w:space="0" w:color="auto"/>
              <w:left w:val="single" w:sz="4" w:space="0" w:color="auto"/>
              <w:bottom w:val="single" w:sz="4" w:space="0" w:color="auto"/>
              <w:right w:val="single" w:sz="4" w:space="0" w:color="auto"/>
            </w:tcBorders>
            <w:hideMark/>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2  </w:t>
            </w:r>
          </w:p>
        </w:tc>
        <w:tc>
          <w:tcPr>
            <w:tcW w:w="352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spacing w:after="0" w:line="240" w:lineRule="auto"/>
              <w:ind w:firstLine="567"/>
              <w:jc w:val="both"/>
              <w:rPr>
                <w:rFonts w:ascii="Times New Roman" w:hAnsi="Times New Roman"/>
                <w:sz w:val="24"/>
                <w:szCs w:val="24"/>
              </w:rPr>
            </w:pPr>
            <w:r w:rsidRPr="007470FA">
              <w:rPr>
                <w:rFonts w:ascii="Times New Roman" w:hAnsi="Times New Roman"/>
                <w:bCs/>
                <w:sz w:val="24"/>
                <w:szCs w:val="24"/>
              </w:rPr>
              <w:t>Подпрограмма</w:t>
            </w:r>
            <w:r w:rsidRPr="007470FA">
              <w:rPr>
                <w:rFonts w:ascii="Times New Roman" w:hAnsi="Times New Roman"/>
                <w:sz w:val="24"/>
                <w:szCs w:val="24"/>
              </w:rPr>
              <w:t xml:space="preserve"> «Развитие отраслей агропромышленного комплекса Вурнарского муниципального округа Чувашской Республики»</w:t>
            </w:r>
          </w:p>
        </w:tc>
        <w:tc>
          <w:tcPr>
            <w:tcW w:w="160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p>
        </w:tc>
        <w:tc>
          <w:tcPr>
            <w:tcW w:w="4220"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07388D">
        <w:tc>
          <w:tcPr>
            <w:tcW w:w="724"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2.1.</w:t>
            </w:r>
          </w:p>
        </w:tc>
        <w:tc>
          <w:tcPr>
            <w:tcW w:w="352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1. </w:t>
            </w:r>
            <w:r w:rsidRPr="007470FA">
              <w:rPr>
                <w:rFonts w:ascii="Times New Roman" w:hAnsi="Times New Roman"/>
                <w:sz w:val="24"/>
                <w:szCs w:val="24"/>
              </w:rPr>
              <w:t xml:space="preserve">Борьба с распространением борщевика </w:t>
            </w:r>
            <w:r w:rsidRPr="007470FA">
              <w:rPr>
                <w:rFonts w:ascii="Times New Roman" w:hAnsi="Times New Roman"/>
                <w:sz w:val="24"/>
                <w:szCs w:val="24"/>
              </w:rPr>
              <w:lastRenderedPageBreak/>
              <w:t>Сосновского.</w:t>
            </w:r>
          </w:p>
        </w:tc>
        <w:tc>
          <w:tcPr>
            <w:tcW w:w="160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Не выполнено</w:t>
            </w:r>
          </w:p>
        </w:tc>
        <w:tc>
          <w:tcPr>
            <w:tcW w:w="4220"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Подрядчик не выполнил условия контракта. Соглашение с </w:t>
            </w:r>
            <w:r w:rsidRPr="007470FA">
              <w:rPr>
                <w:rFonts w:ascii="Times New Roman" w:hAnsi="Times New Roman"/>
                <w:bCs/>
                <w:sz w:val="24"/>
                <w:szCs w:val="24"/>
              </w:rPr>
              <w:lastRenderedPageBreak/>
              <w:t>Минсельхозом пришлось расторгнуть.</w:t>
            </w:r>
          </w:p>
        </w:tc>
      </w:tr>
      <w:tr w:rsidR="007470FA" w:rsidRPr="007470FA" w:rsidTr="0007388D">
        <w:tc>
          <w:tcPr>
            <w:tcW w:w="724"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3</w:t>
            </w:r>
          </w:p>
        </w:tc>
        <w:tc>
          <w:tcPr>
            <w:tcW w:w="352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 xml:space="preserve">Подпрограмма </w:t>
            </w:r>
            <w:r w:rsidRPr="007470FA">
              <w:rPr>
                <w:rFonts w:ascii="Times New Roman" w:hAnsi="Times New Roman"/>
                <w:sz w:val="24"/>
                <w:szCs w:val="24"/>
              </w:rPr>
              <w:t xml:space="preserve">«Развитие ветеринарии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160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p>
        </w:tc>
        <w:tc>
          <w:tcPr>
            <w:tcW w:w="4220"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07388D">
        <w:tc>
          <w:tcPr>
            <w:tcW w:w="724"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3.1.</w:t>
            </w:r>
          </w:p>
        </w:tc>
        <w:tc>
          <w:tcPr>
            <w:tcW w:w="352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Основное мероприятие 1. </w:t>
            </w:r>
            <w:r w:rsidRPr="007470FA">
              <w:rPr>
                <w:rFonts w:ascii="Times New Roman" w:hAnsi="Times New Roman"/>
                <w:sz w:val="24"/>
                <w:szCs w:val="24"/>
              </w:rPr>
              <w:t>Предупреждение и ликвидация болезней животных.</w:t>
            </w:r>
          </w:p>
        </w:tc>
        <w:tc>
          <w:tcPr>
            <w:tcW w:w="160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4220"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За 2023 год отловлено 73 собаки, перечислено субвенции на сумму 521634,40 рублей.</w:t>
            </w:r>
          </w:p>
        </w:tc>
      </w:tr>
      <w:tr w:rsidR="007470FA" w:rsidRPr="007470FA" w:rsidTr="0007388D">
        <w:tc>
          <w:tcPr>
            <w:tcW w:w="724"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4</w:t>
            </w:r>
          </w:p>
        </w:tc>
        <w:tc>
          <w:tcPr>
            <w:tcW w:w="352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Подпрограмма </w:t>
            </w:r>
            <w:r w:rsidRPr="007470FA">
              <w:rPr>
                <w:rFonts w:ascii="Times New Roman" w:hAnsi="Times New Roman"/>
                <w:sz w:val="24"/>
                <w:szCs w:val="24"/>
              </w:rPr>
              <w:t>«Развитие мелиорации земель сельскохозяйственного назначения Чувашской Республики»</w:t>
            </w:r>
          </w:p>
        </w:tc>
        <w:tc>
          <w:tcPr>
            <w:tcW w:w="160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4220"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p>
        </w:tc>
      </w:tr>
      <w:tr w:rsidR="00A649A2" w:rsidRPr="007470FA" w:rsidTr="0007388D">
        <w:tc>
          <w:tcPr>
            <w:tcW w:w="724"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4.1.</w:t>
            </w:r>
          </w:p>
        </w:tc>
        <w:tc>
          <w:tcPr>
            <w:tcW w:w="352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1.</w:t>
            </w:r>
            <w:r w:rsidRPr="007470FA">
              <w:rPr>
                <w:rFonts w:ascii="Times New Roman" w:hAnsi="Times New Roman"/>
                <w:sz w:val="24"/>
                <w:szCs w:val="24"/>
              </w:rPr>
              <w:t xml:space="preserve"> Подготовка проектов межевания земельных участков и проведение кадастровых работ.</w:t>
            </w:r>
          </w:p>
        </w:tc>
        <w:tc>
          <w:tcPr>
            <w:tcW w:w="1609"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p>
        </w:tc>
        <w:tc>
          <w:tcPr>
            <w:tcW w:w="4220" w:type="dxa"/>
            <w:tcBorders>
              <w:top w:val="single" w:sz="4" w:space="0" w:color="auto"/>
              <w:left w:val="single" w:sz="4" w:space="0" w:color="auto"/>
              <w:bottom w:val="single" w:sz="4" w:space="0" w:color="auto"/>
              <w:right w:val="single" w:sz="4" w:space="0" w:color="auto"/>
            </w:tcBorders>
          </w:tcPr>
          <w:p w:rsidR="00A649A2" w:rsidRPr="007470FA" w:rsidRDefault="00A649A2"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Проведены кадастровые работы на площади 54,8 га</w:t>
            </w:r>
          </w:p>
        </w:tc>
      </w:tr>
    </w:tbl>
    <w:p w:rsidR="00A649A2" w:rsidRPr="007470FA" w:rsidRDefault="00A649A2" w:rsidP="00AA6266">
      <w:pPr>
        <w:spacing w:after="0" w:line="240" w:lineRule="auto"/>
        <w:jc w:val="both"/>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3769"/>
        <w:gridCol w:w="1595"/>
        <w:gridCol w:w="4358"/>
      </w:tblGrid>
      <w:tr w:rsidR="007470FA" w:rsidRPr="007470FA" w:rsidTr="0007388D">
        <w:tc>
          <w:tcPr>
            <w:tcW w:w="484"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N</w:t>
            </w:r>
          </w:p>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roofErr w:type="spellStart"/>
            <w:r w:rsidRPr="007470FA">
              <w:rPr>
                <w:rFonts w:ascii="Times New Roman" w:hAnsi="Times New Roman"/>
                <w:bCs/>
                <w:sz w:val="24"/>
                <w:szCs w:val="24"/>
              </w:rPr>
              <w:t>пп</w:t>
            </w:r>
            <w:proofErr w:type="spellEnd"/>
          </w:p>
        </w:tc>
        <w:tc>
          <w:tcPr>
            <w:tcW w:w="3769" w:type="dxa"/>
            <w:tcBorders>
              <w:top w:val="single" w:sz="4" w:space="0" w:color="auto"/>
              <w:left w:val="single" w:sz="4" w:space="0" w:color="auto"/>
              <w:bottom w:val="single" w:sz="4" w:space="0" w:color="auto"/>
              <w:right w:val="single" w:sz="4" w:space="0" w:color="auto"/>
            </w:tcBorders>
            <w:vAlign w:val="center"/>
            <w:hideMark/>
          </w:tcPr>
          <w:p w:rsidR="00EB4567" w:rsidRPr="007470FA" w:rsidRDefault="00EB456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района (подпрограммы муниципальной программы Вурнарского района), основного мероприятия</w:t>
            </w:r>
          </w:p>
        </w:tc>
        <w:tc>
          <w:tcPr>
            <w:tcW w:w="1595" w:type="dxa"/>
            <w:tcBorders>
              <w:top w:val="single" w:sz="4" w:space="0" w:color="auto"/>
              <w:left w:val="single" w:sz="4" w:space="0" w:color="auto"/>
              <w:bottom w:val="single" w:sz="4" w:space="0" w:color="auto"/>
              <w:right w:val="single" w:sz="4" w:space="0" w:color="auto"/>
            </w:tcBorders>
            <w:vAlign w:val="center"/>
            <w:hideMark/>
          </w:tcPr>
          <w:p w:rsidR="00EB4567" w:rsidRPr="007470FA" w:rsidRDefault="00EB456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w:anchor="Par47" w:history="1">
              <w:r w:rsidRPr="007470FA">
                <w:rPr>
                  <w:rStyle w:val="a6"/>
                  <w:rFonts w:ascii="Times New Roman" w:hAnsi="Times New Roman"/>
                  <w:bCs/>
                  <w:color w:val="auto"/>
                  <w:sz w:val="24"/>
                  <w:szCs w:val="24"/>
                </w:rPr>
                <w:t>&lt;1&gt;</w:t>
              </w:r>
            </w:hyperlink>
          </w:p>
        </w:tc>
        <w:tc>
          <w:tcPr>
            <w:tcW w:w="4358" w:type="dxa"/>
            <w:tcBorders>
              <w:top w:val="single" w:sz="4" w:space="0" w:color="auto"/>
              <w:left w:val="single" w:sz="4" w:space="0" w:color="auto"/>
              <w:bottom w:val="single" w:sz="4" w:space="0" w:color="auto"/>
              <w:right w:val="single" w:sz="4" w:space="0" w:color="auto"/>
            </w:tcBorders>
            <w:vAlign w:val="center"/>
            <w:hideMark/>
          </w:tcPr>
          <w:p w:rsidR="00EB4567" w:rsidRPr="007470FA" w:rsidRDefault="00EB456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Примечание </w:t>
            </w:r>
            <w:hyperlink w:anchor="Par48" w:history="1">
              <w:r w:rsidRPr="007470FA">
                <w:rPr>
                  <w:rStyle w:val="a6"/>
                  <w:rFonts w:ascii="Times New Roman" w:hAnsi="Times New Roman"/>
                  <w:bCs/>
                  <w:color w:val="auto"/>
                  <w:sz w:val="24"/>
                  <w:szCs w:val="24"/>
                </w:rPr>
                <w:t>&lt;2&gt;</w:t>
              </w:r>
            </w:hyperlink>
          </w:p>
        </w:tc>
      </w:tr>
      <w:tr w:rsidR="007470FA" w:rsidRPr="007470FA" w:rsidTr="0007388D">
        <w:tc>
          <w:tcPr>
            <w:tcW w:w="484"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w:t>
            </w:r>
          </w:p>
        </w:tc>
        <w:tc>
          <w:tcPr>
            <w:tcW w:w="3769"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w:t>
            </w:r>
          </w:p>
        </w:tc>
        <w:tc>
          <w:tcPr>
            <w:tcW w:w="4358"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4</w:t>
            </w:r>
          </w:p>
        </w:tc>
      </w:tr>
      <w:tr w:rsidR="007470FA" w:rsidRPr="007470FA" w:rsidTr="0007388D">
        <w:tc>
          <w:tcPr>
            <w:tcW w:w="484"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c>
          <w:tcPr>
            <w:tcW w:w="3769"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ind w:firstLine="21"/>
              <w:jc w:val="center"/>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 «Развитие  транспортной системы»</w:t>
            </w:r>
          </w:p>
        </w:tc>
        <w:tc>
          <w:tcPr>
            <w:tcW w:w="1595"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c>
          <w:tcPr>
            <w:tcW w:w="4358"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07388D">
        <w:tc>
          <w:tcPr>
            <w:tcW w:w="484"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c>
          <w:tcPr>
            <w:tcW w:w="3769"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ind w:firstLine="21"/>
              <w:jc w:val="center"/>
              <w:rPr>
                <w:rFonts w:ascii="Times New Roman" w:hAnsi="Times New Roman"/>
                <w:bCs/>
                <w:sz w:val="24"/>
                <w:szCs w:val="24"/>
              </w:rPr>
            </w:pPr>
            <w:r w:rsidRPr="007470FA">
              <w:rPr>
                <w:rFonts w:ascii="Times New Roman" w:hAnsi="Times New Roman"/>
                <w:bCs/>
                <w:sz w:val="24"/>
                <w:szCs w:val="24"/>
              </w:rPr>
              <w:t>Подпрограмма 1 «Безопасные и качественные автомобильные дороги Вурнарского муниципального округа Чувашской Республики»</w:t>
            </w:r>
          </w:p>
        </w:tc>
        <w:tc>
          <w:tcPr>
            <w:tcW w:w="1595"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c>
          <w:tcPr>
            <w:tcW w:w="4358"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07388D">
        <w:tc>
          <w:tcPr>
            <w:tcW w:w="484"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1.1.</w:t>
            </w:r>
          </w:p>
        </w:tc>
        <w:tc>
          <w:tcPr>
            <w:tcW w:w="3769"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ind w:firstLine="21"/>
              <w:jc w:val="center"/>
              <w:rPr>
                <w:rFonts w:ascii="Times New Roman" w:hAnsi="Times New Roman"/>
                <w:bCs/>
                <w:sz w:val="24"/>
                <w:szCs w:val="24"/>
              </w:rPr>
            </w:pPr>
            <w:r w:rsidRPr="007470FA">
              <w:rPr>
                <w:rFonts w:ascii="Times New Roman" w:hAnsi="Times New Roman"/>
                <w:bCs/>
                <w:sz w:val="24"/>
                <w:szCs w:val="24"/>
              </w:rPr>
              <w:t>Основное мероприятие 1 «Мероприятия, реализуемые с привлечением межбюджетных трансфертов бюджетам другого уровня»</w:t>
            </w:r>
          </w:p>
        </w:tc>
        <w:tc>
          <w:tcPr>
            <w:tcW w:w="1595"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c>
          <w:tcPr>
            <w:tcW w:w="4358"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В 2023 году отремонтировано 4,454 км автомобильных дорог общего пользования местного значения в границах населенных пунктов территориальных отделов и 5,611 км автомобильных дорог общего пользования местного значения вне границ населенных пунктов в границах муниципального округа </w:t>
            </w:r>
          </w:p>
        </w:tc>
      </w:tr>
      <w:tr w:rsidR="007470FA" w:rsidRPr="007470FA" w:rsidTr="0007388D">
        <w:tc>
          <w:tcPr>
            <w:tcW w:w="484"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c>
          <w:tcPr>
            <w:tcW w:w="3769"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ind w:firstLine="21"/>
              <w:jc w:val="center"/>
              <w:rPr>
                <w:rFonts w:ascii="Times New Roman" w:hAnsi="Times New Roman"/>
                <w:bCs/>
                <w:sz w:val="24"/>
                <w:szCs w:val="24"/>
              </w:rPr>
            </w:pPr>
            <w:r w:rsidRPr="007470FA">
              <w:rPr>
                <w:rFonts w:ascii="Times New Roman" w:hAnsi="Times New Roman"/>
                <w:bCs/>
                <w:sz w:val="24"/>
                <w:szCs w:val="24"/>
              </w:rPr>
              <w:t xml:space="preserve">Подпрограмма 2 «Повышение безопасности дорожного движения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1595"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c>
          <w:tcPr>
            <w:tcW w:w="4358"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r>
      <w:tr w:rsidR="00EB4567" w:rsidRPr="007470FA" w:rsidTr="0007388D">
        <w:tc>
          <w:tcPr>
            <w:tcW w:w="484"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2.1.</w:t>
            </w:r>
          </w:p>
        </w:tc>
        <w:tc>
          <w:tcPr>
            <w:tcW w:w="3769"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ind w:firstLine="21"/>
              <w:jc w:val="center"/>
              <w:rPr>
                <w:rFonts w:ascii="Times New Roman" w:hAnsi="Times New Roman"/>
                <w:bCs/>
                <w:sz w:val="24"/>
                <w:szCs w:val="24"/>
              </w:rPr>
            </w:pPr>
            <w:r w:rsidRPr="007470FA">
              <w:rPr>
                <w:rFonts w:ascii="Times New Roman" w:hAnsi="Times New Roman"/>
                <w:bCs/>
                <w:sz w:val="24"/>
                <w:szCs w:val="24"/>
              </w:rPr>
              <w:t>Основное мероприятие 1 «Реализация мероприятий, направленных на обеспечение безопасности дорожного движения»</w:t>
            </w:r>
          </w:p>
        </w:tc>
        <w:tc>
          <w:tcPr>
            <w:tcW w:w="1595"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
        </w:tc>
        <w:tc>
          <w:tcPr>
            <w:tcW w:w="4358" w:type="dxa"/>
            <w:tcBorders>
              <w:top w:val="single" w:sz="4" w:space="0" w:color="auto"/>
              <w:left w:val="single" w:sz="4" w:space="0" w:color="auto"/>
              <w:bottom w:val="single" w:sz="4" w:space="0" w:color="auto"/>
              <w:right w:val="single" w:sz="4" w:space="0" w:color="auto"/>
            </w:tcBorders>
            <w:hideMark/>
          </w:tcPr>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proofErr w:type="gramStart"/>
            <w:r w:rsidRPr="007470FA">
              <w:rPr>
                <w:rFonts w:ascii="Times New Roman" w:hAnsi="Times New Roman"/>
                <w:bCs/>
                <w:sz w:val="24"/>
                <w:szCs w:val="24"/>
              </w:rPr>
              <w:t>Приобретены</w:t>
            </w:r>
            <w:proofErr w:type="gramEnd"/>
            <w:r w:rsidRPr="007470FA">
              <w:rPr>
                <w:rFonts w:ascii="Times New Roman" w:hAnsi="Times New Roman"/>
                <w:bCs/>
                <w:sz w:val="24"/>
                <w:szCs w:val="24"/>
              </w:rPr>
              <w:t xml:space="preserve"> 3000 ед. </w:t>
            </w:r>
            <w:proofErr w:type="spellStart"/>
            <w:r w:rsidRPr="007470FA">
              <w:rPr>
                <w:rFonts w:ascii="Times New Roman" w:hAnsi="Times New Roman"/>
                <w:bCs/>
                <w:sz w:val="24"/>
                <w:szCs w:val="24"/>
              </w:rPr>
              <w:t>световозвращающих</w:t>
            </w:r>
            <w:proofErr w:type="spellEnd"/>
            <w:r w:rsidRPr="007470FA">
              <w:rPr>
                <w:rFonts w:ascii="Times New Roman" w:hAnsi="Times New Roman"/>
                <w:bCs/>
                <w:sz w:val="24"/>
                <w:szCs w:val="24"/>
              </w:rPr>
              <w:t xml:space="preserve"> элементов для обучающихся 5-11 классов. </w:t>
            </w:r>
          </w:p>
          <w:p w:rsidR="00EB4567" w:rsidRPr="007470FA" w:rsidRDefault="00EB4567"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Обустроены 4 ростовые фигуры на пересечении улиц </w:t>
            </w:r>
            <w:proofErr w:type="spellStart"/>
            <w:r w:rsidRPr="007470FA">
              <w:rPr>
                <w:rFonts w:ascii="Times New Roman" w:hAnsi="Times New Roman"/>
                <w:bCs/>
                <w:sz w:val="24"/>
                <w:szCs w:val="24"/>
              </w:rPr>
              <w:t>пгт</w:t>
            </w:r>
            <w:proofErr w:type="spellEnd"/>
            <w:r w:rsidRPr="007470FA">
              <w:rPr>
                <w:rFonts w:ascii="Times New Roman" w:hAnsi="Times New Roman"/>
                <w:bCs/>
                <w:sz w:val="24"/>
                <w:szCs w:val="24"/>
              </w:rPr>
              <w:t>. Вурнары и с. Калинино</w:t>
            </w:r>
          </w:p>
        </w:tc>
      </w:tr>
    </w:tbl>
    <w:p w:rsidR="00EB4567" w:rsidRPr="007470FA" w:rsidRDefault="00EB4567" w:rsidP="00AA6266">
      <w:pPr>
        <w:spacing w:after="0" w:line="240" w:lineRule="auto"/>
        <w:rPr>
          <w:rFonts w:ascii="Times New Roman" w:hAnsi="Times New Roman"/>
          <w:sz w:val="24"/>
          <w:szCs w:val="24"/>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44"/>
        <w:gridCol w:w="2268"/>
        <w:gridCol w:w="3827"/>
      </w:tblGrid>
      <w:tr w:rsidR="007470FA" w:rsidRPr="007470FA" w:rsidTr="0007388D">
        <w:tc>
          <w:tcPr>
            <w:tcW w:w="56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N</w:t>
            </w:r>
          </w:p>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proofErr w:type="spellStart"/>
            <w:r w:rsidRPr="007470FA">
              <w:rPr>
                <w:rFonts w:ascii="Times New Roman" w:hAnsi="Times New Roman"/>
                <w:bCs/>
                <w:sz w:val="24"/>
                <w:szCs w:val="24"/>
              </w:rPr>
              <w:t>пп</w:t>
            </w:r>
            <w:proofErr w:type="spellEnd"/>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района (подпрограммы муниципальной программы Вурнарского района), основного мероприятия</w:t>
            </w:r>
          </w:p>
        </w:tc>
        <w:tc>
          <w:tcPr>
            <w:tcW w:w="2268"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w:anchor="Par47" w:history="1">
              <w:r w:rsidRPr="007470FA">
                <w:rPr>
                  <w:rFonts w:ascii="Times New Roman" w:hAnsi="Times New Roman"/>
                  <w:bCs/>
                  <w:sz w:val="24"/>
                  <w:szCs w:val="24"/>
                </w:rPr>
                <w:t>&lt;1&gt;</w:t>
              </w:r>
            </w:hyperlink>
          </w:p>
        </w:tc>
        <w:tc>
          <w:tcPr>
            <w:tcW w:w="382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Примечание </w:t>
            </w:r>
            <w:hyperlink w:anchor="Par48" w:history="1">
              <w:r w:rsidRPr="007470FA">
                <w:rPr>
                  <w:rFonts w:ascii="Times New Roman" w:hAnsi="Times New Roman"/>
                  <w:bCs/>
                  <w:sz w:val="24"/>
                  <w:szCs w:val="24"/>
                </w:rPr>
                <w:t>&lt;2&gt;</w:t>
              </w:r>
            </w:hyperlink>
          </w:p>
        </w:tc>
      </w:tr>
      <w:tr w:rsidR="007470FA" w:rsidRPr="007470FA" w:rsidTr="0007388D">
        <w:tc>
          <w:tcPr>
            <w:tcW w:w="56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3544"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2268"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382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07388D">
        <w:tc>
          <w:tcPr>
            <w:tcW w:w="567" w:type="dxa"/>
          </w:tcPr>
          <w:p w:rsidR="001B35C2" w:rsidRPr="007470FA" w:rsidRDefault="001B35C2" w:rsidP="00AA6266">
            <w:pPr>
              <w:autoSpaceDE w:val="0"/>
              <w:autoSpaceDN w:val="0"/>
              <w:adjustRightInd w:val="0"/>
              <w:spacing w:after="0" w:line="240" w:lineRule="auto"/>
              <w:outlineLvl w:val="0"/>
              <w:rPr>
                <w:rFonts w:ascii="Times New Roman" w:hAnsi="Times New Roman"/>
                <w:bCs/>
                <w:sz w:val="24"/>
                <w:szCs w:val="24"/>
              </w:rPr>
            </w:pPr>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района «</w:t>
            </w:r>
            <w:r w:rsidRPr="007470FA">
              <w:rPr>
                <w:rFonts w:ascii="Times New Roman" w:hAnsi="Times New Roman"/>
                <w:sz w:val="24"/>
                <w:szCs w:val="24"/>
              </w:rPr>
              <w:t>Экономическое развитие Вурнарского муниципального округа Чувашской Республики</w:t>
            </w:r>
            <w:r w:rsidRPr="007470FA">
              <w:rPr>
                <w:rFonts w:ascii="Times New Roman" w:hAnsi="Times New Roman"/>
                <w:bCs/>
                <w:sz w:val="24"/>
                <w:szCs w:val="24"/>
              </w:rPr>
              <w:t>»</w:t>
            </w:r>
          </w:p>
        </w:tc>
        <w:tc>
          <w:tcPr>
            <w:tcW w:w="2268"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p>
        </w:tc>
        <w:tc>
          <w:tcPr>
            <w:tcW w:w="3827"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p>
        </w:tc>
      </w:tr>
      <w:tr w:rsidR="007470FA" w:rsidRPr="007470FA" w:rsidTr="0007388D">
        <w:tc>
          <w:tcPr>
            <w:tcW w:w="567"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1 </w:t>
            </w:r>
            <w:r w:rsidRPr="007470FA">
              <w:rPr>
                <w:rFonts w:ascii="Times New Roman" w:hAnsi="Times New Roman"/>
                <w:sz w:val="24"/>
                <w:szCs w:val="24"/>
              </w:rPr>
              <w:t xml:space="preserve">«Развитие субъектов малого и среднего предпринимательства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w:t>
            </w:r>
            <w:proofErr w:type="gramStart"/>
            <w:r w:rsidRPr="007470FA">
              <w:rPr>
                <w:rFonts w:ascii="Times New Roman" w:hAnsi="Times New Roman"/>
                <w:sz w:val="24"/>
                <w:szCs w:val="24"/>
              </w:rPr>
              <w:t>муниципальный</w:t>
            </w:r>
            <w:proofErr w:type="gramEnd"/>
            <w:r w:rsidRPr="007470FA">
              <w:rPr>
                <w:rFonts w:ascii="Times New Roman" w:hAnsi="Times New Roman"/>
                <w:sz w:val="24"/>
                <w:szCs w:val="24"/>
              </w:rPr>
              <w:t xml:space="preserve"> округе Чувашской Республики»</w:t>
            </w:r>
          </w:p>
        </w:tc>
        <w:tc>
          <w:tcPr>
            <w:tcW w:w="2268"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p>
        </w:tc>
        <w:tc>
          <w:tcPr>
            <w:tcW w:w="3827"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p>
        </w:tc>
      </w:tr>
      <w:tr w:rsidR="007470FA" w:rsidRPr="007470FA" w:rsidTr="0007388D">
        <w:trPr>
          <w:trHeight w:val="1182"/>
        </w:trPr>
        <w:tc>
          <w:tcPr>
            <w:tcW w:w="56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w:t>
            </w:r>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1 </w:t>
            </w:r>
            <w:r w:rsidRPr="007470FA">
              <w:rPr>
                <w:rFonts w:ascii="Times New Roman" w:hAnsi="Times New Roman"/>
                <w:sz w:val="24"/>
                <w:szCs w:val="24"/>
              </w:rPr>
              <w:t>«Реализация мероприятий республиканского проекта «Акселерация субъектов малого и среднего предпринимательства»</w:t>
            </w:r>
          </w:p>
        </w:tc>
        <w:tc>
          <w:tcPr>
            <w:tcW w:w="2268"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выполнено</w:t>
            </w:r>
          </w:p>
        </w:tc>
        <w:tc>
          <w:tcPr>
            <w:tcW w:w="3827"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На официальном сайте администрации Вурнарского района создан раздел «Малое и среднее </w:t>
            </w:r>
            <w:proofErr w:type="gramStart"/>
            <w:r w:rsidRPr="007470FA">
              <w:rPr>
                <w:rFonts w:ascii="Times New Roman" w:hAnsi="Times New Roman"/>
                <w:bCs/>
                <w:sz w:val="24"/>
                <w:szCs w:val="24"/>
              </w:rPr>
              <w:t>предпринимательство</w:t>
            </w:r>
            <w:proofErr w:type="gramEnd"/>
            <w:r w:rsidRPr="007470FA">
              <w:rPr>
                <w:rFonts w:ascii="Times New Roman" w:hAnsi="Times New Roman"/>
                <w:bCs/>
                <w:sz w:val="24"/>
                <w:szCs w:val="24"/>
              </w:rPr>
              <w:t xml:space="preserve">» в котором размещается информация о мерах поддержки субъектов предпринимательства. Имеется баннер Цент «Мой бизнес» Чувашской Республики. </w:t>
            </w:r>
          </w:p>
        </w:tc>
      </w:tr>
      <w:tr w:rsidR="007470FA" w:rsidRPr="007470FA" w:rsidTr="0007388D">
        <w:trPr>
          <w:trHeight w:val="2034"/>
        </w:trPr>
        <w:tc>
          <w:tcPr>
            <w:tcW w:w="56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1.2.</w:t>
            </w:r>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2 </w:t>
            </w:r>
            <w:r w:rsidRPr="007470FA">
              <w:rPr>
                <w:rFonts w:ascii="Times New Roman" w:hAnsi="Times New Roman"/>
                <w:sz w:val="24"/>
                <w:szCs w:val="24"/>
              </w:rPr>
              <w:t>«Расширение доступа субъектов малого и среднего предпринимательства к финансовым ресурсам, в том числе к льготному финансированию»»</w:t>
            </w:r>
          </w:p>
        </w:tc>
        <w:tc>
          <w:tcPr>
            <w:tcW w:w="2268"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выполнено</w:t>
            </w:r>
          </w:p>
        </w:tc>
        <w:tc>
          <w:tcPr>
            <w:tcW w:w="3827" w:type="dxa"/>
          </w:tcPr>
          <w:p w:rsidR="001B35C2" w:rsidRPr="00FA05B6" w:rsidRDefault="001B35C2" w:rsidP="00AA6266">
            <w:pPr>
              <w:pStyle w:val="ab"/>
              <w:ind w:left="0" w:firstLine="0"/>
              <w:rPr>
                <w:b w:val="0"/>
                <w:bCs/>
                <w:sz w:val="24"/>
                <w:szCs w:val="24"/>
              </w:rPr>
            </w:pPr>
            <w:r w:rsidRPr="00FA05B6">
              <w:rPr>
                <w:b w:val="0"/>
                <w:bCs/>
                <w:sz w:val="24"/>
                <w:szCs w:val="24"/>
              </w:rPr>
              <w:t>В соответствии с утвержденным планом,  совместно с представителями инфраструктур поддержки предпринимательства и Минэкономразвития Чувашии</w:t>
            </w:r>
            <w:r w:rsidRPr="00FA05B6">
              <w:rPr>
                <w:b w:val="0"/>
                <w:sz w:val="24"/>
                <w:szCs w:val="24"/>
              </w:rPr>
              <w:t xml:space="preserve"> 19 апреля 2023 г. проведен День предпринимательства в </w:t>
            </w:r>
            <w:proofErr w:type="spellStart"/>
            <w:r w:rsidRPr="00FA05B6">
              <w:rPr>
                <w:b w:val="0"/>
                <w:sz w:val="24"/>
                <w:szCs w:val="24"/>
              </w:rPr>
              <w:t>Вурнарском</w:t>
            </w:r>
            <w:proofErr w:type="spellEnd"/>
            <w:r w:rsidRPr="00FA05B6">
              <w:rPr>
                <w:b w:val="0"/>
                <w:sz w:val="24"/>
                <w:szCs w:val="24"/>
              </w:rPr>
              <w:t xml:space="preserve"> </w:t>
            </w:r>
            <w:r w:rsidRPr="00FA05B6">
              <w:rPr>
                <w:b w:val="0"/>
                <w:bCs/>
                <w:sz w:val="24"/>
                <w:szCs w:val="24"/>
              </w:rPr>
              <w:t xml:space="preserve">МО </w:t>
            </w:r>
          </w:p>
        </w:tc>
      </w:tr>
      <w:tr w:rsidR="007470FA" w:rsidRPr="007470FA" w:rsidTr="0007388D">
        <w:tc>
          <w:tcPr>
            <w:tcW w:w="56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1.3.</w:t>
            </w:r>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Основное мероприятие 3 </w:t>
            </w:r>
            <w:r w:rsidRPr="007470FA">
              <w:rPr>
                <w:rFonts w:ascii="Times New Roman" w:hAnsi="Times New Roman"/>
                <w:sz w:val="24"/>
                <w:szCs w:val="24"/>
                <w:lang w:eastAsia="ru-RU"/>
              </w:rPr>
              <w:t>«Развитие системы «одного окна» предоставления услуг, сервисов и мер поддержки предпринимательства».</w:t>
            </w:r>
          </w:p>
        </w:tc>
        <w:tc>
          <w:tcPr>
            <w:tcW w:w="2268"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выполнено</w:t>
            </w:r>
          </w:p>
        </w:tc>
        <w:tc>
          <w:tcPr>
            <w:tcW w:w="3827" w:type="dxa"/>
          </w:tcPr>
          <w:p w:rsidR="001B35C2" w:rsidRPr="007470FA" w:rsidRDefault="001B35C2" w:rsidP="00AA6266">
            <w:pPr>
              <w:pStyle w:val="4"/>
              <w:shd w:val="clear" w:color="auto" w:fill="FFFFFF"/>
              <w:spacing w:before="0" w:after="0"/>
              <w:ind w:firstLine="0"/>
              <w:rPr>
                <w:rFonts w:ascii="Times New Roman" w:hAnsi="Times New Roman"/>
                <w:b w:val="0"/>
                <w:spacing w:val="-5"/>
                <w:sz w:val="24"/>
                <w:szCs w:val="24"/>
              </w:rPr>
            </w:pPr>
            <w:r w:rsidRPr="007470FA">
              <w:rPr>
                <w:rFonts w:ascii="Times New Roman" w:hAnsi="Times New Roman"/>
                <w:b w:val="0"/>
                <w:spacing w:val="-5"/>
                <w:sz w:val="24"/>
                <w:szCs w:val="24"/>
              </w:rPr>
              <w:t>МФЦ Вурнарского района (Межрайонное Вурнарское ОП)</w:t>
            </w:r>
          </w:p>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 xml:space="preserve">предоставляет услуги субъектам предпринимательства. </w:t>
            </w:r>
          </w:p>
        </w:tc>
      </w:tr>
      <w:tr w:rsidR="007470FA" w:rsidRPr="007470FA" w:rsidTr="0007388D">
        <w:tc>
          <w:tcPr>
            <w:tcW w:w="567"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p>
        </w:tc>
        <w:tc>
          <w:tcPr>
            <w:tcW w:w="3544" w:type="dxa"/>
          </w:tcPr>
          <w:p w:rsidR="001B35C2" w:rsidRPr="007470FA" w:rsidRDefault="001B35C2" w:rsidP="00AA6266">
            <w:pPr>
              <w:autoSpaceDE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2 </w:t>
            </w:r>
            <w:r w:rsidRPr="007470FA">
              <w:rPr>
                <w:rFonts w:ascii="Times New Roman" w:hAnsi="Times New Roman"/>
                <w:sz w:val="24"/>
                <w:szCs w:val="24"/>
              </w:rPr>
              <w:t xml:space="preserve">«Совершенствование потребительского рынка и системы защиты прав </w:t>
            </w:r>
            <w:r w:rsidRPr="007470FA">
              <w:rPr>
                <w:rFonts w:ascii="Times New Roman" w:hAnsi="Times New Roman"/>
                <w:sz w:val="24"/>
                <w:szCs w:val="24"/>
              </w:rPr>
              <w:lastRenderedPageBreak/>
              <w:t xml:space="preserve">потребителей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w:t>
            </w:r>
            <w:proofErr w:type="gramStart"/>
            <w:r w:rsidRPr="007470FA">
              <w:rPr>
                <w:rFonts w:ascii="Times New Roman" w:hAnsi="Times New Roman"/>
                <w:sz w:val="24"/>
                <w:szCs w:val="24"/>
              </w:rPr>
              <w:t>муниципальный</w:t>
            </w:r>
            <w:proofErr w:type="gramEnd"/>
            <w:r w:rsidRPr="007470FA">
              <w:rPr>
                <w:rFonts w:ascii="Times New Roman" w:hAnsi="Times New Roman"/>
                <w:sz w:val="24"/>
                <w:szCs w:val="24"/>
              </w:rPr>
              <w:t xml:space="preserve"> округе Чувашской Республики»</w:t>
            </w:r>
          </w:p>
        </w:tc>
        <w:tc>
          <w:tcPr>
            <w:tcW w:w="2268"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p>
        </w:tc>
        <w:tc>
          <w:tcPr>
            <w:tcW w:w="3827"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p>
        </w:tc>
      </w:tr>
      <w:tr w:rsidR="007470FA" w:rsidRPr="007470FA" w:rsidTr="0007388D">
        <w:tc>
          <w:tcPr>
            <w:tcW w:w="56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2.1.</w:t>
            </w:r>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1 «</w:t>
            </w:r>
            <w:r w:rsidRPr="007470FA">
              <w:rPr>
                <w:rFonts w:ascii="Times New Roman" w:hAnsi="Times New Roman"/>
                <w:sz w:val="24"/>
                <w:szCs w:val="24"/>
              </w:rPr>
              <w:t>Совершенствование    муниципальной координации и правового регулирования в сфере потребительского рынка и услуг»</w:t>
            </w:r>
          </w:p>
        </w:tc>
        <w:tc>
          <w:tcPr>
            <w:tcW w:w="2268" w:type="dxa"/>
          </w:tcPr>
          <w:p w:rsidR="001B35C2" w:rsidRPr="007470FA" w:rsidRDefault="001B35C2" w:rsidP="00AA6266">
            <w:pPr>
              <w:spacing w:after="0" w:line="240" w:lineRule="auto"/>
              <w:rPr>
                <w:rFonts w:ascii="Times New Roman" w:hAnsi="Times New Roman"/>
                <w:sz w:val="24"/>
                <w:szCs w:val="24"/>
              </w:rPr>
            </w:pPr>
            <w:r w:rsidRPr="007470FA">
              <w:rPr>
                <w:rFonts w:ascii="Times New Roman" w:hAnsi="Times New Roman"/>
                <w:bCs/>
                <w:sz w:val="24"/>
                <w:szCs w:val="24"/>
              </w:rPr>
              <w:t>выполнено</w:t>
            </w:r>
          </w:p>
        </w:tc>
        <w:tc>
          <w:tcPr>
            <w:tcW w:w="3827"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Нормативными правовыми актами устанавливается запрет на продажу алкогольной продукции  во время поведения массовых праздничных мероприятий </w:t>
            </w:r>
          </w:p>
        </w:tc>
      </w:tr>
      <w:tr w:rsidR="007470FA" w:rsidRPr="007470FA" w:rsidTr="0007388D">
        <w:tc>
          <w:tcPr>
            <w:tcW w:w="56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w:t>
            </w:r>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2 «</w:t>
            </w:r>
            <w:r w:rsidRPr="007470FA">
              <w:rPr>
                <w:rFonts w:ascii="Times New Roman" w:hAnsi="Times New Roman"/>
                <w:sz w:val="24"/>
                <w:szCs w:val="24"/>
              </w:rPr>
              <w:t>Развитие инфраструктуры и оптимальное размещение объектов потребительского рынка и сферы услуг»</w:t>
            </w:r>
          </w:p>
        </w:tc>
        <w:tc>
          <w:tcPr>
            <w:tcW w:w="2268" w:type="dxa"/>
          </w:tcPr>
          <w:p w:rsidR="001B35C2" w:rsidRPr="007470FA" w:rsidRDefault="001B35C2" w:rsidP="00AA6266">
            <w:pPr>
              <w:spacing w:after="0" w:line="240" w:lineRule="auto"/>
              <w:rPr>
                <w:rFonts w:ascii="Times New Roman" w:hAnsi="Times New Roman"/>
                <w:sz w:val="24"/>
                <w:szCs w:val="24"/>
              </w:rPr>
            </w:pPr>
            <w:r w:rsidRPr="007470FA">
              <w:rPr>
                <w:rFonts w:ascii="Times New Roman" w:hAnsi="Times New Roman"/>
                <w:bCs/>
                <w:sz w:val="24"/>
                <w:szCs w:val="24"/>
              </w:rPr>
              <w:t>выполнено</w:t>
            </w:r>
          </w:p>
        </w:tc>
        <w:tc>
          <w:tcPr>
            <w:tcW w:w="3827"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Количество объектов </w:t>
            </w:r>
            <w:proofErr w:type="spellStart"/>
            <w:r w:rsidRPr="007470FA">
              <w:rPr>
                <w:rFonts w:ascii="Times New Roman" w:hAnsi="Times New Roman"/>
                <w:bCs/>
                <w:sz w:val="24"/>
                <w:szCs w:val="24"/>
              </w:rPr>
              <w:t>потребрынка</w:t>
            </w:r>
            <w:proofErr w:type="spellEnd"/>
            <w:r w:rsidRPr="007470FA">
              <w:rPr>
                <w:rFonts w:ascii="Times New Roman" w:hAnsi="Times New Roman"/>
                <w:bCs/>
                <w:sz w:val="24"/>
                <w:szCs w:val="24"/>
              </w:rPr>
              <w:t xml:space="preserve"> на территории района на 01.01.2024 г. составило 435 ед. </w:t>
            </w:r>
          </w:p>
        </w:tc>
      </w:tr>
      <w:tr w:rsidR="007470FA" w:rsidRPr="007470FA" w:rsidTr="0007388D">
        <w:tc>
          <w:tcPr>
            <w:tcW w:w="56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2.3.</w:t>
            </w:r>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3 «</w:t>
            </w:r>
            <w:r w:rsidRPr="007470FA">
              <w:rPr>
                <w:rFonts w:ascii="Times New Roman" w:hAnsi="Times New Roman"/>
                <w:sz w:val="24"/>
                <w:szCs w:val="24"/>
              </w:rPr>
              <w:t>Развитие конкуренции в сфере потребительского рынка»</w:t>
            </w:r>
          </w:p>
        </w:tc>
        <w:tc>
          <w:tcPr>
            <w:tcW w:w="2268" w:type="dxa"/>
          </w:tcPr>
          <w:p w:rsidR="001B35C2" w:rsidRPr="007470FA" w:rsidRDefault="001B35C2" w:rsidP="00AA6266">
            <w:pPr>
              <w:spacing w:after="0" w:line="240" w:lineRule="auto"/>
              <w:rPr>
                <w:rFonts w:ascii="Times New Roman" w:hAnsi="Times New Roman"/>
                <w:sz w:val="24"/>
                <w:szCs w:val="24"/>
              </w:rPr>
            </w:pPr>
            <w:r w:rsidRPr="007470FA">
              <w:rPr>
                <w:rFonts w:ascii="Times New Roman" w:hAnsi="Times New Roman"/>
                <w:bCs/>
                <w:sz w:val="24"/>
                <w:szCs w:val="24"/>
              </w:rPr>
              <w:t>выполнено</w:t>
            </w:r>
          </w:p>
        </w:tc>
        <w:tc>
          <w:tcPr>
            <w:tcW w:w="3827"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В 2023 году проведена одна  процедура ОРВ, семь процедур экспертизы нормативных правовых актов. По результатам полученных замечаний внесены изменения</w:t>
            </w:r>
          </w:p>
        </w:tc>
      </w:tr>
      <w:tr w:rsidR="001B35C2" w:rsidRPr="007470FA" w:rsidTr="0007388D">
        <w:tc>
          <w:tcPr>
            <w:tcW w:w="567" w:type="dxa"/>
          </w:tcPr>
          <w:p w:rsidR="001B35C2" w:rsidRPr="007470FA" w:rsidRDefault="001B35C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2.4.</w:t>
            </w:r>
          </w:p>
        </w:tc>
        <w:tc>
          <w:tcPr>
            <w:tcW w:w="3544" w:type="dxa"/>
          </w:tcPr>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4  «</w:t>
            </w:r>
            <w:r w:rsidRPr="007470FA">
              <w:rPr>
                <w:rFonts w:ascii="Times New Roman" w:hAnsi="Times New Roman"/>
                <w:sz w:val="24"/>
                <w:szCs w:val="24"/>
              </w:rPr>
              <w:t>Развитие эффективной и доступной системы защиты прав потребителей»</w:t>
            </w:r>
          </w:p>
        </w:tc>
        <w:tc>
          <w:tcPr>
            <w:tcW w:w="2268" w:type="dxa"/>
          </w:tcPr>
          <w:p w:rsidR="001B35C2" w:rsidRPr="007470FA" w:rsidRDefault="001B35C2" w:rsidP="00AA6266">
            <w:pPr>
              <w:spacing w:after="0" w:line="240" w:lineRule="auto"/>
              <w:rPr>
                <w:rFonts w:ascii="Times New Roman" w:hAnsi="Times New Roman"/>
                <w:sz w:val="24"/>
                <w:szCs w:val="24"/>
              </w:rPr>
            </w:pPr>
            <w:r w:rsidRPr="007470FA">
              <w:rPr>
                <w:rFonts w:ascii="Times New Roman" w:hAnsi="Times New Roman"/>
                <w:bCs/>
                <w:sz w:val="24"/>
                <w:szCs w:val="24"/>
              </w:rPr>
              <w:t>выполнено</w:t>
            </w:r>
          </w:p>
        </w:tc>
        <w:tc>
          <w:tcPr>
            <w:tcW w:w="3827" w:type="dxa"/>
          </w:tcPr>
          <w:p w:rsidR="001B35C2" w:rsidRPr="007470FA" w:rsidRDefault="001B35C2" w:rsidP="00AA6266">
            <w:pPr>
              <w:pStyle w:val="1"/>
              <w:shd w:val="clear" w:color="auto" w:fill="FFFFFF"/>
              <w:spacing w:before="0" w:line="240" w:lineRule="auto"/>
              <w:rPr>
                <w:rFonts w:ascii="Times New Roman" w:hAnsi="Times New Roman"/>
                <w:b w:val="0"/>
                <w:bCs w:val="0"/>
                <w:color w:val="auto"/>
                <w:sz w:val="24"/>
                <w:szCs w:val="24"/>
              </w:rPr>
            </w:pPr>
            <w:r w:rsidRPr="007470FA">
              <w:rPr>
                <w:rFonts w:ascii="Times New Roman" w:hAnsi="Times New Roman"/>
                <w:b w:val="0"/>
                <w:bCs w:val="0"/>
                <w:color w:val="auto"/>
                <w:sz w:val="24"/>
                <w:szCs w:val="24"/>
              </w:rPr>
              <w:t>На официальном сайте администрации Вурнарского района создан раздел «Защита прав потребителей»</w:t>
            </w:r>
          </w:p>
          <w:p w:rsidR="001B35C2" w:rsidRPr="007470FA" w:rsidRDefault="001B35C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Проведено две встречи в формате «круглый стол» и семинар с участием </w:t>
            </w:r>
            <w:proofErr w:type="spellStart"/>
            <w:r w:rsidRPr="007470FA">
              <w:rPr>
                <w:rFonts w:ascii="Times New Roman" w:hAnsi="Times New Roman"/>
                <w:bCs/>
                <w:sz w:val="24"/>
                <w:szCs w:val="24"/>
              </w:rPr>
              <w:t>Роспотребнадзора</w:t>
            </w:r>
            <w:proofErr w:type="spellEnd"/>
            <w:r w:rsidRPr="007470FA">
              <w:rPr>
                <w:rFonts w:ascii="Times New Roman" w:hAnsi="Times New Roman"/>
                <w:bCs/>
                <w:sz w:val="24"/>
                <w:szCs w:val="24"/>
              </w:rPr>
              <w:t>.</w:t>
            </w:r>
          </w:p>
        </w:tc>
      </w:tr>
    </w:tbl>
    <w:p w:rsidR="001B35C2" w:rsidRPr="007470FA" w:rsidRDefault="001B35C2" w:rsidP="00AA6266">
      <w:pPr>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7"/>
        <w:gridCol w:w="3509"/>
        <w:gridCol w:w="2166"/>
        <w:gridCol w:w="3459"/>
      </w:tblGrid>
      <w:tr w:rsidR="007470FA" w:rsidRPr="007470FA" w:rsidTr="0007388D">
        <w:tc>
          <w:tcPr>
            <w:tcW w:w="567" w:type="dxa"/>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3509" w:type="dxa"/>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34" w:anchor="Par47" w:history="1">
              <w:r w:rsidRPr="007470FA">
                <w:rPr>
                  <w:rStyle w:val="a6"/>
                  <w:rFonts w:ascii="Times New Roman" w:hAnsi="Times New Roman"/>
                  <w:color w:val="auto"/>
                  <w:sz w:val="24"/>
                  <w:szCs w:val="24"/>
                </w:rPr>
                <w:t>&lt;1&gt;</w:t>
              </w:r>
            </w:hyperlink>
          </w:p>
        </w:tc>
        <w:tc>
          <w:tcPr>
            <w:tcW w:w="0" w:type="auto"/>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35" w:anchor="Par48" w:history="1">
              <w:r w:rsidRPr="007470FA">
                <w:rPr>
                  <w:rStyle w:val="a6"/>
                  <w:rFonts w:ascii="Times New Roman" w:hAnsi="Times New Roman"/>
                  <w:color w:val="auto"/>
                  <w:sz w:val="24"/>
                  <w:szCs w:val="24"/>
                </w:rPr>
                <w:t>&lt;2&gt;</w:t>
              </w:r>
            </w:hyperlink>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3509" w:type="dxa"/>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ind w:firstLine="567"/>
              <w:jc w:val="both"/>
              <w:outlineLvl w:val="0"/>
              <w:rPr>
                <w:rFonts w:ascii="Times New Roman" w:hAnsi="Times New Roman"/>
                <w:bCs/>
                <w:sz w:val="24"/>
                <w:szCs w:val="24"/>
              </w:rPr>
            </w:pPr>
          </w:p>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1</w:t>
            </w:r>
          </w:p>
        </w:tc>
        <w:tc>
          <w:tcPr>
            <w:tcW w:w="3509" w:type="dxa"/>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Муниципальная программа «</w:t>
            </w:r>
            <w:r w:rsidRPr="007470FA">
              <w:rPr>
                <w:rFonts w:ascii="Times New Roman" w:hAnsi="Times New Roman"/>
                <w:sz w:val="24"/>
                <w:szCs w:val="24"/>
              </w:rPr>
              <w:t>Управление общественными финансами и муниципальным  долгом Вурнарского муниципального округа Чувашской Республики</w:t>
            </w:r>
            <w:r w:rsidRPr="007470FA">
              <w:rPr>
                <w:rFonts w:ascii="Times New Roman" w:hAnsi="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ind w:firstLine="567"/>
              <w:jc w:val="both"/>
              <w:rPr>
                <w:rFonts w:ascii="Times New Roman" w:hAnsi="Times New Roman"/>
                <w:bCs/>
                <w:sz w:val="24"/>
                <w:szCs w:val="24"/>
              </w:rPr>
            </w:pPr>
          </w:p>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2</w:t>
            </w:r>
          </w:p>
        </w:tc>
        <w:tc>
          <w:tcPr>
            <w:tcW w:w="3509" w:type="dxa"/>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Подпрограмма 1 «Совершенствование бюджетной политики и обеспечение сбалансированности  бюджета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w:t>
            </w:r>
            <w:r w:rsidRPr="007470FA">
              <w:rPr>
                <w:rFonts w:ascii="Times New Roman" w:hAnsi="Times New Roman"/>
                <w:bCs/>
                <w:sz w:val="24"/>
                <w:szCs w:val="24"/>
              </w:rPr>
              <w:lastRenderedPageBreak/>
              <w:t>1.1.</w:t>
            </w:r>
          </w:p>
        </w:tc>
        <w:tc>
          <w:tcPr>
            <w:tcW w:w="3509" w:type="dxa"/>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lastRenderedPageBreak/>
              <w:t xml:space="preserve">Основное мероприятие 1 </w:t>
            </w:r>
            <w:r w:rsidRPr="007470FA">
              <w:rPr>
                <w:rFonts w:ascii="Times New Roman" w:hAnsi="Times New Roman"/>
                <w:sz w:val="24"/>
                <w:szCs w:val="24"/>
              </w:rPr>
              <w:lastRenderedPageBreak/>
              <w:t>Развитие бюджетного планирования, формирование бюджета Вурнарского  муниципального округа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lastRenderedPageBreak/>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 xml:space="preserve">Свободный остаток средств </w:t>
            </w:r>
            <w:r w:rsidRPr="007470FA">
              <w:rPr>
                <w:rFonts w:ascii="Times New Roman" w:hAnsi="Times New Roman"/>
                <w:sz w:val="24"/>
                <w:szCs w:val="24"/>
              </w:rPr>
              <w:lastRenderedPageBreak/>
              <w:t xml:space="preserve">резервного фонда на конец года 6852,0 </w:t>
            </w:r>
            <w:proofErr w:type="spellStart"/>
            <w:r w:rsidRPr="007470FA">
              <w:rPr>
                <w:rFonts w:ascii="Times New Roman" w:hAnsi="Times New Roman"/>
                <w:sz w:val="24"/>
                <w:szCs w:val="24"/>
              </w:rPr>
              <w:t>тыс</w:t>
            </w:r>
            <w:proofErr w:type="gramStart"/>
            <w:r w:rsidRPr="007470FA">
              <w:rPr>
                <w:rFonts w:ascii="Times New Roman" w:hAnsi="Times New Roman"/>
                <w:sz w:val="24"/>
                <w:szCs w:val="24"/>
              </w:rPr>
              <w:t>.р</w:t>
            </w:r>
            <w:proofErr w:type="gramEnd"/>
            <w:r w:rsidRPr="007470FA">
              <w:rPr>
                <w:rFonts w:ascii="Times New Roman" w:hAnsi="Times New Roman"/>
                <w:sz w:val="24"/>
                <w:szCs w:val="24"/>
              </w:rPr>
              <w:t>ублей</w:t>
            </w:r>
            <w:proofErr w:type="spellEnd"/>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hideMark/>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 xml:space="preserve">    1.2.</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2 Повышение доходной базы, уточнение бюджета Вурнарского муниципального округа Чувашской Республики в ходе его исполнения с учетом поступлений доходов в бюджет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 2023 году  уточнение бюджета Вурнарского МО Чувашской Республики проводилось 3 раза с учетом поступления собственных доходов и межбюджетных трансфертов из республиканского бюджета Чувашской Республики</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1.3.</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Организация исполнения и подготовка отчетов об исполнении бюджета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 2023 году подготовлен отчет об  исполнении бюджета Вурнарского района Чувашской Республики за 2022 год</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1.4.</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 xml:space="preserve">выполнено </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 xml:space="preserve"> Межбюджетные </w:t>
            </w:r>
            <w:proofErr w:type="gramStart"/>
            <w:r w:rsidRPr="007470FA">
              <w:rPr>
                <w:rFonts w:ascii="Times New Roman" w:hAnsi="Times New Roman"/>
                <w:sz w:val="24"/>
                <w:szCs w:val="24"/>
              </w:rPr>
              <w:t>трансферты</w:t>
            </w:r>
            <w:proofErr w:type="gramEnd"/>
            <w:r w:rsidRPr="007470FA">
              <w:rPr>
                <w:rFonts w:ascii="Times New Roman" w:hAnsi="Times New Roman"/>
                <w:sz w:val="24"/>
                <w:szCs w:val="24"/>
              </w:rPr>
              <w:t xml:space="preserve"> выделенные в рамках данной подпрограммы освоены в полном объеме</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1.5.</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Реализация мер по оптимизации муниципального  долга Вурнарского муниципального округа Чувашской Республики и своевременному исполнению долговых обязательств</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Вурнарский МО Чувашской Республики долговых обязательств не имеет</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1.6.</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 xml:space="preserve">Обеспечение долгосрочной устойчивости и сбалансированности бюджетной системы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 xml:space="preserve">Обеспечена сбалансированность бюджета  Вурнарского МО Чувашской Республики. </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Подпрограмма 2 «Повышение эффективности бюджетных расходов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2.1.</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 xml:space="preserve">Основное мероприятие 1 Совершенствование бюджетного процесса в </w:t>
            </w:r>
            <w:r w:rsidRPr="007470FA">
              <w:rPr>
                <w:rFonts w:ascii="Times New Roman" w:hAnsi="Times New Roman"/>
                <w:sz w:val="24"/>
                <w:szCs w:val="24"/>
              </w:rPr>
              <w:lastRenderedPageBreak/>
              <w:t>условиях внедрения программно-целевых методов управления</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lastRenderedPageBreak/>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2.2.</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2 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Образования просроченной кредиторской задолженности бюджета Вурнарского МО Чувашской Республики не допущено</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2.3.</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3 Развитие системы внутреннего муниципального финансового контроля</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Внутренний муниципальный финансовый контроль осуществляется финансовым отделом администрации Вурнарского района Чувашской Республики. Проведено 6 проверок.</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2.4.</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Повышение эффективности бюджетных инвестиций</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Повышение эффективности бюджетных инвестиций обеспечено за счет  электронных процедур закупок.</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lang w:val="en-US"/>
              </w:rPr>
              <w:t>2.</w:t>
            </w:r>
            <w:r w:rsidRPr="007470FA">
              <w:rPr>
                <w:rFonts w:ascii="Times New Roman" w:hAnsi="Times New Roman"/>
                <w:bCs/>
                <w:sz w:val="24"/>
                <w:szCs w:val="24"/>
              </w:rPr>
              <w:t>5.</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Повышение эффективности деятельности органов местного самоуправления  Вурнарского муниципального округа Чувашской Республики и муниципальных  учреждений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 xml:space="preserve">В рамках данного мероприятия проведена оценка </w:t>
            </w:r>
            <w:proofErr w:type="gramStart"/>
            <w:r w:rsidRPr="007470FA">
              <w:rPr>
                <w:rFonts w:ascii="Times New Roman" w:hAnsi="Times New Roman"/>
                <w:sz w:val="24"/>
                <w:szCs w:val="24"/>
              </w:rPr>
              <w:t>качества финансового менеджмента главных распорядителей средств бюджета</w:t>
            </w:r>
            <w:proofErr w:type="gramEnd"/>
            <w:r w:rsidRPr="007470FA">
              <w:rPr>
                <w:rFonts w:ascii="Times New Roman" w:hAnsi="Times New Roman"/>
                <w:sz w:val="24"/>
                <w:szCs w:val="24"/>
              </w:rPr>
              <w:t xml:space="preserve"> Вурнарского МО Чувашской Республики; муниципальные задания доводились до муниципальных  учреждений Вурнарского МО Чувашской Республики с учетом показателей качества оказания муниципальных услуг.</w:t>
            </w:r>
          </w:p>
        </w:tc>
      </w:tr>
      <w:tr w:rsidR="007470FA" w:rsidRPr="007470FA" w:rsidTr="0007388D">
        <w:tc>
          <w:tcPr>
            <w:tcW w:w="56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2.6.</w:t>
            </w:r>
          </w:p>
        </w:tc>
        <w:tc>
          <w:tcPr>
            <w:tcW w:w="3509"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Обеспечение открытости и прозрачности муниципальных  финансов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hAnsi="Times New Roman"/>
                <w:sz w:val="24"/>
                <w:szCs w:val="24"/>
              </w:rPr>
            </w:pPr>
            <w:r w:rsidRPr="007470FA">
              <w:rPr>
                <w:rFonts w:ascii="Times New Roman" w:hAnsi="Times New Roman"/>
                <w:sz w:val="24"/>
                <w:szCs w:val="24"/>
              </w:rPr>
              <w:t>На официальном сайте Администрации Вурнарского МО Чувашской Республики  в информационно-телекоммуникационной сети «Интернет» размещена информация о  бюджете Вурнарского МО Чувашской Республики на 2023год и плановый период 2024 и 2025 годов и отчет о его исполнении за 1, 2 и 3 кварталы 2023 года</w:t>
            </w:r>
          </w:p>
        </w:tc>
      </w:tr>
    </w:tbl>
    <w:p w:rsidR="0010693F" w:rsidRPr="007470FA" w:rsidRDefault="0010693F" w:rsidP="00AA6266">
      <w:pPr>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3147"/>
        <w:gridCol w:w="2222"/>
        <w:gridCol w:w="3837"/>
      </w:tblGrid>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 xml:space="preserve">Наименование муниципальной  программы Вурнарского муниципального округа (подпрограммы муниципальной программы), </w:t>
            </w:r>
            <w:r w:rsidRPr="007470FA">
              <w:rPr>
                <w:rFonts w:ascii="Times New Roman" w:hAnsi="Times New Roman"/>
                <w:bCs/>
                <w:sz w:val="24"/>
                <w:szCs w:val="24"/>
              </w:rPr>
              <w:lastRenderedPageBreak/>
              <w:t>основного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 xml:space="preserve">Сведения о выполнении соответствующего мероприятия </w:t>
            </w:r>
            <w:hyperlink r:id="rId36" w:anchor="Par47" w:history="1">
              <w:r w:rsidRPr="007470FA">
                <w:rPr>
                  <w:rStyle w:val="a6"/>
                  <w:rFonts w:ascii="Times New Roman" w:hAnsi="Times New Roman"/>
                  <w:color w:val="auto"/>
                  <w:sz w:val="24"/>
                  <w:szCs w:val="24"/>
                </w:rPr>
                <w:t>&lt;1&gt;</w:t>
              </w:r>
            </w:hyperlink>
          </w:p>
        </w:tc>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37" w:anchor="Par48" w:history="1">
              <w:r w:rsidRPr="007470FA">
                <w:rPr>
                  <w:rStyle w:val="a6"/>
                  <w:rFonts w:ascii="Times New Roman" w:hAnsi="Times New Roman"/>
                  <w:color w:val="auto"/>
                  <w:sz w:val="24"/>
                  <w:szCs w:val="24"/>
                </w:rPr>
                <w:t>&lt;2&gt;</w:t>
              </w:r>
            </w:hyperlink>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 xml:space="preserve">   1</w:t>
            </w:r>
          </w:p>
        </w:tc>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ind w:firstLine="567"/>
              <w:jc w:val="both"/>
              <w:outlineLvl w:val="0"/>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Муниципальная программа «Развитие потенциала муниципального управления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ind w:firstLine="567"/>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Подпрограмма «Противодействие коррупции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1.1.</w:t>
            </w:r>
          </w:p>
        </w:tc>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hAnsi="Times New Roman"/>
                <w:bCs/>
                <w:sz w:val="24"/>
                <w:szCs w:val="24"/>
              </w:rPr>
              <w:t xml:space="preserve">Основное мероприятие 1. </w:t>
            </w:r>
            <w:r w:rsidRPr="007470FA">
              <w:rPr>
                <w:rFonts w:ascii="Times New Roman" w:eastAsia="Times New Roman" w:hAnsi="Times New Roman"/>
                <w:sz w:val="24"/>
                <w:szCs w:val="24"/>
                <w:lang w:eastAsia="ru-RU"/>
              </w:rPr>
              <w:t xml:space="preserve"> </w:t>
            </w:r>
          </w:p>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Организация мониторинга факторов, порождающих коррупцию или способствующих ее распространению, и мер антикоррупционной политики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не 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В 2023 г. социологическое исследование на тему: «Оценка уровня распространения коррупционных проявлений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округе Чувашской Республики  не проводилось,</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2. Нормативно-правовое обеспечение антикоррупционной деятельности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 течение 2023 г. администрацией муниципального округа, вносились изменения в муниципальные нормативные правовые акты в целях совершенствования муниципальной нормативной правовой базы Вурнарского муниципального округа Чувашской Республики, регулирующей вопросы противодействия коррупции.</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3. Антикоррупционная экспертиза нормативных правовых актов и их проектов.</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Экспертиза муниципальных нормативных правовых актов проводится в соответствии с требованиями законодательства. Проекты нормативных правовых актов администрации Вурнарского муниципального округа, направляются в прокуратуру Вурнарского муниципального округа для проведения антикоррупционной экспертизы. В 2023 г. проекты нормативных правовых актов для проведения независимой антикоррупционной экспертизы экспертам не направлялись. Дополнительно муниципальные нормативные правовые акты Вурнарского </w:t>
            </w:r>
            <w:r w:rsidRPr="007470FA">
              <w:rPr>
                <w:rFonts w:ascii="Times New Roman" w:hAnsi="Times New Roman"/>
                <w:bCs/>
                <w:sz w:val="24"/>
                <w:szCs w:val="24"/>
              </w:rPr>
              <w:lastRenderedPageBreak/>
              <w:t>муниципального округа размещаются на официальном сайте Вурнарского муниципального округа в сети «Интернет», публикуются в «Вестнике Вурнарского муниципального округа», ежемесячно направляются в Государственную службу Чувашской Республики по делам юстиции для включения в регистр нормативных правовых актов</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1.4.</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4. Организационные меры по созданию механизма реализации антикоррупционной политики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Пан по противодействию коррупции утвержден </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5. Совершенствование мер по противодействию коррупции в сфере закупок товаров, работ, услуг для обеспечения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Мониторинг цен товаров, работ, услуг при осуществлении закупок товаров, работ, услуг для обеспечения муниципальных нужд в администрации Вурнарского муниципального округа осуществлялся постоянно (в соответствии с </w:t>
            </w:r>
            <w:proofErr w:type="gramStart"/>
            <w:r w:rsidRPr="007470FA">
              <w:rPr>
                <w:rFonts w:ascii="Times New Roman" w:hAnsi="Times New Roman"/>
                <w:bCs/>
                <w:sz w:val="24"/>
                <w:szCs w:val="24"/>
              </w:rPr>
              <w:t>действующими</w:t>
            </w:r>
            <w:proofErr w:type="gramEnd"/>
            <w:r w:rsidRPr="007470FA">
              <w:rPr>
                <w:rFonts w:ascii="Times New Roman" w:hAnsi="Times New Roman"/>
                <w:bCs/>
                <w:sz w:val="24"/>
                <w:szCs w:val="24"/>
              </w:rPr>
              <w:t xml:space="preserve"> НПА) отделом по развитию инфраструктуры и жилищно-коммунального хозяйства, отделом строительства, архитектуры и жилищно-коммунального хозяйства администрации Вурнарского муниципального округа.</w:t>
            </w:r>
          </w:p>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roofErr w:type="gramStart"/>
            <w:r w:rsidRPr="007470FA">
              <w:rPr>
                <w:rFonts w:ascii="Times New Roman" w:hAnsi="Times New Roman"/>
                <w:bCs/>
                <w:sz w:val="24"/>
                <w:szCs w:val="24"/>
              </w:rPr>
              <w:t>При рассмотрении заявок участников размещения заказа по Федеральному закону от 05.04.2013 № 44-ФЗ «О контрактной системе в сфере закупок товаров, работ, услуг для обеспечения государственных и муниципальных нужд» составляется декларация о том, что члены комиссии не являются близкими родственниками участников размещения заказа, не состоят в штате у этих участников, не влияют на ход проведения торгов.</w:t>
            </w:r>
            <w:proofErr w:type="gramEnd"/>
            <w:r w:rsidRPr="007470FA">
              <w:rPr>
                <w:rFonts w:ascii="Times New Roman" w:hAnsi="Times New Roman"/>
                <w:bCs/>
                <w:sz w:val="24"/>
                <w:szCs w:val="24"/>
              </w:rPr>
              <w:t xml:space="preserve"> Специалисты, осуществляющие закупки,  не являются членами контрольного и финансового органа за осуществлением закупок по вышеназванному федеральному закону. При несоответствии заявок </w:t>
            </w:r>
            <w:r w:rsidRPr="007470FA">
              <w:rPr>
                <w:rFonts w:ascii="Times New Roman" w:hAnsi="Times New Roman"/>
                <w:bCs/>
                <w:sz w:val="24"/>
                <w:szCs w:val="24"/>
              </w:rPr>
              <w:lastRenderedPageBreak/>
              <w:t xml:space="preserve">требованиям документации электронного аукциона, запросов котировок, члены комиссии отклоняют данную заявку. </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1.6.</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6. Внедрение антикоррупционных механизмов в рамках реализации кадровой политики в органах местного самоуправления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 муниципальными служащими Вурнарского муниципального округа, лицами, ответственными за работу по профилактике коррупционных и иных правонарушений муниципального округа в течение 2023 г. проводились семинары-совещания антикоррупционной направленности, своевременно направляется информация о внесении изменений в МНПА в сфере противодействия коррупции. </w:t>
            </w:r>
            <w:proofErr w:type="gramStart"/>
            <w:r w:rsidRPr="007470FA">
              <w:rPr>
                <w:rFonts w:ascii="Times New Roman" w:hAnsi="Times New Roman"/>
                <w:bCs/>
                <w:sz w:val="24"/>
                <w:szCs w:val="24"/>
              </w:rPr>
              <w:t xml:space="preserve">Осуществляется раздача информационного материала (календари, буклеты, памятки), используется наглядный материал (стенд), проводятся беседы, даются разъяснения. </w:t>
            </w:r>
            <w:proofErr w:type="gramEnd"/>
          </w:p>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roofErr w:type="gramStart"/>
            <w:r w:rsidRPr="007470FA">
              <w:rPr>
                <w:rFonts w:ascii="Times New Roman" w:hAnsi="Times New Roman"/>
                <w:bCs/>
                <w:sz w:val="24"/>
                <w:szCs w:val="24"/>
              </w:rPr>
              <w:t>В течение 2023 г. рассмотрены такие вопросы, как «О декларационной кампании 2022 года», «О представлении сведений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 «О выявленных недостатках и замечаниях при заполнении справок о доходах, расходах, об имуществе и обязательствах имущественного характера лицами, замещающими должности</w:t>
            </w:r>
            <w:proofErr w:type="gramEnd"/>
            <w:r w:rsidRPr="007470FA">
              <w:rPr>
                <w:rFonts w:ascii="Times New Roman" w:hAnsi="Times New Roman"/>
                <w:bCs/>
                <w:sz w:val="24"/>
                <w:szCs w:val="24"/>
              </w:rPr>
              <w:t xml:space="preserve"> </w:t>
            </w:r>
            <w:proofErr w:type="gramStart"/>
            <w:r w:rsidRPr="007470FA">
              <w:rPr>
                <w:rFonts w:ascii="Times New Roman" w:hAnsi="Times New Roman"/>
                <w:bCs/>
                <w:sz w:val="24"/>
                <w:szCs w:val="24"/>
              </w:rPr>
              <w:t xml:space="preserve">муниципальной службы за отчетный 2022 год», «О размещении сведений о доходах, расходах, об имуществе и обязательствах имущественного характера лицами, замещающими должности муниципальной службы и муниципальные должности и предоставления этих сведений средствам массовой информации для опубликования», «О проведении анализа сведений о </w:t>
            </w:r>
            <w:r w:rsidRPr="007470FA">
              <w:rPr>
                <w:rFonts w:ascii="Times New Roman" w:hAnsi="Times New Roman"/>
                <w:bCs/>
                <w:sz w:val="24"/>
                <w:szCs w:val="24"/>
              </w:rPr>
              <w:lastRenderedPageBreak/>
              <w:t>доходах, расходах, об имуществе и обязательствах имущественного характера муниципальных служащих», «О проведении проверок достоверности и полноты сведений о доходах, расходах</w:t>
            </w:r>
            <w:proofErr w:type="gramEnd"/>
            <w:r w:rsidRPr="007470FA">
              <w:rPr>
                <w:rFonts w:ascii="Times New Roman" w:hAnsi="Times New Roman"/>
                <w:bCs/>
                <w:sz w:val="24"/>
                <w:szCs w:val="24"/>
              </w:rPr>
              <w:t xml:space="preserve">, </w:t>
            </w:r>
            <w:proofErr w:type="gramStart"/>
            <w:r w:rsidRPr="007470FA">
              <w:rPr>
                <w:rFonts w:ascii="Times New Roman" w:hAnsi="Times New Roman"/>
                <w:bCs/>
                <w:sz w:val="24"/>
                <w:szCs w:val="24"/>
              </w:rPr>
              <w:t xml:space="preserve">об имуществе и обязательствах имущественного характера, представленных лицами, замещающими должности муниципальной службы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 «О перечне</w:t>
            </w:r>
            <w:proofErr w:type="gramEnd"/>
            <w:r w:rsidRPr="007470FA">
              <w:rPr>
                <w:rFonts w:ascii="Times New Roman" w:hAnsi="Times New Roman"/>
                <w:bCs/>
                <w:sz w:val="24"/>
                <w:szCs w:val="24"/>
              </w:rPr>
              <w:t xml:space="preserve"> </w:t>
            </w:r>
            <w:proofErr w:type="spellStart"/>
            <w:proofErr w:type="gramStart"/>
            <w:r w:rsidRPr="007470FA">
              <w:rPr>
                <w:rFonts w:ascii="Times New Roman" w:hAnsi="Times New Roman"/>
                <w:bCs/>
                <w:sz w:val="24"/>
                <w:szCs w:val="24"/>
              </w:rPr>
              <w:t>коррупционно</w:t>
            </w:r>
            <w:proofErr w:type="spellEnd"/>
            <w:r w:rsidRPr="007470FA">
              <w:rPr>
                <w:rFonts w:ascii="Times New Roman" w:hAnsi="Times New Roman"/>
                <w:bCs/>
                <w:sz w:val="24"/>
                <w:szCs w:val="24"/>
              </w:rPr>
              <w:t xml:space="preserve"> опасных функций в администрациях сельских (городском) поселений Вурнарского муниципального округа Чувашской Республики», «Об исполнении антикоррупционных программ (планов противодействия коррупции) в администрации Вурнарского муниципального округа, администрациях сельских, городском поселениях Вурнарского муниципального округа Чувашской Республики </w:t>
            </w:r>
            <w:proofErr w:type="gramEnd"/>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1.7.</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7. Внедрение внутреннего контроля в органах местного самоуправления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pStyle w:val="ConsPlusNormal"/>
              <w:ind w:firstLine="508"/>
              <w:jc w:val="both"/>
              <w:rPr>
                <w:rFonts w:ascii="Times New Roman" w:hAnsi="Times New Roman" w:cs="Times New Roman"/>
                <w:sz w:val="24"/>
                <w:szCs w:val="24"/>
              </w:rPr>
            </w:pPr>
            <w:r w:rsidRPr="007470FA">
              <w:rPr>
                <w:rFonts w:ascii="Times New Roman" w:hAnsi="Times New Roman" w:cs="Times New Roman"/>
                <w:sz w:val="24"/>
                <w:szCs w:val="24"/>
              </w:rPr>
              <w:t xml:space="preserve">В течение 2023 г. проведен 100% анализ сведений о доходах, об имуществе и обязательствах имущественного характера, представленных лицами, замещающими должности муниципальной службы администрации Вурнарского муниципального округа, структурных подразделений администрации Вурнарского муниципального округа, имеющих статус юридических лиц, администраций сельского и городского поселений </w:t>
            </w:r>
            <w:r w:rsidRPr="007470FA">
              <w:rPr>
                <w:rFonts w:ascii="Times New Roman" w:hAnsi="Times New Roman" w:cs="Times New Roman"/>
                <w:sz w:val="24"/>
                <w:szCs w:val="24"/>
              </w:rPr>
              <w:lastRenderedPageBreak/>
              <w:t xml:space="preserve">муниципального округа. После проведения анализа в отношении 4 муниципальных служащих организованы проверки достоверности и полноты сведений о доходах, об имуществе и обязательствах имущественного характера (на основании решений комиссии представителем нанимателя (работодателя) принято решение применить дисциплинарную меру ответственности в виде замечания). </w:t>
            </w:r>
          </w:p>
          <w:p w:rsidR="003332A6" w:rsidRPr="007470FA" w:rsidRDefault="003332A6" w:rsidP="00AA6266">
            <w:pPr>
              <w:pStyle w:val="ConsPlusNormal"/>
              <w:ind w:firstLine="508"/>
              <w:jc w:val="both"/>
              <w:rPr>
                <w:rFonts w:ascii="Times New Roman" w:hAnsi="Times New Roman" w:cs="Times New Roman"/>
                <w:sz w:val="24"/>
                <w:szCs w:val="24"/>
              </w:rPr>
            </w:pPr>
            <w:r w:rsidRPr="007470FA">
              <w:rPr>
                <w:rFonts w:ascii="Times New Roman" w:hAnsi="Times New Roman" w:cs="Times New Roman"/>
                <w:sz w:val="24"/>
                <w:szCs w:val="24"/>
              </w:rPr>
              <w:t>Поступило  3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от лиц, заметающих муниципальные должности (главы поселений). Уведомления рассмотрены на комиссии, приняты соответствующие решения.</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1.8.</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Основное мероприятие 8. Организация антикоррупционной пропаганды и просвещения</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 xml:space="preserve">Администрацией Вурнарского муниципального округа и силами волонтеров </w:t>
            </w:r>
            <w:r w:rsidRPr="007470FA">
              <w:rPr>
                <w:rFonts w:ascii="Times New Roman" w:hAnsi="Times New Roman" w:cs="Times New Roman"/>
                <w:sz w:val="24"/>
                <w:szCs w:val="24"/>
                <w:shd w:val="clear" w:color="auto" w:fill="FFFFFF"/>
              </w:rPr>
              <w:t xml:space="preserve"> произведена раздача листовок антикоррупционной направленности 09.12.2021. (Международный день борьбы с коррупцией). </w:t>
            </w:r>
            <w:r w:rsidRPr="007470FA">
              <w:rPr>
                <w:rFonts w:ascii="Times New Roman" w:hAnsi="Times New Roman" w:cs="Times New Roman"/>
                <w:sz w:val="24"/>
                <w:szCs w:val="24"/>
              </w:rPr>
              <w:t>Также листовки, календари были переданы в учреждения культуры и библиотеки муниципального округа, администрации территориальных отделов  муниципального округа</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1.9.</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Основное мероприятие 9. Обеспечение доступа граждан и организаций к информации о деятельности органов местного самоуправления Вурнарского муниципального округа  Чувашской Республики.</w:t>
            </w:r>
          </w:p>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На официальном сайте администрации Вурнарского муниципального округа в информационно-телекоммуникационной сети «Интернет» в разделе «Противодействие коррупции» в подразделе «Комиссия по соблюдению требований к служебному поведению муниципальных служащих в администрации Вурнарского муниципального округа Чувашской Республики и урегулированию конфликта интересов» имеется подраздел, который обеспечивает доступ к информации о деятельности данной Комиссии. </w:t>
            </w:r>
            <w:r w:rsidRPr="007470FA">
              <w:rPr>
                <w:rFonts w:ascii="Times New Roman" w:hAnsi="Times New Roman"/>
                <w:bCs/>
                <w:sz w:val="24"/>
                <w:szCs w:val="24"/>
              </w:rPr>
              <w:lastRenderedPageBreak/>
              <w:t>Опубликование информации осуществляется с обезличиванием персональных данных.</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 xml:space="preserve">    2.</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 xml:space="preserve">Подпрограмма «Развитие муниципальной службы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1. Организация дополнительного профессионального развития муниципальных служащих Вурнарского муниципального округа Чувашской Республики.</w:t>
            </w:r>
          </w:p>
          <w:p w:rsidR="003332A6" w:rsidRPr="007470FA" w:rsidRDefault="003332A6" w:rsidP="00AA6266">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 2023 г. 27 муниципальных служащих прошли повышение квалификации по программам: «Организационно-правовые аспекты муниципального земельного контроля»  - 2 чел., «Основы противодействия коррупции» - 1 чел., «Юридико-техническое оформление законопроектов, правовая и лингвистическая их экспертиза». – 1 чел., «Государственные и муниципальные финансы» - 1 чел., «Контрактная система в сфере закупок товаров, работ, услуг для обеспечения муниципальных нужд» - 22 чел.</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2. Внедрение на муниципальной службе современных кадровых технологий.</w:t>
            </w:r>
          </w:p>
          <w:p w:rsidR="003332A6" w:rsidRPr="007470FA" w:rsidRDefault="003332A6" w:rsidP="00AA6266">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 течение 2023 года проведено 3 конкурсов на замещение вакантных должностей руководителей муниципальных учреждений образования, находящихся в ведении администрации Вурнарского муниципального округа. Со всеми победителями заключены трудовые договоры.</w:t>
            </w:r>
          </w:p>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 2023 году в состав кадрового резерва было включено 6 человек по итогам заседаний конкурсной комиссии для включения в кадровый резерв администрации Вурнарского муниципального округа. Информация размещается в разделе «Объявления», созданы специализированные баннеры.</w:t>
            </w:r>
          </w:p>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roofErr w:type="gramStart"/>
            <w:r w:rsidRPr="007470FA">
              <w:rPr>
                <w:rFonts w:ascii="Times New Roman" w:hAnsi="Times New Roman"/>
                <w:bCs/>
                <w:sz w:val="24"/>
                <w:szCs w:val="24"/>
              </w:rPr>
              <w:t>Информация о проведении конкурсов на замещение вакантных должностей муниципальной службы, для включения в кадровый резерв и резерв управленческих кадров размещается на официальном сайте администрации Вурнарского муниципального округа Чувашской Республики в информационно-</w:t>
            </w:r>
            <w:r w:rsidRPr="007470FA">
              <w:rPr>
                <w:rFonts w:ascii="Times New Roman" w:hAnsi="Times New Roman"/>
                <w:bCs/>
                <w:sz w:val="24"/>
                <w:szCs w:val="24"/>
              </w:rPr>
              <w:lastRenderedPageBreak/>
              <w:t>телекоммуникационной сети «Интернет» (разделы «Объявления», «Резерв управленческих кадров Вурнарского муниципального округа Чувашской Республики», «Кадровый резерв для замещения вакантных должностей муниципальной службы в администрации Вурнарского муниципального округа Чувашской Республики», «Конкурс на</w:t>
            </w:r>
            <w:proofErr w:type="gramEnd"/>
            <w:r w:rsidRPr="007470FA">
              <w:rPr>
                <w:rFonts w:ascii="Times New Roman" w:hAnsi="Times New Roman"/>
                <w:bCs/>
                <w:sz w:val="24"/>
                <w:szCs w:val="24"/>
              </w:rPr>
              <w:t xml:space="preserve"> замещение вакантной должности муниципальной службы в администрации Вурнарского муниципального округа Чувашской Республики»).</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2.3.</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3. Повышение престижа муниципальной службы</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Ежегодно администрацией Вурнарского муниципального округа организуется и проводится конкурс «Лучший муниципальный служащий Вурнарского муниципального округа Чувашской Республики». Информация о проведении и о результатах конкурса освещается на сайте адми</w:t>
            </w:r>
            <w:r w:rsidR="00465637" w:rsidRPr="007470FA">
              <w:rPr>
                <w:rFonts w:ascii="Times New Roman" w:hAnsi="Times New Roman"/>
                <w:bCs/>
                <w:sz w:val="24"/>
                <w:szCs w:val="24"/>
              </w:rPr>
              <w:t>нистрации муниципального округа</w:t>
            </w:r>
            <w:r w:rsidRPr="007470FA">
              <w:rPr>
                <w:rFonts w:ascii="Times New Roman" w:hAnsi="Times New Roman"/>
                <w:bCs/>
                <w:sz w:val="24"/>
                <w:szCs w:val="24"/>
              </w:rPr>
              <w:t>.</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4. Формирование положительного имиджа органов местного самоуправления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 течение 2023 г. 84 лиц, замещающих должности муниципальной службы оценили условия и результаты своей работы, морально-психологический климат в коллективе не ниже оценки «удовлетворительно».</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 xml:space="preserve">Подпрограмма «Совершенствование государственного и муниципального  управления в сфере юстиции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1.Обеспечение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Денежные средства направлены на почтовые расходы при уточнении списка кандидатов в присяжные заседатели</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3.2.</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2.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Зарегистрировано 900 актов гражданского состояния и 3533 юридически-значимых действия</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3.3.</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3. Ведение регистра муниципальных нормативных правовых актов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Направлено в Государственную службу Чувашской Республики по делам юстиции 437  нормативных правовых акта для включения в Регистр муниципальных нормативных правовых актов Чувашской Республики</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4. Обеспечение оказания бесплатной юридической помощи в Чувашской Республике</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Мониторинг  нормативных правовых актов Вурнарского муниципального округа, регулирующих вопросы оказания бесплатной юридической помощи</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5. Регистрация нормативных правовых актов органов местного самоуправления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Направлено для проведения правовой экспертизы Государственную службу Чувашской Республики по делам юстиции 437  </w:t>
            </w:r>
            <w:proofErr w:type="gramStart"/>
            <w:r w:rsidRPr="007470FA">
              <w:rPr>
                <w:rFonts w:ascii="Times New Roman" w:hAnsi="Times New Roman"/>
                <w:bCs/>
                <w:sz w:val="24"/>
                <w:szCs w:val="24"/>
              </w:rPr>
              <w:t>нормативных</w:t>
            </w:r>
            <w:proofErr w:type="gramEnd"/>
            <w:r w:rsidRPr="007470FA">
              <w:rPr>
                <w:rFonts w:ascii="Times New Roman" w:hAnsi="Times New Roman"/>
                <w:bCs/>
                <w:sz w:val="24"/>
                <w:szCs w:val="24"/>
              </w:rPr>
              <w:t xml:space="preserve"> правовых акта</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3.6.</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6. Проведение муниципального этапа Всероссийского конкурса «Лучшая муниципальная практика».</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 частично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В номинации  «Градостроительная политика, обеспечение благоприятной среды жизнедеятельности населения и развитие жилищно-коммунального хозяйства», заняли 2 место </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 xml:space="preserve">Подпрограмма «Совершенствование кадровой политики и развитие кадрового потенциала муниципальной службы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spacing w:after="0" w:line="240" w:lineRule="auto"/>
              <w:jc w:val="both"/>
              <w:rPr>
                <w:rFonts w:ascii="Times New Roman" w:hAnsi="Times New Roman"/>
                <w:sz w:val="24"/>
                <w:szCs w:val="24"/>
              </w:rPr>
            </w:pPr>
            <w:r w:rsidRPr="007470FA">
              <w:rPr>
                <w:rFonts w:ascii="Times New Roman" w:hAnsi="Times New Roman"/>
                <w:sz w:val="24"/>
                <w:szCs w:val="24"/>
              </w:rPr>
              <w:t>Основное мероприятие 1. Формирование и эффективное использование кадрового резерва управленческих кадров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3332A6" w:rsidRPr="007470FA" w:rsidRDefault="003332A6" w:rsidP="00AA6266">
            <w:pPr>
              <w:autoSpaceDE w:val="0"/>
              <w:autoSpaceDN w:val="0"/>
              <w:adjustRightInd w:val="0"/>
              <w:spacing w:after="0" w:line="240" w:lineRule="auto"/>
              <w:jc w:val="both"/>
              <w:rPr>
                <w:rFonts w:ascii="Times New Roman" w:hAnsi="Times New Roman"/>
                <w:bCs/>
                <w:sz w:val="24"/>
                <w:szCs w:val="24"/>
              </w:rPr>
            </w:pPr>
            <w:proofErr w:type="gramStart"/>
            <w:r w:rsidRPr="007470FA">
              <w:rPr>
                <w:rFonts w:ascii="Times New Roman" w:hAnsi="Times New Roman"/>
                <w:bCs/>
                <w:sz w:val="24"/>
                <w:szCs w:val="24"/>
              </w:rPr>
              <w:t>Проведен конкурс для включения в резерв управленческих кадров, по итогам конкурса в резерв управленческих кадров включены 6 человек.</w:t>
            </w:r>
            <w:proofErr w:type="gramEnd"/>
          </w:p>
        </w:tc>
      </w:tr>
    </w:tbl>
    <w:p w:rsidR="003332A6" w:rsidRPr="007470FA" w:rsidRDefault="003332A6" w:rsidP="00AA6266">
      <w:pPr>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9"/>
        <w:gridCol w:w="3523"/>
        <w:gridCol w:w="2536"/>
        <w:gridCol w:w="3143"/>
      </w:tblGrid>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38" w:anchor="Par47" w:history="1">
              <w:r w:rsidRPr="007470FA">
                <w:rPr>
                  <w:rStyle w:val="a6"/>
                  <w:rFonts w:ascii="Times New Roman" w:hAnsi="Times New Roman"/>
                  <w:color w:val="auto"/>
                  <w:sz w:val="24"/>
                  <w:szCs w:val="24"/>
                </w:rPr>
                <w:t>&lt;1&gt;</w:t>
              </w:r>
            </w:hyperlink>
          </w:p>
        </w:tc>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39" w:anchor="Par48" w:history="1">
              <w:r w:rsidRPr="007470FA">
                <w:rPr>
                  <w:rStyle w:val="a6"/>
                  <w:rFonts w:ascii="Times New Roman" w:hAnsi="Times New Roman"/>
                  <w:color w:val="auto"/>
                  <w:sz w:val="24"/>
                  <w:szCs w:val="24"/>
                </w:rPr>
                <w:t>&lt;2&gt;</w:t>
              </w:r>
            </w:hyperlink>
          </w:p>
        </w:tc>
      </w:tr>
      <w:tr w:rsidR="007470FA" w:rsidRPr="007470FA" w:rsidTr="00465637">
        <w:trPr>
          <w:trHeight w:val="30"/>
        </w:trPr>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outlineLvl w:val="0"/>
              <w:rPr>
                <w:rFonts w:ascii="Times New Roman" w:hAnsi="Times New Roman"/>
                <w:bCs/>
                <w:sz w:val="24"/>
                <w:szCs w:val="24"/>
                <w:lang w:val="en-US"/>
              </w:rPr>
            </w:pPr>
            <w:r w:rsidRPr="007470FA">
              <w:rPr>
                <w:rFonts w:ascii="Times New Roman" w:hAnsi="Times New Roman"/>
                <w:bCs/>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 xml:space="preserve">Муниципальная программа «Развитие земельных и имущественных отношений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spacing w:after="0" w:line="240" w:lineRule="auto"/>
              <w:jc w:val="both"/>
              <w:rPr>
                <w:rFonts w:ascii="Times New Roman" w:hAnsi="Times New Roman"/>
                <w:bCs/>
                <w:sz w:val="24"/>
                <w:szCs w:val="24"/>
              </w:rPr>
            </w:pPr>
            <w:r w:rsidRPr="007470FA">
              <w:rPr>
                <w:rFonts w:ascii="Times New Roman" w:hAnsi="Times New Roman"/>
                <w:bCs/>
                <w:sz w:val="24"/>
                <w:szCs w:val="24"/>
              </w:rPr>
              <w:t>Подпрограмма «Управление муниципальным имуществом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ind w:firstLine="567"/>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spacing w:after="0" w:line="240" w:lineRule="auto"/>
              <w:jc w:val="both"/>
              <w:rPr>
                <w:rFonts w:ascii="Times New Roman" w:hAnsi="Times New Roman"/>
                <w:bCs/>
                <w:sz w:val="24"/>
                <w:szCs w:val="24"/>
              </w:rPr>
            </w:pPr>
            <w:r w:rsidRPr="007470FA">
              <w:rPr>
                <w:rFonts w:ascii="Times New Roman" w:hAnsi="Times New Roman"/>
                <w:bCs/>
                <w:sz w:val="24"/>
                <w:szCs w:val="24"/>
              </w:rPr>
              <w:t>Создание единой системы учета  государственного имущества Чувашской Республики  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Внедрен новый программный продукт по управлению и распоряжению муниципальным имуществом и земельными участками</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hideMark/>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spacing w:after="0" w:line="240" w:lineRule="auto"/>
              <w:jc w:val="both"/>
              <w:rPr>
                <w:rFonts w:ascii="Times New Roman" w:hAnsi="Times New Roman"/>
                <w:bCs/>
                <w:sz w:val="24"/>
                <w:szCs w:val="24"/>
              </w:rPr>
            </w:pPr>
            <w:r w:rsidRPr="007470FA">
              <w:rPr>
                <w:rFonts w:ascii="Times New Roman" w:hAnsi="Times New Roman"/>
                <w:bCs/>
                <w:sz w:val="24"/>
                <w:szCs w:val="24"/>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На территории Вурнарского муниципального округа проведены комплексные кадастровые работы</w:t>
            </w: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keepNext/>
              <w:spacing w:after="0" w:line="240" w:lineRule="auto"/>
              <w:jc w:val="both"/>
              <w:rPr>
                <w:rFonts w:ascii="Times New Roman" w:hAnsi="Times New Roman"/>
                <w:sz w:val="24"/>
                <w:szCs w:val="24"/>
              </w:rPr>
            </w:pPr>
            <w:r w:rsidRPr="007470FA">
              <w:rPr>
                <w:rFonts w:ascii="Times New Roman" w:hAnsi="Times New Roman"/>
                <w:bCs/>
                <w:sz w:val="24"/>
                <w:szCs w:val="24"/>
              </w:rPr>
              <w:t>Подпрограмма «Формирование эффективного государственного сектора экономики Вурнарского муниципального округа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keepNext/>
              <w:spacing w:after="0" w:line="240" w:lineRule="auto"/>
              <w:jc w:val="both"/>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keepNext/>
              <w:spacing w:after="0" w:line="240" w:lineRule="auto"/>
              <w:jc w:val="both"/>
              <w:rPr>
                <w:rFonts w:ascii="Times New Roman" w:hAnsi="Times New Roman"/>
                <w:sz w:val="24"/>
                <w:szCs w:val="24"/>
              </w:rPr>
            </w:pPr>
            <w:r w:rsidRPr="007470FA">
              <w:rPr>
                <w:rFonts w:ascii="Times New Roman" w:hAnsi="Times New Roman"/>
                <w:sz w:val="24"/>
                <w:szCs w:val="24"/>
              </w:rPr>
              <w:t>Создание эффективной системы государственного сектора экономики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keepNext/>
              <w:spacing w:after="0" w:line="240" w:lineRule="auto"/>
              <w:jc w:val="both"/>
              <w:rPr>
                <w:rFonts w:ascii="Times New Roman" w:hAnsi="Times New Roman"/>
                <w:sz w:val="24"/>
                <w:szCs w:val="24"/>
              </w:rPr>
            </w:pPr>
            <w:r w:rsidRPr="007470FA">
              <w:rPr>
                <w:rFonts w:ascii="Times New Roman" w:hAnsi="Times New Roman"/>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465637">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Эффективное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0" w:type="auto"/>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both"/>
              <w:rPr>
                <w:rFonts w:ascii="Times New Roman" w:hAnsi="Times New Roman"/>
                <w:bCs/>
                <w:sz w:val="24"/>
                <w:szCs w:val="24"/>
              </w:rPr>
            </w:pPr>
          </w:p>
        </w:tc>
      </w:tr>
    </w:tbl>
    <w:p w:rsidR="00432FBA" w:rsidRPr="007470FA" w:rsidRDefault="00432FBA" w:rsidP="00AA6266">
      <w:pPr>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4"/>
        <w:gridCol w:w="3497"/>
        <w:gridCol w:w="2439"/>
        <w:gridCol w:w="3281"/>
      </w:tblGrid>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3895" w:type="dxa"/>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40" w:anchor="Par47" w:history="1">
              <w:r w:rsidRPr="007470FA">
                <w:rPr>
                  <w:rStyle w:val="a6"/>
                  <w:rFonts w:ascii="Times New Roman" w:hAnsi="Times New Roman"/>
                  <w:color w:val="auto"/>
                  <w:sz w:val="24"/>
                  <w:szCs w:val="24"/>
                </w:rPr>
                <w:t>&lt;1&gt;</w:t>
              </w:r>
            </w:hyperlink>
          </w:p>
        </w:tc>
        <w:tc>
          <w:tcPr>
            <w:tcW w:w="3463" w:type="dxa"/>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41" w:anchor="Par48" w:history="1">
              <w:r w:rsidRPr="007470FA">
                <w:rPr>
                  <w:rStyle w:val="a6"/>
                  <w:rFonts w:ascii="Times New Roman" w:hAnsi="Times New Roman"/>
                  <w:color w:val="auto"/>
                  <w:sz w:val="24"/>
                  <w:szCs w:val="24"/>
                </w:rPr>
                <w:t>&lt;2&gt;</w:t>
              </w:r>
            </w:hyperlink>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 xml:space="preserve">   1</w:t>
            </w:r>
          </w:p>
        </w:tc>
        <w:tc>
          <w:tcPr>
            <w:tcW w:w="3895" w:type="dxa"/>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3463" w:type="dxa"/>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outlineLvl w:val="0"/>
              <w:rPr>
                <w:rFonts w:ascii="Times New Roman" w:hAnsi="Times New Roman"/>
                <w:bCs/>
                <w:sz w:val="24"/>
                <w:szCs w:val="24"/>
              </w:rPr>
            </w:pPr>
          </w:p>
        </w:tc>
        <w:tc>
          <w:tcPr>
            <w:tcW w:w="3895" w:type="dxa"/>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sz w:val="24"/>
                <w:szCs w:val="24"/>
              </w:rPr>
              <w:t>Муниципальная программа Вурнарского муниципального округа «Цифровое общество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463"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1</w:t>
            </w:r>
          </w:p>
        </w:tc>
        <w:tc>
          <w:tcPr>
            <w:tcW w:w="3895" w:type="dxa"/>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Подпрограмма 1 «</w:t>
            </w:r>
            <w:r w:rsidRPr="007470FA">
              <w:rPr>
                <w:rFonts w:ascii="Times New Roman" w:hAnsi="Times New Roman"/>
                <w:sz w:val="24"/>
                <w:szCs w:val="24"/>
              </w:rPr>
              <w:t xml:space="preserve">Развитие информационных технологий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463"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spacing w:after="0" w:line="240" w:lineRule="auto"/>
              <w:contextualSpacing/>
              <w:rPr>
                <w:rFonts w:ascii="Times New Roman" w:hAnsi="Times New Roman"/>
                <w:sz w:val="24"/>
                <w:szCs w:val="24"/>
              </w:rPr>
            </w:pPr>
            <w:r w:rsidRPr="007470FA">
              <w:rPr>
                <w:rFonts w:ascii="Times New Roman" w:hAnsi="Times New Roman"/>
                <w:sz w:val="24"/>
                <w:szCs w:val="24"/>
              </w:rPr>
              <w:t>Продолжается внедрение информационно-телекоммуникационных технологий в сфере муниципального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w:t>
            </w:r>
          </w:p>
          <w:p w:rsidR="00870AFE" w:rsidRPr="007470FA" w:rsidRDefault="00870AFE"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Продолжаются работы по повышению открытости и эффективности механизмов электронного взаимодействия органов местного самоуправления Вурнарского муниципального округа, граждан и организаций</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1.1.</w:t>
            </w:r>
          </w:p>
        </w:tc>
        <w:tc>
          <w:tcPr>
            <w:tcW w:w="3895" w:type="dxa"/>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Основное мероприятие 1 «</w:t>
            </w:r>
            <w:r w:rsidRPr="007470FA">
              <w:rPr>
                <w:rFonts w:ascii="Times New Roman" w:hAnsi="Times New Roman"/>
                <w:snapToGrid w:val="0"/>
                <w:sz w:val="24"/>
                <w:szCs w:val="24"/>
              </w:rPr>
              <w:t>Развитие электронного правительства»</w:t>
            </w:r>
          </w:p>
        </w:tc>
        <w:tc>
          <w:tcPr>
            <w:tcW w:w="2551"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463"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 xml:space="preserve">Продолжается внедрение </w:t>
            </w:r>
            <w:r w:rsidRPr="007470FA">
              <w:rPr>
                <w:rFonts w:ascii="Times New Roman" w:hAnsi="Times New Roman"/>
                <w:snapToGrid w:val="0"/>
                <w:sz w:val="24"/>
                <w:szCs w:val="24"/>
              </w:rPr>
              <w:t>и эксплуатация прикладных информационных систем поддержки выполнения (оказания) муниципальными органами основных функций (услуг)</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870AFE" w:rsidRPr="007470FA" w:rsidRDefault="00870AFE"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3895"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spacing w:after="0" w:line="240" w:lineRule="auto"/>
              <w:jc w:val="both"/>
              <w:rPr>
                <w:rFonts w:ascii="Times New Roman" w:hAnsi="Times New Roman"/>
                <w:sz w:val="24"/>
                <w:szCs w:val="24"/>
              </w:rPr>
            </w:pPr>
            <w:r w:rsidRPr="007470FA">
              <w:rPr>
                <w:rFonts w:ascii="Times New Roman" w:hAnsi="Times New Roman"/>
                <w:sz w:val="24"/>
                <w:szCs w:val="24"/>
                <w:lang w:eastAsia="ru-RU"/>
              </w:rPr>
              <w:t>Подпрограмма 2 «Информационная инфраструктура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463"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sz w:val="24"/>
                <w:szCs w:val="24"/>
              </w:rPr>
              <w:t>Продолжается взаимодействие со средствами массовой информации для обеспечения населения качественной и достоверной информацией</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2.1.</w:t>
            </w:r>
          </w:p>
        </w:tc>
        <w:tc>
          <w:tcPr>
            <w:tcW w:w="3895"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spacing w:after="0" w:line="240" w:lineRule="auto"/>
              <w:contextualSpacing/>
              <w:jc w:val="both"/>
              <w:rPr>
                <w:rFonts w:ascii="Times New Roman" w:hAnsi="Times New Roman"/>
                <w:sz w:val="24"/>
                <w:szCs w:val="24"/>
              </w:rPr>
            </w:pPr>
            <w:r w:rsidRPr="007470FA">
              <w:rPr>
                <w:rFonts w:ascii="Times New Roman" w:hAnsi="Times New Roman"/>
                <w:snapToGrid w:val="0"/>
                <w:sz w:val="24"/>
                <w:szCs w:val="24"/>
                <w:lang w:eastAsia="ru-RU"/>
              </w:rPr>
              <w:t>Основное мероприятие 1.</w:t>
            </w:r>
            <w:r w:rsidRPr="007470FA">
              <w:rPr>
                <w:rFonts w:ascii="Times New Roman" w:hAnsi="Times New Roman"/>
                <w:sz w:val="24"/>
                <w:szCs w:val="24"/>
              </w:rPr>
              <w:t xml:space="preserve"> Информационная среда </w:t>
            </w:r>
          </w:p>
          <w:p w:rsidR="00870AFE" w:rsidRPr="007470FA" w:rsidRDefault="00870AFE" w:rsidP="00AA6266">
            <w:pPr>
              <w:spacing w:after="0" w:line="240" w:lineRule="auto"/>
              <w:jc w:val="both"/>
              <w:rPr>
                <w:rFonts w:ascii="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463"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Оказывается муниципальная поддержка электронных средств массовых информаций, создание фильмов, социальных роликов</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3.</w:t>
            </w:r>
          </w:p>
        </w:tc>
        <w:tc>
          <w:tcPr>
            <w:tcW w:w="3895"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spacing w:after="0" w:line="240" w:lineRule="auto"/>
              <w:contextualSpacing/>
              <w:jc w:val="both"/>
              <w:rPr>
                <w:rFonts w:ascii="Times New Roman" w:hAnsi="Times New Roman"/>
                <w:snapToGrid w:val="0"/>
                <w:sz w:val="24"/>
                <w:szCs w:val="24"/>
                <w:lang w:eastAsia="ru-RU"/>
              </w:rPr>
            </w:pPr>
            <w:r w:rsidRPr="007470FA">
              <w:rPr>
                <w:rFonts w:ascii="Times New Roman" w:hAnsi="Times New Roman"/>
                <w:bCs/>
                <w:sz w:val="24"/>
                <w:szCs w:val="24"/>
              </w:rPr>
              <w:t xml:space="preserve">Подпрограмма 3 </w:t>
            </w:r>
            <w:r w:rsidRPr="007470FA">
              <w:rPr>
                <w:rFonts w:ascii="Times New Roman" w:hAnsi="Times New Roman"/>
                <w:sz w:val="24"/>
                <w:szCs w:val="24"/>
              </w:rPr>
              <w:t>«Массовые коммуникации Вурнарского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463"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Продолжается совершенствование муниципальной информационной политики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w:t>
            </w:r>
            <w:r w:rsidRPr="007470FA">
              <w:rPr>
                <w:rFonts w:ascii="Times New Roman" w:hAnsi="Times New Roman"/>
                <w:sz w:val="24"/>
                <w:szCs w:val="24"/>
              </w:rPr>
              <w:lastRenderedPageBreak/>
              <w:t>округе;</w:t>
            </w:r>
          </w:p>
          <w:p w:rsidR="00870AFE" w:rsidRPr="007470FA" w:rsidRDefault="00870AFE"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продолжается взаимодействие со средствами массовой информации для обеспечения населения качественной и достоверной информацией</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lastRenderedPageBreak/>
              <w:t>3.1.</w:t>
            </w:r>
          </w:p>
        </w:tc>
        <w:tc>
          <w:tcPr>
            <w:tcW w:w="3895"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spacing w:after="0" w:line="240" w:lineRule="auto"/>
              <w:contextualSpacing/>
              <w:jc w:val="both"/>
              <w:rPr>
                <w:rFonts w:ascii="Times New Roman" w:hAnsi="Times New Roman"/>
                <w:bCs/>
                <w:sz w:val="24"/>
                <w:szCs w:val="24"/>
              </w:rPr>
            </w:pPr>
            <w:r w:rsidRPr="007470FA">
              <w:rPr>
                <w:rFonts w:ascii="Times New Roman" w:hAnsi="Times New Roman"/>
                <w:bCs/>
                <w:sz w:val="24"/>
                <w:szCs w:val="24"/>
              </w:rPr>
              <w:t>Основное мероприятие 1 «</w:t>
            </w:r>
            <w:r w:rsidRPr="007470FA">
              <w:rPr>
                <w:rFonts w:ascii="Times New Roman" w:hAnsi="Times New Roman"/>
                <w:snapToGrid w:val="0"/>
                <w:sz w:val="24"/>
                <w:szCs w:val="24"/>
              </w:rPr>
              <w:t>Обеспечение деятельности муниципальных учреждений средств массовой информации»</w:t>
            </w:r>
          </w:p>
        </w:tc>
        <w:tc>
          <w:tcPr>
            <w:tcW w:w="2551"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выполнено</w:t>
            </w:r>
          </w:p>
        </w:tc>
        <w:tc>
          <w:tcPr>
            <w:tcW w:w="3463" w:type="dxa"/>
            <w:tcBorders>
              <w:top w:val="single" w:sz="4" w:space="0" w:color="auto"/>
              <w:left w:val="single" w:sz="4" w:space="0" w:color="auto"/>
              <w:bottom w:val="single" w:sz="4" w:space="0" w:color="auto"/>
              <w:right w:val="single" w:sz="4" w:space="0" w:color="auto"/>
            </w:tcBorders>
          </w:tcPr>
          <w:p w:rsidR="00870AFE" w:rsidRPr="007470FA" w:rsidRDefault="00870AFE"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Муниципальная поддержка печатных средств массовой информации</w:t>
            </w:r>
          </w:p>
        </w:tc>
      </w:tr>
    </w:tbl>
    <w:p w:rsidR="003332A6" w:rsidRPr="007470FA" w:rsidRDefault="003332A6" w:rsidP="00AA6266">
      <w:pPr>
        <w:spacing w:after="0" w:line="240" w:lineRule="auto"/>
        <w:rPr>
          <w:rFonts w:ascii="Times New Roman" w:hAnsi="Times New Roman"/>
          <w:sz w:val="24"/>
          <w:szCs w:val="24"/>
        </w:rPr>
      </w:pPr>
    </w:p>
    <w:p w:rsidR="003332A6" w:rsidRPr="007470FA" w:rsidRDefault="003332A6" w:rsidP="00AA6266">
      <w:pPr>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1"/>
        <w:gridCol w:w="3677"/>
        <w:gridCol w:w="2462"/>
        <w:gridCol w:w="3181"/>
      </w:tblGrid>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N </w:t>
            </w:r>
            <w:proofErr w:type="spellStart"/>
            <w:r w:rsidRPr="007470FA">
              <w:rPr>
                <w:rFonts w:ascii="Times New Roman" w:hAnsi="Times New Roman"/>
                <w:bCs/>
                <w:sz w:val="24"/>
                <w:szCs w:val="24"/>
              </w:rPr>
              <w:t>пп</w:t>
            </w:r>
            <w:proofErr w:type="spellEnd"/>
          </w:p>
        </w:tc>
        <w:tc>
          <w:tcPr>
            <w:tcW w:w="3986" w:type="dxa"/>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основного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Сведения о выполнении соответствующего мероприятия </w:t>
            </w:r>
            <w:hyperlink r:id="rId42" w:anchor="Par47" w:history="1">
              <w:r w:rsidRPr="007470FA">
                <w:rPr>
                  <w:rStyle w:val="a6"/>
                  <w:rFonts w:ascii="Times New Roman" w:hAnsi="Times New Roman"/>
                  <w:color w:val="auto"/>
                  <w:sz w:val="24"/>
                  <w:szCs w:val="24"/>
                </w:rPr>
                <w:t>&lt;1&gt;</w:t>
              </w:r>
            </w:hyperlink>
          </w:p>
        </w:tc>
        <w:tc>
          <w:tcPr>
            <w:tcW w:w="3463" w:type="dxa"/>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Примечание </w:t>
            </w:r>
            <w:hyperlink r:id="rId43" w:anchor="Par48" w:history="1">
              <w:r w:rsidRPr="007470FA">
                <w:rPr>
                  <w:rStyle w:val="a6"/>
                  <w:rFonts w:ascii="Times New Roman" w:hAnsi="Times New Roman"/>
                  <w:color w:val="auto"/>
                  <w:sz w:val="24"/>
                  <w:szCs w:val="24"/>
                </w:rPr>
                <w:t>&lt;2&gt;</w:t>
              </w:r>
            </w:hyperlink>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1</w:t>
            </w:r>
          </w:p>
        </w:tc>
        <w:tc>
          <w:tcPr>
            <w:tcW w:w="3986" w:type="dxa"/>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3</w:t>
            </w:r>
          </w:p>
        </w:tc>
        <w:tc>
          <w:tcPr>
            <w:tcW w:w="3463" w:type="dxa"/>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4</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ind w:firstLine="567"/>
              <w:jc w:val="both"/>
              <w:outlineLvl w:val="0"/>
              <w:rPr>
                <w:rFonts w:ascii="Times New Roman" w:hAnsi="Times New Roman"/>
                <w:bCs/>
                <w:sz w:val="24"/>
                <w:szCs w:val="24"/>
              </w:rPr>
            </w:pPr>
          </w:p>
        </w:tc>
        <w:tc>
          <w:tcPr>
            <w:tcW w:w="3986" w:type="dxa"/>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 Чувашской Республики «Развитие потенциала природно-сырьевых ресурсов и повышение экологической безопасности Вурнарского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Не выполнено</w:t>
            </w:r>
          </w:p>
        </w:tc>
        <w:tc>
          <w:tcPr>
            <w:tcW w:w="3463"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Мероприятия по муниципальной программе в 2023 году не выполнялись</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ind w:firstLine="567"/>
              <w:jc w:val="both"/>
              <w:rPr>
                <w:rFonts w:ascii="Times New Roman" w:hAnsi="Times New Roman"/>
                <w:bCs/>
                <w:sz w:val="24"/>
                <w:szCs w:val="24"/>
              </w:rPr>
            </w:pPr>
          </w:p>
        </w:tc>
        <w:tc>
          <w:tcPr>
            <w:tcW w:w="3986" w:type="dxa"/>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ind w:firstLine="567"/>
              <w:jc w:val="both"/>
              <w:rPr>
                <w:rFonts w:ascii="Times New Roman" w:hAnsi="Times New Roman"/>
                <w:bCs/>
                <w:sz w:val="24"/>
                <w:szCs w:val="24"/>
              </w:rPr>
            </w:pPr>
            <w:r w:rsidRPr="007470FA">
              <w:rPr>
                <w:rFonts w:ascii="Times New Roman" w:hAnsi="Times New Roman"/>
                <w:bCs/>
                <w:sz w:val="24"/>
                <w:szCs w:val="24"/>
              </w:rPr>
              <w:t>«Обращение с отходами, в том числе с твердыми коммунальными отходами, на территории Вурнарского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Не выполнено</w:t>
            </w:r>
          </w:p>
        </w:tc>
        <w:tc>
          <w:tcPr>
            <w:tcW w:w="3463"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ind w:firstLine="567"/>
              <w:jc w:val="center"/>
              <w:rPr>
                <w:rFonts w:ascii="Times New Roman" w:hAnsi="Times New Roman"/>
                <w:bCs/>
                <w:sz w:val="24"/>
                <w:szCs w:val="24"/>
              </w:rPr>
            </w:pPr>
            <w:r w:rsidRPr="007470FA">
              <w:rPr>
                <w:rFonts w:ascii="Times New Roman" w:hAnsi="Times New Roman"/>
                <w:bCs/>
                <w:sz w:val="24"/>
                <w:szCs w:val="24"/>
              </w:rPr>
              <w:t>В 2023 году финансирования не было</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3986" w:type="dxa"/>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Реализация мероприятий регионального проекта «Комплексная система обращения с твердыми коммунальными отходами</w:t>
            </w:r>
          </w:p>
        </w:tc>
        <w:tc>
          <w:tcPr>
            <w:tcW w:w="2552"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Не выполнено</w:t>
            </w:r>
          </w:p>
        </w:tc>
        <w:tc>
          <w:tcPr>
            <w:tcW w:w="3463"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 2023 году финансирования не было</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 xml:space="preserve">    </w:t>
            </w:r>
          </w:p>
        </w:tc>
        <w:tc>
          <w:tcPr>
            <w:tcW w:w="398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«Развитие водохозяйственного комплекса Вурнарского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Не выполнено</w:t>
            </w:r>
          </w:p>
        </w:tc>
        <w:tc>
          <w:tcPr>
            <w:tcW w:w="3463"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На получение субсидии предоставлен неполный пакет документов</w:t>
            </w:r>
          </w:p>
        </w:tc>
      </w:tr>
      <w:tr w:rsidR="007470FA" w:rsidRPr="007470FA" w:rsidTr="0007388D">
        <w:tc>
          <w:tcPr>
            <w:tcW w:w="0" w:type="auto"/>
            <w:tcBorders>
              <w:top w:val="single" w:sz="4" w:space="0" w:color="auto"/>
              <w:left w:val="single" w:sz="4" w:space="0" w:color="auto"/>
              <w:bottom w:val="single" w:sz="4" w:space="0" w:color="auto"/>
              <w:right w:val="single" w:sz="4" w:space="0" w:color="auto"/>
            </w:tcBorders>
            <w:hideMark/>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398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 xml:space="preserve"> Повышение эксплуатационной надежности гидротехнических сооружений, в том числе бесхозяйных</w:t>
            </w:r>
          </w:p>
        </w:tc>
        <w:tc>
          <w:tcPr>
            <w:tcW w:w="2552"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Не выполнено</w:t>
            </w:r>
          </w:p>
        </w:tc>
        <w:tc>
          <w:tcPr>
            <w:tcW w:w="3463"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both"/>
              <w:rPr>
                <w:rFonts w:ascii="Times New Roman" w:hAnsi="Times New Roman"/>
                <w:bCs/>
                <w:sz w:val="24"/>
                <w:szCs w:val="24"/>
              </w:rPr>
            </w:pPr>
            <w:r w:rsidRPr="007470FA">
              <w:rPr>
                <w:rFonts w:ascii="Times New Roman" w:hAnsi="Times New Roman"/>
                <w:bCs/>
                <w:sz w:val="24"/>
                <w:szCs w:val="24"/>
              </w:rPr>
              <w:t>На получение субсидии предоставлен неполный пакет документов</w:t>
            </w:r>
          </w:p>
        </w:tc>
      </w:tr>
    </w:tbl>
    <w:p w:rsidR="002E2B04" w:rsidRPr="007470FA" w:rsidRDefault="002E2B04" w:rsidP="00AA6266">
      <w:pPr>
        <w:spacing w:after="0" w:line="240" w:lineRule="auto"/>
        <w:rPr>
          <w:rFonts w:ascii="Times New Roman" w:hAnsi="Times New Roman"/>
          <w:sz w:val="24"/>
          <w:szCs w:val="24"/>
        </w:rPr>
      </w:pPr>
    </w:p>
    <w:p w:rsidR="00EB4567" w:rsidRPr="007470FA" w:rsidRDefault="00EB4567" w:rsidP="00AA6266">
      <w:pPr>
        <w:spacing w:after="0" w:line="240" w:lineRule="auto"/>
        <w:jc w:val="both"/>
        <w:rPr>
          <w:rFonts w:ascii="Times New Roman" w:hAnsi="Times New Roman"/>
          <w:sz w:val="24"/>
          <w:szCs w:val="24"/>
        </w:rPr>
      </w:pPr>
    </w:p>
    <w:p w:rsidR="00EB4567" w:rsidRPr="007470FA" w:rsidRDefault="00EB4567" w:rsidP="00AA6266">
      <w:pPr>
        <w:spacing w:after="0" w:line="240" w:lineRule="auto"/>
        <w:jc w:val="both"/>
        <w:rPr>
          <w:rFonts w:ascii="Times New Roman" w:hAnsi="Times New Roman"/>
          <w:sz w:val="24"/>
          <w:szCs w:val="24"/>
        </w:rPr>
      </w:pPr>
    </w:p>
    <w:p w:rsidR="00EF265D" w:rsidRPr="007470FA" w:rsidRDefault="00EF265D" w:rsidP="00AA6266">
      <w:pPr>
        <w:pStyle w:val="1"/>
        <w:spacing w:before="0" w:line="240" w:lineRule="auto"/>
        <w:jc w:val="center"/>
        <w:rPr>
          <w:rFonts w:ascii="Times New Roman" w:hAnsi="Times New Roman"/>
          <w:color w:val="auto"/>
          <w:sz w:val="24"/>
          <w:szCs w:val="24"/>
        </w:rPr>
      </w:pPr>
      <w:r w:rsidRPr="007470FA">
        <w:rPr>
          <w:rFonts w:ascii="Times New Roman" w:hAnsi="Times New Roman"/>
          <w:color w:val="auto"/>
          <w:sz w:val="24"/>
          <w:szCs w:val="24"/>
        </w:rPr>
        <w:lastRenderedPageBreak/>
        <w:t>Сведения о дости</w:t>
      </w:r>
      <w:r w:rsidR="00067779" w:rsidRPr="007470FA">
        <w:rPr>
          <w:rFonts w:ascii="Times New Roman" w:hAnsi="Times New Roman"/>
          <w:color w:val="auto"/>
          <w:sz w:val="24"/>
          <w:szCs w:val="24"/>
        </w:rPr>
        <w:t xml:space="preserve">жении </w:t>
      </w:r>
      <w:r w:rsidRPr="007470FA">
        <w:rPr>
          <w:rFonts w:ascii="Times New Roman" w:hAnsi="Times New Roman"/>
          <w:color w:val="auto"/>
          <w:sz w:val="24"/>
          <w:szCs w:val="24"/>
        </w:rPr>
        <w:t>целевых индикаторов и показателей муниципальных программ</w:t>
      </w:r>
    </w:p>
    <w:p w:rsidR="002D2619" w:rsidRPr="007470FA" w:rsidRDefault="002D2619" w:rsidP="00AA6266">
      <w:pPr>
        <w:spacing w:after="0" w:line="240" w:lineRule="auto"/>
        <w:rPr>
          <w:rFonts w:ascii="Times New Roman" w:hAnsi="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1275"/>
        <w:gridCol w:w="996"/>
        <w:gridCol w:w="851"/>
        <w:gridCol w:w="709"/>
        <w:gridCol w:w="850"/>
        <w:gridCol w:w="851"/>
        <w:gridCol w:w="3825"/>
      </w:tblGrid>
      <w:tr w:rsidR="007470FA" w:rsidRPr="007470FA" w:rsidTr="00465637">
        <w:tc>
          <w:tcPr>
            <w:tcW w:w="628" w:type="dxa"/>
            <w:vMerge w:val="restart"/>
          </w:tcPr>
          <w:p w:rsidR="00A747F4" w:rsidRPr="007470FA" w:rsidRDefault="00A747F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A747F4" w:rsidRPr="007470FA" w:rsidRDefault="00A747F4"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275" w:type="dxa"/>
            <w:vMerge w:val="restart"/>
          </w:tcPr>
          <w:p w:rsidR="00A747F4" w:rsidRPr="007470FA" w:rsidRDefault="00A747F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6" w:type="dxa"/>
            <w:vMerge w:val="restart"/>
          </w:tcPr>
          <w:p w:rsidR="00A747F4" w:rsidRPr="007470FA" w:rsidRDefault="00A747F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A747F4" w:rsidRPr="007470FA" w:rsidRDefault="00A747F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825" w:type="dxa"/>
            <w:vMerge w:val="restart"/>
          </w:tcPr>
          <w:p w:rsidR="00A747F4" w:rsidRPr="007470FA" w:rsidRDefault="00A747F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465637">
        <w:tc>
          <w:tcPr>
            <w:tcW w:w="628" w:type="dxa"/>
            <w:vMerge/>
          </w:tcPr>
          <w:p w:rsidR="00A747F4" w:rsidRPr="007470FA" w:rsidRDefault="00A747F4" w:rsidP="00AA6266">
            <w:pPr>
              <w:spacing w:after="0" w:line="240" w:lineRule="auto"/>
              <w:rPr>
                <w:rFonts w:ascii="Times New Roman" w:hAnsi="Times New Roman"/>
                <w:sz w:val="24"/>
                <w:szCs w:val="24"/>
              </w:rPr>
            </w:pPr>
          </w:p>
        </w:tc>
        <w:tc>
          <w:tcPr>
            <w:tcW w:w="1275" w:type="dxa"/>
            <w:vMerge/>
          </w:tcPr>
          <w:p w:rsidR="00A747F4" w:rsidRPr="007470FA" w:rsidRDefault="00A747F4" w:rsidP="00AA6266">
            <w:pPr>
              <w:spacing w:after="0" w:line="240" w:lineRule="auto"/>
              <w:rPr>
                <w:rFonts w:ascii="Times New Roman" w:hAnsi="Times New Roman"/>
                <w:sz w:val="24"/>
                <w:szCs w:val="24"/>
              </w:rPr>
            </w:pPr>
          </w:p>
        </w:tc>
        <w:tc>
          <w:tcPr>
            <w:tcW w:w="996" w:type="dxa"/>
            <w:vMerge/>
          </w:tcPr>
          <w:p w:rsidR="00A747F4" w:rsidRPr="007470FA" w:rsidRDefault="00A747F4" w:rsidP="00AA6266">
            <w:pPr>
              <w:spacing w:after="0" w:line="240" w:lineRule="auto"/>
              <w:rPr>
                <w:rFonts w:ascii="Times New Roman" w:hAnsi="Times New Roman"/>
                <w:sz w:val="24"/>
                <w:szCs w:val="24"/>
              </w:rPr>
            </w:pPr>
          </w:p>
        </w:tc>
        <w:tc>
          <w:tcPr>
            <w:tcW w:w="851" w:type="dxa"/>
            <w:vMerge w:val="restart"/>
          </w:tcPr>
          <w:p w:rsidR="00A747F4" w:rsidRPr="007470FA" w:rsidRDefault="00A747F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3"/>
          </w:tcPr>
          <w:p w:rsidR="00A747F4" w:rsidRPr="007470FA" w:rsidRDefault="00A747F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825" w:type="dxa"/>
            <w:vMerge/>
          </w:tcPr>
          <w:p w:rsidR="00A747F4" w:rsidRPr="007470FA" w:rsidRDefault="00A747F4" w:rsidP="00AA6266">
            <w:pPr>
              <w:spacing w:after="0" w:line="240" w:lineRule="auto"/>
              <w:rPr>
                <w:rFonts w:ascii="Times New Roman" w:hAnsi="Times New Roman"/>
                <w:sz w:val="24"/>
                <w:szCs w:val="24"/>
              </w:rPr>
            </w:pPr>
          </w:p>
        </w:tc>
      </w:tr>
      <w:tr w:rsidR="007470FA" w:rsidRPr="007470FA" w:rsidTr="00465637">
        <w:tc>
          <w:tcPr>
            <w:tcW w:w="628" w:type="dxa"/>
            <w:vMerge/>
          </w:tcPr>
          <w:p w:rsidR="00A747F4" w:rsidRPr="007470FA" w:rsidRDefault="00A747F4" w:rsidP="00AA6266">
            <w:pPr>
              <w:spacing w:after="0" w:line="240" w:lineRule="auto"/>
              <w:rPr>
                <w:rFonts w:ascii="Times New Roman" w:hAnsi="Times New Roman"/>
                <w:sz w:val="24"/>
                <w:szCs w:val="24"/>
              </w:rPr>
            </w:pPr>
          </w:p>
        </w:tc>
        <w:tc>
          <w:tcPr>
            <w:tcW w:w="1275" w:type="dxa"/>
            <w:vMerge/>
          </w:tcPr>
          <w:p w:rsidR="00A747F4" w:rsidRPr="007470FA" w:rsidRDefault="00A747F4" w:rsidP="00AA6266">
            <w:pPr>
              <w:spacing w:after="0" w:line="240" w:lineRule="auto"/>
              <w:rPr>
                <w:rFonts w:ascii="Times New Roman" w:hAnsi="Times New Roman"/>
                <w:sz w:val="24"/>
                <w:szCs w:val="24"/>
              </w:rPr>
            </w:pPr>
          </w:p>
        </w:tc>
        <w:tc>
          <w:tcPr>
            <w:tcW w:w="996" w:type="dxa"/>
            <w:vMerge/>
          </w:tcPr>
          <w:p w:rsidR="00A747F4" w:rsidRPr="007470FA" w:rsidRDefault="00A747F4" w:rsidP="00AA6266">
            <w:pPr>
              <w:spacing w:after="0" w:line="240" w:lineRule="auto"/>
              <w:rPr>
                <w:rFonts w:ascii="Times New Roman" w:hAnsi="Times New Roman"/>
                <w:sz w:val="24"/>
                <w:szCs w:val="24"/>
              </w:rPr>
            </w:pPr>
          </w:p>
        </w:tc>
        <w:tc>
          <w:tcPr>
            <w:tcW w:w="851" w:type="dxa"/>
            <w:vMerge/>
          </w:tcPr>
          <w:p w:rsidR="00A747F4" w:rsidRPr="007470FA" w:rsidRDefault="00A747F4" w:rsidP="00AA6266">
            <w:pPr>
              <w:spacing w:after="0" w:line="240" w:lineRule="auto"/>
              <w:ind w:firstLine="5"/>
              <w:rPr>
                <w:rFonts w:ascii="Times New Roman" w:hAnsi="Times New Roman"/>
                <w:sz w:val="24"/>
                <w:szCs w:val="24"/>
              </w:rPr>
            </w:pPr>
          </w:p>
        </w:tc>
        <w:tc>
          <w:tcPr>
            <w:tcW w:w="709" w:type="dxa"/>
          </w:tcPr>
          <w:p w:rsidR="00A747F4" w:rsidRPr="007470FA" w:rsidRDefault="00A747F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A747F4" w:rsidRPr="007470FA" w:rsidRDefault="00A747F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A747F4" w:rsidRPr="007470FA" w:rsidRDefault="00A747F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825" w:type="dxa"/>
            <w:vMerge/>
          </w:tcPr>
          <w:p w:rsidR="00A747F4" w:rsidRPr="007470FA" w:rsidRDefault="00A747F4" w:rsidP="00AA6266">
            <w:pPr>
              <w:spacing w:after="0" w:line="240" w:lineRule="auto"/>
              <w:rPr>
                <w:rFonts w:ascii="Times New Roman" w:hAnsi="Times New Roman"/>
                <w:sz w:val="24"/>
                <w:szCs w:val="24"/>
              </w:rPr>
            </w:pPr>
          </w:p>
        </w:tc>
      </w:tr>
      <w:tr w:rsidR="007470FA" w:rsidRPr="007470FA" w:rsidTr="00465637">
        <w:tc>
          <w:tcPr>
            <w:tcW w:w="628" w:type="dxa"/>
          </w:tcPr>
          <w:p w:rsidR="00A747F4" w:rsidRPr="007470FA" w:rsidRDefault="00A747F4" w:rsidP="00AA6266">
            <w:pPr>
              <w:pStyle w:val="ConsPlusNormal"/>
              <w:ind w:firstLine="0"/>
              <w:rPr>
                <w:rFonts w:ascii="Times New Roman" w:hAnsi="Times New Roman" w:cs="Times New Roman"/>
                <w:sz w:val="24"/>
                <w:szCs w:val="24"/>
              </w:rPr>
            </w:pPr>
          </w:p>
        </w:tc>
        <w:tc>
          <w:tcPr>
            <w:tcW w:w="9357" w:type="dxa"/>
            <w:gridSpan w:val="7"/>
          </w:tcPr>
          <w:p w:rsidR="00A747F4" w:rsidRPr="007470FA" w:rsidRDefault="00A747F4"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Муниципальной программы  Вурнарского муниципального округа Чувашской Республики «Модернизация и развитие сферы жилищно-коммунального хозяйства Вурнарского муниципального округа Чувашской Республики »</w:t>
            </w:r>
          </w:p>
        </w:tc>
      </w:tr>
      <w:tr w:rsidR="007470FA" w:rsidRPr="007470FA" w:rsidTr="00465637">
        <w:tc>
          <w:tcPr>
            <w:tcW w:w="628" w:type="dxa"/>
          </w:tcPr>
          <w:p w:rsidR="00A747F4" w:rsidRPr="007470FA" w:rsidRDefault="00A747F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5" w:type="dxa"/>
          </w:tcPr>
          <w:p w:rsidR="00A747F4" w:rsidRPr="007470FA" w:rsidRDefault="00A747F4"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Удовлетворенность граждан качеством жилищно-коммунальных услуг</w:t>
            </w:r>
          </w:p>
        </w:tc>
        <w:tc>
          <w:tcPr>
            <w:tcW w:w="996"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65</w:t>
            </w:r>
          </w:p>
        </w:tc>
        <w:tc>
          <w:tcPr>
            <w:tcW w:w="709"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69</w:t>
            </w:r>
          </w:p>
        </w:tc>
        <w:tc>
          <w:tcPr>
            <w:tcW w:w="850"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69</w:t>
            </w:r>
          </w:p>
        </w:tc>
        <w:tc>
          <w:tcPr>
            <w:tcW w:w="851"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5" w:type="dxa"/>
          </w:tcPr>
          <w:p w:rsidR="00A747F4" w:rsidRPr="007470FA" w:rsidRDefault="00A747F4" w:rsidP="00AA6266">
            <w:pPr>
              <w:pStyle w:val="ConsPlusNormal"/>
              <w:rPr>
                <w:rFonts w:ascii="Times New Roman" w:hAnsi="Times New Roman" w:cs="Times New Roman"/>
                <w:sz w:val="24"/>
                <w:szCs w:val="24"/>
              </w:rPr>
            </w:pPr>
          </w:p>
        </w:tc>
      </w:tr>
      <w:tr w:rsidR="007470FA" w:rsidRPr="007470FA" w:rsidTr="00465637">
        <w:tc>
          <w:tcPr>
            <w:tcW w:w="628" w:type="dxa"/>
          </w:tcPr>
          <w:p w:rsidR="00A747F4" w:rsidRPr="007470FA" w:rsidRDefault="00A747F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1275"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Доля населения, обеспеченного питьевой водой, соответствующей нормативному уровню качества</w:t>
            </w:r>
          </w:p>
        </w:tc>
        <w:tc>
          <w:tcPr>
            <w:tcW w:w="996"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71</w:t>
            </w:r>
          </w:p>
        </w:tc>
        <w:tc>
          <w:tcPr>
            <w:tcW w:w="709"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77</w:t>
            </w:r>
          </w:p>
        </w:tc>
        <w:tc>
          <w:tcPr>
            <w:tcW w:w="850"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76,7</w:t>
            </w:r>
          </w:p>
        </w:tc>
        <w:tc>
          <w:tcPr>
            <w:tcW w:w="851"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99</w:t>
            </w:r>
          </w:p>
        </w:tc>
        <w:tc>
          <w:tcPr>
            <w:tcW w:w="3825" w:type="dxa"/>
          </w:tcPr>
          <w:p w:rsidR="00A747F4" w:rsidRPr="007470FA" w:rsidRDefault="00A747F4" w:rsidP="00AA6266">
            <w:pPr>
              <w:pStyle w:val="ConsPlusNormal"/>
              <w:rPr>
                <w:rFonts w:ascii="Times New Roman" w:hAnsi="Times New Roman" w:cs="Times New Roman"/>
                <w:sz w:val="24"/>
                <w:szCs w:val="24"/>
              </w:rPr>
            </w:pPr>
          </w:p>
        </w:tc>
      </w:tr>
      <w:tr w:rsidR="007470FA" w:rsidRPr="007470FA" w:rsidTr="00465637">
        <w:tc>
          <w:tcPr>
            <w:tcW w:w="628" w:type="dxa"/>
          </w:tcPr>
          <w:p w:rsidR="00A747F4" w:rsidRPr="007470FA" w:rsidRDefault="00A747F4" w:rsidP="00AA6266">
            <w:pPr>
              <w:pStyle w:val="ConsPlusNormal"/>
              <w:ind w:firstLine="0"/>
              <w:rPr>
                <w:rFonts w:ascii="Times New Roman" w:hAnsi="Times New Roman" w:cs="Times New Roman"/>
                <w:sz w:val="24"/>
                <w:szCs w:val="24"/>
              </w:rPr>
            </w:pPr>
          </w:p>
        </w:tc>
        <w:tc>
          <w:tcPr>
            <w:tcW w:w="9357" w:type="dxa"/>
            <w:gridSpan w:val="7"/>
          </w:tcPr>
          <w:p w:rsidR="00A747F4" w:rsidRPr="007470FA" w:rsidRDefault="00A747F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Подпрограмма муниципальной программы Вурнарского муниципального округа Чувашской Республики (Муниципальной программы  Вурнарского муниципального округа Чувашской Республики «Модернизация и развитие сферы жилищно-коммунального хозяйства Вурнарского муниципального округа Чувашской Республики »)</w:t>
            </w:r>
          </w:p>
        </w:tc>
      </w:tr>
      <w:tr w:rsidR="007470FA" w:rsidRPr="007470FA" w:rsidTr="00465637">
        <w:tc>
          <w:tcPr>
            <w:tcW w:w="628"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1275" w:type="dxa"/>
          </w:tcPr>
          <w:p w:rsidR="00A747F4" w:rsidRPr="007470FA" w:rsidRDefault="00A747F4" w:rsidP="00AA6266">
            <w:pPr>
              <w:pStyle w:val="ConsPlusNormal"/>
              <w:ind w:firstLine="0"/>
              <w:jc w:val="both"/>
              <w:rPr>
                <w:rFonts w:ascii="Times New Roman" w:hAnsi="Times New Roman" w:cs="Times New Roman"/>
                <w:sz w:val="24"/>
                <w:szCs w:val="24"/>
              </w:rPr>
            </w:pPr>
            <w:r w:rsidRPr="007470FA">
              <w:rPr>
                <w:rFonts w:ascii="Times New Roman" w:eastAsia="Calibri" w:hAnsi="Times New Roman" w:cs="Times New Roman"/>
                <w:sz w:val="24"/>
                <w:szCs w:val="24"/>
              </w:rPr>
              <w:t>Подпрограмма «Модерни</w:t>
            </w:r>
            <w:r w:rsidRPr="007470FA">
              <w:rPr>
                <w:rFonts w:ascii="Times New Roman" w:eastAsia="Calibri" w:hAnsi="Times New Roman" w:cs="Times New Roman"/>
                <w:sz w:val="24"/>
                <w:szCs w:val="24"/>
              </w:rPr>
              <w:lastRenderedPageBreak/>
              <w:t>зация коммунальной инфраструктуры на территории Вурнарского муниципального округа Чувашской Республики»</w:t>
            </w:r>
          </w:p>
        </w:tc>
        <w:tc>
          <w:tcPr>
            <w:tcW w:w="996"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Ед./Гкал</w:t>
            </w:r>
          </w:p>
        </w:tc>
        <w:tc>
          <w:tcPr>
            <w:tcW w:w="851"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0,35</w:t>
            </w:r>
          </w:p>
        </w:tc>
        <w:tc>
          <w:tcPr>
            <w:tcW w:w="709"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0,3</w:t>
            </w:r>
          </w:p>
        </w:tc>
        <w:tc>
          <w:tcPr>
            <w:tcW w:w="850"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0,35</w:t>
            </w:r>
          </w:p>
        </w:tc>
        <w:tc>
          <w:tcPr>
            <w:tcW w:w="851"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98</w:t>
            </w:r>
          </w:p>
        </w:tc>
        <w:tc>
          <w:tcPr>
            <w:tcW w:w="3825" w:type="dxa"/>
          </w:tcPr>
          <w:p w:rsidR="00A747F4" w:rsidRPr="007470FA" w:rsidRDefault="00A747F4" w:rsidP="00AA6266">
            <w:pPr>
              <w:pStyle w:val="ConsPlusNormal"/>
              <w:rPr>
                <w:rFonts w:ascii="Times New Roman" w:hAnsi="Times New Roman" w:cs="Times New Roman"/>
                <w:sz w:val="24"/>
                <w:szCs w:val="24"/>
              </w:rPr>
            </w:pPr>
          </w:p>
        </w:tc>
      </w:tr>
      <w:tr w:rsidR="00A747F4" w:rsidRPr="007470FA" w:rsidTr="00465637">
        <w:tc>
          <w:tcPr>
            <w:tcW w:w="628" w:type="dxa"/>
          </w:tcPr>
          <w:p w:rsidR="00A747F4" w:rsidRPr="007470FA" w:rsidRDefault="00A747F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2.</w:t>
            </w:r>
          </w:p>
        </w:tc>
        <w:tc>
          <w:tcPr>
            <w:tcW w:w="1275"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eastAsia="Calibri" w:hAnsi="Times New Roman" w:cs="Times New Roman"/>
                <w:sz w:val="24"/>
                <w:szCs w:val="24"/>
              </w:rPr>
              <w:t>Подпрограмма</w:t>
            </w:r>
            <w:r w:rsidRPr="007470FA">
              <w:rPr>
                <w:rFonts w:ascii="Times New Roman" w:hAnsi="Times New Roman" w:cs="Times New Roman"/>
                <w:sz w:val="24"/>
                <w:szCs w:val="24"/>
              </w:rPr>
              <w:t xml:space="preserve"> «Строительство и реконструкция (модернизация</w:t>
            </w:r>
            <w:proofErr w:type="gramStart"/>
            <w:r w:rsidRPr="007470FA">
              <w:rPr>
                <w:rFonts w:ascii="Times New Roman" w:hAnsi="Times New Roman" w:cs="Times New Roman"/>
                <w:sz w:val="24"/>
                <w:szCs w:val="24"/>
              </w:rPr>
              <w:t>)о</w:t>
            </w:r>
            <w:proofErr w:type="gramEnd"/>
            <w:r w:rsidRPr="007470FA">
              <w:rPr>
                <w:rFonts w:ascii="Times New Roman" w:hAnsi="Times New Roman" w:cs="Times New Roman"/>
                <w:sz w:val="24"/>
                <w:szCs w:val="24"/>
              </w:rPr>
              <w:t>бъектов питьевого водоснабжения и водоподготовки с учетом оценки качества и с учетом оценки качества и безопасности питьевой воды»</w:t>
            </w:r>
          </w:p>
        </w:tc>
        <w:tc>
          <w:tcPr>
            <w:tcW w:w="996"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w:t>
            </w:r>
          </w:p>
        </w:tc>
        <w:tc>
          <w:tcPr>
            <w:tcW w:w="709"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22</w:t>
            </w:r>
          </w:p>
        </w:tc>
        <w:tc>
          <w:tcPr>
            <w:tcW w:w="850"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21,5</w:t>
            </w:r>
          </w:p>
        </w:tc>
        <w:tc>
          <w:tcPr>
            <w:tcW w:w="851" w:type="dxa"/>
          </w:tcPr>
          <w:p w:rsidR="00A747F4" w:rsidRPr="007470FA" w:rsidRDefault="00A747F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5" w:type="dxa"/>
          </w:tcPr>
          <w:p w:rsidR="00A747F4" w:rsidRPr="007470FA" w:rsidRDefault="00A747F4" w:rsidP="00AA6266">
            <w:pPr>
              <w:pStyle w:val="ConsPlusNormal"/>
              <w:rPr>
                <w:rFonts w:ascii="Times New Roman" w:hAnsi="Times New Roman" w:cs="Times New Roman"/>
                <w:sz w:val="24"/>
                <w:szCs w:val="24"/>
              </w:rPr>
            </w:pPr>
          </w:p>
        </w:tc>
      </w:tr>
    </w:tbl>
    <w:p w:rsidR="00A747F4" w:rsidRPr="007470FA" w:rsidRDefault="00A747F4" w:rsidP="00AA6266">
      <w:pPr>
        <w:spacing w:after="0" w:line="240" w:lineRule="auto"/>
        <w:rPr>
          <w:rFonts w:ascii="Times New Roman" w:hAnsi="Times New Roman"/>
          <w:b/>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1420"/>
        <w:gridCol w:w="975"/>
        <w:gridCol w:w="18"/>
        <w:gridCol w:w="850"/>
        <w:gridCol w:w="116"/>
        <w:gridCol w:w="660"/>
        <w:gridCol w:w="49"/>
        <w:gridCol w:w="821"/>
        <w:gridCol w:w="29"/>
        <w:gridCol w:w="856"/>
        <w:gridCol w:w="29"/>
        <w:gridCol w:w="3393"/>
      </w:tblGrid>
      <w:tr w:rsidR="007470FA" w:rsidRPr="007470FA" w:rsidTr="00465637">
        <w:tc>
          <w:tcPr>
            <w:tcW w:w="627" w:type="dxa"/>
            <w:vMerge w:val="restart"/>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2D2619" w:rsidRPr="007470FA" w:rsidRDefault="002D2619"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420" w:type="dxa"/>
            <w:vMerge w:val="restart"/>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3" w:type="dxa"/>
            <w:gridSpan w:val="2"/>
            <w:vMerge w:val="restart"/>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410" w:type="dxa"/>
            <w:gridSpan w:val="8"/>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393" w:type="dxa"/>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465637">
        <w:tc>
          <w:tcPr>
            <w:tcW w:w="627" w:type="dxa"/>
            <w:vMerge/>
          </w:tcPr>
          <w:p w:rsidR="002D2619" w:rsidRPr="007470FA" w:rsidRDefault="002D2619" w:rsidP="00AA6266">
            <w:pPr>
              <w:spacing w:after="0" w:line="240" w:lineRule="auto"/>
              <w:rPr>
                <w:rFonts w:ascii="Times New Roman" w:hAnsi="Times New Roman"/>
                <w:sz w:val="24"/>
                <w:szCs w:val="24"/>
              </w:rPr>
            </w:pPr>
          </w:p>
        </w:tc>
        <w:tc>
          <w:tcPr>
            <w:tcW w:w="1420" w:type="dxa"/>
            <w:vMerge/>
          </w:tcPr>
          <w:p w:rsidR="002D2619" w:rsidRPr="007470FA" w:rsidRDefault="002D2619" w:rsidP="00AA6266">
            <w:pPr>
              <w:spacing w:after="0" w:line="240" w:lineRule="auto"/>
              <w:rPr>
                <w:rFonts w:ascii="Times New Roman" w:hAnsi="Times New Roman"/>
                <w:sz w:val="24"/>
                <w:szCs w:val="24"/>
              </w:rPr>
            </w:pPr>
          </w:p>
        </w:tc>
        <w:tc>
          <w:tcPr>
            <w:tcW w:w="993" w:type="dxa"/>
            <w:gridSpan w:val="2"/>
            <w:vMerge/>
          </w:tcPr>
          <w:p w:rsidR="002D2619" w:rsidRPr="007470FA" w:rsidRDefault="002D2619" w:rsidP="00AA6266">
            <w:pPr>
              <w:spacing w:after="0" w:line="240" w:lineRule="auto"/>
              <w:rPr>
                <w:rFonts w:ascii="Times New Roman" w:hAnsi="Times New Roman"/>
                <w:sz w:val="24"/>
                <w:szCs w:val="24"/>
              </w:rPr>
            </w:pPr>
          </w:p>
        </w:tc>
        <w:tc>
          <w:tcPr>
            <w:tcW w:w="966" w:type="dxa"/>
            <w:gridSpan w:val="2"/>
            <w:vMerge w:val="restart"/>
          </w:tcPr>
          <w:p w:rsidR="002D2619" w:rsidRPr="007470FA" w:rsidRDefault="002D2619"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w:t>
            </w:r>
            <w:r w:rsidRPr="007470FA">
              <w:rPr>
                <w:rFonts w:ascii="Times New Roman" w:hAnsi="Times New Roman" w:cs="Times New Roman"/>
                <w:sz w:val="24"/>
                <w:szCs w:val="24"/>
              </w:rPr>
              <w:lastRenderedPageBreak/>
              <w:t xml:space="preserve">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5" w:type="dxa"/>
            <w:gridSpan w:val="5"/>
          </w:tcPr>
          <w:p w:rsidR="002D2619" w:rsidRPr="007470FA" w:rsidRDefault="002D2619"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lastRenderedPageBreak/>
              <w:t>отчетный год</w:t>
            </w:r>
          </w:p>
        </w:tc>
        <w:tc>
          <w:tcPr>
            <w:tcW w:w="3422" w:type="dxa"/>
            <w:gridSpan w:val="2"/>
            <w:vMerge w:val="restart"/>
          </w:tcPr>
          <w:p w:rsidR="002D2619" w:rsidRPr="007470FA" w:rsidRDefault="002D2619" w:rsidP="00AA6266">
            <w:pPr>
              <w:spacing w:after="0" w:line="240" w:lineRule="auto"/>
              <w:rPr>
                <w:rFonts w:ascii="Times New Roman" w:hAnsi="Times New Roman"/>
                <w:sz w:val="24"/>
                <w:szCs w:val="24"/>
              </w:rPr>
            </w:pPr>
          </w:p>
        </w:tc>
      </w:tr>
      <w:tr w:rsidR="007470FA" w:rsidRPr="007470FA" w:rsidTr="00465637">
        <w:tc>
          <w:tcPr>
            <w:tcW w:w="627" w:type="dxa"/>
            <w:vMerge/>
          </w:tcPr>
          <w:p w:rsidR="002D2619" w:rsidRPr="007470FA" w:rsidRDefault="002D2619" w:rsidP="00AA6266">
            <w:pPr>
              <w:spacing w:after="0" w:line="240" w:lineRule="auto"/>
              <w:rPr>
                <w:rFonts w:ascii="Times New Roman" w:hAnsi="Times New Roman"/>
                <w:sz w:val="24"/>
                <w:szCs w:val="24"/>
              </w:rPr>
            </w:pPr>
          </w:p>
        </w:tc>
        <w:tc>
          <w:tcPr>
            <w:tcW w:w="1420" w:type="dxa"/>
            <w:vMerge/>
          </w:tcPr>
          <w:p w:rsidR="002D2619" w:rsidRPr="007470FA" w:rsidRDefault="002D2619" w:rsidP="00AA6266">
            <w:pPr>
              <w:spacing w:after="0" w:line="240" w:lineRule="auto"/>
              <w:rPr>
                <w:rFonts w:ascii="Times New Roman" w:hAnsi="Times New Roman"/>
                <w:sz w:val="24"/>
                <w:szCs w:val="24"/>
              </w:rPr>
            </w:pPr>
          </w:p>
        </w:tc>
        <w:tc>
          <w:tcPr>
            <w:tcW w:w="993" w:type="dxa"/>
            <w:gridSpan w:val="2"/>
            <w:vMerge/>
          </w:tcPr>
          <w:p w:rsidR="002D2619" w:rsidRPr="007470FA" w:rsidRDefault="002D2619" w:rsidP="00AA6266">
            <w:pPr>
              <w:spacing w:after="0" w:line="240" w:lineRule="auto"/>
              <w:rPr>
                <w:rFonts w:ascii="Times New Roman" w:hAnsi="Times New Roman"/>
                <w:sz w:val="24"/>
                <w:szCs w:val="24"/>
              </w:rPr>
            </w:pPr>
          </w:p>
        </w:tc>
        <w:tc>
          <w:tcPr>
            <w:tcW w:w="966" w:type="dxa"/>
            <w:gridSpan w:val="2"/>
            <w:vMerge/>
          </w:tcPr>
          <w:p w:rsidR="002D2619" w:rsidRPr="007470FA" w:rsidRDefault="002D2619" w:rsidP="00AA6266">
            <w:pPr>
              <w:spacing w:after="0" w:line="240" w:lineRule="auto"/>
              <w:ind w:firstLine="5"/>
              <w:rPr>
                <w:rFonts w:ascii="Times New Roman" w:hAnsi="Times New Roman"/>
                <w:sz w:val="24"/>
                <w:szCs w:val="24"/>
              </w:rPr>
            </w:pPr>
          </w:p>
        </w:tc>
        <w:tc>
          <w:tcPr>
            <w:tcW w:w="709" w:type="dxa"/>
            <w:gridSpan w:val="2"/>
          </w:tcPr>
          <w:p w:rsidR="002D2619" w:rsidRPr="007470FA" w:rsidRDefault="002D2619"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gridSpan w:val="2"/>
          </w:tcPr>
          <w:p w:rsidR="002D2619" w:rsidRPr="007470FA" w:rsidRDefault="002D2619"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6" w:type="dxa"/>
          </w:tcPr>
          <w:p w:rsidR="002D2619" w:rsidRPr="007470FA" w:rsidRDefault="002D2619"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422" w:type="dxa"/>
            <w:gridSpan w:val="2"/>
            <w:vMerge/>
          </w:tcPr>
          <w:p w:rsidR="002D2619" w:rsidRPr="007470FA" w:rsidRDefault="002D2619" w:rsidP="00AA6266">
            <w:pPr>
              <w:spacing w:after="0" w:line="240" w:lineRule="auto"/>
              <w:rPr>
                <w:rFonts w:ascii="Times New Roman" w:hAnsi="Times New Roman"/>
                <w:sz w:val="24"/>
                <w:szCs w:val="24"/>
              </w:rPr>
            </w:pPr>
          </w:p>
        </w:tc>
      </w:tr>
      <w:tr w:rsidR="007470FA" w:rsidRPr="007470FA" w:rsidTr="00465637">
        <w:tc>
          <w:tcPr>
            <w:tcW w:w="627" w:type="dxa"/>
          </w:tcPr>
          <w:p w:rsidR="002D2619" w:rsidRPr="007470FA" w:rsidRDefault="002D2619" w:rsidP="00AA6266">
            <w:pPr>
              <w:pStyle w:val="ConsPlusNormal"/>
              <w:ind w:firstLine="0"/>
              <w:rPr>
                <w:rFonts w:ascii="Times New Roman" w:hAnsi="Times New Roman" w:cs="Times New Roman"/>
                <w:sz w:val="24"/>
                <w:szCs w:val="24"/>
              </w:rPr>
            </w:pPr>
          </w:p>
        </w:tc>
        <w:tc>
          <w:tcPr>
            <w:tcW w:w="9216" w:type="dxa"/>
            <w:gridSpan w:val="12"/>
          </w:tcPr>
          <w:p w:rsidR="002D2619" w:rsidRPr="007470FA" w:rsidRDefault="002D2619"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 xml:space="preserve">Муниципальная программа Вурнарского муниципального округа Чувашской Республики «Обеспечение граждан в </w:t>
            </w:r>
            <w:proofErr w:type="spellStart"/>
            <w:r w:rsidRPr="007470FA">
              <w:rPr>
                <w:rFonts w:ascii="Times New Roman" w:hAnsi="Times New Roman" w:cs="Times New Roman"/>
                <w:sz w:val="24"/>
                <w:szCs w:val="24"/>
              </w:rPr>
              <w:t>Вурнарском</w:t>
            </w:r>
            <w:proofErr w:type="spellEnd"/>
            <w:r w:rsidRPr="007470FA">
              <w:rPr>
                <w:rFonts w:ascii="Times New Roman" w:hAnsi="Times New Roman" w:cs="Times New Roman"/>
                <w:sz w:val="24"/>
                <w:szCs w:val="24"/>
              </w:rPr>
              <w:t xml:space="preserve"> муниципальном округе Чувашской Республики доступным и комфортным жильем»</w:t>
            </w:r>
          </w:p>
        </w:tc>
      </w:tr>
      <w:tr w:rsidR="007470FA" w:rsidRPr="007470FA" w:rsidTr="00465637">
        <w:tc>
          <w:tcPr>
            <w:tcW w:w="627" w:type="dxa"/>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420" w:type="dxa"/>
          </w:tcPr>
          <w:p w:rsidR="002D2619" w:rsidRPr="007470FA" w:rsidRDefault="002D2619" w:rsidP="00AA6266">
            <w:pPr>
              <w:spacing w:after="0" w:line="240" w:lineRule="auto"/>
              <w:jc w:val="both"/>
              <w:rPr>
                <w:rFonts w:ascii="Times New Roman" w:hAnsi="Times New Roman"/>
                <w:sz w:val="24"/>
                <w:szCs w:val="24"/>
              </w:rPr>
            </w:pPr>
            <w:r w:rsidRPr="007470FA">
              <w:rPr>
                <w:rFonts w:ascii="Times New Roman" w:hAnsi="Times New Roman"/>
                <w:sz w:val="24"/>
                <w:szCs w:val="24"/>
              </w:rPr>
              <w:t>Объем жилищного строительства в год</w:t>
            </w:r>
          </w:p>
        </w:tc>
        <w:tc>
          <w:tcPr>
            <w:tcW w:w="993" w:type="dxa"/>
            <w:gridSpan w:val="2"/>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тыс. кв. м.</w:t>
            </w:r>
          </w:p>
        </w:tc>
        <w:tc>
          <w:tcPr>
            <w:tcW w:w="966"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11,0</w:t>
            </w:r>
          </w:p>
        </w:tc>
        <w:tc>
          <w:tcPr>
            <w:tcW w:w="709"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11,0</w:t>
            </w:r>
          </w:p>
        </w:tc>
        <w:tc>
          <w:tcPr>
            <w:tcW w:w="850"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6" w:type="dxa"/>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90,3</w:t>
            </w:r>
          </w:p>
        </w:tc>
        <w:tc>
          <w:tcPr>
            <w:tcW w:w="3422" w:type="dxa"/>
            <w:gridSpan w:val="2"/>
          </w:tcPr>
          <w:p w:rsidR="002D2619" w:rsidRPr="007470FA" w:rsidRDefault="002D2619" w:rsidP="00AA6266">
            <w:pPr>
              <w:pStyle w:val="ConsPlusNormal"/>
              <w:rPr>
                <w:rFonts w:ascii="Times New Roman" w:hAnsi="Times New Roman" w:cs="Times New Roman"/>
                <w:sz w:val="24"/>
                <w:szCs w:val="24"/>
              </w:rPr>
            </w:pPr>
          </w:p>
        </w:tc>
      </w:tr>
      <w:tr w:rsidR="007470FA" w:rsidRPr="007470FA" w:rsidTr="00465637">
        <w:tc>
          <w:tcPr>
            <w:tcW w:w="627" w:type="dxa"/>
          </w:tcPr>
          <w:p w:rsidR="002D2619" w:rsidRPr="007470FA" w:rsidRDefault="002D2619" w:rsidP="00AA6266">
            <w:pPr>
              <w:pStyle w:val="ConsPlusNormal"/>
              <w:ind w:firstLine="0"/>
              <w:jc w:val="center"/>
              <w:rPr>
                <w:rFonts w:ascii="Times New Roman" w:hAnsi="Times New Roman" w:cs="Times New Roman"/>
                <w:sz w:val="24"/>
                <w:szCs w:val="24"/>
              </w:rPr>
            </w:pPr>
          </w:p>
        </w:tc>
        <w:tc>
          <w:tcPr>
            <w:tcW w:w="9216" w:type="dxa"/>
            <w:gridSpan w:val="12"/>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 xml:space="preserve">Подпрограмма «Поддержка строительства жилья в </w:t>
            </w:r>
            <w:r w:rsidRPr="007470FA">
              <w:rPr>
                <w:rFonts w:ascii="Times New Roman" w:hAnsi="Times New Roman"/>
                <w:bCs/>
                <w:sz w:val="24"/>
                <w:szCs w:val="24"/>
              </w:rPr>
              <w:t xml:space="preserve"> </w:t>
            </w:r>
            <w:r w:rsidRPr="007470FA">
              <w:rPr>
                <w:rFonts w:ascii="Times New Roman" w:hAnsi="Times New Roman"/>
                <w:sz w:val="24"/>
                <w:szCs w:val="24"/>
              </w:rPr>
              <w:t>Чувашской Республике доступным и комфортным жильем»</w:t>
            </w:r>
          </w:p>
        </w:tc>
      </w:tr>
      <w:tr w:rsidR="007470FA" w:rsidRPr="007470FA" w:rsidTr="00465637">
        <w:tc>
          <w:tcPr>
            <w:tcW w:w="627" w:type="dxa"/>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420" w:type="dxa"/>
          </w:tcPr>
          <w:p w:rsidR="002D2619" w:rsidRPr="007470FA" w:rsidRDefault="002D2619" w:rsidP="00AA6266">
            <w:pPr>
              <w:spacing w:after="0" w:line="240" w:lineRule="auto"/>
              <w:jc w:val="both"/>
              <w:rPr>
                <w:rFonts w:ascii="Times New Roman" w:hAnsi="Times New Roman"/>
                <w:sz w:val="24"/>
                <w:szCs w:val="24"/>
              </w:rPr>
            </w:pPr>
            <w:r w:rsidRPr="007470FA">
              <w:rPr>
                <w:rFonts w:ascii="Times New Roman" w:hAnsi="Times New Roman"/>
                <w:sz w:val="24"/>
                <w:szCs w:val="24"/>
              </w:rPr>
              <w:t>Количество молодых семей, улучшивших жилищные условия</w:t>
            </w:r>
          </w:p>
        </w:tc>
        <w:tc>
          <w:tcPr>
            <w:tcW w:w="993"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семей</w:t>
            </w:r>
          </w:p>
        </w:tc>
        <w:tc>
          <w:tcPr>
            <w:tcW w:w="850" w:type="dxa"/>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46</w:t>
            </w:r>
          </w:p>
        </w:tc>
        <w:tc>
          <w:tcPr>
            <w:tcW w:w="825" w:type="dxa"/>
            <w:gridSpan w:val="3"/>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32</w:t>
            </w:r>
          </w:p>
        </w:tc>
        <w:tc>
          <w:tcPr>
            <w:tcW w:w="850"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32</w:t>
            </w:r>
          </w:p>
        </w:tc>
        <w:tc>
          <w:tcPr>
            <w:tcW w:w="856" w:type="dxa"/>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422" w:type="dxa"/>
            <w:gridSpan w:val="2"/>
          </w:tcPr>
          <w:p w:rsidR="002D2619" w:rsidRPr="007470FA" w:rsidRDefault="002D2619" w:rsidP="00AA6266">
            <w:pPr>
              <w:pStyle w:val="ConsPlusNormal"/>
              <w:rPr>
                <w:rFonts w:ascii="Times New Roman" w:hAnsi="Times New Roman" w:cs="Times New Roman"/>
                <w:sz w:val="24"/>
                <w:szCs w:val="24"/>
              </w:rPr>
            </w:pPr>
          </w:p>
        </w:tc>
      </w:tr>
      <w:tr w:rsidR="007470FA" w:rsidRPr="007470FA" w:rsidTr="00465637">
        <w:tc>
          <w:tcPr>
            <w:tcW w:w="627" w:type="dxa"/>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1420" w:type="dxa"/>
          </w:tcPr>
          <w:p w:rsidR="002D2619" w:rsidRPr="007470FA" w:rsidRDefault="002D2619" w:rsidP="00AA6266">
            <w:pPr>
              <w:spacing w:after="0" w:line="240" w:lineRule="auto"/>
              <w:jc w:val="both"/>
              <w:rPr>
                <w:rFonts w:ascii="Times New Roman" w:hAnsi="Times New Roman"/>
                <w:sz w:val="24"/>
                <w:szCs w:val="24"/>
              </w:rPr>
            </w:pPr>
            <w:r w:rsidRPr="007470FA">
              <w:rPr>
                <w:rFonts w:ascii="Times New Roman" w:hAnsi="Times New Roman"/>
                <w:sz w:val="24"/>
                <w:szCs w:val="24"/>
              </w:rPr>
              <w:t>Количество обеспеченных жильем семей в соответствии с федеральным законодательством и указами Президента Российской Федерации</w:t>
            </w:r>
          </w:p>
        </w:tc>
        <w:tc>
          <w:tcPr>
            <w:tcW w:w="993"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семей</w:t>
            </w:r>
          </w:p>
        </w:tc>
        <w:tc>
          <w:tcPr>
            <w:tcW w:w="850" w:type="dxa"/>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w:t>
            </w:r>
          </w:p>
        </w:tc>
        <w:tc>
          <w:tcPr>
            <w:tcW w:w="825" w:type="dxa"/>
            <w:gridSpan w:val="3"/>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850"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856" w:type="dxa"/>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422" w:type="dxa"/>
            <w:gridSpan w:val="2"/>
          </w:tcPr>
          <w:p w:rsidR="002D2619" w:rsidRPr="007470FA" w:rsidRDefault="002D2619" w:rsidP="00AA6266">
            <w:pPr>
              <w:pStyle w:val="ConsPlusNormal"/>
              <w:rPr>
                <w:rFonts w:ascii="Times New Roman" w:hAnsi="Times New Roman" w:cs="Times New Roman"/>
                <w:sz w:val="24"/>
                <w:szCs w:val="24"/>
              </w:rPr>
            </w:pPr>
          </w:p>
        </w:tc>
      </w:tr>
      <w:tr w:rsidR="007470FA" w:rsidRPr="007470FA" w:rsidTr="00465637">
        <w:tc>
          <w:tcPr>
            <w:tcW w:w="627" w:type="dxa"/>
          </w:tcPr>
          <w:p w:rsidR="002D2619" w:rsidRPr="007470FA" w:rsidRDefault="002D2619" w:rsidP="00AA6266">
            <w:pPr>
              <w:pStyle w:val="ConsPlusNormal"/>
              <w:ind w:firstLine="0"/>
              <w:jc w:val="center"/>
              <w:rPr>
                <w:rFonts w:ascii="Times New Roman" w:hAnsi="Times New Roman" w:cs="Times New Roman"/>
                <w:sz w:val="24"/>
                <w:szCs w:val="24"/>
              </w:rPr>
            </w:pPr>
          </w:p>
        </w:tc>
        <w:tc>
          <w:tcPr>
            <w:tcW w:w="1420" w:type="dxa"/>
          </w:tcPr>
          <w:p w:rsidR="002D2619" w:rsidRPr="007470FA" w:rsidRDefault="002D2619" w:rsidP="00AA6266">
            <w:pPr>
              <w:spacing w:after="0" w:line="240" w:lineRule="auto"/>
              <w:jc w:val="both"/>
              <w:rPr>
                <w:rFonts w:ascii="Times New Roman" w:hAnsi="Times New Roman"/>
                <w:sz w:val="24"/>
                <w:szCs w:val="24"/>
              </w:rPr>
            </w:pPr>
            <w:r w:rsidRPr="007470FA">
              <w:rPr>
                <w:rFonts w:ascii="Times New Roman" w:hAnsi="Times New Roman"/>
                <w:sz w:val="24"/>
                <w:szCs w:val="24"/>
              </w:rPr>
              <w:t>Общая площадь жилых помещений, приходящаяся в среднем на одного жителя</w:t>
            </w:r>
          </w:p>
        </w:tc>
        <w:tc>
          <w:tcPr>
            <w:tcW w:w="993" w:type="dxa"/>
            <w:gridSpan w:val="2"/>
          </w:tcPr>
          <w:p w:rsidR="002D2619" w:rsidRPr="007470FA" w:rsidRDefault="002D2619" w:rsidP="00AA6266">
            <w:pPr>
              <w:pStyle w:val="ConsPlusNormal"/>
              <w:ind w:firstLine="0"/>
              <w:rPr>
                <w:rFonts w:ascii="Times New Roman" w:hAnsi="Times New Roman" w:cs="Times New Roman"/>
                <w:sz w:val="24"/>
                <w:szCs w:val="24"/>
              </w:rPr>
            </w:pPr>
            <w:proofErr w:type="spellStart"/>
            <w:r w:rsidRPr="007470FA">
              <w:rPr>
                <w:rFonts w:ascii="Times New Roman" w:hAnsi="Times New Roman" w:cs="Times New Roman"/>
                <w:sz w:val="24"/>
                <w:szCs w:val="24"/>
              </w:rPr>
              <w:t>кв</w:t>
            </w:r>
            <w:proofErr w:type="gramStart"/>
            <w:r w:rsidRPr="007470FA">
              <w:rPr>
                <w:rFonts w:ascii="Times New Roman" w:hAnsi="Times New Roman" w:cs="Times New Roman"/>
                <w:sz w:val="24"/>
                <w:szCs w:val="24"/>
              </w:rPr>
              <w:t>.м</w:t>
            </w:r>
            <w:proofErr w:type="spellEnd"/>
            <w:proofErr w:type="gramEnd"/>
          </w:p>
        </w:tc>
        <w:tc>
          <w:tcPr>
            <w:tcW w:w="850" w:type="dxa"/>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33,8</w:t>
            </w:r>
          </w:p>
        </w:tc>
        <w:tc>
          <w:tcPr>
            <w:tcW w:w="825" w:type="dxa"/>
            <w:gridSpan w:val="3"/>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33,8</w:t>
            </w:r>
          </w:p>
        </w:tc>
        <w:tc>
          <w:tcPr>
            <w:tcW w:w="850"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33,8</w:t>
            </w:r>
          </w:p>
        </w:tc>
        <w:tc>
          <w:tcPr>
            <w:tcW w:w="856" w:type="dxa"/>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422" w:type="dxa"/>
            <w:gridSpan w:val="2"/>
          </w:tcPr>
          <w:p w:rsidR="002D2619" w:rsidRPr="007470FA" w:rsidRDefault="002D2619" w:rsidP="00AA6266">
            <w:pPr>
              <w:pStyle w:val="ConsPlusNormal"/>
              <w:rPr>
                <w:rFonts w:ascii="Times New Roman" w:hAnsi="Times New Roman" w:cs="Times New Roman"/>
                <w:sz w:val="24"/>
                <w:szCs w:val="24"/>
              </w:rPr>
            </w:pPr>
          </w:p>
        </w:tc>
      </w:tr>
      <w:tr w:rsidR="007470FA" w:rsidRPr="007470FA" w:rsidTr="00465637">
        <w:tc>
          <w:tcPr>
            <w:tcW w:w="627" w:type="dxa"/>
          </w:tcPr>
          <w:p w:rsidR="002D2619" w:rsidRPr="007470FA" w:rsidRDefault="002D2619" w:rsidP="00AA6266">
            <w:pPr>
              <w:pStyle w:val="ConsPlusNormal"/>
              <w:ind w:firstLine="0"/>
              <w:jc w:val="center"/>
              <w:rPr>
                <w:rFonts w:ascii="Times New Roman" w:hAnsi="Times New Roman" w:cs="Times New Roman"/>
                <w:sz w:val="24"/>
                <w:szCs w:val="24"/>
              </w:rPr>
            </w:pPr>
          </w:p>
        </w:tc>
        <w:tc>
          <w:tcPr>
            <w:tcW w:w="9216" w:type="dxa"/>
            <w:gridSpan w:val="12"/>
          </w:tcPr>
          <w:p w:rsidR="002D2619" w:rsidRPr="007470FA" w:rsidRDefault="002D2619" w:rsidP="00AA6266">
            <w:pPr>
              <w:pStyle w:val="ConsPlusNormal"/>
              <w:rPr>
                <w:rFonts w:ascii="Times New Roman" w:hAnsi="Times New Roman" w:cs="Times New Roman"/>
                <w:sz w:val="24"/>
                <w:szCs w:val="24"/>
              </w:rPr>
            </w:pPr>
            <w:r w:rsidRPr="007470FA">
              <w:rPr>
                <w:rFonts w:ascii="Times New Roman" w:hAnsi="Times New Roman" w:cs="Times New Roman"/>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7470FA" w:rsidRPr="007470FA" w:rsidTr="00465637">
        <w:tc>
          <w:tcPr>
            <w:tcW w:w="627" w:type="dxa"/>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420" w:type="dxa"/>
          </w:tcPr>
          <w:p w:rsidR="002D2619" w:rsidRPr="007470FA" w:rsidRDefault="002D2619" w:rsidP="00AA6266">
            <w:pPr>
              <w:spacing w:after="0" w:line="240" w:lineRule="auto"/>
              <w:jc w:val="both"/>
              <w:rPr>
                <w:rFonts w:ascii="Times New Roman" w:hAnsi="Times New Roman"/>
                <w:sz w:val="24"/>
                <w:szCs w:val="24"/>
              </w:rPr>
            </w:pPr>
            <w:r w:rsidRPr="007470FA">
              <w:rPr>
                <w:rFonts w:ascii="Times New Roman" w:hAnsi="Times New Roman"/>
                <w:sz w:val="24"/>
                <w:szCs w:val="24"/>
              </w:rPr>
              <w:t xml:space="preserve">Численность детей-сирот и </w:t>
            </w:r>
            <w:r w:rsidRPr="007470FA">
              <w:rPr>
                <w:rFonts w:ascii="Times New Roman" w:hAnsi="Times New Roman"/>
                <w:sz w:val="24"/>
                <w:szCs w:val="24"/>
              </w:rPr>
              <w:lastRenderedPageBreak/>
              <w:t>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975" w:type="dxa"/>
          </w:tcPr>
          <w:p w:rsidR="002D2619" w:rsidRPr="007470FA" w:rsidRDefault="002D2619"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lastRenderedPageBreak/>
              <w:t>человек</w:t>
            </w:r>
          </w:p>
        </w:tc>
        <w:tc>
          <w:tcPr>
            <w:tcW w:w="868" w:type="dxa"/>
            <w:gridSpan w:val="2"/>
          </w:tcPr>
          <w:p w:rsidR="002D2619" w:rsidRPr="007470FA" w:rsidRDefault="002D2619" w:rsidP="00AA6266">
            <w:pPr>
              <w:pStyle w:val="ConsPlusNormal"/>
              <w:ind w:hanging="45"/>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776" w:type="dxa"/>
            <w:gridSpan w:val="2"/>
          </w:tcPr>
          <w:p w:rsidR="002D2619" w:rsidRPr="007470FA" w:rsidRDefault="002D2619" w:rsidP="00AA6266">
            <w:pPr>
              <w:spacing w:after="0" w:line="240" w:lineRule="auto"/>
              <w:rPr>
                <w:rFonts w:ascii="Times New Roman" w:hAnsi="Times New Roman"/>
                <w:sz w:val="24"/>
                <w:szCs w:val="24"/>
                <w:lang w:eastAsia="ru-RU"/>
              </w:rPr>
            </w:pPr>
            <w:r w:rsidRPr="007470FA">
              <w:rPr>
                <w:rFonts w:ascii="Times New Roman" w:eastAsia="Times New Roman" w:hAnsi="Times New Roman"/>
                <w:sz w:val="24"/>
                <w:szCs w:val="24"/>
                <w:lang w:eastAsia="ru-RU"/>
              </w:rPr>
              <w:t>8</w:t>
            </w:r>
          </w:p>
        </w:tc>
        <w:tc>
          <w:tcPr>
            <w:tcW w:w="870"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w:t>
            </w:r>
          </w:p>
        </w:tc>
        <w:tc>
          <w:tcPr>
            <w:tcW w:w="885" w:type="dxa"/>
            <w:gridSpan w:val="2"/>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422" w:type="dxa"/>
            <w:gridSpan w:val="2"/>
          </w:tcPr>
          <w:p w:rsidR="002D2619" w:rsidRPr="007470FA" w:rsidRDefault="002D2619" w:rsidP="00AA6266">
            <w:pPr>
              <w:pStyle w:val="ConsPlusNormal"/>
              <w:rPr>
                <w:rFonts w:ascii="Times New Roman" w:hAnsi="Times New Roman" w:cs="Times New Roman"/>
                <w:sz w:val="24"/>
                <w:szCs w:val="24"/>
              </w:rPr>
            </w:pPr>
          </w:p>
          <w:p w:rsidR="002D2619" w:rsidRPr="007470FA" w:rsidRDefault="002D2619" w:rsidP="00AA6266">
            <w:pPr>
              <w:spacing w:after="0" w:line="240" w:lineRule="auto"/>
              <w:rPr>
                <w:rFonts w:ascii="Times New Roman" w:hAnsi="Times New Roman"/>
                <w:sz w:val="24"/>
                <w:szCs w:val="24"/>
                <w:lang w:eastAsia="ru-RU"/>
              </w:rPr>
            </w:pPr>
          </w:p>
          <w:p w:rsidR="002D2619" w:rsidRPr="007470FA" w:rsidRDefault="002D2619" w:rsidP="00AA6266">
            <w:pPr>
              <w:spacing w:after="0" w:line="240" w:lineRule="auto"/>
              <w:rPr>
                <w:rFonts w:ascii="Times New Roman" w:hAnsi="Times New Roman"/>
                <w:sz w:val="24"/>
                <w:szCs w:val="24"/>
                <w:lang w:eastAsia="ru-RU"/>
              </w:rPr>
            </w:pPr>
          </w:p>
          <w:p w:rsidR="002D2619" w:rsidRPr="007470FA" w:rsidRDefault="002D2619" w:rsidP="00AA6266">
            <w:pPr>
              <w:spacing w:after="0" w:line="240" w:lineRule="auto"/>
              <w:rPr>
                <w:rFonts w:ascii="Times New Roman" w:hAnsi="Times New Roman"/>
                <w:sz w:val="24"/>
                <w:szCs w:val="24"/>
                <w:lang w:eastAsia="ru-RU"/>
              </w:rPr>
            </w:pPr>
          </w:p>
          <w:p w:rsidR="002D2619" w:rsidRPr="007470FA" w:rsidRDefault="002D2619" w:rsidP="00AA6266">
            <w:pPr>
              <w:spacing w:after="0" w:line="240" w:lineRule="auto"/>
              <w:rPr>
                <w:rFonts w:ascii="Times New Roman" w:hAnsi="Times New Roman"/>
                <w:sz w:val="24"/>
                <w:szCs w:val="24"/>
                <w:lang w:eastAsia="ru-RU"/>
              </w:rPr>
            </w:pPr>
          </w:p>
          <w:p w:rsidR="002D2619" w:rsidRPr="007470FA" w:rsidRDefault="002D2619" w:rsidP="00AA6266">
            <w:pPr>
              <w:spacing w:after="0" w:line="240" w:lineRule="auto"/>
              <w:rPr>
                <w:rFonts w:ascii="Times New Roman" w:hAnsi="Times New Roman"/>
                <w:sz w:val="24"/>
                <w:szCs w:val="24"/>
                <w:lang w:eastAsia="ru-RU"/>
              </w:rPr>
            </w:pPr>
          </w:p>
          <w:p w:rsidR="002D2619" w:rsidRPr="007470FA" w:rsidRDefault="002D2619" w:rsidP="00AA6266">
            <w:pPr>
              <w:spacing w:after="0" w:line="240" w:lineRule="auto"/>
              <w:rPr>
                <w:rFonts w:ascii="Times New Roman" w:hAnsi="Times New Roman"/>
                <w:sz w:val="24"/>
                <w:szCs w:val="24"/>
                <w:lang w:eastAsia="ru-RU"/>
              </w:rPr>
            </w:pPr>
          </w:p>
        </w:tc>
      </w:tr>
      <w:tr w:rsidR="002D2619" w:rsidRPr="007470FA" w:rsidTr="00465637">
        <w:tc>
          <w:tcPr>
            <w:tcW w:w="627" w:type="dxa"/>
          </w:tcPr>
          <w:p w:rsidR="002D2619" w:rsidRPr="007470FA" w:rsidRDefault="002D2619"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2.</w:t>
            </w:r>
          </w:p>
        </w:tc>
        <w:tc>
          <w:tcPr>
            <w:tcW w:w="1420" w:type="dxa"/>
          </w:tcPr>
          <w:p w:rsidR="002D2619" w:rsidRPr="007470FA" w:rsidRDefault="002D2619" w:rsidP="00AA6266">
            <w:pPr>
              <w:spacing w:after="0" w:line="240" w:lineRule="auto"/>
              <w:jc w:val="both"/>
              <w:rPr>
                <w:rFonts w:ascii="Times New Roman" w:hAnsi="Times New Roman"/>
                <w:sz w:val="24"/>
                <w:szCs w:val="24"/>
              </w:rPr>
            </w:pPr>
            <w:r w:rsidRPr="007470FA">
              <w:rPr>
                <w:rFonts w:ascii="Times New Roman" w:hAnsi="Times New Roman"/>
                <w:sz w:val="24"/>
                <w:szCs w:val="24"/>
              </w:rPr>
              <w:t xml:space="preserve">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w:t>
            </w:r>
            <w:r w:rsidRPr="007470FA">
              <w:rPr>
                <w:rFonts w:ascii="Times New Roman" w:hAnsi="Times New Roman"/>
                <w:sz w:val="24"/>
                <w:szCs w:val="24"/>
              </w:rPr>
              <w:lastRenderedPageBreak/>
              <w:t>оставшихся без попечения родителей, имеющих и не реализовавших своевременно право на обеспечение такими жилыми помещениями, на начало года (процентов)</w:t>
            </w:r>
          </w:p>
        </w:tc>
        <w:tc>
          <w:tcPr>
            <w:tcW w:w="975" w:type="dxa"/>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процент</w:t>
            </w:r>
          </w:p>
        </w:tc>
        <w:tc>
          <w:tcPr>
            <w:tcW w:w="868" w:type="dxa"/>
            <w:gridSpan w:val="2"/>
            <w:tcBorders>
              <w:bottom w:val="single" w:sz="4" w:space="0" w:color="auto"/>
            </w:tcBorders>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1,3</w:t>
            </w:r>
          </w:p>
          <w:p w:rsidR="002D2619" w:rsidRPr="007470FA" w:rsidRDefault="002D2619" w:rsidP="00AA6266">
            <w:pPr>
              <w:pStyle w:val="ConsPlusNormal"/>
              <w:ind w:firstLine="0"/>
              <w:rPr>
                <w:rFonts w:ascii="Times New Roman" w:hAnsi="Times New Roman" w:cs="Times New Roman"/>
                <w:sz w:val="24"/>
                <w:szCs w:val="24"/>
              </w:rPr>
            </w:pPr>
          </w:p>
        </w:tc>
        <w:tc>
          <w:tcPr>
            <w:tcW w:w="776" w:type="dxa"/>
            <w:gridSpan w:val="2"/>
            <w:tcBorders>
              <w:bottom w:val="single" w:sz="4" w:space="0" w:color="auto"/>
            </w:tcBorders>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1,3</w:t>
            </w:r>
          </w:p>
        </w:tc>
        <w:tc>
          <w:tcPr>
            <w:tcW w:w="870" w:type="dxa"/>
            <w:gridSpan w:val="2"/>
            <w:tcBorders>
              <w:bottom w:val="single" w:sz="4" w:space="0" w:color="auto"/>
            </w:tcBorders>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1,3</w:t>
            </w:r>
          </w:p>
        </w:tc>
        <w:tc>
          <w:tcPr>
            <w:tcW w:w="885" w:type="dxa"/>
            <w:gridSpan w:val="2"/>
            <w:tcBorders>
              <w:bottom w:val="single" w:sz="4" w:space="0" w:color="auto"/>
            </w:tcBorders>
          </w:tcPr>
          <w:p w:rsidR="002D2619" w:rsidRPr="007470FA" w:rsidRDefault="002D2619"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422" w:type="dxa"/>
            <w:gridSpan w:val="2"/>
            <w:tcBorders>
              <w:bottom w:val="single" w:sz="4" w:space="0" w:color="auto"/>
            </w:tcBorders>
          </w:tcPr>
          <w:p w:rsidR="002D2619" w:rsidRPr="007470FA" w:rsidRDefault="002D2619" w:rsidP="00AA6266">
            <w:pPr>
              <w:pStyle w:val="ConsPlusNormal"/>
              <w:rPr>
                <w:rFonts w:ascii="Times New Roman" w:hAnsi="Times New Roman" w:cs="Times New Roman"/>
                <w:sz w:val="24"/>
                <w:szCs w:val="24"/>
              </w:rPr>
            </w:pPr>
          </w:p>
        </w:tc>
      </w:tr>
    </w:tbl>
    <w:p w:rsidR="002D2619" w:rsidRPr="007470FA" w:rsidRDefault="002D2619" w:rsidP="00AA6266">
      <w:pPr>
        <w:spacing w:after="0" w:line="240" w:lineRule="auto"/>
        <w:rPr>
          <w:rFonts w:ascii="Times New Roman" w:hAnsi="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1420"/>
        <w:gridCol w:w="993"/>
        <w:gridCol w:w="966"/>
        <w:gridCol w:w="709"/>
        <w:gridCol w:w="850"/>
        <w:gridCol w:w="856"/>
        <w:gridCol w:w="29"/>
        <w:gridCol w:w="3393"/>
      </w:tblGrid>
      <w:tr w:rsidR="007470FA" w:rsidRPr="007470FA" w:rsidTr="00F5574C">
        <w:tc>
          <w:tcPr>
            <w:tcW w:w="627" w:type="dxa"/>
            <w:vMerge w:val="restart"/>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E10956" w:rsidRPr="007470FA" w:rsidRDefault="00E10956"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420" w:type="dxa"/>
            <w:vMerge w:val="restart"/>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3" w:type="dxa"/>
            <w:vMerge w:val="restart"/>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410" w:type="dxa"/>
            <w:gridSpan w:val="5"/>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393"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F5574C">
        <w:tc>
          <w:tcPr>
            <w:tcW w:w="627" w:type="dxa"/>
            <w:vMerge/>
          </w:tcPr>
          <w:p w:rsidR="00E10956" w:rsidRPr="007470FA" w:rsidRDefault="00E10956" w:rsidP="00AA6266">
            <w:pPr>
              <w:spacing w:after="0" w:line="240" w:lineRule="auto"/>
              <w:rPr>
                <w:rFonts w:ascii="Times New Roman" w:hAnsi="Times New Roman"/>
                <w:sz w:val="24"/>
                <w:szCs w:val="24"/>
              </w:rPr>
            </w:pPr>
          </w:p>
        </w:tc>
        <w:tc>
          <w:tcPr>
            <w:tcW w:w="1420" w:type="dxa"/>
            <w:vMerge/>
          </w:tcPr>
          <w:p w:rsidR="00E10956" w:rsidRPr="007470FA" w:rsidRDefault="00E10956" w:rsidP="00AA6266">
            <w:pPr>
              <w:spacing w:after="0" w:line="240" w:lineRule="auto"/>
              <w:rPr>
                <w:rFonts w:ascii="Times New Roman" w:hAnsi="Times New Roman"/>
                <w:sz w:val="24"/>
                <w:szCs w:val="24"/>
              </w:rPr>
            </w:pPr>
          </w:p>
        </w:tc>
        <w:tc>
          <w:tcPr>
            <w:tcW w:w="993" w:type="dxa"/>
            <w:vMerge/>
          </w:tcPr>
          <w:p w:rsidR="00E10956" w:rsidRPr="007470FA" w:rsidRDefault="00E10956" w:rsidP="00AA6266">
            <w:pPr>
              <w:spacing w:after="0" w:line="240" w:lineRule="auto"/>
              <w:rPr>
                <w:rFonts w:ascii="Times New Roman" w:hAnsi="Times New Roman"/>
                <w:sz w:val="24"/>
                <w:szCs w:val="24"/>
              </w:rPr>
            </w:pPr>
          </w:p>
        </w:tc>
        <w:tc>
          <w:tcPr>
            <w:tcW w:w="966" w:type="dxa"/>
            <w:vMerge w:val="restart"/>
          </w:tcPr>
          <w:p w:rsidR="00E10956" w:rsidRPr="007470FA" w:rsidRDefault="00E10956"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5" w:type="dxa"/>
            <w:gridSpan w:val="3"/>
          </w:tcPr>
          <w:p w:rsidR="00E10956" w:rsidRPr="007470FA" w:rsidRDefault="00E10956"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422" w:type="dxa"/>
            <w:gridSpan w:val="2"/>
            <w:vMerge w:val="restart"/>
          </w:tcPr>
          <w:p w:rsidR="00E10956" w:rsidRPr="007470FA" w:rsidRDefault="00E10956" w:rsidP="00AA6266">
            <w:pPr>
              <w:spacing w:after="0" w:line="240" w:lineRule="auto"/>
              <w:rPr>
                <w:rFonts w:ascii="Times New Roman" w:hAnsi="Times New Roman"/>
                <w:sz w:val="24"/>
                <w:szCs w:val="24"/>
              </w:rPr>
            </w:pPr>
          </w:p>
        </w:tc>
      </w:tr>
      <w:tr w:rsidR="007470FA" w:rsidRPr="007470FA" w:rsidTr="00F5574C">
        <w:tc>
          <w:tcPr>
            <w:tcW w:w="627" w:type="dxa"/>
            <w:vMerge/>
          </w:tcPr>
          <w:p w:rsidR="00E10956" w:rsidRPr="007470FA" w:rsidRDefault="00E10956" w:rsidP="00AA6266">
            <w:pPr>
              <w:spacing w:after="0" w:line="240" w:lineRule="auto"/>
              <w:rPr>
                <w:rFonts w:ascii="Times New Roman" w:hAnsi="Times New Roman"/>
                <w:sz w:val="24"/>
                <w:szCs w:val="24"/>
              </w:rPr>
            </w:pPr>
          </w:p>
        </w:tc>
        <w:tc>
          <w:tcPr>
            <w:tcW w:w="1420" w:type="dxa"/>
            <w:vMerge/>
          </w:tcPr>
          <w:p w:rsidR="00E10956" w:rsidRPr="007470FA" w:rsidRDefault="00E10956" w:rsidP="00AA6266">
            <w:pPr>
              <w:spacing w:after="0" w:line="240" w:lineRule="auto"/>
              <w:rPr>
                <w:rFonts w:ascii="Times New Roman" w:hAnsi="Times New Roman"/>
                <w:sz w:val="24"/>
                <w:szCs w:val="24"/>
              </w:rPr>
            </w:pPr>
          </w:p>
        </w:tc>
        <w:tc>
          <w:tcPr>
            <w:tcW w:w="993" w:type="dxa"/>
            <w:vMerge/>
          </w:tcPr>
          <w:p w:rsidR="00E10956" w:rsidRPr="007470FA" w:rsidRDefault="00E10956" w:rsidP="00AA6266">
            <w:pPr>
              <w:spacing w:after="0" w:line="240" w:lineRule="auto"/>
              <w:rPr>
                <w:rFonts w:ascii="Times New Roman" w:hAnsi="Times New Roman"/>
                <w:sz w:val="24"/>
                <w:szCs w:val="24"/>
              </w:rPr>
            </w:pPr>
          </w:p>
        </w:tc>
        <w:tc>
          <w:tcPr>
            <w:tcW w:w="966" w:type="dxa"/>
            <w:vMerge/>
          </w:tcPr>
          <w:p w:rsidR="00E10956" w:rsidRPr="007470FA" w:rsidRDefault="00E10956" w:rsidP="00AA6266">
            <w:pPr>
              <w:spacing w:after="0" w:line="240" w:lineRule="auto"/>
              <w:ind w:firstLine="5"/>
              <w:rPr>
                <w:rFonts w:ascii="Times New Roman" w:hAnsi="Times New Roman"/>
                <w:sz w:val="24"/>
                <w:szCs w:val="24"/>
              </w:rPr>
            </w:pPr>
          </w:p>
        </w:tc>
        <w:tc>
          <w:tcPr>
            <w:tcW w:w="709" w:type="dxa"/>
          </w:tcPr>
          <w:p w:rsidR="00E10956" w:rsidRPr="007470FA" w:rsidRDefault="00E10956"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E10956" w:rsidRPr="007470FA" w:rsidRDefault="00E10956"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6" w:type="dxa"/>
          </w:tcPr>
          <w:p w:rsidR="00E10956" w:rsidRPr="007470FA" w:rsidRDefault="00E10956"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422" w:type="dxa"/>
            <w:gridSpan w:val="2"/>
            <w:vMerge/>
          </w:tcPr>
          <w:p w:rsidR="00E10956" w:rsidRPr="007470FA" w:rsidRDefault="00E10956" w:rsidP="00AA6266">
            <w:pPr>
              <w:spacing w:after="0" w:line="240" w:lineRule="auto"/>
              <w:rPr>
                <w:rFonts w:ascii="Times New Roman" w:hAnsi="Times New Roman"/>
                <w:sz w:val="24"/>
                <w:szCs w:val="24"/>
              </w:rPr>
            </w:pPr>
          </w:p>
        </w:tc>
      </w:tr>
      <w:tr w:rsidR="007470FA" w:rsidRPr="007470FA" w:rsidTr="00F5574C">
        <w:tc>
          <w:tcPr>
            <w:tcW w:w="627" w:type="dxa"/>
          </w:tcPr>
          <w:p w:rsidR="00E10956" w:rsidRPr="007470FA" w:rsidRDefault="00E10956" w:rsidP="00AA6266">
            <w:pPr>
              <w:pStyle w:val="ConsPlusNormal"/>
              <w:ind w:firstLine="0"/>
              <w:rPr>
                <w:rFonts w:ascii="Times New Roman" w:hAnsi="Times New Roman" w:cs="Times New Roman"/>
                <w:sz w:val="24"/>
                <w:szCs w:val="24"/>
              </w:rPr>
            </w:pPr>
          </w:p>
        </w:tc>
        <w:tc>
          <w:tcPr>
            <w:tcW w:w="9216" w:type="dxa"/>
            <w:gridSpan w:val="8"/>
            <w:vAlign w:val="center"/>
          </w:tcPr>
          <w:p w:rsidR="00AA6266" w:rsidRPr="007470FA" w:rsidRDefault="00AA6266" w:rsidP="00AA6266">
            <w:pPr>
              <w:pStyle w:val="11"/>
              <w:spacing w:after="0" w:line="240" w:lineRule="auto"/>
              <w:ind w:left="0"/>
              <w:jc w:val="center"/>
              <w:rPr>
                <w:rFonts w:ascii="Times New Roman" w:hAnsi="Times New Roman"/>
                <w:sz w:val="24"/>
                <w:szCs w:val="24"/>
              </w:rPr>
            </w:pPr>
            <w:r w:rsidRPr="007470FA">
              <w:rPr>
                <w:rFonts w:ascii="Times New Roman" w:hAnsi="Times New Roman"/>
                <w:bCs/>
                <w:sz w:val="24"/>
                <w:szCs w:val="24"/>
              </w:rPr>
              <w:t xml:space="preserve">Муниципальная программа </w:t>
            </w:r>
            <w:r w:rsidRPr="007470FA">
              <w:rPr>
                <w:rFonts w:ascii="Times New Roman" w:hAnsi="Times New Roman"/>
                <w:sz w:val="24"/>
                <w:szCs w:val="24"/>
              </w:rPr>
              <w:t xml:space="preserve"> «Формирование современной городской среды на территории Вурнарского муниципального округа Чувашской Республики» на 2023-2030 годы</w:t>
            </w:r>
          </w:p>
          <w:p w:rsidR="00E10956" w:rsidRPr="007470FA" w:rsidRDefault="00E10956" w:rsidP="00AA6266">
            <w:pPr>
              <w:pStyle w:val="11"/>
              <w:spacing w:after="0" w:line="240" w:lineRule="auto"/>
              <w:ind w:left="0"/>
              <w:jc w:val="center"/>
              <w:rPr>
                <w:rFonts w:ascii="Times New Roman" w:hAnsi="Times New Roman"/>
                <w:sz w:val="24"/>
                <w:szCs w:val="24"/>
              </w:rPr>
            </w:pPr>
            <w:r w:rsidRPr="007470FA">
              <w:rPr>
                <w:rFonts w:ascii="Times New Roman" w:hAnsi="Times New Roman"/>
                <w:sz w:val="24"/>
                <w:szCs w:val="24"/>
              </w:rPr>
              <w:t>подпрограмма «Благоустройство дворовых и общественных территорий Вурнарского муниципального округа Чувашской Республики»</w:t>
            </w:r>
          </w:p>
        </w:tc>
      </w:tr>
      <w:tr w:rsidR="007470FA" w:rsidRPr="007470FA" w:rsidTr="00F5574C">
        <w:tc>
          <w:tcPr>
            <w:tcW w:w="627"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420" w:type="dxa"/>
          </w:tcPr>
          <w:p w:rsidR="00E10956" w:rsidRPr="007470FA" w:rsidRDefault="00E10956" w:rsidP="00AA6266">
            <w:pPr>
              <w:spacing w:after="0" w:line="240" w:lineRule="auto"/>
              <w:jc w:val="both"/>
              <w:rPr>
                <w:rFonts w:ascii="Times New Roman" w:hAnsi="Times New Roman"/>
                <w:sz w:val="24"/>
                <w:szCs w:val="24"/>
              </w:rPr>
            </w:pPr>
            <w:proofErr w:type="gramStart"/>
            <w:r w:rsidRPr="007470FA">
              <w:rPr>
                <w:rFonts w:ascii="Times New Roman" w:hAnsi="Times New Roman"/>
                <w:sz w:val="24"/>
                <w:szCs w:val="24"/>
              </w:rPr>
              <w:t xml:space="preserve">Количество благоустроенных дворовых территорий (оборудованных местами для проведения досуга и отдыха разными группами </w:t>
            </w:r>
            <w:r w:rsidRPr="007470FA">
              <w:rPr>
                <w:rFonts w:ascii="Times New Roman" w:hAnsi="Times New Roman"/>
                <w:sz w:val="24"/>
                <w:szCs w:val="24"/>
              </w:rPr>
              <w:lastRenderedPageBreak/>
              <w:t>населения (спортивные, детские площадки и т.д.)</w:t>
            </w:r>
            <w:proofErr w:type="gramEnd"/>
          </w:p>
        </w:tc>
        <w:tc>
          <w:tcPr>
            <w:tcW w:w="993" w:type="dxa"/>
          </w:tcPr>
          <w:p w:rsidR="00E10956" w:rsidRPr="007470FA" w:rsidRDefault="00E10956" w:rsidP="00AA6266">
            <w:pPr>
              <w:spacing w:after="0" w:line="240" w:lineRule="auto"/>
              <w:jc w:val="center"/>
              <w:rPr>
                <w:rFonts w:ascii="Times New Roman" w:hAnsi="Times New Roman"/>
                <w:sz w:val="24"/>
                <w:szCs w:val="24"/>
              </w:rPr>
            </w:pPr>
            <w:r w:rsidRPr="007470FA">
              <w:rPr>
                <w:rFonts w:ascii="Times New Roman" w:hAnsi="Times New Roman"/>
                <w:sz w:val="24"/>
                <w:szCs w:val="24"/>
              </w:rPr>
              <w:lastRenderedPageBreak/>
              <w:t>ед.</w:t>
            </w:r>
          </w:p>
        </w:tc>
        <w:tc>
          <w:tcPr>
            <w:tcW w:w="966"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709"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w:t>
            </w:r>
          </w:p>
        </w:tc>
        <w:tc>
          <w:tcPr>
            <w:tcW w:w="850"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w:t>
            </w:r>
          </w:p>
        </w:tc>
        <w:tc>
          <w:tcPr>
            <w:tcW w:w="856"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422" w:type="dxa"/>
            <w:gridSpan w:val="2"/>
          </w:tcPr>
          <w:p w:rsidR="00E10956" w:rsidRPr="007470FA" w:rsidRDefault="00E10956" w:rsidP="00AA6266">
            <w:pPr>
              <w:pStyle w:val="ConsPlusNormal"/>
              <w:rPr>
                <w:rFonts w:ascii="Times New Roman" w:hAnsi="Times New Roman" w:cs="Times New Roman"/>
                <w:sz w:val="24"/>
                <w:szCs w:val="24"/>
              </w:rPr>
            </w:pPr>
          </w:p>
        </w:tc>
      </w:tr>
      <w:tr w:rsidR="00E10956" w:rsidRPr="007470FA" w:rsidTr="00F5574C">
        <w:tc>
          <w:tcPr>
            <w:tcW w:w="627" w:type="dxa"/>
          </w:tcPr>
          <w:p w:rsidR="00E10956" w:rsidRPr="007470FA" w:rsidRDefault="00E10956" w:rsidP="00AA6266">
            <w:pPr>
              <w:pStyle w:val="ConsPlusNormal"/>
              <w:ind w:firstLine="0"/>
              <w:jc w:val="center"/>
              <w:rPr>
                <w:rFonts w:ascii="Times New Roman" w:hAnsi="Times New Roman" w:cs="Times New Roman"/>
                <w:sz w:val="24"/>
                <w:szCs w:val="24"/>
              </w:rPr>
            </w:pPr>
          </w:p>
          <w:p w:rsidR="00E10956" w:rsidRPr="007470FA" w:rsidRDefault="00E10956" w:rsidP="00AA6266">
            <w:pPr>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2.</w:t>
            </w:r>
          </w:p>
        </w:tc>
        <w:tc>
          <w:tcPr>
            <w:tcW w:w="1420" w:type="dxa"/>
          </w:tcPr>
          <w:p w:rsidR="00E10956" w:rsidRPr="007470FA" w:rsidRDefault="00E10956" w:rsidP="00AA6266">
            <w:pPr>
              <w:spacing w:after="0" w:line="240" w:lineRule="auto"/>
              <w:jc w:val="both"/>
              <w:rPr>
                <w:rFonts w:ascii="Times New Roman" w:hAnsi="Times New Roman"/>
                <w:sz w:val="24"/>
                <w:szCs w:val="24"/>
              </w:rPr>
            </w:pPr>
            <w:r w:rsidRPr="007470FA">
              <w:rPr>
                <w:rFonts w:ascii="Times New Roman" w:hAnsi="Times New Roman"/>
                <w:sz w:val="24"/>
                <w:szCs w:val="24"/>
              </w:rPr>
              <w:t>Количество благоустроенных общественных территорий</w:t>
            </w:r>
          </w:p>
        </w:tc>
        <w:tc>
          <w:tcPr>
            <w:tcW w:w="993" w:type="dxa"/>
          </w:tcPr>
          <w:p w:rsidR="00E10956" w:rsidRPr="007470FA" w:rsidRDefault="00E10956" w:rsidP="00AA6266">
            <w:pPr>
              <w:spacing w:after="0" w:line="240" w:lineRule="auto"/>
              <w:jc w:val="center"/>
              <w:rPr>
                <w:rFonts w:ascii="Times New Roman" w:hAnsi="Times New Roman"/>
                <w:sz w:val="24"/>
                <w:szCs w:val="24"/>
              </w:rPr>
            </w:pPr>
            <w:r w:rsidRPr="007470FA">
              <w:rPr>
                <w:rFonts w:ascii="Times New Roman" w:hAnsi="Times New Roman"/>
                <w:sz w:val="24"/>
                <w:szCs w:val="24"/>
              </w:rPr>
              <w:t>ед.</w:t>
            </w:r>
          </w:p>
        </w:tc>
        <w:tc>
          <w:tcPr>
            <w:tcW w:w="966"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709"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850"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856" w:type="dxa"/>
          </w:tcPr>
          <w:p w:rsidR="00E10956" w:rsidRPr="007470FA" w:rsidRDefault="00E10956"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422" w:type="dxa"/>
            <w:gridSpan w:val="2"/>
          </w:tcPr>
          <w:p w:rsidR="00E10956" w:rsidRPr="007470FA" w:rsidRDefault="00E10956" w:rsidP="00AA6266">
            <w:pPr>
              <w:pStyle w:val="ConsPlusNormal"/>
              <w:rPr>
                <w:rFonts w:ascii="Times New Roman" w:hAnsi="Times New Roman" w:cs="Times New Roman"/>
                <w:sz w:val="24"/>
                <w:szCs w:val="24"/>
              </w:rPr>
            </w:pPr>
          </w:p>
        </w:tc>
      </w:tr>
    </w:tbl>
    <w:p w:rsidR="005562F1" w:rsidRPr="007470FA" w:rsidRDefault="005562F1" w:rsidP="00AA6266">
      <w:pPr>
        <w:spacing w:after="0" w:line="240" w:lineRule="auto"/>
        <w:rPr>
          <w:rFonts w:ascii="Times New Roman" w:hAnsi="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701"/>
        <w:gridCol w:w="284"/>
        <w:gridCol w:w="709"/>
        <w:gridCol w:w="851"/>
        <w:gridCol w:w="709"/>
        <w:gridCol w:w="850"/>
        <w:gridCol w:w="851"/>
        <w:gridCol w:w="3259"/>
      </w:tblGrid>
      <w:tr w:rsidR="007470FA" w:rsidRPr="007470FA" w:rsidTr="00057D2B">
        <w:tc>
          <w:tcPr>
            <w:tcW w:w="629" w:type="dxa"/>
            <w:vMerge w:val="restart"/>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E84ABB" w:rsidRPr="007470FA" w:rsidRDefault="00E84ABB" w:rsidP="00F5574C">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701" w:type="dxa"/>
            <w:vMerge w:val="restart"/>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3" w:type="dxa"/>
            <w:gridSpan w:val="2"/>
            <w:vMerge w:val="restart"/>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259" w:type="dxa"/>
            <w:vMerge w:val="restart"/>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057D2B">
        <w:tc>
          <w:tcPr>
            <w:tcW w:w="629" w:type="dxa"/>
            <w:vMerge/>
          </w:tcPr>
          <w:p w:rsidR="00E84ABB" w:rsidRPr="007470FA" w:rsidRDefault="00E84ABB" w:rsidP="00F5574C">
            <w:pPr>
              <w:spacing w:after="0" w:line="240" w:lineRule="auto"/>
              <w:rPr>
                <w:rFonts w:ascii="Times New Roman" w:hAnsi="Times New Roman"/>
                <w:sz w:val="24"/>
                <w:szCs w:val="24"/>
              </w:rPr>
            </w:pPr>
          </w:p>
        </w:tc>
        <w:tc>
          <w:tcPr>
            <w:tcW w:w="1701" w:type="dxa"/>
            <w:vMerge/>
          </w:tcPr>
          <w:p w:rsidR="00E84ABB" w:rsidRPr="007470FA" w:rsidRDefault="00E84ABB" w:rsidP="00F5574C">
            <w:pPr>
              <w:spacing w:after="0" w:line="240" w:lineRule="auto"/>
              <w:rPr>
                <w:rFonts w:ascii="Times New Roman" w:hAnsi="Times New Roman"/>
                <w:sz w:val="24"/>
                <w:szCs w:val="24"/>
              </w:rPr>
            </w:pPr>
          </w:p>
        </w:tc>
        <w:tc>
          <w:tcPr>
            <w:tcW w:w="993" w:type="dxa"/>
            <w:gridSpan w:val="2"/>
            <w:vMerge/>
          </w:tcPr>
          <w:p w:rsidR="00E84ABB" w:rsidRPr="007470FA" w:rsidRDefault="00E84ABB" w:rsidP="00F5574C">
            <w:pPr>
              <w:spacing w:after="0" w:line="240" w:lineRule="auto"/>
              <w:rPr>
                <w:rFonts w:ascii="Times New Roman" w:hAnsi="Times New Roman"/>
                <w:sz w:val="24"/>
                <w:szCs w:val="24"/>
              </w:rPr>
            </w:pPr>
          </w:p>
        </w:tc>
        <w:tc>
          <w:tcPr>
            <w:tcW w:w="851" w:type="dxa"/>
            <w:vMerge w:val="restart"/>
          </w:tcPr>
          <w:p w:rsidR="00E84ABB" w:rsidRPr="007470FA" w:rsidRDefault="00E84ABB"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3"/>
          </w:tcPr>
          <w:p w:rsidR="00E84ABB" w:rsidRPr="007470FA" w:rsidRDefault="00E84ABB"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259" w:type="dxa"/>
            <w:vMerge/>
          </w:tcPr>
          <w:p w:rsidR="00E84ABB" w:rsidRPr="007470FA" w:rsidRDefault="00E84ABB" w:rsidP="00F5574C">
            <w:pPr>
              <w:spacing w:after="0" w:line="240" w:lineRule="auto"/>
              <w:rPr>
                <w:rFonts w:ascii="Times New Roman" w:hAnsi="Times New Roman"/>
                <w:sz w:val="24"/>
                <w:szCs w:val="24"/>
              </w:rPr>
            </w:pPr>
          </w:p>
        </w:tc>
      </w:tr>
      <w:tr w:rsidR="007470FA" w:rsidRPr="007470FA" w:rsidTr="00057D2B">
        <w:tc>
          <w:tcPr>
            <w:tcW w:w="629" w:type="dxa"/>
            <w:vMerge/>
          </w:tcPr>
          <w:p w:rsidR="00E84ABB" w:rsidRPr="007470FA" w:rsidRDefault="00E84ABB" w:rsidP="00F5574C">
            <w:pPr>
              <w:spacing w:after="0" w:line="240" w:lineRule="auto"/>
              <w:rPr>
                <w:rFonts w:ascii="Times New Roman" w:hAnsi="Times New Roman"/>
                <w:sz w:val="24"/>
                <w:szCs w:val="24"/>
              </w:rPr>
            </w:pPr>
          </w:p>
        </w:tc>
        <w:tc>
          <w:tcPr>
            <w:tcW w:w="1701" w:type="dxa"/>
            <w:vMerge/>
          </w:tcPr>
          <w:p w:rsidR="00E84ABB" w:rsidRPr="007470FA" w:rsidRDefault="00E84ABB" w:rsidP="00F5574C">
            <w:pPr>
              <w:spacing w:after="0" w:line="240" w:lineRule="auto"/>
              <w:rPr>
                <w:rFonts w:ascii="Times New Roman" w:hAnsi="Times New Roman"/>
                <w:sz w:val="24"/>
                <w:szCs w:val="24"/>
              </w:rPr>
            </w:pPr>
          </w:p>
        </w:tc>
        <w:tc>
          <w:tcPr>
            <w:tcW w:w="993" w:type="dxa"/>
            <w:gridSpan w:val="2"/>
            <w:vMerge/>
          </w:tcPr>
          <w:p w:rsidR="00E84ABB" w:rsidRPr="007470FA" w:rsidRDefault="00E84ABB" w:rsidP="00F5574C">
            <w:pPr>
              <w:spacing w:after="0" w:line="240" w:lineRule="auto"/>
              <w:rPr>
                <w:rFonts w:ascii="Times New Roman" w:hAnsi="Times New Roman"/>
                <w:sz w:val="24"/>
                <w:szCs w:val="24"/>
              </w:rPr>
            </w:pPr>
          </w:p>
        </w:tc>
        <w:tc>
          <w:tcPr>
            <w:tcW w:w="851" w:type="dxa"/>
            <w:vMerge/>
          </w:tcPr>
          <w:p w:rsidR="00E84ABB" w:rsidRPr="007470FA" w:rsidRDefault="00E84ABB" w:rsidP="00F5574C">
            <w:pPr>
              <w:spacing w:after="0" w:line="240" w:lineRule="auto"/>
              <w:ind w:firstLine="5"/>
              <w:rPr>
                <w:rFonts w:ascii="Times New Roman" w:hAnsi="Times New Roman"/>
                <w:sz w:val="24"/>
                <w:szCs w:val="24"/>
              </w:rPr>
            </w:pPr>
          </w:p>
        </w:tc>
        <w:tc>
          <w:tcPr>
            <w:tcW w:w="709" w:type="dxa"/>
          </w:tcPr>
          <w:p w:rsidR="00E84ABB" w:rsidRPr="007470FA" w:rsidRDefault="00E84ABB"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E84ABB" w:rsidRPr="007470FA" w:rsidRDefault="00E84ABB"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E84ABB" w:rsidRPr="007470FA" w:rsidRDefault="00E84ABB"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259" w:type="dxa"/>
            <w:vMerge/>
          </w:tcPr>
          <w:p w:rsidR="00E84ABB" w:rsidRPr="007470FA" w:rsidRDefault="00E84ABB" w:rsidP="00F5574C">
            <w:pPr>
              <w:spacing w:after="0" w:line="240" w:lineRule="auto"/>
              <w:rPr>
                <w:rFonts w:ascii="Times New Roman" w:hAnsi="Times New Roman"/>
                <w:sz w:val="24"/>
                <w:szCs w:val="24"/>
              </w:rPr>
            </w:pPr>
          </w:p>
        </w:tc>
      </w:tr>
      <w:tr w:rsidR="007470FA" w:rsidRPr="007470FA" w:rsidTr="00057D2B">
        <w:tc>
          <w:tcPr>
            <w:tcW w:w="629" w:type="dxa"/>
          </w:tcPr>
          <w:p w:rsidR="00E84ABB" w:rsidRPr="007470FA" w:rsidRDefault="00E84ABB" w:rsidP="00F5574C">
            <w:pPr>
              <w:pStyle w:val="ConsPlusNormal"/>
              <w:ind w:firstLine="0"/>
              <w:rPr>
                <w:rFonts w:ascii="Times New Roman" w:hAnsi="Times New Roman" w:cs="Times New Roman"/>
                <w:sz w:val="24"/>
                <w:szCs w:val="24"/>
              </w:rPr>
            </w:pPr>
          </w:p>
        </w:tc>
        <w:tc>
          <w:tcPr>
            <w:tcW w:w="9214" w:type="dxa"/>
            <w:gridSpan w:val="8"/>
          </w:tcPr>
          <w:p w:rsidR="00E84ABB" w:rsidRPr="007470FA" w:rsidRDefault="00E84ABB" w:rsidP="00F5574C">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Муниципальная программа Вурнарского муниципального округа Чувашской Республики «Социальная поддержка граждан»</w:t>
            </w:r>
          </w:p>
        </w:tc>
      </w:tr>
      <w:tr w:rsidR="007470FA" w:rsidRPr="007470FA" w:rsidTr="00057D2B">
        <w:tc>
          <w:tcPr>
            <w:tcW w:w="629"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9214" w:type="dxa"/>
            <w:gridSpan w:val="8"/>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bCs/>
                <w:sz w:val="24"/>
                <w:szCs w:val="24"/>
              </w:rPr>
              <w:t xml:space="preserve">Подпрограмма «Социальное обеспечение граждан»  </w:t>
            </w:r>
            <w:r w:rsidRPr="007470FA">
              <w:rPr>
                <w:rFonts w:ascii="Times New Roman" w:hAnsi="Times New Roman" w:cs="Times New Roman"/>
                <w:sz w:val="24"/>
                <w:szCs w:val="24"/>
              </w:rPr>
              <w:t>муниципальной программы Вурнарского муниципального округа Чувашской Республики «Социальная поддержка граждан»</w:t>
            </w:r>
          </w:p>
        </w:tc>
      </w:tr>
      <w:tr w:rsidR="007470FA" w:rsidRPr="007470FA" w:rsidTr="00057D2B">
        <w:tc>
          <w:tcPr>
            <w:tcW w:w="629" w:type="dxa"/>
          </w:tcPr>
          <w:p w:rsidR="00E84ABB" w:rsidRPr="007470FA" w:rsidRDefault="00E84ABB" w:rsidP="00F5574C">
            <w:pPr>
              <w:pStyle w:val="ConsPlusNormal"/>
              <w:ind w:firstLine="0"/>
              <w:rPr>
                <w:rFonts w:ascii="Times New Roman" w:hAnsi="Times New Roman" w:cs="Times New Roman"/>
                <w:sz w:val="24"/>
                <w:szCs w:val="24"/>
              </w:rPr>
            </w:pPr>
          </w:p>
        </w:tc>
        <w:tc>
          <w:tcPr>
            <w:tcW w:w="1701" w:type="dxa"/>
          </w:tcPr>
          <w:p w:rsidR="00E84ABB" w:rsidRPr="007470FA" w:rsidRDefault="00E84ABB"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Целевой индикатор и показатель</w:t>
            </w:r>
          </w:p>
        </w:tc>
        <w:tc>
          <w:tcPr>
            <w:tcW w:w="993" w:type="dxa"/>
            <w:gridSpan w:val="2"/>
          </w:tcPr>
          <w:p w:rsidR="00E84ABB" w:rsidRPr="007470FA" w:rsidRDefault="00E84ABB" w:rsidP="00F5574C">
            <w:pPr>
              <w:pStyle w:val="ConsPlusNormal"/>
              <w:ind w:firstLine="0"/>
              <w:rPr>
                <w:rFonts w:ascii="Times New Roman" w:hAnsi="Times New Roman" w:cs="Times New Roman"/>
                <w:sz w:val="24"/>
                <w:szCs w:val="24"/>
              </w:rPr>
            </w:pPr>
          </w:p>
        </w:tc>
        <w:tc>
          <w:tcPr>
            <w:tcW w:w="851" w:type="dxa"/>
          </w:tcPr>
          <w:p w:rsidR="00E84ABB" w:rsidRPr="007470FA" w:rsidRDefault="00E84ABB" w:rsidP="00F5574C">
            <w:pPr>
              <w:pStyle w:val="ConsPlusNormal"/>
              <w:ind w:firstLine="0"/>
              <w:rPr>
                <w:rFonts w:ascii="Times New Roman" w:hAnsi="Times New Roman" w:cs="Times New Roman"/>
                <w:sz w:val="24"/>
                <w:szCs w:val="24"/>
              </w:rPr>
            </w:pPr>
          </w:p>
        </w:tc>
        <w:tc>
          <w:tcPr>
            <w:tcW w:w="709" w:type="dxa"/>
          </w:tcPr>
          <w:p w:rsidR="00E84ABB" w:rsidRPr="007470FA" w:rsidRDefault="00E84ABB" w:rsidP="00F5574C">
            <w:pPr>
              <w:pStyle w:val="ConsPlusNormal"/>
              <w:ind w:firstLine="0"/>
              <w:rPr>
                <w:rFonts w:ascii="Times New Roman" w:hAnsi="Times New Roman" w:cs="Times New Roman"/>
                <w:sz w:val="24"/>
                <w:szCs w:val="24"/>
              </w:rPr>
            </w:pPr>
          </w:p>
        </w:tc>
        <w:tc>
          <w:tcPr>
            <w:tcW w:w="850" w:type="dxa"/>
          </w:tcPr>
          <w:p w:rsidR="00E84ABB" w:rsidRPr="007470FA" w:rsidRDefault="00E84ABB" w:rsidP="00F5574C">
            <w:pPr>
              <w:pStyle w:val="ConsPlusNormal"/>
              <w:ind w:firstLine="0"/>
              <w:rPr>
                <w:rFonts w:ascii="Times New Roman" w:hAnsi="Times New Roman" w:cs="Times New Roman"/>
                <w:sz w:val="24"/>
                <w:szCs w:val="24"/>
              </w:rPr>
            </w:pPr>
          </w:p>
        </w:tc>
        <w:tc>
          <w:tcPr>
            <w:tcW w:w="851" w:type="dxa"/>
          </w:tcPr>
          <w:p w:rsidR="00E84ABB" w:rsidRPr="007470FA" w:rsidRDefault="00E84ABB" w:rsidP="00F5574C">
            <w:pPr>
              <w:pStyle w:val="ConsPlusNormal"/>
              <w:ind w:firstLine="0"/>
              <w:rPr>
                <w:rFonts w:ascii="Times New Roman" w:hAnsi="Times New Roman" w:cs="Times New Roman"/>
                <w:sz w:val="24"/>
                <w:szCs w:val="24"/>
              </w:rPr>
            </w:pPr>
          </w:p>
        </w:tc>
        <w:tc>
          <w:tcPr>
            <w:tcW w:w="3259" w:type="dxa"/>
          </w:tcPr>
          <w:p w:rsidR="00E84ABB" w:rsidRPr="007470FA" w:rsidRDefault="00E84ABB" w:rsidP="00F5574C">
            <w:pPr>
              <w:pStyle w:val="ConsPlusNormal"/>
              <w:rPr>
                <w:rFonts w:ascii="Times New Roman" w:hAnsi="Times New Roman" w:cs="Times New Roman"/>
                <w:sz w:val="24"/>
                <w:szCs w:val="24"/>
              </w:rPr>
            </w:pPr>
          </w:p>
        </w:tc>
      </w:tr>
      <w:tr w:rsidR="007470FA" w:rsidRPr="007470FA" w:rsidTr="00057D2B">
        <w:tc>
          <w:tcPr>
            <w:tcW w:w="629" w:type="dxa"/>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1.1</w:t>
            </w:r>
          </w:p>
        </w:tc>
        <w:tc>
          <w:tcPr>
            <w:tcW w:w="170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Доля </w:t>
            </w:r>
            <w:r w:rsidRPr="007470FA">
              <w:rPr>
                <w:rFonts w:ascii="Times New Roman" w:hAnsi="Times New Roman" w:cs="Times New Roman"/>
                <w:iCs/>
                <w:sz w:val="24"/>
                <w:szCs w:val="24"/>
              </w:rPr>
              <w:t>граждан</w:t>
            </w:r>
            <w:r w:rsidRPr="007470FA">
              <w:rPr>
                <w:rFonts w:ascii="Times New Roman" w:hAnsi="Times New Roman" w:cs="Times New Roman"/>
                <w:sz w:val="24"/>
                <w:szCs w:val="24"/>
              </w:rPr>
              <w:t xml:space="preserve">, получивших меры </w:t>
            </w:r>
            <w:r w:rsidRPr="007470FA">
              <w:rPr>
                <w:rFonts w:ascii="Times New Roman" w:hAnsi="Times New Roman" w:cs="Times New Roman"/>
                <w:iCs/>
                <w:sz w:val="24"/>
                <w:szCs w:val="24"/>
              </w:rPr>
              <w:t>социальной</w:t>
            </w:r>
            <w:r w:rsidRPr="007470FA">
              <w:rPr>
                <w:rFonts w:ascii="Times New Roman" w:hAnsi="Times New Roman" w:cs="Times New Roman"/>
                <w:sz w:val="24"/>
                <w:szCs w:val="24"/>
              </w:rPr>
              <w:t xml:space="preserve"> </w:t>
            </w:r>
            <w:r w:rsidRPr="007470FA">
              <w:rPr>
                <w:rFonts w:ascii="Times New Roman" w:hAnsi="Times New Roman" w:cs="Times New Roman"/>
                <w:iCs/>
                <w:sz w:val="24"/>
                <w:szCs w:val="24"/>
              </w:rPr>
              <w:t>поддержки</w:t>
            </w:r>
            <w:r w:rsidRPr="007470FA">
              <w:rPr>
                <w:rFonts w:ascii="Times New Roman" w:hAnsi="Times New Roman" w:cs="Times New Roman"/>
                <w:sz w:val="24"/>
                <w:szCs w:val="24"/>
              </w:rPr>
              <w:t xml:space="preserve"> (оплата жилищно-коммунальных услуг, материальная помощь гражданам, оказавшимся в </w:t>
            </w:r>
            <w:r w:rsidRPr="007470FA">
              <w:rPr>
                <w:rFonts w:ascii="Times New Roman" w:hAnsi="Times New Roman" w:cs="Times New Roman"/>
                <w:sz w:val="24"/>
                <w:szCs w:val="24"/>
              </w:rPr>
              <w:lastRenderedPageBreak/>
              <w:t>трудной жизненной ситуации, 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проживающих на территории РФ, оказание материальной помощи отдельным категориям граждан</w:t>
            </w:r>
            <w:proofErr w:type="gramStart"/>
            <w:r w:rsidRPr="007470FA">
              <w:rPr>
                <w:rFonts w:ascii="Times New Roman" w:hAnsi="Times New Roman" w:cs="Times New Roman"/>
                <w:sz w:val="24"/>
                <w:szCs w:val="24"/>
              </w:rPr>
              <w:t xml:space="preserve"> )</w:t>
            </w:r>
            <w:proofErr w:type="gramEnd"/>
            <w:r w:rsidRPr="007470FA">
              <w:rPr>
                <w:rFonts w:ascii="Times New Roman" w:hAnsi="Times New Roman" w:cs="Times New Roman"/>
                <w:sz w:val="24"/>
                <w:szCs w:val="24"/>
              </w:rPr>
              <w:t xml:space="preserve"> от общего числа обратившихся </w:t>
            </w:r>
            <w:r w:rsidRPr="007470FA">
              <w:rPr>
                <w:rFonts w:ascii="Times New Roman" w:hAnsi="Times New Roman" w:cs="Times New Roman"/>
                <w:iCs/>
                <w:sz w:val="24"/>
                <w:szCs w:val="24"/>
              </w:rPr>
              <w:t>граждан</w:t>
            </w:r>
            <w:r w:rsidRPr="007470FA">
              <w:rPr>
                <w:rFonts w:ascii="Times New Roman" w:hAnsi="Times New Roman" w:cs="Times New Roman"/>
                <w:sz w:val="24"/>
                <w:szCs w:val="24"/>
              </w:rPr>
              <w:t>, имеющих такое право</w:t>
            </w:r>
          </w:p>
        </w:tc>
        <w:tc>
          <w:tcPr>
            <w:tcW w:w="993" w:type="dxa"/>
            <w:gridSpan w:val="2"/>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 xml:space="preserve">   %</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94</w:t>
            </w:r>
          </w:p>
        </w:tc>
        <w:tc>
          <w:tcPr>
            <w:tcW w:w="709"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100</w:t>
            </w:r>
          </w:p>
        </w:tc>
        <w:tc>
          <w:tcPr>
            <w:tcW w:w="850"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92</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92</w:t>
            </w:r>
          </w:p>
        </w:tc>
        <w:tc>
          <w:tcPr>
            <w:tcW w:w="3259" w:type="dxa"/>
          </w:tcPr>
          <w:p w:rsidR="00E84ABB" w:rsidRPr="007470FA" w:rsidRDefault="00E84ABB" w:rsidP="00F5574C">
            <w:pPr>
              <w:autoSpaceDE w:val="0"/>
              <w:autoSpaceDN w:val="0"/>
              <w:adjustRightInd w:val="0"/>
              <w:rPr>
                <w:rFonts w:ascii="Times New Roman" w:hAnsi="Times New Roman"/>
                <w:bCs/>
                <w:sz w:val="24"/>
                <w:szCs w:val="24"/>
              </w:rPr>
            </w:pPr>
            <w:r w:rsidRPr="007470FA">
              <w:rPr>
                <w:rFonts w:ascii="Times New Roman" w:hAnsi="Times New Roman"/>
                <w:sz w:val="24"/>
                <w:szCs w:val="24"/>
              </w:rPr>
              <w:t xml:space="preserve">В связи </w:t>
            </w:r>
            <w:r w:rsidRPr="007470FA">
              <w:rPr>
                <w:rFonts w:ascii="Times New Roman" w:hAnsi="Times New Roman"/>
                <w:bCs/>
                <w:sz w:val="24"/>
                <w:szCs w:val="24"/>
              </w:rPr>
              <w:t>с отсутствием необходимого количества  заяво</w:t>
            </w:r>
            <w:proofErr w:type="gramStart"/>
            <w:r w:rsidRPr="007470FA">
              <w:rPr>
                <w:rFonts w:ascii="Times New Roman" w:hAnsi="Times New Roman"/>
                <w:bCs/>
                <w:sz w:val="24"/>
                <w:szCs w:val="24"/>
              </w:rPr>
              <w:t>к(</w:t>
            </w:r>
            <w:proofErr w:type="gramEnd"/>
            <w:r w:rsidRPr="007470FA">
              <w:rPr>
                <w:rFonts w:ascii="Times New Roman" w:hAnsi="Times New Roman"/>
                <w:bCs/>
                <w:sz w:val="24"/>
                <w:szCs w:val="24"/>
              </w:rPr>
              <w:t>от плана заявок) от граждан. Данные меры социальной поддержки оказываются гражданам в заявительном порядке, имеющих такое прав</w:t>
            </w:r>
            <w:proofErr w:type="gramStart"/>
            <w:r w:rsidRPr="007470FA">
              <w:rPr>
                <w:rFonts w:ascii="Times New Roman" w:hAnsi="Times New Roman"/>
                <w:bCs/>
                <w:sz w:val="24"/>
                <w:szCs w:val="24"/>
              </w:rPr>
              <w:t>о(</w:t>
            </w:r>
            <w:proofErr w:type="gramEnd"/>
            <w:r w:rsidRPr="007470FA">
              <w:rPr>
                <w:rFonts w:ascii="Times New Roman" w:hAnsi="Times New Roman"/>
                <w:bCs/>
                <w:sz w:val="24"/>
                <w:szCs w:val="24"/>
              </w:rPr>
              <w:t>по их заявлению).</w:t>
            </w:r>
          </w:p>
          <w:p w:rsidR="00E84ABB" w:rsidRPr="007470FA" w:rsidRDefault="00E84ABB" w:rsidP="00F5574C">
            <w:pPr>
              <w:autoSpaceDE w:val="0"/>
              <w:autoSpaceDN w:val="0"/>
              <w:adjustRightInd w:val="0"/>
              <w:rPr>
                <w:rFonts w:ascii="Times New Roman" w:hAnsi="Times New Roman"/>
                <w:bCs/>
                <w:sz w:val="24"/>
                <w:szCs w:val="24"/>
              </w:rPr>
            </w:pPr>
          </w:p>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bCs/>
                <w:sz w:val="24"/>
                <w:szCs w:val="24"/>
              </w:rPr>
              <w:lastRenderedPageBreak/>
              <w:t>Свободный остаток сре</w:t>
            </w:r>
            <w:proofErr w:type="gramStart"/>
            <w:r w:rsidRPr="007470FA">
              <w:rPr>
                <w:rFonts w:ascii="Times New Roman" w:hAnsi="Times New Roman" w:cs="Times New Roman"/>
                <w:bCs/>
                <w:sz w:val="24"/>
                <w:szCs w:val="24"/>
              </w:rPr>
              <w:t>дств в б</w:t>
            </w:r>
            <w:proofErr w:type="gramEnd"/>
            <w:r w:rsidRPr="007470FA">
              <w:rPr>
                <w:rFonts w:ascii="Times New Roman" w:hAnsi="Times New Roman" w:cs="Times New Roman"/>
                <w:bCs/>
                <w:sz w:val="24"/>
                <w:szCs w:val="24"/>
              </w:rPr>
              <w:t>юджете Вурнарского муниципального округа ЧР</w:t>
            </w:r>
          </w:p>
        </w:tc>
      </w:tr>
      <w:tr w:rsidR="007470FA" w:rsidRPr="007470FA" w:rsidTr="00057D2B">
        <w:tc>
          <w:tcPr>
            <w:tcW w:w="629" w:type="dxa"/>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1.2</w:t>
            </w:r>
          </w:p>
        </w:tc>
        <w:tc>
          <w:tcPr>
            <w:tcW w:w="170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Количество гражда</w:t>
            </w:r>
            <w:proofErr w:type="gramStart"/>
            <w:r w:rsidRPr="007470FA">
              <w:rPr>
                <w:rFonts w:ascii="Times New Roman" w:hAnsi="Times New Roman" w:cs="Times New Roman"/>
                <w:sz w:val="24"/>
                <w:szCs w:val="24"/>
              </w:rPr>
              <w:t>н(</w:t>
            </w:r>
            <w:proofErr w:type="gramEnd"/>
            <w:r w:rsidRPr="007470FA">
              <w:rPr>
                <w:rFonts w:ascii="Times New Roman" w:hAnsi="Times New Roman" w:cs="Times New Roman"/>
                <w:sz w:val="24"/>
                <w:szCs w:val="24"/>
              </w:rPr>
              <w:t>молодых специалистов), получающих социальную выплату</w:t>
            </w:r>
          </w:p>
        </w:tc>
        <w:tc>
          <w:tcPr>
            <w:tcW w:w="993" w:type="dxa"/>
            <w:gridSpan w:val="2"/>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человек</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4</w:t>
            </w:r>
          </w:p>
        </w:tc>
        <w:tc>
          <w:tcPr>
            <w:tcW w:w="709"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2</w:t>
            </w:r>
          </w:p>
        </w:tc>
        <w:tc>
          <w:tcPr>
            <w:tcW w:w="850"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2</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100</w:t>
            </w:r>
          </w:p>
        </w:tc>
        <w:tc>
          <w:tcPr>
            <w:tcW w:w="3259" w:type="dxa"/>
          </w:tcPr>
          <w:p w:rsidR="00E84ABB" w:rsidRPr="007470FA" w:rsidRDefault="00E84ABB" w:rsidP="00F5574C">
            <w:pPr>
              <w:autoSpaceDE w:val="0"/>
              <w:autoSpaceDN w:val="0"/>
              <w:adjustRightInd w:val="0"/>
              <w:rPr>
                <w:rFonts w:ascii="Times New Roman" w:hAnsi="Times New Roman"/>
                <w:sz w:val="24"/>
                <w:szCs w:val="24"/>
              </w:rPr>
            </w:pPr>
          </w:p>
        </w:tc>
      </w:tr>
      <w:tr w:rsidR="007470FA" w:rsidRPr="007470FA" w:rsidTr="00057D2B">
        <w:tc>
          <w:tcPr>
            <w:tcW w:w="629" w:type="dxa"/>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1.3</w:t>
            </w:r>
          </w:p>
        </w:tc>
        <w:tc>
          <w:tcPr>
            <w:tcW w:w="170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Увеличение количества публикаций и сюжетов в средствах массовой информации о мероприятиях социальной </w:t>
            </w:r>
            <w:r w:rsidRPr="007470FA">
              <w:rPr>
                <w:rFonts w:ascii="Times New Roman" w:hAnsi="Times New Roman" w:cs="Times New Roman"/>
                <w:sz w:val="24"/>
                <w:szCs w:val="24"/>
              </w:rPr>
              <w:lastRenderedPageBreak/>
              <w:t>направленности и мерах социальной поддержки</w:t>
            </w:r>
          </w:p>
        </w:tc>
        <w:tc>
          <w:tcPr>
            <w:tcW w:w="993" w:type="dxa"/>
            <w:gridSpan w:val="2"/>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 xml:space="preserve">   %</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100</w:t>
            </w:r>
          </w:p>
        </w:tc>
        <w:tc>
          <w:tcPr>
            <w:tcW w:w="709"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100</w:t>
            </w:r>
          </w:p>
        </w:tc>
        <w:tc>
          <w:tcPr>
            <w:tcW w:w="850"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100</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100</w:t>
            </w:r>
          </w:p>
        </w:tc>
        <w:tc>
          <w:tcPr>
            <w:tcW w:w="3259" w:type="dxa"/>
          </w:tcPr>
          <w:p w:rsidR="00E84ABB" w:rsidRPr="007470FA" w:rsidRDefault="00E84ABB" w:rsidP="00F5574C">
            <w:pPr>
              <w:autoSpaceDE w:val="0"/>
              <w:autoSpaceDN w:val="0"/>
              <w:adjustRightInd w:val="0"/>
              <w:rPr>
                <w:rFonts w:ascii="Times New Roman" w:hAnsi="Times New Roman"/>
                <w:sz w:val="24"/>
                <w:szCs w:val="24"/>
              </w:rPr>
            </w:pPr>
          </w:p>
        </w:tc>
      </w:tr>
      <w:tr w:rsidR="007470FA" w:rsidRPr="007470FA" w:rsidTr="00057D2B">
        <w:tc>
          <w:tcPr>
            <w:tcW w:w="629" w:type="dxa"/>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1.4</w:t>
            </w:r>
          </w:p>
        </w:tc>
        <w:tc>
          <w:tcPr>
            <w:tcW w:w="170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Количество мероприятий по созданию благоприятных условий жизнедеятельности ветеранов и граждан пожилого возраста.</w:t>
            </w:r>
          </w:p>
        </w:tc>
        <w:tc>
          <w:tcPr>
            <w:tcW w:w="993" w:type="dxa"/>
            <w:gridSpan w:val="2"/>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мероприятий</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2</w:t>
            </w:r>
          </w:p>
        </w:tc>
        <w:tc>
          <w:tcPr>
            <w:tcW w:w="709"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2</w:t>
            </w:r>
          </w:p>
        </w:tc>
        <w:tc>
          <w:tcPr>
            <w:tcW w:w="850"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2</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100</w:t>
            </w:r>
          </w:p>
        </w:tc>
        <w:tc>
          <w:tcPr>
            <w:tcW w:w="3259" w:type="dxa"/>
          </w:tcPr>
          <w:p w:rsidR="00E84ABB" w:rsidRPr="007470FA" w:rsidRDefault="00E84ABB" w:rsidP="00F5574C">
            <w:pPr>
              <w:autoSpaceDE w:val="0"/>
              <w:autoSpaceDN w:val="0"/>
              <w:adjustRightInd w:val="0"/>
              <w:rPr>
                <w:rFonts w:ascii="Times New Roman" w:hAnsi="Times New Roman"/>
                <w:sz w:val="24"/>
                <w:szCs w:val="24"/>
              </w:rPr>
            </w:pPr>
          </w:p>
        </w:tc>
      </w:tr>
      <w:tr w:rsidR="007470FA" w:rsidRPr="007470FA" w:rsidTr="00057D2B">
        <w:tc>
          <w:tcPr>
            <w:tcW w:w="629" w:type="dxa"/>
          </w:tcPr>
          <w:p w:rsidR="00E84ABB" w:rsidRPr="007470FA" w:rsidRDefault="00E84ABB" w:rsidP="00F5574C">
            <w:pPr>
              <w:autoSpaceDE w:val="0"/>
              <w:autoSpaceDN w:val="0"/>
              <w:adjustRightInd w:val="0"/>
              <w:rPr>
                <w:rFonts w:ascii="Times New Roman" w:hAnsi="Times New Roman"/>
                <w:sz w:val="24"/>
                <w:szCs w:val="24"/>
              </w:rPr>
            </w:pPr>
            <w:r w:rsidRPr="007470FA">
              <w:rPr>
                <w:rFonts w:ascii="Times New Roman" w:hAnsi="Times New Roman"/>
                <w:bCs/>
                <w:sz w:val="24"/>
                <w:szCs w:val="24"/>
              </w:rPr>
              <w:t xml:space="preserve">    2     </w:t>
            </w:r>
          </w:p>
        </w:tc>
        <w:tc>
          <w:tcPr>
            <w:tcW w:w="9214" w:type="dxa"/>
            <w:gridSpan w:val="8"/>
          </w:tcPr>
          <w:p w:rsidR="00E84ABB" w:rsidRPr="007470FA" w:rsidRDefault="00E84ABB" w:rsidP="00F5574C">
            <w:pPr>
              <w:autoSpaceDE w:val="0"/>
              <w:autoSpaceDN w:val="0"/>
              <w:adjustRightInd w:val="0"/>
              <w:rPr>
                <w:rFonts w:ascii="Times New Roman" w:hAnsi="Times New Roman"/>
                <w:sz w:val="24"/>
                <w:szCs w:val="24"/>
              </w:rPr>
            </w:pPr>
            <w:r w:rsidRPr="007470FA">
              <w:rPr>
                <w:rFonts w:ascii="Times New Roman" w:hAnsi="Times New Roman"/>
                <w:bCs/>
                <w:sz w:val="24"/>
                <w:szCs w:val="24"/>
              </w:rPr>
              <w:t>Подпрограмма</w:t>
            </w:r>
            <w:r w:rsidRPr="007470FA">
              <w:rPr>
                <w:rFonts w:ascii="Times New Roman" w:hAnsi="Times New Roman"/>
                <w:sz w:val="24"/>
                <w:szCs w:val="24"/>
              </w:rPr>
              <w:t xml:space="preserve"> «Поддержка социально ориентированных некоммерческих организаций» муниципальной программы Вурнарского муниципального округа Чувашской Республики «Социальная поддержка граждан» </w:t>
            </w:r>
          </w:p>
        </w:tc>
      </w:tr>
      <w:tr w:rsidR="007470FA" w:rsidRPr="007470FA" w:rsidTr="00057D2B">
        <w:tc>
          <w:tcPr>
            <w:tcW w:w="629" w:type="dxa"/>
          </w:tcPr>
          <w:p w:rsidR="00E84ABB" w:rsidRPr="007470FA" w:rsidRDefault="00E84ABB" w:rsidP="00F5574C">
            <w:pPr>
              <w:pStyle w:val="ConsPlusNormal"/>
              <w:ind w:firstLine="0"/>
              <w:jc w:val="center"/>
              <w:rPr>
                <w:rFonts w:ascii="Times New Roman" w:hAnsi="Times New Roman" w:cs="Times New Roman"/>
                <w:sz w:val="24"/>
                <w:szCs w:val="24"/>
              </w:rPr>
            </w:pPr>
          </w:p>
        </w:tc>
        <w:tc>
          <w:tcPr>
            <w:tcW w:w="1985" w:type="dxa"/>
            <w:gridSpan w:val="2"/>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Целевой индикатор и показатель</w:t>
            </w:r>
          </w:p>
        </w:tc>
        <w:tc>
          <w:tcPr>
            <w:tcW w:w="709" w:type="dxa"/>
          </w:tcPr>
          <w:p w:rsidR="00E84ABB" w:rsidRPr="007470FA" w:rsidRDefault="00E84ABB" w:rsidP="00F5574C">
            <w:pPr>
              <w:pStyle w:val="ConsPlusNormal"/>
              <w:ind w:firstLine="0"/>
              <w:rPr>
                <w:rFonts w:ascii="Times New Roman" w:hAnsi="Times New Roman" w:cs="Times New Roman"/>
                <w:sz w:val="24"/>
                <w:szCs w:val="24"/>
              </w:rPr>
            </w:pPr>
          </w:p>
        </w:tc>
        <w:tc>
          <w:tcPr>
            <w:tcW w:w="851" w:type="dxa"/>
          </w:tcPr>
          <w:p w:rsidR="00E84ABB" w:rsidRPr="007470FA" w:rsidRDefault="00E84ABB" w:rsidP="00F5574C">
            <w:pPr>
              <w:pStyle w:val="ConsPlusNormal"/>
              <w:ind w:firstLine="0"/>
              <w:rPr>
                <w:rFonts w:ascii="Times New Roman" w:hAnsi="Times New Roman" w:cs="Times New Roman"/>
                <w:sz w:val="24"/>
                <w:szCs w:val="24"/>
              </w:rPr>
            </w:pPr>
          </w:p>
        </w:tc>
        <w:tc>
          <w:tcPr>
            <w:tcW w:w="709" w:type="dxa"/>
          </w:tcPr>
          <w:p w:rsidR="00E84ABB" w:rsidRPr="007470FA" w:rsidRDefault="00E84ABB" w:rsidP="00F5574C">
            <w:pPr>
              <w:pStyle w:val="ConsPlusNormal"/>
              <w:ind w:firstLine="0"/>
              <w:rPr>
                <w:rFonts w:ascii="Times New Roman" w:hAnsi="Times New Roman" w:cs="Times New Roman"/>
                <w:sz w:val="24"/>
                <w:szCs w:val="24"/>
              </w:rPr>
            </w:pPr>
          </w:p>
        </w:tc>
        <w:tc>
          <w:tcPr>
            <w:tcW w:w="850" w:type="dxa"/>
          </w:tcPr>
          <w:p w:rsidR="00E84ABB" w:rsidRPr="007470FA" w:rsidRDefault="00E84ABB" w:rsidP="00F5574C">
            <w:pPr>
              <w:pStyle w:val="ConsPlusNormal"/>
              <w:ind w:firstLine="0"/>
              <w:rPr>
                <w:rFonts w:ascii="Times New Roman" w:hAnsi="Times New Roman" w:cs="Times New Roman"/>
                <w:sz w:val="24"/>
                <w:szCs w:val="24"/>
              </w:rPr>
            </w:pPr>
          </w:p>
        </w:tc>
        <w:tc>
          <w:tcPr>
            <w:tcW w:w="851" w:type="dxa"/>
          </w:tcPr>
          <w:p w:rsidR="00E84ABB" w:rsidRPr="007470FA" w:rsidRDefault="00E84ABB" w:rsidP="00F5574C">
            <w:pPr>
              <w:pStyle w:val="ConsPlusNormal"/>
              <w:ind w:firstLine="0"/>
              <w:rPr>
                <w:rFonts w:ascii="Times New Roman" w:hAnsi="Times New Roman" w:cs="Times New Roman"/>
                <w:sz w:val="24"/>
                <w:szCs w:val="24"/>
              </w:rPr>
            </w:pPr>
          </w:p>
        </w:tc>
        <w:tc>
          <w:tcPr>
            <w:tcW w:w="3259" w:type="dxa"/>
          </w:tcPr>
          <w:p w:rsidR="00E84ABB" w:rsidRPr="007470FA" w:rsidRDefault="00E84ABB" w:rsidP="00F5574C">
            <w:pPr>
              <w:autoSpaceDE w:val="0"/>
              <w:autoSpaceDN w:val="0"/>
              <w:adjustRightInd w:val="0"/>
              <w:rPr>
                <w:rFonts w:ascii="Times New Roman" w:hAnsi="Times New Roman"/>
                <w:sz w:val="24"/>
                <w:szCs w:val="24"/>
              </w:rPr>
            </w:pPr>
          </w:p>
        </w:tc>
      </w:tr>
      <w:tr w:rsidR="00E84ABB" w:rsidRPr="007470FA" w:rsidTr="00057D2B">
        <w:tc>
          <w:tcPr>
            <w:tcW w:w="629" w:type="dxa"/>
          </w:tcPr>
          <w:p w:rsidR="00E84ABB" w:rsidRPr="007470FA" w:rsidRDefault="00E84ABB"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2.1</w:t>
            </w:r>
          </w:p>
        </w:tc>
        <w:tc>
          <w:tcPr>
            <w:tcW w:w="1985" w:type="dxa"/>
            <w:gridSpan w:val="2"/>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Увеличение количества зарегистрированных на территории Вурнарского муниципального округа Чувашской Республики благотворительных организаций</w:t>
            </w:r>
          </w:p>
        </w:tc>
        <w:tc>
          <w:tcPr>
            <w:tcW w:w="709"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единиц</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0</w:t>
            </w:r>
          </w:p>
        </w:tc>
        <w:tc>
          <w:tcPr>
            <w:tcW w:w="709"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0</w:t>
            </w:r>
          </w:p>
        </w:tc>
        <w:tc>
          <w:tcPr>
            <w:tcW w:w="850"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0</w:t>
            </w:r>
          </w:p>
        </w:tc>
        <w:tc>
          <w:tcPr>
            <w:tcW w:w="851" w:type="dxa"/>
          </w:tcPr>
          <w:p w:rsidR="00E84ABB" w:rsidRPr="007470FA" w:rsidRDefault="00E84ABB"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w:t>
            </w:r>
          </w:p>
        </w:tc>
        <w:tc>
          <w:tcPr>
            <w:tcW w:w="3259" w:type="dxa"/>
          </w:tcPr>
          <w:p w:rsidR="00E84ABB" w:rsidRPr="007470FA" w:rsidRDefault="00E84ABB" w:rsidP="00F5574C">
            <w:pPr>
              <w:autoSpaceDE w:val="0"/>
              <w:autoSpaceDN w:val="0"/>
              <w:adjustRightInd w:val="0"/>
              <w:rPr>
                <w:rFonts w:ascii="Times New Roman" w:hAnsi="Times New Roman"/>
                <w:sz w:val="24"/>
                <w:szCs w:val="24"/>
              </w:rPr>
            </w:pPr>
            <w:r w:rsidRPr="007470FA">
              <w:rPr>
                <w:rFonts w:ascii="Times New Roman" w:hAnsi="Times New Roman"/>
                <w:sz w:val="24"/>
                <w:szCs w:val="24"/>
              </w:rPr>
              <w:t>Мероприятия по поддержке СОНКО оказывались безвозмездно</w:t>
            </w:r>
          </w:p>
        </w:tc>
      </w:tr>
    </w:tbl>
    <w:p w:rsidR="00E84ABB" w:rsidRPr="007470FA" w:rsidRDefault="00E84ABB" w:rsidP="00E84ABB">
      <w:pPr>
        <w:spacing w:after="0" w:line="240" w:lineRule="auto"/>
        <w:rPr>
          <w:rFonts w:ascii="Times New Roman" w:hAnsi="Times New Roman"/>
          <w:sz w:val="24"/>
          <w:szCs w:val="24"/>
        </w:rPr>
      </w:pPr>
    </w:p>
    <w:p w:rsidR="00E10956" w:rsidRPr="007470FA" w:rsidRDefault="00E10956" w:rsidP="00AA6266">
      <w:pPr>
        <w:spacing w:after="0" w:line="240" w:lineRule="auto"/>
        <w:rPr>
          <w:rFonts w:ascii="Times New Roman" w:hAnsi="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6"/>
        <w:gridCol w:w="993"/>
        <w:gridCol w:w="851"/>
        <w:gridCol w:w="709"/>
        <w:gridCol w:w="850"/>
        <w:gridCol w:w="851"/>
        <w:gridCol w:w="3827"/>
      </w:tblGrid>
      <w:tr w:rsidR="007470FA" w:rsidRPr="007470FA" w:rsidTr="002E2B04">
        <w:tc>
          <w:tcPr>
            <w:tcW w:w="488" w:type="dxa"/>
            <w:vMerge w:val="restart"/>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3C1DFF" w:rsidRPr="007470FA" w:rsidRDefault="003C1DFF"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416" w:type="dxa"/>
            <w:vMerge w:val="restart"/>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3" w:type="dxa"/>
            <w:vMerge w:val="restart"/>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827" w:type="dxa"/>
            <w:vMerge w:val="restart"/>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2E2B04">
        <w:tc>
          <w:tcPr>
            <w:tcW w:w="488" w:type="dxa"/>
            <w:vMerge/>
          </w:tcPr>
          <w:p w:rsidR="003C1DFF" w:rsidRPr="007470FA" w:rsidRDefault="003C1DFF" w:rsidP="00AA6266">
            <w:pPr>
              <w:spacing w:after="0" w:line="240" w:lineRule="auto"/>
              <w:rPr>
                <w:rFonts w:ascii="Times New Roman" w:hAnsi="Times New Roman"/>
                <w:sz w:val="24"/>
                <w:szCs w:val="24"/>
              </w:rPr>
            </w:pPr>
          </w:p>
        </w:tc>
        <w:tc>
          <w:tcPr>
            <w:tcW w:w="1416" w:type="dxa"/>
            <w:vMerge/>
          </w:tcPr>
          <w:p w:rsidR="003C1DFF" w:rsidRPr="007470FA" w:rsidRDefault="003C1DFF" w:rsidP="00AA6266">
            <w:pPr>
              <w:spacing w:after="0" w:line="240" w:lineRule="auto"/>
              <w:rPr>
                <w:rFonts w:ascii="Times New Roman" w:hAnsi="Times New Roman"/>
                <w:sz w:val="24"/>
                <w:szCs w:val="24"/>
              </w:rPr>
            </w:pPr>
          </w:p>
        </w:tc>
        <w:tc>
          <w:tcPr>
            <w:tcW w:w="993" w:type="dxa"/>
            <w:vMerge/>
          </w:tcPr>
          <w:p w:rsidR="003C1DFF" w:rsidRPr="007470FA" w:rsidRDefault="003C1DFF" w:rsidP="00AA6266">
            <w:pPr>
              <w:spacing w:after="0" w:line="240" w:lineRule="auto"/>
              <w:rPr>
                <w:rFonts w:ascii="Times New Roman" w:hAnsi="Times New Roman"/>
                <w:sz w:val="24"/>
                <w:szCs w:val="24"/>
              </w:rPr>
            </w:pPr>
          </w:p>
        </w:tc>
        <w:tc>
          <w:tcPr>
            <w:tcW w:w="851" w:type="dxa"/>
            <w:vMerge w:val="restart"/>
          </w:tcPr>
          <w:p w:rsidR="003C1DFF" w:rsidRPr="007470FA" w:rsidRDefault="003C1DF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w:t>
            </w:r>
          </w:p>
        </w:tc>
        <w:tc>
          <w:tcPr>
            <w:tcW w:w="2410" w:type="dxa"/>
            <w:gridSpan w:val="3"/>
          </w:tcPr>
          <w:p w:rsidR="003C1DFF" w:rsidRPr="007470FA" w:rsidRDefault="003C1DF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827" w:type="dxa"/>
            <w:vMerge/>
          </w:tcPr>
          <w:p w:rsidR="003C1DFF" w:rsidRPr="007470FA" w:rsidRDefault="003C1DFF" w:rsidP="00AA6266">
            <w:pPr>
              <w:spacing w:after="0" w:line="240" w:lineRule="auto"/>
              <w:rPr>
                <w:rFonts w:ascii="Times New Roman" w:hAnsi="Times New Roman"/>
                <w:sz w:val="24"/>
                <w:szCs w:val="24"/>
              </w:rPr>
            </w:pPr>
          </w:p>
        </w:tc>
      </w:tr>
      <w:tr w:rsidR="007470FA" w:rsidRPr="007470FA" w:rsidTr="002E2B04">
        <w:tc>
          <w:tcPr>
            <w:tcW w:w="488" w:type="dxa"/>
            <w:vMerge/>
          </w:tcPr>
          <w:p w:rsidR="003C1DFF" w:rsidRPr="007470FA" w:rsidRDefault="003C1DFF" w:rsidP="00AA6266">
            <w:pPr>
              <w:spacing w:after="0" w:line="240" w:lineRule="auto"/>
              <w:rPr>
                <w:rFonts w:ascii="Times New Roman" w:hAnsi="Times New Roman"/>
                <w:sz w:val="24"/>
                <w:szCs w:val="24"/>
              </w:rPr>
            </w:pPr>
          </w:p>
        </w:tc>
        <w:tc>
          <w:tcPr>
            <w:tcW w:w="1416" w:type="dxa"/>
            <w:vMerge/>
          </w:tcPr>
          <w:p w:rsidR="003C1DFF" w:rsidRPr="007470FA" w:rsidRDefault="003C1DFF" w:rsidP="00AA6266">
            <w:pPr>
              <w:spacing w:after="0" w:line="240" w:lineRule="auto"/>
              <w:rPr>
                <w:rFonts w:ascii="Times New Roman" w:hAnsi="Times New Roman"/>
                <w:sz w:val="24"/>
                <w:szCs w:val="24"/>
              </w:rPr>
            </w:pPr>
          </w:p>
        </w:tc>
        <w:tc>
          <w:tcPr>
            <w:tcW w:w="993" w:type="dxa"/>
            <w:vMerge/>
          </w:tcPr>
          <w:p w:rsidR="003C1DFF" w:rsidRPr="007470FA" w:rsidRDefault="003C1DFF" w:rsidP="00AA6266">
            <w:pPr>
              <w:spacing w:after="0" w:line="240" w:lineRule="auto"/>
              <w:rPr>
                <w:rFonts w:ascii="Times New Roman" w:hAnsi="Times New Roman"/>
                <w:sz w:val="24"/>
                <w:szCs w:val="24"/>
              </w:rPr>
            </w:pPr>
          </w:p>
        </w:tc>
        <w:tc>
          <w:tcPr>
            <w:tcW w:w="851" w:type="dxa"/>
            <w:vMerge/>
          </w:tcPr>
          <w:p w:rsidR="003C1DFF" w:rsidRPr="007470FA" w:rsidRDefault="003C1DFF" w:rsidP="00AA6266">
            <w:pPr>
              <w:spacing w:after="0" w:line="240" w:lineRule="auto"/>
              <w:ind w:firstLine="5"/>
              <w:rPr>
                <w:rFonts w:ascii="Times New Roman" w:hAnsi="Times New Roman"/>
                <w:sz w:val="24"/>
                <w:szCs w:val="24"/>
              </w:rPr>
            </w:pPr>
          </w:p>
        </w:tc>
        <w:tc>
          <w:tcPr>
            <w:tcW w:w="709" w:type="dxa"/>
          </w:tcPr>
          <w:p w:rsidR="003C1DFF" w:rsidRPr="007470FA" w:rsidRDefault="003C1DF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3C1DFF" w:rsidRPr="007470FA" w:rsidRDefault="003C1DF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3C1DFF" w:rsidRPr="007470FA" w:rsidRDefault="003C1DF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827" w:type="dxa"/>
            <w:vMerge/>
          </w:tcPr>
          <w:p w:rsidR="003C1DFF" w:rsidRPr="007470FA" w:rsidRDefault="003C1DFF" w:rsidP="00AA6266">
            <w:pPr>
              <w:spacing w:after="0" w:line="240" w:lineRule="auto"/>
              <w:rPr>
                <w:rFonts w:ascii="Times New Roman" w:hAnsi="Times New Roman"/>
                <w:sz w:val="24"/>
                <w:szCs w:val="24"/>
              </w:rPr>
            </w:pPr>
          </w:p>
        </w:tc>
      </w:tr>
      <w:tr w:rsidR="007470FA" w:rsidRPr="007470FA" w:rsidTr="002E2B04">
        <w:tc>
          <w:tcPr>
            <w:tcW w:w="488" w:type="dxa"/>
          </w:tcPr>
          <w:p w:rsidR="003C1DFF" w:rsidRPr="007470FA" w:rsidRDefault="003C1DFF" w:rsidP="00AA6266">
            <w:pPr>
              <w:pStyle w:val="ConsPlusNormal"/>
              <w:ind w:firstLine="0"/>
              <w:rPr>
                <w:rFonts w:ascii="Times New Roman" w:hAnsi="Times New Roman" w:cs="Times New Roman"/>
                <w:sz w:val="24"/>
                <w:szCs w:val="24"/>
              </w:rPr>
            </w:pPr>
          </w:p>
        </w:tc>
        <w:tc>
          <w:tcPr>
            <w:tcW w:w="9497" w:type="dxa"/>
            <w:gridSpan w:val="7"/>
          </w:tcPr>
          <w:p w:rsidR="003C1DFF" w:rsidRPr="007470FA" w:rsidRDefault="003C1DFF"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Муниципальная программа Вурнарского муниципального округа Чувашской Республики</w:t>
            </w:r>
            <w:r w:rsidR="00F421E3" w:rsidRPr="007470FA">
              <w:rPr>
                <w:rFonts w:ascii="Times New Roman" w:hAnsi="Times New Roman" w:cs="Times New Roman"/>
                <w:sz w:val="24"/>
                <w:szCs w:val="24"/>
              </w:rPr>
              <w:t xml:space="preserve"> «</w:t>
            </w:r>
            <w:r w:rsidR="00F421E3" w:rsidRPr="007470FA">
              <w:rPr>
                <w:rFonts w:ascii="Times New Roman" w:hAnsi="Times New Roman" w:cs="Times New Roman"/>
                <w:bCs/>
                <w:sz w:val="24"/>
                <w:szCs w:val="24"/>
              </w:rPr>
              <w:t xml:space="preserve">Развитие культуры в </w:t>
            </w:r>
            <w:proofErr w:type="spellStart"/>
            <w:r w:rsidR="00F421E3" w:rsidRPr="007470FA">
              <w:rPr>
                <w:rFonts w:ascii="Times New Roman" w:hAnsi="Times New Roman" w:cs="Times New Roman"/>
                <w:bCs/>
                <w:sz w:val="24"/>
                <w:szCs w:val="24"/>
              </w:rPr>
              <w:t>Вурнарском</w:t>
            </w:r>
            <w:proofErr w:type="spellEnd"/>
            <w:r w:rsidR="00F421E3" w:rsidRPr="007470FA">
              <w:rPr>
                <w:rFonts w:ascii="Times New Roman" w:hAnsi="Times New Roman" w:cs="Times New Roman"/>
                <w:bCs/>
                <w:sz w:val="24"/>
                <w:szCs w:val="24"/>
              </w:rPr>
              <w:t xml:space="preserve"> муниципальном округе Чувашской Республики»</w:t>
            </w:r>
          </w:p>
        </w:tc>
      </w:tr>
      <w:tr w:rsidR="007470FA" w:rsidRPr="007470FA" w:rsidTr="002E2B04">
        <w:tc>
          <w:tcPr>
            <w:tcW w:w="488"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416" w:type="dxa"/>
          </w:tcPr>
          <w:p w:rsidR="003C1DFF" w:rsidRPr="007470FA" w:rsidRDefault="003C1DFF"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Уровень удовлетворенности населения качеством предоставления государственных услуг в сфере культуры</w:t>
            </w:r>
          </w:p>
        </w:tc>
        <w:tc>
          <w:tcPr>
            <w:tcW w:w="993"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eastAsia="Calibri" w:hAnsi="Times New Roman" w:cs="Times New Roman"/>
                <w:sz w:val="24"/>
                <w:szCs w:val="24"/>
                <w:lang w:val="en-US"/>
              </w:rPr>
              <w:t>%</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91,0</w:t>
            </w:r>
          </w:p>
        </w:tc>
        <w:tc>
          <w:tcPr>
            <w:tcW w:w="709"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91,0</w:t>
            </w:r>
          </w:p>
        </w:tc>
        <w:tc>
          <w:tcPr>
            <w:tcW w:w="850"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91,0</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100 %</w:t>
            </w:r>
          </w:p>
        </w:tc>
        <w:tc>
          <w:tcPr>
            <w:tcW w:w="3827" w:type="dxa"/>
          </w:tcPr>
          <w:p w:rsidR="003C1DFF" w:rsidRPr="007470FA" w:rsidRDefault="003C1DFF" w:rsidP="00AA6266">
            <w:pPr>
              <w:pStyle w:val="ConsPlusNormal"/>
              <w:rPr>
                <w:rFonts w:ascii="Times New Roman" w:hAnsi="Times New Roman" w:cs="Times New Roman"/>
                <w:sz w:val="24"/>
                <w:szCs w:val="24"/>
              </w:rPr>
            </w:pPr>
          </w:p>
        </w:tc>
      </w:tr>
      <w:tr w:rsidR="007470FA" w:rsidRPr="007470FA" w:rsidTr="002E2B04">
        <w:tc>
          <w:tcPr>
            <w:tcW w:w="488"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1416" w:type="dxa"/>
          </w:tcPr>
          <w:p w:rsidR="003C1DFF" w:rsidRPr="007470FA" w:rsidRDefault="003C1DF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Увеличение числа посещений организаций культуры</w:t>
            </w:r>
          </w:p>
        </w:tc>
        <w:tc>
          <w:tcPr>
            <w:tcW w:w="993"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eastAsia="Calibri" w:hAnsi="Times New Roman" w:cs="Times New Roman"/>
                <w:sz w:val="24"/>
                <w:szCs w:val="24"/>
              </w:rPr>
              <w:t>%  по отношению к 20</w:t>
            </w:r>
            <w:r w:rsidRPr="007470FA">
              <w:rPr>
                <w:rFonts w:ascii="Times New Roman" w:eastAsia="Calibri" w:hAnsi="Times New Roman" w:cs="Times New Roman"/>
                <w:sz w:val="24"/>
                <w:szCs w:val="24"/>
                <w:lang w:val="en-US"/>
              </w:rPr>
              <w:t>21</w:t>
            </w:r>
            <w:r w:rsidRPr="007470FA">
              <w:rPr>
                <w:rFonts w:ascii="Times New Roman" w:eastAsia="Calibri" w:hAnsi="Times New Roman" w:cs="Times New Roman"/>
                <w:sz w:val="24"/>
                <w:szCs w:val="24"/>
              </w:rPr>
              <w:t xml:space="preserve"> году</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1,15</w:t>
            </w:r>
          </w:p>
        </w:tc>
        <w:tc>
          <w:tcPr>
            <w:tcW w:w="709"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106,0</w:t>
            </w:r>
          </w:p>
        </w:tc>
        <w:tc>
          <w:tcPr>
            <w:tcW w:w="850"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169,2</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159,6 %</w:t>
            </w:r>
          </w:p>
        </w:tc>
        <w:tc>
          <w:tcPr>
            <w:tcW w:w="3827" w:type="dxa"/>
          </w:tcPr>
          <w:p w:rsidR="003C1DFF" w:rsidRPr="007470FA" w:rsidRDefault="003C1DFF" w:rsidP="00AA6266">
            <w:pPr>
              <w:pStyle w:val="ConsPlusNormal"/>
              <w:rPr>
                <w:rFonts w:ascii="Times New Roman" w:hAnsi="Times New Roman" w:cs="Times New Roman"/>
                <w:sz w:val="24"/>
                <w:szCs w:val="24"/>
              </w:rPr>
            </w:pPr>
          </w:p>
        </w:tc>
      </w:tr>
      <w:tr w:rsidR="007470FA" w:rsidRPr="007470FA" w:rsidTr="002E2B04">
        <w:tc>
          <w:tcPr>
            <w:tcW w:w="488" w:type="dxa"/>
          </w:tcPr>
          <w:p w:rsidR="003C1DFF" w:rsidRPr="007470FA" w:rsidRDefault="003C1DFF" w:rsidP="00AA6266">
            <w:pPr>
              <w:pStyle w:val="ConsPlusNormal"/>
              <w:ind w:firstLine="0"/>
              <w:rPr>
                <w:rFonts w:ascii="Times New Roman" w:hAnsi="Times New Roman" w:cs="Times New Roman"/>
                <w:sz w:val="24"/>
                <w:szCs w:val="24"/>
              </w:rPr>
            </w:pPr>
          </w:p>
        </w:tc>
        <w:tc>
          <w:tcPr>
            <w:tcW w:w="9497" w:type="dxa"/>
            <w:gridSpan w:val="7"/>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Подпрограмма муниципальной программы Вурнарского муниципального округа Чувашской Республики (программа)</w:t>
            </w:r>
          </w:p>
        </w:tc>
      </w:tr>
      <w:tr w:rsidR="007470FA" w:rsidRPr="007470FA" w:rsidTr="002E2B04">
        <w:tc>
          <w:tcPr>
            <w:tcW w:w="488"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416" w:type="dxa"/>
          </w:tcPr>
          <w:p w:rsidR="003C1DFF" w:rsidRPr="007470FA" w:rsidRDefault="003C1DFF" w:rsidP="00AA6266">
            <w:pPr>
              <w:pStyle w:val="ConsPlusNormal"/>
              <w:ind w:firstLine="0"/>
              <w:jc w:val="both"/>
              <w:rPr>
                <w:rFonts w:ascii="Times New Roman" w:hAnsi="Times New Roman" w:cs="Times New Roman"/>
                <w:sz w:val="24"/>
                <w:szCs w:val="24"/>
              </w:rPr>
            </w:pPr>
            <w:r w:rsidRPr="007470FA">
              <w:rPr>
                <w:rFonts w:ascii="Times New Roman" w:eastAsia="Calibri" w:hAnsi="Times New Roman" w:cs="Times New Roman"/>
                <w:sz w:val="24"/>
                <w:szCs w:val="24"/>
              </w:rPr>
              <w:t xml:space="preserve">Прирост посещений общедоступных (публичных) библиотек, а также культурно-массовых </w:t>
            </w:r>
            <w:proofErr w:type="spellStart"/>
            <w:proofErr w:type="gramStart"/>
            <w:r w:rsidRPr="007470FA">
              <w:rPr>
                <w:rFonts w:ascii="Times New Roman" w:eastAsia="Calibri" w:hAnsi="Times New Roman" w:cs="Times New Roman"/>
                <w:sz w:val="24"/>
                <w:szCs w:val="24"/>
              </w:rPr>
              <w:t>ме-роприятий</w:t>
            </w:r>
            <w:proofErr w:type="spellEnd"/>
            <w:proofErr w:type="gramEnd"/>
            <w:r w:rsidRPr="007470FA">
              <w:rPr>
                <w:rFonts w:ascii="Times New Roman" w:eastAsia="Calibri" w:hAnsi="Times New Roman" w:cs="Times New Roman"/>
                <w:sz w:val="24"/>
                <w:szCs w:val="24"/>
              </w:rPr>
              <w:t>, проводимых в библиотеках</w:t>
            </w:r>
          </w:p>
        </w:tc>
        <w:tc>
          <w:tcPr>
            <w:tcW w:w="993"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eastAsia="Calibri" w:hAnsi="Times New Roman" w:cs="Times New Roman"/>
                <w:sz w:val="24"/>
                <w:szCs w:val="24"/>
              </w:rPr>
              <w:t>%  по отношению к 20</w:t>
            </w:r>
            <w:r w:rsidRPr="007470FA">
              <w:rPr>
                <w:rFonts w:ascii="Times New Roman" w:eastAsia="Calibri" w:hAnsi="Times New Roman" w:cs="Times New Roman"/>
                <w:sz w:val="24"/>
                <w:szCs w:val="24"/>
                <w:lang w:val="en-US"/>
              </w:rPr>
              <w:t>21</w:t>
            </w:r>
            <w:r w:rsidRPr="007470FA">
              <w:rPr>
                <w:rFonts w:ascii="Times New Roman" w:eastAsia="Calibri" w:hAnsi="Times New Roman" w:cs="Times New Roman"/>
                <w:sz w:val="24"/>
                <w:szCs w:val="24"/>
              </w:rPr>
              <w:t xml:space="preserve"> году</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101,5</w:t>
            </w:r>
          </w:p>
        </w:tc>
        <w:tc>
          <w:tcPr>
            <w:tcW w:w="709"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120,0</w:t>
            </w:r>
          </w:p>
        </w:tc>
        <w:tc>
          <w:tcPr>
            <w:tcW w:w="850"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120,0</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100 %</w:t>
            </w:r>
          </w:p>
        </w:tc>
        <w:tc>
          <w:tcPr>
            <w:tcW w:w="3827" w:type="dxa"/>
          </w:tcPr>
          <w:p w:rsidR="003C1DFF" w:rsidRPr="007470FA" w:rsidRDefault="003C1DFF" w:rsidP="00AA6266">
            <w:pPr>
              <w:pStyle w:val="ConsPlusNormal"/>
              <w:rPr>
                <w:rFonts w:ascii="Times New Roman" w:hAnsi="Times New Roman" w:cs="Times New Roman"/>
                <w:sz w:val="24"/>
                <w:szCs w:val="24"/>
              </w:rPr>
            </w:pPr>
          </w:p>
        </w:tc>
      </w:tr>
      <w:tr w:rsidR="007470FA" w:rsidRPr="007470FA" w:rsidTr="002E2B04">
        <w:tc>
          <w:tcPr>
            <w:tcW w:w="488"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1416" w:type="dxa"/>
          </w:tcPr>
          <w:p w:rsidR="003C1DFF" w:rsidRPr="007470FA" w:rsidRDefault="003C1DF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Доля современной материально-технической базы в сельских учреждениях культуры</w:t>
            </w:r>
          </w:p>
        </w:tc>
        <w:tc>
          <w:tcPr>
            <w:tcW w:w="993" w:type="dxa"/>
          </w:tcPr>
          <w:p w:rsidR="003C1DFF" w:rsidRPr="007470FA" w:rsidRDefault="003C1DFF" w:rsidP="00AA6266">
            <w:pPr>
              <w:pStyle w:val="ConsPlusNormal"/>
              <w:ind w:firstLine="0"/>
              <w:jc w:val="center"/>
              <w:rPr>
                <w:rFonts w:ascii="Times New Roman" w:eastAsia="Calibri" w:hAnsi="Times New Roman" w:cs="Times New Roman"/>
                <w:sz w:val="24"/>
                <w:szCs w:val="24"/>
              </w:rPr>
            </w:pPr>
            <w:r w:rsidRPr="007470FA">
              <w:rPr>
                <w:rFonts w:ascii="Times New Roman" w:eastAsia="Calibri" w:hAnsi="Times New Roman" w:cs="Times New Roman"/>
                <w:sz w:val="24"/>
                <w:szCs w:val="24"/>
              </w:rPr>
              <w:t>%</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27,0</w:t>
            </w:r>
          </w:p>
        </w:tc>
        <w:tc>
          <w:tcPr>
            <w:tcW w:w="709"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39,5</w:t>
            </w:r>
          </w:p>
        </w:tc>
        <w:tc>
          <w:tcPr>
            <w:tcW w:w="850"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42,1</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106 %</w:t>
            </w:r>
          </w:p>
        </w:tc>
        <w:tc>
          <w:tcPr>
            <w:tcW w:w="3827" w:type="dxa"/>
          </w:tcPr>
          <w:p w:rsidR="003C1DFF" w:rsidRPr="007470FA" w:rsidRDefault="003C1DFF" w:rsidP="00AA6266">
            <w:pPr>
              <w:pStyle w:val="ConsPlusNormal"/>
              <w:rPr>
                <w:rFonts w:ascii="Times New Roman" w:hAnsi="Times New Roman" w:cs="Times New Roman"/>
                <w:sz w:val="24"/>
                <w:szCs w:val="24"/>
              </w:rPr>
            </w:pPr>
          </w:p>
        </w:tc>
      </w:tr>
      <w:tr w:rsidR="007470FA" w:rsidRPr="007470FA" w:rsidTr="002E2B04">
        <w:tc>
          <w:tcPr>
            <w:tcW w:w="488"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w:t>
            </w:r>
          </w:p>
        </w:tc>
        <w:tc>
          <w:tcPr>
            <w:tcW w:w="1416" w:type="dxa"/>
          </w:tcPr>
          <w:p w:rsidR="003C1DFF" w:rsidRPr="007470FA" w:rsidRDefault="003C1DF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Прирост посещений музеев</w:t>
            </w:r>
          </w:p>
        </w:tc>
        <w:tc>
          <w:tcPr>
            <w:tcW w:w="993" w:type="dxa"/>
          </w:tcPr>
          <w:p w:rsidR="003C1DFF" w:rsidRPr="007470FA" w:rsidRDefault="003C1DFF" w:rsidP="00AA6266">
            <w:pPr>
              <w:pStyle w:val="ConsPlusNormal"/>
              <w:ind w:firstLine="0"/>
              <w:jc w:val="center"/>
              <w:rPr>
                <w:rFonts w:ascii="Times New Roman" w:eastAsia="Calibri" w:hAnsi="Times New Roman" w:cs="Times New Roman"/>
                <w:sz w:val="24"/>
                <w:szCs w:val="24"/>
              </w:rPr>
            </w:pPr>
            <w:r w:rsidRPr="007470FA">
              <w:rPr>
                <w:rFonts w:ascii="Times New Roman" w:eastAsia="Calibri" w:hAnsi="Times New Roman" w:cs="Times New Roman"/>
                <w:sz w:val="24"/>
                <w:szCs w:val="24"/>
              </w:rPr>
              <w:t>%  по отношению к 20</w:t>
            </w:r>
            <w:r w:rsidRPr="007470FA">
              <w:rPr>
                <w:rFonts w:ascii="Times New Roman" w:eastAsia="Calibri" w:hAnsi="Times New Roman" w:cs="Times New Roman"/>
                <w:sz w:val="24"/>
                <w:szCs w:val="24"/>
                <w:lang w:val="en-US"/>
              </w:rPr>
              <w:t>21</w:t>
            </w:r>
            <w:r w:rsidRPr="007470FA">
              <w:rPr>
                <w:rFonts w:ascii="Times New Roman" w:eastAsia="Calibri" w:hAnsi="Times New Roman" w:cs="Times New Roman"/>
                <w:sz w:val="24"/>
                <w:szCs w:val="24"/>
              </w:rPr>
              <w:t xml:space="preserve"> </w:t>
            </w:r>
            <w:r w:rsidRPr="007470FA">
              <w:rPr>
                <w:rFonts w:ascii="Times New Roman" w:eastAsia="Calibri" w:hAnsi="Times New Roman" w:cs="Times New Roman"/>
                <w:sz w:val="24"/>
                <w:szCs w:val="24"/>
              </w:rPr>
              <w:lastRenderedPageBreak/>
              <w:t>году</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100,6</w:t>
            </w:r>
          </w:p>
        </w:tc>
        <w:tc>
          <w:tcPr>
            <w:tcW w:w="709"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100,1</w:t>
            </w:r>
          </w:p>
        </w:tc>
        <w:tc>
          <w:tcPr>
            <w:tcW w:w="850"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100,1</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lang w:val="en-US"/>
              </w:rPr>
              <w:t>100</w:t>
            </w:r>
            <w:r w:rsidRPr="007470FA">
              <w:rPr>
                <w:rFonts w:ascii="Times New Roman" w:hAnsi="Times New Roman" w:cs="Times New Roman"/>
                <w:sz w:val="24"/>
                <w:szCs w:val="24"/>
              </w:rPr>
              <w:t xml:space="preserve"> %</w:t>
            </w:r>
          </w:p>
        </w:tc>
        <w:tc>
          <w:tcPr>
            <w:tcW w:w="3827" w:type="dxa"/>
          </w:tcPr>
          <w:p w:rsidR="003C1DFF" w:rsidRPr="007470FA" w:rsidRDefault="003C1DFF" w:rsidP="00AA6266">
            <w:pPr>
              <w:pStyle w:val="ConsPlusNormal"/>
              <w:rPr>
                <w:rFonts w:ascii="Times New Roman" w:hAnsi="Times New Roman" w:cs="Times New Roman"/>
                <w:sz w:val="24"/>
                <w:szCs w:val="24"/>
              </w:rPr>
            </w:pPr>
          </w:p>
        </w:tc>
      </w:tr>
      <w:tr w:rsidR="007470FA" w:rsidRPr="007470FA" w:rsidTr="002E2B04">
        <w:tc>
          <w:tcPr>
            <w:tcW w:w="488"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4.</w:t>
            </w:r>
          </w:p>
        </w:tc>
        <w:tc>
          <w:tcPr>
            <w:tcW w:w="1416" w:type="dxa"/>
          </w:tcPr>
          <w:p w:rsidR="003C1DFF" w:rsidRPr="007470FA" w:rsidRDefault="003C1DF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Прирост посещений платных культурно-массовых мероприятий клубов, дом культуры</w:t>
            </w:r>
          </w:p>
        </w:tc>
        <w:tc>
          <w:tcPr>
            <w:tcW w:w="993" w:type="dxa"/>
          </w:tcPr>
          <w:p w:rsidR="003C1DFF" w:rsidRPr="007470FA" w:rsidRDefault="003C1DFF" w:rsidP="00AA6266">
            <w:pPr>
              <w:pStyle w:val="ConsPlusNormal"/>
              <w:ind w:firstLine="0"/>
              <w:jc w:val="center"/>
              <w:rPr>
                <w:rFonts w:ascii="Times New Roman" w:eastAsia="Calibri" w:hAnsi="Times New Roman" w:cs="Times New Roman"/>
                <w:sz w:val="24"/>
                <w:szCs w:val="24"/>
              </w:rPr>
            </w:pPr>
            <w:r w:rsidRPr="007470FA">
              <w:rPr>
                <w:rFonts w:ascii="Times New Roman" w:eastAsia="Calibri" w:hAnsi="Times New Roman" w:cs="Times New Roman"/>
                <w:sz w:val="24"/>
                <w:szCs w:val="24"/>
              </w:rPr>
              <w:t>%  по отношению к 20</w:t>
            </w:r>
            <w:r w:rsidRPr="007470FA">
              <w:rPr>
                <w:rFonts w:ascii="Times New Roman" w:eastAsia="Calibri" w:hAnsi="Times New Roman" w:cs="Times New Roman"/>
                <w:sz w:val="24"/>
                <w:szCs w:val="24"/>
                <w:lang w:val="en-US"/>
              </w:rPr>
              <w:t>21</w:t>
            </w:r>
            <w:r w:rsidRPr="007470FA">
              <w:rPr>
                <w:rFonts w:ascii="Times New Roman" w:eastAsia="Calibri" w:hAnsi="Times New Roman" w:cs="Times New Roman"/>
                <w:sz w:val="24"/>
                <w:szCs w:val="24"/>
              </w:rPr>
              <w:t xml:space="preserve"> году</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102,0</w:t>
            </w:r>
          </w:p>
        </w:tc>
        <w:tc>
          <w:tcPr>
            <w:tcW w:w="709"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100,1</w:t>
            </w:r>
          </w:p>
        </w:tc>
        <w:tc>
          <w:tcPr>
            <w:tcW w:w="850" w:type="dxa"/>
          </w:tcPr>
          <w:p w:rsidR="003C1DFF" w:rsidRPr="007470FA" w:rsidRDefault="003C1DFF" w:rsidP="00AA6266">
            <w:pPr>
              <w:pStyle w:val="ConsPlusNormal"/>
              <w:ind w:firstLine="0"/>
              <w:jc w:val="center"/>
              <w:rPr>
                <w:rFonts w:ascii="Times New Roman" w:hAnsi="Times New Roman" w:cs="Times New Roman"/>
                <w:sz w:val="24"/>
                <w:szCs w:val="24"/>
                <w:lang w:val="en-US"/>
              </w:rPr>
            </w:pPr>
            <w:r w:rsidRPr="007470FA">
              <w:rPr>
                <w:rFonts w:ascii="Times New Roman" w:hAnsi="Times New Roman" w:cs="Times New Roman"/>
                <w:sz w:val="24"/>
                <w:szCs w:val="24"/>
              </w:rPr>
              <w:t>1</w:t>
            </w:r>
            <w:r w:rsidRPr="007470FA">
              <w:rPr>
                <w:rFonts w:ascii="Times New Roman" w:hAnsi="Times New Roman" w:cs="Times New Roman"/>
                <w:sz w:val="24"/>
                <w:szCs w:val="24"/>
                <w:lang w:val="en-US"/>
              </w:rPr>
              <w:t>28</w:t>
            </w:r>
            <w:r w:rsidRPr="007470FA">
              <w:rPr>
                <w:rFonts w:ascii="Times New Roman" w:hAnsi="Times New Roman" w:cs="Times New Roman"/>
                <w:sz w:val="24"/>
                <w:szCs w:val="24"/>
              </w:rPr>
              <w:t>,</w:t>
            </w:r>
            <w:r w:rsidRPr="007470FA">
              <w:rPr>
                <w:rFonts w:ascii="Times New Roman" w:hAnsi="Times New Roman" w:cs="Times New Roman"/>
                <w:sz w:val="24"/>
                <w:szCs w:val="24"/>
                <w:lang w:val="en-US"/>
              </w:rPr>
              <w:t>2</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128 %</w:t>
            </w:r>
          </w:p>
        </w:tc>
        <w:tc>
          <w:tcPr>
            <w:tcW w:w="3827" w:type="dxa"/>
          </w:tcPr>
          <w:p w:rsidR="003C1DFF" w:rsidRPr="007470FA" w:rsidRDefault="003C1DFF" w:rsidP="00AA6266">
            <w:pPr>
              <w:pStyle w:val="ConsPlusNormal"/>
              <w:rPr>
                <w:rFonts w:ascii="Times New Roman" w:hAnsi="Times New Roman" w:cs="Times New Roman"/>
                <w:sz w:val="24"/>
                <w:szCs w:val="24"/>
              </w:rPr>
            </w:pPr>
          </w:p>
        </w:tc>
      </w:tr>
      <w:tr w:rsidR="007470FA" w:rsidRPr="007470FA" w:rsidTr="002E2B04">
        <w:tc>
          <w:tcPr>
            <w:tcW w:w="488"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w:t>
            </w:r>
          </w:p>
        </w:tc>
        <w:tc>
          <w:tcPr>
            <w:tcW w:w="1416" w:type="dxa"/>
          </w:tcPr>
          <w:p w:rsidR="003C1DFF" w:rsidRPr="007470FA" w:rsidRDefault="003C1DF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Прирост участников клубных формирований</w:t>
            </w:r>
          </w:p>
        </w:tc>
        <w:tc>
          <w:tcPr>
            <w:tcW w:w="993" w:type="dxa"/>
          </w:tcPr>
          <w:p w:rsidR="003C1DFF" w:rsidRPr="007470FA" w:rsidRDefault="003C1DFF" w:rsidP="00AA6266">
            <w:pPr>
              <w:pStyle w:val="ConsPlusNormal"/>
              <w:ind w:firstLine="0"/>
              <w:jc w:val="center"/>
              <w:rPr>
                <w:rFonts w:ascii="Times New Roman" w:eastAsia="Calibri" w:hAnsi="Times New Roman" w:cs="Times New Roman"/>
                <w:sz w:val="24"/>
                <w:szCs w:val="24"/>
              </w:rPr>
            </w:pPr>
            <w:r w:rsidRPr="007470FA">
              <w:rPr>
                <w:rFonts w:ascii="Times New Roman" w:eastAsia="Calibri" w:hAnsi="Times New Roman" w:cs="Times New Roman"/>
                <w:sz w:val="24"/>
                <w:szCs w:val="24"/>
              </w:rPr>
              <w:t>%  по отношению к 20</w:t>
            </w:r>
            <w:r w:rsidRPr="007470FA">
              <w:rPr>
                <w:rFonts w:ascii="Times New Roman" w:eastAsia="Calibri" w:hAnsi="Times New Roman" w:cs="Times New Roman"/>
                <w:sz w:val="24"/>
                <w:szCs w:val="24"/>
                <w:lang w:val="en-US"/>
              </w:rPr>
              <w:t>21</w:t>
            </w:r>
            <w:r w:rsidRPr="007470FA">
              <w:rPr>
                <w:rFonts w:ascii="Times New Roman" w:eastAsia="Calibri" w:hAnsi="Times New Roman" w:cs="Times New Roman"/>
                <w:sz w:val="24"/>
                <w:szCs w:val="24"/>
              </w:rPr>
              <w:t xml:space="preserve"> году</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100,6</w:t>
            </w:r>
          </w:p>
        </w:tc>
        <w:tc>
          <w:tcPr>
            <w:tcW w:w="709"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100,1</w:t>
            </w:r>
          </w:p>
        </w:tc>
        <w:tc>
          <w:tcPr>
            <w:tcW w:w="850"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100,1</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100 %</w:t>
            </w:r>
          </w:p>
        </w:tc>
        <w:tc>
          <w:tcPr>
            <w:tcW w:w="3827" w:type="dxa"/>
          </w:tcPr>
          <w:p w:rsidR="003C1DFF" w:rsidRPr="007470FA" w:rsidRDefault="003C1DFF" w:rsidP="00AA6266">
            <w:pPr>
              <w:pStyle w:val="ConsPlusNormal"/>
              <w:rPr>
                <w:rFonts w:ascii="Times New Roman" w:hAnsi="Times New Roman" w:cs="Times New Roman"/>
                <w:sz w:val="24"/>
                <w:szCs w:val="24"/>
              </w:rPr>
            </w:pPr>
          </w:p>
        </w:tc>
      </w:tr>
      <w:tr w:rsidR="007470FA" w:rsidRPr="007470FA" w:rsidTr="002E2B04">
        <w:tc>
          <w:tcPr>
            <w:tcW w:w="488"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6.</w:t>
            </w:r>
          </w:p>
        </w:tc>
        <w:tc>
          <w:tcPr>
            <w:tcW w:w="1416" w:type="dxa"/>
          </w:tcPr>
          <w:p w:rsidR="003C1DFF" w:rsidRPr="007470FA" w:rsidRDefault="003C1DF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Охват детей, проживающих в сельской местности, художественным образованием</w:t>
            </w:r>
          </w:p>
        </w:tc>
        <w:tc>
          <w:tcPr>
            <w:tcW w:w="993" w:type="dxa"/>
          </w:tcPr>
          <w:p w:rsidR="003C1DFF" w:rsidRPr="007470FA" w:rsidRDefault="003C1DFF" w:rsidP="00AA6266">
            <w:pPr>
              <w:pStyle w:val="ConsPlusNormal"/>
              <w:ind w:firstLine="0"/>
              <w:jc w:val="center"/>
              <w:rPr>
                <w:rFonts w:ascii="Times New Roman" w:eastAsia="Calibri" w:hAnsi="Times New Roman" w:cs="Times New Roman"/>
                <w:sz w:val="24"/>
                <w:szCs w:val="24"/>
              </w:rPr>
            </w:pPr>
            <w:r w:rsidRPr="007470FA">
              <w:rPr>
                <w:rFonts w:ascii="Times New Roman" w:eastAsia="Calibri" w:hAnsi="Times New Roman" w:cs="Times New Roman"/>
                <w:sz w:val="24"/>
                <w:szCs w:val="24"/>
              </w:rPr>
              <w:t>%</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10,3</w:t>
            </w:r>
          </w:p>
        </w:tc>
        <w:tc>
          <w:tcPr>
            <w:tcW w:w="709"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12,0</w:t>
            </w:r>
          </w:p>
        </w:tc>
        <w:tc>
          <w:tcPr>
            <w:tcW w:w="850"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14,0</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116 %</w:t>
            </w:r>
          </w:p>
        </w:tc>
        <w:tc>
          <w:tcPr>
            <w:tcW w:w="3827" w:type="dxa"/>
          </w:tcPr>
          <w:p w:rsidR="003C1DFF" w:rsidRPr="007470FA" w:rsidRDefault="003C1DFF" w:rsidP="00AA6266">
            <w:pPr>
              <w:pStyle w:val="ConsPlusNormal"/>
              <w:rPr>
                <w:rFonts w:ascii="Times New Roman" w:hAnsi="Times New Roman" w:cs="Times New Roman"/>
                <w:sz w:val="24"/>
                <w:szCs w:val="24"/>
              </w:rPr>
            </w:pPr>
          </w:p>
        </w:tc>
      </w:tr>
      <w:tr w:rsidR="003C1DFF" w:rsidRPr="007470FA" w:rsidTr="002E2B04">
        <w:tc>
          <w:tcPr>
            <w:tcW w:w="488"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7.</w:t>
            </w:r>
          </w:p>
        </w:tc>
        <w:tc>
          <w:tcPr>
            <w:tcW w:w="1416" w:type="dxa"/>
          </w:tcPr>
          <w:p w:rsidR="003C1DFF" w:rsidRPr="007470FA" w:rsidRDefault="003C1DF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Количество экземпляров новых поступлений в библиотечные фонды общедоступных библиотек</w:t>
            </w:r>
          </w:p>
        </w:tc>
        <w:tc>
          <w:tcPr>
            <w:tcW w:w="993" w:type="dxa"/>
          </w:tcPr>
          <w:p w:rsidR="003C1DFF" w:rsidRPr="007470FA" w:rsidRDefault="003C1DFF" w:rsidP="00AA6266">
            <w:pPr>
              <w:pStyle w:val="ConsPlusNormal"/>
              <w:ind w:firstLine="0"/>
              <w:jc w:val="center"/>
              <w:rPr>
                <w:rFonts w:ascii="Times New Roman" w:eastAsia="Calibri" w:hAnsi="Times New Roman" w:cs="Times New Roman"/>
                <w:sz w:val="24"/>
                <w:szCs w:val="24"/>
              </w:rPr>
            </w:pPr>
            <w:r w:rsidRPr="007470FA">
              <w:rPr>
                <w:rFonts w:ascii="Times New Roman" w:eastAsia="Calibri" w:hAnsi="Times New Roman" w:cs="Times New Roman"/>
                <w:sz w:val="24"/>
                <w:szCs w:val="24"/>
              </w:rPr>
              <w:t>экземпляров на 1 тыс. человек населения</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125,15</w:t>
            </w:r>
          </w:p>
        </w:tc>
        <w:tc>
          <w:tcPr>
            <w:tcW w:w="709"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225</w:t>
            </w:r>
          </w:p>
        </w:tc>
        <w:tc>
          <w:tcPr>
            <w:tcW w:w="850"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416,7</w:t>
            </w:r>
          </w:p>
        </w:tc>
        <w:tc>
          <w:tcPr>
            <w:tcW w:w="851" w:type="dxa"/>
          </w:tcPr>
          <w:p w:rsidR="003C1DFF" w:rsidRPr="007470FA" w:rsidRDefault="003C1DF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185,2 %</w:t>
            </w:r>
          </w:p>
        </w:tc>
        <w:tc>
          <w:tcPr>
            <w:tcW w:w="3827" w:type="dxa"/>
          </w:tcPr>
          <w:p w:rsidR="003C1DFF" w:rsidRPr="007470FA" w:rsidRDefault="003C1DFF" w:rsidP="00AA6266">
            <w:pPr>
              <w:pStyle w:val="ConsPlusNormal"/>
              <w:rPr>
                <w:rFonts w:ascii="Times New Roman" w:hAnsi="Times New Roman" w:cs="Times New Roman"/>
                <w:sz w:val="24"/>
                <w:szCs w:val="24"/>
              </w:rPr>
            </w:pPr>
          </w:p>
        </w:tc>
      </w:tr>
    </w:tbl>
    <w:p w:rsidR="005562F1" w:rsidRPr="007470FA" w:rsidRDefault="005562F1" w:rsidP="00AA6266">
      <w:pPr>
        <w:spacing w:after="0" w:line="240" w:lineRule="auto"/>
        <w:rPr>
          <w:rFonts w:ascii="Times New Roman" w:hAnsi="Times New Roman"/>
          <w:sz w:val="24"/>
          <w:szCs w:val="24"/>
        </w:rPr>
      </w:pPr>
    </w:p>
    <w:tbl>
      <w:tblPr>
        <w:tblW w:w="9827"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
        <w:gridCol w:w="1671"/>
        <w:gridCol w:w="813"/>
        <w:gridCol w:w="944"/>
        <w:gridCol w:w="552"/>
        <w:gridCol w:w="1151"/>
        <w:gridCol w:w="1020"/>
        <w:gridCol w:w="1576"/>
        <w:gridCol w:w="1645"/>
      </w:tblGrid>
      <w:tr w:rsidR="007470FA" w:rsidRPr="007470FA" w:rsidTr="001D3032">
        <w:trPr>
          <w:jc w:val="center"/>
        </w:trPr>
        <w:tc>
          <w:tcPr>
            <w:tcW w:w="455" w:type="dxa"/>
            <w:vMerge w:val="restart"/>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N</w:t>
            </w:r>
          </w:p>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roofErr w:type="spellStart"/>
            <w:r w:rsidRPr="007470FA">
              <w:rPr>
                <w:rFonts w:ascii="Times New Roman" w:hAnsi="Times New Roman"/>
                <w:sz w:val="24"/>
                <w:szCs w:val="24"/>
              </w:rPr>
              <w:t>пп</w:t>
            </w:r>
            <w:proofErr w:type="spellEnd"/>
          </w:p>
        </w:tc>
        <w:tc>
          <w:tcPr>
            <w:tcW w:w="1671" w:type="dxa"/>
            <w:vMerge w:val="restart"/>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Наименование </w:t>
            </w:r>
          </w:p>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целевого индикатора и показателя</w:t>
            </w:r>
          </w:p>
        </w:tc>
        <w:tc>
          <w:tcPr>
            <w:tcW w:w="813" w:type="dxa"/>
            <w:vMerge w:val="restart"/>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Единица измерения</w:t>
            </w:r>
          </w:p>
        </w:tc>
        <w:tc>
          <w:tcPr>
            <w:tcW w:w="3667" w:type="dxa"/>
            <w:gridSpan w:val="4"/>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Значения целевых индикаторов и показателей муниципальной программы Вурнарского </w:t>
            </w:r>
            <w:r w:rsidR="003A6C0D" w:rsidRPr="007470FA">
              <w:rPr>
                <w:rFonts w:ascii="Times New Roman" w:hAnsi="Times New Roman"/>
                <w:sz w:val="24"/>
                <w:szCs w:val="24"/>
              </w:rPr>
              <w:t>округа</w:t>
            </w:r>
            <w:r w:rsidRPr="007470FA">
              <w:rPr>
                <w:rFonts w:ascii="Times New Roman" w:hAnsi="Times New Roman"/>
                <w:sz w:val="24"/>
                <w:szCs w:val="24"/>
              </w:rPr>
              <w:t xml:space="preserve">, подпрограммы муниципальной программы Вурнарского </w:t>
            </w:r>
            <w:r w:rsidR="003A6C0D" w:rsidRPr="007470FA">
              <w:rPr>
                <w:rFonts w:ascii="Times New Roman" w:hAnsi="Times New Roman"/>
                <w:sz w:val="24"/>
                <w:szCs w:val="24"/>
              </w:rPr>
              <w:t>округа</w:t>
            </w:r>
            <w:r w:rsidRPr="007470FA">
              <w:rPr>
                <w:rFonts w:ascii="Times New Roman" w:hAnsi="Times New Roman"/>
                <w:sz w:val="24"/>
                <w:szCs w:val="24"/>
              </w:rPr>
              <w:t xml:space="preserve"> (программы)</w:t>
            </w:r>
          </w:p>
        </w:tc>
        <w:tc>
          <w:tcPr>
            <w:tcW w:w="1576" w:type="dxa"/>
            <w:vMerge w:val="restart"/>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Обоснование отклонений значений целевых индикаторов и показателей на конец отчетного года (при наличии)</w:t>
            </w:r>
          </w:p>
        </w:tc>
        <w:tc>
          <w:tcPr>
            <w:tcW w:w="1645" w:type="dxa"/>
            <w:vMerge w:val="restart"/>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Значения целевых индикаторов и показателей муниципальной программы Вурнарского </w:t>
            </w:r>
            <w:r w:rsidR="003A6C0D" w:rsidRPr="007470FA">
              <w:rPr>
                <w:rFonts w:ascii="Times New Roman" w:hAnsi="Times New Roman"/>
                <w:sz w:val="24"/>
                <w:szCs w:val="24"/>
              </w:rPr>
              <w:t>округа</w:t>
            </w:r>
            <w:r w:rsidRPr="007470FA">
              <w:rPr>
                <w:rFonts w:ascii="Times New Roman" w:hAnsi="Times New Roman"/>
                <w:sz w:val="24"/>
                <w:szCs w:val="24"/>
              </w:rPr>
              <w:t xml:space="preserve">, подпрограммы муниципальной  программы Вурнарского </w:t>
            </w:r>
            <w:r w:rsidR="003A6C0D" w:rsidRPr="007470FA">
              <w:rPr>
                <w:rFonts w:ascii="Times New Roman" w:hAnsi="Times New Roman"/>
                <w:sz w:val="24"/>
                <w:szCs w:val="24"/>
              </w:rPr>
              <w:t>округа</w:t>
            </w:r>
            <w:r w:rsidRPr="007470FA">
              <w:rPr>
                <w:rFonts w:ascii="Times New Roman" w:hAnsi="Times New Roman"/>
                <w:sz w:val="24"/>
                <w:szCs w:val="24"/>
              </w:rPr>
              <w:t xml:space="preserve"> (программы) </w:t>
            </w:r>
            <w:r w:rsidRPr="007470FA">
              <w:rPr>
                <w:rFonts w:ascii="Times New Roman" w:hAnsi="Times New Roman"/>
                <w:sz w:val="24"/>
                <w:szCs w:val="24"/>
              </w:rPr>
              <w:lastRenderedPageBreak/>
              <w:t>на текущий год (план)</w:t>
            </w:r>
          </w:p>
        </w:tc>
      </w:tr>
      <w:tr w:rsidR="007470FA" w:rsidRPr="007470FA" w:rsidTr="001D3032">
        <w:trPr>
          <w:jc w:val="center"/>
        </w:trPr>
        <w:tc>
          <w:tcPr>
            <w:tcW w:w="455" w:type="dxa"/>
            <w:vMerge/>
            <w:vAlign w:val="center"/>
            <w:hideMark/>
          </w:tcPr>
          <w:p w:rsidR="001D3032" w:rsidRPr="007470FA" w:rsidRDefault="001D3032" w:rsidP="00AA6266">
            <w:pPr>
              <w:spacing w:after="0" w:line="240" w:lineRule="auto"/>
              <w:rPr>
                <w:rFonts w:ascii="Times New Roman" w:hAnsi="Times New Roman"/>
                <w:sz w:val="24"/>
                <w:szCs w:val="24"/>
              </w:rPr>
            </w:pPr>
          </w:p>
        </w:tc>
        <w:tc>
          <w:tcPr>
            <w:tcW w:w="1671" w:type="dxa"/>
            <w:vMerge/>
            <w:vAlign w:val="center"/>
            <w:hideMark/>
          </w:tcPr>
          <w:p w:rsidR="001D3032" w:rsidRPr="007470FA" w:rsidRDefault="001D3032" w:rsidP="00AA6266">
            <w:pPr>
              <w:spacing w:after="0" w:line="240" w:lineRule="auto"/>
              <w:rPr>
                <w:rFonts w:ascii="Times New Roman" w:hAnsi="Times New Roman"/>
                <w:sz w:val="24"/>
                <w:szCs w:val="24"/>
              </w:rPr>
            </w:pPr>
          </w:p>
        </w:tc>
        <w:tc>
          <w:tcPr>
            <w:tcW w:w="813" w:type="dxa"/>
            <w:vMerge/>
            <w:vAlign w:val="center"/>
            <w:hideMark/>
          </w:tcPr>
          <w:p w:rsidR="001D3032" w:rsidRPr="007470FA" w:rsidRDefault="001D3032" w:rsidP="00AA6266">
            <w:pPr>
              <w:spacing w:after="0" w:line="240" w:lineRule="auto"/>
              <w:rPr>
                <w:rFonts w:ascii="Times New Roman" w:hAnsi="Times New Roman"/>
                <w:sz w:val="24"/>
                <w:szCs w:val="24"/>
              </w:rPr>
            </w:pPr>
          </w:p>
        </w:tc>
        <w:tc>
          <w:tcPr>
            <w:tcW w:w="944" w:type="dxa"/>
            <w:vMerge w:val="restart"/>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год, предшествующий </w:t>
            </w:r>
            <w:proofErr w:type="gramStart"/>
            <w:r w:rsidRPr="007470FA">
              <w:rPr>
                <w:rFonts w:ascii="Times New Roman" w:hAnsi="Times New Roman"/>
                <w:sz w:val="24"/>
                <w:szCs w:val="24"/>
              </w:rPr>
              <w:t>отчетному</w:t>
            </w:r>
            <w:proofErr w:type="gramEnd"/>
            <w:r w:rsidRPr="007470FA">
              <w:rPr>
                <w:rFonts w:ascii="Times New Roman" w:hAnsi="Times New Roman"/>
                <w:sz w:val="24"/>
                <w:szCs w:val="24"/>
              </w:rPr>
              <w:t xml:space="preserve"> </w:t>
            </w:r>
            <w:hyperlink r:id="rId44" w:anchor="Par61" w:history="1">
              <w:r w:rsidRPr="007470FA">
                <w:rPr>
                  <w:rStyle w:val="a6"/>
                  <w:rFonts w:ascii="Times New Roman" w:hAnsi="Times New Roman"/>
                  <w:color w:val="auto"/>
                  <w:sz w:val="24"/>
                  <w:szCs w:val="24"/>
                </w:rPr>
                <w:t>&lt;*&gt;</w:t>
              </w:r>
            </w:hyperlink>
          </w:p>
        </w:tc>
        <w:tc>
          <w:tcPr>
            <w:tcW w:w="2723" w:type="dxa"/>
            <w:gridSpan w:val="3"/>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отчетный год</w:t>
            </w:r>
          </w:p>
        </w:tc>
        <w:tc>
          <w:tcPr>
            <w:tcW w:w="1576" w:type="dxa"/>
            <w:vMerge/>
            <w:vAlign w:val="center"/>
            <w:hideMark/>
          </w:tcPr>
          <w:p w:rsidR="001D3032" w:rsidRPr="007470FA" w:rsidRDefault="001D3032" w:rsidP="00AA6266">
            <w:pPr>
              <w:spacing w:after="0" w:line="240" w:lineRule="auto"/>
              <w:rPr>
                <w:rFonts w:ascii="Times New Roman" w:hAnsi="Times New Roman"/>
                <w:sz w:val="24"/>
                <w:szCs w:val="24"/>
              </w:rPr>
            </w:pPr>
          </w:p>
        </w:tc>
        <w:tc>
          <w:tcPr>
            <w:tcW w:w="1645" w:type="dxa"/>
            <w:vMerge/>
            <w:vAlign w:val="center"/>
            <w:hideMark/>
          </w:tcPr>
          <w:p w:rsidR="001D3032" w:rsidRPr="007470FA" w:rsidRDefault="001D3032" w:rsidP="00AA6266">
            <w:pPr>
              <w:spacing w:after="0" w:line="240" w:lineRule="auto"/>
              <w:rPr>
                <w:rFonts w:ascii="Times New Roman" w:hAnsi="Times New Roman"/>
                <w:sz w:val="24"/>
                <w:szCs w:val="24"/>
              </w:rPr>
            </w:pPr>
          </w:p>
        </w:tc>
      </w:tr>
      <w:tr w:rsidR="007470FA" w:rsidRPr="007470FA" w:rsidTr="001D3032">
        <w:trPr>
          <w:jc w:val="center"/>
        </w:trPr>
        <w:tc>
          <w:tcPr>
            <w:tcW w:w="455" w:type="dxa"/>
            <w:vMerge/>
            <w:vAlign w:val="center"/>
            <w:hideMark/>
          </w:tcPr>
          <w:p w:rsidR="001D3032" w:rsidRPr="007470FA" w:rsidRDefault="001D3032" w:rsidP="00AA6266">
            <w:pPr>
              <w:spacing w:after="0" w:line="240" w:lineRule="auto"/>
              <w:rPr>
                <w:rFonts w:ascii="Times New Roman" w:hAnsi="Times New Roman"/>
                <w:sz w:val="24"/>
                <w:szCs w:val="24"/>
              </w:rPr>
            </w:pPr>
          </w:p>
        </w:tc>
        <w:tc>
          <w:tcPr>
            <w:tcW w:w="1671" w:type="dxa"/>
            <w:vMerge/>
            <w:vAlign w:val="center"/>
            <w:hideMark/>
          </w:tcPr>
          <w:p w:rsidR="001D3032" w:rsidRPr="007470FA" w:rsidRDefault="001D3032" w:rsidP="00AA6266">
            <w:pPr>
              <w:spacing w:after="0" w:line="240" w:lineRule="auto"/>
              <w:rPr>
                <w:rFonts w:ascii="Times New Roman" w:hAnsi="Times New Roman"/>
                <w:sz w:val="24"/>
                <w:szCs w:val="24"/>
              </w:rPr>
            </w:pPr>
          </w:p>
        </w:tc>
        <w:tc>
          <w:tcPr>
            <w:tcW w:w="813" w:type="dxa"/>
            <w:vMerge/>
            <w:vAlign w:val="center"/>
            <w:hideMark/>
          </w:tcPr>
          <w:p w:rsidR="001D3032" w:rsidRPr="007470FA" w:rsidRDefault="001D3032" w:rsidP="00AA6266">
            <w:pPr>
              <w:spacing w:after="0" w:line="240" w:lineRule="auto"/>
              <w:rPr>
                <w:rFonts w:ascii="Times New Roman" w:hAnsi="Times New Roman"/>
                <w:sz w:val="24"/>
                <w:szCs w:val="24"/>
              </w:rPr>
            </w:pPr>
          </w:p>
        </w:tc>
        <w:tc>
          <w:tcPr>
            <w:tcW w:w="944" w:type="dxa"/>
            <w:vMerge/>
            <w:vAlign w:val="center"/>
            <w:hideMark/>
          </w:tcPr>
          <w:p w:rsidR="001D3032" w:rsidRPr="007470FA" w:rsidRDefault="001D3032" w:rsidP="00AA6266">
            <w:pPr>
              <w:spacing w:after="0" w:line="240" w:lineRule="auto"/>
              <w:rPr>
                <w:rFonts w:ascii="Times New Roman" w:hAnsi="Times New Roman"/>
                <w:sz w:val="24"/>
                <w:szCs w:val="24"/>
              </w:rPr>
            </w:pPr>
          </w:p>
        </w:tc>
        <w:tc>
          <w:tcPr>
            <w:tcW w:w="552" w:type="dxa"/>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первоначальный план</w:t>
            </w:r>
          </w:p>
        </w:tc>
        <w:tc>
          <w:tcPr>
            <w:tcW w:w="1151" w:type="dxa"/>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уточненный план</w:t>
            </w:r>
          </w:p>
        </w:tc>
        <w:tc>
          <w:tcPr>
            <w:tcW w:w="1020" w:type="dxa"/>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факт</w:t>
            </w:r>
          </w:p>
        </w:tc>
        <w:tc>
          <w:tcPr>
            <w:tcW w:w="1576" w:type="dxa"/>
            <w:vMerge/>
            <w:vAlign w:val="center"/>
            <w:hideMark/>
          </w:tcPr>
          <w:p w:rsidR="001D3032" w:rsidRPr="007470FA" w:rsidRDefault="001D3032" w:rsidP="00AA6266">
            <w:pPr>
              <w:spacing w:after="0" w:line="240" w:lineRule="auto"/>
              <w:rPr>
                <w:rFonts w:ascii="Times New Roman" w:hAnsi="Times New Roman"/>
                <w:sz w:val="24"/>
                <w:szCs w:val="24"/>
              </w:rPr>
            </w:pPr>
          </w:p>
        </w:tc>
        <w:tc>
          <w:tcPr>
            <w:tcW w:w="1645" w:type="dxa"/>
            <w:vMerge/>
            <w:vAlign w:val="center"/>
            <w:hideMark/>
          </w:tcPr>
          <w:p w:rsidR="001D3032" w:rsidRPr="007470FA" w:rsidRDefault="001D3032" w:rsidP="00AA6266">
            <w:pPr>
              <w:spacing w:after="0" w:line="240" w:lineRule="auto"/>
              <w:rPr>
                <w:rFonts w:ascii="Times New Roman" w:hAnsi="Times New Roman"/>
                <w:sz w:val="24"/>
                <w:szCs w:val="24"/>
              </w:rPr>
            </w:pP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9372" w:type="dxa"/>
            <w:gridSpan w:val="8"/>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Муниципальная программа Вурнарского муниципального округа </w:t>
            </w:r>
          </w:p>
          <w:p w:rsidR="001D3032" w:rsidRPr="007470FA" w:rsidRDefault="001D303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«Развитие физической культуры и спорта </w:t>
            </w:r>
          </w:p>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bCs/>
                <w:sz w:val="24"/>
                <w:szCs w:val="24"/>
              </w:rPr>
              <w:t xml:space="preserve">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 </w:t>
            </w:r>
          </w:p>
        </w:tc>
      </w:tr>
      <w:tr w:rsidR="007470FA" w:rsidRPr="007470FA" w:rsidTr="001D3032">
        <w:trPr>
          <w:trHeight w:val="373"/>
          <w:jc w:val="center"/>
        </w:trPr>
        <w:tc>
          <w:tcPr>
            <w:tcW w:w="455" w:type="dxa"/>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1.</w:t>
            </w:r>
          </w:p>
        </w:tc>
        <w:tc>
          <w:tcPr>
            <w:tcW w:w="1671" w:type="dxa"/>
            <w:hideMark/>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Целевой индикатор и показатель</w:t>
            </w:r>
          </w:p>
        </w:tc>
        <w:tc>
          <w:tcPr>
            <w:tcW w:w="813"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Доля населения, систематически занимающегося физической культурой и спортом</w:t>
            </w:r>
          </w:p>
        </w:tc>
        <w:tc>
          <w:tcPr>
            <w:tcW w:w="813"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52,4</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53</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53</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54,1</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53</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Уровень обеспеченности населения спортивными сооружениями исходя из единовременной пропускной способности объектов спорта</w:t>
            </w:r>
          </w:p>
        </w:tc>
        <w:tc>
          <w:tcPr>
            <w:tcW w:w="813"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81,5</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76,7</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76,7</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87,6</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77,1</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autoSpaceDE w:val="0"/>
              <w:autoSpaceDN w:val="0"/>
              <w:adjustRightInd w:val="0"/>
              <w:spacing w:after="0" w:line="240" w:lineRule="auto"/>
              <w:rPr>
                <w:rFonts w:ascii="Times New Roman" w:hAnsi="Times New Roman"/>
                <w:b/>
                <w:sz w:val="24"/>
                <w:szCs w:val="24"/>
              </w:rPr>
            </w:pPr>
            <w:r w:rsidRPr="007470FA">
              <w:rPr>
                <w:rFonts w:ascii="Times New Roman" w:hAnsi="Times New Roman"/>
                <w:sz w:val="24"/>
                <w:szCs w:val="24"/>
              </w:rPr>
              <w:t xml:space="preserve">Доля спортсменов Вурнарского </w:t>
            </w:r>
            <w:r w:rsidR="003A6C0D" w:rsidRPr="007470FA">
              <w:rPr>
                <w:rFonts w:ascii="Times New Roman" w:hAnsi="Times New Roman"/>
                <w:sz w:val="24"/>
                <w:szCs w:val="24"/>
              </w:rPr>
              <w:t>округа</w:t>
            </w:r>
            <w:r w:rsidRPr="007470FA">
              <w:rPr>
                <w:rFonts w:ascii="Times New Roman" w:hAnsi="Times New Roman"/>
                <w:sz w:val="24"/>
                <w:szCs w:val="24"/>
              </w:rPr>
              <w:t xml:space="preserve"> Чувашской Республики, принявших участие в республиканских всероссийских соревнованиях, в общей </w:t>
            </w:r>
            <w:proofErr w:type="gramStart"/>
            <w:r w:rsidRPr="007470FA">
              <w:rPr>
                <w:rFonts w:ascii="Times New Roman" w:hAnsi="Times New Roman"/>
                <w:sz w:val="24"/>
                <w:szCs w:val="24"/>
              </w:rPr>
              <w:t>численности</w:t>
            </w:r>
            <w:proofErr w:type="gramEnd"/>
            <w:r w:rsidRPr="007470FA">
              <w:rPr>
                <w:rFonts w:ascii="Times New Roman" w:hAnsi="Times New Roman"/>
                <w:sz w:val="24"/>
                <w:szCs w:val="24"/>
              </w:rPr>
              <w:t xml:space="preserve"> занимающихся в спортивных учреждениях</w:t>
            </w:r>
          </w:p>
        </w:tc>
        <w:tc>
          <w:tcPr>
            <w:tcW w:w="813"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12,2</w:t>
            </w:r>
          </w:p>
        </w:tc>
        <w:tc>
          <w:tcPr>
            <w:tcW w:w="552"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12,2</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12,2</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12,3</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12,6</w:t>
            </w:r>
          </w:p>
        </w:tc>
      </w:tr>
      <w:tr w:rsidR="007470FA" w:rsidRPr="007470FA" w:rsidTr="001D3032">
        <w:trPr>
          <w:jc w:val="center"/>
        </w:trPr>
        <w:tc>
          <w:tcPr>
            <w:tcW w:w="9827" w:type="dxa"/>
            <w:gridSpan w:val="9"/>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b/>
                <w:sz w:val="24"/>
                <w:szCs w:val="24"/>
              </w:rPr>
              <w:t>Подпрограмма «Развитие физической культуры и массового спорта»</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Единовременная пропускная способность спортивных сооружений</w:t>
            </w:r>
          </w:p>
        </w:tc>
        <w:tc>
          <w:tcPr>
            <w:tcW w:w="813"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Тыс. Чел.</w:t>
            </w:r>
          </w:p>
          <w:p w:rsidR="001D3032" w:rsidRPr="007470FA" w:rsidRDefault="001D3032" w:rsidP="00AA6266">
            <w:pPr>
              <w:autoSpaceDE w:val="0"/>
              <w:autoSpaceDN w:val="0"/>
              <w:adjustRightInd w:val="0"/>
              <w:spacing w:after="0" w:line="240" w:lineRule="auto"/>
              <w:rPr>
                <w:rFonts w:ascii="Times New Roman" w:hAnsi="Times New Roman"/>
                <w:sz w:val="24"/>
                <w:szCs w:val="24"/>
              </w:rPr>
            </w:pPr>
          </w:p>
          <w:p w:rsidR="001D3032" w:rsidRPr="007470FA" w:rsidRDefault="001D3032" w:rsidP="00AA6266">
            <w:pPr>
              <w:autoSpaceDE w:val="0"/>
              <w:autoSpaceDN w:val="0"/>
              <w:adjustRightInd w:val="0"/>
              <w:spacing w:after="0" w:line="240" w:lineRule="auto"/>
              <w:rPr>
                <w:rFonts w:ascii="Times New Roman" w:hAnsi="Times New Roman"/>
                <w:sz w:val="24"/>
                <w:szCs w:val="24"/>
              </w:rPr>
            </w:pPr>
          </w:p>
          <w:p w:rsidR="001D3032" w:rsidRPr="007470FA" w:rsidRDefault="001D3032" w:rsidP="00AA6266">
            <w:pPr>
              <w:autoSpaceDE w:val="0"/>
              <w:autoSpaceDN w:val="0"/>
              <w:adjustRightInd w:val="0"/>
              <w:spacing w:after="0" w:line="240" w:lineRule="auto"/>
              <w:rPr>
                <w:rFonts w:ascii="Times New Roman" w:hAnsi="Times New Roman"/>
                <w:sz w:val="24"/>
                <w:szCs w:val="24"/>
              </w:rPr>
            </w:pPr>
          </w:p>
          <w:p w:rsidR="001D3032" w:rsidRPr="007470FA" w:rsidRDefault="001D3032" w:rsidP="00AA6266">
            <w:pPr>
              <w:autoSpaceDE w:val="0"/>
              <w:autoSpaceDN w:val="0"/>
              <w:adjustRightInd w:val="0"/>
              <w:spacing w:after="0" w:line="240" w:lineRule="auto"/>
              <w:rPr>
                <w:rFonts w:ascii="Times New Roman" w:hAnsi="Times New Roman"/>
                <w:sz w:val="24"/>
                <w:szCs w:val="24"/>
              </w:rPr>
            </w:pPr>
          </w:p>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lastRenderedPageBreak/>
              <w:t>3,1</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3,2</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3,2</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3,2</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3,3</w:t>
            </w:r>
          </w:p>
        </w:tc>
      </w:tr>
      <w:tr w:rsidR="007470FA" w:rsidRPr="007470FA" w:rsidTr="001D3032">
        <w:trPr>
          <w:jc w:val="center"/>
        </w:trPr>
        <w:tc>
          <w:tcPr>
            <w:tcW w:w="455" w:type="dxa"/>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w:t>
            </w:r>
          </w:p>
        </w:tc>
        <w:tc>
          <w:tcPr>
            <w:tcW w:w="1671" w:type="dxa"/>
            <w:hideMark/>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W w:w="813"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p w:rsidR="001D3032" w:rsidRPr="007470FA" w:rsidRDefault="001D3032" w:rsidP="00AA6266">
            <w:pPr>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81,9</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81,9</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81,9</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88,7</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82,4</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spacing w:after="0" w:line="240" w:lineRule="auto"/>
              <w:rPr>
                <w:rFonts w:ascii="Times New Roman" w:hAnsi="Times New Roman"/>
                <w:sz w:val="24"/>
                <w:szCs w:val="24"/>
              </w:rPr>
            </w:pPr>
            <w:r w:rsidRPr="007470FA">
              <w:rPr>
                <w:rFonts w:ascii="Times New Roman" w:hAnsi="Times New Roman"/>
                <w:sz w:val="24"/>
                <w:szCs w:val="24"/>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813" w:type="dxa"/>
          </w:tcPr>
          <w:p w:rsidR="001D3032" w:rsidRPr="007470FA" w:rsidRDefault="001D3032" w:rsidP="00AA6266">
            <w:pPr>
              <w:tabs>
                <w:tab w:val="left" w:pos="224"/>
              </w:tabs>
              <w:autoSpaceDE w:val="0"/>
              <w:autoSpaceDN w:val="0"/>
              <w:adjustRightInd w:val="0"/>
              <w:spacing w:after="0" w:line="240" w:lineRule="auto"/>
              <w:rPr>
                <w:rFonts w:ascii="Times New Roman" w:hAnsi="Times New Roman"/>
                <w:sz w:val="24"/>
                <w:szCs w:val="24"/>
              </w:rPr>
            </w:pPr>
          </w:p>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48,0</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48,5</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48,5</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51,2</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55</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spacing w:after="0" w:line="240" w:lineRule="auto"/>
              <w:rPr>
                <w:rFonts w:ascii="Times New Roman" w:hAnsi="Times New Roman"/>
                <w:sz w:val="24"/>
                <w:szCs w:val="24"/>
              </w:rPr>
            </w:pPr>
            <w:r w:rsidRPr="007470FA">
              <w:rPr>
                <w:rFonts w:ascii="Times New Roman" w:hAnsi="Times New Roman"/>
                <w:sz w:val="24"/>
                <w:szCs w:val="24"/>
              </w:rPr>
              <w:t>Доля граждан старшего возраста, систематически занимающихся физической культурой и спортом, в общей численности граждан старшего возраста</w:t>
            </w:r>
          </w:p>
        </w:tc>
        <w:tc>
          <w:tcPr>
            <w:tcW w:w="813" w:type="dxa"/>
          </w:tcPr>
          <w:p w:rsidR="001D3032" w:rsidRPr="007470FA" w:rsidRDefault="001D3032" w:rsidP="00AA6266">
            <w:pPr>
              <w:tabs>
                <w:tab w:val="left" w:pos="224"/>
              </w:tabs>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20,0</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20,6</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20,6</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22,2</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25</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Доля граждан, занимающихся физической культурой и спортом по месту работы, в общей численности населения, </w:t>
            </w:r>
            <w:r w:rsidRPr="007470FA">
              <w:rPr>
                <w:rFonts w:ascii="Times New Roman" w:hAnsi="Times New Roman"/>
                <w:sz w:val="24"/>
                <w:szCs w:val="24"/>
              </w:rPr>
              <w:lastRenderedPageBreak/>
              <w:t>занятого в экономике</w:t>
            </w:r>
          </w:p>
        </w:tc>
        <w:tc>
          <w:tcPr>
            <w:tcW w:w="813" w:type="dxa"/>
          </w:tcPr>
          <w:p w:rsidR="001D3032" w:rsidRPr="007470FA" w:rsidRDefault="001D3032" w:rsidP="00AA6266">
            <w:pPr>
              <w:tabs>
                <w:tab w:val="left" w:pos="224"/>
              </w:tabs>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34,0</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34,0</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34,0</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35,0</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36,0</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813" w:type="dxa"/>
          </w:tcPr>
          <w:p w:rsidR="001D3032" w:rsidRPr="007470FA" w:rsidRDefault="001D3032" w:rsidP="00AA6266">
            <w:pPr>
              <w:tabs>
                <w:tab w:val="left" w:pos="139"/>
              </w:tabs>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87</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47,0</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47,0</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87</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49,0</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813" w:type="dxa"/>
          </w:tcPr>
          <w:p w:rsidR="001D3032" w:rsidRPr="007470FA" w:rsidRDefault="001D3032" w:rsidP="00AA6266">
            <w:pPr>
              <w:tabs>
                <w:tab w:val="left" w:pos="139"/>
              </w:tabs>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17,5</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17,0</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17,0</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17,5</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18,2</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167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813" w:type="dxa"/>
          </w:tcPr>
          <w:p w:rsidR="001D3032" w:rsidRPr="007470FA" w:rsidRDefault="001D3032" w:rsidP="00AA6266">
            <w:pPr>
              <w:tabs>
                <w:tab w:val="left" w:pos="139"/>
              </w:tabs>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9372" w:type="dxa"/>
            <w:gridSpan w:val="8"/>
            <w:hideMark/>
          </w:tcPr>
          <w:p w:rsidR="001D3032" w:rsidRPr="00FA05B6" w:rsidRDefault="001D3032" w:rsidP="00AA6266">
            <w:pPr>
              <w:autoSpaceDE w:val="0"/>
              <w:autoSpaceDN w:val="0"/>
              <w:adjustRightInd w:val="0"/>
              <w:spacing w:after="0" w:line="240" w:lineRule="auto"/>
              <w:jc w:val="center"/>
              <w:rPr>
                <w:rFonts w:ascii="Times New Roman" w:hAnsi="Times New Roman"/>
                <w:sz w:val="24"/>
                <w:szCs w:val="24"/>
              </w:rPr>
            </w:pPr>
            <w:r w:rsidRPr="00FA05B6">
              <w:rPr>
                <w:rFonts w:ascii="Times New Roman" w:hAnsi="Times New Roman"/>
                <w:sz w:val="24"/>
                <w:szCs w:val="24"/>
              </w:rPr>
              <w:t xml:space="preserve">Подпрограмма «Развитие спорта высших достижений и </w:t>
            </w:r>
          </w:p>
          <w:p w:rsidR="001D3032" w:rsidRPr="00FA05B6" w:rsidRDefault="001D3032" w:rsidP="00AA6266">
            <w:pPr>
              <w:autoSpaceDE w:val="0"/>
              <w:autoSpaceDN w:val="0"/>
              <w:adjustRightInd w:val="0"/>
              <w:spacing w:after="0" w:line="240" w:lineRule="auto"/>
              <w:jc w:val="center"/>
              <w:rPr>
                <w:rFonts w:ascii="Times New Roman" w:hAnsi="Times New Roman"/>
                <w:sz w:val="24"/>
                <w:szCs w:val="24"/>
              </w:rPr>
            </w:pPr>
            <w:r w:rsidRPr="00FA05B6">
              <w:rPr>
                <w:rFonts w:ascii="Times New Roman" w:hAnsi="Times New Roman"/>
                <w:sz w:val="24"/>
                <w:szCs w:val="24"/>
              </w:rPr>
              <w:t>системы подготовки спортивного резерва»</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671" w:type="dxa"/>
            <w:hideMark/>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Целевой индикатор и показатель</w:t>
            </w:r>
          </w:p>
        </w:tc>
        <w:tc>
          <w:tcPr>
            <w:tcW w:w="813"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p>
        </w:tc>
      </w:tr>
      <w:tr w:rsidR="007470FA" w:rsidRPr="007470FA" w:rsidTr="001D3032">
        <w:trPr>
          <w:jc w:val="center"/>
        </w:trPr>
        <w:tc>
          <w:tcPr>
            <w:tcW w:w="455" w:type="dxa"/>
            <w:hideMark/>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w:t>
            </w:r>
          </w:p>
        </w:tc>
        <w:tc>
          <w:tcPr>
            <w:tcW w:w="2484" w:type="dxa"/>
            <w:gridSpan w:val="2"/>
            <w:hideMark/>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Доля граждан, занимающихся в спортивных организациях, в общей численности детей и молодежи в возрасте 6-15 лет</w:t>
            </w: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51,0</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51,5</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51,5</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67,5</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52,5</w:t>
            </w:r>
          </w:p>
        </w:tc>
      </w:tr>
      <w:tr w:rsidR="007470FA"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2484" w:type="dxa"/>
            <w:gridSpan w:val="2"/>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Доля спортсменов-разрядников в общем количестве лиц, занимающихся в системе спортивных школ</w:t>
            </w: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79,3</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52,0</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52,0</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58,7</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52,5</w:t>
            </w:r>
          </w:p>
        </w:tc>
      </w:tr>
      <w:tr w:rsidR="001D3032" w:rsidRPr="007470FA" w:rsidTr="001D3032">
        <w:trPr>
          <w:jc w:val="center"/>
        </w:trPr>
        <w:tc>
          <w:tcPr>
            <w:tcW w:w="455" w:type="dxa"/>
          </w:tcPr>
          <w:p w:rsidR="001D3032" w:rsidRPr="007470FA" w:rsidRDefault="001D3032" w:rsidP="00AA6266">
            <w:pPr>
              <w:autoSpaceDE w:val="0"/>
              <w:autoSpaceDN w:val="0"/>
              <w:adjustRightInd w:val="0"/>
              <w:spacing w:after="0" w:line="240" w:lineRule="auto"/>
              <w:jc w:val="center"/>
              <w:rPr>
                <w:rFonts w:ascii="Times New Roman" w:hAnsi="Times New Roman"/>
                <w:sz w:val="24"/>
                <w:szCs w:val="24"/>
              </w:rPr>
            </w:pPr>
          </w:p>
        </w:tc>
        <w:tc>
          <w:tcPr>
            <w:tcW w:w="2484" w:type="dxa"/>
            <w:gridSpan w:val="2"/>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Количество подготовленных спортсменов Вурнарского муниципального округа  Чувашской Республики – членов спортивных сборных команд Чувашской Республики</w:t>
            </w:r>
          </w:p>
        </w:tc>
        <w:tc>
          <w:tcPr>
            <w:tcW w:w="944"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13</w:t>
            </w:r>
          </w:p>
        </w:tc>
        <w:tc>
          <w:tcPr>
            <w:tcW w:w="552"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13</w:t>
            </w:r>
          </w:p>
        </w:tc>
        <w:tc>
          <w:tcPr>
            <w:tcW w:w="1151"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13</w:t>
            </w:r>
          </w:p>
        </w:tc>
        <w:tc>
          <w:tcPr>
            <w:tcW w:w="1020"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15</w:t>
            </w:r>
          </w:p>
        </w:tc>
        <w:tc>
          <w:tcPr>
            <w:tcW w:w="1576"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_</w:t>
            </w:r>
          </w:p>
        </w:tc>
        <w:tc>
          <w:tcPr>
            <w:tcW w:w="1645" w:type="dxa"/>
          </w:tcPr>
          <w:p w:rsidR="001D3032" w:rsidRPr="007470FA" w:rsidRDefault="001D303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14</w:t>
            </w:r>
          </w:p>
        </w:tc>
      </w:tr>
    </w:tbl>
    <w:p w:rsidR="003C1DFF" w:rsidRPr="007470FA" w:rsidRDefault="003C1DFF" w:rsidP="00AA6266">
      <w:pPr>
        <w:spacing w:after="0" w:line="240" w:lineRule="auto"/>
        <w:rPr>
          <w:rFonts w:ascii="Times New Roman" w:hAnsi="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992"/>
        <w:gridCol w:w="851"/>
        <w:gridCol w:w="709"/>
        <w:gridCol w:w="850"/>
        <w:gridCol w:w="851"/>
        <w:gridCol w:w="3827"/>
      </w:tblGrid>
      <w:tr w:rsidR="007470FA" w:rsidRPr="007470FA" w:rsidTr="002E2B04">
        <w:tc>
          <w:tcPr>
            <w:tcW w:w="629" w:type="dxa"/>
            <w:vMerge w:val="restart"/>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247800" w:rsidRPr="007470FA" w:rsidRDefault="00247800"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276" w:type="dxa"/>
            <w:vMerge w:val="restart"/>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vMerge w:val="restart"/>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827" w:type="dxa"/>
            <w:vMerge w:val="restart"/>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2E2B04">
        <w:tc>
          <w:tcPr>
            <w:tcW w:w="629" w:type="dxa"/>
            <w:vMerge/>
          </w:tcPr>
          <w:p w:rsidR="00247800" w:rsidRPr="007470FA" w:rsidRDefault="00247800" w:rsidP="00AA6266">
            <w:pPr>
              <w:spacing w:after="0" w:line="240" w:lineRule="auto"/>
              <w:rPr>
                <w:rFonts w:ascii="Times New Roman" w:hAnsi="Times New Roman"/>
                <w:sz w:val="24"/>
                <w:szCs w:val="24"/>
              </w:rPr>
            </w:pPr>
          </w:p>
        </w:tc>
        <w:tc>
          <w:tcPr>
            <w:tcW w:w="1276" w:type="dxa"/>
            <w:vMerge/>
          </w:tcPr>
          <w:p w:rsidR="00247800" w:rsidRPr="007470FA" w:rsidRDefault="00247800" w:rsidP="00AA6266">
            <w:pPr>
              <w:spacing w:after="0" w:line="240" w:lineRule="auto"/>
              <w:rPr>
                <w:rFonts w:ascii="Times New Roman" w:hAnsi="Times New Roman"/>
                <w:sz w:val="24"/>
                <w:szCs w:val="24"/>
              </w:rPr>
            </w:pPr>
          </w:p>
        </w:tc>
        <w:tc>
          <w:tcPr>
            <w:tcW w:w="992" w:type="dxa"/>
            <w:vMerge/>
          </w:tcPr>
          <w:p w:rsidR="00247800" w:rsidRPr="007470FA" w:rsidRDefault="00247800" w:rsidP="00AA6266">
            <w:pPr>
              <w:spacing w:after="0" w:line="240" w:lineRule="auto"/>
              <w:rPr>
                <w:rFonts w:ascii="Times New Roman" w:hAnsi="Times New Roman"/>
                <w:sz w:val="24"/>
                <w:szCs w:val="24"/>
              </w:rPr>
            </w:pPr>
          </w:p>
        </w:tc>
        <w:tc>
          <w:tcPr>
            <w:tcW w:w="851" w:type="dxa"/>
            <w:vMerge w:val="restart"/>
          </w:tcPr>
          <w:p w:rsidR="00247800" w:rsidRPr="007470FA" w:rsidRDefault="00247800"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3"/>
          </w:tcPr>
          <w:p w:rsidR="00247800" w:rsidRPr="007470FA" w:rsidRDefault="00247800"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827" w:type="dxa"/>
            <w:vMerge/>
          </w:tcPr>
          <w:p w:rsidR="00247800" w:rsidRPr="007470FA" w:rsidRDefault="00247800" w:rsidP="00AA6266">
            <w:pPr>
              <w:spacing w:after="0" w:line="240" w:lineRule="auto"/>
              <w:rPr>
                <w:rFonts w:ascii="Times New Roman" w:hAnsi="Times New Roman"/>
                <w:sz w:val="24"/>
                <w:szCs w:val="24"/>
              </w:rPr>
            </w:pPr>
          </w:p>
        </w:tc>
      </w:tr>
      <w:tr w:rsidR="007470FA" w:rsidRPr="007470FA" w:rsidTr="002E2B04">
        <w:tc>
          <w:tcPr>
            <w:tcW w:w="629" w:type="dxa"/>
            <w:vMerge/>
          </w:tcPr>
          <w:p w:rsidR="00247800" w:rsidRPr="007470FA" w:rsidRDefault="00247800" w:rsidP="00AA6266">
            <w:pPr>
              <w:spacing w:after="0" w:line="240" w:lineRule="auto"/>
              <w:rPr>
                <w:rFonts w:ascii="Times New Roman" w:hAnsi="Times New Roman"/>
                <w:sz w:val="24"/>
                <w:szCs w:val="24"/>
              </w:rPr>
            </w:pPr>
          </w:p>
        </w:tc>
        <w:tc>
          <w:tcPr>
            <w:tcW w:w="1276" w:type="dxa"/>
            <w:vMerge/>
          </w:tcPr>
          <w:p w:rsidR="00247800" w:rsidRPr="007470FA" w:rsidRDefault="00247800" w:rsidP="00AA6266">
            <w:pPr>
              <w:spacing w:after="0" w:line="240" w:lineRule="auto"/>
              <w:rPr>
                <w:rFonts w:ascii="Times New Roman" w:hAnsi="Times New Roman"/>
                <w:sz w:val="24"/>
                <w:szCs w:val="24"/>
              </w:rPr>
            </w:pPr>
          </w:p>
        </w:tc>
        <w:tc>
          <w:tcPr>
            <w:tcW w:w="992" w:type="dxa"/>
            <w:vMerge/>
          </w:tcPr>
          <w:p w:rsidR="00247800" w:rsidRPr="007470FA" w:rsidRDefault="00247800" w:rsidP="00AA6266">
            <w:pPr>
              <w:spacing w:after="0" w:line="240" w:lineRule="auto"/>
              <w:rPr>
                <w:rFonts w:ascii="Times New Roman" w:hAnsi="Times New Roman"/>
                <w:sz w:val="24"/>
                <w:szCs w:val="24"/>
              </w:rPr>
            </w:pPr>
          </w:p>
        </w:tc>
        <w:tc>
          <w:tcPr>
            <w:tcW w:w="851" w:type="dxa"/>
            <w:vMerge/>
          </w:tcPr>
          <w:p w:rsidR="00247800" w:rsidRPr="007470FA" w:rsidRDefault="00247800" w:rsidP="00AA6266">
            <w:pPr>
              <w:spacing w:after="0" w:line="240" w:lineRule="auto"/>
              <w:ind w:firstLine="5"/>
              <w:rPr>
                <w:rFonts w:ascii="Times New Roman" w:hAnsi="Times New Roman"/>
                <w:sz w:val="24"/>
                <w:szCs w:val="24"/>
              </w:rPr>
            </w:pPr>
          </w:p>
        </w:tc>
        <w:tc>
          <w:tcPr>
            <w:tcW w:w="709" w:type="dxa"/>
          </w:tcPr>
          <w:p w:rsidR="00247800" w:rsidRPr="007470FA" w:rsidRDefault="00247800"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247800" w:rsidRPr="007470FA" w:rsidRDefault="00247800"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247800" w:rsidRPr="007470FA" w:rsidRDefault="00247800"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827" w:type="dxa"/>
            <w:vMerge/>
          </w:tcPr>
          <w:p w:rsidR="00247800" w:rsidRPr="007470FA" w:rsidRDefault="00247800" w:rsidP="00AA6266">
            <w:pPr>
              <w:spacing w:after="0" w:line="240" w:lineRule="auto"/>
              <w:rPr>
                <w:rFonts w:ascii="Times New Roman" w:hAnsi="Times New Roman"/>
                <w:sz w:val="24"/>
                <w:szCs w:val="24"/>
              </w:rPr>
            </w:pPr>
          </w:p>
        </w:tc>
      </w:tr>
      <w:tr w:rsidR="007470FA" w:rsidRPr="007470FA" w:rsidTr="002E2B04">
        <w:tc>
          <w:tcPr>
            <w:tcW w:w="629" w:type="dxa"/>
          </w:tcPr>
          <w:p w:rsidR="00247800" w:rsidRPr="007470FA" w:rsidRDefault="00247800" w:rsidP="00AA6266">
            <w:pPr>
              <w:pStyle w:val="ConsPlusNormal"/>
              <w:ind w:firstLine="0"/>
              <w:rPr>
                <w:rFonts w:ascii="Times New Roman" w:hAnsi="Times New Roman" w:cs="Times New Roman"/>
                <w:sz w:val="24"/>
                <w:szCs w:val="24"/>
              </w:rPr>
            </w:pPr>
          </w:p>
        </w:tc>
        <w:tc>
          <w:tcPr>
            <w:tcW w:w="9356" w:type="dxa"/>
            <w:gridSpan w:val="7"/>
          </w:tcPr>
          <w:p w:rsidR="00247800" w:rsidRPr="007470FA" w:rsidRDefault="00247800"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Муниципальная программа Вурнарского муниципального округа Чувашской Республики</w:t>
            </w:r>
          </w:p>
          <w:p w:rsidR="007D75CE" w:rsidRPr="007470FA" w:rsidRDefault="007D75CE" w:rsidP="00AA6266">
            <w:pPr>
              <w:pStyle w:val="ConsPlusNormal"/>
              <w:jc w:val="center"/>
              <w:rPr>
                <w:rFonts w:ascii="Times New Roman" w:hAnsi="Times New Roman" w:cs="Times New Roman"/>
                <w:sz w:val="24"/>
                <w:szCs w:val="24"/>
              </w:rPr>
            </w:pPr>
            <w:r w:rsidRPr="007470FA">
              <w:rPr>
                <w:rFonts w:ascii="Times New Roman" w:hAnsi="Times New Roman" w:cs="Times New Roman"/>
                <w:bCs/>
                <w:sz w:val="24"/>
                <w:szCs w:val="24"/>
              </w:rPr>
              <w:t>«Содействие занятости населения Вурнарского муниципального округа Чувашской Республики»</w:t>
            </w: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6" w:type="dxa"/>
          </w:tcPr>
          <w:p w:rsidR="00247800" w:rsidRPr="007470FA" w:rsidRDefault="00247800"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 xml:space="preserve">Уровень безработицы (по методологии </w:t>
            </w:r>
            <w:r w:rsidRPr="007470FA">
              <w:rPr>
                <w:rFonts w:ascii="Times New Roman" w:hAnsi="Times New Roman" w:cs="Times New Roman"/>
                <w:sz w:val="24"/>
                <w:szCs w:val="24"/>
              </w:rPr>
              <w:lastRenderedPageBreak/>
              <w:t>Международной организации труда) в среднем за год</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5,0</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4,9</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4,9</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2.</w:t>
            </w:r>
          </w:p>
        </w:tc>
        <w:tc>
          <w:tcPr>
            <w:tcW w:w="1276"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Уровень регистрируемой безработицы в среднем за год</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0,5</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0,5</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0,5</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w:t>
            </w:r>
          </w:p>
        </w:tc>
        <w:tc>
          <w:tcPr>
            <w:tcW w:w="1276"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Численность безработных граждан, зарегистрированных в органах службы занятости (на конец года)</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тыс. человек</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0,04</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0,04</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0,04</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w:t>
            </w:r>
          </w:p>
        </w:tc>
        <w:tc>
          <w:tcPr>
            <w:tcW w:w="1276"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82,60</w:t>
            </w:r>
          </w:p>
        </w:tc>
        <w:tc>
          <w:tcPr>
            <w:tcW w:w="709"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82,55</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82,55</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w:t>
            </w:r>
          </w:p>
        </w:tc>
        <w:tc>
          <w:tcPr>
            <w:tcW w:w="1276"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Удельный вес граждан, признанных безработными, в численности безработн</w:t>
            </w:r>
            <w:r w:rsidRPr="007470FA">
              <w:rPr>
                <w:rFonts w:ascii="Times New Roman" w:hAnsi="Times New Roman" w:cs="Times New Roman"/>
                <w:sz w:val="24"/>
                <w:szCs w:val="24"/>
              </w:rPr>
              <w:lastRenderedPageBreak/>
              <w:t>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1,51</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1,50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1,50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6.</w:t>
            </w:r>
          </w:p>
        </w:tc>
        <w:tc>
          <w:tcPr>
            <w:tcW w:w="1276"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65,0</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65,0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65,0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7.</w:t>
            </w:r>
          </w:p>
        </w:tc>
        <w:tc>
          <w:tcPr>
            <w:tcW w:w="1276"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Доля трудоустроенных работников с заработной платой не ниже среднего </w:t>
            </w:r>
            <w:r w:rsidRPr="007470FA">
              <w:rPr>
                <w:rFonts w:ascii="Times New Roman" w:hAnsi="Times New Roman" w:cs="Times New Roman"/>
                <w:sz w:val="24"/>
                <w:szCs w:val="24"/>
              </w:rPr>
              <w:lastRenderedPageBreak/>
              <w:t>заработка по прежней работе в общем числе участвующих в мероприятиях по повышению эффективности механизмов поддержки занятости и обратившихся в органы службы занятости населения</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80</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8.</w:t>
            </w:r>
          </w:p>
        </w:tc>
        <w:tc>
          <w:tcPr>
            <w:tcW w:w="1276"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человек</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9.</w:t>
            </w:r>
          </w:p>
        </w:tc>
        <w:tc>
          <w:tcPr>
            <w:tcW w:w="1276"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Количество пострадавших на производстве на 1 тыс. работающих</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человек</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0,8</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0,8</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w:t>
            </w:r>
          </w:p>
        </w:tc>
        <w:tc>
          <w:tcPr>
            <w:tcW w:w="1276" w:type="dxa"/>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Количество дней </w:t>
            </w:r>
            <w:r w:rsidRPr="007470FA">
              <w:rPr>
                <w:rFonts w:ascii="Times New Roman" w:hAnsi="Times New Roman" w:cs="Times New Roman"/>
                <w:sz w:val="24"/>
                <w:szCs w:val="24"/>
              </w:rPr>
              <w:lastRenderedPageBreak/>
              <w:t>временной нетрудоспособности в связи с несчастным случаем на производстве в расчете на 1 пострадавшего</w:t>
            </w:r>
          </w:p>
        </w:tc>
        <w:tc>
          <w:tcPr>
            <w:tcW w:w="992"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дней</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40,0</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40,0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40,0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rPr>
                <w:rFonts w:ascii="Times New Roman" w:hAnsi="Times New Roman" w:cs="Times New Roman"/>
                <w:sz w:val="24"/>
                <w:szCs w:val="24"/>
              </w:rPr>
            </w:pPr>
          </w:p>
        </w:tc>
        <w:tc>
          <w:tcPr>
            <w:tcW w:w="9356" w:type="dxa"/>
            <w:gridSpan w:val="7"/>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 xml:space="preserve">«Активная политика занятости населения и социальная поддержка безработных граждан в </w:t>
            </w:r>
            <w:proofErr w:type="spellStart"/>
            <w:r w:rsidRPr="007470FA">
              <w:rPr>
                <w:rFonts w:ascii="Times New Roman" w:hAnsi="Times New Roman" w:cs="Times New Roman"/>
                <w:sz w:val="24"/>
                <w:szCs w:val="24"/>
              </w:rPr>
              <w:t>Вурнарском</w:t>
            </w:r>
            <w:proofErr w:type="spellEnd"/>
            <w:r w:rsidRPr="007470FA">
              <w:rPr>
                <w:rFonts w:ascii="Times New Roman" w:hAnsi="Times New Roman" w:cs="Times New Roman"/>
                <w:sz w:val="24"/>
                <w:szCs w:val="24"/>
              </w:rPr>
              <w:t xml:space="preserve"> муниципальном округе Чувашской Республики»</w:t>
            </w: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Уровень безработицы (по методологии Международной организации труда) в среднем за год</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5,0</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4,9</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4,9</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Уровень регистрируемой безработицы в среднем за год</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0,5</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0,5</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0,5</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Численность безработных граждан, зарегистрированных в органах службы занятости (на конец года)</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0,04</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0,04</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0,04</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82,60</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82,55</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82,55</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Удельный вес граждан, признанных безработными, в численности безработных граждан, прошедших </w:t>
            </w:r>
            <w:r w:rsidRPr="007470FA">
              <w:rPr>
                <w:rFonts w:ascii="Times New Roman" w:hAnsi="Times New Roman" w:cs="Times New Roman"/>
                <w:sz w:val="24"/>
                <w:szCs w:val="24"/>
              </w:rPr>
              <w:lastRenderedPageBreak/>
              <w:t>профессиональное обучение или получивших дополнительное профессиональное образование по направлению органов службы занятости</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1,51</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1,50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1,50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6.</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65,0</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65,0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65,0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7.</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органы службы занятости населения</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80</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80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p>
        </w:tc>
        <w:tc>
          <w:tcPr>
            <w:tcW w:w="9356" w:type="dxa"/>
            <w:gridSpan w:val="7"/>
          </w:tcPr>
          <w:p w:rsidR="00247800" w:rsidRPr="007470FA" w:rsidRDefault="00247800" w:rsidP="00AA6266">
            <w:pPr>
              <w:pStyle w:val="ConsPlusNormal"/>
              <w:rPr>
                <w:rFonts w:ascii="Times New Roman" w:hAnsi="Times New Roman" w:cs="Times New Roman"/>
                <w:sz w:val="24"/>
                <w:szCs w:val="24"/>
              </w:rPr>
            </w:pPr>
            <w:r w:rsidRPr="007470FA">
              <w:rPr>
                <w:rFonts w:ascii="Times New Roman" w:hAnsi="Times New Roman" w:cs="Times New Roman"/>
                <w:sz w:val="24"/>
                <w:szCs w:val="24"/>
              </w:rPr>
              <w:t xml:space="preserve">«Безопасный труд в </w:t>
            </w:r>
            <w:proofErr w:type="spellStart"/>
            <w:r w:rsidRPr="007470FA">
              <w:rPr>
                <w:rFonts w:ascii="Times New Roman" w:hAnsi="Times New Roman" w:cs="Times New Roman"/>
                <w:sz w:val="24"/>
                <w:szCs w:val="24"/>
              </w:rPr>
              <w:t>Вурнарском</w:t>
            </w:r>
            <w:proofErr w:type="spellEnd"/>
            <w:r w:rsidRPr="007470FA">
              <w:rPr>
                <w:rFonts w:ascii="Times New Roman" w:hAnsi="Times New Roman" w:cs="Times New Roman"/>
                <w:sz w:val="24"/>
                <w:szCs w:val="24"/>
              </w:rPr>
              <w:t xml:space="preserve"> муниципальном округе Чувашской Республики»</w:t>
            </w: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7470FA"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2.</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Количество пострадавших на производстве на 1 тыс. работающих</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0,8</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0,8</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r w:rsidR="00247800" w:rsidRPr="007470FA" w:rsidTr="002E2B04">
        <w:tc>
          <w:tcPr>
            <w:tcW w:w="62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w:t>
            </w:r>
          </w:p>
        </w:tc>
        <w:tc>
          <w:tcPr>
            <w:tcW w:w="2268" w:type="dxa"/>
            <w:gridSpan w:val="2"/>
          </w:tcPr>
          <w:p w:rsidR="00247800" w:rsidRPr="007470FA" w:rsidRDefault="00247800"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Количество дней временной нетрудоспособности в связи с несчастным случаем на производстве в расчете на 1 пострадавшего</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40,0</w:t>
            </w:r>
          </w:p>
        </w:tc>
        <w:tc>
          <w:tcPr>
            <w:tcW w:w="709"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40,0</w:t>
            </w:r>
          </w:p>
        </w:tc>
        <w:tc>
          <w:tcPr>
            <w:tcW w:w="850"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40,0</w:t>
            </w:r>
          </w:p>
        </w:tc>
        <w:tc>
          <w:tcPr>
            <w:tcW w:w="851" w:type="dxa"/>
          </w:tcPr>
          <w:p w:rsidR="00247800" w:rsidRPr="007470FA" w:rsidRDefault="00247800"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247800" w:rsidRPr="007470FA" w:rsidRDefault="00247800" w:rsidP="00AA6266">
            <w:pPr>
              <w:pStyle w:val="ConsPlusNormal"/>
              <w:rPr>
                <w:rFonts w:ascii="Times New Roman" w:hAnsi="Times New Roman" w:cs="Times New Roman"/>
                <w:sz w:val="24"/>
                <w:szCs w:val="24"/>
              </w:rPr>
            </w:pPr>
          </w:p>
        </w:tc>
      </w:tr>
    </w:tbl>
    <w:p w:rsidR="003C1DFF" w:rsidRPr="007470FA" w:rsidRDefault="003C1DFF" w:rsidP="00AA6266">
      <w:pPr>
        <w:spacing w:after="0" w:line="240" w:lineRule="auto"/>
        <w:rPr>
          <w:rFonts w:ascii="Times New Roman" w:hAnsi="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992"/>
        <w:gridCol w:w="851"/>
        <w:gridCol w:w="709"/>
        <w:gridCol w:w="850"/>
        <w:gridCol w:w="851"/>
        <w:gridCol w:w="3827"/>
      </w:tblGrid>
      <w:tr w:rsidR="007470FA" w:rsidRPr="007470FA" w:rsidTr="00F5574C">
        <w:tc>
          <w:tcPr>
            <w:tcW w:w="629" w:type="dxa"/>
            <w:vMerge w:val="restart"/>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093365" w:rsidRPr="007470FA" w:rsidRDefault="00093365" w:rsidP="00F5574C">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276" w:type="dxa"/>
            <w:vMerge w:val="restart"/>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vMerge w:val="restart"/>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827" w:type="dxa"/>
            <w:vMerge w:val="restart"/>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F5574C">
        <w:tc>
          <w:tcPr>
            <w:tcW w:w="629" w:type="dxa"/>
            <w:vMerge/>
          </w:tcPr>
          <w:p w:rsidR="00093365" w:rsidRPr="007470FA" w:rsidRDefault="00093365" w:rsidP="00F5574C">
            <w:pPr>
              <w:spacing w:after="0" w:line="240" w:lineRule="auto"/>
              <w:rPr>
                <w:rFonts w:ascii="Times New Roman" w:hAnsi="Times New Roman"/>
                <w:sz w:val="24"/>
                <w:szCs w:val="24"/>
              </w:rPr>
            </w:pPr>
          </w:p>
        </w:tc>
        <w:tc>
          <w:tcPr>
            <w:tcW w:w="1276" w:type="dxa"/>
            <w:vMerge/>
          </w:tcPr>
          <w:p w:rsidR="00093365" w:rsidRPr="007470FA" w:rsidRDefault="00093365" w:rsidP="00F5574C">
            <w:pPr>
              <w:spacing w:after="0" w:line="240" w:lineRule="auto"/>
              <w:rPr>
                <w:rFonts w:ascii="Times New Roman" w:hAnsi="Times New Roman"/>
                <w:sz w:val="24"/>
                <w:szCs w:val="24"/>
              </w:rPr>
            </w:pPr>
          </w:p>
        </w:tc>
        <w:tc>
          <w:tcPr>
            <w:tcW w:w="992" w:type="dxa"/>
            <w:vMerge/>
          </w:tcPr>
          <w:p w:rsidR="00093365" w:rsidRPr="007470FA" w:rsidRDefault="00093365" w:rsidP="00F5574C">
            <w:pPr>
              <w:spacing w:after="0" w:line="240" w:lineRule="auto"/>
              <w:rPr>
                <w:rFonts w:ascii="Times New Roman" w:hAnsi="Times New Roman"/>
                <w:sz w:val="24"/>
                <w:szCs w:val="24"/>
              </w:rPr>
            </w:pPr>
          </w:p>
        </w:tc>
        <w:tc>
          <w:tcPr>
            <w:tcW w:w="851" w:type="dxa"/>
            <w:vMerge w:val="restart"/>
          </w:tcPr>
          <w:p w:rsidR="00093365" w:rsidRPr="007470FA" w:rsidRDefault="00093365"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3"/>
          </w:tcPr>
          <w:p w:rsidR="00093365" w:rsidRPr="007470FA" w:rsidRDefault="00093365"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827" w:type="dxa"/>
            <w:vMerge/>
          </w:tcPr>
          <w:p w:rsidR="00093365" w:rsidRPr="007470FA" w:rsidRDefault="00093365" w:rsidP="00F5574C">
            <w:pPr>
              <w:spacing w:after="0" w:line="240" w:lineRule="auto"/>
              <w:rPr>
                <w:rFonts w:ascii="Times New Roman" w:hAnsi="Times New Roman"/>
                <w:sz w:val="24"/>
                <w:szCs w:val="24"/>
              </w:rPr>
            </w:pPr>
          </w:p>
        </w:tc>
      </w:tr>
      <w:tr w:rsidR="007470FA" w:rsidRPr="007470FA" w:rsidTr="00F5574C">
        <w:tc>
          <w:tcPr>
            <w:tcW w:w="629" w:type="dxa"/>
            <w:vMerge/>
          </w:tcPr>
          <w:p w:rsidR="00093365" w:rsidRPr="007470FA" w:rsidRDefault="00093365" w:rsidP="00F5574C">
            <w:pPr>
              <w:spacing w:after="0" w:line="240" w:lineRule="auto"/>
              <w:rPr>
                <w:rFonts w:ascii="Times New Roman" w:hAnsi="Times New Roman"/>
                <w:sz w:val="24"/>
                <w:szCs w:val="24"/>
              </w:rPr>
            </w:pPr>
          </w:p>
        </w:tc>
        <w:tc>
          <w:tcPr>
            <w:tcW w:w="1276" w:type="dxa"/>
            <w:vMerge/>
          </w:tcPr>
          <w:p w:rsidR="00093365" w:rsidRPr="007470FA" w:rsidRDefault="00093365" w:rsidP="00F5574C">
            <w:pPr>
              <w:spacing w:after="0" w:line="240" w:lineRule="auto"/>
              <w:rPr>
                <w:rFonts w:ascii="Times New Roman" w:hAnsi="Times New Roman"/>
                <w:sz w:val="24"/>
                <w:szCs w:val="24"/>
              </w:rPr>
            </w:pPr>
          </w:p>
        </w:tc>
        <w:tc>
          <w:tcPr>
            <w:tcW w:w="992" w:type="dxa"/>
            <w:vMerge/>
          </w:tcPr>
          <w:p w:rsidR="00093365" w:rsidRPr="007470FA" w:rsidRDefault="00093365" w:rsidP="00F5574C">
            <w:pPr>
              <w:spacing w:after="0" w:line="240" w:lineRule="auto"/>
              <w:rPr>
                <w:rFonts w:ascii="Times New Roman" w:hAnsi="Times New Roman"/>
                <w:sz w:val="24"/>
                <w:szCs w:val="24"/>
              </w:rPr>
            </w:pPr>
          </w:p>
        </w:tc>
        <w:tc>
          <w:tcPr>
            <w:tcW w:w="851" w:type="dxa"/>
            <w:vMerge/>
          </w:tcPr>
          <w:p w:rsidR="00093365" w:rsidRPr="007470FA" w:rsidRDefault="00093365" w:rsidP="00F5574C">
            <w:pPr>
              <w:spacing w:after="0" w:line="240" w:lineRule="auto"/>
              <w:ind w:firstLine="5"/>
              <w:rPr>
                <w:rFonts w:ascii="Times New Roman" w:hAnsi="Times New Roman"/>
                <w:sz w:val="24"/>
                <w:szCs w:val="24"/>
              </w:rPr>
            </w:pPr>
          </w:p>
        </w:tc>
        <w:tc>
          <w:tcPr>
            <w:tcW w:w="709" w:type="dxa"/>
          </w:tcPr>
          <w:p w:rsidR="00093365" w:rsidRPr="007470FA" w:rsidRDefault="00093365"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093365" w:rsidRPr="007470FA" w:rsidRDefault="00093365"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093365" w:rsidRPr="007470FA" w:rsidRDefault="00093365"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827" w:type="dxa"/>
            <w:vMerge/>
          </w:tcPr>
          <w:p w:rsidR="00093365" w:rsidRPr="007470FA" w:rsidRDefault="00093365" w:rsidP="00F5574C">
            <w:pPr>
              <w:spacing w:after="0" w:line="240" w:lineRule="auto"/>
              <w:rPr>
                <w:rFonts w:ascii="Times New Roman" w:hAnsi="Times New Roman"/>
                <w:sz w:val="24"/>
                <w:szCs w:val="24"/>
              </w:rPr>
            </w:pPr>
          </w:p>
        </w:tc>
      </w:tr>
      <w:tr w:rsidR="007470FA" w:rsidRPr="007470FA" w:rsidTr="00F5574C">
        <w:tc>
          <w:tcPr>
            <w:tcW w:w="629" w:type="dxa"/>
          </w:tcPr>
          <w:p w:rsidR="00093365" w:rsidRPr="007470FA" w:rsidRDefault="00093365" w:rsidP="00F5574C">
            <w:pPr>
              <w:pStyle w:val="ConsPlusNormal"/>
              <w:ind w:firstLine="0"/>
              <w:rPr>
                <w:rFonts w:ascii="Times New Roman" w:hAnsi="Times New Roman" w:cs="Times New Roman"/>
                <w:sz w:val="24"/>
                <w:szCs w:val="24"/>
              </w:rPr>
            </w:pPr>
          </w:p>
        </w:tc>
        <w:tc>
          <w:tcPr>
            <w:tcW w:w="9356" w:type="dxa"/>
            <w:gridSpan w:val="7"/>
          </w:tcPr>
          <w:p w:rsidR="00093365" w:rsidRPr="007470FA" w:rsidRDefault="00093365" w:rsidP="00F5574C">
            <w:pPr>
              <w:pStyle w:val="ConsPlusNormal"/>
              <w:jc w:val="center"/>
              <w:rPr>
                <w:rFonts w:ascii="Times New Roman" w:hAnsi="Times New Roman" w:cs="Times New Roman"/>
                <w:sz w:val="24"/>
                <w:szCs w:val="24"/>
              </w:rPr>
            </w:pPr>
            <w:r w:rsidRPr="007470FA">
              <w:rPr>
                <w:rFonts w:ascii="Times New Roman" w:hAnsi="Times New Roman" w:cs="Times New Roman"/>
                <w:bCs/>
                <w:sz w:val="24"/>
                <w:szCs w:val="24"/>
              </w:rPr>
              <w:t>Муниципальная программа «</w:t>
            </w:r>
            <w:hyperlink r:id="rId45" w:history="1">
              <w:r w:rsidRPr="007470FA">
                <w:rPr>
                  <w:rFonts w:ascii="Times New Roman" w:hAnsi="Times New Roman" w:cs="Times New Roman"/>
                  <w:sz w:val="24"/>
                  <w:szCs w:val="24"/>
                </w:rPr>
                <w:t xml:space="preserve">Развитие образования» </w:t>
              </w:r>
            </w:hyperlink>
          </w:p>
        </w:tc>
      </w:tr>
      <w:tr w:rsidR="007470FA" w:rsidRPr="007470FA" w:rsidTr="00F5574C">
        <w:tc>
          <w:tcPr>
            <w:tcW w:w="629" w:type="dxa"/>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Удовлетворенность населения качеством начального общего, основного общего, среднего общего образования</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 от числа опрошенных</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85</w:t>
            </w:r>
          </w:p>
        </w:tc>
        <w:tc>
          <w:tcPr>
            <w:tcW w:w="850" w:type="dxa"/>
          </w:tcPr>
          <w:p w:rsidR="00093365" w:rsidRPr="007470FA" w:rsidRDefault="00093365" w:rsidP="00F5574C">
            <w:pPr>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85</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bCs/>
                <w:sz w:val="24"/>
                <w:szCs w:val="24"/>
              </w:rPr>
              <w:t>Обеспеченность детей дошкольного возраста местами в дошкольн</w:t>
            </w:r>
            <w:r w:rsidRPr="007470FA">
              <w:rPr>
                <w:rFonts w:ascii="Times New Roman" w:hAnsi="Times New Roman"/>
                <w:bCs/>
                <w:sz w:val="24"/>
                <w:szCs w:val="24"/>
              </w:rPr>
              <w:lastRenderedPageBreak/>
              <w:t>ых образовательных организациях</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100</w:t>
            </w:r>
          </w:p>
        </w:tc>
        <w:tc>
          <w:tcPr>
            <w:tcW w:w="850"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100</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3</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100</w:t>
            </w:r>
          </w:p>
        </w:tc>
        <w:tc>
          <w:tcPr>
            <w:tcW w:w="850"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100</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 xml:space="preserve">Удельный вес численности обучающихся, занимающихся в одну смену, в общей </w:t>
            </w:r>
            <w:proofErr w:type="gramStart"/>
            <w:r w:rsidRPr="007470FA">
              <w:rPr>
                <w:rFonts w:ascii="Times New Roman" w:hAnsi="Times New Roman"/>
                <w:sz w:val="24"/>
                <w:szCs w:val="24"/>
              </w:rPr>
              <w:t>численности</w:t>
            </w:r>
            <w:proofErr w:type="gramEnd"/>
            <w:r w:rsidRPr="007470FA">
              <w:rPr>
                <w:rFonts w:ascii="Times New Roman" w:hAnsi="Times New Roman"/>
                <w:sz w:val="24"/>
                <w:szCs w:val="24"/>
              </w:rPr>
              <w:t xml:space="preserve"> обучающихся в общеобразовательных организациях</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spacing w:after="0" w:line="240" w:lineRule="auto"/>
              <w:jc w:val="center"/>
              <w:rPr>
                <w:rFonts w:ascii="Times New Roman" w:hAnsi="Times New Roman"/>
                <w:sz w:val="24"/>
                <w:szCs w:val="24"/>
                <w:lang w:eastAsia="ru-RU"/>
              </w:rPr>
            </w:pPr>
            <w:r w:rsidRPr="007470FA">
              <w:rPr>
                <w:rFonts w:ascii="Times New Roman" w:hAnsi="Times New Roman"/>
                <w:sz w:val="24"/>
                <w:szCs w:val="24"/>
              </w:rPr>
              <w:t>100</w:t>
            </w:r>
          </w:p>
        </w:tc>
        <w:tc>
          <w:tcPr>
            <w:tcW w:w="850" w:type="dxa"/>
          </w:tcPr>
          <w:p w:rsidR="00093365" w:rsidRPr="007470FA" w:rsidRDefault="00093365" w:rsidP="00F5574C">
            <w:pPr>
              <w:spacing w:after="0" w:line="240" w:lineRule="auto"/>
              <w:jc w:val="center"/>
              <w:rPr>
                <w:rFonts w:ascii="Times New Roman" w:hAnsi="Times New Roman"/>
                <w:sz w:val="24"/>
                <w:szCs w:val="24"/>
                <w:lang w:eastAsia="ru-RU"/>
              </w:rPr>
            </w:pPr>
            <w:r w:rsidRPr="007470FA">
              <w:rPr>
                <w:rFonts w:ascii="Times New Roman" w:hAnsi="Times New Roman"/>
                <w:sz w:val="24"/>
                <w:szCs w:val="24"/>
              </w:rPr>
              <w:t>100</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w:t>
            </w:r>
          </w:p>
        </w:tc>
        <w:tc>
          <w:tcPr>
            <w:tcW w:w="1276"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Объем просроченной кредиторс</w:t>
            </w:r>
            <w:r w:rsidRPr="007470FA">
              <w:rPr>
                <w:rFonts w:ascii="Times New Roman" w:hAnsi="Times New Roman" w:cs="Times New Roman"/>
                <w:sz w:val="24"/>
                <w:szCs w:val="24"/>
              </w:rPr>
              <w:lastRenderedPageBreak/>
              <w:t>кой задолженности муниципальных бюджетных и автономных учреждений в сфере образования</w:t>
            </w:r>
          </w:p>
        </w:tc>
        <w:tc>
          <w:tcPr>
            <w:tcW w:w="992" w:type="dxa"/>
          </w:tcPr>
          <w:p w:rsidR="00093365" w:rsidRPr="007470FA" w:rsidRDefault="00093365" w:rsidP="00F5574C">
            <w:pPr>
              <w:spacing w:after="0" w:line="100" w:lineRule="atLeast"/>
              <w:jc w:val="center"/>
              <w:rPr>
                <w:rFonts w:ascii="Times New Roman" w:hAnsi="Times New Roman"/>
                <w:sz w:val="24"/>
                <w:szCs w:val="24"/>
              </w:rPr>
            </w:pPr>
            <w:r w:rsidRPr="007470FA">
              <w:rPr>
                <w:rFonts w:ascii="Times New Roman" w:hAnsi="Times New Roman"/>
                <w:sz w:val="24"/>
                <w:szCs w:val="24"/>
              </w:rPr>
              <w:lastRenderedPageBreak/>
              <w:t xml:space="preserve">тыс. рублей </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spacing w:after="0" w:line="100" w:lineRule="atLeast"/>
              <w:jc w:val="center"/>
              <w:rPr>
                <w:rFonts w:ascii="Times New Roman" w:hAnsi="Times New Roman"/>
                <w:sz w:val="24"/>
                <w:szCs w:val="24"/>
              </w:rPr>
            </w:pPr>
            <w:r w:rsidRPr="007470FA">
              <w:rPr>
                <w:rFonts w:ascii="Times New Roman" w:hAnsi="Times New Roman"/>
                <w:sz w:val="24"/>
                <w:szCs w:val="24"/>
              </w:rPr>
              <w:t>0</w:t>
            </w:r>
          </w:p>
        </w:tc>
        <w:tc>
          <w:tcPr>
            <w:tcW w:w="850" w:type="dxa"/>
          </w:tcPr>
          <w:p w:rsidR="00093365" w:rsidRPr="007470FA" w:rsidRDefault="00093365" w:rsidP="00F5574C">
            <w:pPr>
              <w:spacing w:after="0" w:line="100" w:lineRule="atLeast"/>
              <w:jc w:val="center"/>
              <w:rPr>
                <w:rFonts w:ascii="Times New Roman" w:hAnsi="Times New Roman"/>
                <w:sz w:val="24"/>
                <w:szCs w:val="24"/>
              </w:rPr>
            </w:pPr>
            <w:r w:rsidRPr="007470FA">
              <w:rPr>
                <w:rFonts w:ascii="Times New Roman" w:hAnsi="Times New Roman"/>
                <w:sz w:val="24"/>
                <w:szCs w:val="24"/>
              </w:rPr>
              <w:t>0</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pStyle w:val="ConsPlusNormal"/>
              <w:ind w:firstLine="0"/>
              <w:rPr>
                <w:rFonts w:ascii="Times New Roman" w:hAnsi="Times New Roman" w:cs="Times New Roman"/>
                <w:sz w:val="24"/>
                <w:szCs w:val="24"/>
              </w:rPr>
            </w:pPr>
          </w:p>
        </w:tc>
        <w:tc>
          <w:tcPr>
            <w:tcW w:w="9356" w:type="dxa"/>
            <w:gridSpan w:val="7"/>
          </w:tcPr>
          <w:p w:rsidR="00093365" w:rsidRPr="007470FA" w:rsidRDefault="00093365"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Подпрограмма «Муниципальная поддержка развития образования» муниципальной программы «Развитие образования»</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Охват детей дошкольного возраста образовательными программами дошкольного образования</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88</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88</w:t>
            </w:r>
          </w:p>
        </w:tc>
        <w:tc>
          <w:tcPr>
            <w:tcW w:w="851" w:type="dxa"/>
          </w:tcPr>
          <w:p w:rsidR="00093365" w:rsidRPr="007470FA" w:rsidRDefault="00093365" w:rsidP="00F5574C">
            <w:pPr>
              <w:pStyle w:val="ConsPlusNormal"/>
              <w:ind w:firstLine="0"/>
              <w:rPr>
                <w:rFonts w:ascii="Times New Roman" w:hAnsi="Times New Roman" w:cs="Times New Roman"/>
                <w:sz w:val="24"/>
                <w:szCs w:val="24"/>
                <w:lang w:val="en-US"/>
              </w:rPr>
            </w:pPr>
            <w:r w:rsidRPr="007470FA">
              <w:rPr>
                <w:rFonts w:ascii="Times New Roman" w:hAnsi="Times New Roman" w:cs="Times New Roman"/>
                <w:sz w:val="24"/>
                <w:szCs w:val="24"/>
                <w:lang w:val="en-US"/>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2</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proofErr w:type="gramStart"/>
            <w:r w:rsidRPr="007470FA">
              <w:rPr>
                <w:rFonts w:ascii="Times New Roman" w:hAnsi="Times New Roman"/>
                <w:sz w:val="24"/>
                <w:szCs w:val="24"/>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w:t>
            </w:r>
            <w:r w:rsidRPr="007470FA">
              <w:rPr>
                <w:rFonts w:ascii="Times New Roman" w:hAnsi="Times New Roman"/>
                <w:sz w:val="24"/>
                <w:szCs w:val="24"/>
              </w:rPr>
              <w:lastRenderedPageBreak/>
              <w:t>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spacing w:after="0" w:line="240" w:lineRule="auto"/>
              <w:jc w:val="center"/>
              <w:rPr>
                <w:rFonts w:ascii="Times New Roman" w:hAnsi="Times New Roman"/>
                <w:sz w:val="24"/>
                <w:szCs w:val="24"/>
                <w:lang w:eastAsia="ru-RU"/>
              </w:rPr>
            </w:pPr>
            <w:r w:rsidRPr="007470FA">
              <w:rPr>
                <w:rFonts w:ascii="Times New Roman" w:hAnsi="Times New Roman"/>
                <w:sz w:val="24"/>
                <w:szCs w:val="24"/>
              </w:rPr>
              <w:t>100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1" w:type="dxa"/>
          </w:tcPr>
          <w:p w:rsidR="00093365" w:rsidRPr="007470FA" w:rsidRDefault="00093365" w:rsidP="00F5574C">
            <w:pPr>
              <w:pStyle w:val="ConsPlusNormal"/>
              <w:ind w:firstLine="0"/>
              <w:rPr>
                <w:rFonts w:ascii="Times New Roman" w:hAnsi="Times New Roman" w:cs="Times New Roman"/>
                <w:sz w:val="24"/>
                <w:szCs w:val="24"/>
                <w:lang w:val="en-US"/>
              </w:rPr>
            </w:pPr>
            <w:r w:rsidRPr="007470FA">
              <w:rPr>
                <w:rFonts w:ascii="Times New Roman" w:hAnsi="Times New Roman" w:cs="Times New Roman"/>
                <w:sz w:val="24"/>
                <w:szCs w:val="24"/>
                <w:lang w:val="en-US"/>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lastRenderedPageBreak/>
              <w:t>3</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1,19 </w:t>
            </w:r>
          </w:p>
        </w:tc>
        <w:tc>
          <w:tcPr>
            <w:tcW w:w="850" w:type="dxa"/>
          </w:tcPr>
          <w:p w:rsidR="00093365" w:rsidRPr="007470FA" w:rsidRDefault="00093365" w:rsidP="00F5574C">
            <w:pPr>
              <w:pStyle w:val="ConsPlusNormal"/>
              <w:ind w:firstLine="0"/>
              <w:rPr>
                <w:rFonts w:ascii="Times New Roman" w:hAnsi="Times New Roman" w:cs="Times New Roman"/>
                <w:sz w:val="24"/>
                <w:szCs w:val="24"/>
                <w:lang w:val="en-US"/>
              </w:rPr>
            </w:pPr>
            <w:r w:rsidRPr="007470FA">
              <w:rPr>
                <w:rFonts w:ascii="Times New Roman" w:hAnsi="Times New Roman" w:cs="Times New Roman"/>
                <w:sz w:val="24"/>
                <w:szCs w:val="24"/>
                <w:lang w:val="en-US"/>
              </w:rPr>
              <w:t>2</w:t>
            </w:r>
            <w:r w:rsidRPr="007470FA">
              <w:rPr>
                <w:rFonts w:ascii="Times New Roman" w:hAnsi="Times New Roman" w:cs="Times New Roman"/>
                <w:sz w:val="24"/>
                <w:szCs w:val="24"/>
              </w:rPr>
              <w:t>,</w:t>
            </w:r>
            <w:r w:rsidRPr="007470FA">
              <w:rPr>
                <w:rFonts w:ascii="Times New Roman" w:hAnsi="Times New Roman" w:cs="Times New Roman"/>
                <w:sz w:val="24"/>
                <w:szCs w:val="24"/>
                <w:lang w:val="en-US"/>
              </w:rPr>
              <w:t>52</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97,48</w:t>
            </w:r>
          </w:p>
        </w:tc>
        <w:tc>
          <w:tcPr>
            <w:tcW w:w="3827" w:type="dxa"/>
          </w:tcPr>
          <w:p w:rsidR="00093365" w:rsidRPr="007470FA" w:rsidRDefault="00093365" w:rsidP="00F5574C">
            <w:pPr>
              <w:pStyle w:val="ConsPlusNormal"/>
              <w:rPr>
                <w:rFonts w:ascii="Times New Roman" w:hAnsi="Times New Roman" w:cs="Times New Roman"/>
                <w:sz w:val="24"/>
                <w:szCs w:val="24"/>
              </w:rPr>
            </w:pP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lastRenderedPageBreak/>
              <w:t>4</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proofErr w:type="gramStart"/>
            <w:r w:rsidRPr="007470FA">
              <w:rPr>
                <w:rFonts w:ascii="Times New Roman" w:hAnsi="Times New Roman"/>
                <w:sz w:val="24"/>
                <w:szCs w:val="24"/>
              </w:rPr>
              <w:t xml:space="preserve">Доля детей, оставшихся без попечения родителей, всего, в том числе переданных </w:t>
            </w:r>
            <w:proofErr w:type="spellStart"/>
            <w:r w:rsidRPr="007470FA">
              <w:rPr>
                <w:rFonts w:ascii="Times New Roman" w:hAnsi="Times New Roman"/>
                <w:sz w:val="24"/>
                <w:szCs w:val="24"/>
              </w:rPr>
              <w:t>неродственникам</w:t>
            </w:r>
            <w:proofErr w:type="spellEnd"/>
            <w:r w:rsidRPr="007470FA">
              <w:rPr>
                <w:rFonts w:ascii="Times New Roman" w:hAnsi="Times New Roman"/>
                <w:sz w:val="24"/>
                <w:szCs w:val="24"/>
              </w:rPr>
              <w:t xml:space="preserve"> (в приемные семьи,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roofErr w:type="gramEnd"/>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92</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92</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5</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 xml:space="preserve">Соотношение средней заработной платы педагогических работников дошкольных образовательных организаций и средней заработной платы </w:t>
            </w:r>
            <w:r w:rsidRPr="007470FA">
              <w:rPr>
                <w:rFonts w:ascii="Times New Roman" w:hAnsi="Times New Roman"/>
                <w:sz w:val="24"/>
                <w:szCs w:val="24"/>
              </w:rPr>
              <w:lastRenderedPageBreak/>
              <w:t xml:space="preserve">работников общеобразовательных организаций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100 </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lastRenderedPageBreak/>
              <w:t>6</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 xml:space="preserve">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100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7</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 xml:space="preserve">Соотношение средней заработной платы </w:t>
            </w:r>
            <w:r w:rsidRPr="007470FA">
              <w:rPr>
                <w:rFonts w:ascii="Times New Roman" w:hAnsi="Times New Roman"/>
                <w:sz w:val="24"/>
                <w:szCs w:val="24"/>
              </w:rPr>
              <w:lastRenderedPageBreak/>
              <w:t xml:space="preserve">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100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lastRenderedPageBreak/>
              <w:t>8</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 xml:space="preserve">Доля детей и молодежи, охваченных дополнительными общеобразовательными программами, в общей численности детей и молодежи 5 - 18 лет </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78,5</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82,86</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105,6</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перевыполнено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093365" w:rsidRPr="007470FA" w:rsidRDefault="00093365" w:rsidP="00F5574C">
            <w:pPr>
              <w:pStyle w:val="af0"/>
              <w:rPr>
                <w:rFonts w:ascii="Times New Roman" w:hAnsi="Times New Roman" w:cs="Times New Roman"/>
              </w:rPr>
            </w:pPr>
            <w:r w:rsidRPr="007470FA">
              <w:rPr>
                <w:rFonts w:ascii="Times New Roman" w:hAnsi="Times New Roman" w:cs="Times New Roman"/>
              </w:rPr>
              <w:t xml:space="preserve">Доля детей в возрасте от 5 до 18 лет, имеющих право на получение </w:t>
            </w:r>
            <w:r w:rsidRPr="007470FA">
              <w:rPr>
                <w:rFonts w:ascii="Times New Roman" w:hAnsi="Times New Roman" w:cs="Times New Roman"/>
              </w:rPr>
              <w:lastRenderedPageBreak/>
              <w:t xml:space="preserve">дополнительного образования в рамках системы персонифицированного финансирования дополнительного образования детей в </w:t>
            </w:r>
            <w:proofErr w:type="spellStart"/>
            <w:r w:rsidRPr="007470FA">
              <w:rPr>
                <w:rFonts w:ascii="Times New Roman" w:hAnsi="Times New Roman" w:cs="Times New Roman"/>
              </w:rPr>
              <w:t>Вурнарском</w:t>
            </w:r>
            <w:proofErr w:type="spellEnd"/>
            <w:r w:rsidRPr="007470FA">
              <w:rPr>
                <w:rFonts w:ascii="Times New Roman" w:hAnsi="Times New Roman" w:cs="Times New Roman"/>
              </w:rPr>
              <w:t xml:space="preserve"> муниципальном округе </w:t>
            </w:r>
          </w:p>
        </w:tc>
        <w:tc>
          <w:tcPr>
            <w:tcW w:w="992" w:type="dxa"/>
            <w:tcBorders>
              <w:top w:val="single" w:sz="4" w:space="0" w:color="auto"/>
              <w:left w:val="single" w:sz="4" w:space="0" w:color="auto"/>
              <w:bottom w:val="single" w:sz="4" w:space="0" w:color="auto"/>
              <w:right w:val="single" w:sz="4" w:space="0" w:color="auto"/>
            </w:tcBorders>
          </w:tcPr>
          <w:p w:rsidR="00093365" w:rsidRPr="007470FA" w:rsidRDefault="00093365" w:rsidP="00F5574C">
            <w:pPr>
              <w:pStyle w:val="af0"/>
              <w:jc w:val="center"/>
              <w:rPr>
                <w:rFonts w:ascii="Times New Roman" w:hAnsi="Times New Roman" w:cs="Times New Roman"/>
              </w:rPr>
            </w:pPr>
            <w:r w:rsidRPr="007470FA">
              <w:rPr>
                <w:rFonts w:ascii="Times New Roman" w:hAnsi="Times New Roman" w:cs="Times New Roman"/>
              </w:rPr>
              <w:lastRenderedPageBreak/>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093365" w:rsidRPr="007470FA" w:rsidRDefault="00093365" w:rsidP="00F5574C">
            <w:pPr>
              <w:pStyle w:val="af0"/>
              <w:jc w:val="center"/>
              <w:rPr>
                <w:rFonts w:ascii="Times New Roman" w:hAnsi="Times New Roman" w:cs="Times New Roman"/>
              </w:rPr>
            </w:pPr>
            <w:r w:rsidRPr="007470FA">
              <w:rPr>
                <w:rFonts w:ascii="Times New Roman" w:hAnsi="Times New Roman" w:cs="Times New Roman"/>
              </w:rPr>
              <w:t>50%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68,9</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137,8</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перевыполнено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lastRenderedPageBreak/>
              <w:t>10</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Доля учащихся муниципальных общеобразовательных организаций, обеспеченных горячим питанием</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100 </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11</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1,6</w:t>
            </w:r>
          </w:p>
        </w:tc>
        <w:tc>
          <w:tcPr>
            <w:tcW w:w="850" w:type="dxa"/>
          </w:tcPr>
          <w:p w:rsidR="00093365" w:rsidRPr="007470FA" w:rsidRDefault="00093365" w:rsidP="00F5574C">
            <w:pPr>
              <w:pStyle w:val="ConsPlusNormal"/>
              <w:ind w:firstLine="0"/>
              <w:rPr>
                <w:rFonts w:ascii="Times New Roman" w:hAnsi="Times New Roman" w:cs="Times New Roman"/>
                <w:sz w:val="24"/>
                <w:szCs w:val="24"/>
                <w:lang w:val="en-US"/>
              </w:rPr>
            </w:pPr>
            <w:r w:rsidRPr="007470FA">
              <w:rPr>
                <w:rFonts w:ascii="Times New Roman" w:hAnsi="Times New Roman" w:cs="Times New Roman"/>
                <w:sz w:val="24"/>
                <w:szCs w:val="24"/>
                <w:lang w:val="en-US"/>
              </w:rPr>
              <w:t>2</w:t>
            </w:r>
            <w:r w:rsidRPr="007470FA">
              <w:rPr>
                <w:rFonts w:ascii="Times New Roman" w:hAnsi="Times New Roman" w:cs="Times New Roman"/>
                <w:sz w:val="24"/>
                <w:szCs w:val="24"/>
              </w:rPr>
              <w:t>,</w:t>
            </w:r>
            <w:r w:rsidRPr="007470FA">
              <w:rPr>
                <w:rFonts w:ascii="Times New Roman" w:hAnsi="Times New Roman" w:cs="Times New Roman"/>
                <w:sz w:val="24"/>
                <w:szCs w:val="24"/>
                <w:lang w:val="en-US"/>
              </w:rPr>
              <w:t>52</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97,48</w:t>
            </w:r>
          </w:p>
        </w:tc>
        <w:tc>
          <w:tcPr>
            <w:tcW w:w="3827" w:type="dxa"/>
          </w:tcPr>
          <w:p w:rsidR="00093365" w:rsidRPr="007470FA" w:rsidRDefault="00093365" w:rsidP="00F5574C">
            <w:pPr>
              <w:pStyle w:val="ConsPlusNormal"/>
              <w:rPr>
                <w:rFonts w:ascii="Times New Roman" w:hAnsi="Times New Roman" w:cs="Times New Roman"/>
                <w:sz w:val="24"/>
                <w:szCs w:val="24"/>
              </w:rPr>
            </w:pP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12</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Удельный вес численнос</w:t>
            </w:r>
            <w:r w:rsidRPr="007470FA">
              <w:rPr>
                <w:rFonts w:ascii="Times New Roman" w:hAnsi="Times New Roman"/>
                <w:sz w:val="24"/>
                <w:szCs w:val="24"/>
              </w:rPr>
              <w:lastRenderedPageBreak/>
              <w:t>ти учителей общеобразовательных организаций в возрасте до 35 лет в общей численности учителей общеобразовательных организаций</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11,0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9 %</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82%</w:t>
            </w:r>
          </w:p>
        </w:tc>
        <w:tc>
          <w:tcPr>
            <w:tcW w:w="3827" w:type="dxa"/>
          </w:tcPr>
          <w:p w:rsidR="00093365" w:rsidRPr="007470FA" w:rsidRDefault="00093365" w:rsidP="00F5574C">
            <w:pPr>
              <w:spacing w:after="0" w:line="240" w:lineRule="auto"/>
              <w:jc w:val="both"/>
              <w:rPr>
                <w:rFonts w:ascii="Times New Roman" w:hAnsi="Times New Roman"/>
                <w:sz w:val="24"/>
                <w:szCs w:val="24"/>
              </w:rPr>
            </w:pPr>
            <w:r w:rsidRPr="007470FA">
              <w:rPr>
                <w:rFonts w:ascii="Times New Roman" w:hAnsi="Times New Roman"/>
                <w:sz w:val="24"/>
                <w:szCs w:val="24"/>
              </w:rPr>
              <w:t xml:space="preserve">В целях привлечения молодых специалистов в рамках соглашений о сотрудничестве с Чувашским </w:t>
            </w:r>
            <w:r w:rsidRPr="007470FA">
              <w:rPr>
                <w:rFonts w:ascii="Times New Roman" w:hAnsi="Times New Roman"/>
                <w:sz w:val="24"/>
                <w:szCs w:val="24"/>
              </w:rPr>
              <w:lastRenderedPageBreak/>
              <w:t xml:space="preserve">государственным педагогическим университетом им. И.Я. Яковлева и Чувашским государственным университетом им. И.Н. Ульянова с 6 студентами заключены договора о последующем трудоустройстве в общеобразовательные школы. Данным студентам за период очного обучения при условии успешного прохождения промежуточной аттестации выплачивается ежемесячная стипендия главы администрации Вурнарского района в размере 1 тыс. рублей. С 2024 года с гражданами, заключившими договора о целевом обучении с администрацией муниципалитета, размер стипендии увеличен и составил 3000 рублей. Муниципальной стипендией в размере </w:t>
            </w:r>
          </w:p>
          <w:p w:rsidR="00093365" w:rsidRPr="007470FA" w:rsidRDefault="00093365" w:rsidP="00F5574C">
            <w:pPr>
              <w:spacing w:after="0" w:line="240" w:lineRule="auto"/>
              <w:jc w:val="both"/>
              <w:rPr>
                <w:rFonts w:ascii="Times New Roman" w:hAnsi="Times New Roman"/>
                <w:sz w:val="24"/>
                <w:szCs w:val="24"/>
              </w:rPr>
            </w:pPr>
            <w:r w:rsidRPr="007470FA">
              <w:rPr>
                <w:rFonts w:ascii="Times New Roman" w:hAnsi="Times New Roman"/>
                <w:sz w:val="24"/>
                <w:szCs w:val="24"/>
              </w:rPr>
              <w:t xml:space="preserve">В муниципалитете осуществляется поддержка молодым специалистам: </w:t>
            </w:r>
          </w:p>
          <w:p w:rsidR="00093365" w:rsidRPr="007470FA" w:rsidRDefault="00093365" w:rsidP="00F5574C">
            <w:pPr>
              <w:spacing w:after="0" w:line="240" w:lineRule="auto"/>
              <w:jc w:val="both"/>
              <w:rPr>
                <w:rFonts w:ascii="Times New Roman" w:hAnsi="Times New Roman"/>
                <w:sz w:val="24"/>
                <w:szCs w:val="24"/>
              </w:rPr>
            </w:pPr>
            <w:r w:rsidRPr="007470FA">
              <w:rPr>
                <w:rFonts w:ascii="Times New Roman" w:hAnsi="Times New Roman"/>
                <w:sz w:val="24"/>
                <w:szCs w:val="24"/>
              </w:rPr>
              <w:t xml:space="preserve">- установлен коэффициент за выслугу лет до наступления стажа работы три года – 0,5 (имеющим диплом с отличием – 0,75) к окладу; </w:t>
            </w:r>
          </w:p>
          <w:p w:rsidR="00093365" w:rsidRPr="007470FA" w:rsidRDefault="00093365" w:rsidP="00F5574C">
            <w:pPr>
              <w:spacing w:after="0" w:line="240" w:lineRule="auto"/>
              <w:jc w:val="both"/>
              <w:rPr>
                <w:rFonts w:ascii="Times New Roman" w:hAnsi="Times New Roman"/>
                <w:sz w:val="24"/>
                <w:szCs w:val="24"/>
              </w:rPr>
            </w:pPr>
            <w:r w:rsidRPr="007470FA">
              <w:rPr>
                <w:rFonts w:ascii="Times New Roman" w:hAnsi="Times New Roman"/>
                <w:sz w:val="24"/>
                <w:szCs w:val="24"/>
              </w:rPr>
              <w:t xml:space="preserve">- производится единовременная денежная выплата в размере 10 окладов - </w:t>
            </w:r>
            <w:proofErr w:type="gramStart"/>
            <w:r w:rsidRPr="007470FA">
              <w:rPr>
                <w:rFonts w:ascii="Times New Roman" w:hAnsi="Times New Roman"/>
                <w:sz w:val="24"/>
                <w:szCs w:val="24"/>
              </w:rPr>
              <w:t>устроившимся</w:t>
            </w:r>
            <w:proofErr w:type="gramEnd"/>
            <w:r w:rsidRPr="007470FA">
              <w:rPr>
                <w:rFonts w:ascii="Times New Roman" w:hAnsi="Times New Roman"/>
                <w:sz w:val="24"/>
                <w:szCs w:val="24"/>
              </w:rPr>
              <w:t xml:space="preserve"> сразу после окончания педвуза в образовательную организацию и отработавшим 1 год. Данной муниципальной поддержкой уже воспользовались 10 молодых педагогов. </w:t>
            </w:r>
          </w:p>
          <w:p w:rsidR="00093365" w:rsidRPr="007470FA" w:rsidRDefault="00093365" w:rsidP="00F5574C">
            <w:pPr>
              <w:spacing w:after="0" w:line="240" w:lineRule="auto"/>
              <w:jc w:val="both"/>
              <w:rPr>
                <w:rFonts w:ascii="Times New Roman" w:hAnsi="Times New Roman"/>
                <w:sz w:val="24"/>
                <w:szCs w:val="24"/>
              </w:rPr>
            </w:pPr>
            <w:r w:rsidRPr="007470FA">
              <w:rPr>
                <w:rFonts w:ascii="Times New Roman" w:hAnsi="Times New Roman"/>
                <w:sz w:val="24"/>
                <w:szCs w:val="24"/>
              </w:rPr>
              <w:t xml:space="preserve">- молодые педагоги, участвуя в конкурсном отборе на право получения социальной выплаты молодым специалистам, прибывших на работу в целевые организации, расположенные на территории Вурнарского муниципального округа, могут  претендовать на назначение социальной выплаты из бюджета Вурнарского муниципального округа Чувашской Республики в размере по 500000 (пятьсот тысяч) рублей. </w:t>
            </w:r>
          </w:p>
          <w:p w:rsidR="00093365" w:rsidRPr="007470FA" w:rsidRDefault="00093365" w:rsidP="00F5574C">
            <w:pPr>
              <w:widowControl w:val="0"/>
              <w:autoSpaceDN w:val="0"/>
              <w:adjustRightInd w:val="0"/>
              <w:spacing w:after="0" w:line="240" w:lineRule="auto"/>
              <w:jc w:val="both"/>
              <w:rPr>
                <w:rFonts w:ascii="Times New Roman" w:hAnsi="Times New Roman"/>
                <w:sz w:val="24"/>
                <w:szCs w:val="24"/>
                <w:lang w:eastAsia="ru-RU"/>
              </w:rPr>
            </w:pPr>
            <w:r w:rsidRPr="007470FA">
              <w:rPr>
                <w:rFonts w:ascii="Times New Roman" w:hAnsi="Times New Roman"/>
                <w:sz w:val="24"/>
                <w:szCs w:val="24"/>
                <w:lang w:eastAsia="ru-RU"/>
              </w:rPr>
              <w:t xml:space="preserve">В текущем 2023 году молодым специалистам планируется единовременная денежная выплата </w:t>
            </w:r>
            <w:r w:rsidRPr="007470FA">
              <w:rPr>
                <w:rFonts w:ascii="Times New Roman" w:hAnsi="Times New Roman"/>
                <w:sz w:val="24"/>
                <w:szCs w:val="24"/>
                <w:lang w:eastAsia="ru-RU"/>
              </w:rPr>
              <w:lastRenderedPageBreak/>
              <w:t xml:space="preserve">за </w:t>
            </w:r>
            <w:proofErr w:type="gramStart"/>
            <w:r w:rsidRPr="007470FA">
              <w:rPr>
                <w:rFonts w:ascii="Times New Roman" w:hAnsi="Times New Roman"/>
                <w:sz w:val="24"/>
                <w:szCs w:val="24"/>
                <w:lang w:eastAsia="ru-RU"/>
              </w:rPr>
              <w:t>каждый полный год</w:t>
            </w:r>
            <w:proofErr w:type="gramEnd"/>
            <w:r w:rsidRPr="007470FA">
              <w:rPr>
                <w:rFonts w:ascii="Times New Roman" w:hAnsi="Times New Roman"/>
                <w:sz w:val="24"/>
                <w:szCs w:val="24"/>
                <w:lang w:eastAsia="ru-RU"/>
              </w:rPr>
              <w:t xml:space="preserve"> работы в образовательных организациях </w:t>
            </w:r>
            <w:bookmarkStart w:id="2" w:name="sub_7131"/>
            <w:r w:rsidRPr="007470FA">
              <w:rPr>
                <w:rFonts w:ascii="Times New Roman" w:hAnsi="Times New Roman"/>
                <w:sz w:val="24"/>
                <w:szCs w:val="24"/>
                <w:lang w:eastAsia="ru-RU"/>
              </w:rPr>
              <w:t>в следующих размерах:</w:t>
            </w:r>
          </w:p>
          <w:bookmarkEnd w:id="2"/>
          <w:p w:rsidR="00093365" w:rsidRPr="007470FA" w:rsidRDefault="00093365" w:rsidP="00F5574C">
            <w:pPr>
              <w:widowControl w:val="0"/>
              <w:autoSpaceDN w:val="0"/>
              <w:adjustRightInd w:val="0"/>
              <w:spacing w:after="0" w:line="240" w:lineRule="auto"/>
              <w:jc w:val="both"/>
              <w:rPr>
                <w:rFonts w:ascii="Times New Roman" w:hAnsi="Times New Roman"/>
                <w:sz w:val="24"/>
                <w:szCs w:val="24"/>
                <w:lang w:eastAsia="ru-RU"/>
              </w:rPr>
            </w:pPr>
            <w:r w:rsidRPr="007470FA">
              <w:rPr>
                <w:rFonts w:ascii="Times New Roman" w:hAnsi="Times New Roman"/>
                <w:sz w:val="24"/>
                <w:szCs w:val="24"/>
                <w:lang w:eastAsia="ru-RU"/>
              </w:rPr>
              <w:t>за первый год работы - 20 тыс. рублей;</w:t>
            </w:r>
          </w:p>
          <w:p w:rsidR="00093365" w:rsidRPr="007470FA" w:rsidRDefault="00093365" w:rsidP="00F5574C">
            <w:pPr>
              <w:widowControl w:val="0"/>
              <w:autoSpaceDN w:val="0"/>
              <w:adjustRightInd w:val="0"/>
              <w:spacing w:after="0" w:line="240" w:lineRule="auto"/>
              <w:jc w:val="both"/>
              <w:rPr>
                <w:rFonts w:ascii="Times New Roman" w:hAnsi="Times New Roman"/>
                <w:sz w:val="24"/>
                <w:szCs w:val="24"/>
                <w:lang w:eastAsia="ru-RU"/>
              </w:rPr>
            </w:pPr>
            <w:r w:rsidRPr="007470FA">
              <w:rPr>
                <w:rFonts w:ascii="Times New Roman" w:hAnsi="Times New Roman"/>
                <w:sz w:val="24"/>
                <w:szCs w:val="24"/>
                <w:lang w:eastAsia="ru-RU"/>
              </w:rPr>
              <w:t>за второй год работы - 40 тыс. рублей;</w:t>
            </w:r>
          </w:p>
          <w:p w:rsidR="00093365" w:rsidRPr="007470FA" w:rsidRDefault="00093365" w:rsidP="00F5574C">
            <w:pPr>
              <w:widowControl w:val="0"/>
              <w:autoSpaceDN w:val="0"/>
              <w:adjustRightInd w:val="0"/>
              <w:spacing w:after="0" w:line="240" w:lineRule="auto"/>
              <w:jc w:val="both"/>
              <w:rPr>
                <w:rFonts w:ascii="Times New Roman" w:hAnsi="Times New Roman"/>
                <w:sz w:val="24"/>
                <w:szCs w:val="24"/>
                <w:lang w:eastAsia="ru-RU"/>
              </w:rPr>
            </w:pPr>
            <w:r w:rsidRPr="007470FA">
              <w:rPr>
                <w:rFonts w:ascii="Times New Roman" w:hAnsi="Times New Roman"/>
                <w:sz w:val="24"/>
                <w:szCs w:val="24"/>
                <w:lang w:eastAsia="ru-RU"/>
              </w:rPr>
              <w:t>за третий год работы - 60 тыс. рублей.</w:t>
            </w:r>
          </w:p>
          <w:p w:rsidR="00093365" w:rsidRPr="007470FA" w:rsidRDefault="00093365" w:rsidP="00F5574C">
            <w:pPr>
              <w:pStyle w:val="ConsPlusNormal"/>
              <w:rPr>
                <w:rFonts w:ascii="Times New Roman" w:hAnsi="Times New Roman" w:cs="Times New Roman"/>
                <w:sz w:val="24"/>
                <w:szCs w:val="24"/>
              </w:rPr>
            </w:pP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val="en-US" w:eastAsia="ru-RU"/>
              </w:rPr>
            </w:pPr>
            <w:r w:rsidRPr="007470FA">
              <w:rPr>
                <w:rFonts w:ascii="Times New Roman" w:hAnsi="Times New Roman"/>
                <w:sz w:val="24"/>
                <w:szCs w:val="24"/>
                <w:lang w:val="en-US" w:eastAsia="ru-RU"/>
              </w:rPr>
              <w:lastRenderedPageBreak/>
              <w:t>13</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bCs/>
                <w:sz w:val="24"/>
                <w:szCs w:val="24"/>
              </w:rPr>
            </w:pPr>
            <w:proofErr w:type="gramStart"/>
            <w:r w:rsidRPr="007470FA">
              <w:rPr>
                <w:rFonts w:ascii="Times New Roman" w:hAnsi="Times New Roman"/>
                <w:sz w:val="24"/>
                <w:szCs w:val="24"/>
              </w:rPr>
              <w:t>Количество обучающихся, получающих начальное общее образование в муниципальных общеобразовательных организациях, обеспеченных бесплатным горячим питанием</w:t>
            </w:r>
            <w:proofErr w:type="gramEnd"/>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единиц</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1380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1293</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val="en-US" w:eastAsia="ru-RU"/>
              </w:rPr>
            </w:pPr>
            <w:r w:rsidRPr="007470FA">
              <w:rPr>
                <w:rFonts w:ascii="Times New Roman" w:hAnsi="Times New Roman"/>
                <w:sz w:val="24"/>
                <w:szCs w:val="24"/>
                <w:lang w:val="en-US" w:eastAsia="ru-RU"/>
              </w:rPr>
              <w:t>14</w:t>
            </w:r>
          </w:p>
        </w:tc>
        <w:tc>
          <w:tcPr>
            <w:tcW w:w="1276" w:type="dxa"/>
            <w:tcBorders>
              <w:top w:val="single" w:sz="4" w:space="0" w:color="auto"/>
              <w:left w:val="single" w:sz="4" w:space="0" w:color="auto"/>
              <w:bottom w:val="single" w:sz="4" w:space="0" w:color="auto"/>
              <w:right w:val="single" w:sz="4" w:space="0" w:color="auto"/>
            </w:tcBorders>
          </w:tcPr>
          <w:p w:rsidR="00093365" w:rsidRPr="007470FA" w:rsidRDefault="00093365" w:rsidP="00F5574C">
            <w:pPr>
              <w:pStyle w:val="af0"/>
              <w:rPr>
                <w:rFonts w:ascii="Times New Roman" w:hAnsi="Times New Roman" w:cs="Times New Roman"/>
              </w:rPr>
            </w:pPr>
            <w:r w:rsidRPr="007470FA">
              <w:rPr>
                <w:rFonts w:ascii="Times New Roman" w:hAnsi="Times New Roman" w:cs="Times New Roman"/>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w:t>
            </w:r>
            <w:r w:rsidRPr="007470FA">
              <w:rPr>
                <w:rFonts w:ascii="Times New Roman" w:hAnsi="Times New Roman" w:cs="Times New Roman"/>
              </w:rPr>
              <w:lastRenderedPageBreak/>
              <w:t>профилей</w:t>
            </w:r>
          </w:p>
        </w:tc>
        <w:tc>
          <w:tcPr>
            <w:tcW w:w="992" w:type="dxa"/>
            <w:tcBorders>
              <w:top w:val="single" w:sz="4" w:space="0" w:color="auto"/>
              <w:left w:val="single" w:sz="4" w:space="0" w:color="auto"/>
              <w:bottom w:val="single" w:sz="4" w:space="0" w:color="auto"/>
              <w:right w:val="single" w:sz="4" w:space="0" w:color="auto"/>
            </w:tcBorders>
          </w:tcPr>
          <w:p w:rsidR="00093365" w:rsidRPr="007470FA" w:rsidRDefault="00093365" w:rsidP="00F5574C">
            <w:pPr>
              <w:pStyle w:val="af0"/>
              <w:jc w:val="center"/>
              <w:rPr>
                <w:rFonts w:ascii="Times New Roman" w:hAnsi="Times New Roman" w:cs="Times New Roman"/>
              </w:rPr>
            </w:pPr>
            <w:r w:rsidRPr="007470FA">
              <w:rPr>
                <w:rFonts w:ascii="Times New Roman" w:hAnsi="Times New Roman" w:cs="Times New Roman"/>
              </w:rPr>
              <w:lastRenderedPageBreak/>
              <w:t>человек</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093365" w:rsidRPr="007470FA" w:rsidRDefault="00093365" w:rsidP="00F5574C">
            <w:pPr>
              <w:pStyle w:val="af1"/>
              <w:jc w:val="center"/>
              <w:rPr>
                <w:rFonts w:ascii="Times New Roman" w:hAnsi="Times New Roman" w:cs="Times New Roman"/>
              </w:rPr>
            </w:pPr>
            <w:r w:rsidRPr="007470FA">
              <w:rPr>
                <w:rFonts w:ascii="Times New Roman" w:hAnsi="Times New Roman" w:cs="Times New Roman"/>
              </w:rPr>
              <w:t>600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600</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p>
        </w:tc>
        <w:tc>
          <w:tcPr>
            <w:tcW w:w="9356" w:type="dxa"/>
            <w:gridSpan w:val="7"/>
            <w:tcBorders>
              <w:top w:val="single" w:sz="4" w:space="0" w:color="auto"/>
              <w:left w:val="single" w:sz="4" w:space="0" w:color="auto"/>
              <w:bottom w:val="single" w:sz="4" w:space="0" w:color="auto"/>
            </w:tcBorders>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Подпрограмма «Молодежь Чувашской Республики» муниципальной программы «Развитие образования»</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w:t>
            </w:r>
          </w:p>
        </w:tc>
        <w:tc>
          <w:tcPr>
            <w:tcW w:w="1276" w:type="dxa"/>
          </w:tcPr>
          <w:p w:rsidR="00093365" w:rsidRPr="007470FA" w:rsidRDefault="00093365" w:rsidP="00F5574C">
            <w:pPr>
              <w:spacing w:after="0" w:line="240" w:lineRule="auto"/>
              <w:rPr>
                <w:rFonts w:ascii="Times New Roman" w:hAnsi="Times New Roman"/>
                <w:sz w:val="24"/>
                <w:szCs w:val="24"/>
                <w:lang w:eastAsia="ru-RU"/>
              </w:rPr>
            </w:pPr>
            <w:r w:rsidRPr="007470FA">
              <w:rPr>
                <w:rFonts w:ascii="Times New Roman" w:hAnsi="Times New Roman"/>
                <w:sz w:val="24"/>
                <w:szCs w:val="24"/>
              </w:rPr>
              <w:t>Охват детей, обеспеченных путевками в загородные лагеря</w:t>
            </w:r>
          </w:p>
        </w:tc>
        <w:tc>
          <w:tcPr>
            <w:tcW w:w="992" w:type="dxa"/>
          </w:tcPr>
          <w:p w:rsidR="00093365" w:rsidRPr="007470FA" w:rsidRDefault="00093365" w:rsidP="00F5574C">
            <w:pPr>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единиц</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130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146</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112,3</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перевыполнено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2</w:t>
            </w:r>
          </w:p>
        </w:tc>
        <w:tc>
          <w:tcPr>
            <w:tcW w:w="1276" w:type="dxa"/>
          </w:tcPr>
          <w:p w:rsidR="00093365" w:rsidRPr="007470FA" w:rsidRDefault="00093365" w:rsidP="00F5574C">
            <w:pPr>
              <w:spacing w:after="0" w:line="240" w:lineRule="auto"/>
              <w:rPr>
                <w:rFonts w:ascii="Times New Roman" w:hAnsi="Times New Roman"/>
                <w:sz w:val="24"/>
                <w:szCs w:val="24"/>
              </w:rPr>
            </w:pPr>
            <w:r w:rsidRPr="007470FA">
              <w:rPr>
                <w:rFonts w:ascii="Times New Roman" w:hAnsi="Times New Roman"/>
                <w:sz w:val="24"/>
                <w:szCs w:val="24"/>
              </w:rPr>
              <w:t>Охват детей, обеспеченных путевками в пришкольные летние оздоровительные лагеря</w:t>
            </w:r>
          </w:p>
        </w:tc>
        <w:tc>
          <w:tcPr>
            <w:tcW w:w="992" w:type="dxa"/>
          </w:tcPr>
          <w:p w:rsidR="00093365" w:rsidRPr="007470FA" w:rsidRDefault="00093365" w:rsidP="00F5574C">
            <w:pPr>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единиц</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928</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1044</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112,5</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перевыполнено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3</w:t>
            </w:r>
          </w:p>
        </w:tc>
        <w:tc>
          <w:tcPr>
            <w:tcW w:w="1276" w:type="dxa"/>
          </w:tcPr>
          <w:p w:rsidR="00093365" w:rsidRPr="007470FA" w:rsidRDefault="00093365" w:rsidP="00F5574C">
            <w:pPr>
              <w:spacing w:after="0" w:line="240" w:lineRule="auto"/>
              <w:rPr>
                <w:rFonts w:ascii="Times New Roman" w:hAnsi="Times New Roman"/>
                <w:sz w:val="24"/>
                <w:szCs w:val="24"/>
                <w:lang w:eastAsia="ru-RU"/>
              </w:rPr>
            </w:pPr>
            <w:r w:rsidRPr="007470FA">
              <w:rPr>
                <w:rFonts w:ascii="Times New Roman" w:hAnsi="Times New Roman"/>
                <w:sz w:val="24"/>
                <w:szCs w:val="24"/>
                <w:lang w:eastAsia="ru-RU"/>
              </w:rPr>
              <w:t>Доля молодежи в возрасте от 14 до 30 лет, занимающейся добровольческой (волонтерской) деятельностью, в общей ее численности</w:t>
            </w:r>
          </w:p>
        </w:tc>
        <w:tc>
          <w:tcPr>
            <w:tcW w:w="992" w:type="dxa"/>
          </w:tcPr>
          <w:p w:rsidR="00093365" w:rsidRPr="007470FA" w:rsidRDefault="00093365" w:rsidP="00F5574C">
            <w:pPr>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p>
        </w:tc>
        <w:tc>
          <w:tcPr>
            <w:tcW w:w="851" w:type="dxa"/>
          </w:tcPr>
          <w:p w:rsidR="00093365" w:rsidRPr="007470FA" w:rsidRDefault="00093365" w:rsidP="00F5574C">
            <w:pPr>
              <w:pStyle w:val="ConsPlusNormal"/>
              <w:ind w:firstLine="0"/>
              <w:rPr>
                <w:rFonts w:ascii="Times New Roman" w:hAnsi="Times New Roman" w:cs="Times New Roman"/>
                <w:sz w:val="24"/>
                <w:szCs w:val="24"/>
              </w:rPr>
            </w:pPr>
          </w:p>
        </w:tc>
        <w:tc>
          <w:tcPr>
            <w:tcW w:w="3827" w:type="dxa"/>
          </w:tcPr>
          <w:p w:rsidR="00093365" w:rsidRPr="007470FA" w:rsidRDefault="00093365" w:rsidP="00F5574C">
            <w:pPr>
              <w:pStyle w:val="ConsPlusNormal"/>
              <w:rPr>
                <w:rFonts w:ascii="Times New Roman" w:hAnsi="Times New Roman" w:cs="Times New Roman"/>
                <w:sz w:val="24"/>
                <w:szCs w:val="24"/>
              </w:rPr>
            </w:pP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4</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lang w:eastAsia="ru-RU"/>
              </w:rPr>
            </w:pPr>
            <w:r w:rsidRPr="007470FA">
              <w:rPr>
                <w:rFonts w:ascii="Times New Roman" w:hAnsi="Times New Roman"/>
                <w:sz w:val="24"/>
                <w:szCs w:val="24"/>
                <w:lang w:eastAsia="ru-RU"/>
              </w:rPr>
              <w:t>Количество добровольческих (волонтерских) объединений</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единиц</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37</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p>
        </w:tc>
        <w:tc>
          <w:tcPr>
            <w:tcW w:w="851" w:type="dxa"/>
          </w:tcPr>
          <w:p w:rsidR="00093365" w:rsidRPr="007470FA" w:rsidRDefault="00093365" w:rsidP="00F5574C">
            <w:pPr>
              <w:pStyle w:val="ConsPlusNormal"/>
              <w:ind w:firstLine="0"/>
              <w:rPr>
                <w:rFonts w:ascii="Times New Roman" w:hAnsi="Times New Roman" w:cs="Times New Roman"/>
                <w:sz w:val="24"/>
                <w:szCs w:val="24"/>
              </w:rPr>
            </w:pPr>
          </w:p>
        </w:tc>
        <w:tc>
          <w:tcPr>
            <w:tcW w:w="3827" w:type="dxa"/>
          </w:tcPr>
          <w:p w:rsidR="00093365" w:rsidRPr="007470FA" w:rsidRDefault="00093365" w:rsidP="00F5574C">
            <w:pPr>
              <w:pStyle w:val="ConsPlusNormal"/>
              <w:rPr>
                <w:rFonts w:ascii="Times New Roman" w:hAnsi="Times New Roman" w:cs="Times New Roman"/>
                <w:sz w:val="24"/>
                <w:szCs w:val="24"/>
              </w:rPr>
            </w:pP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val="en-US" w:eastAsia="ru-RU"/>
              </w:rPr>
            </w:pPr>
            <w:r w:rsidRPr="007470FA">
              <w:rPr>
                <w:rFonts w:ascii="Times New Roman" w:hAnsi="Times New Roman"/>
                <w:sz w:val="24"/>
                <w:szCs w:val="24"/>
                <w:lang w:val="en-US" w:eastAsia="ru-RU"/>
              </w:rPr>
              <w:t>5</w:t>
            </w:r>
          </w:p>
        </w:tc>
        <w:tc>
          <w:tcPr>
            <w:tcW w:w="1276" w:type="dxa"/>
          </w:tcPr>
          <w:p w:rsidR="00093365" w:rsidRPr="007470FA" w:rsidRDefault="00093365" w:rsidP="00F5574C">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 xml:space="preserve">Доля молодежи в возрасте от 14 до 35 </w:t>
            </w:r>
            <w:r w:rsidRPr="007470FA">
              <w:rPr>
                <w:rFonts w:ascii="Times New Roman" w:hAnsi="Times New Roman"/>
                <w:sz w:val="24"/>
                <w:szCs w:val="24"/>
              </w:rPr>
              <w:lastRenderedPageBreak/>
              <w:t>лет, охваченной деятельностью молодежных общественных объединений, в общей ее численности</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30</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p>
        </w:tc>
        <w:tc>
          <w:tcPr>
            <w:tcW w:w="851" w:type="dxa"/>
          </w:tcPr>
          <w:p w:rsidR="00093365" w:rsidRPr="007470FA" w:rsidRDefault="00093365" w:rsidP="00F5574C">
            <w:pPr>
              <w:pStyle w:val="ConsPlusNormal"/>
              <w:ind w:firstLine="0"/>
              <w:rPr>
                <w:rFonts w:ascii="Times New Roman" w:hAnsi="Times New Roman" w:cs="Times New Roman"/>
                <w:sz w:val="24"/>
                <w:szCs w:val="24"/>
              </w:rPr>
            </w:pPr>
          </w:p>
        </w:tc>
        <w:tc>
          <w:tcPr>
            <w:tcW w:w="3827" w:type="dxa"/>
          </w:tcPr>
          <w:p w:rsidR="00093365" w:rsidRPr="007470FA" w:rsidRDefault="00093365" w:rsidP="00F5574C">
            <w:pPr>
              <w:pStyle w:val="ConsPlusNormal"/>
              <w:rPr>
                <w:rFonts w:ascii="Times New Roman" w:hAnsi="Times New Roman" w:cs="Times New Roman"/>
                <w:sz w:val="24"/>
                <w:szCs w:val="24"/>
              </w:rPr>
            </w:pP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p>
        </w:tc>
        <w:tc>
          <w:tcPr>
            <w:tcW w:w="9356" w:type="dxa"/>
            <w:gridSpan w:val="7"/>
            <w:tcBorders>
              <w:top w:val="single" w:sz="4" w:space="0" w:color="auto"/>
              <w:left w:val="single" w:sz="4" w:space="0" w:color="auto"/>
              <w:bottom w:val="single" w:sz="4" w:space="0" w:color="auto"/>
            </w:tcBorders>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w:t>
            </w:r>
          </w:p>
        </w:tc>
        <w:tc>
          <w:tcPr>
            <w:tcW w:w="1276" w:type="dxa"/>
            <w:tcBorders>
              <w:top w:val="single" w:sz="4" w:space="0" w:color="000000"/>
              <w:left w:val="single" w:sz="4" w:space="0" w:color="000000"/>
              <w:bottom w:val="single" w:sz="4" w:space="0" w:color="000000"/>
            </w:tcBorders>
            <w:shd w:val="clear" w:color="auto" w:fill="auto"/>
          </w:tcPr>
          <w:p w:rsidR="00093365" w:rsidRPr="007470FA" w:rsidRDefault="00093365" w:rsidP="00F5574C">
            <w:pPr>
              <w:spacing w:after="0" w:line="240" w:lineRule="auto"/>
              <w:rPr>
                <w:rFonts w:ascii="Times New Roman" w:hAnsi="Times New Roman"/>
                <w:bCs/>
                <w:sz w:val="24"/>
                <w:szCs w:val="24"/>
              </w:rPr>
            </w:pPr>
            <w:r w:rsidRPr="007470FA">
              <w:rPr>
                <w:rFonts w:ascii="Times New Roman" w:hAnsi="Times New Roman"/>
                <w:bCs/>
                <w:sz w:val="24"/>
                <w:szCs w:val="24"/>
              </w:rPr>
              <w:t>Количество школьных спортивных клубов</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единиц</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16</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16</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2</w:t>
            </w:r>
          </w:p>
        </w:tc>
        <w:tc>
          <w:tcPr>
            <w:tcW w:w="1276" w:type="dxa"/>
            <w:tcBorders>
              <w:top w:val="single" w:sz="4" w:space="0" w:color="000000"/>
              <w:left w:val="single" w:sz="4" w:space="0" w:color="000000"/>
              <w:bottom w:val="single" w:sz="4" w:space="0" w:color="000000"/>
            </w:tcBorders>
            <w:shd w:val="clear" w:color="auto" w:fill="auto"/>
          </w:tcPr>
          <w:p w:rsidR="00093365" w:rsidRPr="007470FA" w:rsidRDefault="00093365" w:rsidP="00F5574C">
            <w:pPr>
              <w:spacing w:after="0" w:line="240" w:lineRule="auto"/>
              <w:rPr>
                <w:rFonts w:ascii="Times New Roman" w:hAnsi="Times New Roman"/>
                <w:bCs/>
                <w:sz w:val="24"/>
                <w:szCs w:val="24"/>
              </w:rPr>
            </w:pPr>
            <w:proofErr w:type="gramStart"/>
            <w:r w:rsidRPr="007470FA">
              <w:rPr>
                <w:rFonts w:ascii="Times New Roman" w:hAnsi="Times New Roman"/>
                <w:bCs/>
                <w:sz w:val="24"/>
                <w:szCs w:val="24"/>
              </w:rPr>
              <w:t>Количество обучающихся, принявших участие в учебных сборах</w:t>
            </w:r>
            <w:proofErr w:type="gramEnd"/>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единиц</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pStyle w:val="ConsPlusNormal"/>
              <w:ind w:firstLine="0"/>
              <w:rPr>
                <w:rFonts w:ascii="Times New Roman" w:hAnsi="Times New Roman" w:cs="Times New Roman"/>
                <w:sz w:val="24"/>
                <w:szCs w:val="24"/>
              </w:rPr>
            </w:pPr>
          </w:p>
        </w:tc>
        <w:tc>
          <w:tcPr>
            <w:tcW w:w="850" w:type="dxa"/>
          </w:tcPr>
          <w:p w:rsidR="00093365" w:rsidRPr="007470FA" w:rsidRDefault="00093365" w:rsidP="00F5574C">
            <w:pPr>
              <w:pStyle w:val="ConsPlusNormal"/>
              <w:ind w:firstLine="0"/>
              <w:rPr>
                <w:rFonts w:ascii="Times New Roman" w:hAnsi="Times New Roman" w:cs="Times New Roman"/>
                <w:sz w:val="24"/>
                <w:szCs w:val="24"/>
              </w:rPr>
            </w:pP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r w:rsidR="007470FA"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p>
        </w:tc>
        <w:tc>
          <w:tcPr>
            <w:tcW w:w="9356" w:type="dxa"/>
            <w:gridSpan w:val="7"/>
            <w:tcBorders>
              <w:top w:val="single" w:sz="4" w:space="0" w:color="auto"/>
              <w:left w:val="single" w:sz="4" w:space="0" w:color="auto"/>
              <w:bottom w:val="single" w:sz="4" w:space="0" w:color="auto"/>
            </w:tcBorders>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bCs/>
                <w:sz w:val="24"/>
                <w:szCs w:val="24"/>
              </w:rPr>
              <w:t>Подпрограмма «Региональный проект по модернизации школьных систем образования» муниципальной программы «Развитие образования»</w:t>
            </w:r>
          </w:p>
        </w:tc>
      </w:tr>
      <w:tr w:rsidR="00093365" w:rsidRPr="007470FA" w:rsidTr="00F5574C">
        <w:tc>
          <w:tcPr>
            <w:tcW w:w="629" w:type="dxa"/>
          </w:tcPr>
          <w:p w:rsidR="00093365" w:rsidRPr="007470FA" w:rsidRDefault="00093365" w:rsidP="00F5574C">
            <w:pPr>
              <w:widowControl w:val="0"/>
              <w:autoSpaceDE w:val="0"/>
              <w:autoSpaceDN w:val="0"/>
              <w:spacing w:after="0" w:line="240" w:lineRule="auto"/>
              <w:jc w:val="center"/>
              <w:rPr>
                <w:rFonts w:ascii="Times New Roman" w:hAnsi="Times New Roman"/>
                <w:sz w:val="24"/>
                <w:szCs w:val="24"/>
                <w:lang w:eastAsia="ru-RU"/>
              </w:rPr>
            </w:pPr>
            <w:r w:rsidRPr="007470FA">
              <w:rPr>
                <w:rFonts w:ascii="Times New Roman" w:hAnsi="Times New Roman"/>
                <w:sz w:val="24"/>
                <w:szCs w:val="24"/>
                <w:lang w:eastAsia="ru-RU"/>
              </w:rPr>
              <w:t>1</w:t>
            </w:r>
          </w:p>
        </w:tc>
        <w:tc>
          <w:tcPr>
            <w:tcW w:w="1276" w:type="dxa"/>
            <w:tcBorders>
              <w:top w:val="single" w:sz="4" w:space="0" w:color="000000"/>
              <w:left w:val="single" w:sz="4" w:space="0" w:color="000000"/>
              <w:bottom w:val="single" w:sz="4" w:space="0" w:color="000000"/>
            </w:tcBorders>
            <w:shd w:val="clear" w:color="auto" w:fill="auto"/>
          </w:tcPr>
          <w:p w:rsidR="00093365" w:rsidRPr="007470FA" w:rsidRDefault="00093365" w:rsidP="00F5574C">
            <w:pPr>
              <w:spacing w:after="0" w:line="240" w:lineRule="auto"/>
              <w:rPr>
                <w:rFonts w:ascii="Times New Roman" w:hAnsi="Times New Roman"/>
                <w:bCs/>
                <w:sz w:val="24"/>
                <w:szCs w:val="24"/>
              </w:rPr>
            </w:pPr>
            <w:r w:rsidRPr="007470FA">
              <w:rPr>
                <w:rFonts w:ascii="Times New Roman" w:hAnsi="Times New Roman"/>
                <w:sz w:val="24"/>
                <w:szCs w:val="24"/>
              </w:rPr>
              <w:t xml:space="preserve">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w:t>
            </w:r>
            <w:r w:rsidRPr="007470FA">
              <w:rPr>
                <w:rFonts w:ascii="Times New Roman" w:hAnsi="Times New Roman"/>
                <w:sz w:val="24"/>
                <w:szCs w:val="24"/>
              </w:rPr>
              <w:lastRenderedPageBreak/>
              <w:t>организаций</w:t>
            </w:r>
          </w:p>
        </w:tc>
        <w:tc>
          <w:tcPr>
            <w:tcW w:w="992" w:type="dxa"/>
          </w:tcPr>
          <w:p w:rsidR="00093365" w:rsidRPr="007470FA" w:rsidRDefault="00093365" w:rsidP="00F5574C">
            <w:pPr>
              <w:autoSpaceDE w:val="0"/>
              <w:autoSpaceDN w:val="0"/>
              <w:adjustRightInd w:val="0"/>
              <w:spacing w:after="0" w:line="240" w:lineRule="auto"/>
              <w:jc w:val="center"/>
              <w:rPr>
                <w:rFonts w:ascii="Times New Roman" w:hAnsi="Times New Roman"/>
                <w:sz w:val="24"/>
                <w:szCs w:val="24"/>
                <w:lang w:eastAsia="ru-RU"/>
              </w:rPr>
            </w:pPr>
            <w:r w:rsidRPr="007470FA">
              <w:rPr>
                <w:rFonts w:ascii="Times New Roman" w:hAnsi="Times New Roman"/>
                <w:sz w:val="24"/>
                <w:szCs w:val="24"/>
              </w:rPr>
              <w:lastRenderedPageBreak/>
              <w:t>процентов</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2022</w:t>
            </w:r>
          </w:p>
        </w:tc>
        <w:tc>
          <w:tcPr>
            <w:tcW w:w="709"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93</w:t>
            </w:r>
          </w:p>
        </w:tc>
        <w:tc>
          <w:tcPr>
            <w:tcW w:w="850"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93</w:t>
            </w:r>
          </w:p>
        </w:tc>
        <w:tc>
          <w:tcPr>
            <w:tcW w:w="851" w:type="dxa"/>
          </w:tcPr>
          <w:p w:rsidR="00093365" w:rsidRPr="007470FA" w:rsidRDefault="00093365"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tcPr>
          <w:p w:rsidR="00093365" w:rsidRPr="007470FA" w:rsidRDefault="00093365" w:rsidP="00F5574C">
            <w:pPr>
              <w:pStyle w:val="ConsPlusNormal"/>
              <w:rPr>
                <w:rFonts w:ascii="Times New Roman" w:hAnsi="Times New Roman" w:cs="Times New Roman"/>
                <w:sz w:val="24"/>
                <w:szCs w:val="24"/>
              </w:rPr>
            </w:pPr>
            <w:r w:rsidRPr="007470FA">
              <w:rPr>
                <w:rFonts w:ascii="Times New Roman" w:hAnsi="Times New Roman" w:cs="Times New Roman"/>
                <w:sz w:val="24"/>
                <w:szCs w:val="24"/>
              </w:rPr>
              <w:t>Выполнено</w:t>
            </w:r>
          </w:p>
        </w:tc>
      </w:tr>
    </w:tbl>
    <w:p w:rsidR="00093365" w:rsidRPr="007470FA" w:rsidRDefault="00093365" w:rsidP="00093365">
      <w:pPr>
        <w:spacing w:after="0" w:line="240" w:lineRule="auto"/>
        <w:rPr>
          <w:rFonts w:ascii="Times New Roman" w:hAnsi="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7"/>
        <w:gridCol w:w="992"/>
        <w:gridCol w:w="851"/>
        <w:gridCol w:w="709"/>
        <w:gridCol w:w="850"/>
        <w:gridCol w:w="851"/>
        <w:gridCol w:w="2976"/>
      </w:tblGrid>
      <w:tr w:rsidR="007470FA" w:rsidRPr="007470FA" w:rsidTr="00322929">
        <w:tc>
          <w:tcPr>
            <w:tcW w:w="629" w:type="dxa"/>
            <w:vMerge w:val="restart"/>
          </w:tcPr>
          <w:p w:rsidR="00322929" w:rsidRPr="007470FA" w:rsidRDefault="00322929"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322929" w:rsidRPr="007470FA" w:rsidRDefault="00322929" w:rsidP="00F5574C">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2127" w:type="dxa"/>
            <w:vMerge w:val="restart"/>
          </w:tcPr>
          <w:p w:rsidR="00322929" w:rsidRPr="007470FA" w:rsidRDefault="00322929"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vMerge w:val="restart"/>
          </w:tcPr>
          <w:p w:rsidR="00322929" w:rsidRPr="007470FA" w:rsidRDefault="00322929"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322929" w:rsidRPr="007470FA" w:rsidRDefault="00322929"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2976" w:type="dxa"/>
            <w:vMerge w:val="restart"/>
          </w:tcPr>
          <w:p w:rsidR="00322929" w:rsidRPr="007470FA" w:rsidRDefault="00322929"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322929">
        <w:tc>
          <w:tcPr>
            <w:tcW w:w="629" w:type="dxa"/>
            <w:vMerge/>
          </w:tcPr>
          <w:p w:rsidR="00322929" w:rsidRPr="007470FA" w:rsidRDefault="00322929" w:rsidP="00F5574C">
            <w:pPr>
              <w:spacing w:after="0" w:line="240" w:lineRule="auto"/>
              <w:rPr>
                <w:rFonts w:ascii="Times New Roman" w:hAnsi="Times New Roman"/>
                <w:sz w:val="24"/>
                <w:szCs w:val="24"/>
              </w:rPr>
            </w:pPr>
          </w:p>
        </w:tc>
        <w:tc>
          <w:tcPr>
            <w:tcW w:w="2127" w:type="dxa"/>
            <w:vMerge/>
          </w:tcPr>
          <w:p w:rsidR="00322929" w:rsidRPr="007470FA" w:rsidRDefault="00322929" w:rsidP="00F5574C">
            <w:pPr>
              <w:spacing w:after="0" w:line="240" w:lineRule="auto"/>
              <w:rPr>
                <w:rFonts w:ascii="Times New Roman" w:hAnsi="Times New Roman"/>
                <w:sz w:val="24"/>
                <w:szCs w:val="24"/>
              </w:rPr>
            </w:pPr>
          </w:p>
        </w:tc>
        <w:tc>
          <w:tcPr>
            <w:tcW w:w="992" w:type="dxa"/>
            <w:vMerge/>
          </w:tcPr>
          <w:p w:rsidR="00322929" w:rsidRPr="007470FA" w:rsidRDefault="00322929" w:rsidP="00F5574C">
            <w:pPr>
              <w:spacing w:after="0" w:line="240" w:lineRule="auto"/>
              <w:rPr>
                <w:rFonts w:ascii="Times New Roman" w:hAnsi="Times New Roman"/>
                <w:sz w:val="24"/>
                <w:szCs w:val="24"/>
              </w:rPr>
            </w:pPr>
          </w:p>
        </w:tc>
        <w:tc>
          <w:tcPr>
            <w:tcW w:w="851" w:type="dxa"/>
            <w:vMerge w:val="restart"/>
          </w:tcPr>
          <w:p w:rsidR="00322929" w:rsidRPr="007470FA" w:rsidRDefault="00322929"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3"/>
          </w:tcPr>
          <w:p w:rsidR="00322929" w:rsidRPr="007470FA" w:rsidRDefault="00322929"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2976" w:type="dxa"/>
            <w:vMerge/>
          </w:tcPr>
          <w:p w:rsidR="00322929" w:rsidRPr="007470FA" w:rsidRDefault="00322929" w:rsidP="00F5574C">
            <w:pPr>
              <w:spacing w:after="0" w:line="240" w:lineRule="auto"/>
              <w:rPr>
                <w:rFonts w:ascii="Times New Roman" w:hAnsi="Times New Roman"/>
                <w:sz w:val="24"/>
                <w:szCs w:val="24"/>
              </w:rPr>
            </w:pPr>
          </w:p>
        </w:tc>
      </w:tr>
      <w:tr w:rsidR="007470FA" w:rsidRPr="007470FA" w:rsidTr="00322929">
        <w:tc>
          <w:tcPr>
            <w:tcW w:w="629" w:type="dxa"/>
            <w:vMerge/>
          </w:tcPr>
          <w:p w:rsidR="00322929" w:rsidRPr="007470FA" w:rsidRDefault="00322929" w:rsidP="00F5574C">
            <w:pPr>
              <w:spacing w:after="0" w:line="240" w:lineRule="auto"/>
              <w:rPr>
                <w:rFonts w:ascii="Times New Roman" w:hAnsi="Times New Roman"/>
                <w:sz w:val="24"/>
                <w:szCs w:val="24"/>
              </w:rPr>
            </w:pPr>
          </w:p>
        </w:tc>
        <w:tc>
          <w:tcPr>
            <w:tcW w:w="2127" w:type="dxa"/>
            <w:vMerge/>
          </w:tcPr>
          <w:p w:rsidR="00322929" w:rsidRPr="007470FA" w:rsidRDefault="00322929" w:rsidP="00F5574C">
            <w:pPr>
              <w:spacing w:after="0" w:line="240" w:lineRule="auto"/>
              <w:rPr>
                <w:rFonts w:ascii="Times New Roman" w:hAnsi="Times New Roman"/>
                <w:sz w:val="24"/>
                <w:szCs w:val="24"/>
              </w:rPr>
            </w:pPr>
          </w:p>
        </w:tc>
        <w:tc>
          <w:tcPr>
            <w:tcW w:w="992" w:type="dxa"/>
            <w:vMerge/>
          </w:tcPr>
          <w:p w:rsidR="00322929" w:rsidRPr="007470FA" w:rsidRDefault="00322929" w:rsidP="00F5574C">
            <w:pPr>
              <w:spacing w:after="0" w:line="240" w:lineRule="auto"/>
              <w:rPr>
                <w:rFonts w:ascii="Times New Roman" w:hAnsi="Times New Roman"/>
                <w:sz w:val="24"/>
                <w:szCs w:val="24"/>
              </w:rPr>
            </w:pPr>
          </w:p>
        </w:tc>
        <w:tc>
          <w:tcPr>
            <w:tcW w:w="851" w:type="dxa"/>
            <w:vMerge/>
          </w:tcPr>
          <w:p w:rsidR="00322929" w:rsidRPr="007470FA" w:rsidRDefault="00322929" w:rsidP="00F5574C">
            <w:pPr>
              <w:spacing w:after="0" w:line="240" w:lineRule="auto"/>
              <w:ind w:firstLine="5"/>
              <w:rPr>
                <w:rFonts w:ascii="Times New Roman" w:hAnsi="Times New Roman"/>
                <w:sz w:val="24"/>
                <w:szCs w:val="24"/>
              </w:rPr>
            </w:pPr>
          </w:p>
        </w:tc>
        <w:tc>
          <w:tcPr>
            <w:tcW w:w="709" w:type="dxa"/>
          </w:tcPr>
          <w:p w:rsidR="00322929" w:rsidRPr="007470FA" w:rsidRDefault="00322929"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322929" w:rsidRPr="007470FA" w:rsidRDefault="00322929"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322929" w:rsidRPr="007470FA" w:rsidRDefault="00322929" w:rsidP="00F5574C">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2976" w:type="dxa"/>
            <w:vMerge/>
          </w:tcPr>
          <w:p w:rsidR="00322929" w:rsidRPr="007470FA" w:rsidRDefault="00322929" w:rsidP="00F5574C">
            <w:pPr>
              <w:spacing w:after="0" w:line="240" w:lineRule="auto"/>
              <w:rPr>
                <w:rFonts w:ascii="Times New Roman" w:hAnsi="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9356" w:type="dxa"/>
            <w:gridSpan w:val="7"/>
          </w:tcPr>
          <w:p w:rsidR="00322929" w:rsidRPr="007470FA" w:rsidRDefault="00322929" w:rsidP="00F5574C">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Муниципальная программа « Повышение  безопасности  жизнедеятельности населения и территорий Вурнарского муниципального округа Чувашской Республики»</w:t>
            </w:r>
          </w:p>
        </w:tc>
      </w:tr>
      <w:tr w:rsidR="007470FA" w:rsidRPr="007470FA" w:rsidTr="00322929">
        <w:tc>
          <w:tcPr>
            <w:tcW w:w="629" w:type="dxa"/>
          </w:tcPr>
          <w:p w:rsidR="00322929" w:rsidRPr="007470FA" w:rsidRDefault="00322929"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Целевой индикатор и показатель</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p>
        </w:tc>
        <w:tc>
          <w:tcPr>
            <w:tcW w:w="850" w:type="dxa"/>
          </w:tcPr>
          <w:p w:rsidR="00322929" w:rsidRPr="007470FA" w:rsidRDefault="00322929" w:rsidP="00F5574C">
            <w:pPr>
              <w:pStyle w:val="ConsPlusNormal"/>
              <w:ind w:firstLine="0"/>
              <w:rPr>
                <w:rFonts w:ascii="Times New Roman" w:hAnsi="Times New Roman" w:cs="Times New Roman"/>
                <w:sz w:val="24"/>
                <w:szCs w:val="24"/>
              </w:rPr>
            </w:pP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2127"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Готовность систем оповещения населения об опасностях, возникающих при чрезвычайных ситуациях природного и техногенного характера</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50,0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50,0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jc w:val="center"/>
              <w:rPr>
                <w:rFonts w:ascii="Times New Roman" w:hAnsi="Times New Roman" w:cs="Times New Roman"/>
                <w:sz w:val="24"/>
                <w:szCs w:val="24"/>
              </w:rPr>
            </w:pPr>
          </w:p>
        </w:tc>
        <w:tc>
          <w:tcPr>
            <w:tcW w:w="2127"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Снижение количества чрезвычайных ситуаций природного и техногенного характера, пожаров, происшествий на водных объектах</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единиц</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50,0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50,0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jc w:val="center"/>
              <w:rPr>
                <w:rFonts w:ascii="Times New Roman" w:hAnsi="Times New Roman" w:cs="Times New Roman"/>
                <w:sz w:val="24"/>
                <w:szCs w:val="24"/>
              </w:rPr>
            </w:pPr>
          </w:p>
        </w:tc>
        <w:tc>
          <w:tcPr>
            <w:tcW w:w="2127"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Снижение количества населения, погибшего при чрезвычайных </w:t>
            </w:r>
            <w:r w:rsidRPr="007470FA">
              <w:rPr>
                <w:rFonts w:ascii="Times New Roman" w:hAnsi="Times New Roman" w:cs="Times New Roman"/>
                <w:sz w:val="24"/>
                <w:szCs w:val="24"/>
              </w:rPr>
              <w:lastRenderedPageBreak/>
              <w:t>ситуаций природного и техногенного характера, пожаров, происшествиях на водных объектах</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человек</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jc w:val="center"/>
              <w:rPr>
                <w:rFonts w:ascii="Times New Roman" w:hAnsi="Times New Roman" w:cs="Times New Roman"/>
                <w:sz w:val="24"/>
                <w:szCs w:val="24"/>
              </w:rPr>
            </w:pPr>
          </w:p>
        </w:tc>
        <w:tc>
          <w:tcPr>
            <w:tcW w:w="2127"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Доля населения Вурнарского муниципального округа Чувашской Республики, проживающего на территориях муниципальных образований, в которых развернута «Система -112». В общей численности населения Чувашской Республики</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9356" w:type="dxa"/>
            <w:gridSpan w:val="7"/>
          </w:tcPr>
          <w:p w:rsidR="00322929" w:rsidRPr="007470FA" w:rsidRDefault="00322929" w:rsidP="00F5574C">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Вурнарского муниципального округа Чувашской Республики</w:t>
            </w: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Целевой индикатор и показатель</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p>
        </w:tc>
        <w:tc>
          <w:tcPr>
            <w:tcW w:w="850" w:type="dxa"/>
          </w:tcPr>
          <w:p w:rsidR="00322929" w:rsidRPr="007470FA" w:rsidRDefault="00322929" w:rsidP="00F5574C">
            <w:pPr>
              <w:pStyle w:val="ConsPlusNormal"/>
              <w:ind w:firstLine="0"/>
              <w:rPr>
                <w:rFonts w:ascii="Times New Roman" w:hAnsi="Times New Roman" w:cs="Times New Roman"/>
                <w:sz w:val="24"/>
                <w:szCs w:val="24"/>
              </w:rPr>
            </w:pP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Количество зарегистрированных пожаров</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единиц</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42</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39</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107,7</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 xml:space="preserve">Количество погибших </w:t>
            </w:r>
            <w:proofErr w:type="gramStart"/>
            <w:r w:rsidRPr="007470FA">
              <w:rPr>
                <w:rFonts w:ascii="Times New Roman" w:hAnsi="Times New Roman" w:cs="Times New Roman"/>
                <w:sz w:val="24"/>
                <w:szCs w:val="24"/>
              </w:rPr>
              <w:t>на</w:t>
            </w:r>
            <w:proofErr w:type="gramEnd"/>
            <w:r w:rsidRPr="007470FA">
              <w:rPr>
                <w:rFonts w:ascii="Times New Roman" w:hAnsi="Times New Roman" w:cs="Times New Roman"/>
                <w:sz w:val="24"/>
                <w:szCs w:val="24"/>
              </w:rPr>
              <w:t xml:space="preserve"> пожаров</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человек</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количество травмированных на пожарах людей</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человек</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Улучшение показателей оперативного реагирования на пожары, в том числе сокращение среднего времени:</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p>
        </w:tc>
        <w:tc>
          <w:tcPr>
            <w:tcW w:w="850" w:type="dxa"/>
          </w:tcPr>
          <w:p w:rsidR="00322929" w:rsidRPr="007470FA" w:rsidRDefault="00322929" w:rsidP="00F5574C">
            <w:pPr>
              <w:pStyle w:val="ConsPlusNormal"/>
              <w:ind w:firstLine="0"/>
              <w:rPr>
                <w:rFonts w:ascii="Times New Roman" w:hAnsi="Times New Roman" w:cs="Times New Roman"/>
                <w:sz w:val="24"/>
                <w:szCs w:val="24"/>
              </w:rPr>
            </w:pP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 xml:space="preserve">Прибытие 1- </w:t>
            </w:r>
            <w:proofErr w:type="spellStart"/>
            <w:r w:rsidRPr="007470FA">
              <w:rPr>
                <w:rFonts w:ascii="Times New Roman" w:hAnsi="Times New Roman" w:cs="Times New Roman"/>
                <w:sz w:val="24"/>
                <w:szCs w:val="24"/>
              </w:rPr>
              <w:t>го</w:t>
            </w:r>
            <w:proofErr w:type="spellEnd"/>
            <w:r w:rsidRPr="007470FA">
              <w:rPr>
                <w:rFonts w:ascii="Times New Roman" w:hAnsi="Times New Roman" w:cs="Times New Roman"/>
                <w:sz w:val="24"/>
                <w:szCs w:val="24"/>
              </w:rPr>
              <w:t xml:space="preserve"> пожарного </w:t>
            </w:r>
            <w:r w:rsidRPr="007470FA">
              <w:rPr>
                <w:rFonts w:ascii="Times New Roman" w:hAnsi="Times New Roman" w:cs="Times New Roman"/>
                <w:sz w:val="24"/>
                <w:szCs w:val="24"/>
              </w:rPr>
              <w:lastRenderedPageBreak/>
              <w:t xml:space="preserve">подразделения к месту пожара </w:t>
            </w:r>
            <w:proofErr w:type="gramStart"/>
            <w:r w:rsidRPr="007470FA">
              <w:rPr>
                <w:rFonts w:ascii="Times New Roman" w:hAnsi="Times New Roman" w:cs="Times New Roman"/>
                <w:sz w:val="24"/>
                <w:szCs w:val="24"/>
              </w:rPr>
              <w:t xml:space="preserve">( </w:t>
            </w:r>
            <w:proofErr w:type="gramEnd"/>
            <w:r w:rsidRPr="007470FA">
              <w:rPr>
                <w:rFonts w:ascii="Times New Roman" w:hAnsi="Times New Roman" w:cs="Times New Roman"/>
                <w:sz w:val="24"/>
                <w:szCs w:val="24"/>
              </w:rPr>
              <w:t>в сельской местности)</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минут</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Локализации пожара</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минут</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Ликвидация открытого горения</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минут</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17</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17</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Улучшение показателей оперативного реагирования на чрезвычайные ситуации природного и техногенного характера, в том числе сокращение среднего времени:</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p>
        </w:tc>
        <w:tc>
          <w:tcPr>
            <w:tcW w:w="850" w:type="dxa"/>
          </w:tcPr>
          <w:p w:rsidR="00322929" w:rsidRPr="007470FA" w:rsidRDefault="00322929" w:rsidP="00F5574C">
            <w:pPr>
              <w:pStyle w:val="ConsPlusNormal"/>
              <w:ind w:firstLine="0"/>
              <w:rPr>
                <w:rFonts w:ascii="Times New Roman" w:hAnsi="Times New Roman" w:cs="Times New Roman"/>
                <w:sz w:val="24"/>
                <w:szCs w:val="24"/>
              </w:rPr>
            </w:pP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Организация выезда дежурной смены на место чрезвычайной ситуации природного и техногенного характера</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минут</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Прибытия дежурной смены спасателей к месту чрезвычайной ситуации природного и техногенного характера</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минут</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Локализации чрезвычайной ситуации природного и техногенного характера</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минут</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Ликвидации последствий чрезвычайной ситуации природного и техногенного характера</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минут</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45</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45</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6.</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 xml:space="preserve">Доля </w:t>
            </w:r>
            <w:r w:rsidRPr="007470FA">
              <w:rPr>
                <w:rFonts w:ascii="Times New Roman" w:hAnsi="Times New Roman" w:cs="Times New Roman"/>
                <w:sz w:val="24"/>
                <w:szCs w:val="24"/>
              </w:rPr>
              <w:lastRenderedPageBreak/>
              <w:t>руководящего состава и должностных лиц, прошедших подготовку по вопросам гражданской обороны, защиты от чрезвычайных ситуаций природного и техногенного характера и террористических актов.</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84,1</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84,1</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7.</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Доля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90,0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90,0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Уровень оснащенности подразделений противопожарной службы современной техникой</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15,0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15,0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Повышение уровня готовности защитных сооружений гражданской обороны к использованию по предназначению</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25,0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25,0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 xml:space="preserve">Доля населения, имеющего возможность  получения сигналов </w:t>
            </w:r>
            <w:r w:rsidRPr="007470FA">
              <w:rPr>
                <w:rFonts w:ascii="Times New Roman" w:hAnsi="Times New Roman" w:cs="Times New Roman"/>
                <w:sz w:val="24"/>
                <w:szCs w:val="24"/>
              </w:rPr>
              <w:lastRenderedPageBreak/>
              <w:t>оповещения и экстренной информации</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87,0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87,0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9356" w:type="dxa"/>
            <w:gridSpan w:val="7"/>
          </w:tcPr>
          <w:p w:rsidR="00322929" w:rsidRPr="007470FA" w:rsidRDefault="00322929" w:rsidP="00F5574C">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 xml:space="preserve">Подпрограмма «Профилактика терроризма и экстремисткой деятельности в </w:t>
            </w:r>
            <w:proofErr w:type="spellStart"/>
            <w:r w:rsidRPr="007470FA">
              <w:rPr>
                <w:rFonts w:ascii="Times New Roman" w:hAnsi="Times New Roman" w:cs="Times New Roman"/>
                <w:sz w:val="24"/>
                <w:szCs w:val="24"/>
              </w:rPr>
              <w:t>Вурнарском</w:t>
            </w:r>
            <w:proofErr w:type="spellEnd"/>
            <w:r w:rsidRPr="007470FA">
              <w:rPr>
                <w:rFonts w:ascii="Times New Roman" w:hAnsi="Times New Roman" w:cs="Times New Roman"/>
                <w:sz w:val="24"/>
                <w:szCs w:val="24"/>
              </w:rPr>
              <w:t xml:space="preserve"> </w:t>
            </w:r>
            <w:proofErr w:type="gramStart"/>
            <w:r w:rsidRPr="007470FA">
              <w:rPr>
                <w:rFonts w:ascii="Times New Roman" w:hAnsi="Times New Roman" w:cs="Times New Roman"/>
                <w:sz w:val="24"/>
                <w:szCs w:val="24"/>
              </w:rPr>
              <w:t>муниципальном</w:t>
            </w:r>
            <w:proofErr w:type="gramEnd"/>
            <w:r w:rsidRPr="007470FA">
              <w:rPr>
                <w:rFonts w:ascii="Times New Roman" w:hAnsi="Times New Roman" w:cs="Times New Roman"/>
                <w:sz w:val="24"/>
                <w:szCs w:val="24"/>
              </w:rPr>
              <w:t xml:space="preserve"> </w:t>
            </w:r>
          </w:p>
          <w:p w:rsidR="00322929" w:rsidRPr="007470FA" w:rsidRDefault="00322929" w:rsidP="00F5574C">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округе Чувашской Республики</w:t>
            </w: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Доля детей, охваченных образовательными программами дополнительного образования детей, в общей численности детей и молодежи</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71,0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71,0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30,5</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30,5</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Уровень раскрытия преступлений, совершенных на улицах</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87,0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87,0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(по данным социологических исследований)</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87,0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87,0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Количество материалов антитеррористичес</w:t>
            </w:r>
            <w:r w:rsidRPr="007470FA">
              <w:rPr>
                <w:rFonts w:ascii="Times New Roman" w:hAnsi="Times New Roman" w:cs="Times New Roman"/>
                <w:sz w:val="24"/>
                <w:szCs w:val="24"/>
              </w:rPr>
              <w:lastRenderedPageBreak/>
              <w:t>кой и анти экстремистской направленности, подготовленных средствами массовой информации Вурнарского муниципального округа Чувашской Республики</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единиц</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45</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45</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6.</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Количество мероприятий  (рабочих встреч, круглых столов), проведенных с представителями общественных объединений, концессий, диаспор с целью пропаганды недопустимости межнациональных и межконфессиональных конфликтов, деструктивной деятельности псевдо религиозных сект, распространения экстремистских учений, призывающих к насильственным действиям</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единиц</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p>
        </w:tc>
        <w:tc>
          <w:tcPr>
            <w:tcW w:w="9356" w:type="dxa"/>
            <w:gridSpan w:val="7"/>
          </w:tcPr>
          <w:p w:rsidR="00322929" w:rsidRPr="007470FA" w:rsidRDefault="00322929" w:rsidP="00F5574C">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Подпрограмма «построение (развитие) аппаратно-программного комплекса «Безопасный город» на территории Вурнарского муниципального округа Чувашской Республики»</w:t>
            </w:r>
          </w:p>
        </w:tc>
      </w:tr>
      <w:tr w:rsidR="007470FA"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2127" w:type="dxa"/>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Охват опасных объектов, грузов, опасных природных объектов, процессов и явлений системами мониторинга (полнота мониторинга)</w:t>
            </w:r>
          </w:p>
        </w:tc>
        <w:tc>
          <w:tcPr>
            <w:tcW w:w="992"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88,5</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88,5</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r w:rsidR="00322929" w:rsidRPr="007470FA" w:rsidTr="00322929">
        <w:tc>
          <w:tcPr>
            <w:tcW w:w="62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w:t>
            </w:r>
          </w:p>
        </w:tc>
        <w:tc>
          <w:tcPr>
            <w:tcW w:w="2127" w:type="dxa"/>
            <w:tcBorders>
              <w:bottom w:val="single" w:sz="4" w:space="0" w:color="auto"/>
            </w:tcBorders>
          </w:tcPr>
          <w:p w:rsidR="00322929" w:rsidRPr="007470FA" w:rsidRDefault="00322929" w:rsidP="00F5574C">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 xml:space="preserve">Сокращение среднего времени </w:t>
            </w:r>
            <w:r w:rsidRPr="007470FA">
              <w:rPr>
                <w:rFonts w:ascii="Times New Roman" w:hAnsi="Times New Roman" w:cs="Times New Roman"/>
                <w:sz w:val="24"/>
                <w:szCs w:val="24"/>
              </w:rPr>
              <w:lastRenderedPageBreak/>
              <w:t>комплексного реагирования экстренных оперативных служб на обращения граждан по номеру «112» на территории Вурнарского муниципального округа Чувашской Республики по сравнению с 2017 годом</w:t>
            </w:r>
          </w:p>
        </w:tc>
        <w:tc>
          <w:tcPr>
            <w:tcW w:w="992" w:type="dxa"/>
            <w:tcBorders>
              <w:bottom w:val="single" w:sz="4" w:space="0" w:color="auto"/>
            </w:tcBorders>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p>
        </w:tc>
        <w:tc>
          <w:tcPr>
            <w:tcW w:w="709"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20,0</w:t>
            </w:r>
          </w:p>
        </w:tc>
        <w:tc>
          <w:tcPr>
            <w:tcW w:w="850"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20,0</w:t>
            </w:r>
          </w:p>
        </w:tc>
        <w:tc>
          <w:tcPr>
            <w:tcW w:w="851" w:type="dxa"/>
          </w:tcPr>
          <w:p w:rsidR="00322929" w:rsidRPr="007470FA" w:rsidRDefault="00322929"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2976" w:type="dxa"/>
          </w:tcPr>
          <w:p w:rsidR="00322929" w:rsidRPr="007470FA" w:rsidRDefault="00322929" w:rsidP="00F5574C">
            <w:pPr>
              <w:pStyle w:val="ConsPlusNormal"/>
              <w:rPr>
                <w:rFonts w:ascii="Times New Roman" w:hAnsi="Times New Roman" w:cs="Times New Roman"/>
                <w:sz w:val="24"/>
                <w:szCs w:val="24"/>
              </w:rPr>
            </w:pPr>
          </w:p>
        </w:tc>
      </w:tr>
    </w:tbl>
    <w:p w:rsidR="00322929" w:rsidRPr="007470FA" w:rsidRDefault="00322929" w:rsidP="00AA6266">
      <w:pPr>
        <w:spacing w:after="0" w:line="240" w:lineRule="auto"/>
        <w:rPr>
          <w:rFonts w:ascii="Times New Roman" w:hAnsi="Times New Roman"/>
          <w:sz w:val="24"/>
          <w:szCs w:val="24"/>
        </w:rPr>
      </w:pPr>
    </w:p>
    <w:p w:rsidR="00322929" w:rsidRPr="007470FA" w:rsidRDefault="00322929" w:rsidP="00AA6266">
      <w:pPr>
        <w:spacing w:after="0" w:line="240" w:lineRule="auto"/>
        <w:rPr>
          <w:rFonts w:ascii="Times New Roman" w:hAnsi="Times New Roman"/>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6"/>
        <w:gridCol w:w="992"/>
        <w:gridCol w:w="851"/>
        <w:gridCol w:w="709"/>
        <w:gridCol w:w="850"/>
        <w:gridCol w:w="851"/>
        <w:gridCol w:w="3827"/>
      </w:tblGrid>
      <w:tr w:rsidR="007470FA" w:rsidRPr="007470FA" w:rsidTr="002E2B04">
        <w:tc>
          <w:tcPr>
            <w:tcW w:w="567" w:type="dxa"/>
            <w:vMerge w:val="restart"/>
          </w:tcPr>
          <w:p w:rsidR="00A649A2" w:rsidRPr="007470FA" w:rsidRDefault="00A649A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A649A2" w:rsidRPr="007470FA" w:rsidRDefault="00A649A2"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276" w:type="dxa"/>
            <w:vMerge w:val="restart"/>
          </w:tcPr>
          <w:p w:rsidR="00A649A2" w:rsidRPr="007470FA" w:rsidRDefault="00A649A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vMerge w:val="restart"/>
          </w:tcPr>
          <w:p w:rsidR="00A649A2" w:rsidRPr="007470FA" w:rsidRDefault="00A649A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A649A2" w:rsidRPr="007470FA" w:rsidRDefault="00A649A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827" w:type="dxa"/>
            <w:vMerge w:val="restart"/>
          </w:tcPr>
          <w:p w:rsidR="00A649A2" w:rsidRPr="007470FA" w:rsidRDefault="00A649A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2E2B04">
        <w:tc>
          <w:tcPr>
            <w:tcW w:w="567" w:type="dxa"/>
            <w:vMerge/>
          </w:tcPr>
          <w:p w:rsidR="00A649A2" w:rsidRPr="007470FA" w:rsidRDefault="00A649A2" w:rsidP="00AA6266">
            <w:pPr>
              <w:spacing w:after="0" w:line="240" w:lineRule="auto"/>
              <w:rPr>
                <w:rFonts w:ascii="Times New Roman" w:hAnsi="Times New Roman"/>
                <w:sz w:val="24"/>
                <w:szCs w:val="24"/>
              </w:rPr>
            </w:pPr>
          </w:p>
        </w:tc>
        <w:tc>
          <w:tcPr>
            <w:tcW w:w="1276" w:type="dxa"/>
            <w:vMerge/>
          </w:tcPr>
          <w:p w:rsidR="00A649A2" w:rsidRPr="007470FA" w:rsidRDefault="00A649A2" w:rsidP="00AA6266">
            <w:pPr>
              <w:spacing w:after="0" w:line="240" w:lineRule="auto"/>
              <w:rPr>
                <w:rFonts w:ascii="Times New Roman" w:hAnsi="Times New Roman"/>
                <w:sz w:val="24"/>
                <w:szCs w:val="24"/>
              </w:rPr>
            </w:pPr>
          </w:p>
        </w:tc>
        <w:tc>
          <w:tcPr>
            <w:tcW w:w="992" w:type="dxa"/>
            <w:vMerge/>
          </w:tcPr>
          <w:p w:rsidR="00A649A2" w:rsidRPr="007470FA" w:rsidRDefault="00A649A2" w:rsidP="00AA6266">
            <w:pPr>
              <w:spacing w:after="0" w:line="240" w:lineRule="auto"/>
              <w:rPr>
                <w:rFonts w:ascii="Times New Roman" w:hAnsi="Times New Roman"/>
                <w:sz w:val="24"/>
                <w:szCs w:val="24"/>
              </w:rPr>
            </w:pPr>
          </w:p>
        </w:tc>
        <w:tc>
          <w:tcPr>
            <w:tcW w:w="851" w:type="dxa"/>
            <w:vMerge w:val="restart"/>
          </w:tcPr>
          <w:p w:rsidR="00A649A2" w:rsidRPr="007470FA" w:rsidRDefault="00A649A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3"/>
          </w:tcPr>
          <w:p w:rsidR="00A649A2" w:rsidRPr="007470FA" w:rsidRDefault="00A649A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827" w:type="dxa"/>
            <w:vMerge/>
          </w:tcPr>
          <w:p w:rsidR="00A649A2" w:rsidRPr="007470FA" w:rsidRDefault="00A649A2" w:rsidP="00AA6266">
            <w:pPr>
              <w:spacing w:after="0" w:line="240" w:lineRule="auto"/>
              <w:rPr>
                <w:rFonts w:ascii="Times New Roman" w:hAnsi="Times New Roman"/>
                <w:sz w:val="24"/>
                <w:szCs w:val="24"/>
              </w:rPr>
            </w:pPr>
          </w:p>
        </w:tc>
      </w:tr>
      <w:tr w:rsidR="007470FA" w:rsidRPr="007470FA" w:rsidTr="002E2B04">
        <w:tc>
          <w:tcPr>
            <w:tcW w:w="567" w:type="dxa"/>
            <w:vMerge/>
          </w:tcPr>
          <w:p w:rsidR="00A649A2" w:rsidRPr="007470FA" w:rsidRDefault="00A649A2" w:rsidP="00AA6266">
            <w:pPr>
              <w:spacing w:after="0" w:line="240" w:lineRule="auto"/>
              <w:rPr>
                <w:rFonts w:ascii="Times New Roman" w:hAnsi="Times New Roman"/>
                <w:sz w:val="24"/>
                <w:szCs w:val="24"/>
              </w:rPr>
            </w:pPr>
          </w:p>
        </w:tc>
        <w:tc>
          <w:tcPr>
            <w:tcW w:w="1276" w:type="dxa"/>
            <w:vMerge/>
          </w:tcPr>
          <w:p w:rsidR="00A649A2" w:rsidRPr="007470FA" w:rsidRDefault="00A649A2" w:rsidP="00AA6266">
            <w:pPr>
              <w:spacing w:after="0" w:line="240" w:lineRule="auto"/>
              <w:rPr>
                <w:rFonts w:ascii="Times New Roman" w:hAnsi="Times New Roman"/>
                <w:sz w:val="24"/>
                <w:szCs w:val="24"/>
              </w:rPr>
            </w:pPr>
          </w:p>
        </w:tc>
        <w:tc>
          <w:tcPr>
            <w:tcW w:w="992" w:type="dxa"/>
            <w:vMerge/>
          </w:tcPr>
          <w:p w:rsidR="00A649A2" w:rsidRPr="007470FA" w:rsidRDefault="00A649A2" w:rsidP="00AA6266">
            <w:pPr>
              <w:spacing w:after="0" w:line="240" w:lineRule="auto"/>
              <w:rPr>
                <w:rFonts w:ascii="Times New Roman" w:hAnsi="Times New Roman"/>
                <w:sz w:val="24"/>
                <w:szCs w:val="24"/>
              </w:rPr>
            </w:pPr>
          </w:p>
        </w:tc>
        <w:tc>
          <w:tcPr>
            <w:tcW w:w="851" w:type="dxa"/>
            <w:vMerge/>
          </w:tcPr>
          <w:p w:rsidR="00A649A2" w:rsidRPr="007470FA" w:rsidRDefault="00A649A2" w:rsidP="00AA6266">
            <w:pPr>
              <w:spacing w:after="0" w:line="240" w:lineRule="auto"/>
              <w:ind w:firstLine="5"/>
              <w:rPr>
                <w:rFonts w:ascii="Times New Roman" w:hAnsi="Times New Roman"/>
                <w:sz w:val="24"/>
                <w:szCs w:val="24"/>
              </w:rPr>
            </w:pPr>
          </w:p>
        </w:tc>
        <w:tc>
          <w:tcPr>
            <w:tcW w:w="709" w:type="dxa"/>
          </w:tcPr>
          <w:p w:rsidR="00A649A2" w:rsidRPr="007470FA" w:rsidRDefault="00A649A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A649A2" w:rsidRPr="007470FA" w:rsidRDefault="00A649A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A649A2" w:rsidRPr="007470FA" w:rsidRDefault="00A649A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827" w:type="dxa"/>
            <w:vMerge/>
          </w:tcPr>
          <w:p w:rsidR="00A649A2" w:rsidRPr="007470FA" w:rsidRDefault="00A649A2" w:rsidP="00AA6266">
            <w:pPr>
              <w:spacing w:after="0" w:line="240" w:lineRule="auto"/>
              <w:rPr>
                <w:rFonts w:ascii="Times New Roman" w:hAnsi="Times New Roman"/>
                <w:sz w:val="24"/>
                <w:szCs w:val="24"/>
              </w:rPr>
            </w:pPr>
          </w:p>
        </w:tc>
      </w:tr>
      <w:tr w:rsidR="007470FA" w:rsidRPr="007470FA" w:rsidTr="002E2B04">
        <w:tc>
          <w:tcPr>
            <w:tcW w:w="567" w:type="dxa"/>
          </w:tcPr>
          <w:p w:rsidR="00A649A2" w:rsidRPr="007470FA" w:rsidRDefault="00A649A2" w:rsidP="00AA6266">
            <w:pPr>
              <w:pStyle w:val="ConsPlusNormal"/>
              <w:ind w:firstLine="0"/>
              <w:rPr>
                <w:rFonts w:ascii="Times New Roman" w:hAnsi="Times New Roman" w:cs="Times New Roman"/>
                <w:sz w:val="24"/>
                <w:szCs w:val="24"/>
              </w:rPr>
            </w:pPr>
          </w:p>
        </w:tc>
        <w:tc>
          <w:tcPr>
            <w:tcW w:w="9356" w:type="dxa"/>
            <w:gridSpan w:val="7"/>
          </w:tcPr>
          <w:p w:rsidR="00A649A2" w:rsidRPr="007470FA" w:rsidRDefault="00A649A2"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w:t>
            </w:r>
            <w:r w:rsidRPr="007470FA">
              <w:rPr>
                <w:rFonts w:ascii="Times New Roman" w:hAnsi="Times New Roman" w:cs="Times New Roman"/>
                <w:bCs/>
                <w:sz w:val="24"/>
                <w:szCs w:val="24"/>
              </w:rPr>
              <w:t xml:space="preserve">Обеспечение общественного порядка и противодействие преступности в </w:t>
            </w:r>
            <w:proofErr w:type="spellStart"/>
            <w:r w:rsidRPr="007470FA">
              <w:rPr>
                <w:rFonts w:ascii="Times New Roman" w:hAnsi="Times New Roman" w:cs="Times New Roman"/>
                <w:bCs/>
                <w:sz w:val="24"/>
                <w:szCs w:val="24"/>
              </w:rPr>
              <w:t>Вурнарском</w:t>
            </w:r>
            <w:proofErr w:type="spellEnd"/>
            <w:r w:rsidRPr="007470FA">
              <w:rPr>
                <w:rFonts w:ascii="Times New Roman" w:hAnsi="Times New Roman" w:cs="Times New Roman"/>
                <w:bCs/>
                <w:sz w:val="24"/>
                <w:szCs w:val="24"/>
              </w:rPr>
              <w:t xml:space="preserve"> муниципальном округе Чувашской Республики</w:t>
            </w:r>
            <w:r w:rsidRPr="007470FA">
              <w:rPr>
                <w:rFonts w:ascii="Times New Roman" w:hAnsi="Times New Roman" w:cs="Times New Roman"/>
                <w:sz w:val="24"/>
                <w:szCs w:val="24"/>
              </w:rPr>
              <w:t>»</w:t>
            </w: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6" w:type="dxa"/>
          </w:tcPr>
          <w:p w:rsidR="00A649A2" w:rsidRPr="007470FA" w:rsidRDefault="00A649A2"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Целевой индикатор и показатель</w:t>
            </w:r>
          </w:p>
        </w:tc>
        <w:tc>
          <w:tcPr>
            <w:tcW w:w="992" w:type="dxa"/>
          </w:tcPr>
          <w:p w:rsidR="00A649A2" w:rsidRPr="007470FA" w:rsidRDefault="00A649A2" w:rsidP="00AA6266">
            <w:pPr>
              <w:pStyle w:val="ConsPlusNormal"/>
              <w:ind w:firstLine="0"/>
              <w:rPr>
                <w:rFonts w:ascii="Times New Roman" w:hAnsi="Times New Roman" w:cs="Times New Roman"/>
                <w:sz w:val="24"/>
                <w:szCs w:val="24"/>
              </w:rPr>
            </w:pPr>
          </w:p>
        </w:tc>
        <w:tc>
          <w:tcPr>
            <w:tcW w:w="851" w:type="dxa"/>
          </w:tcPr>
          <w:p w:rsidR="00A649A2" w:rsidRPr="007470FA" w:rsidRDefault="00A649A2" w:rsidP="00AA6266">
            <w:pPr>
              <w:pStyle w:val="ConsPlusNormal"/>
              <w:ind w:firstLine="0"/>
              <w:rPr>
                <w:rFonts w:ascii="Times New Roman" w:hAnsi="Times New Roman" w:cs="Times New Roman"/>
                <w:sz w:val="24"/>
                <w:szCs w:val="24"/>
              </w:rPr>
            </w:pPr>
          </w:p>
        </w:tc>
        <w:tc>
          <w:tcPr>
            <w:tcW w:w="709" w:type="dxa"/>
          </w:tcPr>
          <w:p w:rsidR="00A649A2" w:rsidRPr="007470FA" w:rsidRDefault="00A649A2" w:rsidP="00AA6266">
            <w:pPr>
              <w:pStyle w:val="ConsPlusNormal"/>
              <w:ind w:firstLine="0"/>
              <w:rPr>
                <w:rFonts w:ascii="Times New Roman" w:hAnsi="Times New Roman" w:cs="Times New Roman"/>
                <w:sz w:val="24"/>
                <w:szCs w:val="24"/>
              </w:rPr>
            </w:pPr>
          </w:p>
        </w:tc>
        <w:tc>
          <w:tcPr>
            <w:tcW w:w="850" w:type="dxa"/>
          </w:tcPr>
          <w:p w:rsidR="00A649A2" w:rsidRPr="007470FA" w:rsidRDefault="00A649A2" w:rsidP="00AA6266">
            <w:pPr>
              <w:pStyle w:val="ConsPlusNormal"/>
              <w:ind w:firstLine="0"/>
              <w:rPr>
                <w:rFonts w:ascii="Times New Roman" w:hAnsi="Times New Roman" w:cs="Times New Roman"/>
                <w:sz w:val="24"/>
                <w:szCs w:val="24"/>
              </w:rPr>
            </w:pPr>
          </w:p>
        </w:tc>
        <w:tc>
          <w:tcPr>
            <w:tcW w:w="851" w:type="dxa"/>
          </w:tcPr>
          <w:p w:rsidR="00A649A2" w:rsidRPr="007470FA" w:rsidRDefault="00A649A2" w:rsidP="00AA6266">
            <w:pPr>
              <w:pStyle w:val="ConsPlusNormal"/>
              <w:ind w:firstLine="0"/>
              <w:rPr>
                <w:rFonts w:ascii="Times New Roman" w:hAnsi="Times New Roman" w:cs="Times New Roman"/>
                <w:sz w:val="24"/>
                <w:szCs w:val="24"/>
              </w:rPr>
            </w:pPr>
          </w:p>
        </w:tc>
        <w:tc>
          <w:tcPr>
            <w:tcW w:w="3827" w:type="dxa"/>
          </w:tcPr>
          <w:p w:rsidR="00A649A2" w:rsidRPr="007470FA" w:rsidRDefault="00A649A2" w:rsidP="00AA6266">
            <w:pPr>
              <w:pStyle w:val="ConsPlusNormal"/>
              <w:rPr>
                <w:rFonts w:ascii="Times New Roman" w:hAnsi="Times New Roman" w:cs="Times New Roman"/>
                <w:sz w:val="24"/>
                <w:szCs w:val="24"/>
              </w:rPr>
            </w:pP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Доля преступлений, совершенных на улицах, в общем числе зарегистрированных преступле</w:t>
            </w:r>
            <w:r w:rsidRPr="007470FA">
              <w:rPr>
                <w:rFonts w:ascii="Times New Roman" w:hAnsi="Times New Roman"/>
                <w:sz w:val="24"/>
                <w:szCs w:val="24"/>
              </w:rPr>
              <w:lastRenderedPageBreak/>
              <w:t>ний</w:t>
            </w:r>
          </w:p>
        </w:tc>
        <w:tc>
          <w:tcPr>
            <w:tcW w:w="992"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lastRenderedPageBreak/>
              <w:t>%</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8,0</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12,6</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6,6</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3827" w:type="dxa"/>
          </w:tcPr>
          <w:p w:rsidR="00A649A2" w:rsidRPr="007470FA" w:rsidRDefault="00A649A2" w:rsidP="00AA6266">
            <w:pPr>
              <w:snapToGrid w:val="0"/>
              <w:spacing w:after="0" w:line="240" w:lineRule="auto"/>
              <w:rPr>
                <w:rFonts w:ascii="Times New Roman" w:hAnsi="Times New Roman"/>
                <w:sz w:val="24"/>
                <w:szCs w:val="24"/>
              </w:rPr>
            </w:pPr>
            <w:r w:rsidRPr="007470FA">
              <w:rPr>
                <w:rFonts w:ascii="Times New Roman" w:hAnsi="Times New Roman"/>
                <w:sz w:val="24"/>
                <w:szCs w:val="24"/>
              </w:rPr>
              <w:t xml:space="preserve">Целевой показатель достигнут. </w:t>
            </w: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Доля тяжких, особо тяжких преступлений в общем числе зарегистрированных преступлений</w:t>
            </w:r>
          </w:p>
        </w:tc>
        <w:tc>
          <w:tcPr>
            <w:tcW w:w="992" w:type="dxa"/>
          </w:tcPr>
          <w:p w:rsidR="00A649A2" w:rsidRPr="007470FA" w:rsidRDefault="00A649A2" w:rsidP="00AA6266">
            <w:pPr>
              <w:autoSpaceDE w:val="0"/>
              <w:autoSpaceDN w:val="0"/>
              <w:adjustRightInd w:val="0"/>
              <w:spacing w:after="0" w:line="240" w:lineRule="auto"/>
              <w:ind w:firstLine="29"/>
              <w:rPr>
                <w:rFonts w:ascii="Times New Roman" w:hAnsi="Times New Roman"/>
                <w:sz w:val="24"/>
                <w:szCs w:val="24"/>
              </w:rPr>
            </w:pPr>
            <w:r w:rsidRPr="007470FA">
              <w:rPr>
                <w:rFonts w:ascii="Times New Roman" w:hAnsi="Times New Roman"/>
                <w:sz w:val="24"/>
                <w:szCs w:val="24"/>
              </w:rPr>
              <w:t>%</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16,0</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lang w:val="en-US"/>
              </w:rPr>
            </w:pPr>
            <w:r w:rsidRPr="007470FA">
              <w:rPr>
                <w:rFonts w:ascii="Times New Roman" w:hAnsi="Times New Roman"/>
                <w:sz w:val="24"/>
                <w:szCs w:val="24"/>
              </w:rPr>
              <w:t>16,1</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24,7</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3827" w:type="dxa"/>
          </w:tcPr>
          <w:p w:rsidR="00A649A2" w:rsidRPr="007470FA" w:rsidRDefault="00A649A2" w:rsidP="00AA6266">
            <w:pPr>
              <w:snapToGrid w:val="0"/>
              <w:spacing w:after="0" w:line="240" w:lineRule="auto"/>
              <w:rPr>
                <w:rFonts w:ascii="Times New Roman" w:hAnsi="Times New Roman"/>
                <w:sz w:val="24"/>
                <w:szCs w:val="24"/>
              </w:rPr>
            </w:pPr>
            <w:r w:rsidRPr="007470FA">
              <w:rPr>
                <w:rFonts w:ascii="Times New Roman" w:hAnsi="Times New Roman"/>
                <w:sz w:val="24"/>
                <w:szCs w:val="24"/>
              </w:rPr>
              <w:t>Целевой показатель не достигнут.</w:t>
            </w:r>
          </w:p>
          <w:p w:rsidR="00A649A2" w:rsidRPr="007470FA" w:rsidRDefault="00A649A2" w:rsidP="00AA6266">
            <w:pPr>
              <w:snapToGrid w:val="0"/>
              <w:spacing w:after="0" w:line="240" w:lineRule="auto"/>
              <w:rPr>
                <w:rFonts w:ascii="Times New Roman" w:hAnsi="Times New Roman"/>
                <w:sz w:val="24"/>
                <w:szCs w:val="24"/>
              </w:rPr>
            </w:pPr>
            <w:r w:rsidRPr="007470FA">
              <w:rPr>
                <w:rFonts w:ascii="Times New Roman" w:hAnsi="Times New Roman"/>
                <w:sz w:val="24"/>
                <w:szCs w:val="24"/>
              </w:rPr>
              <w:t xml:space="preserve">Рост обусловлен увеличением количества тяжких и особо тяжких преступлений против жизни и здоровья (с 1 до 10), а также преступлений, совершенных в сфере ИТТ (с 17 до 38). </w:t>
            </w: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Доля преступлений по хищению чужого имущества, в том числе с использованием сети Интернет, хищения с банковских карт, с помощью средств мобильной связи</w:t>
            </w:r>
          </w:p>
        </w:tc>
        <w:tc>
          <w:tcPr>
            <w:tcW w:w="992"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39,1</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39,4</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40,9</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3827" w:type="dxa"/>
          </w:tcPr>
          <w:p w:rsidR="00A649A2" w:rsidRPr="007470FA" w:rsidRDefault="00A649A2" w:rsidP="00AA6266">
            <w:pPr>
              <w:snapToGrid w:val="0"/>
              <w:spacing w:after="0" w:line="240" w:lineRule="auto"/>
              <w:rPr>
                <w:rFonts w:ascii="Times New Roman" w:hAnsi="Times New Roman"/>
                <w:sz w:val="24"/>
                <w:szCs w:val="24"/>
              </w:rPr>
            </w:pPr>
            <w:r w:rsidRPr="007470FA">
              <w:rPr>
                <w:rFonts w:ascii="Times New Roman" w:hAnsi="Times New Roman"/>
                <w:sz w:val="24"/>
                <w:szCs w:val="24"/>
              </w:rPr>
              <w:t>Целевой показатель не достигнут.</w:t>
            </w:r>
          </w:p>
          <w:p w:rsidR="00A649A2" w:rsidRPr="007470FA" w:rsidRDefault="00A649A2" w:rsidP="00AA6266">
            <w:pPr>
              <w:snapToGrid w:val="0"/>
              <w:spacing w:after="0" w:line="240" w:lineRule="auto"/>
              <w:rPr>
                <w:rFonts w:ascii="Times New Roman" w:hAnsi="Times New Roman"/>
                <w:sz w:val="24"/>
                <w:szCs w:val="24"/>
              </w:rPr>
            </w:pPr>
            <w:proofErr w:type="gramStart"/>
            <w:r w:rsidRPr="007470FA">
              <w:rPr>
                <w:rFonts w:ascii="Times New Roman" w:hAnsi="Times New Roman"/>
                <w:sz w:val="24"/>
                <w:szCs w:val="24"/>
              </w:rPr>
              <w:t xml:space="preserve">Рост обусловлен увеличением количества преступлений, совершенных с использованием ИТТ с 39 до 70 фактов). </w:t>
            </w:r>
            <w:proofErr w:type="gramEnd"/>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Распространенность преступлений в сфере незаконного оборота наркотиков</w:t>
            </w:r>
          </w:p>
        </w:tc>
        <w:tc>
          <w:tcPr>
            <w:tcW w:w="992"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преступлений на 1 тыс. населения</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0,0</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lang w:val="en-US"/>
              </w:rPr>
              <w:t>0</w:t>
            </w:r>
            <w:r w:rsidRPr="007470FA">
              <w:rPr>
                <w:rFonts w:ascii="Times New Roman" w:hAnsi="Times New Roman"/>
                <w:sz w:val="24"/>
                <w:szCs w:val="24"/>
              </w:rPr>
              <w:t>,215</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0,13</w:t>
            </w:r>
          </w:p>
        </w:tc>
        <w:tc>
          <w:tcPr>
            <w:tcW w:w="851" w:type="dxa"/>
          </w:tcPr>
          <w:p w:rsidR="00A649A2" w:rsidRPr="007470FA" w:rsidRDefault="00A649A2" w:rsidP="00AA6266">
            <w:pPr>
              <w:autoSpaceDE w:val="0"/>
              <w:autoSpaceDN w:val="0"/>
              <w:adjustRightInd w:val="0"/>
              <w:spacing w:after="0" w:line="240" w:lineRule="auto"/>
              <w:ind w:firstLine="133"/>
              <w:rPr>
                <w:rFonts w:ascii="Times New Roman" w:hAnsi="Times New Roman"/>
                <w:sz w:val="24"/>
                <w:szCs w:val="24"/>
              </w:rPr>
            </w:pPr>
          </w:p>
        </w:tc>
        <w:tc>
          <w:tcPr>
            <w:tcW w:w="3827"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Целевой показатель достигнут.</w:t>
            </w:r>
          </w:p>
          <w:p w:rsidR="00A649A2" w:rsidRPr="007470FA" w:rsidRDefault="00A649A2" w:rsidP="00AA6266">
            <w:pPr>
              <w:autoSpaceDE w:val="0"/>
              <w:autoSpaceDN w:val="0"/>
              <w:adjustRightInd w:val="0"/>
              <w:spacing w:after="0" w:line="240" w:lineRule="auto"/>
              <w:rPr>
                <w:rFonts w:ascii="Times New Roman" w:hAnsi="Times New Roman"/>
                <w:sz w:val="24"/>
                <w:szCs w:val="24"/>
              </w:rPr>
            </w:pP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 xml:space="preserve">Число несовершеннолетних, совершивших преступления, в расчете на 1 тыс. несовершеннолетних в возрасте </w:t>
            </w:r>
            <w:r w:rsidRPr="007470FA">
              <w:rPr>
                <w:rFonts w:ascii="Times New Roman" w:hAnsi="Times New Roman" w:cs="Times New Roman"/>
              </w:rPr>
              <w:lastRenderedPageBreak/>
              <w:t>от 14 до 18 лет</w:t>
            </w:r>
          </w:p>
          <w:p w:rsidR="00A649A2" w:rsidRPr="007470FA" w:rsidRDefault="00A649A2" w:rsidP="00AA6266">
            <w:pPr>
              <w:spacing w:after="0" w:line="240" w:lineRule="auto"/>
              <w:rPr>
                <w:rFonts w:ascii="Times New Roman" w:hAnsi="Times New Roman"/>
                <w:sz w:val="24"/>
                <w:szCs w:val="24"/>
              </w:rPr>
            </w:pPr>
          </w:p>
        </w:tc>
        <w:tc>
          <w:tcPr>
            <w:tcW w:w="992"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lastRenderedPageBreak/>
              <w:t>человек</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0,0</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8,0</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1,2</w:t>
            </w:r>
          </w:p>
        </w:tc>
        <w:tc>
          <w:tcPr>
            <w:tcW w:w="851" w:type="dxa"/>
          </w:tcPr>
          <w:p w:rsidR="00A649A2" w:rsidRPr="007470FA" w:rsidRDefault="00A649A2" w:rsidP="00AA6266">
            <w:pPr>
              <w:autoSpaceDE w:val="0"/>
              <w:autoSpaceDN w:val="0"/>
              <w:adjustRightInd w:val="0"/>
              <w:spacing w:after="0" w:line="240" w:lineRule="auto"/>
              <w:ind w:firstLine="133"/>
              <w:rPr>
                <w:rFonts w:ascii="Times New Roman" w:hAnsi="Times New Roman"/>
                <w:sz w:val="24"/>
                <w:szCs w:val="24"/>
              </w:rPr>
            </w:pPr>
          </w:p>
        </w:tc>
        <w:tc>
          <w:tcPr>
            <w:tcW w:w="3827"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Целевой показатель достигнут.</w:t>
            </w:r>
          </w:p>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Несовершеннолетними совершено 2 преступления.</w:t>
            </w:r>
          </w:p>
        </w:tc>
      </w:tr>
      <w:tr w:rsidR="007470FA" w:rsidRPr="007470FA" w:rsidTr="002E2B04">
        <w:tc>
          <w:tcPr>
            <w:tcW w:w="9923" w:type="dxa"/>
            <w:gridSpan w:val="8"/>
          </w:tcPr>
          <w:p w:rsidR="00A649A2" w:rsidRPr="007470FA" w:rsidRDefault="00EA226E" w:rsidP="00AA6266">
            <w:pPr>
              <w:autoSpaceDE w:val="0"/>
              <w:autoSpaceDN w:val="0"/>
              <w:adjustRightInd w:val="0"/>
              <w:spacing w:after="0" w:line="240" w:lineRule="auto"/>
              <w:jc w:val="center"/>
              <w:rPr>
                <w:rFonts w:ascii="Times New Roman" w:hAnsi="Times New Roman"/>
                <w:sz w:val="24"/>
                <w:szCs w:val="24"/>
              </w:rPr>
            </w:pPr>
            <w:hyperlink w:anchor="sub_3000" w:history="1">
              <w:r w:rsidR="00A649A2" w:rsidRPr="007470FA">
                <w:rPr>
                  <w:rStyle w:val="a3"/>
                  <w:rFonts w:ascii="Times New Roman" w:hAnsi="Times New Roman"/>
                  <w:b w:val="0"/>
                  <w:color w:val="auto"/>
                  <w:sz w:val="24"/>
                  <w:szCs w:val="24"/>
                </w:rPr>
                <w:t>Подпрограмма</w:t>
              </w:r>
            </w:hyperlink>
            <w:r w:rsidR="00A649A2" w:rsidRPr="007470FA">
              <w:rPr>
                <w:rFonts w:ascii="Times New Roman" w:hAnsi="Times New Roman"/>
                <w:b/>
                <w:sz w:val="24"/>
                <w:szCs w:val="24"/>
              </w:rPr>
              <w:t xml:space="preserve"> </w:t>
            </w:r>
            <w:r w:rsidR="00A649A2" w:rsidRPr="007470FA">
              <w:rPr>
                <w:rFonts w:ascii="Times New Roman" w:hAnsi="Times New Roman"/>
                <w:sz w:val="24"/>
                <w:szCs w:val="24"/>
              </w:rPr>
              <w:t xml:space="preserve">"Профилактика правонарушений </w:t>
            </w:r>
            <w:r w:rsidR="00A649A2" w:rsidRPr="007470FA">
              <w:rPr>
                <w:rStyle w:val="af"/>
                <w:rFonts w:ascii="Times New Roman" w:hAnsi="Times New Roman"/>
                <w:b w:val="0"/>
                <w:color w:val="auto"/>
                <w:sz w:val="24"/>
                <w:szCs w:val="24"/>
              </w:rPr>
              <w:t xml:space="preserve">в </w:t>
            </w:r>
            <w:proofErr w:type="spellStart"/>
            <w:r w:rsidR="00A649A2" w:rsidRPr="007470FA">
              <w:rPr>
                <w:rStyle w:val="af"/>
                <w:rFonts w:ascii="Times New Roman" w:hAnsi="Times New Roman"/>
                <w:b w:val="0"/>
                <w:color w:val="auto"/>
                <w:sz w:val="24"/>
                <w:szCs w:val="24"/>
              </w:rPr>
              <w:t>Вурнарском</w:t>
            </w:r>
            <w:proofErr w:type="spellEnd"/>
            <w:r w:rsidR="00A649A2" w:rsidRPr="007470FA">
              <w:rPr>
                <w:rStyle w:val="af"/>
                <w:rFonts w:ascii="Times New Roman" w:hAnsi="Times New Roman"/>
                <w:b w:val="0"/>
                <w:color w:val="auto"/>
                <w:sz w:val="24"/>
                <w:szCs w:val="24"/>
              </w:rPr>
              <w:t xml:space="preserve"> муниципальном округе Чувашской Республики</w:t>
            </w:r>
            <w:r w:rsidR="00A649A2" w:rsidRPr="007470FA">
              <w:rPr>
                <w:rFonts w:ascii="Times New Roman" w:hAnsi="Times New Roman"/>
                <w:b/>
                <w:sz w:val="24"/>
                <w:szCs w:val="24"/>
              </w:rPr>
              <w:t>"</w:t>
            </w: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Целевой индикатор и показатель</w:t>
            </w:r>
          </w:p>
        </w:tc>
        <w:tc>
          <w:tcPr>
            <w:tcW w:w="992"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3827"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Доля преступлений, совершенных лицами, ранее их совершавшими, в общем числе раскрытых преступлений</w:t>
            </w:r>
          </w:p>
        </w:tc>
        <w:tc>
          <w:tcPr>
            <w:tcW w:w="992"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34,2</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46,0</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57,1</w:t>
            </w:r>
          </w:p>
        </w:tc>
        <w:tc>
          <w:tcPr>
            <w:tcW w:w="851" w:type="dxa"/>
          </w:tcPr>
          <w:p w:rsidR="00A649A2" w:rsidRPr="007470FA" w:rsidRDefault="00A649A2" w:rsidP="00AA6266">
            <w:pPr>
              <w:autoSpaceDE w:val="0"/>
              <w:autoSpaceDN w:val="0"/>
              <w:adjustRightInd w:val="0"/>
              <w:spacing w:after="0" w:line="240" w:lineRule="auto"/>
              <w:ind w:firstLine="76"/>
              <w:rPr>
                <w:rFonts w:ascii="Times New Roman" w:hAnsi="Times New Roman"/>
                <w:sz w:val="24"/>
                <w:szCs w:val="24"/>
              </w:rPr>
            </w:pPr>
          </w:p>
        </w:tc>
        <w:tc>
          <w:tcPr>
            <w:tcW w:w="3827"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Целевой показатель не достигнут.</w:t>
            </w: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Доля преступлений, совершенных лицами в состоянии алкогольного опьянения, в общем числе раскрытых преступлений</w:t>
            </w:r>
          </w:p>
        </w:tc>
        <w:tc>
          <w:tcPr>
            <w:tcW w:w="992"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28,4</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37,5</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58,1</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3827"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Показатель не достигнут.</w:t>
            </w:r>
          </w:p>
        </w:tc>
      </w:tr>
      <w:tr w:rsidR="007470FA" w:rsidRPr="007470FA" w:rsidTr="002E2B04">
        <w:tc>
          <w:tcPr>
            <w:tcW w:w="9923" w:type="dxa"/>
            <w:gridSpan w:val="8"/>
          </w:tcPr>
          <w:p w:rsidR="00A649A2" w:rsidRPr="007470FA" w:rsidRDefault="00EA226E" w:rsidP="00AA6266">
            <w:pPr>
              <w:pStyle w:val="af1"/>
              <w:jc w:val="center"/>
              <w:rPr>
                <w:rFonts w:ascii="Times New Roman" w:hAnsi="Times New Roman" w:cs="Times New Roman"/>
              </w:rPr>
            </w:pPr>
            <w:hyperlink w:anchor="sub_4000" w:history="1">
              <w:r w:rsidR="00A649A2" w:rsidRPr="007470FA">
                <w:rPr>
                  <w:rStyle w:val="a3"/>
                  <w:rFonts w:ascii="Times New Roman" w:hAnsi="Times New Roman" w:cs="Times New Roman"/>
                  <w:b w:val="0"/>
                  <w:color w:val="auto"/>
                  <w:sz w:val="24"/>
                  <w:szCs w:val="24"/>
                </w:rPr>
                <w:t>Подпрограмма</w:t>
              </w:r>
            </w:hyperlink>
            <w:r w:rsidR="00A649A2" w:rsidRPr="007470FA">
              <w:rPr>
                <w:rFonts w:ascii="Times New Roman" w:hAnsi="Times New Roman" w:cs="Times New Roman"/>
              </w:rPr>
              <w:t xml:space="preserve"> "Профилактика незаконного потребления наркотических средств и психотропных веществ, наркомании в </w:t>
            </w:r>
            <w:proofErr w:type="spellStart"/>
            <w:r w:rsidR="00A649A2" w:rsidRPr="007470FA">
              <w:rPr>
                <w:rFonts w:ascii="Times New Roman" w:hAnsi="Times New Roman" w:cs="Times New Roman"/>
              </w:rPr>
              <w:t>Вурнарском</w:t>
            </w:r>
            <w:proofErr w:type="spellEnd"/>
            <w:r w:rsidR="00A649A2" w:rsidRPr="007470FA">
              <w:rPr>
                <w:rFonts w:ascii="Times New Roman" w:hAnsi="Times New Roman" w:cs="Times New Roman"/>
              </w:rPr>
              <w:t xml:space="preserve"> муниципальном округе Чувашской Республики"</w:t>
            </w: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Целевой индикатор и показатель</w:t>
            </w:r>
          </w:p>
        </w:tc>
        <w:tc>
          <w:tcPr>
            <w:tcW w:w="992" w:type="dxa"/>
          </w:tcPr>
          <w:p w:rsidR="00A649A2" w:rsidRPr="007470FA" w:rsidRDefault="00A649A2" w:rsidP="00AA6266">
            <w:pPr>
              <w:spacing w:after="0" w:line="240" w:lineRule="auto"/>
              <w:rPr>
                <w:rFonts w:ascii="Times New Roman" w:hAnsi="Times New Roman"/>
                <w:sz w:val="24"/>
                <w:szCs w:val="24"/>
              </w:rPr>
            </w:pP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3827"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 xml:space="preserve">Удельный вес </w:t>
            </w:r>
            <w:proofErr w:type="spellStart"/>
            <w:r w:rsidRPr="007470FA">
              <w:rPr>
                <w:rFonts w:ascii="Times New Roman" w:hAnsi="Times New Roman" w:cs="Times New Roman"/>
              </w:rPr>
              <w:t>наркопреступлений</w:t>
            </w:r>
            <w:proofErr w:type="spellEnd"/>
            <w:r w:rsidRPr="007470FA">
              <w:rPr>
                <w:rFonts w:ascii="Times New Roman" w:hAnsi="Times New Roman" w:cs="Times New Roman"/>
              </w:rPr>
              <w:t xml:space="preserve"> в общем </w:t>
            </w:r>
            <w:r w:rsidRPr="007470FA">
              <w:rPr>
                <w:rFonts w:ascii="Times New Roman" w:hAnsi="Times New Roman" w:cs="Times New Roman"/>
              </w:rPr>
              <w:lastRenderedPageBreak/>
              <w:t>количестве зарегистрированных преступных деяний</w:t>
            </w:r>
          </w:p>
        </w:tc>
        <w:tc>
          <w:tcPr>
            <w:tcW w:w="992"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lastRenderedPageBreak/>
              <w:t>%</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0,8</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3,4</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1,5</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3827" w:type="dxa"/>
          </w:tcPr>
          <w:p w:rsidR="00A649A2" w:rsidRPr="007470FA" w:rsidRDefault="00A649A2" w:rsidP="00AA6266">
            <w:pPr>
              <w:snapToGrid w:val="0"/>
              <w:spacing w:after="0" w:line="240" w:lineRule="auto"/>
              <w:rPr>
                <w:rFonts w:ascii="Times New Roman" w:hAnsi="Times New Roman"/>
                <w:sz w:val="24"/>
                <w:szCs w:val="24"/>
              </w:rPr>
            </w:pPr>
            <w:r w:rsidRPr="007470FA">
              <w:rPr>
                <w:rFonts w:ascii="Times New Roman" w:hAnsi="Times New Roman"/>
                <w:sz w:val="24"/>
                <w:szCs w:val="24"/>
              </w:rPr>
              <w:t>Целевой показатель достигнут.</w:t>
            </w:r>
          </w:p>
        </w:tc>
      </w:tr>
      <w:tr w:rsidR="007470FA"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pStyle w:val="af0"/>
              <w:rPr>
                <w:rFonts w:ascii="Times New Roman" w:hAnsi="Times New Roman" w:cs="Times New Roman"/>
              </w:rPr>
            </w:pPr>
            <w:r w:rsidRPr="007470FA">
              <w:rPr>
                <w:rFonts w:ascii="Times New Roman" w:hAnsi="Times New Roman" w:cs="Times New Roman"/>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992"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38,0</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38,0</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38,7</w:t>
            </w:r>
          </w:p>
        </w:tc>
        <w:tc>
          <w:tcPr>
            <w:tcW w:w="851" w:type="dxa"/>
          </w:tcPr>
          <w:p w:rsidR="00A649A2" w:rsidRPr="007470FA" w:rsidRDefault="00A649A2" w:rsidP="00AA6266">
            <w:pPr>
              <w:autoSpaceDE w:val="0"/>
              <w:autoSpaceDN w:val="0"/>
              <w:adjustRightInd w:val="0"/>
              <w:spacing w:after="0" w:line="240" w:lineRule="auto"/>
              <w:jc w:val="center"/>
              <w:rPr>
                <w:rFonts w:ascii="Times New Roman" w:hAnsi="Times New Roman"/>
                <w:sz w:val="24"/>
                <w:szCs w:val="24"/>
              </w:rPr>
            </w:pPr>
          </w:p>
        </w:tc>
        <w:tc>
          <w:tcPr>
            <w:tcW w:w="3827"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Целевой показатель достигнут.</w:t>
            </w:r>
          </w:p>
        </w:tc>
      </w:tr>
      <w:tr w:rsidR="007470FA" w:rsidRPr="007470FA" w:rsidTr="002E2B04">
        <w:tc>
          <w:tcPr>
            <w:tcW w:w="9923" w:type="dxa"/>
            <w:gridSpan w:val="8"/>
          </w:tcPr>
          <w:p w:rsidR="00A649A2" w:rsidRPr="007470FA" w:rsidRDefault="00EA226E" w:rsidP="00AA6266">
            <w:pPr>
              <w:autoSpaceDE w:val="0"/>
              <w:autoSpaceDN w:val="0"/>
              <w:adjustRightInd w:val="0"/>
              <w:spacing w:after="0" w:line="240" w:lineRule="auto"/>
              <w:jc w:val="center"/>
              <w:rPr>
                <w:rFonts w:ascii="Times New Roman" w:hAnsi="Times New Roman"/>
                <w:b/>
                <w:bCs/>
                <w:sz w:val="24"/>
                <w:szCs w:val="24"/>
              </w:rPr>
            </w:pPr>
            <w:hyperlink w:anchor="sub_5000" w:history="1">
              <w:r w:rsidR="00A649A2" w:rsidRPr="007470FA">
                <w:rPr>
                  <w:rStyle w:val="a3"/>
                  <w:rFonts w:ascii="Times New Roman" w:hAnsi="Times New Roman"/>
                  <w:b w:val="0"/>
                  <w:color w:val="auto"/>
                  <w:sz w:val="24"/>
                  <w:szCs w:val="24"/>
                </w:rPr>
                <w:t>Подпрограмма</w:t>
              </w:r>
            </w:hyperlink>
            <w:r w:rsidR="00A649A2" w:rsidRPr="007470FA">
              <w:rPr>
                <w:rFonts w:ascii="Times New Roman" w:hAnsi="Times New Roman"/>
                <w:b/>
                <w:sz w:val="24"/>
                <w:szCs w:val="24"/>
              </w:rPr>
              <w:t xml:space="preserve"> </w:t>
            </w:r>
            <w:r w:rsidR="00A649A2" w:rsidRPr="007470FA">
              <w:rPr>
                <w:rFonts w:ascii="Times New Roman" w:hAnsi="Times New Roman"/>
                <w:sz w:val="24"/>
                <w:szCs w:val="24"/>
              </w:rPr>
              <w:t xml:space="preserve">"Предупреждение детской беспризорности, безнадзорности и правонарушений несовершеннолетних </w:t>
            </w:r>
            <w:r w:rsidR="00A649A2" w:rsidRPr="007470FA">
              <w:rPr>
                <w:rStyle w:val="af"/>
                <w:rFonts w:ascii="Times New Roman" w:hAnsi="Times New Roman"/>
                <w:b w:val="0"/>
                <w:color w:val="auto"/>
                <w:sz w:val="24"/>
                <w:szCs w:val="24"/>
              </w:rPr>
              <w:t xml:space="preserve">в </w:t>
            </w:r>
            <w:proofErr w:type="spellStart"/>
            <w:r w:rsidR="00A649A2" w:rsidRPr="007470FA">
              <w:rPr>
                <w:rStyle w:val="af"/>
                <w:rFonts w:ascii="Times New Roman" w:hAnsi="Times New Roman"/>
                <w:b w:val="0"/>
                <w:color w:val="auto"/>
                <w:sz w:val="24"/>
                <w:szCs w:val="24"/>
              </w:rPr>
              <w:t>Вурнарском</w:t>
            </w:r>
            <w:proofErr w:type="spellEnd"/>
            <w:r w:rsidR="00A649A2" w:rsidRPr="007470FA">
              <w:rPr>
                <w:rStyle w:val="af"/>
                <w:rFonts w:ascii="Times New Roman" w:hAnsi="Times New Roman"/>
                <w:b w:val="0"/>
                <w:color w:val="auto"/>
                <w:sz w:val="24"/>
                <w:szCs w:val="24"/>
              </w:rPr>
              <w:t xml:space="preserve"> муниципальном округе Чувашской Республики</w:t>
            </w:r>
            <w:r w:rsidR="00A649A2" w:rsidRPr="007470FA">
              <w:rPr>
                <w:rFonts w:ascii="Times New Roman" w:hAnsi="Times New Roman"/>
                <w:b/>
                <w:sz w:val="24"/>
                <w:szCs w:val="24"/>
              </w:rPr>
              <w:t>"</w:t>
            </w:r>
          </w:p>
        </w:tc>
      </w:tr>
      <w:tr w:rsidR="00A649A2" w:rsidRPr="007470FA" w:rsidTr="002E2B04">
        <w:tc>
          <w:tcPr>
            <w:tcW w:w="567" w:type="dxa"/>
          </w:tcPr>
          <w:p w:rsidR="00A649A2" w:rsidRPr="007470FA" w:rsidRDefault="00A649A2" w:rsidP="00AA6266">
            <w:pPr>
              <w:pStyle w:val="ConsPlusNormal"/>
              <w:ind w:firstLine="0"/>
              <w:jc w:val="center"/>
              <w:rPr>
                <w:rFonts w:ascii="Times New Roman" w:hAnsi="Times New Roman" w:cs="Times New Roman"/>
                <w:sz w:val="24"/>
                <w:szCs w:val="24"/>
              </w:rPr>
            </w:pPr>
          </w:p>
        </w:tc>
        <w:tc>
          <w:tcPr>
            <w:tcW w:w="1276"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Доля преступлений, совершенных несовершеннолетними, в общем числе преступлений</w:t>
            </w:r>
          </w:p>
        </w:tc>
        <w:tc>
          <w:tcPr>
            <w:tcW w:w="992" w:type="dxa"/>
          </w:tcPr>
          <w:p w:rsidR="00A649A2" w:rsidRPr="007470FA" w:rsidRDefault="00A649A2" w:rsidP="00AA6266">
            <w:pPr>
              <w:spacing w:after="0" w:line="240" w:lineRule="auto"/>
              <w:rPr>
                <w:rFonts w:ascii="Times New Roman" w:hAnsi="Times New Roman"/>
                <w:sz w:val="24"/>
                <w:szCs w:val="24"/>
              </w:rPr>
            </w:pPr>
            <w:r w:rsidRPr="007470FA">
              <w:rPr>
                <w:rFonts w:ascii="Times New Roman" w:hAnsi="Times New Roman"/>
                <w:sz w:val="24"/>
                <w:szCs w:val="24"/>
              </w:rPr>
              <w:t>%</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0,0</w:t>
            </w:r>
          </w:p>
        </w:tc>
        <w:tc>
          <w:tcPr>
            <w:tcW w:w="709"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3,8</w:t>
            </w:r>
          </w:p>
        </w:tc>
        <w:tc>
          <w:tcPr>
            <w:tcW w:w="850"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1,0</w:t>
            </w:r>
          </w:p>
        </w:tc>
        <w:tc>
          <w:tcPr>
            <w:tcW w:w="851" w:type="dxa"/>
          </w:tcPr>
          <w:p w:rsidR="00A649A2" w:rsidRPr="007470FA" w:rsidRDefault="00A649A2" w:rsidP="00AA6266">
            <w:pPr>
              <w:autoSpaceDE w:val="0"/>
              <w:autoSpaceDN w:val="0"/>
              <w:adjustRightInd w:val="0"/>
              <w:spacing w:after="0" w:line="240" w:lineRule="auto"/>
              <w:rPr>
                <w:rFonts w:ascii="Times New Roman" w:hAnsi="Times New Roman"/>
                <w:sz w:val="24"/>
                <w:szCs w:val="24"/>
              </w:rPr>
            </w:pPr>
          </w:p>
        </w:tc>
        <w:tc>
          <w:tcPr>
            <w:tcW w:w="3827" w:type="dxa"/>
          </w:tcPr>
          <w:p w:rsidR="00A649A2" w:rsidRPr="007470FA" w:rsidRDefault="00A649A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Целевой показатель достигнут.</w:t>
            </w:r>
          </w:p>
        </w:tc>
      </w:tr>
    </w:tbl>
    <w:p w:rsidR="00A649A2" w:rsidRPr="007470FA" w:rsidRDefault="00A649A2" w:rsidP="00AA6266">
      <w:pPr>
        <w:pStyle w:val="ConsPlusNormal"/>
        <w:ind w:firstLine="540"/>
        <w:jc w:val="both"/>
        <w:rPr>
          <w:rFonts w:ascii="Times New Roman" w:hAnsi="Times New Roman" w:cs="Times New Roman"/>
          <w:sz w:val="24"/>
          <w:szCs w:val="24"/>
        </w:rPr>
      </w:pPr>
    </w:p>
    <w:p w:rsidR="00A649A2" w:rsidRPr="007470FA" w:rsidRDefault="00A649A2" w:rsidP="00AA6266">
      <w:pPr>
        <w:pStyle w:val="ConsPlusNormal"/>
        <w:jc w:val="right"/>
        <w:outlineLvl w:val="1"/>
        <w:rPr>
          <w:rFonts w:ascii="Times New Roman" w:hAnsi="Times New Roman" w:cs="Times New Roman"/>
          <w:sz w:val="24"/>
          <w:szCs w:val="24"/>
        </w:rPr>
      </w:pPr>
    </w:p>
    <w:p w:rsidR="00A649A2" w:rsidRPr="007470FA" w:rsidRDefault="00A649A2" w:rsidP="00AA6266">
      <w:pPr>
        <w:spacing w:after="0" w:line="240" w:lineRule="auto"/>
        <w:rPr>
          <w:rFonts w:ascii="Times New Roman" w:hAnsi="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60"/>
        <w:gridCol w:w="82"/>
        <w:gridCol w:w="850"/>
        <w:gridCol w:w="142"/>
        <w:gridCol w:w="709"/>
        <w:gridCol w:w="283"/>
        <w:gridCol w:w="426"/>
        <w:gridCol w:w="567"/>
        <w:gridCol w:w="283"/>
        <w:gridCol w:w="709"/>
        <w:gridCol w:w="142"/>
        <w:gridCol w:w="992"/>
        <w:gridCol w:w="142"/>
        <w:gridCol w:w="2693"/>
      </w:tblGrid>
      <w:tr w:rsidR="007470FA" w:rsidRPr="007470FA" w:rsidTr="002E2B04">
        <w:tc>
          <w:tcPr>
            <w:tcW w:w="629" w:type="dxa"/>
            <w:vMerge w:val="restart"/>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625287" w:rsidRPr="007470FA" w:rsidRDefault="00625287"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276" w:type="dxa"/>
            <w:vMerge w:val="restart"/>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gridSpan w:val="3"/>
            <w:vMerge w:val="restart"/>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4253" w:type="dxa"/>
            <w:gridSpan w:val="9"/>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2835" w:type="dxa"/>
            <w:gridSpan w:val="2"/>
            <w:vMerge w:val="restart"/>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2E2B04">
        <w:tc>
          <w:tcPr>
            <w:tcW w:w="629" w:type="dxa"/>
            <w:vMerge/>
          </w:tcPr>
          <w:p w:rsidR="00625287" w:rsidRPr="007470FA" w:rsidRDefault="00625287" w:rsidP="00AA6266">
            <w:pPr>
              <w:spacing w:after="0" w:line="240" w:lineRule="auto"/>
              <w:rPr>
                <w:rFonts w:ascii="Times New Roman" w:hAnsi="Times New Roman"/>
                <w:sz w:val="24"/>
                <w:szCs w:val="24"/>
              </w:rPr>
            </w:pPr>
          </w:p>
        </w:tc>
        <w:tc>
          <w:tcPr>
            <w:tcW w:w="1276" w:type="dxa"/>
            <w:vMerge/>
          </w:tcPr>
          <w:p w:rsidR="00625287" w:rsidRPr="007470FA" w:rsidRDefault="00625287" w:rsidP="00AA6266">
            <w:pPr>
              <w:spacing w:after="0" w:line="240" w:lineRule="auto"/>
              <w:rPr>
                <w:rFonts w:ascii="Times New Roman" w:hAnsi="Times New Roman"/>
                <w:sz w:val="24"/>
                <w:szCs w:val="24"/>
              </w:rPr>
            </w:pPr>
          </w:p>
        </w:tc>
        <w:tc>
          <w:tcPr>
            <w:tcW w:w="992" w:type="dxa"/>
            <w:gridSpan w:val="3"/>
            <w:vMerge/>
          </w:tcPr>
          <w:p w:rsidR="00625287" w:rsidRPr="007470FA" w:rsidRDefault="00625287" w:rsidP="00AA6266">
            <w:pPr>
              <w:spacing w:after="0" w:line="240" w:lineRule="auto"/>
              <w:rPr>
                <w:rFonts w:ascii="Times New Roman" w:hAnsi="Times New Roman"/>
                <w:sz w:val="24"/>
                <w:szCs w:val="24"/>
              </w:rPr>
            </w:pPr>
          </w:p>
        </w:tc>
        <w:tc>
          <w:tcPr>
            <w:tcW w:w="1134" w:type="dxa"/>
            <w:gridSpan w:val="3"/>
            <w:vMerge w:val="restart"/>
          </w:tcPr>
          <w:p w:rsidR="00625287" w:rsidRPr="007470FA" w:rsidRDefault="0062528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3119" w:type="dxa"/>
            <w:gridSpan w:val="6"/>
          </w:tcPr>
          <w:p w:rsidR="00625287" w:rsidRPr="007470FA" w:rsidRDefault="0062528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2835" w:type="dxa"/>
            <w:gridSpan w:val="2"/>
            <w:vMerge/>
          </w:tcPr>
          <w:p w:rsidR="00625287" w:rsidRPr="007470FA" w:rsidRDefault="00625287" w:rsidP="00AA6266">
            <w:pPr>
              <w:spacing w:after="0" w:line="240" w:lineRule="auto"/>
              <w:rPr>
                <w:rFonts w:ascii="Times New Roman" w:hAnsi="Times New Roman"/>
                <w:sz w:val="24"/>
                <w:szCs w:val="24"/>
              </w:rPr>
            </w:pPr>
          </w:p>
        </w:tc>
      </w:tr>
      <w:tr w:rsidR="007470FA" w:rsidRPr="007470FA" w:rsidTr="002E2B04">
        <w:tc>
          <w:tcPr>
            <w:tcW w:w="629" w:type="dxa"/>
            <w:vMerge/>
          </w:tcPr>
          <w:p w:rsidR="00625287" w:rsidRPr="007470FA" w:rsidRDefault="00625287" w:rsidP="00AA6266">
            <w:pPr>
              <w:spacing w:after="0" w:line="240" w:lineRule="auto"/>
              <w:rPr>
                <w:rFonts w:ascii="Times New Roman" w:hAnsi="Times New Roman"/>
                <w:sz w:val="24"/>
                <w:szCs w:val="24"/>
              </w:rPr>
            </w:pPr>
          </w:p>
        </w:tc>
        <w:tc>
          <w:tcPr>
            <w:tcW w:w="1276" w:type="dxa"/>
            <w:vMerge/>
          </w:tcPr>
          <w:p w:rsidR="00625287" w:rsidRPr="007470FA" w:rsidRDefault="00625287" w:rsidP="00AA6266">
            <w:pPr>
              <w:spacing w:after="0" w:line="240" w:lineRule="auto"/>
              <w:rPr>
                <w:rFonts w:ascii="Times New Roman" w:hAnsi="Times New Roman"/>
                <w:sz w:val="24"/>
                <w:szCs w:val="24"/>
              </w:rPr>
            </w:pPr>
          </w:p>
        </w:tc>
        <w:tc>
          <w:tcPr>
            <w:tcW w:w="992" w:type="dxa"/>
            <w:gridSpan w:val="3"/>
            <w:vMerge/>
          </w:tcPr>
          <w:p w:rsidR="00625287" w:rsidRPr="007470FA" w:rsidRDefault="00625287" w:rsidP="00AA6266">
            <w:pPr>
              <w:spacing w:after="0" w:line="240" w:lineRule="auto"/>
              <w:rPr>
                <w:rFonts w:ascii="Times New Roman" w:hAnsi="Times New Roman"/>
                <w:sz w:val="24"/>
                <w:szCs w:val="24"/>
              </w:rPr>
            </w:pPr>
          </w:p>
        </w:tc>
        <w:tc>
          <w:tcPr>
            <w:tcW w:w="1134" w:type="dxa"/>
            <w:gridSpan w:val="3"/>
            <w:vMerge/>
          </w:tcPr>
          <w:p w:rsidR="00625287" w:rsidRPr="007470FA" w:rsidRDefault="00625287" w:rsidP="00AA6266">
            <w:pPr>
              <w:spacing w:after="0" w:line="240" w:lineRule="auto"/>
              <w:ind w:firstLine="5"/>
              <w:rPr>
                <w:rFonts w:ascii="Times New Roman" w:hAnsi="Times New Roman"/>
                <w:sz w:val="24"/>
                <w:szCs w:val="24"/>
              </w:rPr>
            </w:pPr>
          </w:p>
        </w:tc>
        <w:tc>
          <w:tcPr>
            <w:tcW w:w="993" w:type="dxa"/>
            <w:gridSpan w:val="2"/>
          </w:tcPr>
          <w:p w:rsidR="00625287" w:rsidRPr="007470FA" w:rsidRDefault="0062528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992" w:type="dxa"/>
            <w:gridSpan w:val="2"/>
          </w:tcPr>
          <w:p w:rsidR="00625287" w:rsidRPr="007470FA" w:rsidRDefault="0062528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1134" w:type="dxa"/>
            <w:gridSpan w:val="2"/>
          </w:tcPr>
          <w:p w:rsidR="00625287" w:rsidRPr="007470FA" w:rsidRDefault="0062528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2835" w:type="dxa"/>
            <w:gridSpan w:val="2"/>
            <w:vMerge/>
          </w:tcPr>
          <w:p w:rsidR="00625287" w:rsidRPr="007470FA" w:rsidRDefault="00625287" w:rsidP="00AA6266">
            <w:pPr>
              <w:spacing w:after="0" w:line="240" w:lineRule="auto"/>
              <w:rPr>
                <w:rFonts w:ascii="Times New Roman" w:hAnsi="Times New Roman"/>
                <w:sz w:val="24"/>
                <w:szCs w:val="24"/>
              </w:rPr>
            </w:pP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p>
        </w:tc>
        <w:tc>
          <w:tcPr>
            <w:tcW w:w="9356" w:type="dxa"/>
            <w:gridSpan w:val="15"/>
          </w:tcPr>
          <w:p w:rsidR="00625287" w:rsidRPr="007470FA" w:rsidRDefault="00625287"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Муниципальная программа Вурнарского муниципального округа Чувашской Республики</w:t>
            </w:r>
          </w:p>
          <w:p w:rsidR="00625287" w:rsidRPr="007470FA" w:rsidRDefault="00625287"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«Развитие сельского хозяйства и регулирование рынка сельскохозяйственной продукции, сырья и продовольствия Вурнарского муниципального округа Чувашской Республики»</w:t>
            </w: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1336" w:type="dxa"/>
            <w:gridSpan w:val="2"/>
          </w:tcPr>
          <w:p w:rsidR="00625287" w:rsidRPr="007470FA" w:rsidRDefault="00625287"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w:t>
            </w:r>
          </w:p>
        </w:tc>
        <w:tc>
          <w:tcPr>
            <w:tcW w:w="932" w:type="dxa"/>
            <w:gridSpan w:val="2"/>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процентов к предыдущему году</w:t>
            </w:r>
          </w:p>
        </w:tc>
        <w:tc>
          <w:tcPr>
            <w:tcW w:w="1134" w:type="dxa"/>
            <w:gridSpan w:val="3"/>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110,9</w:t>
            </w:r>
          </w:p>
        </w:tc>
        <w:tc>
          <w:tcPr>
            <w:tcW w:w="993" w:type="dxa"/>
            <w:gridSpan w:val="2"/>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103,6</w:t>
            </w:r>
          </w:p>
        </w:tc>
        <w:tc>
          <w:tcPr>
            <w:tcW w:w="992" w:type="dxa"/>
            <w:gridSpan w:val="2"/>
          </w:tcPr>
          <w:p w:rsidR="00625287" w:rsidRPr="007470FA" w:rsidRDefault="00625287" w:rsidP="00AA6266">
            <w:pPr>
              <w:pStyle w:val="ConsPlusNormal"/>
              <w:ind w:firstLine="79"/>
              <w:jc w:val="center"/>
              <w:rPr>
                <w:rFonts w:ascii="Times New Roman" w:hAnsi="Times New Roman" w:cs="Times New Roman"/>
                <w:sz w:val="24"/>
                <w:szCs w:val="24"/>
              </w:rPr>
            </w:pPr>
            <w:r w:rsidRPr="007470FA">
              <w:rPr>
                <w:rFonts w:ascii="Times New Roman" w:hAnsi="Times New Roman" w:cs="Times New Roman"/>
                <w:sz w:val="24"/>
                <w:szCs w:val="24"/>
              </w:rPr>
              <w:t>103,6</w:t>
            </w:r>
          </w:p>
        </w:tc>
        <w:tc>
          <w:tcPr>
            <w:tcW w:w="1134" w:type="dxa"/>
            <w:gridSpan w:val="2"/>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100</w:t>
            </w:r>
          </w:p>
        </w:tc>
        <w:tc>
          <w:tcPr>
            <w:tcW w:w="2835" w:type="dxa"/>
            <w:gridSpan w:val="2"/>
          </w:tcPr>
          <w:p w:rsidR="00625287" w:rsidRPr="007470FA" w:rsidRDefault="00625287" w:rsidP="00AA6266">
            <w:pPr>
              <w:pStyle w:val="ConsPlusNormal"/>
              <w:jc w:val="center"/>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w:t>
            </w:r>
          </w:p>
        </w:tc>
        <w:tc>
          <w:tcPr>
            <w:tcW w:w="1336" w:type="dxa"/>
            <w:gridSpan w:val="2"/>
          </w:tcPr>
          <w:p w:rsidR="00625287" w:rsidRPr="007470FA" w:rsidRDefault="00625287"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Среднемесячная заработная плата работников, занятых в сельском хозяйстве</w:t>
            </w:r>
          </w:p>
          <w:p w:rsidR="00625287" w:rsidRPr="007470FA" w:rsidRDefault="00625287" w:rsidP="00AA6266">
            <w:pPr>
              <w:pStyle w:val="ConsPlusNormal"/>
              <w:ind w:firstLine="0"/>
              <w:jc w:val="both"/>
              <w:rPr>
                <w:rFonts w:ascii="Times New Roman" w:hAnsi="Times New Roman" w:cs="Times New Roman"/>
                <w:sz w:val="24"/>
                <w:szCs w:val="24"/>
              </w:rPr>
            </w:pPr>
          </w:p>
        </w:tc>
        <w:tc>
          <w:tcPr>
            <w:tcW w:w="932" w:type="dxa"/>
            <w:gridSpan w:val="2"/>
          </w:tcPr>
          <w:p w:rsidR="00625287" w:rsidRPr="007470FA" w:rsidRDefault="00625287" w:rsidP="00AA6266">
            <w:pPr>
              <w:pStyle w:val="ConsPlusNormal"/>
              <w:ind w:firstLine="20"/>
              <w:jc w:val="center"/>
              <w:rPr>
                <w:rFonts w:ascii="Times New Roman" w:hAnsi="Times New Roman" w:cs="Times New Roman"/>
                <w:sz w:val="24"/>
                <w:szCs w:val="24"/>
              </w:rPr>
            </w:pPr>
            <w:r w:rsidRPr="007470FA">
              <w:rPr>
                <w:rFonts w:ascii="Times New Roman" w:hAnsi="Times New Roman" w:cs="Times New Roman"/>
                <w:sz w:val="24"/>
                <w:szCs w:val="24"/>
              </w:rPr>
              <w:t>рублей</w:t>
            </w:r>
          </w:p>
        </w:tc>
        <w:tc>
          <w:tcPr>
            <w:tcW w:w="1134" w:type="dxa"/>
            <w:gridSpan w:val="3"/>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32458</w:t>
            </w:r>
          </w:p>
        </w:tc>
        <w:tc>
          <w:tcPr>
            <w:tcW w:w="993" w:type="dxa"/>
            <w:gridSpan w:val="2"/>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34262</w:t>
            </w:r>
          </w:p>
        </w:tc>
        <w:tc>
          <w:tcPr>
            <w:tcW w:w="992" w:type="dxa"/>
            <w:gridSpan w:val="2"/>
          </w:tcPr>
          <w:p w:rsidR="00625287" w:rsidRPr="007470FA" w:rsidRDefault="00625287" w:rsidP="00AA6266">
            <w:pPr>
              <w:pStyle w:val="ConsPlusNormal"/>
              <w:ind w:firstLine="221"/>
              <w:jc w:val="center"/>
              <w:rPr>
                <w:rFonts w:ascii="Times New Roman" w:hAnsi="Times New Roman" w:cs="Times New Roman"/>
                <w:sz w:val="24"/>
                <w:szCs w:val="24"/>
              </w:rPr>
            </w:pPr>
            <w:r w:rsidRPr="007470FA">
              <w:rPr>
                <w:rFonts w:ascii="Times New Roman" w:hAnsi="Times New Roman" w:cs="Times New Roman"/>
                <w:sz w:val="24"/>
                <w:szCs w:val="24"/>
              </w:rPr>
              <w:t>37434</w:t>
            </w:r>
          </w:p>
        </w:tc>
        <w:tc>
          <w:tcPr>
            <w:tcW w:w="1134" w:type="dxa"/>
            <w:gridSpan w:val="2"/>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109</w:t>
            </w:r>
          </w:p>
        </w:tc>
        <w:tc>
          <w:tcPr>
            <w:tcW w:w="2835" w:type="dxa"/>
            <w:gridSpan w:val="2"/>
          </w:tcPr>
          <w:p w:rsidR="00625287" w:rsidRPr="007470FA" w:rsidRDefault="00625287" w:rsidP="00AA6266">
            <w:pPr>
              <w:pStyle w:val="ConsPlusNormal"/>
              <w:jc w:val="center"/>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w:t>
            </w:r>
          </w:p>
        </w:tc>
        <w:tc>
          <w:tcPr>
            <w:tcW w:w="1336" w:type="dxa"/>
            <w:gridSpan w:val="2"/>
          </w:tcPr>
          <w:p w:rsidR="00625287" w:rsidRPr="007470FA" w:rsidRDefault="00625287" w:rsidP="00AA6266">
            <w:pPr>
              <w:pStyle w:val="ConsPlusNormal"/>
              <w:ind w:firstLine="80"/>
              <w:jc w:val="both"/>
              <w:rPr>
                <w:rFonts w:ascii="Times New Roman" w:hAnsi="Times New Roman" w:cs="Times New Roman"/>
                <w:sz w:val="24"/>
                <w:szCs w:val="24"/>
              </w:rPr>
            </w:pPr>
            <w:r w:rsidRPr="007470FA">
              <w:rPr>
                <w:rFonts w:ascii="Times New Roman" w:hAnsi="Times New Roman" w:cs="Times New Roman"/>
                <w:sz w:val="24"/>
                <w:szCs w:val="24"/>
              </w:rPr>
              <w:t>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932" w:type="dxa"/>
            <w:gridSpan w:val="2"/>
          </w:tcPr>
          <w:p w:rsidR="00625287" w:rsidRPr="007470FA" w:rsidRDefault="00625287" w:rsidP="00AA6266">
            <w:pPr>
              <w:pStyle w:val="ConsPlusNormal"/>
              <w:ind w:firstLine="162"/>
              <w:jc w:val="center"/>
              <w:rPr>
                <w:rFonts w:ascii="Times New Roman" w:hAnsi="Times New Roman" w:cs="Times New Roman"/>
                <w:sz w:val="24"/>
                <w:szCs w:val="24"/>
              </w:rPr>
            </w:pPr>
            <w:r w:rsidRPr="007470FA">
              <w:rPr>
                <w:rFonts w:ascii="Times New Roman" w:hAnsi="Times New Roman" w:cs="Times New Roman"/>
                <w:sz w:val="24"/>
                <w:szCs w:val="24"/>
              </w:rPr>
              <w:t>тыс.</w:t>
            </w:r>
          </w:p>
          <w:p w:rsidR="00625287" w:rsidRPr="007470FA" w:rsidRDefault="00625287" w:rsidP="00AA6266">
            <w:pPr>
              <w:pStyle w:val="ConsPlusNormal"/>
              <w:ind w:firstLine="162"/>
              <w:jc w:val="center"/>
              <w:rPr>
                <w:rFonts w:ascii="Times New Roman" w:hAnsi="Times New Roman" w:cs="Times New Roman"/>
                <w:sz w:val="24"/>
                <w:szCs w:val="24"/>
              </w:rPr>
            </w:pPr>
            <w:r w:rsidRPr="007470FA">
              <w:rPr>
                <w:rFonts w:ascii="Times New Roman" w:hAnsi="Times New Roman" w:cs="Times New Roman"/>
                <w:sz w:val="24"/>
                <w:szCs w:val="24"/>
              </w:rPr>
              <w:t>тонн</w:t>
            </w:r>
          </w:p>
        </w:tc>
        <w:tc>
          <w:tcPr>
            <w:tcW w:w="1134" w:type="dxa"/>
            <w:gridSpan w:val="3"/>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61,0</w:t>
            </w:r>
          </w:p>
        </w:tc>
        <w:tc>
          <w:tcPr>
            <w:tcW w:w="993" w:type="dxa"/>
            <w:gridSpan w:val="2"/>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50,2</w:t>
            </w:r>
          </w:p>
        </w:tc>
        <w:tc>
          <w:tcPr>
            <w:tcW w:w="992" w:type="dxa"/>
            <w:gridSpan w:val="2"/>
          </w:tcPr>
          <w:p w:rsidR="00625287" w:rsidRPr="007470FA" w:rsidRDefault="00625287" w:rsidP="00AA6266">
            <w:pPr>
              <w:pStyle w:val="ConsPlusNormal"/>
              <w:ind w:firstLine="79"/>
              <w:jc w:val="center"/>
              <w:rPr>
                <w:rFonts w:ascii="Times New Roman" w:hAnsi="Times New Roman" w:cs="Times New Roman"/>
                <w:sz w:val="24"/>
                <w:szCs w:val="24"/>
              </w:rPr>
            </w:pPr>
            <w:r w:rsidRPr="007470FA">
              <w:rPr>
                <w:rFonts w:ascii="Times New Roman" w:hAnsi="Times New Roman" w:cs="Times New Roman"/>
                <w:sz w:val="24"/>
                <w:szCs w:val="24"/>
              </w:rPr>
              <w:t>65,5</w:t>
            </w:r>
          </w:p>
        </w:tc>
        <w:tc>
          <w:tcPr>
            <w:tcW w:w="1134" w:type="dxa"/>
            <w:gridSpan w:val="2"/>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130,5</w:t>
            </w:r>
          </w:p>
        </w:tc>
        <w:tc>
          <w:tcPr>
            <w:tcW w:w="2835" w:type="dxa"/>
            <w:gridSpan w:val="2"/>
          </w:tcPr>
          <w:p w:rsidR="00625287" w:rsidRPr="007470FA" w:rsidRDefault="00625287" w:rsidP="00AA6266">
            <w:pPr>
              <w:pStyle w:val="ConsPlusNormal"/>
              <w:jc w:val="center"/>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4</w:t>
            </w:r>
          </w:p>
        </w:tc>
        <w:tc>
          <w:tcPr>
            <w:tcW w:w="1336" w:type="dxa"/>
            <w:gridSpan w:val="2"/>
          </w:tcPr>
          <w:p w:rsidR="00625287" w:rsidRPr="007470FA" w:rsidRDefault="00625287"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932" w:type="dxa"/>
            <w:gridSpan w:val="2"/>
          </w:tcPr>
          <w:p w:rsidR="00625287" w:rsidRPr="007470FA" w:rsidRDefault="00625287" w:rsidP="00AA6266">
            <w:pPr>
              <w:pStyle w:val="ConsPlusNormal"/>
              <w:ind w:firstLine="20"/>
              <w:jc w:val="center"/>
              <w:rPr>
                <w:rFonts w:ascii="Times New Roman" w:hAnsi="Times New Roman" w:cs="Times New Roman"/>
                <w:sz w:val="24"/>
                <w:szCs w:val="24"/>
              </w:rPr>
            </w:pPr>
            <w:r w:rsidRPr="007470FA">
              <w:rPr>
                <w:rFonts w:ascii="Times New Roman" w:hAnsi="Times New Roman" w:cs="Times New Roman"/>
                <w:sz w:val="24"/>
                <w:szCs w:val="24"/>
              </w:rPr>
              <w:t>тыс.</w:t>
            </w:r>
          </w:p>
          <w:p w:rsidR="00625287" w:rsidRPr="007470FA" w:rsidRDefault="00625287" w:rsidP="00AA6266">
            <w:pPr>
              <w:pStyle w:val="ConsPlusNormal"/>
              <w:ind w:firstLine="20"/>
              <w:jc w:val="center"/>
              <w:rPr>
                <w:rFonts w:ascii="Times New Roman" w:hAnsi="Times New Roman" w:cs="Times New Roman"/>
                <w:sz w:val="24"/>
                <w:szCs w:val="24"/>
              </w:rPr>
            </w:pPr>
            <w:r w:rsidRPr="007470FA">
              <w:rPr>
                <w:rFonts w:ascii="Times New Roman" w:hAnsi="Times New Roman" w:cs="Times New Roman"/>
                <w:sz w:val="24"/>
                <w:szCs w:val="24"/>
              </w:rPr>
              <w:t>тонн</w:t>
            </w:r>
          </w:p>
        </w:tc>
        <w:tc>
          <w:tcPr>
            <w:tcW w:w="1134" w:type="dxa"/>
            <w:gridSpan w:val="3"/>
          </w:tcPr>
          <w:p w:rsidR="00625287" w:rsidRPr="007470FA" w:rsidRDefault="00625287" w:rsidP="00AA6266">
            <w:pPr>
              <w:pStyle w:val="ConsPlusNormal"/>
              <w:ind w:firstLine="222"/>
              <w:jc w:val="center"/>
              <w:rPr>
                <w:rFonts w:ascii="Times New Roman" w:hAnsi="Times New Roman" w:cs="Times New Roman"/>
                <w:sz w:val="24"/>
                <w:szCs w:val="24"/>
              </w:rPr>
            </w:pPr>
            <w:r w:rsidRPr="007470FA">
              <w:rPr>
                <w:rFonts w:ascii="Times New Roman" w:hAnsi="Times New Roman" w:cs="Times New Roman"/>
                <w:sz w:val="24"/>
                <w:szCs w:val="24"/>
              </w:rPr>
              <w:t>8,6</w:t>
            </w:r>
          </w:p>
        </w:tc>
        <w:tc>
          <w:tcPr>
            <w:tcW w:w="993" w:type="dxa"/>
            <w:gridSpan w:val="2"/>
          </w:tcPr>
          <w:p w:rsidR="00625287" w:rsidRPr="007470FA" w:rsidRDefault="00625287" w:rsidP="00AA6266">
            <w:pPr>
              <w:pStyle w:val="ConsPlusNormal"/>
              <w:ind w:firstLine="222"/>
              <w:jc w:val="center"/>
              <w:rPr>
                <w:rFonts w:ascii="Times New Roman" w:hAnsi="Times New Roman" w:cs="Times New Roman"/>
                <w:sz w:val="24"/>
                <w:szCs w:val="24"/>
              </w:rPr>
            </w:pPr>
            <w:r w:rsidRPr="007470FA">
              <w:rPr>
                <w:rFonts w:ascii="Times New Roman" w:hAnsi="Times New Roman" w:cs="Times New Roman"/>
                <w:sz w:val="24"/>
                <w:szCs w:val="24"/>
              </w:rPr>
              <w:t>8,4</w:t>
            </w:r>
          </w:p>
        </w:tc>
        <w:tc>
          <w:tcPr>
            <w:tcW w:w="992" w:type="dxa"/>
            <w:gridSpan w:val="2"/>
          </w:tcPr>
          <w:p w:rsidR="00625287" w:rsidRPr="007470FA" w:rsidRDefault="00625287" w:rsidP="00AA6266">
            <w:pPr>
              <w:pStyle w:val="ConsPlusNormal"/>
              <w:ind w:firstLine="79"/>
              <w:jc w:val="center"/>
              <w:rPr>
                <w:rFonts w:ascii="Times New Roman" w:hAnsi="Times New Roman" w:cs="Times New Roman"/>
                <w:sz w:val="24"/>
                <w:szCs w:val="24"/>
              </w:rPr>
            </w:pPr>
            <w:r w:rsidRPr="007470FA">
              <w:rPr>
                <w:rFonts w:ascii="Times New Roman" w:hAnsi="Times New Roman" w:cs="Times New Roman"/>
                <w:sz w:val="24"/>
                <w:szCs w:val="24"/>
              </w:rPr>
              <w:t>8,6</w:t>
            </w:r>
          </w:p>
        </w:tc>
        <w:tc>
          <w:tcPr>
            <w:tcW w:w="1134" w:type="dxa"/>
            <w:gridSpan w:val="2"/>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102</w:t>
            </w:r>
          </w:p>
        </w:tc>
        <w:tc>
          <w:tcPr>
            <w:tcW w:w="2835" w:type="dxa"/>
            <w:gridSpan w:val="2"/>
          </w:tcPr>
          <w:p w:rsidR="00625287" w:rsidRPr="007470FA" w:rsidRDefault="00625287" w:rsidP="00AA6266">
            <w:pPr>
              <w:pStyle w:val="ConsPlusNormal"/>
              <w:jc w:val="center"/>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w:t>
            </w:r>
          </w:p>
        </w:tc>
        <w:tc>
          <w:tcPr>
            <w:tcW w:w="1336" w:type="dxa"/>
            <w:gridSpan w:val="2"/>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Производство скота и птицы на убой в хозяйствах всех категорий (в живом весе)</w:t>
            </w:r>
          </w:p>
        </w:tc>
        <w:tc>
          <w:tcPr>
            <w:tcW w:w="932" w:type="dxa"/>
            <w:gridSpan w:val="2"/>
          </w:tcPr>
          <w:p w:rsidR="00625287" w:rsidRPr="007470FA" w:rsidRDefault="00625287" w:rsidP="00AA6266">
            <w:pPr>
              <w:pStyle w:val="ConsPlusNormal"/>
              <w:ind w:firstLine="20"/>
              <w:jc w:val="center"/>
              <w:rPr>
                <w:rFonts w:ascii="Times New Roman" w:hAnsi="Times New Roman" w:cs="Times New Roman"/>
                <w:sz w:val="24"/>
                <w:szCs w:val="24"/>
              </w:rPr>
            </w:pPr>
            <w:r w:rsidRPr="007470FA">
              <w:rPr>
                <w:rFonts w:ascii="Times New Roman" w:hAnsi="Times New Roman" w:cs="Times New Roman"/>
                <w:sz w:val="24"/>
                <w:szCs w:val="24"/>
              </w:rPr>
              <w:t>тыс.</w:t>
            </w:r>
          </w:p>
          <w:p w:rsidR="00625287" w:rsidRPr="007470FA" w:rsidRDefault="00625287" w:rsidP="00AA6266">
            <w:pPr>
              <w:pStyle w:val="ConsPlusNormal"/>
              <w:ind w:firstLine="20"/>
              <w:jc w:val="center"/>
              <w:rPr>
                <w:rFonts w:ascii="Times New Roman" w:hAnsi="Times New Roman" w:cs="Times New Roman"/>
                <w:sz w:val="24"/>
                <w:szCs w:val="24"/>
              </w:rPr>
            </w:pPr>
            <w:r w:rsidRPr="007470FA">
              <w:rPr>
                <w:rFonts w:ascii="Times New Roman" w:hAnsi="Times New Roman" w:cs="Times New Roman"/>
                <w:sz w:val="24"/>
                <w:szCs w:val="24"/>
              </w:rPr>
              <w:t>тонн</w:t>
            </w:r>
          </w:p>
        </w:tc>
        <w:tc>
          <w:tcPr>
            <w:tcW w:w="1134" w:type="dxa"/>
            <w:gridSpan w:val="3"/>
          </w:tcPr>
          <w:p w:rsidR="00625287" w:rsidRPr="007470FA" w:rsidRDefault="00625287" w:rsidP="00AA6266">
            <w:pPr>
              <w:pStyle w:val="ConsPlusNormal"/>
              <w:ind w:firstLine="222"/>
              <w:jc w:val="center"/>
              <w:rPr>
                <w:rFonts w:ascii="Times New Roman" w:hAnsi="Times New Roman" w:cs="Times New Roman"/>
                <w:sz w:val="24"/>
                <w:szCs w:val="24"/>
              </w:rPr>
            </w:pPr>
            <w:r w:rsidRPr="007470FA">
              <w:rPr>
                <w:rFonts w:ascii="Times New Roman" w:hAnsi="Times New Roman" w:cs="Times New Roman"/>
                <w:sz w:val="24"/>
                <w:szCs w:val="24"/>
              </w:rPr>
              <w:t>5,6</w:t>
            </w:r>
          </w:p>
        </w:tc>
        <w:tc>
          <w:tcPr>
            <w:tcW w:w="993" w:type="dxa"/>
            <w:gridSpan w:val="2"/>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5,7</w:t>
            </w:r>
          </w:p>
        </w:tc>
        <w:tc>
          <w:tcPr>
            <w:tcW w:w="992" w:type="dxa"/>
            <w:gridSpan w:val="2"/>
          </w:tcPr>
          <w:p w:rsidR="00625287" w:rsidRPr="007470FA" w:rsidRDefault="00625287" w:rsidP="00AA6266">
            <w:pPr>
              <w:pStyle w:val="ConsPlusNormal"/>
              <w:ind w:firstLine="79"/>
              <w:jc w:val="center"/>
              <w:rPr>
                <w:rFonts w:ascii="Times New Roman" w:hAnsi="Times New Roman" w:cs="Times New Roman"/>
                <w:sz w:val="24"/>
                <w:szCs w:val="24"/>
              </w:rPr>
            </w:pPr>
            <w:r w:rsidRPr="007470FA">
              <w:rPr>
                <w:rFonts w:ascii="Times New Roman" w:hAnsi="Times New Roman" w:cs="Times New Roman"/>
                <w:sz w:val="24"/>
                <w:szCs w:val="24"/>
              </w:rPr>
              <w:t>5,4</w:t>
            </w:r>
          </w:p>
        </w:tc>
        <w:tc>
          <w:tcPr>
            <w:tcW w:w="1134" w:type="dxa"/>
            <w:gridSpan w:val="2"/>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94,7</w:t>
            </w:r>
          </w:p>
        </w:tc>
        <w:tc>
          <w:tcPr>
            <w:tcW w:w="2835" w:type="dxa"/>
            <w:gridSpan w:val="2"/>
          </w:tcPr>
          <w:p w:rsidR="00625287" w:rsidRPr="007470FA" w:rsidRDefault="00625287" w:rsidP="00AA6266">
            <w:pPr>
              <w:pStyle w:val="ConsPlusNormal"/>
              <w:ind w:firstLine="80"/>
              <w:jc w:val="center"/>
              <w:rPr>
                <w:rFonts w:ascii="Times New Roman" w:hAnsi="Times New Roman" w:cs="Times New Roman"/>
                <w:sz w:val="24"/>
                <w:szCs w:val="24"/>
              </w:rPr>
            </w:pPr>
            <w:r w:rsidRPr="007470FA">
              <w:rPr>
                <w:rFonts w:ascii="Times New Roman" w:hAnsi="Times New Roman" w:cs="Times New Roman"/>
                <w:sz w:val="24"/>
                <w:szCs w:val="24"/>
              </w:rPr>
              <w:t>Снижение спроса на мясо перерабатывающей организацией</w:t>
            </w: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6</w:t>
            </w:r>
          </w:p>
        </w:tc>
        <w:tc>
          <w:tcPr>
            <w:tcW w:w="1336" w:type="dxa"/>
            <w:gridSpan w:val="2"/>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Производство молока в хозяйствах всех категорий</w:t>
            </w:r>
          </w:p>
        </w:tc>
        <w:tc>
          <w:tcPr>
            <w:tcW w:w="932" w:type="dxa"/>
            <w:gridSpan w:val="2"/>
          </w:tcPr>
          <w:p w:rsidR="00625287" w:rsidRPr="007470FA" w:rsidRDefault="00625287" w:rsidP="00AA6266">
            <w:pPr>
              <w:pStyle w:val="ConsPlusNormal"/>
              <w:ind w:firstLine="162"/>
              <w:jc w:val="center"/>
              <w:rPr>
                <w:rFonts w:ascii="Times New Roman" w:hAnsi="Times New Roman" w:cs="Times New Roman"/>
                <w:sz w:val="24"/>
                <w:szCs w:val="24"/>
              </w:rPr>
            </w:pPr>
            <w:r w:rsidRPr="007470FA">
              <w:rPr>
                <w:rFonts w:ascii="Times New Roman" w:hAnsi="Times New Roman" w:cs="Times New Roman"/>
                <w:sz w:val="24"/>
                <w:szCs w:val="24"/>
              </w:rPr>
              <w:t>тыс.</w:t>
            </w:r>
          </w:p>
          <w:p w:rsidR="00625287" w:rsidRPr="007470FA" w:rsidRDefault="00625287" w:rsidP="00AA6266">
            <w:pPr>
              <w:pStyle w:val="ConsPlusNormal"/>
              <w:ind w:firstLine="162"/>
              <w:jc w:val="center"/>
              <w:rPr>
                <w:rFonts w:ascii="Times New Roman" w:hAnsi="Times New Roman" w:cs="Times New Roman"/>
                <w:sz w:val="24"/>
                <w:szCs w:val="24"/>
              </w:rPr>
            </w:pPr>
            <w:r w:rsidRPr="007470FA">
              <w:rPr>
                <w:rFonts w:ascii="Times New Roman" w:hAnsi="Times New Roman" w:cs="Times New Roman"/>
                <w:sz w:val="24"/>
                <w:szCs w:val="24"/>
              </w:rPr>
              <w:t>тонн</w:t>
            </w:r>
          </w:p>
        </w:tc>
        <w:tc>
          <w:tcPr>
            <w:tcW w:w="1134" w:type="dxa"/>
            <w:gridSpan w:val="3"/>
          </w:tcPr>
          <w:p w:rsidR="00625287" w:rsidRPr="007470FA" w:rsidRDefault="00625287" w:rsidP="00AA6266">
            <w:pPr>
              <w:pStyle w:val="ConsPlusNormal"/>
              <w:ind w:firstLine="222"/>
              <w:jc w:val="center"/>
              <w:rPr>
                <w:rFonts w:ascii="Times New Roman" w:hAnsi="Times New Roman" w:cs="Times New Roman"/>
                <w:sz w:val="24"/>
                <w:szCs w:val="24"/>
              </w:rPr>
            </w:pPr>
            <w:r w:rsidRPr="007470FA">
              <w:rPr>
                <w:rFonts w:ascii="Times New Roman" w:hAnsi="Times New Roman" w:cs="Times New Roman"/>
                <w:sz w:val="24"/>
                <w:szCs w:val="24"/>
              </w:rPr>
              <w:t>42,7</w:t>
            </w:r>
          </w:p>
        </w:tc>
        <w:tc>
          <w:tcPr>
            <w:tcW w:w="993" w:type="dxa"/>
            <w:gridSpan w:val="2"/>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42,8</w:t>
            </w:r>
          </w:p>
        </w:tc>
        <w:tc>
          <w:tcPr>
            <w:tcW w:w="992" w:type="dxa"/>
            <w:gridSpan w:val="2"/>
          </w:tcPr>
          <w:p w:rsidR="00625287" w:rsidRPr="007470FA" w:rsidRDefault="00625287" w:rsidP="00AA6266">
            <w:pPr>
              <w:pStyle w:val="ConsPlusNormal"/>
              <w:ind w:firstLine="79"/>
              <w:jc w:val="center"/>
              <w:rPr>
                <w:rFonts w:ascii="Times New Roman" w:hAnsi="Times New Roman" w:cs="Times New Roman"/>
                <w:sz w:val="24"/>
                <w:szCs w:val="24"/>
              </w:rPr>
            </w:pPr>
            <w:r w:rsidRPr="007470FA">
              <w:rPr>
                <w:rFonts w:ascii="Times New Roman" w:hAnsi="Times New Roman" w:cs="Times New Roman"/>
                <w:sz w:val="24"/>
                <w:szCs w:val="24"/>
              </w:rPr>
              <w:t>40,7</w:t>
            </w:r>
          </w:p>
        </w:tc>
        <w:tc>
          <w:tcPr>
            <w:tcW w:w="1134" w:type="dxa"/>
            <w:gridSpan w:val="2"/>
          </w:tcPr>
          <w:p w:rsidR="00625287" w:rsidRPr="007470FA" w:rsidRDefault="00625287" w:rsidP="00AA6266">
            <w:pPr>
              <w:pStyle w:val="ConsPlusNormal"/>
              <w:ind w:firstLine="221"/>
              <w:jc w:val="center"/>
              <w:rPr>
                <w:rFonts w:ascii="Times New Roman" w:hAnsi="Times New Roman" w:cs="Times New Roman"/>
                <w:sz w:val="24"/>
                <w:szCs w:val="24"/>
              </w:rPr>
            </w:pPr>
            <w:r w:rsidRPr="007470FA">
              <w:rPr>
                <w:rFonts w:ascii="Times New Roman" w:hAnsi="Times New Roman" w:cs="Times New Roman"/>
                <w:sz w:val="24"/>
                <w:szCs w:val="24"/>
              </w:rPr>
              <w:t>95</w:t>
            </w:r>
          </w:p>
        </w:tc>
        <w:tc>
          <w:tcPr>
            <w:tcW w:w="2835" w:type="dxa"/>
            <w:gridSpan w:val="2"/>
          </w:tcPr>
          <w:p w:rsidR="00625287" w:rsidRPr="007470FA" w:rsidRDefault="00625287" w:rsidP="00AA6266">
            <w:pPr>
              <w:pStyle w:val="ConsPlusNormal"/>
              <w:ind w:firstLine="221"/>
              <w:jc w:val="center"/>
              <w:rPr>
                <w:rFonts w:ascii="Times New Roman" w:hAnsi="Times New Roman" w:cs="Times New Roman"/>
                <w:sz w:val="24"/>
                <w:szCs w:val="24"/>
              </w:rPr>
            </w:pPr>
            <w:r w:rsidRPr="007470FA">
              <w:rPr>
                <w:rFonts w:ascii="Times New Roman" w:hAnsi="Times New Roman" w:cs="Times New Roman"/>
                <w:sz w:val="24"/>
                <w:szCs w:val="24"/>
              </w:rPr>
              <w:t>Нехватка специалистов по уходу за КРС и невысокая продолжительность производства использования коров</w:t>
            </w: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p>
        </w:tc>
        <w:tc>
          <w:tcPr>
            <w:tcW w:w="9356" w:type="dxa"/>
            <w:gridSpan w:val="15"/>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Подпрограмма «Обеспечение общих условий функционирования отраслей агропромышленного комплекса»</w:t>
            </w: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p>
        </w:tc>
        <w:tc>
          <w:tcPr>
            <w:tcW w:w="1418" w:type="dxa"/>
            <w:gridSpan w:val="3"/>
          </w:tcPr>
          <w:p w:rsidR="00625287" w:rsidRPr="007470FA" w:rsidRDefault="00625287"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Целевой индикатор и показатель</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418" w:type="dxa"/>
            <w:gridSpan w:val="3"/>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Доля поощряемых передовиков сельского хозяйства и перерабатывающей промышленности, достигших наивысших показателей</w:t>
            </w:r>
          </w:p>
        </w:tc>
        <w:tc>
          <w:tcPr>
            <w:tcW w:w="992" w:type="dxa"/>
            <w:gridSpan w:val="2"/>
          </w:tcPr>
          <w:p w:rsidR="00625287" w:rsidRPr="007470FA" w:rsidRDefault="00625287"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w:t>
            </w: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w:t>
            </w: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2</w:t>
            </w:r>
          </w:p>
        </w:tc>
        <w:tc>
          <w:tcPr>
            <w:tcW w:w="1418" w:type="dxa"/>
            <w:gridSpan w:val="3"/>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992" w:type="dxa"/>
            <w:gridSpan w:val="2"/>
          </w:tcPr>
          <w:p w:rsidR="00625287" w:rsidRPr="007470FA" w:rsidRDefault="00625287"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p>
        </w:tc>
        <w:tc>
          <w:tcPr>
            <w:tcW w:w="9356" w:type="dxa"/>
            <w:gridSpan w:val="15"/>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Подпрограмма «Развитие отраслей агропромышленного комплекса Вурнарского муниципального округа Чувашской Республики»</w:t>
            </w: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p>
        </w:tc>
        <w:tc>
          <w:tcPr>
            <w:tcW w:w="1276" w:type="dxa"/>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Целевой индикатор и показатель</w:t>
            </w:r>
          </w:p>
        </w:tc>
        <w:tc>
          <w:tcPr>
            <w:tcW w:w="1134" w:type="dxa"/>
            <w:gridSpan w:val="4"/>
          </w:tcPr>
          <w:p w:rsidR="00625287" w:rsidRPr="007470FA" w:rsidRDefault="00625287" w:rsidP="00AA6266">
            <w:pPr>
              <w:pStyle w:val="ConsPlusNormal"/>
              <w:ind w:firstLine="0"/>
              <w:rPr>
                <w:rFonts w:ascii="Times New Roman" w:hAnsi="Times New Roman" w:cs="Times New Roman"/>
                <w:sz w:val="24"/>
                <w:szCs w:val="24"/>
              </w:rPr>
            </w:pP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6" w:type="dxa"/>
          </w:tcPr>
          <w:p w:rsidR="00625287" w:rsidRPr="007470FA" w:rsidRDefault="00625287" w:rsidP="00AA6266">
            <w:pPr>
              <w:pStyle w:val="ConsPlusNormal"/>
              <w:ind w:firstLine="0"/>
              <w:outlineLvl w:val="0"/>
              <w:rPr>
                <w:rFonts w:ascii="Times New Roman" w:hAnsi="Times New Roman" w:cs="Times New Roman"/>
                <w:sz w:val="24"/>
                <w:szCs w:val="24"/>
              </w:rPr>
            </w:pPr>
            <w:r w:rsidRPr="007470FA">
              <w:rPr>
                <w:rFonts w:ascii="Times New Roman" w:hAnsi="Times New Roman" w:cs="Times New Roman"/>
                <w:sz w:val="24"/>
                <w:szCs w:val="24"/>
              </w:rPr>
              <w:t>Освобождение площади от борщевика Сосновского</w:t>
            </w:r>
          </w:p>
        </w:tc>
        <w:tc>
          <w:tcPr>
            <w:tcW w:w="1134" w:type="dxa"/>
            <w:gridSpan w:val="4"/>
          </w:tcPr>
          <w:p w:rsidR="00625287" w:rsidRPr="007470FA" w:rsidRDefault="00625287" w:rsidP="00AA6266">
            <w:pPr>
              <w:pStyle w:val="ConsPlusNormal"/>
              <w:outlineLvl w:val="0"/>
              <w:rPr>
                <w:rFonts w:ascii="Times New Roman" w:hAnsi="Times New Roman" w:cs="Times New Roman"/>
                <w:sz w:val="24"/>
                <w:szCs w:val="24"/>
              </w:rPr>
            </w:pPr>
            <w:r w:rsidRPr="007470FA">
              <w:rPr>
                <w:rFonts w:ascii="Times New Roman" w:hAnsi="Times New Roman" w:cs="Times New Roman"/>
                <w:sz w:val="24"/>
                <w:szCs w:val="24"/>
              </w:rPr>
              <w:t xml:space="preserve"> га</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56,0</w:t>
            </w: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89,8</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w:t>
            </w: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w:t>
            </w:r>
          </w:p>
        </w:tc>
        <w:tc>
          <w:tcPr>
            <w:tcW w:w="2693"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bCs/>
                <w:sz w:val="24"/>
                <w:szCs w:val="24"/>
                <w:lang w:eastAsia="en-US"/>
              </w:rPr>
              <w:t>Подрядчик не выполнил условия контракта.</w:t>
            </w: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p>
        </w:tc>
        <w:tc>
          <w:tcPr>
            <w:tcW w:w="9356" w:type="dxa"/>
            <w:gridSpan w:val="15"/>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 xml:space="preserve">Подпрограмма «Развитие ветеринарии в </w:t>
            </w:r>
            <w:proofErr w:type="spellStart"/>
            <w:r w:rsidRPr="007470FA">
              <w:rPr>
                <w:rFonts w:ascii="Times New Roman" w:hAnsi="Times New Roman" w:cs="Times New Roman"/>
                <w:sz w:val="24"/>
                <w:szCs w:val="24"/>
              </w:rPr>
              <w:t>Вурнарском</w:t>
            </w:r>
            <w:proofErr w:type="spellEnd"/>
            <w:r w:rsidRPr="007470FA">
              <w:rPr>
                <w:rFonts w:ascii="Times New Roman" w:hAnsi="Times New Roman" w:cs="Times New Roman"/>
                <w:sz w:val="24"/>
                <w:szCs w:val="24"/>
              </w:rPr>
              <w:t xml:space="preserve"> муниципальном округе Чувашской Республики»</w:t>
            </w: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p>
        </w:tc>
        <w:tc>
          <w:tcPr>
            <w:tcW w:w="1276" w:type="dxa"/>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Целевой индикатор и показатель</w:t>
            </w:r>
          </w:p>
        </w:tc>
        <w:tc>
          <w:tcPr>
            <w:tcW w:w="1134" w:type="dxa"/>
            <w:gridSpan w:val="4"/>
          </w:tcPr>
          <w:p w:rsidR="00625287" w:rsidRPr="007470FA" w:rsidRDefault="00625287" w:rsidP="00AA6266">
            <w:pPr>
              <w:pStyle w:val="ConsPlusNormal"/>
              <w:ind w:firstLine="0"/>
              <w:rPr>
                <w:rFonts w:ascii="Times New Roman" w:hAnsi="Times New Roman" w:cs="Times New Roman"/>
                <w:sz w:val="24"/>
                <w:szCs w:val="24"/>
              </w:rPr>
            </w:pP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6"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Исполнение </w:t>
            </w:r>
            <w:proofErr w:type="gramStart"/>
            <w:r w:rsidRPr="007470FA">
              <w:rPr>
                <w:rFonts w:ascii="Times New Roman" w:hAnsi="Times New Roman" w:cs="Times New Roman"/>
                <w:sz w:val="24"/>
                <w:szCs w:val="24"/>
              </w:rPr>
              <w:t>заказ-нарядов</w:t>
            </w:r>
            <w:proofErr w:type="gramEnd"/>
            <w:r w:rsidRPr="007470FA">
              <w:rPr>
                <w:rFonts w:ascii="Times New Roman" w:hAnsi="Times New Roman" w:cs="Times New Roman"/>
                <w:sz w:val="24"/>
                <w:szCs w:val="24"/>
              </w:rPr>
              <w:t xml:space="preserve"> на выполнение работ по отлову </w:t>
            </w:r>
            <w:r w:rsidRPr="007470FA">
              <w:rPr>
                <w:rFonts w:ascii="Times New Roman" w:hAnsi="Times New Roman" w:cs="Times New Roman"/>
                <w:sz w:val="24"/>
                <w:szCs w:val="24"/>
              </w:rPr>
              <w:lastRenderedPageBreak/>
              <w:t>безнадзорных животных</w:t>
            </w:r>
          </w:p>
        </w:tc>
        <w:tc>
          <w:tcPr>
            <w:tcW w:w="1134" w:type="dxa"/>
            <w:gridSpan w:val="4"/>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процентов</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2</w:t>
            </w:r>
          </w:p>
        </w:tc>
        <w:tc>
          <w:tcPr>
            <w:tcW w:w="1276"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Обеспечение эпизоотического и ветеринарно-санитарного благополучия на территории Вурнарского муниципального округа Чувашской Республики</w:t>
            </w:r>
          </w:p>
        </w:tc>
        <w:tc>
          <w:tcPr>
            <w:tcW w:w="1134" w:type="dxa"/>
            <w:gridSpan w:val="4"/>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процентов</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p>
        </w:tc>
        <w:tc>
          <w:tcPr>
            <w:tcW w:w="9356" w:type="dxa"/>
            <w:gridSpan w:val="15"/>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Подпрограмма «Развитие мелиорации земель сельскохозяйственного назначения Чувашской Республики»</w:t>
            </w:r>
          </w:p>
        </w:tc>
      </w:tr>
      <w:tr w:rsidR="007470FA" w:rsidRPr="007470FA" w:rsidTr="002E2B04">
        <w:tc>
          <w:tcPr>
            <w:tcW w:w="629" w:type="dxa"/>
          </w:tcPr>
          <w:p w:rsidR="00625287" w:rsidRPr="007470FA" w:rsidRDefault="00625287" w:rsidP="00AA6266">
            <w:pPr>
              <w:pStyle w:val="ConsPlusNormal"/>
              <w:ind w:firstLine="0"/>
              <w:rPr>
                <w:rFonts w:ascii="Times New Roman" w:hAnsi="Times New Roman" w:cs="Times New Roman"/>
                <w:sz w:val="24"/>
                <w:szCs w:val="24"/>
              </w:rPr>
            </w:pPr>
          </w:p>
        </w:tc>
        <w:tc>
          <w:tcPr>
            <w:tcW w:w="1276" w:type="dxa"/>
          </w:tcPr>
          <w:p w:rsidR="00625287" w:rsidRPr="007470FA" w:rsidRDefault="00625287"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Целевой индикатор и показатель</w:t>
            </w:r>
          </w:p>
        </w:tc>
        <w:tc>
          <w:tcPr>
            <w:tcW w:w="1134" w:type="dxa"/>
            <w:gridSpan w:val="4"/>
          </w:tcPr>
          <w:p w:rsidR="00625287" w:rsidRPr="007470FA" w:rsidRDefault="00625287" w:rsidP="00AA6266">
            <w:pPr>
              <w:pStyle w:val="ConsPlusNormal"/>
              <w:ind w:firstLine="0"/>
              <w:rPr>
                <w:rFonts w:ascii="Times New Roman" w:hAnsi="Times New Roman" w:cs="Times New Roman"/>
                <w:sz w:val="24"/>
                <w:szCs w:val="24"/>
              </w:rPr>
            </w:pP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6"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Получение достоверных и актуальных сведений о количественных характеристиках и границах земель сельскохозяйственного назначения</w:t>
            </w:r>
            <w:proofErr w:type="gramStart"/>
            <w:r w:rsidRPr="007470FA">
              <w:rPr>
                <w:rFonts w:ascii="Times New Roman" w:hAnsi="Times New Roman" w:cs="Times New Roman"/>
                <w:sz w:val="24"/>
                <w:szCs w:val="24"/>
              </w:rPr>
              <w:t xml:space="preserve"> ,</w:t>
            </w:r>
            <w:proofErr w:type="gramEnd"/>
            <w:r w:rsidRPr="007470FA">
              <w:rPr>
                <w:rFonts w:ascii="Times New Roman" w:hAnsi="Times New Roman" w:cs="Times New Roman"/>
                <w:sz w:val="24"/>
                <w:szCs w:val="24"/>
              </w:rPr>
              <w:t>включая количественные и качественные характерис</w:t>
            </w:r>
            <w:r w:rsidRPr="007470FA">
              <w:rPr>
                <w:rFonts w:ascii="Times New Roman" w:hAnsi="Times New Roman" w:cs="Times New Roman"/>
                <w:sz w:val="24"/>
                <w:szCs w:val="24"/>
              </w:rPr>
              <w:lastRenderedPageBreak/>
              <w:t>тики сельскохозяйственных угодий, вовлекаемых в оборот</w:t>
            </w:r>
          </w:p>
        </w:tc>
        <w:tc>
          <w:tcPr>
            <w:tcW w:w="1134" w:type="dxa"/>
            <w:gridSpan w:val="4"/>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процентов</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80</w:t>
            </w: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88</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88</w:t>
            </w: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tcPr>
          <w:p w:rsidR="00625287" w:rsidRPr="007470FA" w:rsidRDefault="0062528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2</w:t>
            </w:r>
          </w:p>
        </w:tc>
        <w:tc>
          <w:tcPr>
            <w:tcW w:w="1276" w:type="dxa"/>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Ввод в оборот необрабатываемых земель сельскохозяйственного назначения</w:t>
            </w:r>
          </w:p>
        </w:tc>
        <w:tc>
          <w:tcPr>
            <w:tcW w:w="1134" w:type="dxa"/>
            <w:gridSpan w:val="4"/>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га</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475</w:t>
            </w:r>
          </w:p>
        </w:tc>
        <w:tc>
          <w:tcPr>
            <w:tcW w:w="993"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125</w:t>
            </w:r>
          </w:p>
        </w:tc>
        <w:tc>
          <w:tcPr>
            <w:tcW w:w="992" w:type="dxa"/>
            <w:gridSpan w:val="2"/>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125</w:t>
            </w:r>
          </w:p>
        </w:tc>
        <w:tc>
          <w:tcPr>
            <w:tcW w:w="1276" w:type="dxa"/>
            <w:gridSpan w:val="3"/>
          </w:tcPr>
          <w:p w:rsidR="00625287" w:rsidRPr="007470FA" w:rsidRDefault="0062528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693" w:type="dxa"/>
          </w:tcPr>
          <w:p w:rsidR="00625287" w:rsidRPr="007470FA" w:rsidRDefault="00625287" w:rsidP="00AA6266">
            <w:pPr>
              <w:pStyle w:val="ConsPlusNormal"/>
              <w:rPr>
                <w:rFonts w:ascii="Times New Roman" w:hAnsi="Times New Roman" w:cs="Times New Roman"/>
                <w:sz w:val="24"/>
                <w:szCs w:val="24"/>
              </w:rPr>
            </w:pPr>
          </w:p>
        </w:tc>
      </w:tr>
      <w:tr w:rsidR="007470FA" w:rsidRPr="007470FA" w:rsidTr="002E2B04">
        <w:tc>
          <w:tcPr>
            <w:tcW w:w="629" w:type="dxa"/>
            <w:vMerge w:val="restart"/>
          </w:tcPr>
          <w:p w:rsidR="00EB4567" w:rsidRPr="007470FA" w:rsidRDefault="00EB456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EB4567" w:rsidRPr="007470FA" w:rsidRDefault="00EB4567"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276" w:type="dxa"/>
            <w:vMerge w:val="restart"/>
          </w:tcPr>
          <w:p w:rsidR="00EB4567" w:rsidRPr="007470FA" w:rsidRDefault="00EB456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gridSpan w:val="3"/>
            <w:vMerge w:val="restart"/>
          </w:tcPr>
          <w:p w:rsidR="00EB4567" w:rsidRPr="007470FA" w:rsidRDefault="00EB456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8"/>
          </w:tcPr>
          <w:p w:rsidR="00EB4567" w:rsidRPr="007470FA" w:rsidRDefault="00EB456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827" w:type="dxa"/>
            <w:gridSpan w:val="3"/>
            <w:vMerge w:val="restart"/>
          </w:tcPr>
          <w:p w:rsidR="00EB4567" w:rsidRPr="007470FA" w:rsidRDefault="00EB456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2E2B04">
        <w:tc>
          <w:tcPr>
            <w:tcW w:w="629" w:type="dxa"/>
            <w:vMerge/>
          </w:tcPr>
          <w:p w:rsidR="00EB4567" w:rsidRPr="007470FA" w:rsidRDefault="00EB4567" w:rsidP="00AA6266">
            <w:pPr>
              <w:spacing w:after="0" w:line="240" w:lineRule="auto"/>
              <w:rPr>
                <w:rFonts w:ascii="Times New Roman" w:hAnsi="Times New Roman"/>
                <w:sz w:val="24"/>
                <w:szCs w:val="24"/>
              </w:rPr>
            </w:pPr>
          </w:p>
        </w:tc>
        <w:tc>
          <w:tcPr>
            <w:tcW w:w="1276" w:type="dxa"/>
            <w:vMerge/>
          </w:tcPr>
          <w:p w:rsidR="00EB4567" w:rsidRPr="007470FA" w:rsidRDefault="00EB4567" w:rsidP="00AA6266">
            <w:pPr>
              <w:spacing w:after="0" w:line="240" w:lineRule="auto"/>
              <w:rPr>
                <w:rFonts w:ascii="Times New Roman" w:hAnsi="Times New Roman"/>
                <w:sz w:val="24"/>
                <w:szCs w:val="24"/>
              </w:rPr>
            </w:pPr>
          </w:p>
        </w:tc>
        <w:tc>
          <w:tcPr>
            <w:tcW w:w="992" w:type="dxa"/>
            <w:gridSpan w:val="3"/>
            <w:vMerge/>
          </w:tcPr>
          <w:p w:rsidR="00EB4567" w:rsidRPr="007470FA" w:rsidRDefault="00EB4567" w:rsidP="00AA6266">
            <w:pPr>
              <w:spacing w:after="0" w:line="240" w:lineRule="auto"/>
              <w:rPr>
                <w:rFonts w:ascii="Times New Roman" w:hAnsi="Times New Roman"/>
                <w:sz w:val="24"/>
                <w:szCs w:val="24"/>
              </w:rPr>
            </w:pPr>
          </w:p>
        </w:tc>
        <w:tc>
          <w:tcPr>
            <w:tcW w:w="851" w:type="dxa"/>
            <w:gridSpan w:val="2"/>
            <w:vMerge w:val="restart"/>
          </w:tcPr>
          <w:p w:rsidR="00EB4567" w:rsidRPr="007470FA" w:rsidRDefault="00EB456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6"/>
          </w:tcPr>
          <w:p w:rsidR="00EB4567" w:rsidRPr="007470FA" w:rsidRDefault="00EB456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827" w:type="dxa"/>
            <w:gridSpan w:val="3"/>
            <w:vMerge/>
          </w:tcPr>
          <w:p w:rsidR="00EB4567" w:rsidRPr="007470FA" w:rsidRDefault="00EB4567" w:rsidP="00AA6266">
            <w:pPr>
              <w:spacing w:after="0" w:line="240" w:lineRule="auto"/>
              <w:rPr>
                <w:rFonts w:ascii="Times New Roman" w:hAnsi="Times New Roman"/>
                <w:sz w:val="24"/>
                <w:szCs w:val="24"/>
              </w:rPr>
            </w:pPr>
          </w:p>
        </w:tc>
      </w:tr>
      <w:tr w:rsidR="007470FA" w:rsidRPr="007470FA" w:rsidTr="002E2B04">
        <w:tc>
          <w:tcPr>
            <w:tcW w:w="629" w:type="dxa"/>
            <w:vMerge/>
          </w:tcPr>
          <w:p w:rsidR="00EB4567" w:rsidRPr="007470FA" w:rsidRDefault="00EB4567" w:rsidP="00AA6266">
            <w:pPr>
              <w:spacing w:after="0" w:line="240" w:lineRule="auto"/>
              <w:rPr>
                <w:rFonts w:ascii="Times New Roman" w:hAnsi="Times New Roman"/>
                <w:sz w:val="24"/>
                <w:szCs w:val="24"/>
              </w:rPr>
            </w:pPr>
          </w:p>
        </w:tc>
        <w:tc>
          <w:tcPr>
            <w:tcW w:w="1276" w:type="dxa"/>
            <w:vMerge/>
          </w:tcPr>
          <w:p w:rsidR="00EB4567" w:rsidRPr="007470FA" w:rsidRDefault="00EB4567" w:rsidP="00AA6266">
            <w:pPr>
              <w:spacing w:after="0" w:line="240" w:lineRule="auto"/>
              <w:rPr>
                <w:rFonts w:ascii="Times New Roman" w:hAnsi="Times New Roman"/>
                <w:sz w:val="24"/>
                <w:szCs w:val="24"/>
              </w:rPr>
            </w:pPr>
          </w:p>
        </w:tc>
        <w:tc>
          <w:tcPr>
            <w:tcW w:w="992" w:type="dxa"/>
            <w:gridSpan w:val="3"/>
            <w:vMerge/>
          </w:tcPr>
          <w:p w:rsidR="00EB4567" w:rsidRPr="007470FA" w:rsidRDefault="00EB4567" w:rsidP="00AA6266">
            <w:pPr>
              <w:spacing w:after="0" w:line="240" w:lineRule="auto"/>
              <w:rPr>
                <w:rFonts w:ascii="Times New Roman" w:hAnsi="Times New Roman"/>
                <w:sz w:val="24"/>
                <w:szCs w:val="24"/>
              </w:rPr>
            </w:pPr>
          </w:p>
        </w:tc>
        <w:tc>
          <w:tcPr>
            <w:tcW w:w="851" w:type="dxa"/>
            <w:gridSpan w:val="2"/>
            <w:vMerge/>
          </w:tcPr>
          <w:p w:rsidR="00EB4567" w:rsidRPr="007470FA" w:rsidRDefault="00EB4567" w:rsidP="00AA6266">
            <w:pPr>
              <w:spacing w:after="0" w:line="240" w:lineRule="auto"/>
              <w:ind w:firstLine="5"/>
              <w:rPr>
                <w:rFonts w:ascii="Times New Roman" w:hAnsi="Times New Roman"/>
                <w:sz w:val="24"/>
                <w:szCs w:val="24"/>
              </w:rPr>
            </w:pPr>
          </w:p>
        </w:tc>
        <w:tc>
          <w:tcPr>
            <w:tcW w:w="709" w:type="dxa"/>
            <w:gridSpan w:val="2"/>
          </w:tcPr>
          <w:p w:rsidR="00EB4567" w:rsidRPr="007470FA" w:rsidRDefault="00EB456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gridSpan w:val="2"/>
          </w:tcPr>
          <w:p w:rsidR="00EB4567" w:rsidRPr="007470FA" w:rsidRDefault="00EB456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gridSpan w:val="2"/>
          </w:tcPr>
          <w:p w:rsidR="00EB4567" w:rsidRPr="007470FA" w:rsidRDefault="00EB4567"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827" w:type="dxa"/>
            <w:gridSpan w:val="3"/>
            <w:vMerge/>
          </w:tcPr>
          <w:p w:rsidR="00EB4567" w:rsidRPr="007470FA" w:rsidRDefault="00EB4567" w:rsidP="00AA6266">
            <w:pPr>
              <w:spacing w:after="0" w:line="240" w:lineRule="auto"/>
              <w:rPr>
                <w:rFonts w:ascii="Times New Roman" w:hAnsi="Times New Roman"/>
                <w:sz w:val="24"/>
                <w:szCs w:val="24"/>
              </w:rPr>
            </w:pPr>
          </w:p>
        </w:tc>
      </w:tr>
      <w:tr w:rsidR="007470FA" w:rsidRPr="007470FA" w:rsidTr="002E2B04">
        <w:tc>
          <w:tcPr>
            <w:tcW w:w="629" w:type="dxa"/>
          </w:tcPr>
          <w:p w:rsidR="00EB4567" w:rsidRPr="007470FA" w:rsidRDefault="00EB4567" w:rsidP="00AA6266">
            <w:pPr>
              <w:pStyle w:val="ConsPlusNormal"/>
              <w:ind w:firstLine="0"/>
              <w:rPr>
                <w:rFonts w:ascii="Times New Roman" w:hAnsi="Times New Roman" w:cs="Times New Roman"/>
                <w:sz w:val="24"/>
                <w:szCs w:val="24"/>
              </w:rPr>
            </w:pPr>
          </w:p>
        </w:tc>
        <w:tc>
          <w:tcPr>
            <w:tcW w:w="9356" w:type="dxa"/>
            <w:gridSpan w:val="15"/>
          </w:tcPr>
          <w:p w:rsidR="00EB4567" w:rsidRPr="007470FA" w:rsidRDefault="00EB4567"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Муниципальная программа Вурнарского муниципального округа Чувашской Республики</w:t>
            </w:r>
          </w:p>
        </w:tc>
      </w:tr>
      <w:tr w:rsidR="007470FA" w:rsidRPr="007470FA" w:rsidTr="002E2B04">
        <w:tc>
          <w:tcPr>
            <w:tcW w:w="629" w:type="dxa"/>
          </w:tcPr>
          <w:p w:rsidR="00EB4567" w:rsidRPr="007470FA" w:rsidRDefault="00EB4567" w:rsidP="00AA6266">
            <w:pPr>
              <w:pStyle w:val="ConsPlusNormal"/>
              <w:ind w:firstLine="0"/>
              <w:rPr>
                <w:rFonts w:ascii="Times New Roman" w:hAnsi="Times New Roman" w:cs="Times New Roman"/>
                <w:sz w:val="24"/>
                <w:szCs w:val="24"/>
              </w:rPr>
            </w:pPr>
          </w:p>
        </w:tc>
        <w:tc>
          <w:tcPr>
            <w:tcW w:w="9356" w:type="dxa"/>
            <w:gridSpan w:val="15"/>
          </w:tcPr>
          <w:p w:rsidR="00EB4567" w:rsidRPr="007470FA" w:rsidRDefault="00EB4567"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Подпрограмма муниципальной программы Вурнарского муниципального округа Чувашской Республики (программа)</w:t>
            </w:r>
          </w:p>
        </w:tc>
      </w:tr>
      <w:tr w:rsidR="007470FA" w:rsidRPr="007470FA" w:rsidTr="002E2B04">
        <w:tc>
          <w:tcPr>
            <w:tcW w:w="629" w:type="dxa"/>
          </w:tcPr>
          <w:p w:rsidR="00EB4567" w:rsidRPr="007470FA" w:rsidRDefault="00EB456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6" w:type="dxa"/>
          </w:tcPr>
          <w:p w:rsidR="00EB4567" w:rsidRPr="007470FA" w:rsidRDefault="00EB4567"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 xml:space="preserve">Доля протяженности автомобильных дорог общего пользования местного значения, не </w:t>
            </w:r>
            <w:r w:rsidRPr="007470FA">
              <w:rPr>
                <w:rFonts w:ascii="Times New Roman" w:hAnsi="Times New Roman" w:cs="Times New Roman"/>
                <w:sz w:val="24"/>
                <w:szCs w:val="24"/>
              </w:rPr>
              <w:lastRenderedPageBreak/>
              <w:t>отвечающих нормативным требованиям, в общей протяженности автомобильных дорог общего пользования местного значения</w:t>
            </w:r>
          </w:p>
        </w:tc>
        <w:tc>
          <w:tcPr>
            <w:tcW w:w="992" w:type="dxa"/>
            <w:gridSpan w:val="3"/>
          </w:tcPr>
          <w:p w:rsidR="00EB4567" w:rsidRPr="007470FA" w:rsidRDefault="00EB4567"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lastRenderedPageBreak/>
              <w:t>процент</w:t>
            </w:r>
          </w:p>
        </w:tc>
        <w:tc>
          <w:tcPr>
            <w:tcW w:w="851" w:type="dxa"/>
            <w:gridSpan w:val="2"/>
          </w:tcPr>
          <w:p w:rsidR="00EB4567" w:rsidRPr="007470FA" w:rsidRDefault="00EB4567"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52</w:t>
            </w:r>
          </w:p>
        </w:tc>
        <w:tc>
          <w:tcPr>
            <w:tcW w:w="709" w:type="dxa"/>
            <w:gridSpan w:val="2"/>
          </w:tcPr>
          <w:p w:rsidR="00EB4567" w:rsidRPr="007470FA" w:rsidRDefault="00EB4567"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51</w:t>
            </w:r>
          </w:p>
        </w:tc>
        <w:tc>
          <w:tcPr>
            <w:tcW w:w="850" w:type="dxa"/>
            <w:gridSpan w:val="2"/>
          </w:tcPr>
          <w:p w:rsidR="00EB4567" w:rsidRPr="007470FA" w:rsidRDefault="00EB4567"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51</w:t>
            </w:r>
          </w:p>
        </w:tc>
        <w:tc>
          <w:tcPr>
            <w:tcW w:w="851" w:type="dxa"/>
            <w:gridSpan w:val="2"/>
          </w:tcPr>
          <w:p w:rsidR="00EB4567" w:rsidRPr="007470FA" w:rsidRDefault="00EB4567"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100</w:t>
            </w:r>
          </w:p>
        </w:tc>
        <w:tc>
          <w:tcPr>
            <w:tcW w:w="3827" w:type="dxa"/>
            <w:gridSpan w:val="3"/>
          </w:tcPr>
          <w:p w:rsidR="00EB4567" w:rsidRPr="007470FA" w:rsidRDefault="00EB4567" w:rsidP="00AA6266">
            <w:pPr>
              <w:autoSpaceDE w:val="0"/>
              <w:autoSpaceDN w:val="0"/>
              <w:adjustRightInd w:val="0"/>
              <w:spacing w:after="0" w:line="240" w:lineRule="auto"/>
              <w:rPr>
                <w:rFonts w:ascii="Times New Roman" w:hAnsi="Times New Roman"/>
                <w:sz w:val="24"/>
                <w:szCs w:val="24"/>
              </w:rPr>
            </w:pPr>
          </w:p>
        </w:tc>
      </w:tr>
      <w:tr w:rsidR="007470FA" w:rsidRPr="007470FA" w:rsidTr="002E2B04">
        <w:tc>
          <w:tcPr>
            <w:tcW w:w="629" w:type="dxa"/>
          </w:tcPr>
          <w:p w:rsidR="00EB4567" w:rsidRPr="007470FA" w:rsidRDefault="00EB456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w:t>
            </w:r>
          </w:p>
        </w:tc>
        <w:tc>
          <w:tcPr>
            <w:tcW w:w="1276" w:type="dxa"/>
          </w:tcPr>
          <w:p w:rsidR="00EB4567" w:rsidRPr="007470FA" w:rsidRDefault="00EB456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992" w:type="dxa"/>
            <w:gridSpan w:val="3"/>
          </w:tcPr>
          <w:p w:rsidR="00EB4567" w:rsidRPr="007470FA" w:rsidRDefault="00EB4567" w:rsidP="00AA6266">
            <w:pPr>
              <w:pStyle w:val="ConsPlusNormal"/>
              <w:ind w:firstLine="0"/>
              <w:rPr>
                <w:rFonts w:ascii="Times New Roman" w:hAnsi="Times New Roman" w:cs="Times New Roman"/>
                <w:sz w:val="24"/>
                <w:szCs w:val="24"/>
              </w:rPr>
            </w:pPr>
          </w:p>
        </w:tc>
        <w:tc>
          <w:tcPr>
            <w:tcW w:w="851" w:type="dxa"/>
            <w:gridSpan w:val="2"/>
          </w:tcPr>
          <w:p w:rsidR="00EB4567" w:rsidRPr="007470FA" w:rsidRDefault="00EB4567" w:rsidP="00AA6266">
            <w:pPr>
              <w:pStyle w:val="ConsPlusNormal"/>
              <w:ind w:firstLine="0"/>
              <w:rPr>
                <w:rFonts w:ascii="Times New Roman" w:hAnsi="Times New Roman" w:cs="Times New Roman"/>
                <w:sz w:val="24"/>
                <w:szCs w:val="24"/>
              </w:rPr>
            </w:pPr>
          </w:p>
        </w:tc>
        <w:tc>
          <w:tcPr>
            <w:tcW w:w="709" w:type="dxa"/>
            <w:gridSpan w:val="2"/>
          </w:tcPr>
          <w:p w:rsidR="00EB4567" w:rsidRPr="007470FA" w:rsidRDefault="00EB4567" w:rsidP="00AA6266">
            <w:pPr>
              <w:pStyle w:val="ConsPlusNormal"/>
              <w:ind w:firstLine="0"/>
              <w:rPr>
                <w:rFonts w:ascii="Times New Roman" w:hAnsi="Times New Roman" w:cs="Times New Roman"/>
                <w:sz w:val="24"/>
                <w:szCs w:val="24"/>
              </w:rPr>
            </w:pPr>
          </w:p>
        </w:tc>
        <w:tc>
          <w:tcPr>
            <w:tcW w:w="850" w:type="dxa"/>
            <w:gridSpan w:val="2"/>
          </w:tcPr>
          <w:p w:rsidR="00EB4567" w:rsidRPr="007470FA" w:rsidRDefault="00EB4567" w:rsidP="00AA6266">
            <w:pPr>
              <w:pStyle w:val="ConsPlusNormal"/>
              <w:ind w:firstLine="0"/>
              <w:rPr>
                <w:rFonts w:ascii="Times New Roman" w:hAnsi="Times New Roman" w:cs="Times New Roman"/>
                <w:sz w:val="24"/>
                <w:szCs w:val="24"/>
              </w:rPr>
            </w:pPr>
          </w:p>
        </w:tc>
        <w:tc>
          <w:tcPr>
            <w:tcW w:w="851" w:type="dxa"/>
            <w:gridSpan w:val="2"/>
          </w:tcPr>
          <w:p w:rsidR="00EB4567" w:rsidRPr="007470FA" w:rsidRDefault="00EB4567" w:rsidP="00AA6266">
            <w:pPr>
              <w:pStyle w:val="ConsPlusNormal"/>
              <w:ind w:firstLine="0"/>
              <w:rPr>
                <w:rFonts w:ascii="Times New Roman" w:hAnsi="Times New Roman" w:cs="Times New Roman"/>
                <w:sz w:val="24"/>
                <w:szCs w:val="24"/>
              </w:rPr>
            </w:pPr>
          </w:p>
        </w:tc>
        <w:tc>
          <w:tcPr>
            <w:tcW w:w="3827" w:type="dxa"/>
            <w:gridSpan w:val="3"/>
          </w:tcPr>
          <w:p w:rsidR="00EB4567" w:rsidRPr="007470FA" w:rsidRDefault="00EB4567" w:rsidP="00AA6266">
            <w:pPr>
              <w:pStyle w:val="ConsPlusNormal"/>
              <w:rPr>
                <w:rFonts w:ascii="Times New Roman" w:hAnsi="Times New Roman" w:cs="Times New Roman"/>
                <w:sz w:val="24"/>
                <w:szCs w:val="24"/>
              </w:rPr>
            </w:pPr>
          </w:p>
        </w:tc>
      </w:tr>
      <w:tr w:rsidR="007470FA" w:rsidRPr="007470FA" w:rsidTr="002E2B04">
        <w:tc>
          <w:tcPr>
            <w:tcW w:w="629" w:type="dxa"/>
          </w:tcPr>
          <w:p w:rsidR="00EB4567" w:rsidRPr="007470FA" w:rsidRDefault="00EB4567" w:rsidP="00AA6266">
            <w:pPr>
              <w:pStyle w:val="ConsPlusNormal"/>
              <w:ind w:firstLine="0"/>
              <w:rPr>
                <w:rFonts w:ascii="Times New Roman" w:hAnsi="Times New Roman" w:cs="Times New Roman"/>
                <w:sz w:val="24"/>
                <w:szCs w:val="24"/>
              </w:rPr>
            </w:pPr>
          </w:p>
        </w:tc>
        <w:tc>
          <w:tcPr>
            <w:tcW w:w="9356" w:type="dxa"/>
            <w:gridSpan w:val="15"/>
          </w:tcPr>
          <w:p w:rsidR="00EB4567" w:rsidRPr="007470FA" w:rsidRDefault="00EB4567"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Подпрограмма муниципальной программы Вурнарского муниципального округа Чувашской Республики (программа)</w:t>
            </w:r>
          </w:p>
        </w:tc>
      </w:tr>
      <w:tr w:rsidR="007470FA" w:rsidRPr="007470FA" w:rsidTr="002E2B04">
        <w:tc>
          <w:tcPr>
            <w:tcW w:w="629" w:type="dxa"/>
          </w:tcPr>
          <w:p w:rsidR="00EB4567" w:rsidRPr="007470FA" w:rsidRDefault="00EB456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w:t>
            </w:r>
          </w:p>
        </w:tc>
        <w:tc>
          <w:tcPr>
            <w:tcW w:w="1276" w:type="dxa"/>
          </w:tcPr>
          <w:p w:rsidR="00EB4567" w:rsidRPr="007470FA" w:rsidRDefault="00EB4567" w:rsidP="00AA6266">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Сокращение смертности от дорожно-транспортных происшествий, в том числе детской смертности</w:t>
            </w:r>
          </w:p>
        </w:tc>
        <w:tc>
          <w:tcPr>
            <w:tcW w:w="992" w:type="dxa"/>
            <w:gridSpan w:val="3"/>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чел.</w:t>
            </w:r>
          </w:p>
        </w:tc>
        <w:tc>
          <w:tcPr>
            <w:tcW w:w="851" w:type="dxa"/>
            <w:gridSpan w:val="2"/>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3</w:t>
            </w:r>
          </w:p>
        </w:tc>
        <w:tc>
          <w:tcPr>
            <w:tcW w:w="709" w:type="dxa"/>
            <w:gridSpan w:val="2"/>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4</w:t>
            </w:r>
          </w:p>
        </w:tc>
        <w:tc>
          <w:tcPr>
            <w:tcW w:w="850" w:type="dxa"/>
            <w:gridSpan w:val="2"/>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4</w:t>
            </w:r>
          </w:p>
        </w:tc>
        <w:tc>
          <w:tcPr>
            <w:tcW w:w="851" w:type="dxa"/>
            <w:gridSpan w:val="2"/>
          </w:tcPr>
          <w:p w:rsidR="00EB4567" w:rsidRPr="007470FA" w:rsidRDefault="00EB456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gridSpan w:val="3"/>
          </w:tcPr>
          <w:p w:rsidR="00EB4567" w:rsidRPr="007470FA" w:rsidRDefault="00EB4567" w:rsidP="00AA6266">
            <w:pPr>
              <w:pStyle w:val="ConsPlusNormal"/>
              <w:rPr>
                <w:rFonts w:ascii="Times New Roman" w:hAnsi="Times New Roman" w:cs="Times New Roman"/>
                <w:sz w:val="24"/>
                <w:szCs w:val="24"/>
              </w:rPr>
            </w:pPr>
          </w:p>
        </w:tc>
      </w:tr>
      <w:tr w:rsidR="007470FA" w:rsidRPr="007470FA" w:rsidTr="002E2B04">
        <w:tc>
          <w:tcPr>
            <w:tcW w:w="629" w:type="dxa"/>
          </w:tcPr>
          <w:p w:rsidR="00EB4567" w:rsidRPr="007470FA" w:rsidRDefault="00EB4567" w:rsidP="00AA6266">
            <w:pPr>
              <w:pStyle w:val="ConsPlusNormal"/>
              <w:ind w:firstLine="0"/>
              <w:rPr>
                <w:rFonts w:ascii="Times New Roman" w:hAnsi="Times New Roman" w:cs="Times New Roman"/>
                <w:sz w:val="24"/>
                <w:szCs w:val="24"/>
              </w:rPr>
            </w:pPr>
          </w:p>
        </w:tc>
        <w:tc>
          <w:tcPr>
            <w:tcW w:w="1276" w:type="dxa"/>
          </w:tcPr>
          <w:p w:rsidR="00EB4567" w:rsidRPr="007470FA" w:rsidRDefault="00EB4567" w:rsidP="00AA6266">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Снижение тяжести последствий (по сравнению с 2019 годом)</w:t>
            </w:r>
          </w:p>
        </w:tc>
        <w:tc>
          <w:tcPr>
            <w:tcW w:w="992" w:type="dxa"/>
            <w:gridSpan w:val="3"/>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Число погибших на 100 пострадавших</w:t>
            </w:r>
          </w:p>
        </w:tc>
        <w:tc>
          <w:tcPr>
            <w:tcW w:w="851" w:type="dxa"/>
            <w:gridSpan w:val="2"/>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3</w:t>
            </w:r>
          </w:p>
        </w:tc>
        <w:tc>
          <w:tcPr>
            <w:tcW w:w="709" w:type="dxa"/>
            <w:gridSpan w:val="2"/>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4</w:t>
            </w:r>
          </w:p>
        </w:tc>
        <w:tc>
          <w:tcPr>
            <w:tcW w:w="850" w:type="dxa"/>
            <w:gridSpan w:val="2"/>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4</w:t>
            </w:r>
          </w:p>
        </w:tc>
        <w:tc>
          <w:tcPr>
            <w:tcW w:w="851" w:type="dxa"/>
            <w:gridSpan w:val="2"/>
          </w:tcPr>
          <w:p w:rsidR="00EB4567" w:rsidRPr="007470FA" w:rsidRDefault="00EB456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gridSpan w:val="3"/>
          </w:tcPr>
          <w:p w:rsidR="00EB4567" w:rsidRPr="007470FA" w:rsidRDefault="00EB4567" w:rsidP="00AA6266">
            <w:pPr>
              <w:pStyle w:val="ConsPlusNormal"/>
              <w:rPr>
                <w:rFonts w:ascii="Times New Roman" w:hAnsi="Times New Roman" w:cs="Times New Roman"/>
                <w:sz w:val="24"/>
                <w:szCs w:val="24"/>
              </w:rPr>
            </w:pPr>
          </w:p>
        </w:tc>
      </w:tr>
      <w:tr w:rsidR="00EB4567" w:rsidRPr="007470FA" w:rsidTr="002E2B04">
        <w:tc>
          <w:tcPr>
            <w:tcW w:w="629" w:type="dxa"/>
          </w:tcPr>
          <w:p w:rsidR="00EB4567" w:rsidRPr="007470FA" w:rsidRDefault="00EB4567" w:rsidP="00AA6266">
            <w:pPr>
              <w:pStyle w:val="ConsPlusNormal"/>
              <w:ind w:firstLine="0"/>
              <w:rPr>
                <w:rFonts w:ascii="Times New Roman" w:hAnsi="Times New Roman" w:cs="Times New Roman"/>
                <w:sz w:val="24"/>
                <w:szCs w:val="24"/>
              </w:rPr>
            </w:pPr>
          </w:p>
        </w:tc>
        <w:tc>
          <w:tcPr>
            <w:tcW w:w="1276" w:type="dxa"/>
          </w:tcPr>
          <w:p w:rsidR="00EB4567" w:rsidRPr="007470FA" w:rsidRDefault="00EB4567" w:rsidP="00AA6266">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Снижение доли дорожно-транспортных происшествий (далее – ДТП), совершению которых сопутствов</w:t>
            </w:r>
            <w:r w:rsidRPr="007470FA">
              <w:rPr>
                <w:rFonts w:ascii="Times New Roman" w:hAnsi="Times New Roman"/>
                <w:sz w:val="24"/>
                <w:szCs w:val="24"/>
              </w:rPr>
              <w:lastRenderedPageBreak/>
              <w:t xml:space="preserve">али неудовлетворительные дорожные условия, в общем количестве ДТП </w:t>
            </w:r>
          </w:p>
        </w:tc>
        <w:tc>
          <w:tcPr>
            <w:tcW w:w="992" w:type="dxa"/>
            <w:gridSpan w:val="3"/>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процентов</w:t>
            </w:r>
          </w:p>
        </w:tc>
        <w:tc>
          <w:tcPr>
            <w:tcW w:w="851" w:type="dxa"/>
            <w:gridSpan w:val="2"/>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23</w:t>
            </w:r>
          </w:p>
        </w:tc>
        <w:tc>
          <w:tcPr>
            <w:tcW w:w="709" w:type="dxa"/>
            <w:gridSpan w:val="2"/>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22</w:t>
            </w:r>
          </w:p>
        </w:tc>
        <w:tc>
          <w:tcPr>
            <w:tcW w:w="850" w:type="dxa"/>
            <w:gridSpan w:val="2"/>
          </w:tcPr>
          <w:p w:rsidR="00EB4567" w:rsidRPr="007470FA" w:rsidRDefault="00EB456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22</w:t>
            </w:r>
          </w:p>
        </w:tc>
        <w:tc>
          <w:tcPr>
            <w:tcW w:w="851" w:type="dxa"/>
            <w:gridSpan w:val="2"/>
          </w:tcPr>
          <w:p w:rsidR="00EB4567" w:rsidRPr="007470FA" w:rsidRDefault="00EB4567"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3827" w:type="dxa"/>
            <w:gridSpan w:val="3"/>
          </w:tcPr>
          <w:p w:rsidR="00EB4567" w:rsidRPr="007470FA" w:rsidRDefault="00EB4567" w:rsidP="00AA6266">
            <w:pPr>
              <w:pStyle w:val="ConsPlusNormal"/>
              <w:rPr>
                <w:rFonts w:ascii="Times New Roman" w:hAnsi="Times New Roman" w:cs="Times New Roman"/>
                <w:sz w:val="24"/>
                <w:szCs w:val="24"/>
              </w:rPr>
            </w:pPr>
          </w:p>
        </w:tc>
      </w:tr>
    </w:tbl>
    <w:p w:rsidR="00625287" w:rsidRPr="007470FA" w:rsidRDefault="00625287" w:rsidP="00AA6266">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7"/>
        <w:gridCol w:w="984"/>
        <w:gridCol w:w="8"/>
        <w:gridCol w:w="843"/>
        <w:gridCol w:w="8"/>
        <w:gridCol w:w="701"/>
        <w:gridCol w:w="8"/>
        <w:gridCol w:w="842"/>
        <w:gridCol w:w="8"/>
        <w:gridCol w:w="843"/>
        <w:gridCol w:w="8"/>
        <w:gridCol w:w="2551"/>
      </w:tblGrid>
      <w:tr w:rsidR="007470FA" w:rsidRPr="007470FA" w:rsidTr="00465637">
        <w:tc>
          <w:tcPr>
            <w:tcW w:w="629" w:type="dxa"/>
            <w:vMerge w:val="restart"/>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6772C2" w:rsidRPr="007470FA" w:rsidRDefault="006772C2"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2127" w:type="dxa"/>
            <w:vMerge w:val="restart"/>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gridSpan w:val="2"/>
            <w:vMerge w:val="restart"/>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8"/>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2551" w:type="dxa"/>
            <w:vMerge w:val="restart"/>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465637">
        <w:tc>
          <w:tcPr>
            <w:tcW w:w="629" w:type="dxa"/>
            <w:vMerge/>
          </w:tcPr>
          <w:p w:rsidR="006772C2" w:rsidRPr="007470FA" w:rsidRDefault="006772C2" w:rsidP="00AA6266">
            <w:pPr>
              <w:spacing w:after="0" w:line="240" w:lineRule="auto"/>
              <w:rPr>
                <w:rFonts w:ascii="Times New Roman" w:hAnsi="Times New Roman"/>
                <w:sz w:val="24"/>
                <w:szCs w:val="24"/>
              </w:rPr>
            </w:pPr>
          </w:p>
        </w:tc>
        <w:tc>
          <w:tcPr>
            <w:tcW w:w="2127" w:type="dxa"/>
            <w:vMerge/>
          </w:tcPr>
          <w:p w:rsidR="006772C2" w:rsidRPr="007470FA" w:rsidRDefault="006772C2" w:rsidP="00AA6266">
            <w:pPr>
              <w:spacing w:after="0" w:line="240" w:lineRule="auto"/>
              <w:rPr>
                <w:rFonts w:ascii="Times New Roman" w:hAnsi="Times New Roman"/>
                <w:sz w:val="24"/>
                <w:szCs w:val="24"/>
              </w:rPr>
            </w:pPr>
          </w:p>
        </w:tc>
        <w:tc>
          <w:tcPr>
            <w:tcW w:w="992" w:type="dxa"/>
            <w:gridSpan w:val="2"/>
            <w:vMerge/>
          </w:tcPr>
          <w:p w:rsidR="006772C2" w:rsidRPr="007470FA" w:rsidRDefault="006772C2" w:rsidP="00AA6266">
            <w:pPr>
              <w:spacing w:after="0" w:line="240" w:lineRule="auto"/>
              <w:rPr>
                <w:rFonts w:ascii="Times New Roman" w:hAnsi="Times New Roman"/>
                <w:sz w:val="24"/>
                <w:szCs w:val="24"/>
              </w:rPr>
            </w:pPr>
          </w:p>
        </w:tc>
        <w:tc>
          <w:tcPr>
            <w:tcW w:w="851" w:type="dxa"/>
            <w:gridSpan w:val="2"/>
            <w:vMerge w:val="restart"/>
          </w:tcPr>
          <w:p w:rsidR="006772C2" w:rsidRPr="007470FA" w:rsidRDefault="006772C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6"/>
          </w:tcPr>
          <w:p w:rsidR="006772C2" w:rsidRPr="007470FA" w:rsidRDefault="006772C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2551" w:type="dxa"/>
            <w:vMerge/>
          </w:tcPr>
          <w:p w:rsidR="006772C2" w:rsidRPr="007470FA" w:rsidRDefault="006772C2" w:rsidP="00AA6266">
            <w:pPr>
              <w:spacing w:after="0" w:line="240" w:lineRule="auto"/>
              <w:rPr>
                <w:rFonts w:ascii="Times New Roman" w:hAnsi="Times New Roman"/>
                <w:sz w:val="24"/>
                <w:szCs w:val="24"/>
              </w:rPr>
            </w:pPr>
          </w:p>
        </w:tc>
      </w:tr>
      <w:tr w:rsidR="007470FA" w:rsidRPr="007470FA" w:rsidTr="00465637">
        <w:tc>
          <w:tcPr>
            <w:tcW w:w="629" w:type="dxa"/>
            <w:vMerge/>
          </w:tcPr>
          <w:p w:rsidR="006772C2" w:rsidRPr="007470FA" w:rsidRDefault="006772C2" w:rsidP="00AA6266">
            <w:pPr>
              <w:spacing w:after="0" w:line="240" w:lineRule="auto"/>
              <w:rPr>
                <w:rFonts w:ascii="Times New Roman" w:hAnsi="Times New Roman"/>
                <w:sz w:val="24"/>
                <w:szCs w:val="24"/>
              </w:rPr>
            </w:pPr>
          </w:p>
        </w:tc>
        <w:tc>
          <w:tcPr>
            <w:tcW w:w="2127" w:type="dxa"/>
            <w:vMerge/>
          </w:tcPr>
          <w:p w:rsidR="006772C2" w:rsidRPr="007470FA" w:rsidRDefault="006772C2" w:rsidP="00AA6266">
            <w:pPr>
              <w:spacing w:after="0" w:line="240" w:lineRule="auto"/>
              <w:rPr>
                <w:rFonts w:ascii="Times New Roman" w:hAnsi="Times New Roman"/>
                <w:sz w:val="24"/>
                <w:szCs w:val="24"/>
              </w:rPr>
            </w:pPr>
          </w:p>
        </w:tc>
        <w:tc>
          <w:tcPr>
            <w:tcW w:w="992" w:type="dxa"/>
            <w:gridSpan w:val="2"/>
            <w:vMerge/>
          </w:tcPr>
          <w:p w:rsidR="006772C2" w:rsidRPr="007470FA" w:rsidRDefault="006772C2" w:rsidP="00AA6266">
            <w:pPr>
              <w:spacing w:after="0" w:line="240" w:lineRule="auto"/>
              <w:rPr>
                <w:rFonts w:ascii="Times New Roman" w:hAnsi="Times New Roman"/>
                <w:sz w:val="24"/>
                <w:szCs w:val="24"/>
              </w:rPr>
            </w:pPr>
          </w:p>
        </w:tc>
        <w:tc>
          <w:tcPr>
            <w:tcW w:w="851" w:type="dxa"/>
            <w:gridSpan w:val="2"/>
            <w:vMerge/>
          </w:tcPr>
          <w:p w:rsidR="006772C2" w:rsidRPr="007470FA" w:rsidRDefault="006772C2" w:rsidP="00AA6266">
            <w:pPr>
              <w:spacing w:after="0" w:line="240" w:lineRule="auto"/>
              <w:ind w:firstLine="5"/>
              <w:rPr>
                <w:rFonts w:ascii="Times New Roman" w:hAnsi="Times New Roman"/>
                <w:sz w:val="24"/>
                <w:szCs w:val="24"/>
              </w:rPr>
            </w:pPr>
          </w:p>
        </w:tc>
        <w:tc>
          <w:tcPr>
            <w:tcW w:w="709" w:type="dxa"/>
            <w:gridSpan w:val="2"/>
          </w:tcPr>
          <w:p w:rsidR="006772C2" w:rsidRPr="007470FA" w:rsidRDefault="006772C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gridSpan w:val="2"/>
          </w:tcPr>
          <w:p w:rsidR="006772C2" w:rsidRPr="007470FA" w:rsidRDefault="006772C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gridSpan w:val="2"/>
          </w:tcPr>
          <w:p w:rsidR="006772C2" w:rsidRPr="007470FA" w:rsidRDefault="006772C2"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2551" w:type="dxa"/>
            <w:vMerge/>
          </w:tcPr>
          <w:p w:rsidR="006772C2" w:rsidRPr="007470FA" w:rsidRDefault="006772C2" w:rsidP="00AA6266">
            <w:pPr>
              <w:spacing w:after="0" w:line="240" w:lineRule="auto"/>
              <w:rPr>
                <w:rFonts w:ascii="Times New Roman" w:hAnsi="Times New Roman"/>
                <w:sz w:val="24"/>
                <w:szCs w:val="24"/>
              </w:rPr>
            </w:pPr>
          </w:p>
        </w:tc>
      </w:tr>
      <w:tr w:rsidR="007470FA" w:rsidRPr="007470FA" w:rsidTr="00465637">
        <w:tc>
          <w:tcPr>
            <w:tcW w:w="629" w:type="dxa"/>
          </w:tcPr>
          <w:p w:rsidR="006772C2" w:rsidRPr="007470FA" w:rsidRDefault="006772C2" w:rsidP="00AA6266">
            <w:pPr>
              <w:pStyle w:val="ConsPlusNormal"/>
              <w:ind w:firstLine="0"/>
              <w:rPr>
                <w:rFonts w:ascii="Times New Roman" w:hAnsi="Times New Roman" w:cs="Times New Roman"/>
                <w:sz w:val="24"/>
                <w:szCs w:val="24"/>
              </w:rPr>
            </w:pPr>
          </w:p>
        </w:tc>
        <w:tc>
          <w:tcPr>
            <w:tcW w:w="8931" w:type="dxa"/>
            <w:gridSpan w:val="12"/>
          </w:tcPr>
          <w:p w:rsidR="006772C2" w:rsidRPr="007470FA" w:rsidRDefault="006772C2"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 xml:space="preserve">Муниципальная программа </w:t>
            </w:r>
            <w:r w:rsidRPr="007470FA">
              <w:rPr>
                <w:rFonts w:ascii="Times New Roman" w:hAnsi="Times New Roman" w:cs="Times New Roman"/>
                <w:bCs/>
                <w:sz w:val="24"/>
                <w:szCs w:val="24"/>
              </w:rPr>
              <w:t xml:space="preserve">«Экономическое развитие </w:t>
            </w:r>
            <w:r w:rsidRPr="007470FA">
              <w:rPr>
                <w:rFonts w:ascii="Times New Roman" w:eastAsia="Calibri" w:hAnsi="Times New Roman" w:cs="Times New Roman"/>
                <w:sz w:val="24"/>
                <w:szCs w:val="24"/>
              </w:rPr>
              <w:t>Вурнарского</w:t>
            </w:r>
            <w:r w:rsidRPr="007470FA">
              <w:rPr>
                <w:rFonts w:ascii="Times New Roman" w:hAnsi="Times New Roman" w:cs="Times New Roman"/>
                <w:bCs/>
                <w:sz w:val="24"/>
                <w:szCs w:val="24"/>
              </w:rPr>
              <w:t xml:space="preserve"> муниципального округа Чувашской Республики»</w:t>
            </w:r>
          </w:p>
        </w:tc>
      </w:tr>
      <w:tr w:rsidR="007470FA"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2127" w:type="dxa"/>
          </w:tcPr>
          <w:p w:rsidR="006772C2" w:rsidRPr="007470FA" w:rsidRDefault="006772C2" w:rsidP="00AA6266">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Объем отгруженных товаров собственного производства, выполненных работ и услуг собственными силами в промышленном производстве (по организациям, не относящимся к субъектам малого предпринимательства, средняя численность работников которых превышает 15 человек)</w:t>
            </w:r>
          </w:p>
        </w:tc>
        <w:tc>
          <w:tcPr>
            <w:tcW w:w="992"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млн. рублей</w:t>
            </w:r>
          </w:p>
        </w:tc>
        <w:tc>
          <w:tcPr>
            <w:tcW w:w="851" w:type="dxa"/>
            <w:gridSpan w:val="2"/>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19127</w:t>
            </w:r>
          </w:p>
        </w:tc>
        <w:tc>
          <w:tcPr>
            <w:tcW w:w="709"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23200</w:t>
            </w: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20138</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86,8</w:t>
            </w:r>
          </w:p>
        </w:tc>
        <w:tc>
          <w:tcPr>
            <w:tcW w:w="2551" w:type="dxa"/>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2127" w:type="dxa"/>
          </w:tcPr>
          <w:p w:rsidR="006772C2" w:rsidRPr="007470FA" w:rsidRDefault="006772C2" w:rsidP="00AA6266">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 xml:space="preserve">Среднемесячная </w:t>
            </w:r>
            <w:r w:rsidRPr="007470FA">
              <w:rPr>
                <w:rFonts w:ascii="Times New Roman" w:hAnsi="Times New Roman"/>
                <w:sz w:val="24"/>
                <w:szCs w:val="24"/>
              </w:rPr>
              <w:lastRenderedPageBreak/>
              <w:t>заработная плата одного работника</w:t>
            </w:r>
          </w:p>
        </w:tc>
        <w:tc>
          <w:tcPr>
            <w:tcW w:w="992"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lastRenderedPageBreak/>
              <w:t xml:space="preserve">тыс. </w:t>
            </w:r>
            <w:r w:rsidRPr="007470FA">
              <w:rPr>
                <w:rFonts w:ascii="Times New Roman" w:hAnsi="Times New Roman"/>
                <w:sz w:val="24"/>
                <w:szCs w:val="24"/>
              </w:rPr>
              <w:lastRenderedPageBreak/>
              <w:t>рублей</w:t>
            </w:r>
          </w:p>
        </w:tc>
        <w:tc>
          <w:tcPr>
            <w:tcW w:w="851" w:type="dxa"/>
            <w:gridSpan w:val="2"/>
          </w:tcPr>
          <w:p w:rsidR="006772C2" w:rsidRPr="007470FA" w:rsidRDefault="006772C2" w:rsidP="00AA6266">
            <w:pPr>
              <w:keepNext/>
              <w:spacing w:after="0" w:line="240" w:lineRule="auto"/>
              <w:jc w:val="center"/>
              <w:rPr>
                <w:rFonts w:ascii="Times New Roman" w:hAnsi="Times New Roman"/>
                <w:sz w:val="24"/>
                <w:szCs w:val="24"/>
              </w:rPr>
            </w:pPr>
            <w:r w:rsidRPr="007470FA">
              <w:rPr>
                <w:rFonts w:ascii="Times New Roman" w:hAnsi="Times New Roman"/>
                <w:sz w:val="24"/>
                <w:szCs w:val="24"/>
              </w:rPr>
              <w:lastRenderedPageBreak/>
              <w:t>40,1</w:t>
            </w:r>
          </w:p>
        </w:tc>
        <w:tc>
          <w:tcPr>
            <w:tcW w:w="709"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42,3</w:t>
            </w: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42,5</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100,5</w:t>
            </w:r>
          </w:p>
        </w:tc>
        <w:tc>
          <w:tcPr>
            <w:tcW w:w="2551" w:type="dxa"/>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3</w:t>
            </w:r>
          </w:p>
        </w:tc>
        <w:tc>
          <w:tcPr>
            <w:tcW w:w="2127" w:type="dxa"/>
          </w:tcPr>
          <w:p w:rsidR="006772C2" w:rsidRPr="007470FA" w:rsidRDefault="006772C2" w:rsidP="00AA6266">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Темп роста объема инвестиций в основной капитал за счет всех источников финансирования</w:t>
            </w:r>
          </w:p>
        </w:tc>
        <w:tc>
          <w:tcPr>
            <w:tcW w:w="992" w:type="dxa"/>
            <w:gridSpan w:val="2"/>
          </w:tcPr>
          <w:p w:rsidR="006772C2" w:rsidRPr="007470FA" w:rsidRDefault="006772C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к предыдущему году</w:t>
            </w:r>
          </w:p>
        </w:tc>
        <w:tc>
          <w:tcPr>
            <w:tcW w:w="851" w:type="dxa"/>
            <w:gridSpan w:val="2"/>
          </w:tcPr>
          <w:p w:rsidR="006772C2" w:rsidRPr="007470FA" w:rsidRDefault="006772C2" w:rsidP="00AA6266">
            <w:pPr>
              <w:pStyle w:val="ConsPlusNormal"/>
              <w:ind w:firstLine="0"/>
              <w:jc w:val="center"/>
              <w:rPr>
                <w:rFonts w:ascii="Times New Roman" w:eastAsia="Calibri" w:hAnsi="Times New Roman" w:cs="Times New Roman"/>
                <w:sz w:val="24"/>
                <w:szCs w:val="24"/>
              </w:rPr>
            </w:pPr>
            <w:r w:rsidRPr="007470FA">
              <w:rPr>
                <w:rFonts w:ascii="Times New Roman" w:eastAsia="Calibri" w:hAnsi="Times New Roman" w:cs="Times New Roman"/>
                <w:sz w:val="24"/>
                <w:szCs w:val="24"/>
              </w:rPr>
              <w:t>118,2</w:t>
            </w:r>
          </w:p>
        </w:tc>
        <w:tc>
          <w:tcPr>
            <w:tcW w:w="709"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103</w:t>
            </w:r>
          </w:p>
        </w:tc>
        <w:tc>
          <w:tcPr>
            <w:tcW w:w="850" w:type="dxa"/>
            <w:gridSpan w:val="2"/>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100,5</w:t>
            </w:r>
          </w:p>
        </w:tc>
        <w:tc>
          <w:tcPr>
            <w:tcW w:w="851" w:type="dxa"/>
            <w:gridSpan w:val="2"/>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97,6</w:t>
            </w:r>
          </w:p>
        </w:tc>
        <w:tc>
          <w:tcPr>
            <w:tcW w:w="2551" w:type="dxa"/>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pStyle w:val="ConsPlusNormal"/>
              <w:ind w:firstLine="0"/>
              <w:rPr>
                <w:rFonts w:ascii="Times New Roman" w:hAnsi="Times New Roman" w:cs="Times New Roman"/>
                <w:sz w:val="24"/>
                <w:szCs w:val="24"/>
              </w:rPr>
            </w:pPr>
          </w:p>
        </w:tc>
        <w:tc>
          <w:tcPr>
            <w:tcW w:w="8931" w:type="dxa"/>
            <w:gridSpan w:val="12"/>
          </w:tcPr>
          <w:p w:rsidR="006772C2" w:rsidRPr="007470FA" w:rsidRDefault="006772C2"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Подпрограмма «Развитие субъектов малого и среднего предпринимательства»</w:t>
            </w:r>
          </w:p>
        </w:tc>
      </w:tr>
      <w:tr w:rsidR="007470FA" w:rsidRPr="007470FA" w:rsidTr="00465637">
        <w:tc>
          <w:tcPr>
            <w:tcW w:w="629" w:type="dxa"/>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1</w:t>
            </w:r>
          </w:p>
        </w:tc>
        <w:tc>
          <w:tcPr>
            <w:tcW w:w="2127" w:type="dxa"/>
          </w:tcPr>
          <w:p w:rsidR="006772C2" w:rsidRPr="007470FA" w:rsidRDefault="006772C2" w:rsidP="00AA6266">
            <w:pPr>
              <w:spacing w:after="0" w:line="240" w:lineRule="auto"/>
              <w:rPr>
                <w:rFonts w:ascii="Times New Roman" w:hAnsi="Times New Roman"/>
                <w:sz w:val="24"/>
                <w:szCs w:val="24"/>
              </w:rPr>
            </w:pPr>
            <w:r w:rsidRPr="007470FA">
              <w:rPr>
                <w:rFonts w:ascii="Times New Roman" w:hAnsi="Times New Roman"/>
                <w:sz w:val="24"/>
                <w:szCs w:val="24"/>
              </w:rPr>
              <w:t>Прирост количества субъектов малого и среднего предпринимательства, осуществляющих деятельность на территории    Вурнарского муниципального округа Чувашской Республики</w:t>
            </w:r>
          </w:p>
        </w:tc>
        <w:tc>
          <w:tcPr>
            <w:tcW w:w="992"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w:t>
            </w:r>
          </w:p>
        </w:tc>
        <w:tc>
          <w:tcPr>
            <w:tcW w:w="851" w:type="dxa"/>
            <w:gridSpan w:val="2"/>
          </w:tcPr>
          <w:p w:rsidR="006772C2" w:rsidRPr="007470FA" w:rsidRDefault="006772C2" w:rsidP="00AA6266">
            <w:pPr>
              <w:keepNext/>
              <w:spacing w:after="0" w:line="240" w:lineRule="auto"/>
              <w:jc w:val="center"/>
              <w:rPr>
                <w:rFonts w:ascii="Times New Roman" w:hAnsi="Times New Roman"/>
                <w:sz w:val="24"/>
                <w:szCs w:val="24"/>
              </w:rPr>
            </w:pPr>
            <w:r w:rsidRPr="007470FA">
              <w:rPr>
                <w:rFonts w:ascii="Times New Roman" w:hAnsi="Times New Roman"/>
                <w:sz w:val="24"/>
                <w:szCs w:val="24"/>
              </w:rPr>
              <w:t>3,9</w:t>
            </w:r>
          </w:p>
        </w:tc>
        <w:tc>
          <w:tcPr>
            <w:tcW w:w="709" w:type="dxa"/>
            <w:gridSpan w:val="2"/>
          </w:tcPr>
          <w:p w:rsidR="006772C2" w:rsidRPr="007470FA" w:rsidRDefault="006772C2" w:rsidP="00AA6266">
            <w:pPr>
              <w:keepNext/>
              <w:spacing w:after="0" w:line="240" w:lineRule="auto"/>
              <w:jc w:val="center"/>
              <w:rPr>
                <w:rFonts w:ascii="Times New Roman" w:hAnsi="Times New Roman"/>
                <w:sz w:val="24"/>
                <w:szCs w:val="24"/>
              </w:rPr>
            </w:pPr>
            <w:r w:rsidRPr="007470FA">
              <w:rPr>
                <w:rFonts w:ascii="Times New Roman" w:hAnsi="Times New Roman"/>
                <w:sz w:val="24"/>
                <w:szCs w:val="24"/>
              </w:rPr>
              <w:t>2,4</w:t>
            </w: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5,0</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208 (в 2 раза)</w:t>
            </w:r>
          </w:p>
        </w:tc>
        <w:tc>
          <w:tcPr>
            <w:tcW w:w="2551" w:type="dxa"/>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2</w:t>
            </w:r>
          </w:p>
        </w:tc>
        <w:tc>
          <w:tcPr>
            <w:tcW w:w="2127" w:type="dxa"/>
          </w:tcPr>
          <w:p w:rsidR="006772C2" w:rsidRPr="007470FA" w:rsidRDefault="006772C2" w:rsidP="00AA6266">
            <w:pPr>
              <w:spacing w:after="0" w:line="240" w:lineRule="auto"/>
              <w:rPr>
                <w:rFonts w:ascii="Times New Roman" w:hAnsi="Times New Roman"/>
                <w:sz w:val="24"/>
                <w:szCs w:val="24"/>
              </w:rPr>
            </w:pPr>
            <w:r w:rsidRPr="007470FA">
              <w:rPr>
                <w:rFonts w:ascii="Times New Roman" w:hAnsi="Times New Roman"/>
                <w:sz w:val="24"/>
                <w:szCs w:val="24"/>
              </w:rPr>
              <w:t>Доля среднесписочной численности работников на предприятиях малого и среднего бизнеса, в общей численности занятого населения</w:t>
            </w:r>
          </w:p>
        </w:tc>
        <w:tc>
          <w:tcPr>
            <w:tcW w:w="984" w:type="dxa"/>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w:t>
            </w:r>
          </w:p>
        </w:tc>
        <w:tc>
          <w:tcPr>
            <w:tcW w:w="851" w:type="dxa"/>
            <w:gridSpan w:val="2"/>
          </w:tcPr>
          <w:p w:rsidR="006772C2" w:rsidRPr="007470FA" w:rsidRDefault="006772C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40,1</w:t>
            </w:r>
          </w:p>
        </w:tc>
        <w:tc>
          <w:tcPr>
            <w:tcW w:w="709" w:type="dxa"/>
            <w:gridSpan w:val="2"/>
          </w:tcPr>
          <w:p w:rsidR="006772C2" w:rsidRPr="007470FA" w:rsidRDefault="006772C2" w:rsidP="00AA6266">
            <w:pPr>
              <w:widowControl w:val="0"/>
              <w:spacing w:after="0" w:line="240" w:lineRule="auto"/>
              <w:jc w:val="center"/>
              <w:rPr>
                <w:rFonts w:ascii="Times New Roman" w:hAnsi="Times New Roman"/>
                <w:sz w:val="24"/>
                <w:szCs w:val="24"/>
              </w:rPr>
            </w:pPr>
            <w:r w:rsidRPr="007470FA">
              <w:rPr>
                <w:rFonts w:ascii="Times New Roman" w:hAnsi="Times New Roman"/>
                <w:sz w:val="24"/>
                <w:szCs w:val="24"/>
              </w:rPr>
              <w:t>40,2</w:t>
            </w: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40,2</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559" w:type="dxa"/>
            <w:gridSpan w:val="2"/>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3</w:t>
            </w:r>
          </w:p>
        </w:tc>
        <w:tc>
          <w:tcPr>
            <w:tcW w:w="2127" w:type="dxa"/>
          </w:tcPr>
          <w:p w:rsidR="006772C2" w:rsidRPr="007470FA" w:rsidRDefault="006772C2" w:rsidP="00AA6266">
            <w:pPr>
              <w:spacing w:after="0" w:line="240" w:lineRule="auto"/>
              <w:rPr>
                <w:rFonts w:ascii="Times New Roman" w:hAnsi="Times New Roman"/>
                <w:sz w:val="24"/>
                <w:szCs w:val="24"/>
              </w:rPr>
            </w:pPr>
            <w:r w:rsidRPr="007470FA">
              <w:rPr>
                <w:rFonts w:ascii="Times New Roman" w:hAnsi="Times New Roman"/>
                <w:sz w:val="24"/>
                <w:szCs w:val="24"/>
              </w:rPr>
              <w:t>Численность занятых в сфере малого и среднего предпринимательства, включая индивидуальных предпринимателей</w:t>
            </w:r>
          </w:p>
        </w:tc>
        <w:tc>
          <w:tcPr>
            <w:tcW w:w="984" w:type="dxa"/>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чел.</w:t>
            </w:r>
          </w:p>
        </w:tc>
        <w:tc>
          <w:tcPr>
            <w:tcW w:w="851"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4,0</w:t>
            </w:r>
          </w:p>
        </w:tc>
        <w:tc>
          <w:tcPr>
            <w:tcW w:w="709"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4,1</w:t>
            </w: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4,1</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559" w:type="dxa"/>
            <w:gridSpan w:val="2"/>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p>
        </w:tc>
        <w:tc>
          <w:tcPr>
            <w:tcW w:w="8931" w:type="dxa"/>
            <w:gridSpan w:val="12"/>
          </w:tcPr>
          <w:p w:rsidR="006772C2" w:rsidRPr="007470FA" w:rsidRDefault="006772C2"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Подпрограмма «Совершенствование потребительского рынка и системы защиты прав потребителей»</w:t>
            </w:r>
          </w:p>
        </w:tc>
      </w:tr>
      <w:tr w:rsidR="007470FA"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p>
        </w:tc>
        <w:tc>
          <w:tcPr>
            <w:tcW w:w="2127" w:type="dxa"/>
          </w:tcPr>
          <w:p w:rsidR="006772C2" w:rsidRPr="007470FA" w:rsidRDefault="006772C2" w:rsidP="00AA6266">
            <w:pPr>
              <w:autoSpaceDE w:val="0"/>
              <w:autoSpaceDN w:val="0"/>
              <w:adjustRightInd w:val="0"/>
              <w:spacing w:after="0" w:line="240" w:lineRule="auto"/>
              <w:jc w:val="both"/>
              <w:rPr>
                <w:rFonts w:ascii="Times New Roman" w:hAnsi="Times New Roman"/>
                <w:sz w:val="24"/>
                <w:szCs w:val="24"/>
              </w:rPr>
            </w:pPr>
            <w:r w:rsidRPr="007470FA">
              <w:rPr>
                <w:rFonts w:ascii="Times New Roman" w:hAnsi="Times New Roman"/>
                <w:sz w:val="24"/>
                <w:szCs w:val="24"/>
              </w:rPr>
              <w:t>Оборот розничной торговли по организациям, не относящимся к субъектам малого предпринимательства</w:t>
            </w:r>
          </w:p>
        </w:tc>
        <w:tc>
          <w:tcPr>
            <w:tcW w:w="984" w:type="dxa"/>
          </w:tcPr>
          <w:p w:rsidR="006772C2" w:rsidRPr="007470FA" w:rsidRDefault="006772C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млн. руб.</w:t>
            </w:r>
          </w:p>
        </w:tc>
        <w:tc>
          <w:tcPr>
            <w:tcW w:w="851" w:type="dxa"/>
            <w:gridSpan w:val="2"/>
          </w:tcPr>
          <w:p w:rsidR="006772C2" w:rsidRPr="007470FA" w:rsidRDefault="006772C2" w:rsidP="00AA6266">
            <w:pPr>
              <w:keepNext/>
              <w:spacing w:after="0" w:line="240" w:lineRule="auto"/>
              <w:jc w:val="center"/>
              <w:rPr>
                <w:rFonts w:ascii="Times New Roman" w:hAnsi="Times New Roman"/>
                <w:sz w:val="24"/>
                <w:szCs w:val="24"/>
              </w:rPr>
            </w:pPr>
          </w:p>
        </w:tc>
        <w:tc>
          <w:tcPr>
            <w:tcW w:w="709" w:type="dxa"/>
            <w:gridSpan w:val="2"/>
          </w:tcPr>
          <w:p w:rsidR="006772C2" w:rsidRPr="007470FA" w:rsidRDefault="006772C2" w:rsidP="00AA6266">
            <w:pPr>
              <w:pStyle w:val="ConsPlusNormal"/>
              <w:ind w:firstLine="0"/>
              <w:jc w:val="center"/>
              <w:rPr>
                <w:rFonts w:ascii="Times New Roman" w:eastAsia="Calibri" w:hAnsi="Times New Roman" w:cs="Times New Roman"/>
                <w:sz w:val="24"/>
                <w:szCs w:val="24"/>
              </w:rPr>
            </w:pPr>
            <w:r w:rsidRPr="007470FA">
              <w:rPr>
                <w:rFonts w:ascii="Times New Roman" w:eastAsia="Calibri" w:hAnsi="Times New Roman" w:cs="Times New Roman"/>
                <w:sz w:val="24"/>
                <w:szCs w:val="24"/>
              </w:rPr>
              <w:t>1275</w:t>
            </w: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1294,3</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101,5</w:t>
            </w:r>
          </w:p>
        </w:tc>
        <w:tc>
          <w:tcPr>
            <w:tcW w:w="2559" w:type="dxa"/>
            <w:gridSpan w:val="2"/>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p>
        </w:tc>
        <w:tc>
          <w:tcPr>
            <w:tcW w:w="3970" w:type="dxa"/>
            <w:gridSpan w:val="5"/>
          </w:tcPr>
          <w:p w:rsidR="006772C2" w:rsidRPr="007470FA" w:rsidRDefault="006772C2" w:rsidP="00AA6266">
            <w:pPr>
              <w:autoSpaceDE w:val="0"/>
              <w:spacing w:after="0" w:line="240" w:lineRule="auto"/>
              <w:jc w:val="both"/>
              <w:rPr>
                <w:rFonts w:ascii="Times New Roman" w:hAnsi="Times New Roman"/>
                <w:sz w:val="24"/>
                <w:szCs w:val="24"/>
              </w:rPr>
            </w:pPr>
            <w:r w:rsidRPr="007470FA">
              <w:rPr>
                <w:rFonts w:ascii="Times New Roman" w:hAnsi="Times New Roman"/>
                <w:sz w:val="24"/>
                <w:szCs w:val="24"/>
              </w:rPr>
              <w:t xml:space="preserve">Обеспеченность населения: </w:t>
            </w:r>
          </w:p>
        </w:tc>
        <w:tc>
          <w:tcPr>
            <w:tcW w:w="709" w:type="dxa"/>
            <w:gridSpan w:val="2"/>
          </w:tcPr>
          <w:p w:rsidR="006772C2" w:rsidRPr="007470FA" w:rsidRDefault="006772C2" w:rsidP="00AA6266">
            <w:pPr>
              <w:autoSpaceDE w:val="0"/>
              <w:snapToGrid w:val="0"/>
              <w:spacing w:after="0" w:line="240" w:lineRule="auto"/>
              <w:jc w:val="center"/>
              <w:rPr>
                <w:rFonts w:ascii="Times New Roman" w:hAnsi="Times New Roman"/>
                <w:sz w:val="24"/>
                <w:szCs w:val="24"/>
              </w:rPr>
            </w:pP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p>
        </w:tc>
        <w:tc>
          <w:tcPr>
            <w:tcW w:w="2551" w:type="dxa"/>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p>
        </w:tc>
        <w:tc>
          <w:tcPr>
            <w:tcW w:w="2127" w:type="dxa"/>
          </w:tcPr>
          <w:p w:rsidR="006772C2" w:rsidRPr="007470FA" w:rsidRDefault="006772C2" w:rsidP="00AA6266">
            <w:pPr>
              <w:autoSpaceDE w:val="0"/>
              <w:spacing w:after="0" w:line="240" w:lineRule="auto"/>
              <w:jc w:val="both"/>
              <w:rPr>
                <w:rFonts w:ascii="Times New Roman" w:hAnsi="Times New Roman"/>
                <w:sz w:val="24"/>
                <w:szCs w:val="24"/>
              </w:rPr>
            </w:pPr>
            <w:r w:rsidRPr="007470FA">
              <w:rPr>
                <w:rFonts w:ascii="Times New Roman" w:hAnsi="Times New Roman"/>
                <w:sz w:val="24"/>
                <w:szCs w:val="24"/>
              </w:rPr>
              <w:t>площадью стационарных торговых объектов на 1000 жителей</w:t>
            </w:r>
          </w:p>
        </w:tc>
        <w:tc>
          <w:tcPr>
            <w:tcW w:w="984" w:type="dxa"/>
          </w:tcPr>
          <w:p w:rsidR="006772C2" w:rsidRPr="007470FA" w:rsidRDefault="006772C2" w:rsidP="00AA6266">
            <w:pPr>
              <w:autoSpaceDE w:val="0"/>
              <w:spacing w:after="0" w:line="240" w:lineRule="auto"/>
              <w:jc w:val="center"/>
              <w:rPr>
                <w:rFonts w:ascii="Times New Roman" w:hAnsi="Times New Roman"/>
                <w:sz w:val="24"/>
                <w:szCs w:val="24"/>
              </w:rPr>
            </w:pPr>
            <w:r w:rsidRPr="007470FA">
              <w:rPr>
                <w:rFonts w:ascii="Times New Roman" w:hAnsi="Times New Roman"/>
                <w:sz w:val="24"/>
                <w:szCs w:val="24"/>
              </w:rPr>
              <w:t>кв. метров</w:t>
            </w:r>
          </w:p>
        </w:tc>
        <w:tc>
          <w:tcPr>
            <w:tcW w:w="851"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460,3</w:t>
            </w:r>
          </w:p>
        </w:tc>
        <w:tc>
          <w:tcPr>
            <w:tcW w:w="709" w:type="dxa"/>
            <w:gridSpan w:val="2"/>
          </w:tcPr>
          <w:p w:rsidR="006772C2" w:rsidRPr="007470FA" w:rsidRDefault="006772C2" w:rsidP="00AA6266">
            <w:pPr>
              <w:autoSpaceDE w:val="0"/>
              <w:spacing w:after="0" w:line="240" w:lineRule="auto"/>
              <w:jc w:val="center"/>
              <w:rPr>
                <w:rFonts w:ascii="Times New Roman" w:hAnsi="Times New Roman"/>
                <w:sz w:val="24"/>
                <w:szCs w:val="24"/>
              </w:rPr>
            </w:pPr>
            <w:r w:rsidRPr="007470FA">
              <w:rPr>
                <w:rFonts w:ascii="Times New Roman" w:hAnsi="Times New Roman"/>
                <w:sz w:val="24"/>
                <w:szCs w:val="24"/>
              </w:rPr>
              <w:t>630,5</w:t>
            </w: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657,3</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104,3</w:t>
            </w:r>
          </w:p>
        </w:tc>
        <w:tc>
          <w:tcPr>
            <w:tcW w:w="2559" w:type="dxa"/>
            <w:gridSpan w:val="2"/>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p>
        </w:tc>
        <w:tc>
          <w:tcPr>
            <w:tcW w:w="2127" w:type="dxa"/>
          </w:tcPr>
          <w:p w:rsidR="006772C2" w:rsidRPr="007470FA" w:rsidRDefault="006772C2" w:rsidP="00AA6266">
            <w:pPr>
              <w:autoSpaceDE w:val="0"/>
              <w:spacing w:after="0" w:line="240" w:lineRule="auto"/>
              <w:jc w:val="both"/>
              <w:rPr>
                <w:rFonts w:ascii="Times New Roman" w:hAnsi="Times New Roman"/>
                <w:sz w:val="24"/>
                <w:szCs w:val="24"/>
              </w:rPr>
            </w:pPr>
            <w:r w:rsidRPr="007470FA">
              <w:rPr>
                <w:rFonts w:ascii="Times New Roman" w:hAnsi="Times New Roman"/>
                <w:sz w:val="24"/>
                <w:szCs w:val="24"/>
              </w:rPr>
              <w:t>площадью нестационарных торговых объектов на 1000 жителей</w:t>
            </w:r>
          </w:p>
        </w:tc>
        <w:tc>
          <w:tcPr>
            <w:tcW w:w="984" w:type="dxa"/>
          </w:tcPr>
          <w:p w:rsidR="006772C2" w:rsidRPr="007470FA" w:rsidRDefault="006772C2" w:rsidP="00AA6266">
            <w:pPr>
              <w:autoSpaceDE w:val="0"/>
              <w:spacing w:after="0" w:line="240" w:lineRule="auto"/>
              <w:jc w:val="center"/>
              <w:rPr>
                <w:rFonts w:ascii="Times New Roman" w:hAnsi="Times New Roman"/>
                <w:sz w:val="24"/>
                <w:szCs w:val="24"/>
              </w:rPr>
            </w:pPr>
            <w:r w:rsidRPr="007470FA">
              <w:rPr>
                <w:rFonts w:ascii="Times New Roman" w:hAnsi="Times New Roman"/>
                <w:sz w:val="24"/>
                <w:szCs w:val="24"/>
              </w:rPr>
              <w:t>единиц</w:t>
            </w:r>
          </w:p>
        </w:tc>
        <w:tc>
          <w:tcPr>
            <w:tcW w:w="851" w:type="dxa"/>
            <w:gridSpan w:val="2"/>
          </w:tcPr>
          <w:p w:rsidR="006772C2" w:rsidRPr="007470FA" w:rsidRDefault="006772C2" w:rsidP="00AA6266">
            <w:pPr>
              <w:spacing w:after="0" w:line="240" w:lineRule="auto"/>
              <w:jc w:val="center"/>
              <w:rPr>
                <w:rFonts w:ascii="Times New Roman" w:hAnsi="Times New Roman"/>
                <w:sz w:val="24"/>
                <w:szCs w:val="24"/>
              </w:rPr>
            </w:pPr>
          </w:p>
        </w:tc>
        <w:tc>
          <w:tcPr>
            <w:tcW w:w="709" w:type="dxa"/>
            <w:gridSpan w:val="2"/>
          </w:tcPr>
          <w:p w:rsidR="006772C2" w:rsidRPr="007470FA" w:rsidRDefault="006772C2" w:rsidP="00AA6266">
            <w:pPr>
              <w:autoSpaceDE w:val="0"/>
              <w:spacing w:after="0" w:line="240" w:lineRule="auto"/>
              <w:jc w:val="center"/>
              <w:rPr>
                <w:rFonts w:ascii="Times New Roman" w:hAnsi="Times New Roman"/>
                <w:sz w:val="24"/>
                <w:szCs w:val="24"/>
              </w:rPr>
            </w:pPr>
            <w:r w:rsidRPr="007470FA">
              <w:rPr>
                <w:rFonts w:ascii="Times New Roman" w:hAnsi="Times New Roman"/>
                <w:sz w:val="24"/>
                <w:szCs w:val="24"/>
              </w:rPr>
              <w:t>3,2</w:t>
            </w: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5,5</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p>
        </w:tc>
        <w:tc>
          <w:tcPr>
            <w:tcW w:w="2559" w:type="dxa"/>
            <w:gridSpan w:val="2"/>
          </w:tcPr>
          <w:p w:rsidR="006772C2" w:rsidRPr="007470FA" w:rsidRDefault="006772C2" w:rsidP="00AA6266">
            <w:pPr>
              <w:pStyle w:val="ConsPlusNormal"/>
              <w:rPr>
                <w:rFonts w:ascii="Times New Roman" w:hAnsi="Times New Roman" w:cs="Times New Roman"/>
                <w:sz w:val="24"/>
                <w:szCs w:val="24"/>
              </w:rPr>
            </w:pPr>
          </w:p>
        </w:tc>
      </w:tr>
      <w:tr w:rsidR="007470FA"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p>
        </w:tc>
        <w:tc>
          <w:tcPr>
            <w:tcW w:w="2127" w:type="dxa"/>
          </w:tcPr>
          <w:p w:rsidR="006772C2" w:rsidRPr="007470FA" w:rsidRDefault="006772C2" w:rsidP="00AA6266">
            <w:pPr>
              <w:autoSpaceDE w:val="0"/>
              <w:spacing w:after="0" w:line="240" w:lineRule="auto"/>
              <w:jc w:val="both"/>
              <w:rPr>
                <w:rFonts w:ascii="Times New Roman" w:hAnsi="Times New Roman"/>
                <w:sz w:val="24"/>
                <w:szCs w:val="24"/>
              </w:rPr>
            </w:pPr>
            <w:r w:rsidRPr="007470FA">
              <w:rPr>
                <w:rFonts w:ascii="Times New Roman" w:hAnsi="Times New Roman"/>
                <w:sz w:val="24"/>
                <w:szCs w:val="24"/>
              </w:rPr>
              <w:t>Создание новых рабочих мест на объектах потребительского рынка</w:t>
            </w:r>
          </w:p>
        </w:tc>
        <w:tc>
          <w:tcPr>
            <w:tcW w:w="984" w:type="dxa"/>
          </w:tcPr>
          <w:p w:rsidR="006772C2" w:rsidRPr="007470FA" w:rsidRDefault="006772C2" w:rsidP="00AA6266">
            <w:pPr>
              <w:autoSpaceDE w:val="0"/>
              <w:spacing w:after="0" w:line="240" w:lineRule="auto"/>
              <w:jc w:val="center"/>
              <w:rPr>
                <w:rFonts w:ascii="Times New Roman" w:hAnsi="Times New Roman"/>
                <w:sz w:val="24"/>
                <w:szCs w:val="24"/>
              </w:rPr>
            </w:pPr>
            <w:r w:rsidRPr="007470FA">
              <w:rPr>
                <w:rFonts w:ascii="Times New Roman" w:hAnsi="Times New Roman"/>
                <w:sz w:val="24"/>
                <w:szCs w:val="24"/>
              </w:rPr>
              <w:t>единиц</w:t>
            </w:r>
          </w:p>
        </w:tc>
        <w:tc>
          <w:tcPr>
            <w:tcW w:w="851"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9</w:t>
            </w:r>
          </w:p>
        </w:tc>
        <w:tc>
          <w:tcPr>
            <w:tcW w:w="709" w:type="dxa"/>
            <w:gridSpan w:val="2"/>
          </w:tcPr>
          <w:p w:rsidR="006772C2" w:rsidRPr="007470FA" w:rsidRDefault="006772C2" w:rsidP="00AA6266">
            <w:pPr>
              <w:autoSpaceDE w:val="0"/>
              <w:spacing w:after="0" w:line="240" w:lineRule="auto"/>
              <w:jc w:val="center"/>
              <w:rPr>
                <w:rFonts w:ascii="Times New Roman" w:hAnsi="Times New Roman"/>
                <w:sz w:val="24"/>
                <w:szCs w:val="24"/>
              </w:rPr>
            </w:pPr>
            <w:r w:rsidRPr="007470FA">
              <w:rPr>
                <w:rFonts w:ascii="Times New Roman" w:hAnsi="Times New Roman"/>
                <w:sz w:val="24"/>
                <w:szCs w:val="24"/>
              </w:rPr>
              <w:t>10</w:t>
            </w: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23</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230 </w:t>
            </w:r>
            <w:proofErr w:type="gramStart"/>
            <w:r w:rsidRPr="007470FA">
              <w:rPr>
                <w:rFonts w:ascii="Times New Roman" w:hAnsi="Times New Roman" w:cs="Times New Roman"/>
                <w:sz w:val="24"/>
                <w:szCs w:val="24"/>
              </w:rPr>
              <w:t xml:space="preserve">( </w:t>
            </w:r>
            <w:proofErr w:type="gramEnd"/>
            <w:r w:rsidRPr="007470FA">
              <w:rPr>
                <w:rFonts w:ascii="Times New Roman" w:hAnsi="Times New Roman" w:cs="Times New Roman"/>
                <w:sz w:val="24"/>
                <w:szCs w:val="24"/>
              </w:rPr>
              <w:t>в 2,3 раза)</w:t>
            </w:r>
          </w:p>
        </w:tc>
        <w:tc>
          <w:tcPr>
            <w:tcW w:w="2559" w:type="dxa"/>
            <w:gridSpan w:val="2"/>
          </w:tcPr>
          <w:p w:rsidR="006772C2" w:rsidRPr="007470FA" w:rsidRDefault="006772C2" w:rsidP="00AA6266">
            <w:pPr>
              <w:pStyle w:val="ConsPlusNormal"/>
              <w:rPr>
                <w:rFonts w:ascii="Times New Roman" w:hAnsi="Times New Roman" w:cs="Times New Roman"/>
                <w:sz w:val="24"/>
                <w:szCs w:val="24"/>
              </w:rPr>
            </w:pPr>
          </w:p>
        </w:tc>
      </w:tr>
      <w:tr w:rsidR="006772C2" w:rsidRPr="007470FA" w:rsidTr="00465637">
        <w:tc>
          <w:tcPr>
            <w:tcW w:w="629" w:type="dxa"/>
          </w:tcPr>
          <w:p w:rsidR="006772C2" w:rsidRPr="007470FA" w:rsidRDefault="006772C2" w:rsidP="00AA6266">
            <w:pPr>
              <w:pStyle w:val="ConsPlusNormal"/>
              <w:ind w:firstLine="0"/>
              <w:jc w:val="center"/>
              <w:rPr>
                <w:rFonts w:ascii="Times New Roman" w:hAnsi="Times New Roman" w:cs="Times New Roman"/>
                <w:sz w:val="24"/>
                <w:szCs w:val="24"/>
              </w:rPr>
            </w:pPr>
          </w:p>
        </w:tc>
        <w:tc>
          <w:tcPr>
            <w:tcW w:w="2127" w:type="dxa"/>
          </w:tcPr>
          <w:p w:rsidR="006772C2" w:rsidRPr="007470FA" w:rsidRDefault="006772C2" w:rsidP="00AA6266">
            <w:pPr>
              <w:autoSpaceDE w:val="0"/>
              <w:spacing w:after="0" w:line="240" w:lineRule="auto"/>
              <w:rPr>
                <w:rFonts w:ascii="Times New Roman" w:hAnsi="Times New Roman"/>
                <w:sz w:val="24"/>
                <w:szCs w:val="24"/>
              </w:rPr>
            </w:pPr>
            <w:r w:rsidRPr="007470FA">
              <w:rPr>
                <w:rFonts w:ascii="Times New Roman" w:hAnsi="Times New Roman"/>
                <w:sz w:val="24"/>
                <w:szCs w:val="24"/>
              </w:rPr>
              <w:t>Введение новых объектов потребительского рынка</w:t>
            </w:r>
          </w:p>
          <w:p w:rsidR="006772C2" w:rsidRPr="007470FA" w:rsidRDefault="006772C2" w:rsidP="00AA6266">
            <w:pPr>
              <w:autoSpaceDE w:val="0"/>
              <w:spacing w:after="0" w:line="240" w:lineRule="auto"/>
              <w:rPr>
                <w:rFonts w:ascii="Times New Roman" w:hAnsi="Times New Roman"/>
                <w:sz w:val="24"/>
                <w:szCs w:val="24"/>
              </w:rPr>
            </w:pPr>
          </w:p>
        </w:tc>
        <w:tc>
          <w:tcPr>
            <w:tcW w:w="984" w:type="dxa"/>
          </w:tcPr>
          <w:p w:rsidR="006772C2" w:rsidRPr="007470FA" w:rsidRDefault="006772C2" w:rsidP="00AA6266">
            <w:pPr>
              <w:autoSpaceDE w:val="0"/>
              <w:spacing w:after="0" w:line="240" w:lineRule="auto"/>
              <w:jc w:val="center"/>
              <w:rPr>
                <w:rFonts w:ascii="Times New Roman" w:hAnsi="Times New Roman"/>
                <w:sz w:val="24"/>
                <w:szCs w:val="24"/>
              </w:rPr>
            </w:pPr>
            <w:r w:rsidRPr="007470FA">
              <w:rPr>
                <w:rFonts w:ascii="Times New Roman" w:hAnsi="Times New Roman"/>
                <w:sz w:val="24"/>
                <w:szCs w:val="24"/>
              </w:rPr>
              <w:t>единиц</w:t>
            </w:r>
          </w:p>
        </w:tc>
        <w:tc>
          <w:tcPr>
            <w:tcW w:w="851" w:type="dxa"/>
            <w:gridSpan w:val="2"/>
          </w:tcPr>
          <w:p w:rsidR="006772C2" w:rsidRPr="007470FA" w:rsidRDefault="006772C2" w:rsidP="00AA6266">
            <w:pPr>
              <w:spacing w:after="0" w:line="240" w:lineRule="auto"/>
              <w:jc w:val="center"/>
              <w:rPr>
                <w:rFonts w:ascii="Times New Roman" w:hAnsi="Times New Roman"/>
                <w:sz w:val="24"/>
                <w:szCs w:val="24"/>
              </w:rPr>
            </w:pPr>
            <w:r w:rsidRPr="007470FA">
              <w:rPr>
                <w:rFonts w:ascii="Times New Roman" w:hAnsi="Times New Roman"/>
                <w:sz w:val="24"/>
                <w:szCs w:val="24"/>
              </w:rPr>
              <w:t>8</w:t>
            </w:r>
          </w:p>
        </w:tc>
        <w:tc>
          <w:tcPr>
            <w:tcW w:w="709" w:type="dxa"/>
            <w:gridSpan w:val="2"/>
          </w:tcPr>
          <w:p w:rsidR="006772C2" w:rsidRPr="007470FA" w:rsidRDefault="006772C2" w:rsidP="00AA6266">
            <w:pPr>
              <w:autoSpaceDE w:val="0"/>
              <w:spacing w:after="0" w:line="240" w:lineRule="auto"/>
              <w:jc w:val="center"/>
              <w:rPr>
                <w:rFonts w:ascii="Times New Roman" w:hAnsi="Times New Roman"/>
                <w:sz w:val="24"/>
                <w:szCs w:val="24"/>
              </w:rPr>
            </w:pPr>
            <w:r w:rsidRPr="007470FA">
              <w:rPr>
                <w:rFonts w:ascii="Times New Roman" w:hAnsi="Times New Roman"/>
                <w:sz w:val="24"/>
                <w:szCs w:val="24"/>
              </w:rPr>
              <w:t>9</w:t>
            </w:r>
          </w:p>
          <w:p w:rsidR="006772C2" w:rsidRPr="007470FA" w:rsidRDefault="006772C2" w:rsidP="00AA6266">
            <w:pPr>
              <w:autoSpaceDE w:val="0"/>
              <w:spacing w:after="0" w:line="240" w:lineRule="auto"/>
              <w:jc w:val="center"/>
              <w:rPr>
                <w:rFonts w:ascii="Times New Roman" w:hAnsi="Times New Roman"/>
                <w:sz w:val="24"/>
                <w:szCs w:val="24"/>
              </w:rPr>
            </w:pPr>
          </w:p>
        </w:tc>
        <w:tc>
          <w:tcPr>
            <w:tcW w:w="850"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19</w:t>
            </w:r>
          </w:p>
        </w:tc>
        <w:tc>
          <w:tcPr>
            <w:tcW w:w="851" w:type="dxa"/>
            <w:gridSpan w:val="2"/>
          </w:tcPr>
          <w:p w:rsidR="006772C2" w:rsidRPr="007470FA" w:rsidRDefault="006772C2"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211 (в 2,1 раза)</w:t>
            </w:r>
          </w:p>
        </w:tc>
        <w:tc>
          <w:tcPr>
            <w:tcW w:w="2559" w:type="dxa"/>
            <w:gridSpan w:val="2"/>
          </w:tcPr>
          <w:p w:rsidR="006772C2" w:rsidRPr="007470FA" w:rsidRDefault="006772C2" w:rsidP="00AA6266">
            <w:pPr>
              <w:pStyle w:val="ConsPlusNormal"/>
              <w:rPr>
                <w:rFonts w:ascii="Times New Roman" w:hAnsi="Times New Roman" w:cs="Times New Roman"/>
                <w:sz w:val="24"/>
                <w:szCs w:val="24"/>
              </w:rPr>
            </w:pPr>
          </w:p>
        </w:tc>
      </w:tr>
    </w:tbl>
    <w:p w:rsidR="006772C2" w:rsidRPr="007470FA" w:rsidRDefault="006772C2" w:rsidP="00AA6266">
      <w:pPr>
        <w:pStyle w:val="ConsPlusNormal"/>
        <w:jc w:val="both"/>
        <w:rPr>
          <w:rFonts w:ascii="Times New Roman" w:hAnsi="Times New Roman" w:cs="Times New Roman"/>
          <w:sz w:val="24"/>
          <w:szCs w:val="24"/>
        </w:rPr>
      </w:pPr>
    </w:p>
    <w:p w:rsidR="00EB4567" w:rsidRPr="007470FA" w:rsidRDefault="00EB4567" w:rsidP="00AA6266">
      <w:pPr>
        <w:pStyle w:val="ConsPlusNormal"/>
        <w:jc w:val="both"/>
        <w:rPr>
          <w:rFonts w:ascii="Times New Roman" w:hAnsi="Times New Roman" w:cs="Times New Roman"/>
          <w:sz w:val="24"/>
          <w:szCs w:val="24"/>
        </w:rPr>
      </w:pPr>
    </w:p>
    <w:tbl>
      <w:tblPr>
        <w:tblW w:w="10121" w:type="dxa"/>
        <w:jc w:val="center"/>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6"/>
        <w:gridCol w:w="816"/>
        <w:gridCol w:w="8"/>
        <w:gridCol w:w="1547"/>
        <w:gridCol w:w="34"/>
        <w:gridCol w:w="1118"/>
        <w:gridCol w:w="34"/>
        <w:gridCol w:w="1118"/>
        <w:gridCol w:w="34"/>
        <w:gridCol w:w="986"/>
        <w:gridCol w:w="34"/>
        <w:gridCol w:w="1922"/>
      </w:tblGrid>
      <w:tr w:rsidR="007470FA" w:rsidRPr="007470FA" w:rsidTr="0010693F">
        <w:trPr>
          <w:jc w:val="center"/>
        </w:trPr>
        <w:tc>
          <w:tcPr>
            <w:tcW w:w="454" w:type="dxa"/>
            <w:vMerge w:val="restart"/>
          </w:tcPr>
          <w:p w:rsidR="0010693F" w:rsidRPr="007470FA" w:rsidRDefault="0010693F" w:rsidP="00AA6266">
            <w:pPr>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N</w:t>
            </w:r>
          </w:p>
          <w:p w:rsidR="0010693F" w:rsidRPr="007470FA" w:rsidRDefault="0010693F" w:rsidP="00AA6266">
            <w:pPr>
              <w:autoSpaceDE w:val="0"/>
              <w:autoSpaceDN w:val="0"/>
              <w:adjustRightInd w:val="0"/>
              <w:spacing w:after="0" w:line="240" w:lineRule="auto"/>
              <w:ind w:firstLine="567"/>
              <w:jc w:val="center"/>
              <w:rPr>
                <w:rFonts w:ascii="Times New Roman" w:eastAsia="Times New Roman" w:hAnsi="Times New Roman"/>
                <w:sz w:val="24"/>
                <w:szCs w:val="24"/>
                <w:lang w:eastAsia="ru-RU"/>
              </w:rPr>
            </w:pPr>
            <w:proofErr w:type="gramStart"/>
            <w:r w:rsidRPr="007470FA">
              <w:rPr>
                <w:rFonts w:ascii="Times New Roman" w:eastAsia="Times New Roman" w:hAnsi="Times New Roman"/>
                <w:sz w:val="24"/>
                <w:szCs w:val="24"/>
                <w:lang w:eastAsia="ru-RU"/>
              </w:rPr>
              <w:t>П</w:t>
            </w:r>
            <w:proofErr w:type="gramEnd"/>
            <w:r w:rsidRPr="007470FA">
              <w:rPr>
                <w:rFonts w:ascii="Times New Roman" w:eastAsia="Times New Roman" w:hAnsi="Times New Roman"/>
                <w:sz w:val="24"/>
                <w:szCs w:val="24"/>
                <w:lang w:eastAsia="ru-RU"/>
              </w:rPr>
              <w:t>№ п/п</w:t>
            </w:r>
          </w:p>
        </w:tc>
        <w:tc>
          <w:tcPr>
            <w:tcW w:w="2016" w:type="dxa"/>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Наименование целевого индикатора и показателя</w:t>
            </w:r>
          </w:p>
        </w:tc>
        <w:tc>
          <w:tcPr>
            <w:tcW w:w="816" w:type="dxa"/>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Единица измерения</w:t>
            </w:r>
          </w:p>
        </w:tc>
        <w:tc>
          <w:tcPr>
            <w:tcW w:w="4913" w:type="dxa"/>
            <w:gridSpan w:val="9"/>
          </w:tcPr>
          <w:p w:rsidR="0010693F" w:rsidRPr="007470FA" w:rsidRDefault="0010693F" w:rsidP="00AA6266">
            <w:pPr>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Значения целевых индикаторов и показателей муниципальной программы Вурнарского МО, подпрограммы муниципальной программы Вурнарского МО (программы)</w:t>
            </w:r>
          </w:p>
        </w:tc>
        <w:tc>
          <w:tcPr>
            <w:tcW w:w="1922" w:type="dxa"/>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Обоснование отклонений значений целевых индикаторов и показателей на конец отчетного года (при наличии)</w:t>
            </w:r>
          </w:p>
        </w:tc>
      </w:tr>
      <w:tr w:rsidR="007470FA" w:rsidRPr="007470FA" w:rsidTr="0010693F">
        <w:trPr>
          <w:jc w:val="center"/>
        </w:trPr>
        <w:tc>
          <w:tcPr>
            <w:tcW w:w="454" w:type="dxa"/>
            <w:vMerge/>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vMerge w:val="restart"/>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824" w:type="dxa"/>
            <w:gridSpan w:val="2"/>
            <w:vMerge w:val="restart"/>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547" w:type="dxa"/>
            <w:vMerge w:val="restart"/>
          </w:tcPr>
          <w:p w:rsidR="0010693F" w:rsidRPr="007470FA" w:rsidRDefault="0010693F" w:rsidP="00AA6266">
            <w:pPr>
              <w:autoSpaceDE w:val="0"/>
              <w:autoSpaceDN w:val="0"/>
              <w:adjustRightInd w:val="0"/>
              <w:spacing w:after="0" w:line="240" w:lineRule="auto"/>
              <w:ind w:firstLine="42"/>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год, предшествующий </w:t>
            </w:r>
            <w:proofErr w:type="gramStart"/>
            <w:r w:rsidRPr="007470FA">
              <w:rPr>
                <w:rFonts w:ascii="Times New Roman" w:eastAsia="Times New Roman" w:hAnsi="Times New Roman"/>
                <w:sz w:val="24"/>
                <w:szCs w:val="24"/>
                <w:lang w:eastAsia="ru-RU"/>
              </w:rPr>
              <w:t>отчетному</w:t>
            </w:r>
            <w:proofErr w:type="gramEnd"/>
            <w:r w:rsidRPr="007470FA">
              <w:rPr>
                <w:rFonts w:ascii="Times New Roman" w:eastAsia="Times New Roman" w:hAnsi="Times New Roman"/>
                <w:sz w:val="24"/>
                <w:szCs w:val="24"/>
                <w:lang w:eastAsia="ru-RU"/>
              </w:rPr>
              <w:t xml:space="preserve"> </w:t>
            </w:r>
            <w:hyperlink w:anchor="Par61" w:history="1">
              <w:r w:rsidRPr="007470FA">
                <w:rPr>
                  <w:rFonts w:ascii="Times New Roman" w:eastAsia="Times New Roman" w:hAnsi="Times New Roman"/>
                  <w:sz w:val="24"/>
                  <w:szCs w:val="24"/>
                  <w:lang w:eastAsia="ru-RU"/>
                </w:rPr>
                <w:t>&lt;*&gt;</w:t>
              </w:r>
            </w:hyperlink>
          </w:p>
        </w:tc>
        <w:tc>
          <w:tcPr>
            <w:tcW w:w="3324" w:type="dxa"/>
            <w:gridSpan w:val="6"/>
          </w:tcPr>
          <w:p w:rsidR="0010693F" w:rsidRPr="007470FA" w:rsidRDefault="0010693F" w:rsidP="00AA6266">
            <w:pPr>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отчетный год</w:t>
            </w:r>
          </w:p>
        </w:tc>
        <w:tc>
          <w:tcPr>
            <w:tcW w:w="1956" w:type="dxa"/>
            <w:gridSpan w:val="2"/>
            <w:vMerge w:val="restart"/>
          </w:tcPr>
          <w:p w:rsidR="0010693F" w:rsidRPr="007470FA" w:rsidRDefault="0010693F" w:rsidP="00AA6266">
            <w:pPr>
              <w:autoSpaceDE w:val="0"/>
              <w:autoSpaceDN w:val="0"/>
              <w:adjustRightInd w:val="0"/>
              <w:spacing w:after="0" w:line="240" w:lineRule="auto"/>
              <w:ind w:firstLine="567"/>
              <w:jc w:val="center"/>
              <w:rPr>
                <w:rFonts w:ascii="Times New Roman" w:eastAsia="Times New Roman" w:hAnsi="Times New Roman"/>
                <w:sz w:val="24"/>
                <w:szCs w:val="24"/>
                <w:lang w:eastAsia="ru-RU"/>
              </w:rPr>
            </w:pPr>
          </w:p>
        </w:tc>
      </w:tr>
      <w:tr w:rsidR="007470FA" w:rsidRPr="007470FA" w:rsidTr="0010693F">
        <w:trPr>
          <w:jc w:val="center"/>
        </w:trPr>
        <w:tc>
          <w:tcPr>
            <w:tcW w:w="454" w:type="dxa"/>
            <w:vMerge/>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vMerge/>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824" w:type="dxa"/>
            <w:gridSpan w:val="2"/>
            <w:vMerge/>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547" w:type="dxa"/>
            <w:vMerge/>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152" w:type="dxa"/>
            <w:gridSpan w:val="2"/>
          </w:tcPr>
          <w:p w:rsidR="0010693F" w:rsidRPr="007470FA" w:rsidRDefault="0010693F" w:rsidP="00AA6266">
            <w:pPr>
              <w:autoSpaceDE w:val="0"/>
              <w:autoSpaceDN w:val="0"/>
              <w:adjustRightInd w:val="0"/>
              <w:spacing w:after="0" w:line="240" w:lineRule="auto"/>
              <w:ind w:firstLine="30"/>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первоначальный план</w:t>
            </w:r>
          </w:p>
        </w:tc>
        <w:tc>
          <w:tcPr>
            <w:tcW w:w="1152" w:type="dxa"/>
            <w:gridSpan w:val="2"/>
          </w:tcPr>
          <w:p w:rsidR="0010693F" w:rsidRPr="007470FA" w:rsidRDefault="0010693F" w:rsidP="00AA6266">
            <w:pPr>
              <w:autoSpaceDE w:val="0"/>
              <w:autoSpaceDN w:val="0"/>
              <w:adjustRightInd w:val="0"/>
              <w:spacing w:after="0" w:line="240" w:lineRule="auto"/>
              <w:ind w:firstLine="30"/>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уточненный план</w:t>
            </w:r>
          </w:p>
        </w:tc>
        <w:tc>
          <w:tcPr>
            <w:tcW w:w="1020" w:type="dxa"/>
            <w:gridSpan w:val="2"/>
          </w:tcPr>
          <w:p w:rsidR="0010693F" w:rsidRPr="007470FA" w:rsidRDefault="0010693F" w:rsidP="00AA6266">
            <w:pPr>
              <w:autoSpaceDE w:val="0"/>
              <w:autoSpaceDN w:val="0"/>
              <w:adjustRightInd w:val="0"/>
              <w:spacing w:after="0" w:line="240" w:lineRule="auto"/>
              <w:ind w:firstLine="30"/>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факт</w:t>
            </w:r>
          </w:p>
        </w:tc>
        <w:tc>
          <w:tcPr>
            <w:tcW w:w="1956" w:type="dxa"/>
            <w:gridSpan w:val="2"/>
            <w:vMerge/>
          </w:tcPr>
          <w:p w:rsidR="0010693F" w:rsidRPr="007470FA" w:rsidRDefault="0010693F" w:rsidP="00AA6266">
            <w:pPr>
              <w:autoSpaceDE w:val="0"/>
              <w:autoSpaceDN w:val="0"/>
              <w:adjustRightInd w:val="0"/>
              <w:spacing w:after="0" w:line="240" w:lineRule="auto"/>
              <w:ind w:firstLine="567"/>
              <w:jc w:val="center"/>
              <w:rPr>
                <w:rFonts w:ascii="Times New Roman" w:eastAsia="Times New Roman" w:hAnsi="Times New Roman"/>
                <w:sz w:val="24"/>
                <w:szCs w:val="24"/>
                <w:lang w:eastAsia="ru-RU"/>
              </w:rPr>
            </w:pPr>
          </w:p>
        </w:tc>
      </w:tr>
      <w:tr w:rsidR="007470FA" w:rsidRPr="007470FA" w:rsidTr="0010693F">
        <w:trPr>
          <w:gridAfter w:val="12"/>
          <w:wAfter w:w="9667" w:type="dxa"/>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w:t>
            </w:r>
          </w:p>
        </w:tc>
        <w:tc>
          <w:tcPr>
            <w:tcW w:w="2016"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Целевой индикатор и показатель</w:t>
            </w:r>
          </w:p>
        </w:tc>
        <w:tc>
          <w:tcPr>
            <w:tcW w:w="816"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11.1.</w:t>
            </w:r>
          </w:p>
        </w:tc>
        <w:tc>
          <w:tcPr>
            <w:tcW w:w="2016"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Отношение дефицита бюджета Вурнарского МО Чувашской Республики к доходам  бюджета Вурнарского МО Чувашской Республики (без учета </w:t>
            </w:r>
            <w:r w:rsidRPr="007470FA">
              <w:rPr>
                <w:rFonts w:ascii="Times New Roman" w:eastAsia="Times New Roman" w:hAnsi="Times New Roman"/>
                <w:sz w:val="24"/>
                <w:szCs w:val="24"/>
                <w:lang w:eastAsia="ru-RU"/>
              </w:rPr>
              <w:lastRenderedPageBreak/>
              <w:t>безвозмездных поступлений)</w:t>
            </w:r>
          </w:p>
        </w:tc>
        <w:tc>
          <w:tcPr>
            <w:tcW w:w="816"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lastRenderedPageBreak/>
              <w:t>%</w:t>
            </w:r>
          </w:p>
        </w:tc>
        <w:tc>
          <w:tcPr>
            <w:tcW w:w="1589" w:type="dxa"/>
            <w:gridSpan w:val="3"/>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Исполнен с профицитом</w:t>
            </w:r>
          </w:p>
        </w:tc>
        <w:tc>
          <w:tcPr>
            <w:tcW w:w="1152" w:type="dxa"/>
            <w:gridSpan w:val="2"/>
          </w:tcPr>
          <w:p w:rsidR="0010693F" w:rsidRPr="007470FA" w:rsidRDefault="0010693F" w:rsidP="00093365">
            <w:pPr>
              <w:autoSpaceDE w:val="0"/>
              <w:autoSpaceDN w:val="0"/>
              <w:adjustRightInd w:val="0"/>
              <w:spacing w:after="0" w:line="240" w:lineRule="auto"/>
              <w:ind w:firstLine="53"/>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-19,5</w:t>
            </w:r>
          </w:p>
        </w:tc>
        <w:tc>
          <w:tcPr>
            <w:tcW w:w="1152" w:type="dxa"/>
            <w:gridSpan w:val="2"/>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-104,9</w:t>
            </w:r>
          </w:p>
        </w:tc>
        <w:tc>
          <w:tcPr>
            <w:tcW w:w="1020" w:type="dxa"/>
            <w:gridSpan w:val="2"/>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+10,1</w:t>
            </w:r>
          </w:p>
        </w:tc>
        <w:tc>
          <w:tcPr>
            <w:tcW w:w="1922"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Бюджет исполнен с профицитом </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lastRenderedPageBreak/>
              <w:t>2.2.</w:t>
            </w:r>
          </w:p>
        </w:tc>
        <w:tc>
          <w:tcPr>
            <w:tcW w:w="2016"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Отношение муниципального долга Вурнарского МО Чувашской Республики к доходам бюджета Вурнарского МО Чувашской Республики (без учета безвозмездных поступлений)</w:t>
            </w:r>
          </w:p>
        </w:tc>
        <w:tc>
          <w:tcPr>
            <w:tcW w:w="816" w:type="dxa"/>
          </w:tcPr>
          <w:p w:rsidR="0010693F" w:rsidRPr="007470FA" w:rsidRDefault="0010693F" w:rsidP="00AA6266">
            <w:pPr>
              <w:autoSpaceDE w:val="0"/>
              <w:autoSpaceDN w:val="0"/>
              <w:adjustRightInd w:val="0"/>
              <w:spacing w:after="0" w:line="240" w:lineRule="auto"/>
              <w:ind w:firstLine="29"/>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922"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Долговых обязательств Вурнарский МО не имеет</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33.</w:t>
            </w:r>
          </w:p>
        </w:tc>
        <w:tc>
          <w:tcPr>
            <w:tcW w:w="2016"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Отношение объема просроченной задолженности по долговым обязательствам Вурнарского МО Чувашской Республики к общему объему задолженности по долговым обязательствам Вурнарского МО Чувашской Республики</w:t>
            </w:r>
          </w:p>
        </w:tc>
        <w:tc>
          <w:tcPr>
            <w:tcW w:w="816"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gridAfter w:val="12"/>
          <w:wAfter w:w="9667" w:type="dxa"/>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Целевой индикатор и показатель</w:t>
            </w:r>
          </w:p>
        </w:tc>
        <w:tc>
          <w:tcPr>
            <w:tcW w:w="816"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r>
      <w:tr w:rsidR="007470FA" w:rsidRPr="007470FA" w:rsidTr="0010693F">
        <w:trPr>
          <w:trHeight w:val="1707"/>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Темп роста налоговых и неналоговых доходов бюджета Вурнарского МО Чувашской Республики (к предыдущему году)</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107,2</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84,4</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82,8</w:t>
            </w:r>
          </w:p>
        </w:tc>
        <w:tc>
          <w:tcPr>
            <w:tcW w:w="1020" w:type="dxa"/>
            <w:gridSpan w:val="2"/>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87,0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+4,2</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Доля просроченной задолженности по бюджетным кредитам, предоставленным </w:t>
            </w:r>
            <w:r w:rsidRPr="007470FA">
              <w:rPr>
                <w:rFonts w:ascii="Times New Roman" w:eastAsia="Times New Roman" w:hAnsi="Times New Roman"/>
                <w:sz w:val="24"/>
                <w:szCs w:val="24"/>
                <w:lang w:eastAsia="ru-RU"/>
              </w:rPr>
              <w:lastRenderedPageBreak/>
              <w:t>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tc>
        <w:tc>
          <w:tcPr>
            <w:tcW w:w="816"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lastRenderedPageBreak/>
              <w:t>%</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Доля расходов на обслуживание муниципального долга Вурнарского МО Чувашской Республики в объеме расходов бюджета Вурнарского МО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16" w:type="dxa"/>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Объем просроченной кредиторской задолженности муниципальных бюджетных и автономных учреждений в сфере образования</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тыс.               рублей</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Объем просроченной кредиторской задолженности </w:t>
            </w:r>
            <w:r w:rsidRPr="007470FA">
              <w:rPr>
                <w:rFonts w:ascii="Times New Roman" w:eastAsia="Times New Roman" w:hAnsi="Times New Roman"/>
                <w:sz w:val="24"/>
                <w:szCs w:val="24"/>
                <w:lang w:eastAsia="ru-RU"/>
              </w:rPr>
              <w:lastRenderedPageBreak/>
              <w:t>муниципальных бюджетных и автономных учреждений в сфере физической культуры и спорта</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lastRenderedPageBreak/>
              <w:t>тыс.               рублей</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Объем просроченной кредиторской задолженности муниципальных бюджетных и автономных учреждений в сфере культуры</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тыс.               рублей</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gridAfter w:val="12"/>
          <w:wAfter w:w="9667" w:type="dxa"/>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Целевой индикатор и показатель</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152"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020" w:type="dxa"/>
            <w:gridSpan w:val="2"/>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Удельный вес расходов бюджета Вурнарского муниципального округа Чувашской Республики, формируемых в рамках программ, в общем объеме расходов бюджета Вурнарского муниципального округа Чувашской Республики</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w:t>
            </w:r>
          </w:p>
        </w:tc>
        <w:tc>
          <w:tcPr>
            <w:tcW w:w="1152" w:type="dxa"/>
            <w:gridSpan w:val="2"/>
          </w:tcPr>
          <w:p w:rsidR="0010693F" w:rsidRPr="007470FA" w:rsidRDefault="0010693F" w:rsidP="00F5574C">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w:t>
            </w:r>
          </w:p>
        </w:tc>
        <w:tc>
          <w:tcPr>
            <w:tcW w:w="1152" w:type="dxa"/>
            <w:gridSpan w:val="2"/>
          </w:tcPr>
          <w:p w:rsidR="0010693F" w:rsidRPr="007470FA" w:rsidRDefault="0010693F" w:rsidP="00F5574C">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w:t>
            </w:r>
          </w:p>
        </w:tc>
        <w:tc>
          <w:tcPr>
            <w:tcW w:w="1020" w:type="dxa"/>
            <w:gridSpan w:val="2"/>
          </w:tcPr>
          <w:p w:rsidR="0010693F" w:rsidRPr="007470FA" w:rsidRDefault="0010693F" w:rsidP="00F5574C">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w:t>
            </w:r>
            <w:r w:rsidRPr="007470FA">
              <w:rPr>
                <w:rFonts w:ascii="Times New Roman" w:eastAsia="Times New Roman" w:hAnsi="Times New Roman"/>
                <w:sz w:val="24"/>
                <w:szCs w:val="24"/>
                <w:lang w:eastAsia="ru-RU"/>
              </w:rPr>
              <w:lastRenderedPageBreak/>
              <w:t>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lastRenderedPageBreak/>
              <w:t>%</w:t>
            </w:r>
          </w:p>
        </w:tc>
        <w:tc>
          <w:tcPr>
            <w:tcW w:w="1589" w:type="dxa"/>
            <w:gridSpan w:val="3"/>
          </w:tcPr>
          <w:p w:rsidR="0010693F" w:rsidRPr="007470FA" w:rsidRDefault="0010693F" w:rsidP="00F5574C">
            <w:pPr>
              <w:autoSpaceDE w:val="0"/>
              <w:autoSpaceDN w:val="0"/>
              <w:adjustRightInd w:val="0"/>
              <w:spacing w:after="0" w:line="240" w:lineRule="auto"/>
              <w:ind w:hanging="59"/>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w:t>
            </w:r>
          </w:p>
        </w:tc>
        <w:tc>
          <w:tcPr>
            <w:tcW w:w="1152" w:type="dxa"/>
            <w:gridSpan w:val="2"/>
          </w:tcPr>
          <w:p w:rsidR="0010693F" w:rsidRPr="007470FA" w:rsidRDefault="0010693F" w:rsidP="00F5574C">
            <w:pPr>
              <w:autoSpaceDE w:val="0"/>
              <w:autoSpaceDN w:val="0"/>
              <w:adjustRightInd w:val="0"/>
              <w:spacing w:after="0" w:line="240" w:lineRule="auto"/>
              <w:ind w:hanging="59"/>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w:t>
            </w:r>
          </w:p>
        </w:tc>
        <w:tc>
          <w:tcPr>
            <w:tcW w:w="1152" w:type="dxa"/>
            <w:gridSpan w:val="2"/>
          </w:tcPr>
          <w:p w:rsidR="0010693F" w:rsidRPr="007470FA" w:rsidRDefault="0010693F" w:rsidP="00F5574C">
            <w:pPr>
              <w:autoSpaceDE w:val="0"/>
              <w:autoSpaceDN w:val="0"/>
              <w:adjustRightInd w:val="0"/>
              <w:spacing w:after="0" w:line="240" w:lineRule="auto"/>
              <w:ind w:hanging="59"/>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w:t>
            </w:r>
          </w:p>
        </w:tc>
        <w:tc>
          <w:tcPr>
            <w:tcW w:w="1020" w:type="dxa"/>
            <w:gridSpan w:val="2"/>
          </w:tcPr>
          <w:p w:rsidR="0010693F" w:rsidRPr="007470FA" w:rsidRDefault="0010693F" w:rsidP="00F5574C">
            <w:pPr>
              <w:autoSpaceDE w:val="0"/>
              <w:autoSpaceDN w:val="0"/>
              <w:adjustRightInd w:val="0"/>
              <w:spacing w:after="0" w:line="240" w:lineRule="auto"/>
              <w:ind w:hanging="59"/>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Вурнарского МО Чувашской Республики в рамках адресной инвестиционной программы Вурнарского района Чувашской Республики</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c>
          <w:tcPr>
            <w:tcW w:w="1589" w:type="dxa"/>
            <w:gridSpan w:val="3"/>
          </w:tcPr>
          <w:p w:rsidR="0010693F" w:rsidRPr="007470FA" w:rsidRDefault="0010693F" w:rsidP="00F5574C">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152" w:type="dxa"/>
            <w:gridSpan w:val="2"/>
          </w:tcPr>
          <w:p w:rsidR="0010693F" w:rsidRPr="007470FA" w:rsidRDefault="0010693F" w:rsidP="00F5574C">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152" w:type="dxa"/>
            <w:gridSpan w:val="2"/>
          </w:tcPr>
          <w:p w:rsidR="0010693F" w:rsidRPr="007470FA" w:rsidRDefault="0010693F" w:rsidP="00F5574C">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020" w:type="dxa"/>
            <w:gridSpan w:val="2"/>
          </w:tcPr>
          <w:p w:rsidR="0010693F" w:rsidRPr="007470FA" w:rsidRDefault="0010693F" w:rsidP="00F5574C">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 100,0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доля </w:t>
            </w:r>
            <w:proofErr w:type="gramStart"/>
            <w:r w:rsidRPr="007470FA">
              <w:rPr>
                <w:rFonts w:ascii="Times New Roman" w:eastAsia="Times New Roman" w:hAnsi="Times New Roman"/>
                <w:sz w:val="24"/>
                <w:szCs w:val="24"/>
                <w:lang w:eastAsia="ru-RU"/>
              </w:rPr>
              <w:t>результатов оценки качества финансового менеджмента главных распорядителей средств бюджета</w:t>
            </w:r>
            <w:proofErr w:type="gramEnd"/>
            <w:r w:rsidRPr="007470FA">
              <w:rPr>
                <w:rFonts w:ascii="Times New Roman" w:eastAsia="Times New Roman" w:hAnsi="Times New Roman"/>
                <w:sz w:val="24"/>
                <w:szCs w:val="24"/>
                <w:lang w:eastAsia="ru-RU"/>
              </w:rPr>
              <w:t xml:space="preserve"> Вурнарского МО </w:t>
            </w:r>
            <w:r w:rsidRPr="007470FA">
              <w:rPr>
                <w:rFonts w:ascii="Times New Roman" w:eastAsia="Times New Roman" w:hAnsi="Times New Roman"/>
                <w:sz w:val="24"/>
                <w:szCs w:val="24"/>
                <w:lang w:eastAsia="ru-RU"/>
              </w:rPr>
              <w:lastRenderedPageBreak/>
              <w:t>Чувашской Республики, размещенных на официальном сайте Администрации Вурнарского МО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lastRenderedPageBreak/>
              <w:t>%</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152" w:type="dxa"/>
            <w:gridSpan w:val="2"/>
          </w:tcPr>
          <w:p w:rsidR="0010693F" w:rsidRPr="007470FA" w:rsidRDefault="0010693F" w:rsidP="00F5574C">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152" w:type="dxa"/>
            <w:gridSpan w:val="2"/>
          </w:tcPr>
          <w:p w:rsidR="0010693F" w:rsidRPr="007470FA" w:rsidRDefault="0010693F" w:rsidP="00F5574C">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020" w:type="dxa"/>
            <w:gridSpan w:val="2"/>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922"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r w:rsidR="007470FA" w:rsidRPr="007470FA" w:rsidTr="0010693F">
        <w:trPr>
          <w:jc w:val="center"/>
        </w:trPr>
        <w:tc>
          <w:tcPr>
            <w:tcW w:w="454" w:type="dxa"/>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0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Уровень актуализации информации о бюджете Вурнарского МО Чувашской Республики на очередной финансовый год и плановый период, размещаемой на официальном сайте Администрации Вурнарского МО Чувашской Республики  в информационно-телекоммуникационной сети «Интернет»</w:t>
            </w:r>
          </w:p>
        </w:tc>
        <w:tc>
          <w:tcPr>
            <w:tcW w:w="816" w:type="dxa"/>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c>
          <w:tcPr>
            <w:tcW w:w="1589" w:type="dxa"/>
            <w:gridSpan w:val="3"/>
          </w:tcPr>
          <w:p w:rsidR="0010693F" w:rsidRPr="007470FA" w:rsidRDefault="0010693F" w:rsidP="00AA62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152" w:type="dxa"/>
            <w:gridSpan w:val="2"/>
          </w:tcPr>
          <w:p w:rsidR="0010693F" w:rsidRPr="007470FA" w:rsidRDefault="0010693F" w:rsidP="00093365">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152" w:type="dxa"/>
            <w:gridSpan w:val="2"/>
          </w:tcPr>
          <w:p w:rsidR="0010693F" w:rsidRPr="007470FA" w:rsidRDefault="0010693F" w:rsidP="00093365">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100,0</w:t>
            </w:r>
          </w:p>
        </w:tc>
        <w:tc>
          <w:tcPr>
            <w:tcW w:w="1020" w:type="dxa"/>
            <w:gridSpan w:val="2"/>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 100,0</w:t>
            </w:r>
          </w:p>
        </w:tc>
        <w:tc>
          <w:tcPr>
            <w:tcW w:w="1922" w:type="dxa"/>
          </w:tcPr>
          <w:p w:rsidR="0010693F" w:rsidRPr="007470FA" w:rsidRDefault="0010693F" w:rsidP="00AA6266">
            <w:pPr>
              <w:spacing w:after="0" w:line="240" w:lineRule="auto"/>
              <w:ind w:firstLine="567"/>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w:t>
            </w:r>
          </w:p>
        </w:tc>
      </w:tr>
    </w:tbl>
    <w:p w:rsidR="003F0B6F" w:rsidRPr="007470FA" w:rsidRDefault="003F0B6F" w:rsidP="00AA6266">
      <w:pPr>
        <w:pStyle w:val="ConsPlusNormal"/>
        <w:jc w:val="both"/>
        <w:rPr>
          <w:rFonts w:ascii="Times New Roman" w:hAnsi="Times New Roman" w:cs="Times New Roman"/>
          <w:sz w:val="24"/>
          <w:szCs w:val="24"/>
        </w:rPr>
      </w:pPr>
    </w:p>
    <w:p w:rsidR="0010693F" w:rsidRPr="007470FA" w:rsidRDefault="0010693F" w:rsidP="00AA6266">
      <w:pPr>
        <w:pStyle w:val="ConsPlusNormal"/>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7"/>
        <w:gridCol w:w="992"/>
        <w:gridCol w:w="851"/>
        <w:gridCol w:w="709"/>
        <w:gridCol w:w="850"/>
        <w:gridCol w:w="851"/>
        <w:gridCol w:w="2976"/>
      </w:tblGrid>
      <w:tr w:rsidR="007470FA" w:rsidRPr="007470FA" w:rsidTr="00465637">
        <w:tc>
          <w:tcPr>
            <w:tcW w:w="629" w:type="dxa"/>
            <w:vMerge w:val="restart"/>
          </w:tcPr>
          <w:p w:rsidR="003F0B6F" w:rsidRPr="007470FA" w:rsidRDefault="003F0B6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3F0B6F" w:rsidRPr="007470FA" w:rsidRDefault="003F0B6F"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2127" w:type="dxa"/>
            <w:vMerge w:val="restart"/>
          </w:tcPr>
          <w:p w:rsidR="003F0B6F" w:rsidRPr="007470FA" w:rsidRDefault="003F0B6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vMerge w:val="restart"/>
          </w:tcPr>
          <w:p w:rsidR="003F0B6F" w:rsidRPr="007470FA" w:rsidRDefault="003F0B6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3F0B6F" w:rsidRPr="007470FA" w:rsidRDefault="003F0B6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2976" w:type="dxa"/>
            <w:vMerge w:val="restart"/>
          </w:tcPr>
          <w:p w:rsidR="003F0B6F" w:rsidRPr="007470FA" w:rsidRDefault="003F0B6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465637">
        <w:tc>
          <w:tcPr>
            <w:tcW w:w="629" w:type="dxa"/>
            <w:vMerge/>
          </w:tcPr>
          <w:p w:rsidR="003F0B6F" w:rsidRPr="007470FA" w:rsidRDefault="003F0B6F" w:rsidP="00AA6266">
            <w:pPr>
              <w:spacing w:after="0" w:line="240" w:lineRule="auto"/>
              <w:rPr>
                <w:rFonts w:ascii="Times New Roman" w:hAnsi="Times New Roman"/>
                <w:sz w:val="24"/>
                <w:szCs w:val="24"/>
              </w:rPr>
            </w:pPr>
          </w:p>
        </w:tc>
        <w:tc>
          <w:tcPr>
            <w:tcW w:w="2127" w:type="dxa"/>
            <w:vMerge/>
          </w:tcPr>
          <w:p w:rsidR="003F0B6F" w:rsidRPr="007470FA" w:rsidRDefault="003F0B6F" w:rsidP="00AA6266">
            <w:pPr>
              <w:spacing w:after="0" w:line="240" w:lineRule="auto"/>
              <w:rPr>
                <w:rFonts w:ascii="Times New Roman" w:hAnsi="Times New Roman"/>
                <w:sz w:val="24"/>
                <w:szCs w:val="24"/>
              </w:rPr>
            </w:pPr>
          </w:p>
        </w:tc>
        <w:tc>
          <w:tcPr>
            <w:tcW w:w="992" w:type="dxa"/>
            <w:vMerge/>
          </w:tcPr>
          <w:p w:rsidR="003F0B6F" w:rsidRPr="007470FA" w:rsidRDefault="003F0B6F" w:rsidP="00AA6266">
            <w:pPr>
              <w:spacing w:after="0" w:line="240" w:lineRule="auto"/>
              <w:rPr>
                <w:rFonts w:ascii="Times New Roman" w:hAnsi="Times New Roman"/>
                <w:sz w:val="24"/>
                <w:szCs w:val="24"/>
              </w:rPr>
            </w:pPr>
          </w:p>
        </w:tc>
        <w:tc>
          <w:tcPr>
            <w:tcW w:w="851" w:type="dxa"/>
            <w:vMerge w:val="restart"/>
          </w:tcPr>
          <w:p w:rsidR="003F0B6F" w:rsidRPr="007470FA" w:rsidRDefault="003F0B6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w:t>
            </w:r>
            <w:r w:rsidRPr="007470FA">
              <w:rPr>
                <w:rFonts w:ascii="Times New Roman" w:hAnsi="Times New Roman" w:cs="Times New Roman"/>
                <w:sz w:val="24"/>
                <w:szCs w:val="24"/>
              </w:rPr>
              <w:lastRenderedPageBreak/>
              <w:t xml:space="preserve">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3"/>
          </w:tcPr>
          <w:p w:rsidR="003F0B6F" w:rsidRPr="007470FA" w:rsidRDefault="003F0B6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lastRenderedPageBreak/>
              <w:t>отчетный год</w:t>
            </w:r>
          </w:p>
        </w:tc>
        <w:tc>
          <w:tcPr>
            <w:tcW w:w="2976" w:type="dxa"/>
            <w:vMerge/>
          </w:tcPr>
          <w:p w:rsidR="003F0B6F" w:rsidRPr="007470FA" w:rsidRDefault="003F0B6F" w:rsidP="00AA6266">
            <w:pPr>
              <w:spacing w:after="0" w:line="240" w:lineRule="auto"/>
              <w:rPr>
                <w:rFonts w:ascii="Times New Roman" w:hAnsi="Times New Roman"/>
                <w:sz w:val="24"/>
                <w:szCs w:val="24"/>
              </w:rPr>
            </w:pPr>
          </w:p>
        </w:tc>
      </w:tr>
      <w:tr w:rsidR="007470FA" w:rsidRPr="007470FA" w:rsidTr="00465637">
        <w:tc>
          <w:tcPr>
            <w:tcW w:w="629" w:type="dxa"/>
            <w:vMerge/>
          </w:tcPr>
          <w:p w:rsidR="003F0B6F" w:rsidRPr="007470FA" w:rsidRDefault="003F0B6F" w:rsidP="00AA6266">
            <w:pPr>
              <w:spacing w:after="0" w:line="240" w:lineRule="auto"/>
              <w:rPr>
                <w:rFonts w:ascii="Times New Roman" w:hAnsi="Times New Roman"/>
                <w:sz w:val="24"/>
                <w:szCs w:val="24"/>
              </w:rPr>
            </w:pPr>
          </w:p>
        </w:tc>
        <w:tc>
          <w:tcPr>
            <w:tcW w:w="2127" w:type="dxa"/>
            <w:vMerge/>
          </w:tcPr>
          <w:p w:rsidR="003F0B6F" w:rsidRPr="007470FA" w:rsidRDefault="003F0B6F" w:rsidP="00AA6266">
            <w:pPr>
              <w:spacing w:after="0" w:line="240" w:lineRule="auto"/>
              <w:rPr>
                <w:rFonts w:ascii="Times New Roman" w:hAnsi="Times New Roman"/>
                <w:sz w:val="24"/>
                <w:szCs w:val="24"/>
              </w:rPr>
            </w:pPr>
          </w:p>
        </w:tc>
        <w:tc>
          <w:tcPr>
            <w:tcW w:w="992" w:type="dxa"/>
            <w:vMerge/>
          </w:tcPr>
          <w:p w:rsidR="003F0B6F" w:rsidRPr="007470FA" w:rsidRDefault="003F0B6F" w:rsidP="00AA6266">
            <w:pPr>
              <w:spacing w:after="0" w:line="240" w:lineRule="auto"/>
              <w:rPr>
                <w:rFonts w:ascii="Times New Roman" w:hAnsi="Times New Roman"/>
                <w:sz w:val="24"/>
                <w:szCs w:val="24"/>
              </w:rPr>
            </w:pPr>
          </w:p>
        </w:tc>
        <w:tc>
          <w:tcPr>
            <w:tcW w:w="851" w:type="dxa"/>
            <w:vMerge/>
          </w:tcPr>
          <w:p w:rsidR="003F0B6F" w:rsidRPr="007470FA" w:rsidRDefault="003F0B6F" w:rsidP="00AA6266">
            <w:pPr>
              <w:spacing w:after="0" w:line="240" w:lineRule="auto"/>
              <w:ind w:firstLine="5"/>
              <w:rPr>
                <w:rFonts w:ascii="Times New Roman" w:hAnsi="Times New Roman"/>
                <w:sz w:val="24"/>
                <w:szCs w:val="24"/>
              </w:rPr>
            </w:pPr>
          </w:p>
        </w:tc>
        <w:tc>
          <w:tcPr>
            <w:tcW w:w="709" w:type="dxa"/>
          </w:tcPr>
          <w:p w:rsidR="003F0B6F" w:rsidRPr="007470FA" w:rsidRDefault="003F0B6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3F0B6F" w:rsidRPr="007470FA" w:rsidRDefault="003F0B6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3F0B6F" w:rsidRPr="007470FA" w:rsidRDefault="003F0B6F"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2976" w:type="dxa"/>
            <w:vMerge/>
          </w:tcPr>
          <w:p w:rsidR="003F0B6F" w:rsidRPr="007470FA" w:rsidRDefault="003F0B6F" w:rsidP="00AA6266">
            <w:pPr>
              <w:spacing w:after="0" w:line="240" w:lineRule="auto"/>
              <w:rPr>
                <w:rFonts w:ascii="Times New Roman" w:hAnsi="Times New Roman"/>
                <w:sz w:val="24"/>
                <w:szCs w:val="24"/>
              </w:rPr>
            </w:pP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p>
        </w:tc>
        <w:tc>
          <w:tcPr>
            <w:tcW w:w="9356" w:type="dxa"/>
            <w:gridSpan w:val="7"/>
          </w:tcPr>
          <w:p w:rsidR="003F0B6F" w:rsidRPr="00FA05B6" w:rsidRDefault="003F0B6F" w:rsidP="00AA6266">
            <w:pPr>
              <w:pStyle w:val="ConsPlusNormal"/>
              <w:jc w:val="center"/>
              <w:rPr>
                <w:rFonts w:ascii="Times New Roman" w:hAnsi="Times New Roman" w:cs="Times New Roman"/>
                <w:sz w:val="24"/>
                <w:szCs w:val="24"/>
              </w:rPr>
            </w:pPr>
            <w:r w:rsidRPr="00FA05B6">
              <w:rPr>
                <w:rFonts w:ascii="Times New Roman" w:hAnsi="Times New Roman" w:cs="Times New Roman"/>
                <w:sz w:val="24"/>
                <w:szCs w:val="24"/>
              </w:rPr>
              <w:t xml:space="preserve">Муниципальная программа Вурнарского муниципального округа Чувашской Республики </w:t>
            </w:r>
            <w:r w:rsidRPr="00FA05B6">
              <w:rPr>
                <w:rFonts w:ascii="Times New Roman" w:hAnsi="Times New Roman" w:cs="Times New Roman"/>
                <w:bCs/>
                <w:sz w:val="24"/>
                <w:szCs w:val="24"/>
              </w:rPr>
              <w:t>«Развитие потенциала муниципального управления Вурнарского муниципального округа Чувашской Республики»</w:t>
            </w:r>
          </w:p>
        </w:tc>
      </w:tr>
      <w:tr w:rsidR="007470FA" w:rsidRPr="007470FA" w:rsidTr="00465637">
        <w:tc>
          <w:tcPr>
            <w:tcW w:w="629" w:type="dxa"/>
          </w:tcPr>
          <w:p w:rsidR="003F0B6F" w:rsidRPr="007470FA" w:rsidRDefault="003F0B6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2127" w:type="dxa"/>
          </w:tcPr>
          <w:p w:rsidR="003F0B6F" w:rsidRPr="007470FA" w:rsidRDefault="003F0B6F"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процентов от общего числа опрошенных</w:t>
            </w:r>
          </w:p>
        </w:tc>
        <w:tc>
          <w:tcPr>
            <w:tcW w:w="851"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92,0</w:t>
            </w: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92,0</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84</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91,3</w:t>
            </w:r>
          </w:p>
        </w:tc>
        <w:tc>
          <w:tcPr>
            <w:tcW w:w="2976" w:type="dxa"/>
          </w:tcPr>
          <w:p w:rsidR="003F0B6F" w:rsidRPr="007470FA" w:rsidRDefault="003F0B6F" w:rsidP="00AA6266">
            <w:pPr>
              <w:pStyle w:val="ConsPlusNormal"/>
              <w:rPr>
                <w:rFonts w:ascii="Times New Roman" w:hAnsi="Times New Roman" w:cs="Times New Roman"/>
                <w:sz w:val="24"/>
                <w:szCs w:val="24"/>
              </w:rPr>
            </w:pPr>
          </w:p>
        </w:tc>
      </w:tr>
      <w:tr w:rsidR="007470FA" w:rsidRPr="007470FA" w:rsidTr="00465637">
        <w:tc>
          <w:tcPr>
            <w:tcW w:w="629" w:type="dxa"/>
          </w:tcPr>
          <w:p w:rsidR="003F0B6F" w:rsidRPr="007470FA" w:rsidRDefault="003F0B6F"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Доля муниципальных нормативных правовых актов, внесенных в регистр муниципальных нормативных правовых актов Чувашской Республики</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процентов от общего числа поступивших</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976" w:type="dxa"/>
          </w:tcPr>
          <w:p w:rsidR="003F0B6F" w:rsidRPr="007470FA" w:rsidRDefault="003F0B6F" w:rsidP="00AA6266">
            <w:pPr>
              <w:pStyle w:val="ConsPlusNormal"/>
              <w:rPr>
                <w:rFonts w:ascii="Times New Roman" w:hAnsi="Times New Roman" w:cs="Times New Roman"/>
                <w:sz w:val="24"/>
                <w:szCs w:val="24"/>
              </w:rPr>
            </w:pP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9356" w:type="dxa"/>
            <w:gridSpan w:val="7"/>
          </w:tcPr>
          <w:p w:rsidR="003F0B6F" w:rsidRPr="00FA05B6" w:rsidRDefault="003F0B6F" w:rsidP="00AA6266">
            <w:pPr>
              <w:pStyle w:val="ConsPlusNormal"/>
              <w:ind w:firstLine="0"/>
              <w:jc w:val="center"/>
              <w:rPr>
                <w:rFonts w:ascii="Times New Roman" w:hAnsi="Times New Roman" w:cs="Times New Roman"/>
                <w:sz w:val="24"/>
                <w:szCs w:val="24"/>
              </w:rPr>
            </w:pPr>
            <w:r w:rsidRPr="00FA05B6">
              <w:rPr>
                <w:rFonts w:ascii="Times New Roman" w:hAnsi="Times New Roman" w:cs="Times New Roman"/>
                <w:sz w:val="24"/>
                <w:szCs w:val="24"/>
              </w:rPr>
              <w:t xml:space="preserve">Подпрограмма  «Противодействие коррупции в  </w:t>
            </w:r>
            <w:proofErr w:type="spellStart"/>
            <w:r w:rsidRPr="00FA05B6">
              <w:rPr>
                <w:rFonts w:ascii="Times New Roman" w:hAnsi="Times New Roman" w:cs="Times New Roman"/>
                <w:sz w:val="24"/>
                <w:szCs w:val="24"/>
              </w:rPr>
              <w:t>Вурнарском</w:t>
            </w:r>
            <w:proofErr w:type="spellEnd"/>
            <w:r w:rsidRPr="00FA05B6">
              <w:rPr>
                <w:rFonts w:ascii="Times New Roman" w:hAnsi="Times New Roman" w:cs="Times New Roman"/>
                <w:sz w:val="24"/>
                <w:szCs w:val="24"/>
              </w:rPr>
              <w:t xml:space="preserve"> муниципальном округе Чувашской Республики»</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1.1.</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Количество закупок товаров, работ, услуг заказчиков, осуществляющих закупки товаров, работ, услуг для муниципальных нужд, в отношении которых проведен мониторинг</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процедур</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70</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2976" w:type="dxa"/>
          </w:tcPr>
          <w:p w:rsidR="003F0B6F" w:rsidRPr="007470FA" w:rsidRDefault="003F0B6F" w:rsidP="00AA6266">
            <w:pPr>
              <w:pStyle w:val="ConsPlusNormal"/>
              <w:rPr>
                <w:rFonts w:ascii="Times New Roman" w:hAnsi="Times New Roman" w:cs="Times New Roman"/>
                <w:sz w:val="24"/>
                <w:szCs w:val="24"/>
              </w:rPr>
            </w:pP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1.2.</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 xml:space="preserve">Уровень коррупции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Республике по оценке граждан, </w:t>
            </w:r>
            <w:r w:rsidRPr="007470FA">
              <w:rPr>
                <w:rFonts w:ascii="Times New Roman" w:hAnsi="Times New Roman"/>
                <w:sz w:val="24"/>
                <w:szCs w:val="24"/>
              </w:rPr>
              <w:lastRenderedPageBreak/>
              <w:t>полученный посредством проведения социологических исследований по вопросам коррупции (по 10-бал¬льной шкале, где 1 означает отсутствие коррупции, а 10 – максимальный уровень коррупции)</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lastRenderedPageBreak/>
              <w:t>баллов</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w:t>
            </w:r>
          </w:p>
        </w:tc>
        <w:tc>
          <w:tcPr>
            <w:tcW w:w="2976" w:type="dxa"/>
          </w:tcPr>
          <w:p w:rsidR="003F0B6F" w:rsidRPr="007470FA" w:rsidRDefault="003F0B6F"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Социологическое исследование не проводилось</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1.3.</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Количество муниципальных служащих Вурнарского муниципального округа  Чувашской Республики, прошедших обучение по программам повышения квалификации, в которые включены вопросы по антикоррупционной тематике</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человек</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22</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101</w:t>
            </w:r>
          </w:p>
        </w:tc>
        <w:tc>
          <w:tcPr>
            <w:tcW w:w="2976" w:type="dxa"/>
          </w:tcPr>
          <w:p w:rsidR="003F0B6F" w:rsidRPr="007470FA" w:rsidRDefault="003F0B6F" w:rsidP="00AA6266">
            <w:pPr>
              <w:pStyle w:val="ConsPlusNormal"/>
              <w:rPr>
                <w:rFonts w:ascii="Times New Roman" w:hAnsi="Times New Roman" w:cs="Times New Roman"/>
                <w:sz w:val="24"/>
                <w:szCs w:val="24"/>
              </w:rPr>
            </w:pPr>
            <w:r w:rsidRPr="007470FA">
              <w:rPr>
                <w:rFonts w:ascii="Times New Roman" w:hAnsi="Times New Roman" w:cs="Times New Roman"/>
                <w:sz w:val="24"/>
                <w:szCs w:val="24"/>
              </w:rPr>
              <w:t>Показатель не достигнут. Все муниципальные служащие в текущем году прошли обучение по программам повышения квалификации. Дополнительного финансирования не требуется.</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1.4.</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Количество информационно-аналитических материалов и публикаций на тему коррупции и противодействия коррупции, размещенных в средствах массовой информации, распространяемых на территории Вурнарского муниципального округа Чувашской Республики</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единиц</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976" w:type="dxa"/>
          </w:tcPr>
          <w:p w:rsidR="003F0B6F" w:rsidRPr="007470FA" w:rsidRDefault="003F0B6F" w:rsidP="00AA6266">
            <w:pPr>
              <w:pStyle w:val="ConsPlusNormal"/>
              <w:rPr>
                <w:rFonts w:ascii="Times New Roman" w:hAnsi="Times New Roman" w:cs="Times New Roman"/>
                <w:sz w:val="24"/>
                <w:szCs w:val="24"/>
              </w:rPr>
            </w:pP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w:t>
            </w:r>
          </w:p>
        </w:tc>
        <w:tc>
          <w:tcPr>
            <w:tcW w:w="9356" w:type="dxa"/>
            <w:gridSpan w:val="7"/>
          </w:tcPr>
          <w:p w:rsidR="003F0B6F" w:rsidRPr="00FA05B6" w:rsidRDefault="003F0B6F" w:rsidP="00AA6266">
            <w:pPr>
              <w:pStyle w:val="ConsPlusNormal"/>
              <w:ind w:firstLine="0"/>
              <w:rPr>
                <w:rFonts w:ascii="Times New Roman" w:hAnsi="Times New Roman" w:cs="Times New Roman"/>
                <w:sz w:val="24"/>
                <w:szCs w:val="24"/>
              </w:rPr>
            </w:pPr>
            <w:r w:rsidRPr="00FA05B6">
              <w:rPr>
                <w:rFonts w:ascii="Times New Roman" w:hAnsi="Times New Roman" w:cs="Times New Roman"/>
                <w:sz w:val="24"/>
                <w:szCs w:val="24"/>
              </w:rPr>
              <w:t xml:space="preserve">Подпрограмма «Развитие муниципальной службы в  </w:t>
            </w:r>
            <w:proofErr w:type="spellStart"/>
            <w:r w:rsidRPr="00FA05B6">
              <w:rPr>
                <w:rFonts w:ascii="Times New Roman" w:hAnsi="Times New Roman" w:cs="Times New Roman"/>
                <w:sz w:val="24"/>
                <w:szCs w:val="24"/>
              </w:rPr>
              <w:t>Вурнарском</w:t>
            </w:r>
            <w:proofErr w:type="spellEnd"/>
            <w:r w:rsidRPr="00FA05B6">
              <w:rPr>
                <w:rFonts w:ascii="Times New Roman" w:hAnsi="Times New Roman" w:cs="Times New Roman"/>
                <w:sz w:val="24"/>
                <w:szCs w:val="24"/>
              </w:rPr>
              <w:t xml:space="preserve"> муниципальном округе  Чувашской Республики»</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2.1.</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 xml:space="preserve">Количество муниципальных </w:t>
            </w:r>
            <w:r w:rsidRPr="007470FA">
              <w:rPr>
                <w:rFonts w:ascii="Times New Roman" w:hAnsi="Times New Roman"/>
                <w:sz w:val="24"/>
                <w:szCs w:val="24"/>
              </w:rPr>
              <w:lastRenderedPageBreak/>
              <w:t>служащих Вурнарского муниципального округа  Чувашской Республики (далее также – муниципальные служащие), прошедших дополнительное профессиональное образование в текущем году за счет средств местных бюджета Вурнарского муниципального округа Чувашской Республики</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lastRenderedPageBreak/>
              <w:t>процентов</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90</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24</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27,0</w:t>
            </w:r>
          </w:p>
        </w:tc>
        <w:tc>
          <w:tcPr>
            <w:tcW w:w="2976" w:type="dxa"/>
          </w:tcPr>
          <w:p w:rsidR="003F0B6F" w:rsidRPr="007470FA" w:rsidRDefault="003F0B6F" w:rsidP="00AA6266">
            <w:pPr>
              <w:pStyle w:val="ConsPlusNormal"/>
              <w:ind w:firstLine="0"/>
              <w:jc w:val="both"/>
              <w:rPr>
                <w:rFonts w:ascii="Times New Roman" w:hAnsi="Times New Roman" w:cs="Times New Roman"/>
                <w:sz w:val="24"/>
                <w:szCs w:val="24"/>
              </w:rPr>
            </w:pPr>
            <w:proofErr w:type="gramStart"/>
            <w:r w:rsidRPr="007470FA">
              <w:rPr>
                <w:rFonts w:ascii="Times New Roman" w:hAnsi="Times New Roman" w:cs="Times New Roman"/>
                <w:sz w:val="24"/>
                <w:szCs w:val="24"/>
              </w:rPr>
              <w:t>Показатель не достигнут</w:t>
            </w:r>
            <w:proofErr w:type="gramEnd"/>
            <w:r w:rsidRPr="007470FA">
              <w:rPr>
                <w:rFonts w:ascii="Times New Roman" w:hAnsi="Times New Roman" w:cs="Times New Roman"/>
                <w:sz w:val="24"/>
                <w:szCs w:val="24"/>
              </w:rPr>
              <w:t xml:space="preserve">. 27 муниципальные </w:t>
            </w:r>
            <w:r w:rsidRPr="007470FA">
              <w:rPr>
                <w:rFonts w:ascii="Times New Roman" w:hAnsi="Times New Roman" w:cs="Times New Roman"/>
                <w:sz w:val="24"/>
                <w:szCs w:val="24"/>
              </w:rPr>
              <w:lastRenderedPageBreak/>
              <w:t>служащие в текущем году прошли обучение по программам повышения квалификации. Дополнительного финансирования не требуется.</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2.2</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Доля муниципальных служащих в возрасте до 30 лет в общей численности муниципальных служащих, имеющих стаж муниципальной службы более 3 лет</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процентов</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13</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5,2</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40%</w:t>
            </w:r>
          </w:p>
        </w:tc>
        <w:tc>
          <w:tcPr>
            <w:tcW w:w="2976" w:type="dxa"/>
          </w:tcPr>
          <w:p w:rsidR="003F0B6F" w:rsidRPr="007470FA" w:rsidRDefault="003F0B6F"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Показатель не достигнут. Размер денежного содержания муниципальных служащих и объем служебной нагрузки не способствуют повышению престижа муниципальной службы для лиц, моложе 30 лет.</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2.3.</w:t>
            </w:r>
          </w:p>
        </w:tc>
        <w:tc>
          <w:tcPr>
            <w:tcW w:w="2127" w:type="dxa"/>
          </w:tcPr>
          <w:p w:rsidR="003F0B6F" w:rsidRPr="007470FA" w:rsidRDefault="003F0B6F" w:rsidP="00AA6266">
            <w:pPr>
              <w:widowControl w:val="0"/>
              <w:autoSpaceDE w:val="0"/>
              <w:autoSpaceDN w:val="0"/>
              <w:adjustRightInd w:val="0"/>
              <w:spacing w:after="0" w:line="240" w:lineRule="auto"/>
              <w:ind w:firstLine="40"/>
              <w:textAlignment w:val="baseline"/>
              <w:rPr>
                <w:rFonts w:ascii="Times New Roman" w:hAnsi="Times New Roman"/>
                <w:sz w:val="24"/>
                <w:szCs w:val="24"/>
              </w:rPr>
            </w:pPr>
            <w:r w:rsidRPr="007470FA">
              <w:rPr>
                <w:rFonts w:ascii="Times New Roman" w:hAnsi="Times New Roman"/>
                <w:sz w:val="24"/>
                <w:szCs w:val="24"/>
              </w:rPr>
              <w:t>Доля муниципальных служащих, оценивших условия и результаты своей работы, морально-психоло</w:t>
            </w:r>
            <w:r w:rsidRPr="007470FA">
              <w:rPr>
                <w:rFonts w:ascii="Times New Roman" w:hAnsi="Times New Roman"/>
                <w:sz w:val="24"/>
                <w:szCs w:val="24"/>
              </w:rPr>
              <w:softHyphen/>
              <w:t>гический климат в коллективе не ниже оценки «удовлетворительно»</w:t>
            </w:r>
          </w:p>
        </w:tc>
        <w:tc>
          <w:tcPr>
            <w:tcW w:w="992" w:type="dxa"/>
          </w:tcPr>
          <w:p w:rsidR="003F0B6F" w:rsidRPr="007470FA" w:rsidRDefault="003F0B6F" w:rsidP="00AA6266">
            <w:pPr>
              <w:widowControl w:val="0"/>
              <w:autoSpaceDE w:val="0"/>
              <w:autoSpaceDN w:val="0"/>
              <w:adjustRightInd w:val="0"/>
              <w:spacing w:after="0" w:line="240" w:lineRule="auto"/>
              <w:jc w:val="center"/>
              <w:textAlignment w:val="baseline"/>
              <w:rPr>
                <w:rFonts w:ascii="Times New Roman" w:hAnsi="Times New Roman"/>
                <w:sz w:val="24"/>
                <w:szCs w:val="24"/>
              </w:rPr>
            </w:pPr>
            <w:r w:rsidRPr="007470FA">
              <w:rPr>
                <w:rFonts w:ascii="Times New Roman" w:hAnsi="Times New Roman"/>
                <w:sz w:val="24"/>
                <w:szCs w:val="24"/>
              </w:rPr>
              <w:t>процентов от числа опрошенных</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80</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84</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976" w:type="dxa"/>
          </w:tcPr>
          <w:p w:rsidR="003F0B6F" w:rsidRPr="007470FA" w:rsidRDefault="003F0B6F" w:rsidP="00AA6266">
            <w:pPr>
              <w:pStyle w:val="ConsPlusNormal"/>
              <w:rPr>
                <w:rFonts w:ascii="Times New Roman" w:hAnsi="Times New Roman" w:cs="Times New Roman"/>
                <w:sz w:val="24"/>
                <w:szCs w:val="24"/>
              </w:rPr>
            </w:pP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w:t>
            </w:r>
          </w:p>
        </w:tc>
        <w:tc>
          <w:tcPr>
            <w:tcW w:w="9356" w:type="dxa"/>
            <w:gridSpan w:val="7"/>
          </w:tcPr>
          <w:p w:rsidR="003F0B6F" w:rsidRPr="00FA05B6" w:rsidRDefault="003F0B6F" w:rsidP="00AA6266">
            <w:pPr>
              <w:pStyle w:val="ConsPlusNormal"/>
              <w:jc w:val="center"/>
              <w:rPr>
                <w:rFonts w:ascii="Times New Roman" w:hAnsi="Times New Roman" w:cs="Times New Roman"/>
                <w:sz w:val="24"/>
                <w:szCs w:val="24"/>
              </w:rPr>
            </w:pPr>
            <w:r w:rsidRPr="00FA05B6">
              <w:rPr>
                <w:rFonts w:ascii="Times New Roman" w:hAnsi="Times New Roman" w:cs="Times New Roman"/>
                <w:sz w:val="24"/>
                <w:szCs w:val="24"/>
              </w:rPr>
              <w:t xml:space="preserve">Подпрограмма «Совершенствование государственного и муниципального  управления в сфере юстиции в </w:t>
            </w:r>
            <w:proofErr w:type="spellStart"/>
            <w:r w:rsidRPr="00FA05B6">
              <w:rPr>
                <w:rFonts w:ascii="Times New Roman" w:hAnsi="Times New Roman" w:cs="Times New Roman"/>
                <w:sz w:val="24"/>
                <w:szCs w:val="24"/>
              </w:rPr>
              <w:t>Вурнарском</w:t>
            </w:r>
            <w:proofErr w:type="spellEnd"/>
            <w:r w:rsidRPr="00FA05B6">
              <w:rPr>
                <w:rFonts w:ascii="Times New Roman" w:hAnsi="Times New Roman" w:cs="Times New Roman"/>
                <w:sz w:val="24"/>
                <w:szCs w:val="24"/>
              </w:rPr>
              <w:t xml:space="preserve"> муниципальном округе Чувашской Республики»</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3.1.</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 xml:space="preserve">Количество зарегистрированных актов гражданского состояния и совершенных </w:t>
            </w:r>
            <w:r w:rsidRPr="007470FA">
              <w:rPr>
                <w:rFonts w:ascii="Times New Roman" w:hAnsi="Times New Roman"/>
                <w:sz w:val="24"/>
                <w:szCs w:val="24"/>
              </w:rPr>
              <w:lastRenderedPageBreak/>
              <w:t>юридически значимых действий</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lastRenderedPageBreak/>
              <w:t>единиц в год</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1187</w:t>
            </w: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1015</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4433</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436</w:t>
            </w:r>
          </w:p>
        </w:tc>
        <w:tc>
          <w:tcPr>
            <w:tcW w:w="2976"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Показатель достигнут, улучшен</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3.2.</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Срок исполнения запросов об истребовании документов, поступивших с территорий государств – членов Содружества Независимых Государств и стран Балтии</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дней</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w:t>
            </w: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17</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2976"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Показатель достигнут, улучшен</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3.3.</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Актуализация муниципальных нормативных правовых актов Вурнарского муниципального округа Чувашской Республики, внесенных в регистр муниципальных нормативных правовых актов Чувашской Республики</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процентов от общего числа поступивших муниципальных нормативных правовых актов</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2976" w:type="dxa"/>
          </w:tcPr>
          <w:p w:rsidR="003F0B6F" w:rsidRPr="007470FA" w:rsidRDefault="003F0B6F" w:rsidP="00AA6266">
            <w:pPr>
              <w:pStyle w:val="ConsPlusNormal"/>
              <w:rPr>
                <w:rFonts w:ascii="Times New Roman" w:hAnsi="Times New Roman" w:cs="Times New Roman"/>
                <w:sz w:val="24"/>
                <w:szCs w:val="24"/>
              </w:rPr>
            </w:pPr>
            <w:r w:rsidRPr="007470FA">
              <w:rPr>
                <w:rFonts w:ascii="Times New Roman" w:hAnsi="Times New Roman" w:cs="Times New Roman"/>
                <w:sz w:val="24"/>
                <w:szCs w:val="24"/>
              </w:rPr>
              <w:t>Показатель достигнут</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3.4.</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Доля подготовленных муниципальных нормативных правовых актов Вурнарского муниципального округа Чувашской Республики, регулирующих вопросы оказания бесплатной юридической помощи, отнесенные к компетенции Вурнарского муниципального округа Чувашской Республики</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процентов</w:t>
            </w:r>
          </w:p>
        </w:tc>
        <w:tc>
          <w:tcPr>
            <w:tcW w:w="851"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100,0</w:t>
            </w: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100,0</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p>
        </w:tc>
        <w:tc>
          <w:tcPr>
            <w:tcW w:w="2976" w:type="dxa"/>
          </w:tcPr>
          <w:p w:rsidR="003F0B6F" w:rsidRPr="007470FA" w:rsidRDefault="003F0B6F" w:rsidP="00AA6266">
            <w:pPr>
              <w:pStyle w:val="ConsPlusNormal"/>
              <w:rPr>
                <w:rFonts w:ascii="Times New Roman" w:hAnsi="Times New Roman" w:cs="Times New Roman"/>
                <w:sz w:val="24"/>
                <w:szCs w:val="24"/>
              </w:rPr>
            </w:pPr>
            <w:r w:rsidRPr="007470FA">
              <w:rPr>
                <w:rFonts w:ascii="Times New Roman" w:hAnsi="Times New Roman" w:cs="Times New Roman"/>
                <w:sz w:val="24"/>
                <w:szCs w:val="24"/>
              </w:rPr>
              <w:t>Показатель достигнут</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3.5.</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 xml:space="preserve">Доля участвующих в муниципальном </w:t>
            </w:r>
            <w:r w:rsidRPr="007470FA">
              <w:rPr>
                <w:rFonts w:ascii="Times New Roman" w:hAnsi="Times New Roman"/>
                <w:sz w:val="24"/>
                <w:szCs w:val="24"/>
              </w:rPr>
              <w:lastRenderedPageBreak/>
              <w:t xml:space="preserve">этапе Всероссийского конкурса «Лучшая муниципальная практика» </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lastRenderedPageBreak/>
              <w:t xml:space="preserve">процентов от </w:t>
            </w:r>
            <w:r w:rsidRPr="007470FA">
              <w:rPr>
                <w:rFonts w:ascii="Times New Roman" w:hAnsi="Times New Roman"/>
                <w:sz w:val="24"/>
                <w:szCs w:val="24"/>
              </w:rPr>
              <w:lastRenderedPageBreak/>
              <w:t>общего количества ТО Управления по благоустройству и развитию территорий</w:t>
            </w:r>
          </w:p>
        </w:tc>
        <w:tc>
          <w:tcPr>
            <w:tcW w:w="851"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lastRenderedPageBreak/>
              <w:t>15,0</w:t>
            </w: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15</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15</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976" w:type="dxa"/>
          </w:tcPr>
          <w:p w:rsidR="003F0B6F" w:rsidRPr="007470FA" w:rsidRDefault="003F0B6F" w:rsidP="00AA6266">
            <w:pPr>
              <w:pStyle w:val="ConsPlusNormal"/>
              <w:rPr>
                <w:rFonts w:ascii="Times New Roman" w:hAnsi="Times New Roman" w:cs="Times New Roman"/>
                <w:sz w:val="24"/>
                <w:szCs w:val="24"/>
              </w:rPr>
            </w:pPr>
            <w:r w:rsidRPr="007470FA">
              <w:rPr>
                <w:rFonts w:ascii="Times New Roman" w:hAnsi="Times New Roman" w:cs="Times New Roman"/>
                <w:sz w:val="24"/>
                <w:szCs w:val="24"/>
              </w:rPr>
              <w:t>Показатель достигнут</w:t>
            </w:r>
          </w:p>
        </w:tc>
      </w:tr>
      <w:tr w:rsidR="007470FA"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4.</w:t>
            </w:r>
          </w:p>
        </w:tc>
        <w:tc>
          <w:tcPr>
            <w:tcW w:w="9356" w:type="dxa"/>
            <w:gridSpan w:val="7"/>
          </w:tcPr>
          <w:p w:rsidR="003F0B6F" w:rsidRPr="00FA05B6" w:rsidRDefault="003F0B6F" w:rsidP="00AA6266">
            <w:pPr>
              <w:pStyle w:val="ConsPlusNormal"/>
              <w:jc w:val="center"/>
              <w:rPr>
                <w:rFonts w:ascii="Times New Roman" w:hAnsi="Times New Roman" w:cs="Times New Roman"/>
                <w:sz w:val="24"/>
                <w:szCs w:val="24"/>
              </w:rPr>
            </w:pPr>
            <w:r w:rsidRPr="00FA05B6">
              <w:rPr>
                <w:rFonts w:ascii="Times New Roman" w:hAnsi="Times New Roman" w:cs="Times New Roman"/>
                <w:sz w:val="24"/>
                <w:szCs w:val="24"/>
              </w:rPr>
              <w:t>Подпрограмма «Совершенствование кадровой политики и развитие кадрового потенциала муниципальной службы Вурнарского муниципального округа Чувашской Республики»</w:t>
            </w:r>
          </w:p>
        </w:tc>
      </w:tr>
      <w:tr w:rsidR="003F0B6F" w:rsidRPr="007470FA" w:rsidTr="00465637">
        <w:tc>
          <w:tcPr>
            <w:tcW w:w="62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4.1.</w:t>
            </w:r>
          </w:p>
        </w:tc>
        <w:tc>
          <w:tcPr>
            <w:tcW w:w="2127"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Доля лиц, назначенных из резерва управленческих кадров Вурнарского муниципального округа Чувашской Республики, в общей численности лиц, включенных в резерв управленческих кадров Вурнарского муниципального округа Чувашской Республики</w:t>
            </w:r>
          </w:p>
        </w:tc>
        <w:tc>
          <w:tcPr>
            <w:tcW w:w="992"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процентов</w:t>
            </w:r>
          </w:p>
        </w:tc>
        <w:tc>
          <w:tcPr>
            <w:tcW w:w="851" w:type="dxa"/>
          </w:tcPr>
          <w:p w:rsidR="003F0B6F" w:rsidRPr="007470FA" w:rsidRDefault="003F0B6F" w:rsidP="00AA6266">
            <w:pPr>
              <w:spacing w:after="0" w:line="240" w:lineRule="auto"/>
              <w:rPr>
                <w:rFonts w:ascii="Times New Roman" w:hAnsi="Times New Roman"/>
                <w:sz w:val="24"/>
                <w:szCs w:val="24"/>
              </w:rPr>
            </w:pPr>
            <w:r w:rsidRPr="007470FA">
              <w:rPr>
                <w:rFonts w:ascii="Times New Roman" w:hAnsi="Times New Roman"/>
                <w:sz w:val="24"/>
                <w:szCs w:val="24"/>
              </w:rPr>
              <w:t>16,0</w:t>
            </w:r>
          </w:p>
        </w:tc>
        <w:tc>
          <w:tcPr>
            <w:tcW w:w="709"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w:t>
            </w:r>
          </w:p>
        </w:tc>
        <w:tc>
          <w:tcPr>
            <w:tcW w:w="850"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3F0B6F" w:rsidRPr="007470FA" w:rsidRDefault="003F0B6F"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0</w:t>
            </w:r>
          </w:p>
        </w:tc>
        <w:tc>
          <w:tcPr>
            <w:tcW w:w="2976" w:type="dxa"/>
          </w:tcPr>
          <w:p w:rsidR="003F0B6F" w:rsidRPr="007470FA" w:rsidRDefault="003F0B6F"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В 2023 году назначения  управленческих кадров не было</w:t>
            </w:r>
          </w:p>
        </w:tc>
      </w:tr>
    </w:tbl>
    <w:p w:rsidR="003F0B6F" w:rsidRPr="007470FA" w:rsidRDefault="003F0B6F" w:rsidP="00AA6266">
      <w:pPr>
        <w:spacing w:after="0" w:line="240" w:lineRule="auto"/>
        <w:rPr>
          <w:rFonts w:ascii="Times New Roman" w:hAnsi="Times New Roman"/>
          <w:sz w:val="24"/>
          <w:szCs w:val="24"/>
        </w:rPr>
      </w:pPr>
    </w:p>
    <w:p w:rsidR="00432FBA" w:rsidRPr="007470FA" w:rsidRDefault="00432FBA" w:rsidP="00AA6266">
      <w:pPr>
        <w:spacing w:after="0" w:line="240" w:lineRule="auto"/>
        <w:rPr>
          <w:rFonts w:ascii="Times New Roman" w:hAnsi="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52"/>
        <w:gridCol w:w="992"/>
        <w:gridCol w:w="851"/>
        <w:gridCol w:w="709"/>
        <w:gridCol w:w="850"/>
        <w:gridCol w:w="992"/>
        <w:gridCol w:w="2126"/>
      </w:tblGrid>
      <w:tr w:rsidR="007470FA" w:rsidRPr="007470FA" w:rsidTr="00465637">
        <w:tc>
          <w:tcPr>
            <w:tcW w:w="629" w:type="dxa"/>
            <w:vMerge w:val="restart"/>
          </w:tcPr>
          <w:p w:rsidR="00432FBA" w:rsidRPr="007470FA" w:rsidRDefault="00432FBA"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432FBA" w:rsidRPr="007470FA" w:rsidRDefault="00432FBA"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2552" w:type="dxa"/>
            <w:vMerge w:val="restart"/>
          </w:tcPr>
          <w:p w:rsidR="00432FBA" w:rsidRPr="007470FA" w:rsidRDefault="00432FBA"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vMerge w:val="restart"/>
          </w:tcPr>
          <w:p w:rsidR="00432FBA" w:rsidRPr="007470FA" w:rsidRDefault="00432FBA"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402" w:type="dxa"/>
            <w:gridSpan w:val="4"/>
          </w:tcPr>
          <w:p w:rsidR="00432FBA" w:rsidRPr="007470FA" w:rsidRDefault="00432FBA"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2126" w:type="dxa"/>
            <w:vMerge w:val="restart"/>
          </w:tcPr>
          <w:p w:rsidR="00432FBA" w:rsidRPr="007470FA" w:rsidRDefault="00432FBA"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465637">
        <w:tc>
          <w:tcPr>
            <w:tcW w:w="629" w:type="dxa"/>
            <w:vMerge/>
          </w:tcPr>
          <w:p w:rsidR="00432FBA" w:rsidRPr="007470FA" w:rsidRDefault="00432FBA" w:rsidP="00AA6266">
            <w:pPr>
              <w:spacing w:after="0" w:line="240" w:lineRule="auto"/>
              <w:rPr>
                <w:rFonts w:ascii="Times New Roman" w:hAnsi="Times New Roman"/>
                <w:sz w:val="24"/>
                <w:szCs w:val="24"/>
              </w:rPr>
            </w:pPr>
          </w:p>
        </w:tc>
        <w:tc>
          <w:tcPr>
            <w:tcW w:w="2552" w:type="dxa"/>
            <w:vMerge/>
          </w:tcPr>
          <w:p w:rsidR="00432FBA" w:rsidRPr="007470FA" w:rsidRDefault="00432FBA" w:rsidP="00AA6266">
            <w:pPr>
              <w:spacing w:after="0" w:line="240" w:lineRule="auto"/>
              <w:rPr>
                <w:rFonts w:ascii="Times New Roman" w:hAnsi="Times New Roman"/>
                <w:sz w:val="24"/>
                <w:szCs w:val="24"/>
              </w:rPr>
            </w:pPr>
          </w:p>
        </w:tc>
        <w:tc>
          <w:tcPr>
            <w:tcW w:w="992" w:type="dxa"/>
            <w:vMerge/>
          </w:tcPr>
          <w:p w:rsidR="00432FBA" w:rsidRPr="007470FA" w:rsidRDefault="00432FBA" w:rsidP="00AA6266">
            <w:pPr>
              <w:spacing w:after="0" w:line="240" w:lineRule="auto"/>
              <w:rPr>
                <w:rFonts w:ascii="Times New Roman" w:hAnsi="Times New Roman"/>
                <w:sz w:val="24"/>
                <w:szCs w:val="24"/>
              </w:rPr>
            </w:pPr>
          </w:p>
        </w:tc>
        <w:tc>
          <w:tcPr>
            <w:tcW w:w="851" w:type="dxa"/>
            <w:vMerge w:val="restart"/>
          </w:tcPr>
          <w:p w:rsidR="00432FBA" w:rsidRPr="007470FA" w:rsidRDefault="00432FBA"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w:t>
            </w:r>
            <w:r w:rsidRPr="007470FA">
              <w:rPr>
                <w:rFonts w:ascii="Times New Roman" w:hAnsi="Times New Roman" w:cs="Times New Roman"/>
                <w:sz w:val="24"/>
                <w:szCs w:val="24"/>
              </w:rPr>
              <w:lastRenderedPageBreak/>
              <w:t>&lt;*&gt;</w:t>
            </w:r>
          </w:p>
        </w:tc>
        <w:tc>
          <w:tcPr>
            <w:tcW w:w="2551" w:type="dxa"/>
            <w:gridSpan w:val="3"/>
          </w:tcPr>
          <w:p w:rsidR="00432FBA" w:rsidRPr="007470FA" w:rsidRDefault="00432FBA"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lastRenderedPageBreak/>
              <w:t>отчетный год</w:t>
            </w:r>
          </w:p>
        </w:tc>
        <w:tc>
          <w:tcPr>
            <w:tcW w:w="2126" w:type="dxa"/>
            <w:vMerge/>
          </w:tcPr>
          <w:p w:rsidR="00432FBA" w:rsidRPr="007470FA" w:rsidRDefault="00432FBA" w:rsidP="00AA6266">
            <w:pPr>
              <w:spacing w:after="0" w:line="240" w:lineRule="auto"/>
              <w:rPr>
                <w:rFonts w:ascii="Times New Roman" w:hAnsi="Times New Roman"/>
                <w:sz w:val="24"/>
                <w:szCs w:val="24"/>
              </w:rPr>
            </w:pPr>
          </w:p>
        </w:tc>
      </w:tr>
      <w:tr w:rsidR="007470FA" w:rsidRPr="007470FA" w:rsidTr="00465637">
        <w:tc>
          <w:tcPr>
            <w:tcW w:w="629" w:type="dxa"/>
            <w:vMerge/>
          </w:tcPr>
          <w:p w:rsidR="00432FBA" w:rsidRPr="007470FA" w:rsidRDefault="00432FBA" w:rsidP="00AA6266">
            <w:pPr>
              <w:spacing w:after="0" w:line="240" w:lineRule="auto"/>
              <w:rPr>
                <w:rFonts w:ascii="Times New Roman" w:hAnsi="Times New Roman"/>
                <w:sz w:val="24"/>
                <w:szCs w:val="24"/>
              </w:rPr>
            </w:pPr>
          </w:p>
        </w:tc>
        <w:tc>
          <w:tcPr>
            <w:tcW w:w="2552" w:type="dxa"/>
            <w:vMerge/>
          </w:tcPr>
          <w:p w:rsidR="00432FBA" w:rsidRPr="007470FA" w:rsidRDefault="00432FBA" w:rsidP="00AA6266">
            <w:pPr>
              <w:spacing w:after="0" w:line="240" w:lineRule="auto"/>
              <w:rPr>
                <w:rFonts w:ascii="Times New Roman" w:hAnsi="Times New Roman"/>
                <w:sz w:val="24"/>
                <w:szCs w:val="24"/>
              </w:rPr>
            </w:pPr>
          </w:p>
        </w:tc>
        <w:tc>
          <w:tcPr>
            <w:tcW w:w="992" w:type="dxa"/>
            <w:vMerge/>
          </w:tcPr>
          <w:p w:rsidR="00432FBA" w:rsidRPr="007470FA" w:rsidRDefault="00432FBA" w:rsidP="00AA6266">
            <w:pPr>
              <w:spacing w:after="0" w:line="240" w:lineRule="auto"/>
              <w:rPr>
                <w:rFonts w:ascii="Times New Roman" w:hAnsi="Times New Roman"/>
                <w:sz w:val="24"/>
                <w:szCs w:val="24"/>
              </w:rPr>
            </w:pPr>
          </w:p>
        </w:tc>
        <w:tc>
          <w:tcPr>
            <w:tcW w:w="851" w:type="dxa"/>
            <w:vMerge/>
          </w:tcPr>
          <w:p w:rsidR="00432FBA" w:rsidRPr="007470FA" w:rsidRDefault="00432FBA" w:rsidP="00AA6266">
            <w:pPr>
              <w:spacing w:after="0" w:line="240" w:lineRule="auto"/>
              <w:ind w:firstLine="5"/>
              <w:rPr>
                <w:rFonts w:ascii="Times New Roman" w:hAnsi="Times New Roman"/>
                <w:sz w:val="24"/>
                <w:szCs w:val="24"/>
              </w:rPr>
            </w:pPr>
          </w:p>
        </w:tc>
        <w:tc>
          <w:tcPr>
            <w:tcW w:w="709" w:type="dxa"/>
          </w:tcPr>
          <w:p w:rsidR="00432FBA" w:rsidRPr="007470FA" w:rsidRDefault="00432FBA"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432FBA" w:rsidRPr="007470FA" w:rsidRDefault="00432FBA"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992" w:type="dxa"/>
          </w:tcPr>
          <w:p w:rsidR="00432FBA" w:rsidRPr="007470FA" w:rsidRDefault="00432FBA"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2126" w:type="dxa"/>
            <w:vMerge/>
          </w:tcPr>
          <w:p w:rsidR="00432FBA" w:rsidRPr="007470FA" w:rsidRDefault="00432FBA" w:rsidP="00AA6266">
            <w:pPr>
              <w:spacing w:after="0" w:line="240" w:lineRule="auto"/>
              <w:rPr>
                <w:rFonts w:ascii="Times New Roman" w:hAnsi="Times New Roman"/>
                <w:sz w:val="24"/>
                <w:szCs w:val="24"/>
              </w:rPr>
            </w:pPr>
          </w:p>
        </w:tc>
      </w:tr>
      <w:tr w:rsidR="007470FA" w:rsidRPr="007470FA" w:rsidTr="00465637">
        <w:tc>
          <w:tcPr>
            <w:tcW w:w="629" w:type="dxa"/>
          </w:tcPr>
          <w:p w:rsidR="00432FBA" w:rsidRPr="007470FA" w:rsidRDefault="00432FBA" w:rsidP="00AA6266">
            <w:pPr>
              <w:pStyle w:val="ConsPlusNormal"/>
              <w:ind w:firstLine="0"/>
              <w:rPr>
                <w:rFonts w:ascii="Times New Roman" w:hAnsi="Times New Roman" w:cs="Times New Roman"/>
                <w:sz w:val="24"/>
                <w:szCs w:val="24"/>
              </w:rPr>
            </w:pPr>
          </w:p>
        </w:tc>
        <w:tc>
          <w:tcPr>
            <w:tcW w:w="9072" w:type="dxa"/>
            <w:gridSpan w:val="7"/>
          </w:tcPr>
          <w:p w:rsidR="00432FBA" w:rsidRPr="007470FA" w:rsidRDefault="00432FBA"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 xml:space="preserve">Муниципальная программа «Развитие </w:t>
            </w:r>
            <w:proofErr w:type="gramStart"/>
            <w:r w:rsidRPr="007470FA">
              <w:rPr>
                <w:rFonts w:ascii="Times New Roman" w:hAnsi="Times New Roman" w:cs="Times New Roman"/>
                <w:sz w:val="24"/>
                <w:szCs w:val="24"/>
              </w:rPr>
              <w:t>земельных</w:t>
            </w:r>
            <w:proofErr w:type="gramEnd"/>
            <w:r w:rsidRPr="007470FA">
              <w:rPr>
                <w:rFonts w:ascii="Times New Roman" w:hAnsi="Times New Roman" w:cs="Times New Roman"/>
                <w:sz w:val="24"/>
                <w:szCs w:val="24"/>
              </w:rPr>
              <w:t xml:space="preserve"> и имущественных от-ношений в </w:t>
            </w:r>
            <w:proofErr w:type="spellStart"/>
            <w:r w:rsidRPr="007470FA">
              <w:rPr>
                <w:rFonts w:ascii="Times New Roman" w:hAnsi="Times New Roman" w:cs="Times New Roman"/>
                <w:sz w:val="24"/>
                <w:szCs w:val="24"/>
              </w:rPr>
              <w:t>Вурнарском</w:t>
            </w:r>
            <w:proofErr w:type="spellEnd"/>
            <w:r w:rsidRPr="007470FA">
              <w:rPr>
                <w:rFonts w:ascii="Times New Roman" w:hAnsi="Times New Roman" w:cs="Times New Roman"/>
                <w:sz w:val="24"/>
                <w:szCs w:val="24"/>
              </w:rPr>
              <w:t xml:space="preserve"> муниципальном округе Чувашской Республики»</w:t>
            </w:r>
          </w:p>
        </w:tc>
      </w:tr>
      <w:tr w:rsidR="007470FA" w:rsidRPr="007470FA" w:rsidTr="00465637">
        <w:tc>
          <w:tcPr>
            <w:tcW w:w="629" w:type="dxa"/>
          </w:tcPr>
          <w:p w:rsidR="00432FBA" w:rsidRPr="007470FA" w:rsidRDefault="00432FBA"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2552" w:type="dxa"/>
          </w:tcPr>
          <w:p w:rsidR="00432FBA" w:rsidRPr="007470FA" w:rsidRDefault="00432FBA"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Уровень актуализации реестра муниципального имущества Вурнарского муниципального округа Чувашской Республики, процентов (нарастающим итогом)</w:t>
            </w:r>
          </w:p>
        </w:tc>
        <w:tc>
          <w:tcPr>
            <w:tcW w:w="992"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2023</w:t>
            </w:r>
          </w:p>
        </w:tc>
        <w:tc>
          <w:tcPr>
            <w:tcW w:w="709"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90,0</w:t>
            </w:r>
          </w:p>
        </w:tc>
        <w:tc>
          <w:tcPr>
            <w:tcW w:w="850"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90,0</w:t>
            </w:r>
          </w:p>
        </w:tc>
        <w:tc>
          <w:tcPr>
            <w:tcW w:w="992"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126" w:type="dxa"/>
          </w:tcPr>
          <w:p w:rsidR="00432FBA" w:rsidRPr="007470FA" w:rsidRDefault="00432FBA" w:rsidP="00AA6266">
            <w:pPr>
              <w:pStyle w:val="ConsPlusNormal"/>
              <w:rPr>
                <w:rFonts w:ascii="Times New Roman" w:hAnsi="Times New Roman" w:cs="Times New Roman"/>
                <w:sz w:val="24"/>
                <w:szCs w:val="24"/>
              </w:rPr>
            </w:pPr>
          </w:p>
        </w:tc>
      </w:tr>
      <w:tr w:rsidR="007470FA" w:rsidRPr="007470FA" w:rsidTr="00465637">
        <w:tc>
          <w:tcPr>
            <w:tcW w:w="629" w:type="dxa"/>
          </w:tcPr>
          <w:p w:rsidR="00432FBA" w:rsidRPr="007470FA" w:rsidRDefault="00432FBA"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2552"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Вурнарского муниципального округа Чувашской </w:t>
            </w:r>
            <w:proofErr w:type="spellStart"/>
            <w:proofErr w:type="gramStart"/>
            <w:r w:rsidRPr="007470FA">
              <w:rPr>
                <w:rFonts w:ascii="Times New Roman" w:hAnsi="Times New Roman" w:cs="Times New Roman"/>
                <w:sz w:val="24"/>
                <w:szCs w:val="24"/>
              </w:rPr>
              <w:t>Рес</w:t>
            </w:r>
            <w:proofErr w:type="spellEnd"/>
            <w:r w:rsidRPr="007470FA">
              <w:rPr>
                <w:rFonts w:ascii="Times New Roman" w:hAnsi="Times New Roman" w:cs="Times New Roman"/>
                <w:sz w:val="24"/>
                <w:szCs w:val="24"/>
              </w:rPr>
              <w:t>-публики</w:t>
            </w:r>
            <w:proofErr w:type="gramEnd"/>
            <w:r w:rsidRPr="007470FA">
              <w:rPr>
                <w:rFonts w:ascii="Times New Roman" w:hAnsi="Times New Roman" w:cs="Times New Roman"/>
                <w:sz w:val="24"/>
                <w:szCs w:val="24"/>
              </w:rPr>
              <w:t>, в общей площади земельных участков, подлежащих регистрации в муниципальную собственность Вурнарского муниципального округа  Чувашской Республики, процентов (нарастающим итогом)</w:t>
            </w:r>
          </w:p>
        </w:tc>
        <w:tc>
          <w:tcPr>
            <w:tcW w:w="992"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2023</w:t>
            </w:r>
          </w:p>
        </w:tc>
        <w:tc>
          <w:tcPr>
            <w:tcW w:w="709"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99,0</w:t>
            </w:r>
          </w:p>
        </w:tc>
        <w:tc>
          <w:tcPr>
            <w:tcW w:w="850"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99,0</w:t>
            </w:r>
          </w:p>
        </w:tc>
        <w:tc>
          <w:tcPr>
            <w:tcW w:w="992"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126" w:type="dxa"/>
          </w:tcPr>
          <w:p w:rsidR="00432FBA" w:rsidRPr="007470FA" w:rsidRDefault="00432FBA" w:rsidP="00AA6266">
            <w:pPr>
              <w:pStyle w:val="ConsPlusNormal"/>
              <w:rPr>
                <w:rFonts w:ascii="Times New Roman" w:hAnsi="Times New Roman" w:cs="Times New Roman"/>
                <w:sz w:val="24"/>
                <w:szCs w:val="24"/>
              </w:rPr>
            </w:pPr>
          </w:p>
        </w:tc>
      </w:tr>
      <w:tr w:rsidR="00432FBA" w:rsidRPr="007470FA" w:rsidTr="00465637">
        <w:tc>
          <w:tcPr>
            <w:tcW w:w="629"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3</w:t>
            </w:r>
          </w:p>
        </w:tc>
        <w:tc>
          <w:tcPr>
            <w:tcW w:w="2552" w:type="dxa"/>
          </w:tcPr>
          <w:p w:rsidR="00432FBA" w:rsidRPr="007470FA" w:rsidRDefault="00432FBA"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 xml:space="preserve">Уровень государственной регистрации объектов недвижимости, в том числе земельных участков не имеющим границ </w:t>
            </w:r>
            <w:proofErr w:type="gramStart"/>
            <w:r w:rsidRPr="007470FA">
              <w:rPr>
                <w:rFonts w:ascii="Times New Roman" w:hAnsi="Times New Roman" w:cs="Times New Roman"/>
                <w:sz w:val="24"/>
                <w:szCs w:val="24"/>
              </w:rPr>
              <w:t xml:space="preserve">( </w:t>
            </w:r>
            <w:proofErr w:type="gramEnd"/>
            <w:r w:rsidRPr="007470FA">
              <w:rPr>
                <w:rFonts w:ascii="Times New Roman" w:hAnsi="Times New Roman" w:cs="Times New Roman"/>
                <w:sz w:val="24"/>
                <w:szCs w:val="24"/>
              </w:rPr>
              <w:t>поворотных точек), процентов (нарастающим итогом)</w:t>
            </w:r>
          </w:p>
        </w:tc>
        <w:tc>
          <w:tcPr>
            <w:tcW w:w="992"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2023</w:t>
            </w:r>
          </w:p>
        </w:tc>
        <w:tc>
          <w:tcPr>
            <w:tcW w:w="709"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70,0</w:t>
            </w:r>
          </w:p>
        </w:tc>
        <w:tc>
          <w:tcPr>
            <w:tcW w:w="850"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70,0</w:t>
            </w:r>
          </w:p>
        </w:tc>
        <w:tc>
          <w:tcPr>
            <w:tcW w:w="992" w:type="dxa"/>
          </w:tcPr>
          <w:p w:rsidR="00432FBA" w:rsidRPr="007470FA" w:rsidRDefault="00432FBA"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100</w:t>
            </w:r>
          </w:p>
        </w:tc>
        <w:tc>
          <w:tcPr>
            <w:tcW w:w="2126" w:type="dxa"/>
          </w:tcPr>
          <w:p w:rsidR="00432FBA" w:rsidRPr="007470FA" w:rsidRDefault="00432FBA" w:rsidP="00AA6266">
            <w:pPr>
              <w:pStyle w:val="ConsPlusNormal"/>
              <w:rPr>
                <w:rFonts w:ascii="Times New Roman" w:hAnsi="Times New Roman" w:cs="Times New Roman"/>
                <w:sz w:val="24"/>
                <w:szCs w:val="24"/>
              </w:rPr>
            </w:pPr>
          </w:p>
        </w:tc>
      </w:tr>
    </w:tbl>
    <w:p w:rsidR="00432FBA" w:rsidRPr="007470FA" w:rsidRDefault="00432FBA" w:rsidP="00AA6266">
      <w:pPr>
        <w:spacing w:after="0" w:line="240" w:lineRule="auto"/>
        <w:rPr>
          <w:rFonts w:ascii="Times New Roman" w:hAnsi="Times New Roman"/>
          <w:sz w:val="24"/>
          <w:szCs w:val="24"/>
        </w:rPr>
      </w:pPr>
    </w:p>
    <w:p w:rsidR="003F0B6F" w:rsidRPr="007470FA" w:rsidRDefault="003F0B6F" w:rsidP="00AA6266">
      <w:pPr>
        <w:pStyle w:val="ConsPlusNormal"/>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992"/>
        <w:gridCol w:w="851"/>
        <w:gridCol w:w="709"/>
        <w:gridCol w:w="850"/>
        <w:gridCol w:w="851"/>
        <w:gridCol w:w="3827"/>
      </w:tblGrid>
      <w:tr w:rsidR="007470FA" w:rsidRPr="007470FA" w:rsidTr="00465637">
        <w:tc>
          <w:tcPr>
            <w:tcW w:w="629" w:type="dxa"/>
            <w:vMerge w:val="restart"/>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8946A5" w:rsidRPr="007470FA" w:rsidRDefault="008946A5"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276" w:type="dxa"/>
            <w:vMerge w:val="restart"/>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vMerge w:val="restart"/>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 xml:space="preserve">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w:t>
            </w:r>
            <w:r w:rsidRPr="007470FA">
              <w:rPr>
                <w:rFonts w:ascii="Times New Roman" w:hAnsi="Times New Roman" w:cs="Times New Roman"/>
                <w:sz w:val="24"/>
                <w:szCs w:val="24"/>
              </w:rPr>
              <w:lastRenderedPageBreak/>
              <w:t>Республики (программы)</w:t>
            </w:r>
          </w:p>
        </w:tc>
        <w:tc>
          <w:tcPr>
            <w:tcW w:w="3827" w:type="dxa"/>
            <w:vMerge w:val="restart"/>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Обоснование отклонений значений целевых индикаторов и показателей на конец отчетного года (при наличии)</w:t>
            </w:r>
          </w:p>
        </w:tc>
      </w:tr>
      <w:tr w:rsidR="007470FA" w:rsidRPr="007470FA" w:rsidTr="00465637">
        <w:tc>
          <w:tcPr>
            <w:tcW w:w="629" w:type="dxa"/>
            <w:vMerge/>
          </w:tcPr>
          <w:p w:rsidR="008946A5" w:rsidRPr="007470FA" w:rsidRDefault="008946A5" w:rsidP="00AA6266">
            <w:pPr>
              <w:spacing w:after="0" w:line="240" w:lineRule="auto"/>
              <w:rPr>
                <w:rFonts w:ascii="Times New Roman" w:hAnsi="Times New Roman"/>
                <w:sz w:val="24"/>
                <w:szCs w:val="24"/>
              </w:rPr>
            </w:pPr>
          </w:p>
        </w:tc>
        <w:tc>
          <w:tcPr>
            <w:tcW w:w="1276" w:type="dxa"/>
            <w:vMerge/>
          </w:tcPr>
          <w:p w:rsidR="008946A5" w:rsidRPr="007470FA" w:rsidRDefault="008946A5" w:rsidP="00AA6266">
            <w:pPr>
              <w:spacing w:after="0" w:line="240" w:lineRule="auto"/>
              <w:rPr>
                <w:rFonts w:ascii="Times New Roman" w:hAnsi="Times New Roman"/>
                <w:sz w:val="24"/>
                <w:szCs w:val="24"/>
              </w:rPr>
            </w:pPr>
          </w:p>
        </w:tc>
        <w:tc>
          <w:tcPr>
            <w:tcW w:w="992" w:type="dxa"/>
            <w:vMerge/>
          </w:tcPr>
          <w:p w:rsidR="008946A5" w:rsidRPr="007470FA" w:rsidRDefault="008946A5" w:rsidP="00AA6266">
            <w:pPr>
              <w:spacing w:after="0" w:line="240" w:lineRule="auto"/>
              <w:rPr>
                <w:rFonts w:ascii="Times New Roman" w:hAnsi="Times New Roman"/>
                <w:sz w:val="24"/>
                <w:szCs w:val="24"/>
              </w:rPr>
            </w:pPr>
          </w:p>
        </w:tc>
        <w:tc>
          <w:tcPr>
            <w:tcW w:w="851" w:type="dxa"/>
            <w:vMerge w:val="restart"/>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3"/>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827" w:type="dxa"/>
            <w:vMerge/>
          </w:tcPr>
          <w:p w:rsidR="008946A5" w:rsidRPr="007470FA" w:rsidRDefault="008946A5" w:rsidP="00AA6266">
            <w:pPr>
              <w:spacing w:after="0" w:line="240" w:lineRule="auto"/>
              <w:rPr>
                <w:rFonts w:ascii="Times New Roman" w:hAnsi="Times New Roman"/>
                <w:sz w:val="24"/>
                <w:szCs w:val="24"/>
              </w:rPr>
            </w:pPr>
          </w:p>
        </w:tc>
      </w:tr>
      <w:tr w:rsidR="007470FA" w:rsidRPr="007470FA" w:rsidTr="00465637">
        <w:tc>
          <w:tcPr>
            <w:tcW w:w="629" w:type="dxa"/>
            <w:vMerge/>
          </w:tcPr>
          <w:p w:rsidR="008946A5" w:rsidRPr="007470FA" w:rsidRDefault="008946A5" w:rsidP="00AA6266">
            <w:pPr>
              <w:spacing w:after="0" w:line="240" w:lineRule="auto"/>
              <w:rPr>
                <w:rFonts w:ascii="Times New Roman" w:hAnsi="Times New Roman"/>
                <w:sz w:val="24"/>
                <w:szCs w:val="24"/>
              </w:rPr>
            </w:pPr>
          </w:p>
        </w:tc>
        <w:tc>
          <w:tcPr>
            <w:tcW w:w="1276" w:type="dxa"/>
            <w:vMerge/>
          </w:tcPr>
          <w:p w:rsidR="008946A5" w:rsidRPr="007470FA" w:rsidRDefault="008946A5" w:rsidP="00AA6266">
            <w:pPr>
              <w:spacing w:after="0" w:line="240" w:lineRule="auto"/>
              <w:rPr>
                <w:rFonts w:ascii="Times New Roman" w:hAnsi="Times New Roman"/>
                <w:sz w:val="24"/>
                <w:szCs w:val="24"/>
              </w:rPr>
            </w:pPr>
          </w:p>
        </w:tc>
        <w:tc>
          <w:tcPr>
            <w:tcW w:w="992" w:type="dxa"/>
            <w:vMerge/>
          </w:tcPr>
          <w:p w:rsidR="008946A5" w:rsidRPr="007470FA" w:rsidRDefault="008946A5" w:rsidP="00AA6266">
            <w:pPr>
              <w:spacing w:after="0" w:line="240" w:lineRule="auto"/>
              <w:rPr>
                <w:rFonts w:ascii="Times New Roman" w:hAnsi="Times New Roman"/>
                <w:sz w:val="24"/>
                <w:szCs w:val="24"/>
              </w:rPr>
            </w:pPr>
          </w:p>
        </w:tc>
        <w:tc>
          <w:tcPr>
            <w:tcW w:w="851" w:type="dxa"/>
            <w:vMerge/>
          </w:tcPr>
          <w:p w:rsidR="008946A5" w:rsidRPr="007470FA" w:rsidRDefault="008946A5" w:rsidP="00AA6266">
            <w:pPr>
              <w:spacing w:after="0" w:line="240" w:lineRule="auto"/>
              <w:rPr>
                <w:rFonts w:ascii="Times New Roman" w:hAnsi="Times New Roman"/>
                <w:sz w:val="24"/>
                <w:szCs w:val="24"/>
              </w:rPr>
            </w:pPr>
          </w:p>
        </w:tc>
        <w:tc>
          <w:tcPr>
            <w:tcW w:w="709" w:type="dxa"/>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827" w:type="dxa"/>
            <w:vMerge/>
          </w:tcPr>
          <w:p w:rsidR="008946A5" w:rsidRPr="007470FA" w:rsidRDefault="008946A5" w:rsidP="00AA6266">
            <w:pPr>
              <w:spacing w:after="0" w:line="240" w:lineRule="auto"/>
              <w:rPr>
                <w:rFonts w:ascii="Times New Roman" w:hAnsi="Times New Roman"/>
                <w:sz w:val="24"/>
                <w:szCs w:val="24"/>
              </w:rPr>
            </w:pPr>
          </w:p>
        </w:tc>
      </w:tr>
      <w:tr w:rsidR="007470FA" w:rsidRPr="007470FA" w:rsidTr="00465637">
        <w:tc>
          <w:tcPr>
            <w:tcW w:w="629" w:type="dxa"/>
          </w:tcPr>
          <w:p w:rsidR="008946A5" w:rsidRPr="007470FA" w:rsidRDefault="008946A5" w:rsidP="00AA6266">
            <w:pPr>
              <w:pStyle w:val="ConsPlusNormal"/>
              <w:ind w:firstLine="0"/>
              <w:rPr>
                <w:rFonts w:ascii="Times New Roman" w:hAnsi="Times New Roman" w:cs="Times New Roman"/>
                <w:sz w:val="24"/>
                <w:szCs w:val="24"/>
              </w:rPr>
            </w:pPr>
          </w:p>
        </w:tc>
        <w:tc>
          <w:tcPr>
            <w:tcW w:w="9356" w:type="dxa"/>
            <w:gridSpan w:val="7"/>
          </w:tcPr>
          <w:p w:rsidR="008946A5" w:rsidRPr="00FA05B6" w:rsidRDefault="008946A5" w:rsidP="00AA6266">
            <w:pPr>
              <w:pStyle w:val="ConsPlusNormal"/>
              <w:ind w:firstLine="0"/>
              <w:jc w:val="center"/>
              <w:rPr>
                <w:rFonts w:ascii="Times New Roman" w:hAnsi="Times New Roman" w:cs="Times New Roman"/>
                <w:sz w:val="24"/>
                <w:szCs w:val="24"/>
              </w:rPr>
            </w:pPr>
            <w:r w:rsidRPr="00FA05B6">
              <w:rPr>
                <w:rFonts w:ascii="Times New Roman" w:hAnsi="Times New Roman" w:cs="Times New Roman"/>
                <w:sz w:val="24"/>
                <w:szCs w:val="24"/>
              </w:rPr>
              <w:t>Муниципальная программа Вурнарского муниципального округа Чувашской Республики «Цифровое общество Вурнарского муниципального округа Чувашской Республики»</w:t>
            </w:r>
          </w:p>
        </w:tc>
      </w:tr>
      <w:tr w:rsidR="007470FA" w:rsidRPr="007470FA" w:rsidTr="00465637">
        <w:tc>
          <w:tcPr>
            <w:tcW w:w="629" w:type="dxa"/>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6" w:type="dxa"/>
          </w:tcPr>
          <w:p w:rsidR="008946A5" w:rsidRPr="007470FA" w:rsidRDefault="008946A5"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Число домашних хозяйств, имеющих широкополосный доступ к информационно-телекоммуникационной сети «Интернет», в расчете на 100 домашних хозяйств</w:t>
            </w:r>
          </w:p>
        </w:tc>
        <w:tc>
          <w:tcPr>
            <w:tcW w:w="992"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единиц</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78</w:t>
            </w:r>
          </w:p>
        </w:tc>
        <w:tc>
          <w:tcPr>
            <w:tcW w:w="709"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78</w:t>
            </w:r>
          </w:p>
        </w:tc>
        <w:tc>
          <w:tcPr>
            <w:tcW w:w="850"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78</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p>
        </w:tc>
        <w:tc>
          <w:tcPr>
            <w:tcW w:w="3827" w:type="dxa"/>
          </w:tcPr>
          <w:p w:rsidR="008946A5" w:rsidRPr="007470FA" w:rsidRDefault="008946A5" w:rsidP="00AA6266">
            <w:pPr>
              <w:pStyle w:val="ConsPlusNormal"/>
              <w:ind w:firstLine="0"/>
              <w:rPr>
                <w:rFonts w:ascii="Times New Roman" w:hAnsi="Times New Roman" w:cs="Times New Roman"/>
                <w:sz w:val="24"/>
                <w:szCs w:val="24"/>
              </w:rPr>
            </w:pPr>
          </w:p>
        </w:tc>
      </w:tr>
      <w:tr w:rsidR="007470FA" w:rsidRPr="007470FA" w:rsidTr="00465637">
        <w:tc>
          <w:tcPr>
            <w:tcW w:w="629" w:type="dxa"/>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1276"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tc>
        <w:tc>
          <w:tcPr>
            <w:tcW w:w="992"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процентов</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72</w:t>
            </w:r>
          </w:p>
        </w:tc>
        <w:tc>
          <w:tcPr>
            <w:tcW w:w="709"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73</w:t>
            </w:r>
          </w:p>
        </w:tc>
        <w:tc>
          <w:tcPr>
            <w:tcW w:w="850"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73</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p>
        </w:tc>
        <w:tc>
          <w:tcPr>
            <w:tcW w:w="3827" w:type="dxa"/>
          </w:tcPr>
          <w:p w:rsidR="008946A5" w:rsidRPr="007470FA" w:rsidRDefault="008946A5" w:rsidP="00AA6266">
            <w:pPr>
              <w:pStyle w:val="ConsPlusNormal"/>
              <w:ind w:firstLine="0"/>
              <w:rPr>
                <w:rFonts w:ascii="Times New Roman" w:hAnsi="Times New Roman" w:cs="Times New Roman"/>
                <w:sz w:val="24"/>
                <w:szCs w:val="24"/>
              </w:rPr>
            </w:pPr>
          </w:p>
        </w:tc>
      </w:tr>
      <w:tr w:rsidR="007470FA" w:rsidRPr="007470FA" w:rsidTr="00465637">
        <w:tc>
          <w:tcPr>
            <w:tcW w:w="629" w:type="dxa"/>
          </w:tcPr>
          <w:p w:rsidR="008946A5" w:rsidRPr="007470FA" w:rsidRDefault="008946A5" w:rsidP="00AA6266">
            <w:pPr>
              <w:pStyle w:val="ConsPlusNormal"/>
              <w:ind w:firstLine="0"/>
              <w:rPr>
                <w:rFonts w:ascii="Times New Roman" w:hAnsi="Times New Roman" w:cs="Times New Roman"/>
                <w:sz w:val="24"/>
                <w:szCs w:val="24"/>
              </w:rPr>
            </w:pPr>
          </w:p>
        </w:tc>
        <w:tc>
          <w:tcPr>
            <w:tcW w:w="9356" w:type="dxa"/>
            <w:gridSpan w:val="7"/>
          </w:tcPr>
          <w:p w:rsidR="008946A5" w:rsidRPr="00FA05B6" w:rsidRDefault="008946A5" w:rsidP="00AA6266">
            <w:pPr>
              <w:spacing w:after="0" w:line="240" w:lineRule="auto"/>
              <w:contextualSpacing/>
              <w:jc w:val="center"/>
              <w:rPr>
                <w:rFonts w:ascii="Times New Roman" w:hAnsi="Times New Roman"/>
                <w:sz w:val="24"/>
                <w:szCs w:val="24"/>
              </w:rPr>
            </w:pPr>
            <w:r w:rsidRPr="00FA05B6">
              <w:rPr>
                <w:rFonts w:ascii="Times New Roman" w:hAnsi="Times New Roman"/>
                <w:sz w:val="24"/>
                <w:szCs w:val="24"/>
              </w:rPr>
              <w:t xml:space="preserve">Подпрограмма «Развитие информационных технологий в </w:t>
            </w:r>
            <w:proofErr w:type="spellStart"/>
            <w:r w:rsidRPr="00FA05B6">
              <w:rPr>
                <w:rFonts w:ascii="Times New Roman" w:hAnsi="Times New Roman"/>
                <w:sz w:val="24"/>
                <w:szCs w:val="24"/>
              </w:rPr>
              <w:t>Вурнарском</w:t>
            </w:r>
            <w:proofErr w:type="spellEnd"/>
            <w:r w:rsidRPr="00FA05B6">
              <w:rPr>
                <w:rFonts w:ascii="Times New Roman" w:hAnsi="Times New Roman"/>
                <w:sz w:val="24"/>
                <w:szCs w:val="24"/>
              </w:rPr>
              <w:t xml:space="preserve"> муниципальном округе Чувашской Республики» муниципальной программы Вурнарского муниципального округа Чувашской Республики «Цифровое общество Вурнарского муниципального округа Чувашской Республики»</w:t>
            </w:r>
          </w:p>
        </w:tc>
      </w:tr>
      <w:tr w:rsidR="007470FA" w:rsidRPr="007470FA" w:rsidTr="00465637">
        <w:tc>
          <w:tcPr>
            <w:tcW w:w="629" w:type="dxa"/>
          </w:tcPr>
          <w:p w:rsidR="008946A5" w:rsidRPr="007470FA" w:rsidRDefault="008946A5" w:rsidP="00AA6266">
            <w:pPr>
              <w:pStyle w:val="ConsPlusNormal"/>
              <w:ind w:firstLine="0"/>
              <w:rPr>
                <w:rFonts w:ascii="Times New Roman" w:hAnsi="Times New Roman" w:cs="Times New Roman"/>
                <w:sz w:val="24"/>
                <w:szCs w:val="24"/>
              </w:rPr>
            </w:pPr>
          </w:p>
        </w:tc>
        <w:tc>
          <w:tcPr>
            <w:tcW w:w="1276" w:type="dxa"/>
          </w:tcPr>
          <w:p w:rsidR="008946A5" w:rsidRPr="007470FA" w:rsidRDefault="008946A5"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napToGrid w:val="0"/>
                <w:sz w:val="24"/>
                <w:szCs w:val="24"/>
              </w:rPr>
              <w:t xml:space="preserve">Доля электронного документооборота </w:t>
            </w:r>
            <w:r w:rsidRPr="007470FA">
              <w:rPr>
                <w:rFonts w:ascii="Times New Roman" w:hAnsi="Times New Roman"/>
                <w:snapToGrid w:val="0"/>
                <w:sz w:val="24"/>
                <w:szCs w:val="24"/>
              </w:rPr>
              <w:lastRenderedPageBreak/>
              <w:t>между органами исполнительной власти Чувашской Республики и органами местного самоуправления в общем объеме межведомственного документооборота</w:t>
            </w:r>
          </w:p>
        </w:tc>
        <w:tc>
          <w:tcPr>
            <w:tcW w:w="992"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процентов</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98</w:t>
            </w:r>
          </w:p>
        </w:tc>
        <w:tc>
          <w:tcPr>
            <w:tcW w:w="709"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99</w:t>
            </w:r>
          </w:p>
        </w:tc>
        <w:tc>
          <w:tcPr>
            <w:tcW w:w="850"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99</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p>
        </w:tc>
        <w:tc>
          <w:tcPr>
            <w:tcW w:w="3827" w:type="dxa"/>
          </w:tcPr>
          <w:p w:rsidR="008946A5" w:rsidRPr="007470FA" w:rsidRDefault="008946A5" w:rsidP="00AA6266">
            <w:pPr>
              <w:pStyle w:val="ConsPlusNormal"/>
              <w:ind w:firstLine="0"/>
              <w:rPr>
                <w:rFonts w:ascii="Times New Roman" w:hAnsi="Times New Roman" w:cs="Times New Roman"/>
                <w:sz w:val="24"/>
                <w:szCs w:val="24"/>
              </w:rPr>
            </w:pPr>
          </w:p>
        </w:tc>
      </w:tr>
      <w:tr w:rsidR="007470FA" w:rsidRPr="007470FA" w:rsidTr="00465637">
        <w:tc>
          <w:tcPr>
            <w:tcW w:w="629" w:type="dxa"/>
          </w:tcPr>
          <w:p w:rsidR="008946A5" w:rsidRPr="007470FA" w:rsidRDefault="008946A5"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w:t>
            </w:r>
          </w:p>
        </w:tc>
        <w:tc>
          <w:tcPr>
            <w:tcW w:w="2268" w:type="dxa"/>
            <w:gridSpan w:val="2"/>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p>
        </w:tc>
        <w:tc>
          <w:tcPr>
            <w:tcW w:w="709" w:type="dxa"/>
          </w:tcPr>
          <w:p w:rsidR="008946A5" w:rsidRPr="007470FA" w:rsidRDefault="008946A5" w:rsidP="00AA6266">
            <w:pPr>
              <w:pStyle w:val="ConsPlusNormal"/>
              <w:ind w:firstLine="0"/>
              <w:rPr>
                <w:rFonts w:ascii="Times New Roman" w:hAnsi="Times New Roman" w:cs="Times New Roman"/>
                <w:sz w:val="24"/>
                <w:szCs w:val="24"/>
              </w:rPr>
            </w:pPr>
          </w:p>
        </w:tc>
        <w:tc>
          <w:tcPr>
            <w:tcW w:w="850" w:type="dxa"/>
          </w:tcPr>
          <w:p w:rsidR="008946A5" w:rsidRPr="007470FA" w:rsidRDefault="008946A5" w:rsidP="00AA6266">
            <w:pPr>
              <w:pStyle w:val="ConsPlusNormal"/>
              <w:ind w:firstLine="0"/>
              <w:rPr>
                <w:rFonts w:ascii="Times New Roman" w:hAnsi="Times New Roman" w:cs="Times New Roman"/>
                <w:sz w:val="24"/>
                <w:szCs w:val="24"/>
              </w:rPr>
            </w:pPr>
          </w:p>
        </w:tc>
        <w:tc>
          <w:tcPr>
            <w:tcW w:w="851" w:type="dxa"/>
          </w:tcPr>
          <w:p w:rsidR="008946A5" w:rsidRPr="007470FA" w:rsidRDefault="008946A5" w:rsidP="00AA6266">
            <w:pPr>
              <w:pStyle w:val="ConsPlusNormal"/>
              <w:ind w:firstLine="0"/>
              <w:rPr>
                <w:rFonts w:ascii="Times New Roman" w:hAnsi="Times New Roman" w:cs="Times New Roman"/>
                <w:sz w:val="24"/>
                <w:szCs w:val="24"/>
              </w:rPr>
            </w:pPr>
          </w:p>
        </w:tc>
        <w:tc>
          <w:tcPr>
            <w:tcW w:w="3827" w:type="dxa"/>
          </w:tcPr>
          <w:p w:rsidR="008946A5" w:rsidRPr="007470FA" w:rsidRDefault="008946A5" w:rsidP="00AA6266">
            <w:pPr>
              <w:pStyle w:val="ConsPlusNormal"/>
              <w:ind w:firstLine="0"/>
              <w:rPr>
                <w:rFonts w:ascii="Times New Roman" w:hAnsi="Times New Roman" w:cs="Times New Roman"/>
                <w:sz w:val="24"/>
                <w:szCs w:val="24"/>
              </w:rPr>
            </w:pPr>
          </w:p>
        </w:tc>
      </w:tr>
      <w:tr w:rsidR="007470FA" w:rsidRPr="007470FA" w:rsidTr="00465637">
        <w:tc>
          <w:tcPr>
            <w:tcW w:w="629" w:type="dxa"/>
          </w:tcPr>
          <w:p w:rsidR="008946A5" w:rsidRPr="007470FA" w:rsidRDefault="008946A5" w:rsidP="00AA6266">
            <w:pPr>
              <w:pStyle w:val="ConsPlusNormal"/>
              <w:ind w:firstLine="0"/>
              <w:rPr>
                <w:rFonts w:ascii="Times New Roman" w:hAnsi="Times New Roman" w:cs="Times New Roman"/>
                <w:sz w:val="24"/>
                <w:szCs w:val="24"/>
              </w:rPr>
            </w:pPr>
          </w:p>
        </w:tc>
        <w:tc>
          <w:tcPr>
            <w:tcW w:w="9356" w:type="dxa"/>
            <w:gridSpan w:val="7"/>
          </w:tcPr>
          <w:p w:rsidR="008946A5" w:rsidRPr="00FA05B6" w:rsidRDefault="008946A5" w:rsidP="00AA6266">
            <w:pPr>
              <w:spacing w:after="0" w:line="240" w:lineRule="auto"/>
              <w:contextualSpacing/>
              <w:jc w:val="center"/>
              <w:rPr>
                <w:rFonts w:ascii="Times New Roman" w:hAnsi="Times New Roman"/>
                <w:sz w:val="24"/>
                <w:szCs w:val="24"/>
              </w:rPr>
            </w:pPr>
            <w:r w:rsidRPr="00FA05B6">
              <w:rPr>
                <w:rFonts w:ascii="Times New Roman" w:hAnsi="Times New Roman"/>
                <w:sz w:val="24"/>
                <w:szCs w:val="24"/>
              </w:rPr>
              <w:t>Подпрограмма «Информационная инфраструктура» муниципальной программы Вурнарского муниципального округа Чувашской Республики «Цифровое общество Вурнарского муниципального округа Чувашской Республики»</w:t>
            </w:r>
          </w:p>
        </w:tc>
      </w:tr>
      <w:tr w:rsidR="007470FA" w:rsidRPr="007470FA" w:rsidTr="00465637">
        <w:tc>
          <w:tcPr>
            <w:tcW w:w="629" w:type="dxa"/>
          </w:tcPr>
          <w:p w:rsidR="008946A5" w:rsidRPr="007470FA" w:rsidRDefault="008946A5" w:rsidP="00AA6266">
            <w:pPr>
              <w:pStyle w:val="ConsPlusNormal"/>
              <w:ind w:firstLine="0"/>
              <w:rPr>
                <w:rFonts w:ascii="Times New Roman" w:hAnsi="Times New Roman" w:cs="Times New Roman"/>
                <w:sz w:val="24"/>
                <w:szCs w:val="24"/>
              </w:rPr>
            </w:pPr>
          </w:p>
        </w:tc>
        <w:tc>
          <w:tcPr>
            <w:tcW w:w="1276" w:type="dxa"/>
          </w:tcPr>
          <w:p w:rsidR="008946A5" w:rsidRPr="007470FA" w:rsidRDefault="008946A5" w:rsidP="00AA6266">
            <w:pPr>
              <w:autoSpaceDE w:val="0"/>
              <w:autoSpaceDN w:val="0"/>
              <w:adjustRightInd w:val="0"/>
              <w:spacing w:after="0" w:line="240" w:lineRule="auto"/>
              <w:rPr>
                <w:rFonts w:ascii="Times New Roman" w:hAnsi="Times New Roman"/>
                <w:sz w:val="24"/>
                <w:szCs w:val="24"/>
                <w:lang w:eastAsia="ru-RU"/>
              </w:rPr>
            </w:pPr>
            <w:r w:rsidRPr="007470FA">
              <w:rPr>
                <w:rFonts w:ascii="Times New Roman" w:hAnsi="Times New Roman"/>
                <w:sz w:val="24"/>
                <w:szCs w:val="24"/>
                <w:lang w:eastAsia="ru-RU"/>
              </w:rPr>
              <w:t>Количество созданных информационных материалов, фильмов и социальных роликов</w:t>
            </w:r>
          </w:p>
          <w:p w:rsidR="008946A5" w:rsidRPr="007470FA" w:rsidRDefault="008946A5" w:rsidP="00AA6266">
            <w:pPr>
              <w:autoSpaceDE w:val="0"/>
              <w:autoSpaceDN w:val="0"/>
              <w:adjustRightInd w:val="0"/>
              <w:spacing w:after="0" w:line="240" w:lineRule="auto"/>
              <w:rPr>
                <w:rFonts w:ascii="Times New Roman" w:hAnsi="Times New Roman"/>
                <w:sz w:val="24"/>
                <w:szCs w:val="24"/>
                <w:lang w:eastAsia="ru-RU"/>
              </w:rPr>
            </w:pPr>
          </w:p>
          <w:p w:rsidR="008946A5" w:rsidRPr="007470FA" w:rsidRDefault="008946A5" w:rsidP="00AA6266">
            <w:pPr>
              <w:autoSpaceDE w:val="0"/>
              <w:autoSpaceDN w:val="0"/>
              <w:adjustRightInd w:val="0"/>
              <w:spacing w:after="0" w:line="240" w:lineRule="auto"/>
              <w:rPr>
                <w:rFonts w:ascii="Times New Roman" w:hAnsi="Times New Roman"/>
                <w:sz w:val="24"/>
                <w:szCs w:val="24"/>
              </w:rPr>
            </w:pPr>
          </w:p>
        </w:tc>
        <w:tc>
          <w:tcPr>
            <w:tcW w:w="992"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единиц</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709"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850"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1</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p>
        </w:tc>
        <w:tc>
          <w:tcPr>
            <w:tcW w:w="3827" w:type="dxa"/>
          </w:tcPr>
          <w:p w:rsidR="008946A5" w:rsidRPr="007470FA" w:rsidRDefault="008946A5" w:rsidP="00AA6266">
            <w:pPr>
              <w:pStyle w:val="ConsPlusNormal"/>
              <w:ind w:firstLine="0"/>
              <w:rPr>
                <w:rFonts w:ascii="Times New Roman" w:hAnsi="Times New Roman" w:cs="Times New Roman"/>
                <w:sz w:val="24"/>
                <w:szCs w:val="24"/>
              </w:rPr>
            </w:pPr>
          </w:p>
        </w:tc>
      </w:tr>
      <w:tr w:rsidR="007470FA" w:rsidRPr="007470FA" w:rsidTr="00465637">
        <w:tc>
          <w:tcPr>
            <w:tcW w:w="629" w:type="dxa"/>
          </w:tcPr>
          <w:p w:rsidR="008946A5" w:rsidRPr="007470FA" w:rsidRDefault="008946A5" w:rsidP="00AA6266">
            <w:pPr>
              <w:pStyle w:val="ConsPlusNormal"/>
              <w:ind w:firstLine="0"/>
              <w:rPr>
                <w:rFonts w:ascii="Times New Roman" w:hAnsi="Times New Roman" w:cs="Times New Roman"/>
                <w:sz w:val="24"/>
                <w:szCs w:val="24"/>
              </w:rPr>
            </w:pPr>
          </w:p>
        </w:tc>
        <w:tc>
          <w:tcPr>
            <w:tcW w:w="9356" w:type="dxa"/>
            <w:gridSpan w:val="7"/>
          </w:tcPr>
          <w:p w:rsidR="008946A5" w:rsidRPr="00FA05B6" w:rsidRDefault="008946A5" w:rsidP="00AA6266">
            <w:pPr>
              <w:spacing w:after="0" w:line="240" w:lineRule="auto"/>
              <w:contextualSpacing/>
              <w:jc w:val="center"/>
              <w:rPr>
                <w:rFonts w:ascii="Times New Roman" w:hAnsi="Times New Roman"/>
                <w:sz w:val="24"/>
                <w:szCs w:val="24"/>
              </w:rPr>
            </w:pPr>
            <w:r w:rsidRPr="00FA05B6">
              <w:rPr>
                <w:rFonts w:ascii="Times New Roman" w:hAnsi="Times New Roman"/>
                <w:sz w:val="24"/>
                <w:szCs w:val="24"/>
              </w:rPr>
              <w:t>Подпрограмма «Массовые коммуникации Вурнарского муниципального округа Чувашской Республики» муниципальной программы Вурнарского муниципального округа Чувашской Республики «Цифровое общество Вурнарского муниципального округа Чувашской Республики»</w:t>
            </w:r>
          </w:p>
        </w:tc>
      </w:tr>
      <w:tr w:rsidR="008946A5" w:rsidRPr="007470FA" w:rsidTr="00465637">
        <w:tc>
          <w:tcPr>
            <w:tcW w:w="629" w:type="dxa"/>
          </w:tcPr>
          <w:p w:rsidR="008946A5" w:rsidRPr="007470FA" w:rsidRDefault="008946A5" w:rsidP="00AA6266">
            <w:pPr>
              <w:pStyle w:val="ConsPlusNormal"/>
              <w:ind w:firstLine="0"/>
              <w:rPr>
                <w:rFonts w:ascii="Times New Roman" w:hAnsi="Times New Roman" w:cs="Times New Roman"/>
                <w:sz w:val="24"/>
                <w:szCs w:val="24"/>
              </w:rPr>
            </w:pPr>
          </w:p>
        </w:tc>
        <w:tc>
          <w:tcPr>
            <w:tcW w:w="1276" w:type="dxa"/>
          </w:tcPr>
          <w:p w:rsidR="008946A5" w:rsidRPr="007470FA" w:rsidRDefault="008946A5"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lang w:eastAsia="ru-RU"/>
              </w:rPr>
              <w:t xml:space="preserve">Средний разовый подписной тираж печатных периодических изданий, обеспечивающих потребность </w:t>
            </w:r>
            <w:r w:rsidRPr="007470FA">
              <w:rPr>
                <w:rFonts w:ascii="Times New Roman" w:hAnsi="Times New Roman"/>
                <w:sz w:val="24"/>
                <w:szCs w:val="24"/>
                <w:lang w:eastAsia="ru-RU"/>
              </w:rPr>
              <w:lastRenderedPageBreak/>
              <w:t>населения в социально значимой информации</w:t>
            </w:r>
          </w:p>
        </w:tc>
        <w:tc>
          <w:tcPr>
            <w:tcW w:w="992"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lastRenderedPageBreak/>
              <w:t>экземпляров</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50</w:t>
            </w:r>
          </w:p>
        </w:tc>
        <w:tc>
          <w:tcPr>
            <w:tcW w:w="709"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50</w:t>
            </w:r>
          </w:p>
        </w:tc>
        <w:tc>
          <w:tcPr>
            <w:tcW w:w="850" w:type="dxa"/>
          </w:tcPr>
          <w:p w:rsidR="008946A5" w:rsidRPr="007470FA" w:rsidRDefault="008946A5"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50</w:t>
            </w:r>
          </w:p>
        </w:tc>
        <w:tc>
          <w:tcPr>
            <w:tcW w:w="851" w:type="dxa"/>
          </w:tcPr>
          <w:p w:rsidR="008946A5" w:rsidRPr="007470FA" w:rsidRDefault="008946A5" w:rsidP="00AA6266">
            <w:pPr>
              <w:pStyle w:val="ConsPlusNormal"/>
              <w:ind w:firstLine="0"/>
              <w:rPr>
                <w:rFonts w:ascii="Times New Roman" w:hAnsi="Times New Roman" w:cs="Times New Roman"/>
                <w:sz w:val="24"/>
                <w:szCs w:val="24"/>
              </w:rPr>
            </w:pPr>
          </w:p>
        </w:tc>
        <w:tc>
          <w:tcPr>
            <w:tcW w:w="3827" w:type="dxa"/>
          </w:tcPr>
          <w:p w:rsidR="008946A5" w:rsidRPr="007470FA" w:rsidRDefault="008946A5" w:rsidP="00AA6266">
            <w:pPr>
              <w:pStyle w:val="ConsPlusNormal"/>
              <w:ind w:firstLine="0"/>
              <w:rPr>
                <w:rFonts w:ascii="Times New Roman" w:hAnsi="Times New Roman" w:cs="Times New Roman"/>
                <w:sz w:val="24"/>
                <w:szCs w:val="24"/>
              </w:rPr>
            </w:pPr>
          </w:p>
        </w:tc>
      </w:tr>
    </w:tbl>
    <w:p w:rsidR="008946A5" w:rsidRPr="007470FA" w:rsidRDefault="008946A5" w:rsidP="00AA6266">
      <w:pPr>
        <w:spacing w:after="0" w:line="240" w:lineRule="auto"/>
        <w:rPr>
          <w:rFonts w:ascii="Times New Roman" w:hAnsi="Times New Roman"/>
          <w:sz w:val="24"/>
          <w:szCs w:val="24"/>
        </w:rPr>
      </w:pPr>
    </w:p>
    <w:p w:rsidR="008946A5" w:rsidRPr="007470FA" w:rsidRDefault="008946A5" w:rsidP="00AA6266">
      <w:pPr>
        <w:spacing w:after="0" w:line="240" w:lineRule="auto"/>
        <w:rPr>
          <w:rFonts w:ascii="Times New Roman" w:hAnsi="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992"/>
        <w:gridCol w:w="851"/>
        <w:gridCol w:w="709"/>
        <w:gridCol w:w="850"/>
        <w:gridCol w:w="851"/>
        <w:gridCol w:w="3827"/>
      </w:tblGrid>
      <w:tr w:rsidR="007470FA" w:rsidRPr="007470FA" w:rsidTr="002E2B04">
        <w:tc>
          <w:tcPr>
            <w:tcW w:w="629" w:type="dxa"/>
            <w:vMerge w:val="restart"/>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N</w:t>
            </w:r>
          </w:p>
          <w:p w:rsidR="002E2B04" w:rsidRPr="007470FA" w:rsidRDefault="002E2B04" w:rsidP="00AA6266">
            <w:pPr>
              <w:pStyle w:val="ConsPlusNormal"/>
              <w:ind w:firstLine="0"/>
              <w:jc w:val="center"/>
              <w:rPr>
                <w:rFonts w:ascii="Times New Roman" w:hAnsi="Times New Roman" w:cs="Times New Roman"/>
                <w:sz w:val="24"/>
                <w:szCs w:val="24"/>
              </w:rPr>
            </w:pPr>
            <w:proofErr w:type="spellStart"/>
            <w:r w:rsidRPr="007470FA">
              <w:rPr>
                <w:rFonts w:ascii="Times New Roman" w:hAnsi="Times New Roman" w:cs="Times New Roman"/>
                <w:sz w:val="24"/>
                <w:szCs w:val="24"/>
              </w:rPr>
              <w:t>пп</w:t>
            </w:r>
            <w:proofErr w:type="spellEnd"/>
          </w:p>
        </w:tc>
        <w:tc>
          <w:tcPr>
            <w:tcW w:w="1276" w:type="dxa"/>
            <w:vMerge w:val="restart"/>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Наименование целевого индикатора и показателя</w:t>
            </w:r>
          </w:p>
        </w:tc>
        <w:tc>
          <w:tcPr>
            <w:tcW w:w="992" w:type="dxa"/>
            <w:vMerge w:val="restart"/>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Единица измерения</w:t>
            </w:r>
          </w:p>
        </w:tc>
        <w:tc>
          <w:tcPr>
            <w:tcW w:w="3261" w:type="dxa"/>
            <w:gridSpan w:val="4"/>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Значения целевых индикаторов и показателей муниципальной программы Вурнарского муниципального округа Чувашской Республики, подпрограммы муниципальной программы Вурнарского муниципального округа Чувашской Республики (программы)</w:t>
            </w:r>
          </w:p>
        </w:tc>
        <w:tc>
          <w:tcPr>
            <w:tcW w:w="3827" w:type="dxa"/>
            <w:vMerge w:val="restart"/>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Обоснование отклонений значений целевых индикаторов и показателей на конец отчетного года (при наличии)</w:t>
            </w:r>
          </w:p>
        </w:tc>
      </w:tr>
      <w:tr w:rsidR="007470FA" w:rsidRPr="007470FA" w:rsidTr="002E2B04">
        <w:tc>
          <w:tcPr>
            <w:tcW w:w="629" w:type="dxa"/>
            <w:vMerge/>
          </w:tcPr>
          <w:p w:rsidR="002E2B04" w:rsidRPr="007470FA" w:rsidRDefault="002E2B04" w:rsidP="00AA6266">
            <w:pPr>
              <w:spacing w:after="0" w:line="240" w:lineRule="auto"/>
              <w:rPr>
                <w:rFonts w:ascii="Times New Roman" w:hAnsi="Times New Roman"/>
                <w:sz w:val="24"/>
                <w:szCs w:val="24"/>
              </w:rPr>
            </w:pPr>
          </w:p>
        </w:tc>
        <w:tc>
          <w:tcPr>
            <w:tcW w:w="1276" w:type="dxa"/>
            <w:vMerge/>
          </w:tcPr>
          <w:p w:rsidR="002E2B04" w:rsidRPr="007470FA" w:rsidRDefault="002E2B04" w:rsidP="00AA6266">
            <w:pPr>
              <w:spacing w:after="0" w:line="240" w:lineRule="auto"/>
              <w:rPr>
                <w:rFonts w:ascii="Times New Roman" w:hAnsi="Times New Roman"/>
                <w:sz w:val="24"/>
                <w:szCs w:val="24"/>
              </w:rPr>
            </w:pPr>
          </w:p>
        </w:tc>
        <w:tc>
          <w:tcPr>
            <w:tcW w:w="992" w:type="dxa"/>
            <w:vMerge/>
          </w:tcPr>
          <w:p w:rsidR="002E2B04" w:rsidRPr="007470FA" w:rsidRDefault="002E2B04" w:rsidP="00AA6266">
            <w:pPr>
              <w:spacing w:after="0" w:line="240" w:lineRule="auto"/>
              <w:rPr>
                <w:rFonts w:ascii="Times New Roman" w:hAnsi="Times New Roman"/>
                <w:sz w:val="24"/>
                <w:szCs w:val="24"/>
              </w:rPr>
            </w:pPr>
          </w:p>
        </w:tc>
        <w:tc>
          <w:tcPr>
            <w:tcW w:w="851" w:type="dxa"/>
            <w:vMerge w:val="restart"/>
          </w:tcPr>
          <w:p w:rsidR="002E2B04" w:rsidRPr="007470FA" w:rsidRDefault="002E2B0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xml:space="preserve">год, предшествующий </w:t>
            </w:r>
            <w:proofErr w:type="gramStart"/>
            <w:r w:rsidRPr="007470FA">
              <w:rPr>
                <w:rFonts w:ascii="Times New Roman" w:hAnsi="Times New Roman" w:cs="Times New Roman"/>
                <w:sz w:val="24"/>
                <w:szCs w:val="24"/>
              </w:rPr>
              <w:t>отчетному</w:t>
            </w:r>
            <w:proofErr w:type="gramEnd"/>
            <w:r w:rsidRPr="007470FA">
              <w:rPr>
                <w:rFonts w:ascii="Times New Roman" w:hAnsi="Times New Roman" w:cs="Times New Roman"/>
                <w:sz w:val="24"/>
                <w:szCs w:val="24"/>
              </w:rPr>
              <w:t xml:space="preserve"> &lt;*&gt;</w:t>
            </w:r>
          </w:p>
        </w:tc>
        <w:tc>
          <w:tcPr>
            <w:tcW w:w="2410" w:type="dxa"/>
            <w:gridSpan w:val="3"/>
          </w:tcPr>
          <w:p w:rsidR="002E2B04" w:rsidRPr="007470FA" w:rsidRDefault="002E2B0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отчетный год</w:t>
            </w:r>
          </w:p>
        </w:tc>
        <w:tc>
          <w:tcPr>
            <w:tcW w:w="3827" w:type="dxa"/>
            <w:vMerge/>
          </w:tcPr>
          <w:p w:rsidR="002E2B04" w:rsidRPr="007470FA" w:rsidRDefault="002E2B04" w:rsidP="00AA6266">
            <w:pPr>
              <w:spacing w:after="0" w:line="240" w:lineRule="auto"/>
              <w:rPr>
                <w:rFonts w:ascii="Times New Roman" w:hAnsi="Times New Roman"/>
                <w:sz w:val="24"/>
                <w:szCs w:val="24"/>
              </w:rPr>
            </w:pPr>
          </w:p>
        </w:tc>
      </w:tr>
      <w:tr w:rsidR="007470FA" w:rsidRPr="007470FA" w:rsidTr="002E2B04">
        <w:tc>
          <w:tcPr>
            <w:tcW w:w="629" w:type="dxa"/>
            <w:vMerge/>
          </w:tcPr>
          <w:p w:rsidR="002E2B04" w:rsidRPr="007470FA" w:rsidRDefault="002E2B04" w:rsidP="00AA6266">
            <w:pPr>
              <w:spacing w:after="0" w:line="240" w:lineRule="auto"/>
              <w:rPr>
                <w:rFonts w:ascii="Times New Roman" w:hAnsi="Times New Roman"/>
                <w:sz w:val="24"/>
                <w:szCs w:val="24"/>
              </w:rPr>
            </w:pPr>
          </w:p>
        </w:tc>
        <w:tc>
          <w:tcPr>
            <w:tcW w:w="1276" w:type="dxa"/>
            <w:vMerge/>
          </w:tcPr>
          <w:p w:rsidR="002E2B04" w:rsidRPr="007470FA" w:rsidRDefault="002E2B04" w:rsidP="00AA6266">
            <w:pPr>
              <w:spacing w:after="0" w:line="240" w:lineRule="auto"/>
              <w:rPr>
                <w:rFonts w:ascii="Times New Roman" w:hAnsi="Times New Roman"/>
                <w:sz w:val="24"/>
                <w:szCs w:val="24"/>
              </w:rPr>
            </w:pPr>
          </w:p>
        </w:tc>
        <w:tc>
          <w:tcPr>
            <w:tcW w:w="992" w:type="dxa"/>
            <w:vMerge/>
          </w:tcPr>
          <w:p w:rsidR="002E2B04" w:rsidRPr="007470FA" w:rsidRDefault="002E2B04" w:rsidP="00AA6266">
            <w:pPr>
              <w:spacing w:after="0" w:line="240" w:lineRule="auto"/>
              <w:rPr>
                <w:rFonts w:ascii="Times New Roman" w:hAnsi="Times New Roman"/>
                <w:sz w:val="24"/>
                <w:szCs w:val="24"/>
              </w:rPr>
            </w:pPr>
          </w:p>
        </w:tc>
        <w:tc>
          <w:tcPr>
            <w:tcW w:w="851" w:type="dxa"/>
            <w:vMerge/>
          </w:tcPr>
          <w:p w:rsidR="002E2B04" w:rsidRPr="007470FA" w:rsidRDefault="002E2B04" w:rsidP="00AA6266">
            <w:pPr>
              <w:spacing w:after="0" w:line="240" w:lineRule="auto"/>
              <w:ind w:firstLine="5"/>
              <w:rPr>
                <w:rFonts w:ascii="Times New Roman" w:hAnsi="Times New Roman"/>
                <w:sz w:val="24"/>
                <w:szCs w:val="24"/>
              </w:rPr>
            </w:pPr>
          </w:p>
        </w:tc>
        <w:tc>
          <w:tcPr>
            <w:tcW w:w="709" w:type="dxa"/>
          </w:tcPr>
          <w:p w:rsidR="002E2B04" w:rsidRPr="007470FA" w:rsidRDefault="002E2B0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план</w:t>
            </w:r>
          </w:p>
        </w:tc>
        <w:tc>
          <w:tcPr>
            <w:tcW w:w="850" w:type="dxa"/>
          </w:tcPr>
          <w:p w:rsidR="002E2B04" w:rsidRPr="007470FA" w:rsidRDefault="002E2B0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факт</w:t>
            </w:r>
          </w:p>
        </w:tc>
        <w:tc>
          <w:tcPr>
            <w:tcW w:w="851" w:type="dxa"/>
          </w:tcPr>
          <w:p w:rsidR="002E2B04" w:rsidRPr="007470FA" w:rsidRDefault="002E2B04" w:rsidP="00AA6266">
            <w:pPr>
              <w:pStyle w:val="ConsPlusNormal"/>
              <w:ind w:firstLine="5"/>
              <w:jc w:val="center"/>
              <w:rPr>
                <w:rFonts w:ascii="Times New Roman" w:hAnsi="Times New Roman" w:cs="Times New Roman"/>
                <w:sz w:val="24"/>
                <w:szCs w:val="24"/>
              </w:rPr>
            </w:pPr>
            <w:r w:rsidRPr="007470FA">
              <w:rPr>
                <w:rFonts w:ascii="Times New Roman" w:hAnsi="Times New Roman" w:cs="Times New Roman"/>
                <w:sz w:val="24"/>
                <w:szCs w:val="24"/>
              </w:rPr>
              <w:t>%  исполнения</w:t>
            </w:r>
          </w:p>
        </w:tc>
        <w:tc>
          <w:tcPr>
            <w:tcW w:w="3827" w:type="dxa"/>
            <w:vMerge/>
          </w:tcPr>
          <w:p w:rsidR="002E2B04" w:rsidRPr="007470FA" w:rsidRDefault="002E2B04" w:rsidP="00AA6266">
            <w:pPr>
              <w:spacing w:after="0" w:line="240" w:lineRule="auto"/>
              <w:rPr>
                <w:rFonts w:ascii="Times New Roman" w:hAnsi="Times New Roman"/>
                <w:sz w:val="24"/>
                <w:szCs w:val="24"/>
              </w:rPr>
            </w:pPr>
          </w:p>
        </w:tc>
      </w:tr>
      <w:tr w:rsidR="007470FA" w:rsidRPr="007470FA" w:rsidTr="002E2B04">
        <w:tc>
          <w:tcPr>
            <w:tcW w:w="629" w:type="dxa"/>
          </w:tcPr>
          <w:p w:rsidR="002E2B04" w:rsidRPr="007470FA" w:rsidRDefault="002E2B04" w:rsidP="00AA6266">
            <w:pPr>
              <w:pStyle w:val="ConsPlusNormal"/>
              <w:ind w:firstLine="0"/>
              <w:rPr>
                <w:rFonts w:ascii="Times New Roman" w:hAnsi="Times New Roman" w:cs="Times New Roman"/>
                <w:sz w:val="24"/>
                <w:szCs w:val="24"/>
              </w:rPr>
            </w:pPr>
          </w:p>
        </w:tc>
        <w:tc>
          <w:tcPr>
            <w:tcW w:w="9356" w:type="dxa"/>
            <w:gridSpan w:val="7"/>
          </w:tcPr>
          <w:p w:rsidR="002E2B04" w:rsidRPr="007470FA" w:rsidRDefault="002E2B04" w:rsidP="00AA6266">
            <w:pPr>
              <w:pStyle w:val="ConsPlusNormal"/>
              <w:jc w:val="center"/>
              <w:rPr>
                <w:rFonts w:ascii="Times New Roman" w:hAnsi="Times New Roman" w:cs="Times New Roman"/>
                <w:sz w:val="24"/>
                <w:szCs w:val="24"/>
              </w:rPr>
            </w:pPr>
            <w:r w:rsidRPr="007470FA">
              <w:rPr>
                <w:rFonts w:ascii="Times New Roman" w:hAnsi="Times New Roman" w:cs="Times New Roman"/>
                <w:bCs/>
                <w:sz w:val="24"/>
                <w:szCs w:val="24"/>
              </w:rPr>
              <w:t>Муниципальная программа Вурнарского муниципального округа Чувашской Республики «Развитие потенциала природно-сырьевых ресурсов и повышение экологической безопасности Вурнарского муниципального округа Чувашской Республики»</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1276" w:type="dxa"/>
          </w:tcPr>
          <w:p w:rsidR="002E2B04" w:rsidRPr="007470FA" w:rsidRDefault="002E2B04" w:rsidP="00AA6266">
            <w:pPr>
              <w:pStyle w:val="ConsPlusNormal"/>
              <w:ind w:firstLine="0"/>
              <w:jc w:val="both"/>
              <w:rPr>
                <w:rFonts w:ascii="Times New Roman" w:hAnsi="Times New Roman" w:cs="Times New Roman"/>
                <w:sz w:val="24"/>
                <w:szCs w:val="24"/>
              </w:rPr>
            </w:pPr>
            <w:r w:rsidRPr="007470FA">
              <w:rPr>
                <w:rFonts w:ascii="Times New Roman" w:hAnsi="Times New Roman" w:cs="Times New Roman"/>
                <w:sz w:val="24"/>
                <w:szCs w:val="24"/>
              </w:rPr>
              <w:t>Количество твердых коммунальных отходов, направленных на обработку, в общем объеме образованных твердых коммунальных отходов</w:t>
            </w:r>
          </w:p>
        </w:tc>
        <w:tc>
          <w:tcPr>
            <w:tcW w:w="992"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тыс. тонн</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center"/>
              <w:rPr>
                <w:rFonts w:ascii="Times New Roman" w:hAnsi="Times New Roman" w:cs="Times New Roman"/>
                <w:sz w:val="24"/>
                <w:szCs w:val="24"/>
              </w:rPr>
            </w:pPr>
            <w:r w:rsidRPr="007470FA">
              <w:rPr>
                <w:rFonts w:ascii="Times New Roman" w:hAnsi="Times New Roman" w:cs="Times New Roman"/>
                <w:bCs/>
                <w:sz w:val="24"/>
                <w:szCs w:val="24"/>
              </w:rPr>
              <w:t>В 2023 году финансирования не было</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1276" w:type="dxa"/>
          </w:tcPr>
          <w:p w:rsidR="002E2B04" w:rsidRPr="007470FA" w:rsidRDefault="002E2B0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Количество твердых коммунальных отходов, направлен</w:t>
            </w:r>
            <w:r w:rsidRPr="007470FA">
              <w:rPr>
                <w:rFonts w:ascii="Times New Roman" w:hAnsi="Times New Roman" w:cs="Times New Roman"/>
                <w:sz w:val="24"/>
                <w:szCs w:val="24"/>
              </w:rPr>
              <w:lastRenderedPageBreak/>
              <w:t>ных на утилизацию, в общем объеме образованных твердых коммунальных отходов</w:t>
            </w:r>
          </w:p>
        </w:tc>
        <w:tc>
          <w:tcPr>
            <w:tcW w:w="992"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тыс. тонн</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center"/>
              <w:rPr>
                <w:rFonts w:ascii="Times New Roman" w:hAnsi="Times New Roman" w:cs="Times New Roman"/>
                <w:sz w:val="24"/>
                <w:szCs w:val="24"/>
              </w:rPr>
            </w:pPr>
            <w:r w:rsidRPr="007470FA">
              <w:rPr>
                <w:rFonts w:ascii="Times New Roman" w:hAnsi="Times New Roman" w:cs="Times New Roman"/>
                <w:bCs/>
                <w:sz w:val="24"/>
                <w:szCs w:val="24"/>
              </w:rPr>
              <w:t>В 2023 году финансирования не было</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3.</w:t>
            </w:r>
          </w:p>
        </w:tc>
        <w:tc>
          <w:tcPr>
            <w:tcW w:w="1276" w:type="dxa"/>
          </w:tcPr>
          <w:p w:rsidR="002E2B04" w:rsidRPr="007470FA" w:rsidRDefault="002E2B0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Количество объектов инфраструктуры, обеспечивающих безопасное обращение с отходами </w:t>
            </w:r>
            <w:r w:rsidRPr="007470FA">
              <w:rPr>
                <w:rFonts w:ascii="Times New Roman" w:hAnsi="Times New Roman" w:cs="Times New Roman"/>
                <w:sz w:val="24"/>
                <w:szCs w:val="24"/>
                <w:lang w:val="en-US"/>
              </w:rPr>
              <w:t>I</w:t>
            </w:r>
            <w:r w:rsidRPr="007470FA">
              <w:rPr>
                <w:rFonts w:ascii="Times New Roman" w:hAnsi="Times New Roman" w:cs="Times New Roman"/>
                <w:sz w:val="24"/>
                <w:szCs w:val="24"/>
              </w:rPr>
              <w:t xml:space="preserve"> и </w:t>
            </w:r>
            <w:r w:rsidRPr="007470FA">
              <w:rPr>
                <w:rFonts w:ascii="Times New Roman" w:hAnsi="Times New Roman" w:cs="Times New Roman"/>
                <w:sz w:val="24"/>
                <w:szCs w:val="24"/>
                <w:lang w:val="en-US"/>
              </w:rPr>
              <w:t>II</w:t>
            </w:r>
            <w:r w:rsidRPr="007470FA">
              <w:rPr>
                <w:rFonts w:ascii="Times New Roman" w:hAnsi="Times New Roman" w:cs="Times New Roman"/>
                <w:sz w:val="24"/>
                <w:szCs w:val="24"/>
              </w:rPr>
              <w:t xml:space="preserve"> классов опасности</w:t>
            </w:r>
          </w:p>
        </w:tc>
        <w:tc>
          <w:tcPr>
            <w:tcW w:w="992"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center"/>
              <w:rPr>
                <w:rFonts w:ascii="Times New Roman" w:hAnsi="Times New Roman" w:cs="Times New Roman"/>
                <w:sz w:val="24"/>
                <w:szCs w:val="24"/>
              </w:rPr>
            </w:pPr>
            <w:r w:rsidRPr="007470FA">
              <w:rPr>
                <w:rFonts w:ascii="Times New Roman" w:hAnsi="Times New Roman" w:cs="Times New Roman"/>
                <w:bCs/>
                <w:sz w:val="24"/>
                <w:szCs w:val="24"/>
              </w:rPr>
              <w:t>В 2023 году финансирования не было</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4.</w:t>
            </w:r>
          </w:p>
        </w:tc>
        <w:tc>
          <w:tcPr>
            <w:tcW w:w="1276" w:type="dxa"/>
          </w:tcPr>
          <w:p w:rsidR="002E2B04" w:rsidRPr="007470FA" w:rsidRDefault="002E2B04" w:rsidP="00AA6266">
            <w:pPr>
              <w:pStyle w:val="ConsPlusNormal"/>
              <w:ind w:firstLine="0"/>
              <w:rPr>
                <w:rFonts w:ascii="Times New Roman" w:hAnsi="Times New Roman" w:cs="Times New Roman"/>
                <w:sz w:val="24"/>
                <w:szCs w:val="24"/>
              </w:rPr>
            </w:pPr>
            <w:proofErr w:type="gramStart"/>
            <w:r w:rsidRPr="007470FA">
              <w:rPr>
                <w:rFonts w:ascii="Times New Roman" w:hAnsi="Times New Roman" w:cs="Times New Roman"/>
                <w:sz w:val="24"/>
                <w:szCs w:val="24"/>
              </w:rPr>
              <w:t xml:space="preserve">Увеличение доли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общей численности </w:t>
            </w:r>
            <w:r w:rsidRPr="007470FA">
              <w:rPr>
                <w:rFonts w:ascii="Times New Roman" w:hAnsi="Times New Roman" w:cs="Times New Roman"/>
                <w:sz w:val="24"/>
                <w:szCs w:val="24"/>
              </w:rPr>
              <w:lastRenderedPageBreak/>
              <w:t>населения проживающего на таких территориях</w:t>
            </w:r>
            <w:proofErr w:type="gramEnd"/>
          </w:p>
        </w:tc>
        <w:tc>
          <w:tcPr>
            <w:tcW w:w="992"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56,0</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58,0</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both"/>
              <w:rPr>
                <w:rFonts w:ascii="Times New Roman" w:hAnsi="Times New Roman" w:cs="Times New Roman"/>
                <w:sz w:val="24"/>
                <w:szCs w:val="24"/>
              </w:rPr>
            </w:pPr>
            <w:r w:rsidRPr="007470FA">
              <w:rPr>
                <w:rFonts w:ascii="Times New Roman" w:hAnsi="Times New Roman" w:cs="Times New Roman"/>
                <w:bCs/>
                <w:sz w:val="24"/>
                <w:szCs w:val="24"/>
              </w:rPr>
              <w:t>На получение субсидии предоставлен неполный пакет документов</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5.</w:t>
            </w:r>
          </w:p>
        </w:tc>
        <w:tc>
          <w:tcPr>
            <w:tcW w:w="1276" w:type="dxa"/>
          </w:tcPr>
          <w:p w:rsidR="002E2B04" w:rsidRPr="007470FA" w:rsidRDefault="002E2B0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Количество ГТС с неудовлетворительным и опасным уровнем безопасности, </w:t>
            </w:r>
            <w:proofErr w:type="gramStart"/>
            <w:r w:rsidRPr="007470FA">
              <w:rPr>
                <w:rFonts w:ascii="Times New Roman" w:hAnsi="Times New Roman" w:cs="Times New Roman"/>
                <w:sz w:val="24"/>
                <w:szCs w:val="24"/>
              </w:rPr>
              <w:t>приведенных</w:t>
            </w:r>
            <w:proofErr w:type="gramEnd"/>
            <w:r w:rsidRPr="007470FA">
              <w:rPr>
                <w:rFonts w:ascii="Times New Roman" w:hAnsi="Times New Roman" w:cs="Times New Roman"/>
                <w:sz w:val="24"/>
                <w:szCs w:val="24"/>
              </w:rPr>
              <w:t xml:space="preserve"> в безопасное техническое состояние</w:t>
            </w:r>
          </w:p>
        </w:tc>
        <w:tc>
          <w:tcPr>
            <w:tcW w:w="992"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единиц</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both"/>
              <w:rPr>
                <w:rFonts w:ascii="Times New Roman" w:hAnsi="Times New Roman" w:cs="Times New Roman"/>
                <w:sz w:val="24"/>
                <w:szCs w:val="24"/>
              </w:rPr>
            </w:pPr>
            <w:r w:rsidRPr="007470FA">
              <w:rPr>
                <w:rFonts w:ascii="Times New Roman" w:hAnsi="Times New Roman" w:cs="Times New Roman"/>
                <w:bCs/>
                <w:sz w:val="24"/>
                <w:szCs w:val="24"/>
              </w:rPr>
              <w:t>На получение субсидии предоставлен неполный пакет документов</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6.</w:t>
            </w:r>
          </w:p>
        </w:tc>
        <w:tc>
          <w:tcPr>
            <w:tcW w:w="1276" w:type="dxa"/>
          </w:tcPr>
          <w:p w:rsidR="002E2B04" w:rsidRPr="007470FA" w:rsidRDefault="002E2B0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Доля ГТС с неудовлетворительным и опасным уровнем безопасности, </w:t>
            </w:r>
            <w:proofErr w:type="gramStart"/>
            <w:r w:rsidRPr="007470FA">
              <w:rPr>
                <w:rFonts w:ascii="Times New Roman" w:hAnsi="Times New Roman" w:cs="Times New Roman"/>
                <w:sz w:val="24"/>
                <w:szCs w:val="24"/>
              </w:rPr>
              <w:t>приведенных</w:t>
            </w:r>
            <w:proofErr w:type="gramEnd"/>
            <w:r w:rsidRPr="007470FA">
              <w:rPr>
                <w:rFonts w:ascii="Times New Roman" w:hAnsi="Times New Roman" w:cs="Times New Roman"/>
                <w:sz w:val="24"/>
                <w:szCs w:val="24"/>
              </w:rPr>
              <w:t xml:space="preserve"> в безопасное техническое состояние, в общем количестве ГТС с неудовлетворительным и опасным уровнем безопасности</w:t>
            </w:r>
          </w:p>
        </w:tc>
        <w:tc>
          <w:tcPr>
            <w:tcW w:w="992"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3,5</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3,8</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both"/>
              <w:rPr>
                <w:rFonts w:ascii="Times New Roman" w:hAnsi="Times New Roman" w:cs="Times New Roman"/>
                <w:sz w:val="24"/>
                <w:szCs w:val="24"/>
              </w:rPr>
            </w:pPr>
            <w:r w:rsidRPr="007470FA">
              <w:rPr>
                <w:rFonts w:ascii="Times New Roman" w:hAnsi="Times New Roman" w:cs="Times New Roman"/>
                <w:bCs/>
                <w:sz w:val="24"/>
                <w:szCs w:val="24"/>
              </w:rPr>
              <w:t>На получение субсидии предоставлен неполный пакет документов</w:t>
            </w:r>
          </w:p>
        </w:tc>
      </w:tr>
      <w:tr w:rsidR="007470FA" w:rsidRPr="007470FA" w:rsidTr="002E2B04">
        <w:tc>
          <w:tcPr>
            <w:tcW w:w="629" w:type="dxa"/>
          </w:tcPr>
          <w:p w:rsidR="002E2B04" w:rsidRPr="007470FA" w:rsidRDefault="002E2B04" w:rsidP="00AA6266">
            <w:pPr>
              <w:pStyle w:val="ConsPlusNormal"/>
              <w:ind w:firstLine="0"/>
              <w:rPr>
                <w:rFonts w:ascii="Times New Roman" w:hAnsi="Times New Roman" w:cs="Times New Roman"/>
                <w:sz w:val="24"/>
                <w:szCs w:val="24"/>
              </w:rPr>
            </w:pPr>
          </w:p>
        </w:tc>
        <w:tc>
          <w:tcPr>
            <w:tcW w:w="9356" w:type="dxa"/>
            <w:gridSpan w:val="7"/>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«Обращение с отходами, в том числе с твердыми коммунальными отходами, на территории Вурнарского муниципального округа Чувашской Республики»</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2268" w:type="dxa"/>
            <w:gridSpan w:val="2"/>
          </w:tcPr>
          <w:p w:rsidR="002E2B04" w:rsidRPr="007470FA" w:rsidRDefault="002E2B0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Количество твердых коммунальных отходов, направленных на </w:t>
            </w:r>
            <w:r w:rsidRPr="007470FA">
              <w:rPr>
                <w:rFonts w:ascii="Times New Roman" w:hAnsi="Times New Roman" w:cs="Times New Roman"/>
                <w:sz w:val="24"/>
                <w:szCs w:val="24"/>
              </w:rPr>
              <w:lastRenderedPageBreak/>
              <w:t>обработку, в общем объеме образованных твердых коммунальных отходов</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0</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center"/>
              <w:rPr>
                <w:rFonts w:ascii="Times New Roman" w:hAnsi="Times New Roman" w:cs="Times New Roman"/>
                <w:sz w:val="24"/>
                <w:szCs w:val="24"/>
              </w:rPr>
            </w:pPr>
            <w:r w:rsidRPr="007470FA">
              <w:rPr>
                <w:rFonts w:ascii="Times New Roman" w:hAnsi="Times New Roman" w:cs="Times New Roman"/>
                <w:bCs/>
                <w:sz w:val="24"/>
                <w:szCs w:val="24"/>
              </w:rPr>
              <w:t>В 2023 году финансирования не было</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2.</w:t>
            </w:r>
          </w:p>
        </w:tc>
        <w:tc>
          <w:tcPr>
            <w:tcW w:w="2268" w:type="dxa"/>
            <w:gridSpan w:val="2"/>
          </w:tcPr>
          <w:p w:rsidR="002E2B04" w:rsidRPr="007470FA" w:rsidRDefault="002E2B0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Количество твердых коммунальных отходов, направленных на утилизацию, в общем объеме образованных твердых коммунальных отходов</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center"/>
              <w:rPr>
                <w:rFonts w:ascii="Times New Roman" w:hAnsi="Times New Roman" w:cs="Times New Roman"/>
                <w:sz w:val="24"/>
                <w:szCs w:val="24"/>
              </w:rPr>
            </w:pPr>
            <w:r w:rsidRPr="007470FA">
              <w:rPr>
                <w:rFonts w:ascii="Times New Roman" w:hAnsi="Times New Roman" w:cs="Times New Roman"/>
                <w:bCs/>
                <w:sz w:val="24"/>
                <w:szCs w:val="24"/>
              </w:rPr>
              <w:t>В 2023 году финансирования не было</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w:t>
            </w:r>
          </w:p>
        </w:tc>
        <w:tc>
          <w:tcPr>
            <w:tcW w:w="2268" w:type="dxa"/>
            <w:gridSpan w:val="2"/>
          </w:tcPr>
          <w:p w:rsidR="002E2B04" w:rsidRPr="007470FA" w:rsidRDefault="002E2B0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Количество объектов инфраструктуры, обеспечивающих безопасное обращение с отходами </w:t>
            </w:r>
            <w:r w:rsidRPr="007470FA">
              <w:rPr>
                <w:rFonts w:ascii="Times New Roman" w:hAnsi="Times New Roman" w:cs="Times New Roman"/>
                <w:sz w:val="24"/>
                <w:szCs w:val="24"/>
                <w:lang w:val="en-US"/>
              </w:rPr>
              <w:t>I</w:t>
            </w:r>
            <w:r w:rsidRPr="007470FA">
              <w:rPr>
                <w:rFonts w:ascii="Times New Roman" w:hAnsi="Times New Roman" w:cs="Times New Roman"/>
                <w:sz w:val="24"/>
                <w:szCs w:val="24"/>
              </w:rPr>
              <w:t xml:space="preserve"> и </w:t>
            </w:r>
            <w:r w:rsidRPr="007470FA">
              <w:rPr>
                <w:rFonts w:ascii="Times New Roman" w:hAnsi="Times New Roman" w:cs="Times New Roman"/>
                <w:sz w:val="24"/>
                <w:szCs w:val="24"/>
                <w:lang w:val="en-US"/>
              </w:rPr>
              <w:t>II</w:t>
            </w:r>
            <w:r w:rsidRPr="007470FA">
              <w:rPr>
                <w:rFonts w:ascii="Times New Roman" w:hAnsi="Times New Roman" w:cs="Times New Roman"/>
                <w:sz w:val="24"/>
                <w:szCs w:val="24"/>
              </w:rPr>
              <w:t xml:space="preserve"> классов опасности</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center"/>
              <w:rPr>
                <w:rFonts w:ascii="Times New Roman" w:hAnsi="Times New Roman" w:cs="Times New Roman"/>
                <w:sz w:val="24"/>
                <w:szCs w:val="24"/>
              </w:rPr>
            </w:pPr>
            <w:r w:rsidRPr="007470FA">
              <w:rPr>
                <w:rFonts w:ascii="Times New Roman" w:hAnsi="Times New Roman" w:cs="Times New Roman"/>
                <w:bCs/>
                <w:sz w:val="24"/>
                <w:szCs w:val="24"/>
              </w:rPr>
              <w:t>В 2023 году финансирования не было</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p>
        </w:tc>
        <w:tc>
          <w:tcPr>
            <w:tcW w:w="9356" w:type="dxa"/>
            <w:gridSpan w:val="7"/>
          </w:tcPr>
          <w:p w:rsidR="002E2B04" w:rsidRPr="007470FA" w:rsidRDefault="002E2B04" w:rsidP="00AA6266">
            <w:pPr>
              <w:pStyle w:val="ConsPlusNormal"/>
              <w:jc w:val="center"/>
              <w:rPr>
                <w:rFonts w:ascii="Times New Roman" w:hAnsi="Times New Roman" w:cs="Times New Roman"/>
                <w:sz w:val="24"/>
                <w:szCs w:val="24"/>
              </w:rPr>
            </w:pPr>
            <w:r w:rsidRPr="007470FA">
              <w:rPr>
                <w:rFonts w:ascii="Times New Roman" w:hAnsi="Times New Roman" w:cs="Times New Roman"/>
                <w:sz w:val="24"/>
                <w:szCs w:val="24"/>
              </w:rPr>
              <w:t>«Развитие водохозяйственного комплекса Вурнарского муниципального округа Чувашской Республики»</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2268" w:type="dxa"/>
            <w:gridSpan w:val="2"/>
          </w:tcPr>
          <w:p w:rsidR="002E2B04" w:rsidRPr="007470FA" w:rsidRDefault="002E2B04" w:rsidP="00AA6266">
            <w:pPr>
              <w:pStyle w:val="ConsPlusNormal"/>
              <w:ind w:firstLine="0"/>
              <w:rPr>
                <w:rFonts w:ascii="Times New Roman" w:hAnsi="Times New Roman" w:cs="Times New Roman"/>
                <w:sz w:val="24"/>
                <w:szCs w:val="24"/>
              </w:rPr>
            </w:pPr>
            <w:proofErr w:type="gramStart"/>
            <w:r w:rsidRPr="007470FA">
              <w:rPr>
                <w:rFonts w:ascii="Times New Roman" w:hAnsi="Times New Roman" w:cs="Times New Roman"/>
                <w:sz w:val="24"/>
                <w:szCs w:val="24"/>
              </w:rPr>
              <w:t>Увеличение доли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общей численности населения проживающего на таких территориях</w:t>
            </w:r>
            <w:proofErr w:type="gramEnd"/>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56,0</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58,0</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both"/>
              <w:rPr>
                <w:rFonts w:ascii="Times New Roman" w:hAnsi="Times New Roman" w:cs="Times New Roman"/>
                <w:sz w:val="24"/>
                <w:szCs w:val="24"/>
              </w:rPr>
            </w:pPr>
            <w:r w:rsidRPr="007470FA">
              <w:rPr>
                <w:rFonts w:ascii="Times New Roman" w:hAnsi="Times New Roman" w:cs="Times New Roman"/>
                <w:bCs/>
                <w:sz w:val="24"/>
                <w:szCs w:val="24"/>
              </w:rPr>
              <w:t>На получение субсидии предоставлен неполный пакет документов</w:t>
            </w:r>
          </w:p>
        </w:tc>
      </w:tr>
      <w:tr w:rsidR="007470FA"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2.</w:t>
            </w:r>
          </w:p>
        </w:tc>
        <w:tc>
          <w:tcPr>
            <w:tcW w:w="2268" w:type="dxa"/>
            <w:gridSpan w:val="2"/>
          </w:tcPr>
          <w:p w:rsidR="002E2B04" w:rsidRPr="007470FA" w:rsidRDefault="002E2B0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Количество ГТС с неудовлетворительным и опасным уровнем безопасности, </w:t>
            </w:r>
            <w:proofErr w:type="gramStart"/>
            <w:r w:rsidRPr="007470FA">
              <w:rPr>
                <w:rFonts w:ascii="Times New Roman" w:hAnsi="Times New Roman" w:cs="Times New Roman"/>
                <w:sz w:val="24"/>
                <w:szCs w:val="24"/>
              </w:rPr>
              <w:t>приведенных</w:t>
            </w:r>
            <w:proofErr w:type="gramEnd"/>
            <w:r w:rsidRPr="007470FA">
              <w:rPr>
                <w:rFonts w:ascii="Times New Roman" w:hAnsi="Times New Roman" w:cs="Times New Roman"/>
                <w:sz w:val="24"/>
                <w:szCs w:val="24"/>
              </w:rPr>
              <w:t xml:space="preserve"> в </w:t>
            </w:r>
            <w:r w:rsidRPr="007470FA">
              <w:rPr>
                <w:rFonts w:ascii="Times New Roman" w:hAnsi="Times New Roman" w:cs="Times New Roman"/>
                <w:sz w:val="24"/>
                <w:szCs w:val="24"/>
              </w:rPr>
              <w:lastRenderedPageBreak/>
              <w:t>безопасное техническое состояние</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1</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1</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both"/>
              <w:rPr>
                <w:rFonts w:ascii="Times New Roman" w:hAnsi="Times New Roman" w:cs="Times New Roman"/>
                <w:sz w:val="24"/>
                <w:szCs w:val="24"/>
              </w:rPr>
            </w:pPr>
            <w:r w:rsidRPr="007470FA">
              <w:rPr>
                <w:rFonts w:ascii="Times New Roman" w:hAnsi="Times New Roman" w:cs="Times New Roman"/>
                <w:bCs/>
                <w:sz w:val="24"/>
                <w:szCs w:val="24"/>
              </w:rPr>
              <w:t>На получение субсидии предоставлен неполный пакет документов</w:t>
            </w:r>
          </w:p>
        </w:tc>
      </w:tr>
      <w:tr w:rsidR="002E2B04" w:rsidRPr="007470FA" w:rsidTr="002E2B04">
        <w:tc>
          <w:tcPr>
            <w:tcW w:w="62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lastRenderedPageBreak/>
              <w:t>3.</w:t>
            </w:r>
          </w:p>
        </w:tc>
        <w:tc>
          <w:tcPr>
            <w:tcW w:w="2268" w:type="dxa"/>
            <w:gridSpan w:val="2"/>
          </w:tcPr>
          <w:p w:rsidR="002E2B04" w:rsidRPr="007470FA" w:rsidRDefault="002E2B04" w:rsidP="00AA6266">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Доля ГТС с неудовлетворительным и опасным уровнем безопасности, </w:t>
            </w:r>
            <w:proofErr w:type="gramStart"/>
            <w:r w:rsidRPr="007470FA">
              <w:rPr>
                <w:rFonts w:ascii="Times New Roman" w:hAnsi="Times New Roman" w:cs="Times New Roman"/>
                <w:sz w:val="24"/>
                <w:szCs w:val="24"/>
              </w:rPr>
              <w:t>приведенных</w:t>
            </w:r>
            <w:proofErr w:type="gramEnd"/>
            <w:r w:rsidRPr="007470FA">
              <w:rPr>
                <w:rFonts w:ascii="Times New Roman" w:hAnsi="Times New Roman" w:cs="Times New Roman"/>
                <w:sz w:val="24"/>
                <w:szCs w:val="24"/>
              </w:rPr>
              <w:t xml:space="preserve"> в безопасное техническое состояние, в общем количестве ГТС с неудовлетворительным и опасным уровнем безопасности</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3,5</w:t>
            </w:r>
          </w:p>
        </w:tc>
        <w:tc>
          <w:tcPr>
            <w:tcW w:w="709"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3,8</w:t>
            </w:r>
          </w:p>
        </w:tc>
        <w:tc>
          <w:tcPr>
            <w:tcW w:w="850"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851" w:type="dxa"/>
          </w:tcPr>
          <w:p w:rsidR="002E2B04" w:rsidRPr="007470FA" w:rsidRDefault="002E2B04" w:rsidP="00AA6266">
            <w:pPr>
              <w:pStyle w:val="ConsPlusNormal"/>
              <w:ind w:firstLine="0"/>
              <w:jc w:val="center"/>
              <w:rPr>
                <w:rFonts w:ascii="Times New Roman" w:hAnsi="Times New Roman" w:cs="Times New Roman"/>
                <w:sz w:val="24"/>
                <w:szCs w:val="24"/>
              </w:rPr>
            </w:pPr>
            <w:r w:rsidRPr="007470FA">
              <w:rPr>
                <w:rFonts w:ascii="Times New Roman" w:hAnsi="Times New Roman" w:cs="Times New Roman"/>
                <w:sz w:val="24"/>
                <w:szCs w:val="24"/>
              </w:rPr>
              <w:t>0</w:t>
            </w:r>
          </w:p>
        </w:tc>
        <w:tc>
          <w:tcPr>
            <w:tcW w:w="3827" w:type="dxa"/>
          </w:tcPr>
          <w:p w:rsidR="002E2B04" w:rsidRPr="007470FA" w:rsidRDefault="002E2B04" w:rsidP="00AA6266">
            <w:pPr>
              <w:pStyle w:val="ConsPlusNormal"/>
              <w:jc w:val="both"/>
              <w:rPr>
                <w:rFonts w:ascii="Times New Roman" w:hAnsi="Times New Roman" w:cs="Times New Roman"/>
                <w:sz w:val="24"/>
                <w:szCs w:val="24"/>
              </w:rPr>
            </w:pPr>
            <w:r w:rsidRPr="007470FA">
              <w:rPr>
                <w:rFonts w:ascii="Times New Roman" w:hAnsi="Times New Roman" w:cs="Times New Roman"/>
                <w:bCs/>
                <w:sz w:val="24"/>
                <w:szCs w:val="24"/>
              </w:rPr>
              <w:t>На получение субсидии предоставлен неполный пакет документов</w:t>
            </w:r>
          </w:p>
        </w:tc>
      </w:tr>
    </w:tbl>
    <w:p w:rsidR="002E2B04" w:rsidRPr="007470FA" w:rsidRDefault="002E2B04" w:rsidP="00AA6266">
      <w:pPr>
        <w:spacing w:after="0" w:line="240" w:lineRule="auto"/>
        <w:rPr>
          <w:rFonts w:ascii="Times New Roman" w:hAnsi="Times New Roman"/>
          <w:sz w:val="24"/>
          <w:szCs w:val="24"/>
        </w:rPr>
      </w:pPr>
    </w:p>
    <w:p w:rsidR="00F52A11" w:rsidRPr="007470FA" w:rsidRDefault="00F52A11" w:rsidP="00AA6266">
      <w:pPr>
        <w:spacing w:after="0" w:line="240" w:lineRule="auto"/>
        <w:jc w:val="center"/>
        <w:rPr>
          <w:rFonts w:ascii="Times New Roman" w:hAnsi="Times New Roman"/>
          <w:sz w:val="24"/>
          <w:szCs w:val="24"/>
        </w:rPr>
      </w:pPr>
    </w:p>
    <w:p w:rsidR="001F1362" w:rsidRPr="007470FA" w:rsidRDefault="001F1362" w:rsidP="00AA6266">
      <w:pPr>
        <w:spacing w:after="0" w:line="240" w:lineRule="auto"/>
        <w:jc w:val="center"/>
        <w:rPr>
          <w:rFonts w:ascii="Times New Roman" w:hAnsi="Times New Roman"/>
          <w:sz w:val="24"/>
          <w:szCs w:val="24"/>
        </w:rPr>
      </w:pPr>
    </w:p>
    <w:p w:rsidR="00EF265D" w:rsidRPr="007470FA" w:rsidRDefault="00EF265D" w:rsidP="00AA6266">
      <w:pPr>
        <w:pStyle w:val="1"/>
        <w:spacing w:before="0" w:line="240" w:lineRule="auto"/>
        <w:jc w:val="center"/>
        <w:rPr>
          <w:rFonts w:ascii="Times New Roman" w:hAnsi="Times New Roman"/>
          <w:color w:val="auto"/>
          <w:sz w:val="24"/>
          <w:szCs w:val="24"/>
        </w:rPr>
      </w:pPr>
      <w:r w:rsidRPr="007470FA">
        <w:rPr>
          <w:rFonts w:ascii="Times New Roman" w:hAnsi="Times New Roman"/>
          <w:color w:val="auto"/>
          <w:sz w:val="24"/>
          <w:szCs w:val="24"/>
        </w:rPr>
        <w:t>Сведения о реализаци</w:t>
      </w:r>
      <w:r w:rsidR="00360274" w:rsidRPr="007470FA">
        <w:rPr>
          <w:rFonts w:ascii="Times New Roman" w:hAnsi="Times New Roman"/>
          <w:color w:val="auto"/>
          <w:sz w:val="24"/>
          <w:szCs w:val="24"/>
        </w:rPr>
        <w:t>и</w:t>
      </w:r>
      <w:r w:rsidRPr="007470FA">
        <w:rPr>
          <w:rFonts w:ascii="Times New Roman" w:hAnsi="Times New Roman"/>
          <w:color w:val="auto"/>
          <w:sz w:val="24"/>
          <w:szCs w:val="24"/>
        </w:rPr>
        <w:t xml:space="preserve"> муниципальных программ</w:t>
      </w:r>
      <w:r w:rsidR="00360274" w:rsidRPr="007470FA">
        <w:rPr>
          <w:rFonts w:ascii="Times New Roman" w:hAnsi="Times New Roman"/>
          <w:color w:val="auto"/>
          <w:sz w:val="24"/>
          <w:szCs w:val="24"/>
        </w:rPr>
        <w:t xml:space="preserve"> за счет всех источников финансирования</w:t>
      </w:r>
    </w:p>
    <w:p w:rsidR="002D2619" w:rsidRPr="007470FA" w:rsidRDefault="002D2619"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985"/>
        <w:gridCol w:w="850"/>
        <w:gridCol w:w="1276"/>
        <w:gridCol w:w="1276"/>
        <w:gridCol w:w="1276"/>
      </w:tblGrid>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района (подпрограммы муниципальной  программы Вурнарского района), программы</w:t>
            </w: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F76CDA" w:rsidRPr="007470FA" w:rsidRDefault="00F76CDA"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465637">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района</w:t>
            </w:r>
          </w:p>
        </w:tc>
        <w:tc>
          <w:tcPr>
            <w:tcW w:w="2268" w:type="dxa"/>
            <w:vMerge w:val="restart"/>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outlineLvl w:val="0"/>
              <w:rPr>
                <w:rFonts w:ascii="Times New Roman" w:hAnsi="Times New Roman"/>
                <w:bCs/>
                <w:sz w:val="24"/>
                <w:szCs w:val="24"/>
              </w:rPr>
            </w:pPr>
            <w:r w:rsidRPr="007470FA">
              <w:rPr>
                <w:rFonts w:ascii="Times New Roman" w:hAnsi="Times New Roman"/>
                <w:sz w:val="24"/>
                <w:szCs w:val="24"/>
              </w:rPr>
              <w:t>Муниципальной программы  Вурнарского муниципального округа Чувашской Республики «Модернизация и развитие сферы жилищно-коммунального хозяйства Вурнарского муниципального округа Чувашской Республики »</w:t>
            </w: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FA05B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13541</w:t>
            </w:r>
            <w:r w:rsidR="00FA05B6">
              <w:rPr>
                <w:rFonts w:ascii="Times New Roman" w:hAnsi="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FA05B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3864</w:t>
            </w:r>
            <w:r w:rsidR="00FA05B6">
              <w:rPr>
                <w:rFonts w:ascii="Times New Roman" w:hAnsi="Times New Roman"/>
                <w:bCs/>
                <w:sz w:val="24"/>
                <w:szCs w:val="24"/>
              </w:rPr>
              <w:t>,</w:t>
            </w:r>
            <w:r w:rsidRPr="007470FA">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28,5</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99"/>
        </w:trPr>
        <w:tc>
          <w:tcPr>
            <w:tcW w:w="141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75"/>
        </w:trPr>
        <w:tc>
          <w:tcPr>
            <w:tcW w:w="141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90"/>
        </w:trPr>
        <w:tc>
          <w:tcPr>
            <w:tcW w:w="141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FA05B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13541</w:t>
            </w:r>
            <w:r w:rsidR="00FA05B6">
              <w:rPr>
                <w:rFonts w:ascii="Times New Roman" w:hAnsi="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E356C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3864</w:t>
            </w:r>
            <w:r w:rsidR="00E356C6">
              <w:rPr>
                <w:rFonts w:ascii="Times New Roman" w:hAnsi="Times New Roman"/>
                <w:bCs/>
                <w:sz w:val="24"/>
                <w:szCs w:val="24"/>
              </w:rPr>
              <w:t>,</w:t>
            </w:r>
            <w:r w:rsidRPr="007470FA">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28,5</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357"/>
        </w:trPr>
        <w:tc>
          <w:tcPr>
            <w:tcW w:w="141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Подпрограм</w:t>
            </w:r>
            <w:r w:rsidRPr="007470FA">
              <w:rPr>
                <w:rFonts w:ascii="Times New Roman" w:hAnsi="Times New Roman"/>
                <w:bCs/>
                <w:sz w:val="24"/>
                <w:szCs w:val="24"/>
              </w:rPr>
              <w:lastRenderedPageBreak/>
              <w:t xml:space="preserve">ма </w:t>
            </w:r>
          </w:p>
        </w:tc>
        <w:tc>
          <w:tcPr>
            <w:tcW w:w="2268" w:type="dxa"/>
            <w:vMerge w:val="restart"/>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lastRenderedPageBreak/>
              <w:t xml:space="preserve">Подпрограмма </w:t>
            </w:r>
            <w:r w:rsidRPr="007470FA">
              <w:rPr>
                <w:rFonts w:ascii="Times New Roman" w:hAnsi="Times New Roman"/>
                <w:sz w:val="24"/>
                <w:szCs w:val="24"/>
              </w:rPr>
              <w:lastRenderedPageBreak/>
              <w:t>«Модернизация коммунальной инфраструктуры на территории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E356C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10046</w:t>
            </w:r>
            <w:r w:rsidR="00E356C6">
              <w:rPr>
                <w:rFonts w:ascii="Times New Roman" w:hAnsi="Times New Roman"/>
                <w:bCs/>
                <w:sz w:val="24"/>
                <w:szCs w:val="24"/>
              </w:rPr>
              <w:t>,</w:t>
            </w:r>
            <w:r w:rsidRPr="007470FA">
              <w:rPr>
                <w:rFonts w:ascii="Times New Roman" w:hAnsi="Times New Roman"/>
                <w:bCs/>
                <w:sz w:val="24"/>
                <w:szCs w:val="24"/>
              </w:rPr>
              <w:lastRenderedPageBreak/>
              <w:t>4</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E356C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2761</w:t>
            </w:r>
            <w:r w:rsidR="00E356C6">
              <w:rPr>
                <w:rFonts w:ascii="Times New Roman" w:hAnsi="Times New Roman"/>
                <w:bCs/>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27,5</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17"/>
        </w:trPr>
        <w:tc>
          <w:tcPr>
            <w:tcW w:w="141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48"/>
        </w:trPr>
        <w:tc>
          <w:tcPr>
            <w:tcW w:w="141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75"/>
        </w:trPr>
        <w:tc>
          <w:tcPr>
            <w:tcW w:w="141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E356C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10046</w:t>
            </w:r>
            <w:r w:rsidR="00E356C6">
              <w:rPr>
                <w:rFonts w:ascii="Times New Roman" w:hAnsi="Times New Roman"/>
                <w:bCs/>
                <w:sz w:val="24"/>
                <w:szCs w:val="24"/>
              </w:rPr>
              <w:t>,</w:t>
            </w: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E356C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2761</w:t>
            </w:r>
            <w:r w:rsidR="00E356C6">
              <w:rPr>
                <w:rFonts w:ascii="Times New Roman" w:hAnsi="Times New Roman"/>
                <w:bCs/>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27,5</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val="restart"/>
            <w:tcBorders>
              <w:top w:val="single" w:sz="4" w:space="0" w:color="auto"/>
              <w:left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val="restart"/>
            <w:tcBorders>
              <w:top w:val="single" w:sz="4" w:space="0" w:color="auto"/>
              <w:left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Подпрограмма</w:t>
            </w:r>
            <w:r w:rsidRPr="007470FA">
              <w:rPr>
                <w:rFonts w:ascii="Times New Roman" w:hAnsi="Times New Roman"/>
                <w:sz w:val="24"/>
                <w:szCs w:val="24"/>
                <w:lang w:eastAsia="ru-RU"/>
              </w:rPr>
              <w:t xml:space="preserve"> «Строительство и реконструкция (модернизация</w:t>
            </w:r>
            <w:proofErr w:type="gramStart"/>
            <w:r w:rsidRPr="007470FA">
              <w:rPr>
                <w:rFonts w:ascii="Times New Roman" w:hAnsi="Times New Roman"/>
                <w:sz w:val="24"/>
                <w:szCs w:val="24"/>
                <w:lang w:eastAsia="ru-RU"/>
              </w:rPr>
              <w:t>)о</w:t>
            </w:r>
            <w:proofErr w:type="gramEnd"/>
            <w:r w:rsidRPr="007470FA">
              <w:rPr>
                <w:rFonts w:ascii="Times New Roman" w:hAnsi="Times New Roman"/>
                <w:sz w:val="24"/>
                <w:szCs w:val="24"/>
                <w:lang w:eastAsia="ru-RU"/>
              </w:rPr>
              <w:t>бъектов питьевого водоснабжения и водоподготовки с учетом оценки качества и с учетом оценки качества и безопасности питьевой воды»</w:t>
            </w: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E356C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3203</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E356C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1102</w:t>
            </w:r>
            <w:r w:rsidR="00E356C6">
              <w:rPr>
                <w:rFonts w:ascii="Times New Roman" w:hAnsi="Times New Roman"/>
                <w:bCs/>
                <w:sz w:val="24"/>
                <w:szCs w:val="24"/>
              </w:rPr>
              <w:t>,</w:t>
            </w: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34,4</w:t>
            </w: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r w:rsidR="00E356C6" w:rsidRPr="007470FA" w:rsidTr="00465637">
        <w:tc>
          <w:tcPr>
            <w:tcW w:w="1418" w:type="dxa"/>
            <w:vMerge/>
            <w:tcBorders>
              <w:left w:val="single" w:sz="4" w:space="0" w:color="auto"/>
              <w:right w:val="single" w:sz="4" w:space="0" w:color="auto"/>
            </w:tcBorders>
          </w:tcPr>
          <w:p w:rsidR="00E356C6" w:rsidRPr="007470FA" w:rsidRDefault="00E356C6"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E356C6" w:rsidRPr="007470FA" w:rsidRDefault="00E356C6"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356C6" w:rsidRPr="007470FA" w:rsidRDefault="00E356C6"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E356C6" w:rsidRPr="007470FA" w:rsidRDefault="00E356C6" w:rsidP="00A27D5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3203</w:t>
            </w:r>
          </w:p>
        </w:tc>
        <w:tc>
          <w:tcPr>
            <w:tcW w:w="1276" w:type="dxa"/>
            <w:tcBorders>
              <w:top w:val="single" w:sz="4" w:space="0" w:color="auto"/>
              <w:left w:val="single" w:sz="4" w:space="0" w:color="auto"/>
              <w:bottom w:val="single" w:sz="4" w:space="0" w:color="auto"/>
              <w:right w:val="single" w:sz="4" w:space="0" w:color="auto"/>
            </w:tcBorders>
          </w:tcPr>
          <w:p w:rsidR="00E356C6" w:rsidRPr="007470FA" w:rsidRDefault="00E356C6" w:rsidP="00A27D5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1102</w:t>
            </w:r>
            <w:r>
              <w:rPr>
                <w:rFonts w:ascii="Times New Roman" w:hAnsi="Times New Roman"/>
                <w:bCs/>
                <w:sz w:val="24"/>
                <w:szCs w:val="24"/>
              </w:rPr>
              <w:t>,</w:t>
            </w: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E356C6" w:rsidRPr="007470FA" w:rsidRDefault="00E356C6" w:rsidP="00A27D5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34,4</w:t>
            </w:r>
          </w:p>
        </w:tc>
        <w:tc>
          <w:tcPr>
            <w:tcW w:w="1276" w:type="dxa"/>
            <w:tcBorders>
              <w:top w:val="single" w:sz="4" w:space="0" w:color="auto"/>
              <w:left w:val="single" w:sz="4" w:space="0" w:color="auto"/>
              <w:bottom w:val="single" w:sz="4" w:space="0" w:color="auto"/>
              <w:right w:val="single" w:sz="4" w:space="0" w:color="auto"/>
            </w:tcBorders>
          </w:tcPr>
          <w:p w:rsidR="00E356C6" w:rsidRPr="007470FA" w:rsidRDefault="00E356C6"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CDA" w:rsidRPr="007470FA" w:rsidRDefault="00F76CDA" w:rsidP="00AA6266">
            <w:pPr>
              <w:autoSpaceDE w:val="0"/>
              <w:autoSpaceDN w:val="0"/>
              <w:adjustRightInd w:val="0"/>
              <w:spacing w:after="0" w:line="240" w:lineRule="auto"/>
              <w:rPr>
                <w:rFonts w:ascii="Times New Roman" w:hAnsi="Times New Roman"/>
                <w:bCs/>
                <w:sz w:val="24"/>
                <w:szCs w:val="24"/>
              </w:rPr>
            </w:pPr>
          </w:p>
        </w:tc>
      </w:tr>
    </w:tbl>
    <w:p w:rsidR="00F76CDA" w:rsidRPr="007470FA" w:rsidRDefault="00F76CDA" w:rsidP="00AA6266">
      <w:pPr>
        <w:spacing w:after="0" w:line="240" w:lineRule="auto"/>
        <w:rPr>
          <w:rFonts w:ascii="Times New Roman" w:hAnsi="Times New Roman"/>
          <w:sz w:val="24"/>
          <w:szCs w:val="24"/>
        </w:rPr>
      </w:pPr>
    </w:p>
    <w:p w:rsidR="00F76CDA" w:rsidRPr="007470FA" w:rsidRDefault="00F76CDA" w:rsidP="00AA6266">
      <w:pPr>
        <w:spacing w:after="0" w:line="240" w:lineRule="auto"/>
        <w:rPr>
          <w:rFonts w:ascii="Times New Roman" w:hAnsi="Times New Roman"/>
          <w:sz w:val="24"/>
          <w:szCs w:val="24"/>
        </w:rPr>
      </w:pPr>
    </w:p>
    <w:p w:rsidR="00F76CDA" w:rsidRPr="007470FA" w:rsidRDefault="00F76CDA"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985"/>
        <w:gridCol w:w="850"/>
        <w:gridCol w:w="1276"/>
        <w:gridCol w:w="1276"/>
        <w:gridCol w:w="1276"/>
      </w:tblGrid>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Вурнарского муниципального округа), программы</w:t>
            </w: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2D2619" w:rsidRPr="007470FA" w:rsidRDefault="002D2619"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465637">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Муниципальная программа </w:t>
            </w:r>
            <w:r w:rsidRPr="007470FA">
              <w:rPr>
                <w:rFonts w:ascii="Times New Roman" w:hAnsi="Times New Roman"/>
                <w:bCs/>
                <w:sz w:val="24"/>
                <w:szCs w:val="24"/>
              </w:rPr>
              <w:lastRenderedPageBreak/>
              <w:t>Вурнарского муниципального округа</w:t>
            </w:r>
          </w:p>
        </w:tc>
        <w:tc>
          <w:tcPr>
            <w:tcW w:w="2268" w:type="dxa"/>
            <w:vMerge w:val="restart"/>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both"/>
              <w:rPr>
                <w:rFonts w:ascii="Times New Roman" w:hAnsi="Times New Roman"/>
                <w:sz w:val="24"/>
                <w:szCs w:val="24"/>
              </w:rPr>
            </w:pPr>
            <w:r w:rsidRPr="007470FA">
              <w:rPr>
                <w:rFonts w:ascii="Times New Roman" w:hAnsi="Times New Roman"/>
                <w:sz w:val="24"/>
                <w:szCs w:val="24"/>
              </w:rPr>
              <w:lastRenderedPageBreak/>
              <w:t xml:space="preserve">«Обеспечение граждан в </w:t>
            </w:r>
            <w:r w:rsidRPr="007470FA">
              <w:rPr>
                <w:rFonts w:ascii="Times New Roman" w:hAnsi="Times New Roman"/>
                <w:bCs/>
                <w:sz w:val="24"/>
                <w:szCs w:val="24"/>
              </w:rPr>
              <w:t xml:space="preserve"> </w:t>
            </w:r>
            <w:r w:rsidRPr="007470FA">
              <w:rPr>
                <w:rFonts w:ascii="Times New Roman" w:hAnsi="Times New Roman"/>
                <w:sz w:val="24"/>
                <w:szCs w:val="24"/>
              </w:rPr>
              <w:t xml:space="preserve">Чувашской </w:t>
            </w:r>
            <w:r w:rsidRPr="007470FA">
              <w:rPr>
                <w:rFonts w:ascii="Times New Roman" w:hAnsi="Times New Roman"/>
                <w:sz w:val="24"/>
                <w:szCs w:val="24"/>
              </w:rPr>
              <w:lastRenderedPageBreak/>
              <w:t>Республике доступным и комфортным жильем»</w:t>
            </w: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37463,6</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35250,6</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94,0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99"/>
        </w:trPr>
        <w:tc>
          <w:tcPr>
            <w:tcW w:w="141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федеральный </w:t>
            </w:r>
            <w:r w:rsidRPr="007470FA">
              <w:rPr>
                <w:rFonts w:ascii="Times New Roman" w:hAnsi="Times New Roman"/>
                <w:bCs/>
                <w:sz w:val="24"/>
                <w:szCs w:val="24"/>
              </w:rPr>
              <w:lastRenderedPageBreak/>
              <w:t>бюджет</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lastRenderedPageBreak/>
              <w:t>12443,</w:t>
            </w:r>
            <w:r w:rsidRPr="007470FA">
              <w:rPr>
                <w:rFonts w:ascii="Times New Roman" w:hAnsi="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12119,4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97,4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75"/>
        </w:trPr>
        <w:tc>
          <w:tcPr>
            <w:tcW w:w="141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17923,9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17618,3</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98,3</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1120"/>
        </w:trPr>
        <w:tc>
          <w:tcPr>
            <w:tcW w:w="141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7096,7</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5512,9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77,7</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357"/>
        </w:trPr>
        <w:tc>
          <w:tcPr>
            <w:tcW w:w="141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both"/>
              <w:rPr>
                <w:rFonts w:ascii="Times New Roman" w:hAnsi="Times New Roman"/>
                <w:sz w:val="24"/>
                <w:szCs w:val="24"/>
              </w:rPr>
            </w:pPr>
            <w:r w:rsidRPr="007470FA">
              <w:rPr>
                <w:rFonts w:ascii="Times New Roman" w:hAnsi="Times New Roman"/>
                <w:sz w:val="24"/>
                <w:szCs w:val="24"/>
              </w:rPr>
              <w:t xml:space="preserve">«Поддержка строительства жилья в </w:t>
            </w:r>
            <w:r w:rsidRPr="007470FA">
              <w:rPr>
                <w:rFonts w:ascii="Times New Roman" w:hAnsi="Times New Roman"/>
                <w:bCs/>
                <w:sz w:val="24"/>
                <w:szCs w:val="24"/>
              </w:rPr>
              <w:t xml:space="preserve"> </w:t>
            </w:r>
            <w:r w:rsidRPr="007470FA">
              <w:rPr>
                <w:rFonts w:ascii="Times New Roman" w:hAnsi="Times New Roman"/>
                <w:sz w:val="24"/>
                <w:szCs w:val="24"/>
              </w:rPr>
              <w:t>Чувашской Республике доступным и комфортным жильем»</w:t>
            </w: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37463,6</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35250,6</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94,0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17"/>
        </w:trPr>
        <w:tc>
          <w:tcPr>
            <w:tcW w:w="141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12443,0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12119,4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97,4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48"/>
        </w:trPr>
        <w:tc>
          <w:tcPr>
            <w:tcW w:w="141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17923,9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17618,3</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98,3</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75"/>
        </w:trPr>
        <w:tc>
          <w:tcPr>
            <w:tcW w:w="141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7096,7</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5512,9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77,7</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623"/>
        </w:trPr>
        <w:tc>
          <w:tcPr>
            <w:tcW w:w="141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1</w:t>
            </w:r>
          </w:p>
        </w:tc>
        <w:tc>
          <w:tcPr>
            <w:tcW w:w="226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«Переселение граждан из аварийного жилищного фонда, расположенного на территории Чувашской Республики»</w:t>
            </w:r>
          </w:p>
          <w:p w:rsidR="002D2619" w:rsidRPr="007470FA" w:rsidRDefault="002D2619" w:rsidP="00AA6266">
            <w:pPr>
              <w:autoSpaceDE w:val="0"/>
              <w:autoSpaceDN w:val="0"/>
              <w:adjustRightInd w:val="0"/>
              <w:spacing w:after="0" w:line="240" w:lineRule="auto"/>
              <w:rPr>
                <w:rFonts w:ascii="Times New Roman" w:hAnsi="Times New Roman"/>
                <w:sz w:val="24"/>
                <w:szCs w:val="24"/>
              </w:rPr>
            </w:pPr>
          </w:p>
          <w:p w:rsidR="002D2619" w:rsidRPr="007470FA" w:rsidRDefault="002D2619" w:rsidP="00AA6266">
            <w:pPr>
              <w:autoSpaceDE w:val="0"/>
              <w:autoSpaceDN w:val="0"/>
              <w:adjustRightInd w:val="0"/>
              <w:spacing w:after="0" w:line="240" w:lineRule="auto"/>
              <w:rPr>
                <w:rFonts w:ascii="Times New Roman" w:hAnsi="Times New Roman"/>
                <w:sz w:val="24"/>
                <w:szCs w:val="24"/>
              </w:rPr>
            </w:pPr>
          </w:p>
          <w:p w:rsidR="002D2619" w:rsidRPr="007470FA" w:rsidRDefault="002D2619" w:rsidP="00AA6266">
            <w:pPr>
              <w:autoSpaceDE w:val="0"/>
              <w:autoSpaceDN w:val="0"/>
              <w:adjustRightInd w:val="0"/>
              <w:spacing w:after="0" w:line="240" w:lineRule="auto"/>
              <w:rPr>
                <w:rFonts w:ascii="Times New Roman" w:hAnsi="Times New Roman"/>
                <w:sz w:val="24"/>
                <w:szCs w:val="24"/>
              </w:rPr>
            </w:pPr>
          </w:p>
          <w:p w:rsidR="002D2619" w:rsidRPr="007470FA" w:rsidRDefault="002D2619" w:rsidP="00AA6266">
            <w:pPr>
              <w:autoSpaceDE w:val="0"/>
              <w:autoSpaceDN w:val="0"/>
              <w:adjustRightInd w:val="0"/>
              <w:spacing w:after="0" w:line="240" w:lineRule="auto"/>
              <w:rPr>
                <w:rFonts w:ascii="Times New Roman" w:hAnsi="Times New Roman"/>
                <w:sz w:val="24"/>
                <w:szCs w:val="24"/>
              </w:rPr>
            </w:pPr>
          </w:p>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3687,0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2254,4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61,1</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19"/>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526"/>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83"/>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3687,0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2254,4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61,1</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94"/>
        </w:trPr>
        <w:tc>
          <w:tcPr>
            <w:tcW w:w="1418" w:type="dxa"/>
            <w:vMerge/>
            <w:tcBorders>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84"/>
        </w:trPr>
        <w:tc>
          <w:tcPr>
            <w:tcW w:w="141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2</w:t>
            </w:r>
          </w:p>
        </w:tc>
        <w:tc>
          <w:tcPr>
            <w:tcW w:w="226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«Обеспечение граждан доступным жильем»</w:t>
            </w:r>
          </w:p>
          <w:p w:rsidR="002D2619" w:rsidRPr="007470FA" w:rsidRDefault="002D2619" w:rsidP="00AA6266">
            <w:pPr>
              <w:autoSpaceDE w:val="0"/>
              <w:autoSpaceDN w:val="0"/>
              <w:adjustRightInd w:val="0"/>
              <w:spacing w:after="0" w:line="240" w:lineRule="auto"/>
              <w:rPr>
                <w:rFonts w:ascii="Times New Roman" w:hAnsi="Times New Roman"/>
                <w:sz w:val="24"/>
                <w:szCs w:val="24"/>
              </w:rPr>
            </w:pPr>
          </w:p>
          <w:p w:rsidR="002D2619" w:rsidRPr="007470FA" w:rsidRDefault="002D2619" w:rsidP="00AA6266">
            <w:pPr>
              <w:autoSpaceDE w:val="0"/>
              <w:autoSpaceDN w:val="0"/>
              <w:adjustRightInd w:val="0"/>
              <w:spacing w:after="0" w:line="240" w:lineRule="auto"/>
              <w:rPr>
                <w:rFonts w:ascii="Times New Roman" w:hAnsi="Times New Roman"/>
                <w:sz w:val="24"/>
                <w:szCs w:val="24"/>
              </w:rPr>
            </w:pPr>
          </w:p>
          <w:p w:rsidR="002D2619" w:rsidRPr="007470FA" w:rsidRDefault="002D2619" w:rsidP="00AA6266">
            <w:pPr>
              <w:autoSpaceDE w:val="0"/>
              <w:autoSpaceDN w:val="0"/>
              <w:adjustRightInd w:val="0"/>
              <w:spacing w:after="0" w:line="240" w:lineRule="auto"/>
              <w:rPr>
                <w:rFonts w:ascii="Times New Roman" w:hAnsi="Times New Roman"/>
                <w:sz w:val="24"/>
                <w:szCs w:val="24"/>
              </w:rPr>
            </w:pPr>
          </w:p>
          <w:p w:rsidR="002D2619" w:rsidRPr="007470FA" w:rsidRDefault="002D2619" w:rsidP="00AA6266">
            <w:pPr>
              <w:autoSpaceDE w:val="0"/>
              <w:autoSpaceDN w:val="0"/>
              <w:adjustRightInd w:val="0"/>
              <w:spacing w:after="0" w:line="240" w:lineRule="auto"/>
              <w:rPr>
                <w:rFonts w:ascii="Times New Roman" w:hAnsi="Times New Roman"/>
                <w:sz w:val="24"/>
                <w:szCs w:val="24"/>
              </w:rPr>
            </w:pPr>
          </w:p>
          <w:p w:rsidR="002D2619" w:rsidRPr="007470FA" w:rsidRDefault="002D2619" w:rsidP="00AA6266">
            <w:pPr>
              <w:autoSpaceDE w:val="0"/>
              <w:autoSpaceDN w:val="0"/>
              <w:adjustRightInd w:val="0"/>
              <w:spacing w:after="0" w:line="240" w:lineRule="auto"/>
              <w:rPr>
                <w:rFonts w:ascii="Times New Roman" w:hAnsi="Times New Roman"/>
                <w:sz w:val="24"/>
                <w:szCs w:val="24"/>
              </w:rPr>
            </w:pPr>
          </w:p>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27119,8</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26339,4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97,1</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526"/>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12443,0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12119,4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97,4</w:t>
            </w:r>
          </w:p>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73"/>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11799,6</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11494,0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97,4</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519"/>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2877,2</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2726,0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94,7</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628"/>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73"/>
        </w:trPr>
        <w:tc>
          <w:tcPr>
            <w:tcW w:w="141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3</w:t>
            </w:r>
          </w:p>
        </w:tc>
        <w:tc>
          <w:tcPr>
            <w:tcW w:w="226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«Реализация мероприятий регионального проекта «Обеспечение устойчивого сокращения непригодного для проживания жилищного фонда»</w:t>
            </w: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6656,9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6656,9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505"/>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526"/>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6124,3</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6124,3</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541"/>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532,5</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532,5</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508"/>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645"/>
        </w:trPr>
        <w:tc>
          <w:tcPr>
            <w:tcW w:w="141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«Обеспечение жилыми помещениями детей-сирот и </w:t>
            </w:r>
            <w:proofErr w:type="gramStart"/>
            <w:r w:rsidRPr="007470FA">
              <w:rPr>
                <w:rFonts w:ascii="Times New Roman" w:hAnsi="Times New Roman"/>
                <w:sz w:val="24"/>
                <w:szCs w:val="24"/>
              </w:rPr>
              <w:t>детей</w:t>
            </w:r>
            <w:proofErr w:type="gramEnd"/>
            <w:r w:rsidRPr="007470FA">
              <w:rPr>
                <w:rFonts w:ascii="Times New Roman" w:hAnsi="Times New Roman"/>
                <w:sz w:val="24"/>
                <w:szCs w:val="24"/>
              </w:rPr>
              <w:t xml:space="preserve"> оставшихся без попечения родителей, лиц из числа детей-сирот и детей оставшихся без попечения родителей» </w:t>
            </w: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17568,9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17568,9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645"/>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94"/>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17568,9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17568,9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589"/>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631"/>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83"/>
        </w:trPr>
        <w:tc>
          <w:tcPr>
            <w:tcW w:w="141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Основное мероприятие</w:t>
            </w:r>
          </w:p>
        </w:tc>
        <w:tc>
          <w:tcPr>
            <w:tcW w:w="2268" w:type="dxa"/>
            <w:vMerge w:val="restart"/>
            <w:tcBorders>
              <w:top w:val="single" w:sz="4" w:space="0" w:color="auto"/>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«Обеспечение жилыми помещениями детей-сирот и </w:t>
            </w:r>
            <w:proofErr w:type="gramStart"/>
            <w:r w:rsidRPr="007470FA">
              <w:rPr>
                <w:rFonts w:ascii="Times New Roman" w:hAnsi="Times New Roman"/>
                <w:sz w:val="24"/>
                <w:szCs w:val="24"/>
              </w:rPr>
              <w:t>детей</w:t>
            </w:r>
            <w:proofErr w:type="gramEnd"/>
            <w:r w:rsidRPr="007470FA">
              <w:rPr>
                <w:rFonts w:ascii="Times New Roman" w:hAnsi="Times New Roman"/>
                <w:sz w:val="24"/>
                <w:szCs w:val="24"/>
              </w:rPr>
              <w:t xml:space="preserve"> </w:t>
            </w:r>
            <w:r w:rsidRPr="007470FA">
              <w:rPr>
                <w:rFonts w:ascii="Times New Roman" w:hAnsi="Times New Roman"/>
                <w:sz w:val="24"/>
                <w:szCs w:val="24"/>
              </w:rPr>
              <w:lastRenderedPageBreak/>
              <w:t>оставшихся без попечения родителей, лиц из числа детей-сирот и детей оставшихся без попечения родителей»</w:t>
            </w: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17568,9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17568,9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580"/>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73"/>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17568,9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17568,9</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610"/>
        </w:trPr>
        <w:tc>
          <w:tcPr>
            <w:tcW w:w="141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397"/>
        </w:trPr>
        <w:tc>
          <w:tcPr>
            <w:tcW w:w="1418" w:type="dxa"/>
            <w:vMerge/>
            <w:tcBorders>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spacing w:after="0" w:line="240" w:lineRule="auto"/>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2619" w:rsidRPr="007470FA" w:rsidRDefault="002D2619" w:rsidP="00AA6266">
            <w:pPr>
              <w:autoSpaceDE w:val="0"/>
              <w:autoSpaceDN w:val="0"/>
              <w:adjustRightInd w:val="0"/>
              <w:spacing w:after="0" w:line="240" w:lineRule="auto"/>
              <w:rPr>
                <w:rFonts w:ascii="Times New Roman" w:hAnsi="Times New Roman"/>
                <w:bCs/>
                <w:sz w:val="24"/>
                <w:szCs w:val="24"/>
              </w:rPr>
            </w:pPr>
          </w:p>
        </w:tc>
      </w:tr>
    </w:tbl>
    <w:p w:rsidR="002D2619" w:rsidRPr="007470FA" w:rsidRDefault="002D2619" w:rsidP="00AA6266">
      <w:pPr>
        <w:spacing w:after="0" w:line="240" w:lineRule="auto"/>
        <w:rPr>
          <w:rFonts w:ascii="Times New Roman" w:hAnsi="Times New Roman"/>
          <w:sz w:val="24"/>
          <w:szCs w:val="24"/>
        </w:rPr>
      </w:pPr>
    </w:p>
    <w:tbl>
      <w:tblPr>
        <w:tblW w:w="10207"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985"/>
        <w:gridCol w:w="850"/>
        <w:gridCol w:w="1276"/>
        <w:gridCol w:w="1276"/>
        <w:gridCol w:w="1134"/>
      </w:tblGrid>
      <w:tr w:rsidR="007470FA" w:rsidRPr="007470FA" w:rsidTr="00F5574C">
        <w:tc>
          <w:tcPr>
            <w:tcW w:w="1418"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Вурнарского муниципального округа), программы</w:t>
            </w: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AA6266" w:rsidRPr="007470FA" w:rsidRDefault="00AA6266"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F5574C">
        <w:tc>
          <w:tcPr>
            <w:tcW w:w="1418"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F5574C">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w:t>
            </w:r>
          </w:p>
        </w:tc>
        <w:tc>
          <w:tcPr>
            <w:tcW w:w="2268" w:type="dxa"/>
            <w:vMerge w:val="restart"/>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both"/>
              <w:rPr>
                <w:rFonts w:ascii="Times New Roman" w:hAnsi="Times New Roman"/>
                <w:sz w:val="24"/>
                <w:szCs w:val="24"/>
              </w:rPr>
            </w:pPr>
            <w:r w:rsidRPr="007470FA">
              <w:rPr>
                <w:rFonts w:ascii="Times New Roman" w:hAnsi="Times New Roman"/>
                <w:sz w:val="24"/>
                <w:szCs w:val="24"/>
              </w:rPr>
              <w:t>«Формирование современной городской среды на территории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41257,5</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41257,5</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99"/>
        </w:trPr>
        <w:tc>
          <w:tcPr>
            <w:tcW w:w="141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7352,9</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7352,9</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775"/>
        </w:trPr>
        <w:tc>
          <w:tcPr>
            <w:tcW w:w="141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33882,3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33882,3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1120"/>
        </w:trPr>
        <w:tc>
          <w:tcPr>
            <w:tcW w:w="141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22,3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357"/>
        </w:trPr>
        <w:tc>
          <w:tcPr>
            <w:tcW w:w="141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both"/>
              <w:rPr>
                <w:rFonts w:ascii="Times New Roman" w:hAnsi="Times New Roman"/>
                <w:sz w:val="24"/>
                <w:szCs w:val="24"/>
              </w:rPr>
            </w:pPr>
            <w:r w:rsidRPr="007470FA">
              <w:rPr>
                <w:rFonts w:ascii="Times New Roman" w:hAnsi="Times New Roman"/>
                <w:sz w:val="24"/>
                <w:szCs w:val="24"/>
              </w:rPr>
              <w:t xml:space="preserve">«Благоустройство дворовых и общественных территорий» «Формирование </w:t>
            </w:r>
            <w:r w:rsidRPr="007470FA">
              <w:rPr>
                <w:rFonts w:ascii="Times New Roman" w:hAnsi="Times New Roman"/>
                <w:sz w:val="24"/>
                <w:szCs w:val="24"/>
              </w:rPr>
              <w:lastRenderedPageBreak/>
              <w:t>современной городской среды на территории</w:t>
            </w:r>
            <w:r w:rsidRPr="007470FA">
              <w:rPr>
                <w:rFonts w:ascii="Times New Roman" w:hAnsi="Times New Roman"/>
                <w:b/>
                <w:bCs/>
                <w:sz w:val="24"/>
                <w:szCs w:val="24"/>
              </w:rPr>
              <w:t xml:space="preserve"> </w:t>
            </w:r>
            <w:r w:rsidRPr="007470FA">
              <w:rPr>
                <w:rFonts w:ascii="Times New Roman" w:hAnsi="Times New Roman"/>
                <w:sz w:val="24"/>
                <w:szCs w:val="24"/>
              </w:rPr>
              <w:t>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41257,5</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41257,5</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17"/>
        </w:trPr>
        <w:tc>
          <w:tcPr>
            <w:tcW w:w="141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7352,9</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7352,9</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748"/>
        </w:trPr>
        <w:tc>
          <w:tcPr>
            <w:tcW w:w="141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33882,3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33882,3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75"/>
        </w:trPr>
        <w:tc>
          <w:tcPr>
            <w:tcW w:w="141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22,3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c>
          <w:tcPr>
            <w:tcW w:w="141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623"/>
        </w:trPr>
        <w:tc>
          <w:tcPr>
            <w:tcW w:w="1418" w:type="dxa"/>
            <w:vMerge w:val="restart"/>
            <w:tcBorders>
              <w:top w:val="single" w:sz="4" w:space="0" w:color="auto"/>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1</w:t>
            </w:r>
          </w:p>
        </w:tc>
        <w:tc>
          <w:tcPr>
            <w:tcW w:w="2268" w:type="dxa"/>
            <w:vMerge w:val="restart"/>
            <w:tcBorders>
              <w:top w:val="single" w:sz="4" w:space="0" w:color="auto"/>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w:t>
            </w:r>
            <w:r w:rsidRPr="007470FA">
              <w:rPr>
                <w:rFonts w:ascii="Times New Roman" w:hAnsi="Times New Roman"/>
                <w:sz w:val="24"/>
                <w:szCs w:val="24"/>
                <w:lang w:eastAsia="ru-RU"/>
              </w:rPr>
              <w:t>Содействие благоустройству населенных пунктов Чувашской Республики</w:t>
            </w:r>
            <w:r w:rsidRPr="007470FA">
              <w:rPr>
                <w:rFonts w:ascii="Times New Roman" w:hAnsi="Times New Roman"/>
                <w:sz w:val="24"/>
                <w:szCs w:val="24"/>
              </w:rPr>
              <w:t>»</w:t>
            </w:r>
          </w:p>
          <w:p w:rsidR="00AA6266" w:rsidRPr="007470FA" w:rsidRDefault="00AA6266" w:rsidP="00F5574C">
            <w:pPr>
              <w:autoSpaceDE w:val="0"/>
              <w:autoSpaceDN w:val="0"/>
              <w:adjustRightInd w:val="0"/>
              <w:spacing w:after="0" w:line="240" w:lineRule="auto"/>
              <w:rPr>
                <w:rFonts w:ascii="Times New Roman" w:hAnsi="Times New Roman"/>
                <w:sz w:val="24"/>
                <w:szCs w:val="24"/>
              </w:rPr>
            </w:pPr>
          </w:p>
          <w:p w:rsidR="00AA6266" w:rsidRPr="007470FA" w:rsidRDefault="00AA6266" w:rsidP="00F5574C">
            <w:pPr>
              <w:autoSpaceDE w:val="0"/>
              <w:autoSpaceDN w:val="0"/>
              <w:adjustRightInd w:val="0"/>
              <w:spacing w:after="0" w:line="240" w:lineRule="auto"/>
              <w:rPr>
                <w:rFonts w:ascii="Times New Roman" w:hAnsi="Times New Roman"/>
                <w:sz w:val="24"/>
                <w:szCs w:val="24"/>
              </w:rPr>
            </w:pPr>
          </w:p>
          <w:p w:rsidR="00AA6266" w:rsidRPr="007470FA" w:rsidRDefault="00AA6266" w:rsidP="00F5574C">
            <w:pPr>
              <w:autoSpaceDE w:val="0"/>
              <w:autoSpaceDN w:val="0"/>
              <w:adjustRightInd w:val="0"/>
              <w:spacing w:after="0" w:line="240" w:lineRule="auto"/>
              <w:rPr>
                <w:rFonts w:ascii="Times New Roman" w:hAnsi="Times New Roman"/>
                <w:sz w:val="24"/>
                <w:szCs w:val="24"/>
              </w:rPr>
            </w:pPr>
          </w:p>
          <w:p w:rsidR="00AA6266" w:rsidRPr="007470FA" w:rsidRDefault="00AA6266" w:rsidP="00F5574C">
            <w:pPr>
              <w:autoSpaceDE w:val="0"/>
              <w:autoSpaceDN w:val="0"/>
              <w:adjustRightInd w:val="0"/>
              <w:spacing w:after="0" w:line="240" w:lineRule="auto"/>
              <w:rPr>
                <w:rFonts w:ascii="Times New Roman" w:hAnsi="Times New Roman"/>
                <w:sz w:val="24"/>
                <w:szCs w:val="24"/>
              </w:rPr>
            </w:pPr>
          </w:p>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33882,3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33882,3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419"/>
        </w:trPr>
        <w:tc>
          <w:tcPr>
            <w:tcW w:w="141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526"/>
        </w:trPr>
        <w:tc>
          <w:tcPr>
            <w:tcW w:w="141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33882,3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33882,3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483"/>
        </w:trPr>
        <w:tc>
          <w:tcPr>
            <w:tcW w:w="141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494"/>
        </w:trPr>
        <w:tc>
          <w:tcPr>
            <w:tcW w:w="1418" w:type="dxa"/>
            <w:vMerge/>
            <w:tcBorders>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484"/>
        </w:trPr>
        <w:tc>
          <w:tcPr>
            <w:tcW w:w="1418" w:type="dxa"/>
            <w:vMerge w:val="restart"/>
            <w:tcBorders>
              <w:top w:val="single" w:sz="4" w:space="0" w:color="auto"/>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Основное мероприятие 2</w:t>
            </w:r>
          </w:p>
        </w:tc>
        <w:tc>
          <w:tcPr>
            <w:tcW w:w="2268" w:type="dxa"/>
            <w:vMerge w:val="restart"/>
            <w:tcBorders>
              <w:top w:val="single" w:sz="4" w:space="0" w:color="auto"/>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w:t>
            </w:r>
            <w:r w:rsidRPr="007470FA">
              <w:rPr>
                <w:rFonts w:ascii="Times New Roman" w:hAnsi="Times New Roman"/>
                <w:sz w:val="24"/>
                <w:szCs w:val="24"/>
                <w:lang w:eastAsia="ru-RU"/>
              </w:rPr>
              <w:t>Реализация мероприятий регионального проекта «Формирование комфортной городской среды</w:t>
            </w:r>
            <w:r w:rsidRPr="007470FA">
              <w:rPr>
                <w:rFonts w:ascii="Times New Roman" w:hAnsi="Times New Roman"/>
                <w:sz w:val="24"/>
                <w:szCs w:val="24"/>
              </w:rPr>
              <w:t>»</w:t>
            </w:r>
          </w:p>
          <w:p w:rsidR="00AA6266" w:rsidRPr="007470FA" w:rsidRDefault="00AA6266" w:rsidP="00F5574C">
            <w:pPr>
              <w:autoSpaceDE w:val="0"/>
              <w:autoSpaceDN w:val="0"/>
              <w:adjustRightInd w:val="0"/>
              <w:spacing w:after="0" w:line="240" w:lineRule="auto"/>
              <w:rPr>
                <w:rFonts w:ascii="Times New Roman" w:hAnsi="Times New Roman"/>
                <w:sz w:val="24"/>
                <w:szCs w:val="24"/>
              </w:rPr>
            </w:pPr>
          </w:p>
          <w:p w:rsidR="00AA6266" w:rsidRPr="007470FA" w:rsidRDefault="00AA6266" w:rsidP="00F5574C">
            <w:pPr>
              <w:autoSpaceDE w:val="0"/>
              <w:autoSpaceDN w:val="0"/>
              <w:adjustRightInd w:val="0"/>
              <w:spacing w:after="0" w:line="240" w:lineRule="auto"/>
              <w:rPr>
                <w:rFonts w:ascii="Times New Roman" w:hAnsi="Times New Roman"/>
                <w:sz w:val="24"/>
                <w:szCs w:val="24"/>
              </w:rPr>
            </w:pPr>
          </w:p>
          <w:p w:rsidR="00AA6266" w:rsidRPr="007470FA" w:rsidRDefault="00AA6266" w:rsidP="00F5574C">
            <w:pPr>
              <w:autoSpaceDE w:val="0"/>
              <w:autoSpaceDN w:val="0"/>
              <w:adjustRightInd w:val="0"/>
              <w:spacing w:after="0" w:line="240" w:lineRule="auto"/>
              <w:rPr>
                <w:rFonts w:ascii="Times New Roman" w:hAnsi="Times New Roman"/>
                <w:sz w:val="24"/>
                <w:szCs w:val="24"/>
              </w:rPr>
            </w:pPr>
          </w:p>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7427,1</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7427,1</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526"/>
        </w:trPr>
        <w:tc>
          <w:tcPr>
            <w:tcW w:w="141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7352,9</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7352,9</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473"/>
        </w:trPr>
        <w:tc>
          <w:tcPr>
            <w:tcW w:w="141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51,99</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51,99</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519"/>
        </w:trPr>
        <w:tc>
          <w:tcPr>
            <w:tcW w:w="141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22,3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22,3</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628"/>
        </w:trPr>
        <w:tc>
          <w:tcPr>
            <w:tcW w:w="141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610"/>
        </w:trPr>
        <w:tc>
          <w:tcPr>
            <w:tcW w:w="141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397"/>
        </w:trPr>
        <w:tc>
          <w:tcPr>
            <w:tcW w:w="1418" w:type="dxa"/>
            <w:vMerge/>
            <w:tcBorders>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jc w:val="center"/>
              <w:rPr>
                <w:rFonts w:ascii="Times New Roman" w:hAnsi="Times New Roman"/>
                <w:sz w:val="24"/>
                <w:szCs w:val="24"/>
              </w:rPr>
            </w:pPr>
            <w:r w:rsidRPr="007470F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A6266" w:rsidRPr="007470FA" w:rsidRDefault="00AA6266" w:rsidP="00F5574C">
            <w:pPr>
              <w:autoSpaceDE w:val="0"/>
              <w:autoSpaceDN w:val="0"/>
              <w:adjustRightInd w:val="0"/>
              <w:spacing w:after="0" w:line="240" w:lineRule="auto"/>
              <w:rPr>
                <w:rFonts w:ascii="Times New Roman" w:hAnsi="Times New Roman"/>
                <w:bCs/>
                <w:sz w:val="24"/>
                <w:szCs w:val="24"/>
              </w:rPr>
            </w:pPr>
          </w:p>
        </w:tc>
      </w:tr>
    </w:tbl>
    <w:p w:rsidR="003C1DFF" w:rsidRPr="007470FA" w:rsidRDefault="003C1DFF"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560"/>
        <w:gridCol w:w="992"/>
        <w:gridCol w:w="992"/>
        <w:gridCol w:w="851"/>
        <w:gridCol w:w="2268"/>
      </w:tblGrid>
      <w:tr w:rsidR="007470FA" w:rsidRPr="007470FA" w:rsidTr="00F5574C">
        <w:tc>
          <w:tcPr>
            <w:tcW w:w="141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Вурнарского муниципального округа), программы</w:t>
            </w: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4A6612" w:rsidRPr="007470FA" w:rsidRDefault="004A6612"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F5574C">
        <w:tc>
          <w:tcPr>
            <w:tcW w:w="141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F5574C">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 Чувашской Республики</w:t>
            </w:r>
          </w:p>
        </w:tc>
        <w:tc>
          <w:tcPr>
            <w:tcW w:w="2268" w:type="dxa"/>
            <w:vMerge w:val="restart"/>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outlineLvl w:val="0"/>
              <w:rPr>
                <w:rFonts w:ascii="Times New Roman" w:hAnsi="Times New Roman"/>
                <w:b/>
                <w:bCs/>
                <w:sz w:val="24"/>
                <w:szCs w:val="24"/>
              </w:rPr>
            </w:pPr>
            <w:r w:rsidRPr="007470FA">
              <w:rPr>
                <w:rFonts w:ascii="Times New Roman" w:hAnsi="Times New Roman"/>
                <w:bCs/>
                <w:sz w:val="24"/>
                <w:szCs w:val="24"/>
              </w:rPr>
              <w:t>«Социальная поддержка граждан»</w:t>
            </w: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12548,3</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11529,5</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92</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ind w:right="80" w:firstLine="80"/>
              <w:rPr>
                <w:rFonts w:ascii="Times New Roman" w:hAnsi="Times New Roman"/>
                <w:bCs/>
                <w:sz w:val="24"/>
                <w:szCs w:val="24"/>
              </w:rPr>
            </w:pPr>
            <w:r w:rsidRPr="007470FA">
              <w:rPr>
                <w:rFonts w:ascii="Times New Roman" w:hAnsi="Times New Roman"/>
                <w:sz w:val="24"/>
                <w:szCs w:val="24"/>
              </w:rPr>
              <w:t xml:space="preserve">В связи </w:t>
            </w:r>
            <w:r w:rsidRPr="007470FA">
              <w:rPr>
                <w:rFonts w:ascii="Times New Roman" w:hAnsi="Times New Roman"/>
                <w:bCs/>
                <w:sz w:val="24"/>
                <w:szCs w:val="24"/>
              </w:rPr>
              <w:t>с отсутствием необходимого количества  заяво</w:t>
            </w:r>
            <w:proofErr w:type="gramStart"/>
            <w:r w:rsidRPr="007470FA">
              <w:rPr>
                <w:rFonts w:ascii="Times New Roman" w:hAnsi="Times New Roman"/>
                <w:bCs/>
                <w:sz w:val="24"/>
                <w:szCs w:val="24"/>
              </w:rPr>
              <w:t>к(</w:t>
            </w:r>
            <w:proofErr w:type="gramEnd"/>
            <w:r w:rsidRPr="007470FA">
              <w:rPr>
                <w:rFonts w:ascii="Times New Roman" w:hAnsi="Times New Roman"/>
                <w:bCs/>
                <w:sz w:val="24"/>
                <w:szCs w:val="24"/>
              </w:rPr>
              <w:t>от плана заявок) от граждан.  Мера социальной поддержк</w:t>
            </w:r>
            <w:proofErr w:type="gramStart"/>
            <w:r w:rsidRPr="007470FA">
              <w:rPr>
                <w:rFonts w:ascii="Times New Roman" w:hAnsi="Times New Roman"/>
                <w:bCs/>
                <w:sz w:val="24"/>
                <w:szCs w:val="24"/>
              </w:rPr>
              <w:t>и(</w:t>
            </w:r>
            <w:proofErr w:type="gramEnd"/>
            <w:r w:rsidRPr="007470FA">
              <w:rPr>
                <w:rFonts w:ascii="Times New Roman" w:hAnsi="Times New Roman"/>
                <w:bCs/>
                <w:sz w:val="24"/>
                <w:szCs w:val="24"/>
              </w:rPr>
              <w:t>оказание  единовременной материальной помощи гражданам, находящимся в трудной жизненной ситуации(</w:t>
            </w:r>
            <w:r w:rsidRPr="007470FA">
              <w:rPr>
                <w:rFonts w:ascii="Times New Roman" w:hAnsi="Times New Roman"/>
                <w:sz w:val="24"/>
                <w:szCs w:val="24"/>
              </w:rPr>
              <w:t xml:space="preserve">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w:t>
            </w:r>
            <w:r w:rsidRPr="007470FA">
              <w:rPr>
                <w:rFonts w:ascii="Times New Roman" w:hAnsi="Times New Roman"/>
                <w:sz w:val="24"/>
                <w:szCs w:val="24"/>
              </w:rPr>
              <w:lastRenderedPageBreak/>
              <w:t>территории Вурнарского муниципального округа Чувашской Республики,</w:t>
            </w:r>
            <w:r w:rsidRPr="007470FA">
              <w:rPr>
                <w:rFonts w:ascii="Times New Roman" w:hAnsi="Times New Roman"/>
                <w:bCs/>
                <w:sz w:val="24"/>
                <w:szCs w:val="24"/>
              </w:rPr>
              <w:t xml:space="preserve"> обеспечению мер социальной поддержки отдельных категорий граждан по оплате жилищно-коммунальных услуг) оказываются гражданам в заявительном порядке, имеющих такое прав</w:t>
            </w:r>
            <w:proofErr w:type="gramStart"/>
            <w:r w:rsidRPr="007470FA">
              <w:rPr>
                <w:rFonts w:ascii="Times New Roman" w:hAnsi="Times New Roman"/>
                <w:bCs/>
                <w:sz w:val="24"/>
                <w:szCs w:val="24"/>
              </w:rPr>
              <w:t>о(</w:t>
            </w:r>
            <w:proofErr w:type="gramEnd"/>
            <w:r w:rsidRPr="007470FA">
              <w:rPr>
                <w:rFonts w:ascii="Times New Roman" w:hAnsi="Times New Roman"/>
                <w:bCs/>
                <w:sz w:val="24"/>
                <w:szCs w:val="24"/>
              </w:rPr>
              <w:t>по их заявлению) , либо отсутствия таких категорий граждан</w:t>
            </w:r>
          </w:p>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99"/>
        </w:trPr>
        <w:tc>
          <w:tcPr>
            <w:tcW w:w="141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775"/>
        </w:trPr>
        <w:tc>
          <w:tcPr>
            <w:tcW w:w="141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jc w:val="center"/>
              <w:rPr>
                <w:rFonts w:ascii="Times New Roman" w:hAnsi="Times New Roman"/>
                <w:sz w:val="24"/>
                <w:szCs w:val="24"/>
              </w:rPr>
            </w:pPr>
            <w:r w:rsidRPr="007470FA">
              <w:rPr>
                <w:rFonts w:ascii="Times New Roman" w:hAnsi="Times New Roman"/>
                <w:sz w:val="24"/>
                <w:szCs w:val="24"/>
              </w:rPr>
              <w:t>10363,1</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9373,1</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90</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ind w:right="80" w:firstLine="80"/>
              <w:rPr>
                <w:rFonts w:ascii="Times New Roman" w:hAnsi="Times New Roman"/>
                <w:bCs/>
                <w:sz w:val="24"/>
                <w:szCs w:val="24"/>
              </w:rPr>
            </w:pPr>
            <w:r w:rsidRPr="007470FA">
              <w:rPr>
                <w:rFonts w:ascii="Times New Roman" w:hAnsi="Times New Roman"/>
                <w:sz w:val="24"/>
                <w:szCs w:val="24"/>
              </w:rPr>
              <w:t xml:space="preserve">В связи </w:t>
            </w:r>
            <w:r w:rsidRPr="007470FA">
              <w:rPr>
                <w:rFonts w:ascii="Times New Roman" w:hAnsi="Times New Roman"/>
                <w:bCs/>
                <w:sz w:val="24"/>
                <w:szCs w:val="24"/>
              </w:rPr>
              <w:t>с отсутствием необходимого количества  заяво</w:t>
            </w:r>
            <w:proofErr w:type="gramStart"/>
            <w:r w:rsidRPr="007470FA">
              <w:rPr>
                <w:rFonts w:ascii="Times New Roman" w:hAnsi="Times New Roman"/>
                <w:bCs/>
                <w:sz w:val="24"/>
                <w:szCs w:val="24"/>
              </w:rPr>
              <w:t>к(</w:t>
            </w:r>
            <w:proofErr w:type="gramEnd"/>
            <w:r w:rsidRPr="007470FA">
              <w:rPr>
                <w:rFonts w:ascii="Times New Roman" w:hAnsi="Times New Roman"/>
                <w:bCs/>
                <w:sz w:val="24"/>
                <w:szCs w:val="24"/>
              </w:rPr>
              <w:t>от плана заявок) от граждан.  Мера социальной поддержк</w:t>
            </w:r>
            <w:proofErr w:type="gramStart"/>
            <w:r w:rsidRPr="007470FA">
              <w:rPr>
                <w:rFonts w:ascii="Times New Roman" w:hAnsi="Times New Roman"/>
                <w:bCs/>
                <w:sz w:val="24"/>
                <w:szCs w:val="24"/>
              </w:rPr>
              <w:t>и(</w:t>
            </w:r>
            <w:proofErr w:type="gramEnd"/>
            <w:r w:rsidRPr="007470FA">
              <w:rPr>
                <w:rFonts w:ascii="Times New Roman" w:hAnsi="Times New Roman"/>
                <w:bCs/>
                <w:sz w:val="24"/>
                <w:szCs w:val="24"/>
              </w:rPr>
              <w:t>оказание  единовременной материальной помощи гражданам, находящимся в трудной жизненной ситуации(</w:t>
            </w:r>
            <w:r w:rsidRPr="007470FA">
              <w:rPr>
                <w:rFonts w:ascii="Times New Roman" w:hAnsi="Times New Roman"/>
                <w:sz w:val="24"/>
                <w:szCs w:val="24"/>
              </w:rPr>
              <w:t xml:space="preserve">возмещение понесенных затрат на организацию мероприятий, связанных с захоронением военнослужащих, лиц, проходивших </w:t>
            </w:r>
            <w:r w:rsidRPr="007470FA">
              <w:rPr>
                <w:rFonts w:ascii="Times New Roman" w:hAnsi="Times New Roman"/>
                <w:sz w:val="24"/>
                <w:szCs w:val="24"/>
              </w:rPr>
              <w:lastRenderedPageBreak/>
              <w:t>службу в войсках национальной гвардии Российской Федерации и имевших специальное звание полиции, родившихся и (или) проживавших на территории Вурнарского муниципального округа Чувашской Республики,</w:t>
            </w:r>
            <w:r w:rsidRPr="007470FA">
              <w:rPr>
                <w:rFonts w:ascii="Times New Roman" w:hAnsi="Times New Roman"/>
                <w:bCs/>
                <w:sz w:val="24"/>
                <w:szCs w:val="24"/>
              </w:rPr>
              <w:t xml:space="preserve"> обеспечению мер социальной поддержки отдельных категорий граждан по оплате жилищно-коммунальных услуг) оказываются гражданам в заявительном порядке, имеющих такое прав</w:t>
            </w:r>
            <w:proofErr w:type="gramStart"/>
            <w:r w:rsidRPr="007470FA">
              <w:rPr>
                <w:rFonts w:ascii="Times New Roman" w:hAnsi="Times New Roman"/>
                <w:bCs/>
                <w:sz w:val="24"/>
                <w:szCs w:val="24"/>
              </w:rPr>
              <w:t>о(</w:t>
            </w:r>
            <w:proofErr w:type="gramEnd"/>
            <w:r w:rsidRPr="007470FA">
              <w:rPr>
                <w:rFonts w:ascii="Times New Roman" w:hAnsi="Times New Roman"/>
                <w:bCs/>
                <w:sz w:val="24"/>
                <w:szCs w:val="24"/>
              </w:rPr>
              <w:t>по их заявлению), либо отсутствия таких категорий граждан</w:t>
            </w:r>
          </w:p>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490"/>
        </w:trPr>
        <w:tc>
          <w:tcPr>
            <w:tcW w:w="141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pStyle w:val="ConsPlusNormal"/>
              <w:ind w:firstLine="0"/>
              <w:rPr>
                <w:rFonts w:ascii="Times New Roman" w:hAnsi="Times New Roman" w:cs="Times New Roman"/>
                <w:sz w:val="24"/>
                <w:szCs w:val="24"/>
              </w:rPr>
            </w:pPr>
            <w:r w:rsidRPr="007470FA">
              <w:rPr>
                <w:rFonts w:ascii="Times New Roman" w:hAnsi="Times New Roman" w:cs="Times New Roman"/>
                <w:sz w:val="24"/>
                <w:szCs w:val="24"/>
              </w:rPr>
              <w:t xml:space="preserve">    2185,2</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p>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2156,4</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w:t>
            </w:r>
          </w:p>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99</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357"/>
        </w:trPr>
        <w:tc>
          <w:tcPr>
            <w:tcW w:w="141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«Социальное обеспечение граждан»</w:t>
            </w: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12190,6</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11171,8</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92</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ind w:right="80" w:firstLine="80"/>
              <w:rPr>
                <w:rFonts w:ascii="Times New Roman" w:hAnsi="Times New Roman"/>
                <w:bCs/>
                <w:sz w:val="24"/>
                <w:szCs w:val="24"/>
              </w:rPr>
            </w:pPr>
            <w:r w:rsidRPr="007470FA">
              <w:rPr>
                <w:rFonts w:ascii="Times New Roman" w:hAnsi="Times New Roman"/>
                <w:sz w:val="24"/>
                <w:szCs w:val="24"/>
              </w:rPr>
              <w:t xml:space="preserve">В связи </w:t>
            </w:r>
            <w:r w:rsidRPr="007470FA">
              <w:rPr>
                <w:rFonts w:ascii="Times New Roman" w:hAnsi="Times New Roman"/>
                <w:bCs/>
                <w:sz w:val="24"/>
                <w:szCs w:val="24"/>
              </w:rPr>
              <w:t>с отсутствием необходимого количества  заяво</w:t>
            </w:r>
            <w:proofErr w:type="gramStart"/>
            <w:r w:rsidRPr="007470FA">
              <w:rPr>
                <w:rFonts w:ascii="Times New Roman" w:hAnsi="Times New Roman"/>
                <w:bCs/>
                <w:sz w:val="24"/>
                <w:szCs w:val="24"/>
              </w:rPr>
              <w:t>к(</w:t>
            </w:r>
            <w:proofErr w:type="gramEnd"/>
            <w:r w:rsidRPr="007470FA">
              <w:rPr>
                <w:rFonts w:ascii="Times New Roman" w:hAnsi="Times New Roman"/>
                <w:bCs/>
                <w:sz w:val="24"/>
                <w:szCs w:val="24"/>
              </w:rPr>
              <w:t>от плана заявок) от граждан.  Мера социальной поддержк</w:t>
            </w:r>
            <w:proofErr w:type="gramStart"/>
            <w:r w:rsidRPr="007470FA">
              <w:rPr>
                <w:rFonts w:ascii="Times New Roman" w:hAnsi="Times New Roman"/>
                <w:bCs/>
                <w:sz w:val="24"/>
                <w:szCs w:val="24"/>
              </w:rPr>
              <w:t>и(</w:t>
            </w:r>
            <w:proofErr w:type="gramEnd"/>
            <w:r w:rsidRPr="007470FA">
              <w:rPr>
                <w:rFonts w:ascii="Times New Roman" w:hAnsi="Times New Roman"/>
                <w:bCs/>
                <w:sz w:val="24"/>
                <w:szCs w:val="24"/>
              </w:rPr>
              <w:t>оказани</w:t>
            </w:r>
            <w:r w:rsidRPr="007470FA">
              <w:rPr>
                <w:rFonts w:ascii="Times New Roman" w:hAnsi="Times New Roman"/>
                <w:bCs/>
                <w:sz w:val="24"/>
                <w:szCs w:val="24"/>
              </w:rPr>
              <w:lastRenderedPageBreak/>
              <w:t>е  единовременной материальной помощи гражданам, находящимся в трудной жизненной ситуации(</w:t>
            </w:r>
            <w:r w:rsidRPr="007470FA">
              <w:rPr>
                <w:rFonts w:ascii="Times New Roman" w:hAnsi="Times New Roman"/>
                <w:sz w:val="24"/>
                <w:szCs w:val="24"/>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Вурнарского муниципального округа Чувашской Республики,</w:t>
            </w:r>
            <w:r w:rsidRPr="007470FA">
              <w:rPr>
                <w:rFonts w:ascii="Times New Roman" w:hAnsi="Times New Roman"/>
                <w:bCs/>
                <w:sz w:val="24"/>
                <w:szCs w:val="24"/>
              </w:rPr>
              <w:t xml:space="preserve"> обеспечению мер социальной поддержки отдельных категорий граждан по оплате жилищно-коммунальных услуг) оказываются гражданам в заявительном порядке, имеющих такое прав</w:t>
            </w:r>
            <w:proofErr w:type="gramStart"/>
            <w:r w:rsidRPr="007470FA">
              <w:rPr>
                <w:rFonts w:ascii="Times New Roman" w:hAnsi="Times New Roman"/>
                <w:bCs/>
                <w:sz w:val="24"/>
                <w:szCs w:val="24"/>
              </w:rPr>
              <w:t>о(</w:t>
            </w:r>
            <w:proofErr w:type="gramEnd"/>
            <w:r w:rsidRPr="007470FA">
              <w:rPr>
                <w:rFonts w:ascii="Times New Roman" w:hAnsi="Times New Roman"/>
                <w:bCs/>
                <w:sz w:val="24"/>
                <w:szCs w:val="24"/>
              </w:rPr>
              <w:t>по их заявлению), либо отсутствия таких категорий граждан</w:t>
            </w:r>
          </w:p>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17"/>
        </w:trPr>
        <w:tc>
          <w:tcPr>
            <w:tcW w:w="141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федеральный </w:t>
            </w:r>
            <w:r w:rsidRPr="007470FA">
              <w:rPr>
                <w:rFonts w:ascii="Times New Roman" w:hAnsi="Times New Roman"/>
                <w:bCs/>
                <w:sz w:val="24"/>
                <w:szCs w:val="24"/>
              </w:rPr>
              <w:lastRenderedPageBreak/>
              <w:t>бюджет</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748"/>
        </w:trPr>
        <w:tc>
          <w:tcPr>
            <w:tcW w:w="141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10005,4</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9015,4</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90</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ind w:right="80" w:firstLine="80"/>
              <w:rPr>
                <w:rFonts w:ascii="Times New Roman" w:hAnsi="Times New Roman"/>
                <w:bCs/>
                <w:sz w:val="24"/>
                <w:szCs w:val="24"/>
              </w:rPr>
            </w:pPr>
            <w:r w:rsidRPr="007470FA">
              <w:rPr>
                <w:rFonts w:ascii="Times New Roman" w:hAnsi="Times New Roman"/>
                <w:sz w:val="24"/>
                <w:szCs w:val="24"/>
              </w:rPr>
              <w:t xml:space="preserve">В связи </w:t>
            </w:r>
            <w:r w:rsidRPr="007470FA">
              <w:rPr>
                <w:rFonts w:ascii="Times New Roman" w:hAnsi="Times New Roman"/>
                <w:bCs/>
                <w:sz w:val="24"/>
                <w:szCs w:val="24"/>
              </w:rPr>
              <w:t>с отсутствием необходимого количества  заяво</w:t>
            </w:r>
            <w:proofErr w:type="gramStart"/>
            <w:r w:rsidRPr="007470FA">
              <w:rPr>
                <w:rFonts w:ascii="Times New Roman" w:hAnsi="Times New Roman"/>
                <w:bCs/>
                <w:sz w:val="24"/>
                <w:szCs w:val="24"/>
              </w:rPr>
              <w:t>к(</w:t>
            </w:r>
            <w:proofErr w:type="gramEnd"/>
            <w:r w:rsidRPr="007470FA">
              <w:rPr>
                <w:rFonts w:ascii="Times New Roman" w:hAnsi="Times New Roman"/>
                <w:bCs/>
                <w:sz w:val="24"/>
                <w:szCs w:val="24"/>
              </w:rPr>
              <w:t>от плана заявок) от граждан.  Мера социальной поддержк</w:t>
            </w:r>
            <w:proofErr w:type="gramStart"/>
            <w:r w:rsidRPr="007470FA">
              <w:rPr>
                <w:rFonts w:ascii="Times New Roman" w:hAnsi="Times New Roman"/>
                <w:bCs/>
                <w:sz w:val="24"/>
                <w:szCs w:val="24"/>
              </w:rPr>
              <w:t>и(</w:t>
            </w:r>
            <w:proofErr w:type="gramEnd"/>
            <w:r w:rsidRPr="007470FA">
              <w:rPr>
                <w:rFonts w:ascii="Times New Roman" w:hAnsi="Times New Roman"/>
                <w:bCs/>
                <w:sz w:val="24"/>
                <w:szCs w:val="24"/>
              </w:rPr>
              <w:t>оказание  единовременной материальной помощи гражданам, находящимся в трудной жизненной ситуации(</w:t>
            </w:r>
            <w:r w:rsidRPr="007470FA">
              <w:rPr>
                <w:rFonts w:ascii="Times New Roman" w:hAnsi="Times New Roman"/>
                <w:sz w:val="24"/>
                <w:szCs w:val="24"/>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Вурнарского муниципального округа Чувашской Республики,</w:t>
            </w:r>
            <w:r w:rsidRPr="007470FA">
              <w:rPr>
                <w:rFonts w:ascii="Times New Roman" w:hAnsi="Times New Roman"/>
                <w:bCs/>
                <w:sz w:val="24"/>
                <w:szCs w:val="24"/>
              </w:rPr>
              <w:t xml:space="preserve"> обеспечению мер социальной поддержки отдельных категорий граждан по оплате жилищно-коммунальных услуг) оказываются </w:t>
            </w:r>
            <w:r w:rsidRPr="007470FA">
              <w:rPr>
                <w:rFonts w:ascii="Times New Roman" w:hAnsi="Times New Roman"/>
                <w:bCs/>
                <w:sz w:val="24"/>
                <w:szCs w:val="24"/>
              </w:rPr>
              <w:lastRenderedPageBreak/>
              <w:t>гражданам в заявительном порядке, имеющих такое прав</w:t>
            </w:r>
            <w:proofErr w:type="gramStart"/>
            <w:r w:rsidRPr="007470FA">
              <w:rPr>
                <w:rFonts w:ascii="Times New Roman" w:hAnsi="Times New Roman"/>
                <w:bCs/>
                <w:sz w:val="24"/>
                <w:szCs w:val="24"/>
              </w:rPr>
              <w:t>о(</w:t>
            </w:r>
            <w:proofErr w:type="gramEnd"/>
            <w:r w:rsidRPr="007470FA">
              <w:rPr>
                <w:rFonts w:ascii="Times New Roman" w:hAnsi="Times New Roman"/>
                <w:bCs/>
                <w:sz w:val="24"/>
                <w:szCs w:val="24"/>
              </w:rPr>
              <w:t>по их заявлению), либо отсутствия таких категорий граждан</w:t>
            </w:r>
          </w:p>
        </w:tc>
      </w:tr>
      <w:tr w:rsidR="007470FA" w:rsidRPr="007470FA" w:rsidTr="00F5574C">
        <w:trPr>
          <w:trHeight w:val="275"/>
        </w:trPr>
        <w:tc>
          <w:tcPr>
            <w:tcW w:w="141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2185,2</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2156,4</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99</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c>
          <w:tcPr>
            <w:tcW w:w="141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975"/>
        </w:trPr>
        <w:tc>
          <w:tcPr>
            <w:tcW w:w="1418" w:type="dxa"/>
            <w:vMerge w:val="restart"/>
            <w:tcBorders>
              <w:top w:val="single" w:sz="4" w:space="0" w:color="auto"/>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r w:rsidRPr="007470FA">
              <w:rPr>
                <w:rFonts w:ascii="Times New Roman" w:hAnsi="Times New Roman"/>
                <w:bCs/>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«Поддержка социально ориентированных некоммерческих организаций»</w:t>
            </w: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1020"/>
        </w:trPr>
        <w:tc>
          <w:tcPr>
            <w:tcW w:w="141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960"/>
        </w:trPr>
        <w:tc>
          <w:tcPr>
            <w:tcW w:w="141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1275"/>
        </w:trPr>
        <w:tc>
          <w:tcPr>
            <w:tcW w:w="141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1309"/>
        </w:trPr>
        <w:tc>
          <w:tcPr>
            <w:tcW w:w="1418" w:type="dxa"/>
            <w:vMerge/>
            <w:tcBorders>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555"/>
        </w:trPr>
        <w:tc>
          <w:tcPr>
            <w:tcW w:w="1418" w:type="dxa"/>
            <w:vMerge w:val="restart"/>
            <w:tcBorders>
              <w:top w:val="single" w:sz="4" w:space="0" w:color="auto"/>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r w:rsidRPr="007470FA">
              <w:rPr>
                <w:rFonts w:ascii="Times New Roman" w:hAnsi="Times New Roman"/>
                <w:bCs/>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Обеспечение реализации муниципальной программы «Социальная поддержка граждан»</w:t>
            </w: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357,7</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357,7</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100</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885"/>
        </w:trPr>
        <w:tc>
          <w:tcPr>
            <w:tcW w:w="141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915"/>
        </w:trPr>
        <w:tc>
          <w:tcPr>
            <w:tcW w:w="141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республиканский бюджет Чувашской </w:t>
            </w:r>
            <w:r w:rsidRPr="007470FA">
              <w:rPr>
                <w:rFonts w:ascii="Times New Roman" w:hAnsi="Times New Roman"/>
                <w:bCs/>
                <w:sz w:val="24"/>
                <w:szCs w:val="24"/>
              </w:rPr>
              <w:lastRenderedPageBreak/>
              <w:t>Республики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lastRenderedPageBreak/>
              <w:t>357,7</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357,7</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100</w:t>
            </w: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1065"/>
        </w:trPr>
        <w:tc>
          <w:tcPr>
            <w:tcW w:w="141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p>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p>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955"/>
        </w:trPr>
        <w:tc>
          <w:tcPr>
            <w:tcW w:w="1418" w:type="dxa"/>
            <w:vMerge/>
            <w:tcBorders>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p>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p>
          <w:p w:rsidR="004A6612" w:rsidRPr="007470FA" w:rsidRDefault="004A6612"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A6612" w:rsidRPr="007470FA" w:rsidRDefault="004A6612" w:rsidP="00F5574C">
            <w:pPr>
              <w:autoSpaceDE w:val="0"/>
              <w:autoSpaceDN w:val="0"/>
              <w:adjustRightInd w:val="0"/>
              <w:spacing w:after="0" w:line="240" w:lineRule="auto"/>
              <w:rPr>
                <w:rFonts w:ascii="Times New Roman" w:hAnsi="Times New Roman"/>
                <w:bCs/>
                <w:sz w:val="24"/>
                <w:szCs w:val="24"/>
              </w:rPr>
            </w:pPr>
          </w:p>
        </w:tc>
      </w:tr>
    </w:tbl>
    <w:p w:rsidR="004A6612" w:rsidRPr="007470FA" w:rsidRDefault="004A6612" w:rsidP="004A6612">
      <w:pPr>
        <w:spacing w:after="0" w:line="240" w:lineRule="auto"/>
        <w:rPr>
          <w:rFonts w:ascii="Times New Roman" w:hAnsi="Times New Roman"/>
          <w:sz w:val="24"/>
          <w:szCs w:val="24"/>
        </w:rPr>
      </w:pPr>
    </w:p>
    <w:p w:rsidR="00AA6266" w:rsidRPr="007470FA" w:rsidRDefault="00AA6266"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701"/>
        <w:gridCol w:w="1418"/>
        <w:gridCol w:w="1276"/>
        <w:gridCol w:w="1275"/>
        <w:gridCol w:w="993"/>
      </w:tblGrid>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Вурнарского муниципального округа), программы</w:t>
            </w: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3C1DFF" w:rsidRPr="007470FA" w:rsidRDefault="003C1DFF"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2E2B04">
        <w:trPr>
          <w:trHeight w:val="289"/>
        </w:trPr>
        <w:tc>
          <w:tcPr>
            <w:tcW w:w="1418" w:type="dxa"/>
            <w:vMerge w:val="restart"/>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Муниципальная программа Вурнарского муниципального округа Чувашской Республики «Развитие культуры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муниципального округа Чувашской Республики»</w:t>
            </w:r>
          </w:p>
        </w:tc>
        <w:tc>
          <w:tcPr>
            <w:tcW w:w="2268" w:type="dxa"/>
            <w:vMerge w:val="restart"/>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outlineLvl w:val="0"/>
              <w:rPr>
                <w:rFonts w:ascii="Times New Roman" w:hAnsi="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81474,8</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lang w:val="en-US"/>
              </w:rPr>
              <w:t>7</w:t>
            </w:r>
            <w:r w:rsidRPr="007470FA">
              <w:rPr>
                <w:rFonts w:ascii="Times New Roman" w:hAnsi="Times New Roman"/>
                <w:bCs/>
                <w:sz w:val="24"/>
                <w:szCs w:val="24"/>
              </w:rPr>
              <w:t>7147,8</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94,7 %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Свободный остаток</w:t>
            </w:r>
          </w:p>
        </w:tc>
      </w:tr>
      <w:tr w:rsidR="007470FA" w:rsidRPr="007470FA" w:rsidTr="002E2B04">
        <w:trPr>
          <w:trHeight w:val="645"/>
        </w:trPr>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2611,5</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2611,5</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15203,0</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15203,0</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553"/>
        </w:trPr>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rPr>
              <w:t>61372,4</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57562,8</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93,8 %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Свободный остаток</w:t>
            </w: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2287,9</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1770,5</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77,4 %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Свободный остаток</w:t>
            </w:r>
          </w:p>
        </w:tc>
      </w:tr>
      <w:tr w:rsidR="007470FA" w:rsidRPr="007470FA" w:rsidTr="002E2B04">
        <w:tc>
          <w:tcPr>
            <w:tcW w:w="1418" w:type="dxa"/>
            <w:vMerge w:val="restart"/>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3C1DFF" w:rsidRPr="007470FA" w:rsidRDefault="003C1DFF" w:rsidP="00AA6266">
            <w:pPr>
              <w:spacing w:after="0" w:line="240" w:lineRule="auto"/>
              <w:jc w:val="center"/>
              <w:rPr>
                <w:rFonts w:ascii="Times New Roman" w:hAnsi="Times New Roman"/>
                <w:bCs/>
                <w:sz w:val="24"/>
                <w:szCs w:val="24"/>
              </w:rPr>
            </w:pPr>
            <w:r w:rsidRPr="007470FA">
              <w:rPr>
                <w:rFonts w:ascii="Times New Roman" w:hAnsi="Times New Roman"/>
                <w:sz w:val="24"/>
                <w:szCs w:val="24"/>
              </w:rPr>
              <w:t xml:space="preserve">«Развитие культуры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w:t>
            </w:r>
            <w:r w:rsidRPr="007470FA">
              <w:rPr>
                <w:rFonts w:ascii="Times New Roman" w:hAnsi="Times New Roman"/>
                <w:bCs/>
                <w:sz w:val="24"/>
                <w:szCs w:val="24"/>
              </w:rPr>
              <w:t xml:space="preserve">муниципального </w:t>
            </w:r>
            <w:r w:rsidRPr="007470FA">
              <w:rPr>
                <w:rFonts w:ascii="Times New Roman" w:hAnsi="Times New Roman"/>
                <w:bCs/>
                <w:sz w:val="24"/>
                <w:szCs w:val="24"/>
              </w:rPr>
              <w:lastRenderedPageBreak/>
              <w:t>округа Чув</w:t>
            </w:r>
            <w:r w:rsidRPr="007470FA">
              <w:rPr>
                <w:rFonts w:ascii="Times New Roman" w:hAnsi="Times New Roman"/>
                <w:sz w:val="24"/>
                <w:szCs w:val="24"/>
              </w:rPr>
              <w:t>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67818,0</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64046,5</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94,4 %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Свободный остаток</w:t>
            </w: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2611,5</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2611,5</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5676,0</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5676,0</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59530,5</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55759,0</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93,6 %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Свободный остаток</w:t>
            </w:r>
          </w:p>
        </w:tc>
      </w:tr>
      <w:tr w:rsidR="007470FA" w:rsidRPr="007470FA" w:rsidTr="002E2B04">
        <w:trPr>
          <w:trHeight w:val="275"/>
        </w:trPr>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2287,9</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1770,5</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77,4 %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Свободный остаток</w:t>
            </w:r>
          </w:p>
        </w:tc>
      </w:tr>
      <w:tr w:rsidR="007470FA" w:rsidRPr="007470FA" w:rsidTr="002E2B04">
        <w:tc>
          <w:tcPr>
            <w:tcW w:w="1418" w:type="dxa"/>
            <w:vMerge w:val="restart"/>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3C1DFF" w:rsidRPr="007470FA" w:rsidRDefault="003C1DFF" w:rsidP="00AA6266">
            <w:pPr>
              <w:spacing w:after="0" w:line="240" w:lineRule="auto"/>
              <w:jc w:val="center"/>
              <w:rPr>
                <w:rFonts w:ascii="Times New Roman" w:hAnsi="Times New Roman"/>
                <w:bCs/>
                <w:sz w:val="24"/>
                <w:szCs w:val="24"/>
              </w:rPr>
            </w:pPr>
            <w:r w:rsidRPr="007470FA">
              <w:rPr>
                <w:rFonts w:ascii="Times New Roman" w:hAnsi="Times New Roman"/>
                <w:sz w:val="24"/>
                <w:szCs w:val="24"/>
              </w:rPr>
              <w:t>«Строительство (реконструкция) и модернизация муниципальных учреждений культуры клубного типа»</w:t>
            </w: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rPr>
              <w:t>11368,9</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11330,8</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99,6 %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Свободный остаток</w:t>
            </w: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lang w:val="en-US"/>
              </w:rPr>
              <w:t>0</w:t>
            </w: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9527,0</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9527,0</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20"/>
        </w:trPr>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lang w:val="en-US"/>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1841,9</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1841,9</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100 %</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275"/>
        </w:trPr>
        <w:tc>
          <w:tcPr>
            <w:tcW w:w="141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3C1DFF" w:rsidRPr="007470FA" w:rsidRDefault="003C1DFF" w:rsidP="00AA6266">
            <w:pPr>
              <w:autoSpaceDE w:val="0"/>
              <w:autoSpaceDN w:val="0"/>
              <w:adjustRightInd w:val="0"/>
              <w:spacing w:after="0" w:line="240" w:lineRule="auto"/>
              <w:rPr>
                <w:rFonts w:ascii="Times New Roman" w:hAnsi="Times New Roman"/>
                <w:bCs/>
                <w:sz w:val="24"/>
                <w:szCs w:val="24"/>
              </w:rPr>
            </w:pPr>
          </w:p>
        </w:tc>
      </w:tr>
    </w:tbl>
    <w:p w:rsidR="003C1DFF" w:rsidRPr="007470FA" w:rsidRDefault="003C1DFF" w:rsidP="00AA6266">
      <w:pPr>
        <w:spacing w:after="0" w:line="240" w:lineRule="auto"/>
        <w:rPr>
          <w:rFonts w:ascii="Times New Roman" w:hAnsi="Times New Roman"/>
          <w:sz w:val="24"/>
          <w:szCs w:val="24"/>
        </w:rPr>
      </w:pPr>
    </w:p>
    <w:tbl>
      <w:tblPr>
        <w:tblW w:w="10490" w:type="dxa"/>
        <w:tblInd w:w="-222" w:type="dxa"/>
        <w:tblLayout w:type="fixed"/>
        <w:tblCellMar>
          <w:top w:w="102" w:type="dxa"/>
          <w:left w:w="62" w:type="dxa"/>
          <w:bottom w:w="102" w:type="dxa"/>
          <w:right w:w="62" w:type="dxa"/>
        </w:tblCellMar>
        <w:tblLook w:val="04A0" w:firstRow="1" w:lastRow="0" w:firstColumn="1" w:lastColumn="0" w:noHBand="0" w:noVBand="1"/>
      </w:tblPr>
      <w:tblGrid>
        <w:gridCol w:w="1842"/>
        <w:gridCol w:w="2692"/>
        <w:gridCol w:w="2011"/>
        <w:gridCol w:w="1154"/>
        <w:gridCol w:w="1226"/>
        <w:gridCol w:w="1565"/>
      </w:tblGrid>
      <w:tr w:rsidR="007470FA" w:rsidRPr="007470FA" w:rsidTr="001D3032">
        <w:tc>
          <w:tcPr>
            <w:tcW w:w="1842"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Статус</w:t>
            </w:r>
          </w:p>
        </w:tc>
        <w:tc>
          <w:tcPr>
            <w:tcW w:w="2692"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Вурнарского муниципального округа), программы</w:t>
            </w: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1154"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 xml:space="preserve">План, тыс. рублей </w:t>
            </w:r>
            <w:hyperlink r:id="rId46" w:anchor="Par59" w:history="1">
              <w:r w:rsidRPr="007470FA">
                <w:rPr>
                  <w:rStyle w:val="a6"/>
                  <w:rFonts w:ascii="Times New Roman" w:hAnsi="Times New Roman"/>
                  <w:bCs/>
                  <w:color w:val="auto"/>
                  <w:sz w:val="24"/>
                  <w:szCs w:val="24"/>
                </w:rPr>
                <w:t>&lt;1&gt;</w:t>
              </w:r>
            </w:hyperlink>
          </w:p>
        </w:tc>
        <w:tc>
          <w:tcPr>
            <w:tcW w:w="1226"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hyperlink r:id="rId47" w:anchor="Par60" w:history="1">
              <w:r w:rsidRPr="007470FA">
                <w:rPr>
                  <w:rStyle w:val="a6"/>
                  <w:rFonts w:ascii="Times New Roman" w:hAnsi="Times New Roman"/>
                  <w:bCs/>
                  <w:color w:val="auto"/>
                  <w:sz w:val="24"/>
                  <w:szCs w:val="24"/>
                </w:rPr>
                <w:t>&lt;2&gt;</w:t>
              </w:r>
            </w:hyperlink>
          </w:p>
        </w:tc>
        <w:tc>
          <w:tcPr>
            <w:tcW w:w="1565"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1D3032">
        <w:tc>
          <w:tcPr>
            <w:tcW w:w="1842"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2</w:t>
            </w: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3</w:t>
            </w:r>
          </w:p>
        </w:tc>
        <w:tc>
          <w:tcPr>
            <w:tcW w:w="1154"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4</w:t>
            </w:r>
          </w:p>
        </w:tc>
        <w:tc>
          <w:tcPr>
            <w:tcW w:w="1226"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5</w:t>
            </w:r>
          </w:p>
        </w:tc>
        <w:tc>
          <w:tcPr>
            <w:tcW w:w="1565"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jc w:val="center"/>
              <w:rPr>
                <w:rFonts w:ascii="Times New Roman" w:hAnsi="Times New Roman"/>
                <w:bCs/>
                <w:sz w:val="24"/>
                <w:szCs w:val="24"/>
              </w:rPr>
            </w:pPr>
            <w:r w:rsidRPr="007470FA">
              <w:rPr>
                <w:rFonts w:ascii="Times New Roman" w:hAnsi="Times New Roman"/>
                <w:bCs/>
                <w:sz w:val="24"/>
                <w:szCs w:val="24"/>
              </w:rPr>
              <w:t>6</w:t>
            </w:r>
          </w:p>
        </w:tc>
      </w:tr>
      <w:tr w:rsidR="007470FA" w:rsidRPr="007470FA" w:rsidTr="001D3032">
        <w:trPr>
          <w:trHeight w:val="289"/>
        </w:trPr>
        <w:tc>
          <w:tcPr>
            <w:tcW w:w="1842" w:type="dxa"/>
            <w:vMerge w:val="restart"/>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w:t>
            </w:r>
          </w:p>
        </w:tc>
        <w:tc>
          <w:tcPr>
            <w:tcW w:w="2692" w:type="dxa"/>
            <w:vMerge w:val="restart"/>
            <w:tcBorders>
              <w:top w:val="single" w:sz="4" w:space="0" w:color="auto"/>
              <w:left w:val="single" w:sz="4" w:space="0" w:color="auto"/>
              <w:bottom w:val="single" w:sz="4" w:space="0" w:color="auto"/>
              <w:right w:val="single" w:sz="4" w:space="0" w:color="auto"/>
            </w:tcBorders>
          </w:tcPr>
          <w:p w:rsidR="001D3032" w:rsidRPr="007470FA" w:rsidRDefault="001D3032" w:rsidP="00AA6266">
            <w:pPr>
              <w:pStyle w:val="a7"/>
              <w:ind w:firstLine="80"/>
            </w:pPr>
            <w:r w:rsidRPr="007470FA">
              <w:rPr>
                <w:bCs/>
              </w:rPr>
              <w:t xml:space="preserve">Муниципальная программа </w:t>
            </w:r>
            <w:r w:rsidRPr="007470FA">
              <w:t xml:space="preserve">«Развитие физической культуры и массового спорта» </w:t>
            </w:r>
            <w:r w:rsidRPr="007470FA">
              <w:rPr>
                <w:bCs/>
              </w:rPr>
              <w:t xml:space="preserve"> </w:t>
            </w: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всего</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1150,0</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1026</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89,2%</w:t>
            </w:r>
          </w:p>
        </w:tc>
      </w:tr>
      <w:tr w:rsidR="007470FA" w:rsidRPr="007470FA" w:rsidTr="001D3032">
        <w:trPr>
          <w:trHeight w:val="22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федеральный бюджет</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 xml:space="preserve"> _</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 xml:space="preserve">- </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w:t>
            </w:r>
          </w:p>
        </w:tc>
      </w:tr>
      <w:tr w:rsidR="007470FA" w:rsidRPr="007470FA" w:rsidTr="001D3032">
        <w:tc>
          <w:tcPr>
            <w:tcW w:w="184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 xml:space="preserve">республиканский бюджет Чувашской </w:t>
            </w:r>
            <w:r w:rsidRPr="007470FA">
              <w:rPr>
                <w:rFonts w:ascii="Times New Roman" w:hAnsi="Times New Roman"/>
                <w:bCs/>
                <w:sz w:val="24"/>
                <w:szCs w:val="24"/>
              </w:rPr>
              <w:lastRenderedPageBreak/>
              <w:t>Республики</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lastRenderedPageBreak/>
              <w:t>-</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w:t>
            </w:r>
          </w:p>
        </w:tc>
      </w:tr>
      <w:tr w:rsidR="007470FA" w:rsidRPr="007470FA" w:rsidTr="001D3032">
        <w:trPr>
          <w:trHeight w:val="553"/>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 xml:space="preserve">бюджет Вурнарского муниципального округа </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1150</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1026</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89,2 %</w:t>
            </w:r>
          </w:p>
        </w:tc>
      </w:tr>
      <w:tr w:rsidR="007470FA" w:rsidRPr="007470FA" w:rsidTr="001D3032">
        <w:tc>
          <w:tcPr>
            <w:tcW w:w="184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r>
      <w:tr w:rsidR="007470FA" w:rsidRPr="007470FA" w:rsidTr="001D3032">
        <w:tc>
          <w:tcPr>
            <w:tcW w:w="1842" w:type="dxa"/>
            <w:vMerge w:val="restart"/>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Подпрограмма 1 (Программа)</w:t>
            </w:r>
          </w:p>
        </w:tc>
        <w:tc>
          <w:tcPr>
            <w:tcW w:w="2692" w:type="dxa"/>
            <w:vMerge w:val="restart"/>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sz w:val="24"/>
                <w:szCs w:val="24"/>
              </w:rPr>
              <w:t xml:space="preserve">«Развитие физической культуры и массового спорта» </w:t>
            </w:r>
            <w:r w:rsidRPr="007470FA">
              <w:rPr>
                <w:rFonts w:ascii="Times New Roman" w:hAnsi="Times New Roman"/>
                <w:bCs/>
                <w:sz w:val="24"/>
                <w:szCs w:val="24"/>
              </w:rPr>
              <w:t xml:space="preserve"> </w:t>
            </w: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всего</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1150</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1026</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89,2%</w:t>
            </w:r>
          </w:p>
        </w:tc>
      </w:tr>
      <w:tr w:rsidR="007470FA" w:rsidRPr="007470FA" w:rsidTr="001D3032">
        <w:tc>
          <w:tcPr>
            <w:tcW w:w="184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федеральный бюджет</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r>
      <w:tr w:rsidR="007470FA" w:rsidRPr="007470FA" w:rsidTr="001D3032">
        <w:tc>
          <w:tcPr>
            <w:tcW w:w="184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w:t>
            </w:r>
          </w:p>
        </w:tc>
      </w:tr>
      <w:tr w:rsidR="007470FA" w:rsidRPr="007470FA" w:rsidTr="001D3032">
        <w:trPr>
          <w:trHeight w:val="27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1150,0</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1026</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89,2%</w:t>
            </w:r>
          </w:p>
        </w:tc>
      </w:tr>
      <w:tr w:rsidR="007470FA" w:rsidRPr="007470FA" w:rsidTr="001D3032">
        <w:tc>
          <w:tcPr>
            <w:tcW w:w="184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1D3032" w:rsidRPr="007470FA" w:rsidRDefault="001D3032" w:rsidP="00AA6266">
            <w:pPr>
              <w:spacing w:after="0" w:line="240" w:lineRule="auto"/>
              <w:ind w:firstLine="80"/>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r>
      <w:tr w:rsidR="007470FA" w:rsidRPr="007470FA" w:rsidTr="001D3032">
        <w:tc>
          <w:tcPr>
            <w:tcW w:w="1842" w:type="dxa"/>
            <w:tcBorders>
              <w:top w:val="single" w:sz="4" w:space="0" w:color="auto"/>
              <w:left w:val="single" w:sz="4" w:space="0" w:color="auto"/>
              <w:bottom w:val="single" w:sz="4" w:space="0" w:color="auto"/>
              <w:right w:val="single" w:sz="4" w:space="0" w:color="auto"/>
            </w:tcBorders>
            <w:hideMark/>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Подпрограмма 2 (Программа)</w:t>
            </w:r>
          </w:p>
        </w:tc>
        <w:tc>
          <w:tcPr>
            <w:tcW w:w="2692"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sz w:val="24"/>
                <w:szCs w:val="24"/>
              </w:rPr>
              <w:t>«Развитие спорта высших достижений и системы подготовки спортивного резерва»</w:t>
            </w:r>
          </w:p>
        </w:tc>
        <w:tc>
          <w:tcPr>
            <w:tcW w:w="2011"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всего</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8961</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8961</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100%</w:t>
            </w:r>
          </w:p>
        </w:tc>
      </w:tr>
      <w:tr w:rsidR="007470FA" w:rsidRPr="007470FA" w:rsidTr="001D3032">
        <w:tc>
          <w:tcPr>
            <w:tcW w:w="1842"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c>
          <w:tcPr>
            <w:tcW w:w="2692"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федеральный бюджет</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r>
      <w:tr w:rsidR="007470FA" w:rsidRPr="007470FA" w:rsidTr="001D3032">
        <w:tc>
          <w:tcPr>
            <w:tcW w:w="1842"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c>
          <w:tcPr>
            <w:tcW w:w="2692"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r>
      <w:tr w:rsidR="007470FA" w:rsidRPr="007470FA" w:rsidTr="001D3032">
        <w:tc>
          <w:tcPr>
            <w:tcW w:w="1842"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c>
          <w:tcPr>
            <w:tcW w:w="2692"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8961</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8961</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100%</w:t>
            </w:r>
          </w:p>
        </w:tc>
      </w:tr>
      <w:tr w:rsidR="007470FA" w:rsidRPr="007470FA" w:rsidTr="001D3032">
        <w:tc>
          <w:tcPr>
            <w:tcW w:w="1842"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p>
        </w:tc>
        <w:tc>
          <w:tcPr>
            <w:tcW w:w="2692"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154"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c>
          <w:tcPr>
            <w:tcW w:w="1226"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c>
          <w:tcPr>
            <w:tcW w:w="1565" w:type="dxa"/>
            <w:tcBorders>
              <w:top w:val="single" w:sz="4" w:space="0" w:color="auto"/>
              <w:left w:val="single" w:sz="4" w:space="0" w:color="auto"/>
              <w:bottom w:val="single" w:sz="4" w:space="0" w:color="auto"/>
              <w:right w:val="single" w:sz="4" w:space="0" w:color="auto"/>
            </w:tcBorders>
          </w:tcPr>
          <w:p w:rsidR="001D3032" w:rsidRPr="007470FA" w:rsidRDefault="001D3032" w:rsidP="00AA6266">
            <w:pPr>
              <w:autoSpaceDE w:val="0"/>
              <w:autoSpaceDN w:val="0"/>
              <w:adjustRightInd w:val="0"/>
              <w:spacing w:after="0" w:line="240" w:lineRule="auto"/>
              <w:ind w:firstLine="80"/>
              <w:rPr>
                <w:rFonts w:ascii="Times New Roman" w:hAnsi="Times New Roman"/>
                <w:bCs/>
                <w:sz w:val="24"/>
                <w:szCs w:val="24"/>
              </w:rPr>
            </w:pPr>
            <w:r w:rsidRPr="007470FA">
              <w:rPr>
                <w:rFonts w:ascii="Times New Roman" w:hAnsi="Times New Roman"/>
                <w:bCs/>
                <w:sz w:val="24"/>
                <w:szCs w:val="24"/>
              </w:rPr>
              <w:t>0</w:t>
            </w:r>
          </w:p>
        </w:tc>
      </w:tr>
    </w:tbl>
    <w:p w:rsidR="001D3032" w:rsidRPr="007470FA" w:rsidRDefault="001D3032"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985"/>
        <w:gridCol w:w="850"/>
        <w:gridCol w:w="1276"/>
        <w:gridCol w:w="1276"/>
        <w:gridCol w:w="1276"/>
      </w:tblGrid>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Наименование муниципальной программы Вурнарского округа (подпрограммы муниципальной  программы Вурнарского </w:t>
            </w:r>
            <w:r w:rsidRPr="007470FA">
              <w:rPr>
                <w:rFonts w:ascii="Times New Roman" w:hAnsi="Times New Roman"/>
                <w:bCs/>
                <w:sz w:val="24"/>
                <w:szCs w:val="24"/>
              </w:rPr>
              <w:lastRenderedPageBreak/>
              <w:t>округа), программы</w:t>
            </w: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3A6C0D" w:rsidRPr="007470FA" w:rsidRDefault="003A6C0D"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2E2B04">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округа</w:t>
            </w:r>
          </w:p>
        </w:tc>
        <w:tc>
          <w:tcPr>
            <w:tcW w:w="2268" w:type="dxa"/>
            <w:vMerge w:val="restart"/>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outlineLvl w:val="0"/>
              <w:rPr>
                <w:rFonts w:ascii="Times New Roman" w:hAnsi="Times New Roman"/>
                <w:b/>
                <w:bCs/>
                <w:sz w:val="24"/>
                <w:szCs w:val="24"/>
              </w:rPr>
            </w:pPr>
            <w:r w:rsidRPr="007470FA">
              <w:rPr>
                <w:rFonts w:ascii="Times New Roman" w:hAnsi="Times New Roman"/>
                <w:bCs/>
                <w:sz w:val="24"/>
                <w:szCs w:val="24"/>
              </w:rPr>
              <w:t>Муниципальная программа Вурнарского муниципального округа Чувашской Республики «Содействие занятости населения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260,8</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260,8</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299"/>
        </w:trPr>
        <w:tc>
          <w:tcPr>
            <w:tcW w:w="141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775"/>
        </w:trPr>
        <w:tc>
          <w:tcPr>
            <w:tcW w:w="141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100,8</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100,8</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490"/>
        </w:trPr>
        <w:tc>
          <w:tcPr>
            <w:tcW w:w="141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округа</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160,0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160,0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357"/>
        </w:trPr>
        <w:tc>
          <w:tcPr>
            <w:tcW w:w="141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«Активная политика занятости населения и социальная поддержка безработных граждан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160,0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160,0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217"/>
        </w:trPr>
        <w:tc>
          <w:tcPr>
            <w:tcW w:w="141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748"/>
        </w:trPr>
        <w:tc>
          <w:tcPr>
            <w:tcW w:w="141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275"/>
        </w:trPr>
        <w:tc>
          <w:tcPr>
            <w:tcW w:w="141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округа</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160,0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160,0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val="restart"/>
            <w:tcBorders>
              <w:left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bCs/>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«Безопасный труд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100,8</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100,8</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100,8</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100,8</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округа</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C0D" w:rsidRPr="007470FA" w:rsidRDefault="003A6C0D" w:rsidP="00AA6266">
            <w:pPr>
              <w:autoSpaceDE w:val="0"/>
              <w:autoSpaceDN w:val="0"/>
              <w:adjustRightInd w:val="0"/>
              <w:spacing w:after="0" w:line="240" w:lineRule="auto"/>
              <w:rPr>
                <w:rFonts w:ascii="Times New Roman" w:hAnsi="Times New Roman"/>
                <w:bCs/>
                <w:sz w:val="24"/>
                <w:szCs w:val="24"/>
              </w:rPr>
            </w:pPr>
          </w:p>
        </w:tc>
      </w:tr>
    </w:tbl>
    <w:p w:rsidR="003A6C0D" w:rsidRPr="007470FA" w:rsidRDefault="003A6C0D"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985"/>
        <w:gridCol w:w="850"/>
        <w:gridCol w:w="1276"/>
        <w:gridCol w:w="1276"/>
        <w:gridCol w:w="1276"/>
      </w:tblGrid>
      <w:tr w:rsidR="007470FA" w:rsidRPr="007470FA" w:rsidTr="002C5095">
        <w:tc>
          <w:tcPr>
            <w:tcW w:w="1418"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Наименование муниципальной программы </w:t>
            </w:r>
            <w:r w:rsidRPr="007470FA">
              <w:rPr>
                <w:rFonts w:ascii="Times New Roman" w:hAnsi="Times New Roman"/>
                <w:bCs/>
                <w:sz w:val="24"/>
                <w:szCs w:val="24"/>
              </w:rPr>
              <w:lastRenderedPageBreak/>
              <w:t>Вурнарского района (подпрограммы муниципальной  программы Вурнарского района), программы</w:t>
            </w: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w:t>
            </w:r>
            <w:r w:rsidRPr="007470FA">
              <w:rPr>
                <w:rFonts w:ascii="Times New Roman" w:hAnsi="Times New Roman"/>
                <w:bCs/>
                <w:sz w:val="24"/>
                <w:szCs w:val="24"/>
              </w:rPr>
              <w:lastRenderedPageBreak/>
              <w:t xml:space="preserve">тыс. рублей </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lastRenderedPageBreak/>
              <w:t xml:space="preserve">% </w:t>
            </w:r>
          </w:p>
          <w:p w:rsidR="00A21B0F" w:rsidRPr="007470FA" w:rsidRDefault="00A21B0F" w:rsidP="002C5095">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 xml:space="preserve">Причины низкого освоения </w:t>
            </w:r>
            <w:r w:rsidRPr="007470FA">
              <w:rPr>
                <w:rFonts w:ascii="Times New Roman" w:hAnsi="Times New Roman"/>
                <w:sz w:val="24"/>
                <w:szCs w:val="24"/>
              </w:rPr>
              <w:lastRenderedPageBreak/>
              <w:t>денежных средств</w:t>
            </w:r>
          </w:p>
        </w:tc>
      </w:tr>
      <w:tr w:rsidR="007470FA" w:rsidRPr="007470FA" w:rsidTr="002C5095">
        <w:tc>
          <w:tcPr>
            <w:tcW w:w="1418"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2C5095">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района</w:t>
            </w:r>
          </w:p>
        </w:tc>
        <w:tc>
          <w:tcPr>
            <w:tcW w:w="2268" w:type="dxa"/>
            <w:vMerge w:val="restart"/>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outlineLvl w:val="0"/>
              <w:rPr>
                <w:rFonts w:ascii="Times New Roman" w:hAnsi="Times New Roman"/>
                <w:b/>
                <w:bCs/>
                <w:sz w:val="24"/>
                <w:szCs w:val="24"/>
              </w:rPr>
            </w:pPr>
            <w:r w:rsidRPr="007470FA">
              <w:rPr>
                <w:rFonts w:ascii="Times New Roman" w:hAnsi="Times New Roman"/>
                <w:b/>
                <w:bCs/>
                <w:sz w:val="24"/>
                <w:szCs w:val="24"/>
              </w:rPr>
              <w:t>"Развитие образования"</w:t>
            </w: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558856,7</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546827,9</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97,85%</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rPr>
          <w:trHeight w:val="299"/>
        </w:trPr>
        <w:tc>
          <w:tcPr>
            <w:tcW w:w="141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rPr>
          <w:trHeight w:val="775"/>
        </w:trPr>
        <w:tc>
          <w:tcPr>
            <w:tcW w:w="141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rPr>
          <w:trHeight w:val="490"/>
        </w:trPr>
        <w:tc>
          <w:tcPr>
            <w:tcW w:w="141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rPr>
          <w:trHeight w:val="357"/>
        </w:trPr>
        <w:tc>
          <w:tcPr>
            <w:tcW w:w="141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поддержка развития образования" муниципальной программы "Развитие образования"</w:t>
            </w: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548188,6</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536159,9</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97,81%</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rPr>
          <w:trHeight w:val="217"/>
        </w:trPr>
        <w:tc>
          <w:tcPr>
            <w:tcW w:w="141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rPr>
          <w:trHeight w:val="748"/>
        </w:trPr>
        <w:tc>
          <w:tcPr>
            <w:tcW w:w="141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rPr>
          <w:trHeight w:val="275"/>
        </w:trPr>
        <w:tc>
          <w:tcPr>
            <w:tcW w:w="141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val="restart"/>
            <w:tcBorders>
              <w:top w:val="single" w:sz="4" w:space="0" w:color="auto"/>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"Молодежь Чувашской Республики" муниципальной программы "Развитие образования"</w:t>
            </w: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3913,9</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3913,9</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бюджет </w:t>
            </w:r>
            <w:r w:rsidRPr="007470FA">
              <w:rPr>
                <w:rFonts w:ascii="Times New Roman" w:hAnsi="Times New Roman"/>
                <w:bCs/>
                <w:sz w:val="24"/>
                <w:szCs w:val="24"/>
              </w:rPr>
              <w:lastRenderedPageBreak/>
              <w:t>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3913,9</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3913,9</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val="restart"/>
            <w:tcBorders>
              <w:top w:val="single" w:sz="4" w:space="0" w:color="auto"/>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"Патриотическое воспитание и допризывная подготовка молодежи Чувашской Республики" муниципальной программы "Развитие образования"</w:t>
            </w: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2826,1</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2826,1</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val="restart"/>
            <w:tcBorders>
              <w:top w:val="single" w:sz="4" w:space="0" w:color="auto"/>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"Региональный проект по модернизации школьных систем образования" муниципальной программы "Развитие образования"</w:t>
            </w: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595,3</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595,3</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553,6</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553,6</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41,7</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41,7</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r>
      <w:tr w:rsidR="007470FA" w:rsidRPr="007470FA" w:rsidTr="002C5095">
        <w:tc>
          <w:tcPr>
            <w:tcW w:w="1418" w:type="dxa"/>
            <w:vMerge/>
            <w:tcBorders>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r>
      <w:tr w:rsidR="007470FA" w:rsidRPr="007470FA" w:rsidTr="002C5095">
        <w:tc>
          <w:tcPr>
            <w:tcW w:w="1418" w:type="dxa"/>
            <w:vMerge w:val="restart"/>
            <w:tcBorders>
              <w:top w:val="single" w:sz="4" w:space="0" w:color="auto"/>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Обеспечение реализации муниципальной программы "Развитие образования"</w:t>
            </w: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3332,7</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3332,7</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99,99%</w:t>
            </w: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r w:rsidR="007470FA" w:rsidRPr="007470FA" w:rsidTr="002C5095">
        <w:tc>
          <w:tcPr>
            <w:tcW w:w="1418" w:type="dxa"/>
            <w:vMerge/>
            <w:tcBorders>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внебюджетные </w:t>
            </w:r>
            <w:r w:rsidRPr="007470FA">
              <w:rPr>
                <w:rFonts w:ascii="Times New Roman" w:hAnsi="Times New Roman"/>
                <w:bCs/>
                <w:sz w:val="24"/>
                <w:szCs w:val="24"/>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1B0F" w:rsidRPr="007470FA" w:rsidRDefault="00A21B0F" w:rsidP="002C5095">
            <w:pPr>
              <w:autoSpaceDE w:val="0"/>
              <w:autoSpaceDN w:val="0"/>
              <w:adjustRightInd w:val="0"/>
              <w:spacing w:after="0" w:line="240" w:lineRule="auto"/>
              <w:rPr>
                <w:rFonts w:ascii="Times New Roman" w:hAnsi="Times New Roman"/>
                <w:bCs/>
                <w:sz w:val="24"/>
                <w:szCs w:val="24"/>
              </w:rPr>
            </w:pPr>
          </w:p>
        </w:tc>
      </w:tr>
    </w:tbl>
    <w:p w:rsidR="00A21B0F" w:rsidRPr="007470FA" w:rsidRDefault="00A21B0F" w:rsidP="00A21B0F">
      <w:pPr>
        <w:spacing w:after="0" w:line="240" w:lineRule="auto"/>
        <w:rPr>
          <w:rFonts w:ascii="Times New Roman" w:hAnsi="Times New Roman"/>
          <w:sz w:val="24"/>
          <w:szCs w:val="24"/>
        </w:rPr>
      </w:pPr>
    </w:p>
    <w:p w:rsidR="00A21B0F" w:rsidRPr="007470FA" w:rsidRDefault="00A21B0F" w:rsidP="00AA6266">
      <w:pPr>
        <w:spacing w:after="0" w:line="240" w:lineRule="auto"/>
        <w:rPr>
          <w:rFonts w:ascii="Times New Roman" w:hAnsi="Times New Roman"/>
          <w:sz w:val="24"/>
          <w:szCs w:val="24"/>
        </w:rPr>
      </w:pPr>
    </w:p>
    <w:tbl>
      <w:tblPr>
        <w:tblW w:w="10207" w:type="dxa"/>
        <w:tblInd w:w="-222" w:type="dxa"/>
        <w:tblLayout w:type="fixed"/>
        <w:tblCellMar>
          <w:top w:w="102" w:type="dxa"/>
          <w:left w:w="62" w:type="dxa"/>
          <w:bottom w:w="102" w:type="dxa"/>
          <w:right w:w="62" w:type="dxa"/>
        </w:tblCellMar>
        <w:tblLook w:val="0000" w:firstRow="0" w:lastRow="0" w:firstColumn="0" w:lastColumn="0" w:noHBand="0" w:noVBand="0"/>
      </w:tblPr>
      <w:tblGrid>
        <w:gridCol w:w="1417"/>
        <w:gridCol w:w="2126"/>
        <w:gridCol w:w="1985"/>
        <w:gridCol w:w="851"/>
        <w:gridCol w:w="1276"/>
        <w:gridCol w:w="1276"/>
        <w:gridCol w:w="1276"/>
      </w:tblGrid>
      <w:tr w:rsidR="007470FA" w:rsidRPr="007470FA" w:rsidTr="00F5574C">
        <w:tc>
          <w:tcPr>
            <w:tcW w:w="1417"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12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района (подпрограммы муниципальной  программы Вурнарского района), программы</w:t>
            </w: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EF78B9" w:rsidRPr="007470FA" w:rsidRDefault="00EF78B9" w:rsidP="00F5574C">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F5574C">
        <w:tc>
          <w:tcPr>
            <w:tcW w:w="1417"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F5574C">
        <w:trPr>
          <w:trHeight w:val="179"/>
        </w:trPr>
        <w:tc>
          <w:tcPr>
            <w:tcW w:w="1417" w:type="dxa"/>
            <w:vMerge w:val="restart"/>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района</w:t>
            </w:r>
          </w:p>
        </w:tc>
        <w:tc>
          <w:tcPr>
            <w:tcW w:w="2126" w:type="dxa"/>
            <w:vMerge w:val="restart"/>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outlineLvl w:val="0"/>
              <w:rPr>
                <w:rFonts w:ascii="Times New Roman" w:hAnsi="Times New Roman"/>
                <w:b/>
                <w:bCs/>
                <w:sz w:val="24"/>
                <w:szCs w:val="24"/>
              </w:rPr>
            </w:pPr>
            <w:r w:rsidRPr="007470FA">
              <w:rPr>
                <w:rFonts w:ascii="Times New Roman" w:hAnsi="Times New Roman"/>
                <w:b/>
                <w:bCs/>
                <w:sz w:val="24"/>
                <w:szCs w:val="24"/>
              </w:rPr>
              <w:t>Повышение безопасности  жизнедеятельности населения и территорий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ind w:left="-62" w:right="-204" w:hanging="32"/>
              <w:rPr>
                <w:rFonts w:ascii="Times New Roman" w:hAnsi="Times New Roman"/>
                <w:bCs/>
                <w:sz w:val="24"/>
                <w:szCs w:val="24"/>
              </w:rPr>
            </w:pPr>
            <w:r w:rsidRPr="007470FA">
              <w:rPr>
                <w:rFonts w:ascii="Times New Roman" w:hAnsi="Times New Roman"/>
                <w:bCs/>
                <w:sz w:val="24"/>
                <w:szCs w:val="24"/>
              </w:rPr>
              <w:t>7556</w:t>
            </w:r>
            <w:r w:rsidR="00A21B0F" w:rsidRPr="007470FA">
              <w:rPr>
                <w:rFonts w:ascii="Times New Roman" w:hAnsi="Times New Roman"/>
                <w:bCs/>
                <w:sz w:val="24"/>
                <w:szCs w:val="24"/>
              </w:rPr>
              <w:t>,</w:t>
            </w:r>
            <w:r w:rsidRPr="007470FA">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6383</w:t>
            </w:r>
            <w:r w:rsidR="00A21B0F" w:rsidRPr="007470FA">
              <w:rPr>
                <w:rFonts w:ascii="Times New Roman" w:hAnsi="Times New Roman"/>
                <w:bCs/>
                <w:sz w:val="24"/>
                <w:szCs w:val="24"/>
              </w:rPr>
              <w:t>,</w:t>
            </w:r>
            <w:r w:rsidRPr="007470FA">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84,48</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Отсутствия работника по закупкам в администрации муниципального округа</w:t>
            </w:r>
          </w:p>
        </w:tc>
      </w:tr>
      <w:tr w:rsidR="007470FA" w:rsidRPr="007470FA" w:rsidTr="00F5574C">
        <w:trPr>
          <w:trHeight w:val="299"/>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461"/>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490"/>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ind w:right="-62"/>
              <w:rPr>
                <w:rFonts w:ascii="Times New Roman" w:hAnsi="Times New Roman"/>
                <w:bCs/>
                <w:sz w:val="24"/>
                <w:szCs w:val="24"/>
              </w:rPr>
            </w:pPr>
            <w:r w:rsidRPr="007470FA">
              <w:rPr>
                <w:rFonts w:ascii="Times New Roman" w:hAnsi="Times New Roman"/>
                <w:bCs/>
                <w:sz w:val="24"/>
                <w:szCs w:val="24"/>
              </w:rPr>
              <w:t>7556</w:t>
            </w:r>
            <w:r w:rsidR="00A21B0F" w:rsidRPr="007470FA">
              <w:rPr>
                <w:rFonts w:ascii="Times New Roman" w:hAnsi="Times New Roman"/>
                <w:bCs/>
                <w:sz w:val="24"/>
                <w:szCs w:val="24"/>
              </w:rPr>
              <w:t>,</w:t>
            </w:r>
            <w:r w:rsidRPr="007470FA">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6383</w:t>
            </w:r>
            <w:r w:rsidR="00A21B0F" w:rsidRPr="007470FA">
              <w:rPr>
                <w:rFonts w:ascii="Times New Roman" w:hAnsi="Times New Roman"/>
                <w:bCs/>
                <w:sz w:val="24"/>
                <w:szCs w:val="24"/>
              </w:rPr>
              <w:t>,</w:t>
            </w:r>
            <w:r w:rsidRPr="007470FA">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84,48</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357"/>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39"/>
        </w:trPr>
        <w:tc>
          <w:tcPr>
            <w:tcW w:w="1417" w:type="dxa"/>
            <w:vMerge w:val="restart"/>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ind w:right="-62"/>
              <w:rPr>
                <w:rFonts w:ascii="Times New Roman" w:hAnsi="Times New Roman"/>
                <w:bCs/>
                <w:sz w:val="24"/>
                <w:szCs w:val="24"/>
              </w:rPr>
            </w:pPr>
            <w:r w:rsidRPr="007470FA">
              <w:rPr>
                <w:rFonts w:ascii="Times New Roman" w:hAnsi="Times New Roman"/>
                <w:bCs/>
                <w:sz w:val="24"/>
                <w:szCs w:val="24"/>
              </w:rPr>
              <w:t xml:space="preserve">1)Защита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w:t>
            </w:r>
            <w:r w:rsidRPr="007470FA">
              <w:rPr>
                <w:rFonts w:ascii="Times New Roman" w:hAnsi="Times New Roman"/>
                <w:bCs/>
                <w:sz w:val="24"/>
                <w:szCs w:val="24"/>
              </w:rPr>
              <w:lastRenderedPageBreak/>
              <w:t>водных объектах на территории Вурнарского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ind w:right="-93"/>
              <w:rPr>
                <w:rFonts w:ascii="Times New Roman" w:hAnsi="Times New Roman"/>
                <w:bCs/>
                <w:sz w:val="24"/>
                <w:szCs w:val="24"/>
              </w:rPr>
            </w:pPr>
            <w:r w:rsidRPr="007470FA">
              <w:rPr>
                <w:rFonts w:ascii="Times New Roman" w:hAnsi="Times New Roman"/>
                <w:bCs/>
                <w:sz w:val="24"/>
                <w:szCs w:val="24"/>
              </w:rPr>
              <w:t>1909</w:t>
            </w:r>
            <w:r w:rsidR="00A21B0F" w:rsidRPr="007470FA">
              <w:rPr>
                <w:rFonts w:ascii="Times New Roman" w:hAnsi="Times New Roman"/>
                <w:bCs/>
                <w:sz w:val="24"/>
                <w:szCs w:val="24"/>
              </w:rPr>
              <w:t>,</w:t>
            </w:r>
            <w:r w:rsidRPr="007470FA">
              <w:rPr>
                <w:rFonts w:ascii="Times New Roman" w:hAnsi="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1494</w:t>
            </w:r>
            <w:r w:rsidR="00A21B0F" w:rsidRPr="007470FA">
              <w:rPr>
                <w:rFonts w:ascii="Times New Roman" w:hAnsi="Times New Roman"/>
                <w:bCs/>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78,29</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Связи с не достаточности финансовых сре</w:t>
            </w:r>
            <w:proofErr w:type="gramStart"/>
            <w:r w:rsidRPr="007470FA">
              <w:rPr>
                <w:rFonts w:ascii="Times New Roman" w:hAnsi="Times New Roman"/>
                <w:bCs/>
                <w:sz w:val="24"/>
                <w:szCs w:val="24"/>
              </w:rPr>
              <w:t>дств дл</w:t>
            </w:r>
            <w:proofErr w:type="gramEnd"/>
            <w:r w:rsidRPr="007470FA">
              <w:rPr>
                <w:rFonts w:ascii="Times New Roman" w:hAnsi="Times New Roman"/>
                <w:bCs/>
                <w:sz w:val="24"/>
                <w:szCs w:val="24"/>
              </w:rPr>
              <w:t>я проведения</w:t>
            </w:r>
          </w:p>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мероприятия по купальному сезону</w:t>
            </w:r>
          </w:p>
        </w:tc>
      </w:tr>
      <w:tr w:rsidR="007470FA" w:rsidRPr="007470FA" w:rsidTr="00F5574C">
        <w:trPr>
          <w:trHeight w:val="217"/>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549"/>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75"/>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ind w:right="-93"/>
              <w:rPr>
                <w:rFonts w:ascii="Times New Roman" w:hAnsi="Times New Roman"/>
                <w:bCs/>
                <w:sz w:val="24"/>
                <w:szCs w:val="24"/>
              </w:rPr>
            </w:pPr>
            <w:r w:rsidRPr="007470FA">
              <w:rPr>
                <w:rFonts w:ascii="Times New Roman" w:hAnsi="Times New Roman"/>
                <w:bCs/>
                <w:sz w:val="24"/>
                <w:szCs w:val="24"/>
              </w:rPr>
              <w:t>1909</w:t>
            </w:r>
            <w:r w:rsidR="00A21B0F"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1494</w:t>
            </w:r>
            <w:r w:rsidR="00A21B0F" w:rsidRPr="007470FA">
              <w:rPr>
                <w:rFonts w:ascii="Times New Roman" w:hAnsi="Times New Roman"/>
                <w:bCs/>
                <w:sz w:val="24"/>
                <w:szCs w:val="24"/>
              </w:rPr>
              <w:t>,</w:t>
            </w:r>
            <w:r w:rsidRPr="007470FA">
              <w:rPr>
                <w:rFonts w:ascii="Times New Roman" w:hAnsi="Times New Roman"/>
                <w:bCs/>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78,29</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39"/>
        </w:trPr>
        <w:tc>
          <w:tcPr>
            <w:tcW w:w="1417" w:type="dxa"/>
            <w:vMerge w:val="restart"/>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2)профилактика и терроризм  и экстремистской деятельности</w:t>
            </w: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p>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3) Построение и (развитие) аппаратно-программного комплекса  «безопасный </w:t>
            </w:r>
            <w:proofErr w:type="spellStart"/>
            <w:r w:rsidRPr="007470FA">
              <w:rPr>
                <w:rFonts w:ascii="Times New Roman" w:hAnsi="Times New Roman"/>
                <w:bCs/>
                <w:sz w:val="24"/>
                <w:szCs w:val="24"/>
              </w:rPr>
              <w:t>город</w:t>
            </w:r>
            <w:proofErr w:type="gramStart"/>
            <w:r w:rsidRPr="007470FA">
              <w:rPr>
                <w:rFonts w:ascii="Times New Roman" w:hAnsi="Times New Roman"/>
                <w:bCs/>
                <w:sz w:val="24"/>
                <w:szCs w:val="24"/>
              </w:rPr>
              <w:t>»н</w:t>
            </w:r>
            <w:proofErr w:type="gramEnd"/>
            <w:r w:rsidRPr="007470FA">
              <w:rPr>
                <w:rFonts w:ascii="Times New Roman" w:hAnsi="Times New Roman"/>
                <w:bCs/>
                <w:sz w:val="24"/>
                <w:szCs w:val="24"/>
              </w:rPr>
              <w:t>а</w:t>
            </w:r>
            <w:proofErr w:type="spellEnd"/>
            <w:r w:rsidRPr="007470FA">
              <w:rPr>
                <w:rFonts w:ascii="Times New Roman" w:hAnsi="Times New Roman"/>
                <w:bCs/>
                <w:sz w:val="24"/>
                <w:szCs w:val="24"/>
              </w:rPr>
              <w:t xml:space="preserve"> территории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951</w:t>
            </w:r>
            <w:r w:rsidR="00A21B0F" w:rsidRPr="007470FA">
              <w:rPr>
                <w:rFonts w:ascii="Times New Roman" w:hAnsi="Times New Roman"/>
                <w:bCs/>
                <w:sz w:val="24"/>
                <w:szCs w:val="24"/>
              </w:rPr>
              <w:t>,</w:t>
            </w:r>
            <w:r w:rsidRPr="007470FA">
              <w:rPr>
                <w:rFonts w:ascii="Times New Roman" w:hAnsi="Times New Roman"/>
                <w:bCs/>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696</w:t>
            </w:r>
            <w:r w:rsidR="00A21B0F" w:rsidRPr="007470FA">
              <w:rPr>
                <w:rFonts w:ascii="Times New Roman" w:hAnsi="Times New Roman"/>
                <w:bCs/>
                <w:sz w:val="24"/>
                <w:szCs w:val="24"/>
              </w:rPr>
              <w:t>,</w:t>
            </w: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73,18</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Связи с не достаточности финансовых сре</w:t>
            </w:r>
            <w:proofErr w:type="gramStart"/>
            <w:r w:rsidRPr="007470FA">
              <w:rPr>
                <w:rFonts w:ascii="Times New Roman" w:hAnsi="Times New Roman"/>
                <w:bCs/>
                <w:sz w:val="24"/>
                <w:szCs w:val="24"/>
              </w:rPr>
              <w:t>дств дл</w:t>
            </w:r>
            <w:proofErr w:type="gramEnd"/>
            <w:r w:rsidRPr="007470FA">
              <w:rPr>
                <w:rFonts w:ascii="Times New Roman" w:hAnsi="Times New Roman"/>
                <w:bCs/>
                <w:sz w:val="24"/>
                <w:szCs w:val="24"/>
              </w:rPr>
              <w:t>я проведения</w:t>
            </w:r>
          </w:p>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мероприятия с образовательными учреждениями</w:t>
            </w:r>
          </w:p>
        </w:tc>
      </w:tr>
      <w:tr w:rsidR="007470FA" w:rsidRPr="007470FA" w:rsidTr="00F5574C">
        <w:trPr>
          <w:trHeight w:val="217"/>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419"/>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rPr>
          <w:trHeight w:val="275"/>
        </w:trPr>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951</w:t>
            </w:r>
            <w:r w:rsidR="00A21B0F" w:rsidRPr="007470FA">
              <w:rPr>
                <w:rFonts w:ascii="Times New Roman" w:hAnsi="Times New Roman"/>
                <w:bCs/>
                <w:sz w:val="24"/>
                <w:szCs w:val="24"/>
              </w:rPr>
              <w:t>,</w:t>
            </w:r>
            <w:r w:rsidRPr="007470FA">
              <w:rPr>
                <w:rFonts w:ascii="Times New Roman" w:hAnsi="Times New Roman"/>
                <w:bCs/>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A21B0F">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696</w:t>
            </w:r>
            <w:r w:rsidR="00A21B0F" w:rsidRPr="007470FA">
              <w:rPr>
                <w:rFonts w:ascii="Times New Roman" w:hAnsi="Times New Roman"/>
                <w:bCs/>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73,18</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r>
      <w:tr w:rsidR="007470FA" w:rsidRPr="007470FA" w:rsidTr="00F5574C">
        <w:tc>
          <w:tcPr>
            <w:tcW w:w="1417" w:type="dxa"/>
            <w:vMerge w:val="restart"/>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B3329F">
            <w:pPr>
              <w:autoSpaceDE w:val="0"/>
              <w:autoSpaceDN w:val="0"/>
              <w:adjustRightInd w:val="0"/>
              <w:spacing w:after="0" w:line="240" w:lineRule="auto"/>
              <w:ind w:hanging="62"/>
              <w:rPr>
                <w:rFonts w:ascii="Times New Roman" w:hAnsi="Times New Roman"/>
                <w:bCs/>
                <w:sz w:val="24"/>
                <w:szCs w:val="24"/>
              </w:rPr>
            </w:pPr>
            <w:r w:rsidRPr="007470FA">
              <w:rPr>
                <w:rFonts w:ascii="Times New Roman" w:hAnsi="Times New Roman"/>
                <w:bCs/>
                <w:sz w:val="24"/>
                <w:szCs w:val="24"/>
              </w:rPr>
              <w:t>4694</w:t>
            </w:r>
            <w:r w:rsidR="00B3329F" w:rsidRPr="007470FA">
              <w:rPr>
                <w:rFonts w:ascii="Times New Roman" w:hAnsi="Times New Roman"/>
                <w:bCs/>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B3329F">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4191</w:t>
            </w:r>
            <w:r w:rsidR="00B3329F"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89,28</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Связи с не достаточности финансовых сре</w:t>
            </w:r>
            <w:proofErr w:type="gramStart"/>
            <w:r w:rsidRPr="007470FA">
              <w:rPr>
                <w:rFonts w:ascii="Times New Roman" w:hAnsi="Times New Roman"/>
                <w:bCs/>
                <w:sz w:val="24"/>
                <w:szCs w:val="24"/>
              </w:rPr>
              <w:t>дств дл</w:t>
            </w:r>
            <w:proofErr w:type="gramEnd"/>
            <w:r w:rsidRPr="007470FA">
              <w:rPr>
                <w:rFonts w:ascii="Times New Roman" w:hAnsi="Times New Roman"/>
                <w:bCs/>
                <w:sz w:val="24"/>
                <w:szCs w:val="24"/>
              </w:rPr>
              <w:t>я выполнения мероприятий.</w:t>
            </w:r>
          </w:p>
        </w:tc>
      </w:tr>
      <w:tr w:rsidR="007470FA" w:rsidRPr="007470FA" w:rsidTr="00F5574C">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B3329F">
            <w:pPr>
              <w:autoSpaceDE w:val="0"/>
              <w:autoSpaceDN w:val="0"/>
              <w:adjustRightInd w:val="0"/>
              <w:spacing w:after="0" w:line="240" w:lineRule="auto"/>
              <w:ind w:right="-63"/>
              <w:rPr>
                <w:rFonts w:ascii="Times New Roman" w:hAnsi="Times New Roman"/>
                <w:bCs/>
                <w:sz w:val="24"/>
                <w:szCs w:val="24"/>
              </w:rPr>
            </w:pPr>
            <w:r w:rsidRPr="007470FA">
              <w:rPr>
                <w:rFonts w:ascii="Times New Roman" w:hAnsi="Times New Roman"/>
                <w:bCs/>
                <w:sz w:val="24"/>
                <w:szCs w:val="24"/>
              </w:rPr>
              <w:t>4694</w:t>
            </w:r>
            <w:r w:rsidR="00B3329F" w:rsidRPr="007470FA">
              <w:rPr>
                <w:rFonts w:ascii="Times New Roman" w:hAnsi="Times New Roman"/>
                <w:bCs/>
                <w:sz w:val="24"/>
                <w:szCs w:val="24"/>
              </w:rPr>
              <w:t>,</w:t>
            </w: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B3329F">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4191</w:t>
            </w:r>
            <w:r w:rsidR="00B3329F"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89,28</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Связи с не достаточности финансовых сре</w:t>
            </w:r>
            <w:proofErr w:type="gramStart"/>
            <w:r w:rsidRPr="007470FA">
              <w:rPr>
                <w:rFonts w:ascii="Times New Roman" w:hAnsi="Times New Roman"/>
                <w:bCs/>
                <w:sz w:val="24"/>
                <w:szCs w:val="24"/>
              </w:rPr>
              <w:t>дств дл</w:t>
            </w:r>
            <w:proofErr w:type="gramEnd"/>
            <w:r w:rsidRPr="007470FA">
              <w:rPr>
                <w:rFonts w:ascii="Times New Roman" w:hAnsi="Times New Roman"/>
                <w:bCs/>
                <w:sz w:val="24"/>
                <w:szCs w:val="24"/>
              </w:rPr>
              <w:t>я проведения</w:t>
            </w:r>
          </w:p>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мероприятия.</w:t>
            </w:r>
          </w:p>
        </w:tc>
      </w:tr>
      <w:tr w:rsidR="007470FA" w:rsidRPr="007470FA" w:rsidTr="00F5574C">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p>
        </w:tc>
      </w:tr>
      <w:tr w:rsidR="007470FA" w:rsidRPr="007470FA" w:rsidTr="00F5574C">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p>
        </w:tc>
      </w:tr>
      <w:tr w:rsidR="007470FA" w:rsidRPr="007470FA" w:rsidTr="00F5574C">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B3329F">
            <w:pPr>
              <w:autoSpaceDE w:val="0"/>
              <w:autoSpaceDN w:val="0"/>
              <w:adjustRightInd w:val="0"/>
              <w:spacing w:after="0" w:line="240" w:lineRule="auto"/>
              <w:ind w:right="-93"/>
              <w:rPr>
                <w:rFonts w:ascii="Times New Roman" w:hAnsi="Times New Roman"/>
                <w:bCs/>
                <w:sz w:val="24"/>
                <w:szCs w:val="24"/>
              </w:rPr>
            </w:pPr>
            <w:r w:rsidRPr="007470FA">
              <w:rPr>
                <w:rFonts w:ascii="Times New Roman" w:hAnsi="Times New Roman"/>
                <w:bCs/>
                <w:sz w:val="24"/>
                <w:szCs w:val="24"/>
              </w:rPr>
              <w:t>4694</w:t>
            </w:r>
            <w:r w:rsidR="00B3329F" w:rsidRPr="007470FA">
              <w:rPr>
                <w:rFonts w:ascii="Times New Roman" w:hAnsi="Times New Roman"/>
                <w:bCs/>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B3329F">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4191</w:t>
            </w:r>
            <w:r w:rsidR="00B3329F"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89,28</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p>
        </w:tc>
      </w:tr>
      <w:tr w:rsidR="007470FA" w:rsidRPr="007470FA" w:rsidTr="00F5574C">
        <w:tc>
          <w:tcPr>
            <w:tcW w:w="1417" w:type="dxa"/>
            <w:vMerge/>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F78B9" w:rsidRPr="007470FA" w:rsidRDefault="00EF78B9" w:rsidP="00F5574C">
            <w:pPr>
              <w:autoSpaceDE w:val="0"/>
              <w:autoSpaceDN w:val="0"/>
              <w:adjustRightInd w:val="0"/>
              <w:spacing w:after="0" w:line="240" w:lineRule="auto"/>
              <w:jc w:val="center"/>
              <w:rPr>
                <w:rFonts w:ascii="Times New Roman" w:hAnsi="Times New Roman"/>
                <w:bCs/>
                <w:sz w:val="24"/>
                <w:szCs w:val="24"/>
              </w:rPr>
            </w:pPr>
          </w:p>
        </w:tc>
      </w:tr>
    </w:tbl>
    <w:p w:rsidR="00EF78B9" w:rsidRPr="007470FA" w:rsidRDefault="00EF78B9" w:rsidP="00AA6266">
      <w:pPr>
        <w:spacing w:after="0" w:line="240" w:lineRule="auto"/>
        <w:rPr>
          <w:rFonts w:ascii="Times New Roman" w:hAnsi="Times New Roman"/>
          <w:sz w:val="24"/>
          <w:szCs w:val="24"/>
        </w:rPr>
      </w:pPr>
    </w:p>
    <w:p w:rsidR="00EF78B9" w:rsidRPr="007470FA" w:rsidRDefault="00EF78B9"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701"/>
        <w:gridCol w:w="1418"/>
        <w:gridCol w:w="1276"/>
        <w:gridCol w:w="1275"/>
        <w:gridCol w:w="993"/>
      </w:tblGrid>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района (подпрограммы муниципальной  программы Вурнарского МО), программы</w:t>
            </w: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4208B2" w:rsidRPr="007470FA" w:rsidRDefault="004208B2"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2E2B04">
        <w:trPr>
          <w:trHeight w:val="289"/>
        </w:trPr>
        <w:tc>
          <w:tcPr>
            <w:tcW w:w="1418" w:type="dxa"/>
            <w:vMerge w:val="restart"/>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w:t>
            </w:r>
          </w:p>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Вурнарского муниципального округа </w:t>
            </w:r>
          </w:p>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outlineLvl w:val="0"/>
              <w:rPr>
                <w:rFonts w:ascii="Times New Roman" w:hAnsi="Times New Roman"/>
                <w:b/>
                <w:bCs/>
                <w:sz w:val="24"/>
                <w:szCs w:val="24"/>
              </w:rPr>
            </w:pPr>
            <w:r w:rsidRPr="007470FA">
              <w:rPr>
                <w:rFonts w:ascii="Times New Roman" w:hAnsi="Times New Roman"/>
                <w:bCs/>
                <w:sz w:val="24"/>
                <w:szCs w:val="24"/>
              </w:rPr>
              <w:t xml:space="preserve">«Обеспечение общественного порядка и противодействие преступности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1251,8</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1192,4</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95,3</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645"/>
        </w:trPr>
        <w:tc>
          <w:tcPr>
            <w:tcW w:w="141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906,8</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906,8</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553"/>
        </w:trPr>
        <w:tc>
          <w:tcPr>
            <w:tcW w:w="141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345,0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285,6</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82,8</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внебюджетные </w:t>
            </w:r>
            <w:r w:rsidRPr="007470FA">
              <w:rPr>
                <w:rFonts w:ascii="Times New Roman" w:hAnsi="Times New Roman"/>
                <w:bCs/>
                <w:sz w:val="24"/>
                <w:szCs w:val="24"/>
              </w:rPr>
              <w:lastRenderedPageBreak/>
              <w:t>источники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val="restart"/>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r w:rsidRPr="007470FA">
              <w:rPr>
                <w:rFonts w:ascii="Times New Roman" w:hAnsi="Times New Roman"/>
                <w:b/>
                <w:bCs/>
                <w:sz w:val="24"/>
                <w:szCs w:val="24"/>
              </w:rPr>
              <w:t>«</w:t>
            </w:r>
            <w:r w:rsidRPr="007470FA">
              <w:rPr>
                <w:rFonts w:ascii="Times New Roman" w:hAnsi="Times New Roman"/>
                <w:bCs/>
                <w:sz w:val="24"/>
                <w:szCs w:val="24"/>
              </w:rPr>
              <w:t xml:space="preserve">Профилактика правонарушений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240,0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180,6</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75,3</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275"/>
        </w:trPr>
        <w:tc>
          <w:tcPr>
            <w:tcW w:w="141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240,0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180,6</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75,3</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val="restart"/>
            <w:tcBorders>
              <w:top w:val="single" w:sz="4" w:space="0" w:color="auto"/>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bCs/>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sz w:val="24"/>
                <w:szCs w:val="24"/>
              </w:rPr>
            </w:pPr>
            <w:r w:rsidRPr="007470FA">
              <w:rPr>
                <w:rFonts w:ascii="Times New Roman" w:hAnsi="Times New Roman"/>
                <w:bCs/>
                <w:sz w:val="24"/>
                <w:szCs w:val="24"/>
              </w:rPr>
              <w:t xml:space="preserve">«Профилактика незаконного потребления наркотических средств и психотропных веществ, наркомании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75,0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75,0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75,0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75,0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val="restart"/>
            <w:tcBorders>
              <w:top w:val="single" w:sz="4" w:space="0" w:color="auto"/>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bCs/>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sz w:val="24"/>
                <w:szCs w:val="24"/>
              </w:rPr>
            </w:pPr>
            <w:r w:rsidRPr="007470FA">
              <w:rPr>
                <w:rFonts w:ascii="Times New Roman" w:hAnsi="Times New Roman"/>
                <w:bCs/>
                <w:sz w:val="24"/>
                <w:szCs w:val="24"/>
              </w:rPr>
              <w:t xml:space="preserve">«Предупреждение детской беспризорности, безнадзорности и правонарушений несовершеннолетних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r w:rsidRPr="007470FA">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934,0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933,9</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99,9</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904,0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904,0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29,9</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99,9</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2268" w:type="dxa"/>
            <w:vMerge/>
            <w:tcBorders>
              <w:left w:val="single" w:sz="4" w:space="0" w:color="auto"/>
              <w:bottom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Подпрограмма</w:t>
            </w:r>
          </w:p>
        </w:tc>
        <w:tc>
          <w:tcPr>
            <w:tcW w:w="2268" w:type="dxa"/>
            <w:tcBorders>
              <w:left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r w:rsidRPr="007470FA">
              <w:rPr>
                <w:rFonts w:ascii="Times New Roman" w:hAnsi="Times New Roman"/>
                <w:sz w:val="24"/>
                <w:szCs w:val="24"/>
              </w:rPr>
              <w:t xml:space="preserve">"Обеспечение реализации муниципальной </w:t>
            </w:r>
            <w:r w:rsidRPr="007470FA">
              <w:rPr>
                <w:rFonts w:ascii="Times New Roman" w:hAnsi="Times New Roman"/>
                <w:sz w:val="24"/>
                <w:szCs w:val="24"/>
              </w:rPr>
              <w:lastRenderedPageBreak/>
              <w:t>программы Вурнарского района Чувашской Республики «</w:t>
            </w:r>
            <w:r w:rsidRPr="007470FA">
              <w:rPr>
                <w:rFonts w:ascii="Times New Roman" w:hAnsi="Times New Roman"/>
                <w:bCs/>
                <w:sz w:val="24"/>
                <w:szCs w:val="24"/>
              </w:rPr>
              <w:t xml:space="preserve">Обеспечение общественного порядка и противодействие преступности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r w:rsidRPr="007470FA">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2,8</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2268" w:type="dxa"/>
            <w:tcBorders>
              <w:left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tcBorders>
              <w:left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2268" w:type="dxa"/>
            <w:tcBorders>
              <w:left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2,8</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tcBorders>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2268" w:type="dxa"/>
            <w:tcBorders>
              <w:left w:val="single" w:sz="4" w:space="0" w:color="auto"/>
              <w:bottom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tcBorders>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2268" w:type="dxa"/>
            <w:tcBorders>
              <w:left w:val="single" w:sz="4" w:space="0" w:color="auto"/>
              <w:bottom w:val="single" w:sz="4" w:space="0" w:color="auto"/>
              <w:right w:val="single" w:sz="4" w:space="0" w:color="auto"/>
            </w:tcBorders>
          </w:tcPr>
          <w:p w:rsidR="004208B2" w:rsidRPr="007470FA" w:rsidRDefault="004208B2" w:rsidP="00AA6266">
            <w:pPr>
              <w:spacing w:after="0" w:line="240" w:lineRule="auto"/>
              <w:jc w:val="both"/>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208B2" w:rsidRPr="007470FA" w:rsidRDefault="004208B2" w:rsidP="00AA6266">
            <w:pPr>
              <w:autoSpaceDE w:val="0"/>
              <w:autoSpaceDN w:val="0"/>
              <w:adjustRightInd w:val="0"/>
              <w:spacing w:after="0" w:line="240" w:lineRule="auto"/>
              <w:rPr>
                <w:rFonts w:ascii="Times New Roman" w:hAnsi="Times New Roman"/>
                <w:bCs/>
                <w:sz w:val="24"/>
                <w:szCs w:val="24"/>
              </w:rPr>
            </w:pPr>
          </w:p>
        </w:tc>
      </w:tr>
    </w:tbl>
    <w:p w:rsidR="004208B2" w:rsidRPr="007470FA" w:rsidRDefault="004208B2"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701"/>
        <w:gridCol w:w="1418"/>
        <w:gridCol w:w="1276"/>
        <w:gridCol w:w="1275"/>
        <w:gridCol w:w="993"/>
      </w:tblGrid>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Вурнарского муниципального округа), программы</w:t>
            </w: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322431" w:rsidRPr="007470FA" w:rsidRDefault="00322431"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2E2B04">
        <w:trPr>
          <w:trHeight w:val="289"/>
        </w:trPr>
        <w:tc>
          <w:tcPr>
            <w:tcW w:w="141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w:t>
            </w:r>
          </w:p>
        </w:tc>
        <w:tc>
          <w:tcPr>
            <w:tcW w:w="226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outlineLvl w:val="0"/>
              <w:rPr>
                <w:rFonts w:ascii="Times New Roman" w:hAnsi="Times New Roman"/>
                <w:b/>
                <w:bCs/>
                <w:sz w:val="24"/>
                <w:szCs w:val="24"/>
              </w:rPr>
            </w:pPr>
            <w:r w:rsidRPr="007470FA">
              <w:rPr>
                <w:rFonts w:ascii="Times New Roman" w:hAnsi="Times New Roman"/>
                <w:sz w:val="24"/>
                <w:szCs w:val="24"/>
              </w:rPr>
              <w:t xml:space="preserve">«Развитие сельского хозяйства и регулирование рынка сельскохозяйственной продукции, сырья и продовольствия </w:t>
            </w:r>
            <w:r w:rsidRPr="007470FA">
              <w:rPr>
                <w:rFonts w:ascii="Times New Roman" w:hAnsi="Times New Roman"/>
                <w:sz w:val="24"/>
                <w:szCs w:val="24"/>
              </w:rPr>
              <w:lastRenderedPageBreak/>
              <w:t>Вурнарского муниципального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889,2</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882,0</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99,2</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645"/>
        </w:trPr>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59,8</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59,8</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536,6</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529,4</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98,6</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553"/>
        </w:trPr>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300,04</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300,04</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«Обеспечение общих условий функционирования отраслей агропромышленного комплекса»</w:t>
            </w: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300,0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299,99</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275"/>
        </w:trPr>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300,0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299,99</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«Развитие отраслей  агропромышленного комплекса»</w:t>
            </w: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 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«Развитие ветеринарии»</w:t>
            </w: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528,8</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521,6</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98,6</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После проведения аукциона заявленная сумма уменьшилась</w:t>
            </w: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528,8</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521,6</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98,6</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w:t>
            </w:r>
            <w:r w:rsidRPr="007470FA">
              <w:rPr>
                <w:rFonts w:ascii="Times New Roman" w:hAnsi="Times New Roman"/>
                <w:bCs/>
                <w:sz w:val="24"/>
                <w:szCs w:val="24"/>
              </w:rPr>
              <w:lastRenderedPageBreak/>
              <w:t>го округа</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«Развитие мелиорации земель сельскохозяйственного назначения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60,4</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60,4</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59,8</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59,8</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0,6</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0,6</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0,04</w:t>
            </w:r>
          </w:p>
        </w:tc>
        <w:tc>
          <w:tcPr>
            <w:tcW w:w="1276"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0,04</w:t>
            </w:r>
          </w:p>
        </w:tc>
        <w:tc>
          <w:tcPr>
            <w:tcW w:w="1275"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22431" w:rsidRPr="007470FA" w:rsidRDefault="00322431" w:rsidP="00AA6266">
            <w:pPr>
              <w:autoSpaceDE w:val="0"/>
              <w:autoSpaceDN w:val="0"/>
              <w:adjustRightInd w:val="0"/>
              <w:spacing w:after="0" w:line="240" w:lineRule="auto"/>
              <w:rPr>
                <w:rFonts w:ascii="Times New Roman" w:hAnsi="Times New Roman"/>
                <w:bCs/>
                <w:sz w:val="24"/>
                <w:szCs w:val="24"/>
              </w:rPr>
            </w:pPr>
          </w:p>
        </w:tc>
      </w:tr>
    </w:tbl>
    <w:p w:rsidR="00EF265D" w:rsidRPr="007470FA" w:rsidRDefault="00EF265D" w:rsidP="00AA6266">
      <w:pPr>
        <w:spacing w:after="0" w:line="240" w:lineRule="auto"/>
        <w:jc w:val="center"/>
        <w:rPr>
          <w:rFonts w:ascii="Times New Roman" w:hAnsi="Times New Roman"/>
          <w:sz w:val="24"/>
          <w:szCs w:val="24"/>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985"/>
        <w:gridCol w:w="850"/>
        <w:gridCol w:w="1276"/>
        <w:gridCol w:w="1134"/>
        <w:gridCol w:w="1134"/>
      </w:tblGrid>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Наименование муниципальной программы (подпрограммы) Вурнарского муниципального округа </w:t>
            </w: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E77417" w:rsidRPr="007470FA" w:rsidRDefault="00E77417"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465637">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w:t>
            </w:r>
          </w:p>
        </w:tc>
        <w:tc>
          <w:tcPr>
            <w:tcW w:w="2268" w:type="dxa"/>
            <w:vMerge w:val="restart"/>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outlineLvl w:val="0"/>
              <w:rPr>
                <w:rFonts w:ascii="Times New Roman" w:hAnsi="Times New Roman"/>
                <w:b/>
                <w:bCs/>
                <w:sz w:val="24"/>
                <w:szCs w:val="24"/>
              </w:rPr>
            </w:pPr>
            <w:r w:rsidRPr="007470FA">
              <w:rPr>
                <w:rFonts w:ascii="Times New Roman" w:hAnsi="Times New Roman"/>
                <w:sz w:val="24"/>
                <w:szCs w:val="24"/>
              </w:rPr>
              <w:t>Экономическое развитие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rPr>
          <w:trHeight w:val="299"/>
        </w:trPr>
        <w:tc>
          <w:tcPr>
            <w:tcW w:w="141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rPr>
          <w:trHeight w:val="775"/>
        </w:trPr>
        <w:tc>
          <w:tcPr>
            <w:tcW w:w="141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rPr>
          <w:trHeight w:val="490"/>
        </w:trPr>
        <w:tc>
          <w:tcPr>
            <w:tcW w:w="141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rPr>
          <w:trHeight w:val="357"/>
        </w:trPr>
        <w:tc>
          <w:tcPr>
            <w:tcW w:w="141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 xml:space="preserve">Развитие субъектов малого и среднего предпринимательства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w:t>
            </w:r>
            <w:proofErr w:type="gramStart"/>
            <w:r w:rsidRPr="007470FA">
              <w:rPr>
                <w:rFonts w:ascii="Times New Roman" w:hAnsi="Times New Roman"/>
                <w:sz w:val="24"/>
                <w:szCs w:val="24"/>
              </w:rPr>
              <w:t>муниципальный</w:t>
            </w:r>
            <w:proofErr w:type="gramEnd"/>
            <w:r w:rsidRPr="007470FA">
              <w:rPr>
                <w:rFonts w:ascii="Times New Roman" w:hAnsi="Times New Roman"/>
                <w:sz w:val="24"/>
                <w:szCs w:val="24"/>
              </w:rPr>
              <w:t xml:space="preserve"> округе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rPr>
          <w:trHeight w:val="217"/>
        </w:trPr>
        <w:tc>
          <w:tcPr>
            <w:tcW w:w="141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rPr>
          <w:trHeight w:val="748"/>
        </w:trPr>
        <w:tc>
          <w:tcPr>
            <w:tcW w:w="141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rPr>
          <w:trHeight w:val="275"/>
        </w:trPr>
        <w:tc>
          <w:tcPr>
            <w:tcW w:w="141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бюджет Вурнарского </w:t>
            </w:r>
            <w:r w:rsidRPr="007470FA">
              <w:rPr>
                <w:rFonts w:ascii="Times New Roman" w:hAnsi="Times New Roman"/>
                <w:bCs/>
                <w:sz w:val="24"/>
                <w:szCs w:val="24"/>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c>
          <w:tcPr>
            <w:tcW w:w="141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c>
          <w:tcPr>
            <w:tcW w:w="1418" w:type="dxa"/>
            <w:vMerge w:val="restart"/>
            <w:tcBorders>
              <w:top w:val="single" w:sz="4" w:space="0" w:color="auto"/>
              <w:left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 xml:space="preserve">Совершенствование потребительского рынка и системы защиты прав потребителей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w:t>
            </w:r>
            <w:proofErr w:type="gramStart"/>
            <w:r w:rsidRPr="007470FA">
              <w:rPr>
                <w:rFonts w:ascii="Times New Roman" w:hAnsi="Times New Roman"/>
                <w:sz w:val="24"/>
                <w:szCs w:val="24"/>
              </w:rPr>
              <w:t>муниципальный</w:t>
            </w:r>
            <w:proofErr w:type="gramEnd"/>
            <w:r w:rsidRPr="007470FA">
              <w:rPr>
                <w:rFonts w:ascii="Times New Roman" w:hAnsi="Times New Roman"/>
                <w:sz w:val="24"/>
                <w:szCs w:val="24"/>
              </w:rPr>
              <w:t xml:space="preserve"> округе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c>
          <w:tcPr>
            <w:tcW w:w="1418" w:type="dxa"/>
            <w:vMerge/>
            <w:tcBorders>
              <w:left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c>
          <w:tcPr>
            <w:tcW w:w="1418" w:type="dxa"/>
            <w:vMerge/>
            <w:tcBorders>
              <w:left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c>
          <w:tcPr>
            <w:tcW w:w="1418" w:type="dxa"/>
            <w:vMerge/>
            <w:tcBorders>
              <w:left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r w:rsidR="007470FA" w:rsidRPr="007470FA" w:rsidTr="00465637">
        <w:tc>
          <w:tcPr>
            <w:tcW w:w="1418" w:type="dxa"/>
            <w:vMerge/>
            <w:tcBorders>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7417" w:rsidRPr="007470FA" w:rsidRDefault="00E77417" w:rsidP="00AA6266">
            <w:pPr>
              <w:spacing w:after="0" w:line="240" w:lineRule="auto"/>
              <w:rPr>
                <w:rFonts w:ascii="Times New Roman" w:hAnsi="Times New Roman"/>
                <w:sz w:val="24"/>
                <w:szCs w:val="24"/>
              </w:rPr>
            </w:pPr>
            <w:r w:rsidRPr="007470FA">
              <w:rPr>
                <w:rFonts w:ascii="Times New Roman" w:hAnsi="Times New Roman"/>
                <w:bCs/>
                <w:sz w:val="24"/>
                <w:szCs w:val="24"/>
              </w:rPr>
              <w:t>0</w:t>
            </w:r>
          </w:p>
        </w:tc>
      </w:tr>
    </w:tbl>
    <w:p w:rsidR="00B1023D" w:rsidRPr="007470FA" w:rsidRDefault="00B1023D" w:rsidP="00AA6266">
      <w:pPr>
        <w:spacing w:after="0" w:line="240" w:lineRule="auto"/>
        <w:rPr>
          <w:rFonts w:ascii="Times New Roman" w:hAnsi="Times New Roman"/>
          <w:sz w:val="24"/>
          <w:szCs w:val="24"/>
        </w:rPr>
      </w:pPr>
    </w:p>
    <w:p w:rsidR="00E77417" w:rsidRPr="007470FA" w:rsidRDefault="00E77417"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127"/>
        <w:gridCol w:w="1701"/>
        <w:gridCol w:w="1417"/>
        <w:gridCol w:w="1276"/>
        <w:gridCol w:w="1134"/>
        <w:gridCol w:w="1276"/>
      </w:tblGrid>
      <w:tr w:rsidR="007470FA" w:rsidRPr="007470FA" w:rsidTr="002E2B04">
        <w:trPr>
          <w:trHeight w:val="2010"/>
        </w:trPr>
        <w:tc>
          <w:tcPr>
            <w:tcW w:w="1418"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12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района (подпрограммы муниципальной  программы Вурнарского муниципального округа), программы</w:t>
            </w: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D84F2D" w:rsidRPr="007470FA" w:rsidRDefault="00D84F2D"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2E2B04">
        <w:trPr>
          <w:trHeight w:val="289"/>
        </w:trPr>
        <w:tc>
          <w:tcPr>
            <w:tcW w:w="1418" w:type="dxa"/>
            <w:vMerge w:val="restart"/>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w:t>
            </w:r>
          </w:p>
        </w:tc>
        <w:tc>
          <w:tcPr>
            <w:tcW w:w="2127" w:type="dxa"/>
            <w:vMerge w:val="restart"/>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outlineLvl w:val="0"/>
              <w:rPr>
                <w:rFonts w:ascii="Times New Roman" w:hAnsi="Times New Roman"/>
                <w:bCs/>
                <w:sz w:val="24"/>
                <w:szCs w:val="24"/>
              </w:rPr>
            </w:pPr>
            <w:r w:rsidRPr="007470FA">
              <w:rPr>
                <w:rFonts w:ascii="Times New Roman" w:hAnsi="Times New Roman"/>
                <w:sz w:val="24"/>
                <w:szCs w:val="24"/>
              </w:rPr>
              <w:t>«Развитие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102784,849</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90092,22958</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87,6</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Частичный возврат в декабре 2023 года  финансовых сре</w:t>
            </w:r>
            <w:proofErr w:type="gramStart"/>
            <w:r w:rsidRPr="007470FA">
              <w:rPr>
                <w:rFonts w:ascii="Times New Roman" w:hAnsi="Times New Roman"/>
                <w:bCs/>
                <w:sz w:val="24"/>
                <w:szCs w:val="24"/>
              </w:rPr>
              <w:t>дств в б</w:t>
            </w:r>
            <w:proofErr w:type="gramEnd"/>
            <w:r w:rsidRPr="007470FA">
              <w:rPr>
                <w:rFonts w:ascii="Times New Roman" w:hAnsi="Times New Roman"/>
                <w:bCs/>
                <w:sz w:val="24"/>
                <w:szCs w:val="24"/>
              </w:rPr>
              <w:t>юджет Вурнарского муниципального округа</w:t>
            </w:r>
          </w:p>
        </w:tc>
      </w:tr>
      <w:tr w:rsidR="007470FA" w:rsidRPr="007470FA" w:rsidTr="002E2B04">
        <w:trPr>
          <w:trHeight w:val="645"/>
        </w:trPr>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91271,318</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85436,58958</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93,6</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Частичный возврат в декабре 2023 года  финансовых сре</w:t>
            </w:r>
            <w:proofErr w:type="gramStart"/>
            <w:r w:rsidRPr="007470FA">
              <w:rPr>
                <w:rFonts w:ascii="Times New Roman" w:hAnsi="Times New Roman"/>
                <w:bCs/>
                <w:sz w:val="24"/>
                <w:szCs w:val="24"/>
              </w:rPr>
              <w:t>дств в б</w:t>
            </w:r>
            <w:proofErr w:type="gramEnd"/>
            <w:r w:rsidRPr="007470FA">
              <w:rPr>
                <w:rFonts w:ascii="Times New Roman" w:hAnsi="Times New Roman"/>
                <w:bCs/>
                <w:sz w:val="24"/>
                <w:szCs w:val="24"/>
              </w:rPr>
              <w:t>юджет Вурнарского муниципального округа</w:t>
            </w:r>
          </w:p>
        </w:tc>
      </w:tr>
      <w:tr w:rsidR="007470FA" w:rsidRPr="007470FA" w:rsidTr="002E2B04">
        <w:trPr>
          <w:trHeight w:val="553"/>
        </w:trPr>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9842,268</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3285,5</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33,4</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Частичный возврат в декабре 2023 года  финансовых сре</w:t>
            </w:r>
            <w:proofErr w:type="gramStart"/>
            <w:r w:rsidRPr="007470FA">
              <w:rPr>
                <w:rFonts w:ascii="Times New Roman" w:hAnsi="Times New Roman"/>
                <w:bCs/>
                <w:sz w:val="24"/>
                <w:szCs w:val="24"/>
              </w:rPr>
              <w:t>дств в б</w:t>
            </w:r>
            <w:proofErr w:type="gramEnd"/>
            <w:r w:rsidRPr="007470FA">
              <w:rPr>
                <w:rFonts w:ascii="Times New Roman" w:hAnsi="Times New Roman"/>
                <w:bCs/>
                <w:sz w:val="24"/>
                <w:szCs w:val="24"/>
              </w:rPr>
              <w:t>юджет Вурнарского муниципального округа</w:t>
            </w: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Бюджет Управления по благоустройству и развитию территорий</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1671,263</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1370,14</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81,9</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Частичный возврат в декабре 2023 года  финансовых сре</w:t>
            </w:r>
            <w:proofErr w:type="gramStart"/>
            <w:r w:rsidRPr="007470FA">
              <w:rPr>
                <w:rFonts w:ascii="Times New Roman" w:hAnsi="Times New Roman"/>
                <w:bCs/>
                <w:sz w:val="24"/>
                <w:szCs w:val="24"/>
              </w:rPr>
              <w:t>дств в б</w:t>
            </w:r>
            <w:proofErr w:type="gramEnd"/>
            <w:r w:rsidRPr="007470FA">
              <w:rPr>
                <w:rFonts w:ascii="Times New Roman" w:hAnsi="Times New Roman"/>
                <w:bCs/>
                <w:sz w:val="24"/>
                <w:szCs w:val="24"/>
              </w:rPr>
              <w:t>юджет Вурнарского муниципального округа</w:t>
            </w: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vMerge w:val="restart"/>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Подпрограмма</w:t>
            </w:r>
          </w:p>
        </w:tc>
        <w:tc>
          <w:tcPr>
            <w:tcW w:w="2127" w:type="dxa"/>
            <w:vMerge w:val="restart"/>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«Безопасные и качественные автомобильные дороги Вурнарского муниципального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96090,129</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89954,27758</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93,6</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Частичный возврат в декабре 2023 года  финансовых сре</w:t>
            </w:r>
            <w:proofErr w:type="gramStart"/>
            <w:r w:rsidRPr="007470FA">
              <w:rPr>
                <w:rFonts w:ascii="Times New Roman" w:hAnsi="Times New Roman"/>
                <w:bCs/>
                <w:sz w:val="24"/>
                <w:szCs w:val="24"/>
              </w:rPr>
              <w:t>дств в б</w:t>
            </w:r>
            <w:proofErr w:type="gramEnd"/>
            <w:r w:rsidRPr="007470FA">
              <w:rPr>
                <w:rFonts w:ascii="Times New Roman" w:hAnsi="Times New Roman"/>
                <w:bCs/>
                <w:sz w:val="24"/>
                <w:szCs w:val="24"/>
              </w:rPr>
              <w:t>юджет Вурнарского муниципального округа</w:t>
            </w: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федеральный </w:t>
            </w:r>
            <w:r w:rsidRPr="007470FA">
              <w:rPr>
                <w:rFonts w:ascii="Times New Roman" w:hAnsi="Times New Roman"/>
                <w:bCs/>
                <w:sz w:val="24"/>
                <w:szCs w:val="24"/>
              </w:rPr>
              <w:lastRenderedPageBreak/>
              <w:t>бюджет</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91271,318</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85436,58958</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93,6</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Частичный возврат в декабре 2023 года  финансовых сре</w:t>
            </w:r>
            <w:proofErr w:type="gramStart"/>
            <w:r w:rsidRPr="007470FA">
              <w:rPr>
                <w:rFonts w:ascii="Times New Roman" w:hAnsi="Times New Roman"/>
                <w:bCs/>
                <w:sz w:val="24"/>
                <w:szCs w:val="24"/>
              </w:rPr>
              <w:t>дств в б</w:t>
            </w:r>
            <w:proofErr w:type="gramEnd"/>
            <w:r w:rsidRPr="007470FA">
              <w:rPr>
                <w:rFonts w:ascii="Times New Roman" w:hAnsi="Times New Roman"/>
                <w:bCs/>
                <w:sz w:val="24"/>
                <w:szCs w:val="24"/>
              </w:rPr>
              <w:t>юджет Вурнарского муниципального округа</w:t>
            </w:r>
          </w:p>
        </w:tc>
      </w:tr>
      <w:tr w:rsidR="007470FA" w:rsidRPr="007470FA" w:rsidTr="002E2B04">
        <w:trPr>
          <w:trHeight w:val="275"/>
        </w:trPr>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3147,548</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3147,548</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Управления по благоустройству и развитию территорий</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1671,263</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rPr>
                <w:rFonts w:ascii="Times New Roman" w:hAnsi="Times New Roman"/>
                <w:sz w:val="24"/>
                <w:szCs w:val="24"/>
              </w:rPr>
            </w:pPr>
            <w:r w:rsidRPr="007470FA">
              <w:rPr>
                <w:rFonts w:ascii="Times New Roman" w:hAnsi="Times New Roman"/>
                <w:sz w:val="24"/>
                <w:szCs w:val="24"/>
              </w:rPr>
              <w:t>1370,14</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rPr>
                <w:rFonts w:ascii="Times New Roman" w:hAnsi="Times New Roman"/>
                <w:sz w:val="24"/>
                <w:szCs w:val="24"/>
              </w:rPr>
            </w:pPr>
            <w:r w:rsidRPr="007470FA">
              <w:rPr>
                <w:rFonts w:ascii="Times New Roman" w:hAnsi="Times New Roman"/>
                <w:sz w:val="24"/>
                <w:szCs w:val="24"/>
              </w:rPr>
              <w:t>81,9</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rPr>
                <w:rFonts w:ascii="Times New Roman" w:hAnsi="Times New Roman"/>
                <w:sz w:val="24"/>
                <w:szCs w:val="24"/>
              </w:rPr>
            </w:pPr>
            <w:r w:rsidRPr="007470FA">
              <w:rPr>
                <w:rFonts w:ascii="Times New Roman" w:hAnsi="Times New Roman"/>
                <w:sz w:val="24"/>
                <w:szCs w:val="24"/>
              </w:rPr>
              <w:t>Частичный возврат в декабре 2023 года  финансовых сре</w:t>
            </w:r>
            <w:proofErr w:type="gramStart"/>
            <w:r w:rsidRPr="007470FA">
              <w:rPr>
                <w:rFonts w:ascii="Times New Roman" w:hAnsi="Times New Roman"/>
                <w:sz w:val="24"/>
                <w:szCs w:val="24"/>
              </w:rPr>
              <w:t>дств в б</w:t>
            </w:r>
            <w:proofErr w:type="gramEnd"/>
            <w:r w:rsidRPr="007470FA">
              <w:rPr>
                <w:rFonts w:ascii="Times New Roman" w:hAnsi="Times New Roman"/>
                <w:sz w:val="24"/>
                <w:szCs w:val="24"/>
              </w:rPr>
              <w:t>юджет Вурнарского муниципального округа</w:t>
            </w: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Подпрограмма</w:t>
            </w:r>
          </w:p>
        </w:tc>
        <w:tc>
          <w:tcPr>
            <w:tcW w:w="212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«Безопасность дорожного движения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lang w:val="en-US"/>
              </w:rPr>
              <w:t>6694,72</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lang w:val="en-US"/>
              </w:rPr>
            </w:pPr>
            <w:r w:rsidRPr="007470FA">
              <w:rPr>
                <w:rFonts w:ascii="Times New Roman" w:hAnsi="Times New Roman"/>
                <w:bCs/>
                <w:sz w:val="24"/>
                <w:szCs w:val="24"/>
                <w:lang w:val="en-US"/>
              </w:rPr>
              <w:t>137</w:t>
            </w:r>
            <w:r w:rsidRPr="007470FA">
              <w:rPr>
                <w:rFonts w:ascii="Times New Roman" w:hAnsi="Times New Roman"/>
                <w:bCs/>
                <w:sz w:val="24"/>
                <w:szCs w:val="24"/>
              </w:rPr>
              <w:t>,</w:t>
            </w:r>
            <w:r w:rsidRPr="007470FA">
              <w:rPr>
                <w:rFonts w:ascii="Times New Roman" w:hAnsi="Times New Roman"/>
                <w:bCs/>
                <w:sz w:val="24"/>
                <w:szCs w:val="24"/>
                <w:lang w:val="en-US"/>
              </w:rPr>
              <w:t>952</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Переходящий этап на плановый период 2023 года.</w:t>
            </w:r>
          </w:p>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Возврат в декабре 2023 года  финансовых сре</w:t>
            </w:r>
            <w:proofErr w:type="gramStart"/>
            <w:r w:rsidRPr="007470FA">
              <w:rPr>
                <w:rFonts w:ascii="Times New Roman" w:hAnsi="Times New Roman"/>
                <w:bCs/>
                <w:sz w:val="24"/>
                <w:szCs w:val="24"/>
              </w:rPr>
              <w:t>дств в б</w:t>
            </w:r>
            <w:proofErr w:type="gramEnd"/>
            <w:r w:rsidRPr="007470FA">
              <w:rPr>
                <w:rFonts w:ascii="Times New Roman" w:hAnsi="Times New Roman"/>
                <w:bCs/>
                <w:sz w:val="24"/>
                <w:szCs w:val="24"/>
              </w:rPr>
              <w:t>юджет Вурнарского муниципального округа</w:t>
            </w: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bCs/>
                <w:sz w:val="24"/>
                <w:szCs w:val="24"/>
                <w:lang w:val="en-US"/>
              </w:rPr>
              <w:t>0</w:t>
            </w:r>
            <w:r w:rsidRPr="007470FA">
              <w:rPr>
                <w:rFonts w:ascii="Times New Roman" w:hAnsi="Times New Roman"/>
                <w:bCs/>
                <w:sz w:val="24"/>
                <w:szCs w:val="24"/>
              </w:rPr>
              <w:t>,</w:t>
            </w:r>
            <w:r w:rsidRPr="007470FA">
              <w:rPr>
                <w:rFonts w:ascii="Times New Roman" w:hAnsi="Times New Roman"/>
                <w:bCs/>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bCs/>
                <w:sz w:val="24"/>
                <w:szCs w:val="24"/>
                <w:lang w:val="en-US"/>
              </w:rPr>
              <w:t>0</w:t>
            </w:r>
            <w:r w:rsidRPr="007470FA">
              <w:rPr>
                <w:rFonts w:ascii="Times New Roman" w:hAnsi="Times New Roman"/>
                <w:bCs/>
                <w:sz w:val="24"/>
                <w:szCs w:val="24"/>
              </w:rPr>
              <w:t>,</w:t>
            </w:r>
            <w:r w:rsidRPr="007470FA">
              <w:rPr>
                <w:rFonts w:ascii="Times New Roman" w:hAnsi="Times New Roman"/>
                <w:bCs/>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bCs/>
                <w:sz w:val="24"/>
                <w:szCs w:val="24"/>
                <w:lang w:val="en-US"/>
              </w:rPr>
              <w:t>0</w:t>
            </w:r>
            <w:r w:rsidRPr="007470FA">
              <w:rPr>
                <w:rFonts w:ascii="Times New Roman" w:hAnsi="Times New Roman"/>
                <w:bCs/>
                <w:sz w:val="24"/>
                <w:szCs w:val="24"/>
              </w:rPr>
              <w:t>,</w:t>
            </w:r>
            <w:r w:rsidRPr="007470FA">
              <w:rPr>
                <w:rFonts w:ascii="Times New Roman" w:hAnsi="Times New Roman"/>
                <w:bCs/>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bCs/>
                <w:sz w:val="24"/>
                <w:szCs w:val="24"/>
                <w:lang w:val="en-US"/>
              </w:rPr>
              <w:t>0</w:t>
            </w:r>
            <w:r w:rsidRPr="007470FA">
              <w:rPr>
                <w:rFonts w:ascii="Times New Roman" w:hAnsi="Times New Roman"/>
                <w:bCs/>
                <w:sz w:val="24"/>
                <w:szCs w:val="24"/>
              </w:rPr>
              <w:t>,</w:t>
            </w:r>
            <w:r w:rsidRPr="007470FA">
              <w:rPr>
                <w:rFonts w:ascii="Times New Roman" w:hAnsi="Times New Roman"/>
                <w:bCs/>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rPr>
          <w:trHeight w:val="2830"/>
        </w:trPr>
        <w:tc>
          <w:tcPr>
            <w:tcW w:w="1418"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6694,72</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137,952</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Переходящий этап на плановый период 2023 года.</w:t>
            </w:r>
          </w:p>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sz w:val="24"/>
                <w:szCs w:val="24"/>
              </w:rPr>
              <w:t>Возврат в декабре 2023 года  финансовых сре</w:t>
            </w:r>
            <w:proofErr w:type="gramStart"/>
            <w:r w:rsidRPr="007470FA">
              <w:rPr>
                <w:rFonts w:ascii="Times New Roman" w:hAnsi="Times New Roman"/>
                <w:sz w:val="24"/>
                <w:szCs w:val="24"/>
              </w:rPr>
              <w:t>дств в б</w:t>
            </w:r>
            <w:proofErr w:type="gramEnd"/>
            <w:r w:rsidRPr="007470FA">
              <w:rPr>
                <w:rFonts w:ascii="Times New Roman" w:hAnsi="Times New Roman"/>
                <w:sz w:val="24"/>
                <w:szCs w:val="24"/>
              </w:rPr>
              <w:t>юджет Вурнарского муниципального округа.</w:t>
            </w: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Управления по благоустройству и развитию территорий</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bCs/>
                <w:sz w:val="24"/>
                <w:szCs w:val="24"/>
                <w:lang w:val="en-US"/>
              </w:rPr>
              <w:t>0</w:t>
            </w:r>
            <w:r w:rsidRPr="007470FA">
              <w:rPr>
                <w:rFonts w:ascii="Times New Roman" w:hAnsi="Times New Roman"/>
                <w:bCs/>
                <w:sz w:val="24"/>
                <w:szCs w:val="24"/>
              </w:rPr>
              <w:t>,</w:t>
            </w:r>
            <w:r w:rsidRPr="007470FA">
              <w:rPr>
                <w:rFonts w:ascii="Times New Roman" w:hAnsi="Times New Roman"/>
                <w:bCs/>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spacing w:after="0" w:line="240" w:lineRule="auto"/>
              <w:jc w:val="center"/>
              <w:rPr>
                <w:rFonts w:ascii="Times New Roman" w:hAnsi="Times New Roman"/>
                <w:sz w:val="24"/>
                <w:szCs w:val="24"/>
              </w:rPr>
            </w:pPr>
            <w:r w:rsidRPr="007470FA">
              <w:rPr>
                <w:rFonts w:ascii="Times New Roman" w:hAnsi="Times New Roman"/>
                <w:bCs/>
                <w:sz w:val="24"/>
                <w:szCs w:val="24"/>
                <w:lang w:val="en-US"/>
              </w:rPr>
              <w:t>0</w:t>
            </w:r>
            <w:r w:rsidRPr="007470FA">
              <w:rPr>
                <w:rFonts w:ascii="Times New Roman" w:hAnsi="Times New Roman"/>
                <w:bCs/>
                <w:sz w:val="24"/>
                <w:szCs w:val="24"/>
              </w:rPr>
              <w:t>,</w:t>
            </w:r>
            <w:r w:rsidRPr="007470FA">
              <w:rPr>
                <w:rFonts w:ascii="Times New Roman" w:hAnsi="Times New Roman"/>
                <w:bCs/>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84F2D" w:rsidRPr="007470FA" w:rsidRDefault="00D84F2D" w:rsidP="00AA6266">
            <w:pPr>
              <w:autoSpaceDE w:val="0"/>
              <w:autoSpaceDN w:val="0"/>
              <w:adjustRightInd w:val="0"/>
              <w:spacing w:after="0" w:line="240" w:lineRule="auto"/>
              <w:jc w:val="center"/>
              <w:rPr>
                <w:rFonts w:ascii="Times New Roman" w:hAnsi="Times New Roman"/>
                <w:bCs/>
                <w:sz w:val="24"/>
                <w:szCs w:val="24"/>
              </w:rPr>
            </w:pPr>
          </w:p>
        </w:tc>
      </w:tr>
    </w:tbl>
    <w:p w:rsidR="00D84F2D" w:rsidRPr="007470FA" w:rsidRDefault="00D84F2D" w:rsidP="00AA6266">
      <w:pPr>
        <w:spacing w:after="0" w:line="240" w:lineRule="auto"/>
        <w:rPr>
          <w:rFonts w:ascii="Times New Roman" w:hAnsi="Times New Roman"/>
          <w:sz w:val="24"/>
          <w:szCs w:val="24"/>
        </w:rPr>
      </w:pPr>
    </w:p>
    <w:p w:rsidR="0010693F" w:rsidRPr="007470FA" w:rsidRDefault="0010693F" w:rsidP="00AA6266">
      <w:pPr>
        <w:spacing w:after="0" w:line="240" w:lineRule="auto"/>
        <w:rPr>
          <w:rFonts w:ascii="Times New Roman" w:hAnsi="Times New Roman"/>
          <w:sz w:val="24"/>
          <w:szCs w:val="24"/>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1135"/>
        <w:gridCol w:w="3402"/>
        <w:gridCol w:w="1984"/>
        <w:gridCol w:w="1276"/>
        <w:gridCol w:w="1417"/>
        <w:gridCol w:w="1276"/>
      </w:tblGrid>
      <w:tr w:rsidR="007470FA" w:rsidRPr="007470FA" w:rsidTr="0010693F">
        <w:tc>
          <w:tcPr>
            <w:tcW w:w="1135"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Статус</w:t>
            </w:r>
          </w:p>
        </w:tc>
        <w:tc>
          <w:tcPr>
            <w:tcW w:w="3402"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Наименование муниципальной программы Вурнарского М</w:t>
            </w:r>
            <w:proofErr w:type="gramStart"/>
            <w:r w:rsidRPr="007470FA">
              <w:rPr>
                <w:rFonts w:ascii="Times New Roman" w:eastAsia="Times New Roman" w:hAnsi="Times New Roman"/>
                <w:bCs/>
                <w:sz w:val="24"/>
                <w:szCs w:val="24"/>
                <w:lang w:eastAsia="ru-RU"/>
              </w:rPr>
              <w:t>О(</w:t>
            </w:r>
            <w:proofErr w:type="gramEnd"/>
            <w:r w:rsidRPr="007470FA">
              <w:rPr>
                <w:rFonts w:ascii="Times New Roman" w:eastAsia="Times New Roman" w:hAnsi="Times New Roman"/>
                <w:bCs/>
                <w:sz w:val="24"/>
                <w:szCs w:val="24"/>
                <w:lang w:eastAsia="ru-RU"/>
              </w:rPr>
              <w:t>подпрограммы муниципальной  программы Вурнарского МО), программы</w:t>
            </w: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 xml:space="preserve">План, тыс. рублей </w:t>
            </w:r>
            <w:hyperlink w:anchor="Par59" w:history="1">
              <w:r w:rsidRPr="007470FA">
                <w:rPr>
                  <w:rFonts w:ascii="Times New Roman" w:eastAsia="Times New Roman" w:hAnsi="Times New Roman"/>
                  <w:bCs/>
                  <w:sz w:val="24"/>
                  <w:szCs w:val="24"/>
                  <w:lang w:eastAsia="ru-RU"/>
                </w:rPr>
                <w:t>&lt;1&gt;</w:t>
              </w:r>
            </w:hyperlink>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 xml:space="preserve">Фактические расходы, тыс. рублей </w:t>
            </w:r>
            <w:hyperlink w:anchor="Par60" w:history="1">
              <w:r w:rsidRPr="007470FA">
                <w:rPr>
                  <w:rFonts w:ascii="Times New Roman" w:eastAsia="Times New Roman" w:hAnsi="Times New Roman"/>
                  <w:bCs/>
                  <w:sz w:val="24"/>
                  <w:szCs w:val="24"/>
                  <w:lang w:eastAsia="ru-RU"/>
                </w:rPr>
                <w:t>&lt;2&gt;</w:t>
              </w:r>
            </w:hyperlink>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sz w:val="24"/>
                <w:szCs w:val="24"/>
                <w:lang w:eastAsia="ru-RU"/>
              </w:rPr>
              <w:t>Причины низкого освоения денежных средств</w:t>
            </w:r>
          </w:p>
        </w:tc>
      </w:tr>
      <w:tr w:rsidR="007470FA" w:rsidRPr="007470FA" w:rsidTr="0010693F">
        <w:tc>
          <w:tcPr>
            <w:tcW w:w="1135"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6</w:t>
            </w:r>
          </w:p>
        </w:tc>
      </w:tr>
      <w:tr w:rsidR="007470FA" w:rsidRPr="007470FA" w:rsidTr="0010693F">
        <w:trPr>
          <w:trHeight w:val="289"/>
        </w:trPr>
        <w:tc>
          <w:tcPr>
            <w:tcW w:w="1135" w:type="dxa"/>
            <w:vMerge w:val="restart"/>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Муниципальная программа Вурнарского МО</w:t>
            </w:r>
          </w:p>
        </w:tc>
        <w:tc>
          <w:tcPr>
            <w:tcW w:w="3402" w:type="dxa"/>
            <w:vMerge w:val="restart"/>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7470FA">
              <w:rPr>
                <w:rFonts w:ascii="Times New Roman" w:eastAsia="Times New Roman" w:hAnsi="Times New Roman"/>
                <w:sz w:val="24"/>
                <w:szCs w:val="24"/>
                <w:lang w:eastAsia="ru-RU"/>
              </w:rPr>
              <w:t xml:space="preserve">Управление общественными финансами и муниципальным  долгом </w:t>
            </w:r>
            <w:r w:rsidRPr="007470FA">
              <w:rPr>
                <w:rFonts w:ascii="Times New Roman" w:hAnsi="Times New Roman"/>
                <w:sz w:val="24"/>
                <w:szCs w:val="24"/>
              </w:rPr>
              <w:t>Вурнарского МО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72067,3</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48857,3</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E34AC1"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67,8%</w:t>
            </w:r>
          </w:p>
        </w:tc>
      </w:tr>
      <w:tr w:rsidR="007470FA" w:rsidRPr="007470FA" w:rsidTr="0010693F">
        <w:trPr>
          <w:trHeight w:val="225"/>
        </w:trPr>
        <w:tc>
          <w:tcPr>
            <w:tcW w:w="1135"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5494,3</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5494,3</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32804,5</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32804,5</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rPr>
          <w:trHeight w:val="553"/>
        </w:trPr>
        <w:tc>
          <w:tcPr>
            <w:tcW w:w="1135"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бюджет Вурнарского МО</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33768,5</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10558,5</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 xml:space="preserve">Образовался свободный остаток средств </w:t>
            </w:r>
            <w:r w:rsidRPr="007470FA">
              <w:rPr>
                <w:rFonts w:ascii="Times New Roman" w:eastAsia="Times New Roman" w:hAnsi="Times New Roman"/>
                <w:bCs/>
                <w:sz w:val="24"/>
                <w:szCs w:val="24"/>
                <w:lang w:eastAsia="ru-RU"/>
              </w:rPr>
              <w:lastRenderedPageBreak/>
              <w:t>резервного фонда   и не использованы средства на исполнение судебных актов</w:t>
            </w:r>
          </w:p>
        </w:tc>
      </w:tr>
      <w:tr w:rsidR="007470FA" w:rsidRPr="007470FA" w:rsidTr="0010693F">
        <w:tc>
          <w:tcPr>
            <w:tcW w:w="1135"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Внебюджетные источники в программе не предусматриваются</w:t>
            </w:r>
          </w:p>
        </w:tc>
      </w:tr>
      <w:tr w:rsidR="007470FA" w:rsidRPr="007470FA" w:rsidTr="0010693F">
        <w:tc>
          <w:tcPr>
            <w:tcW w:w="1135" w:type="dxa"/>
            <w:vMerge w:val="restart"/>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 xml:space="preserve">Подпрограмма 1 </w:t>
            </w:r>
          </w:p>
        </w:tc>
        <w:tc>
          <w:tcPr>
            <w:tcW w:w="3402" w:type="dxa"/>
            <w:vMerge w:val="restart"/>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Совершенствование бюджетной политики и обеспечение сбалансированности бюджета Вурнарского МО Чувашской Республики </w:t>
            </w: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64495,9</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41285,9</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5494,3</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5494,3</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32804,5</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32804,5</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rPr>
          <w:trHeight w:val="275"/>
        </w:trPr>
        <w:tc>
          <w:tcPr>
            <w:tcW w:w="1135"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бюджет Вурнарского МО</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26197,1</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2987,1</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 xml:space="preserve">Образовался свободный остаток средств резервного фонда  в сумме 6852,0 </w:t>
            </w:r>
            <w:proofErr w:type="spellStart"/>
            <w:r w:rsidRPr="007470FA">
              <w:rPr>
                <w:rFonts w:ascii="Times New Roman" w:eastAsia="Times New Roman" w:hAnsi="Times New Roman"/>
                <w:bCs/>
                <w:sz w:val="24"/>
                <w:szCs w:val="24"/>
                <w:lang w:eastAsia="ru-RU"/>
              </w:rPr>
              <w:t>тыс</w:t>
            </w:r>
            <w:proofErr w:type="gramStart"/>
            <w:r w:rsidRPr="007470FA">
              <w:rPr>
                <w:rFonts w:ascii="Times New Roman" w:eastAsia="Times New Roman" w:hAnsi="Times New Roman"/>
                <w:bCs/>
                <w:sz w:val="24"/>
                <w:szCs w:val="24"/>
                <w:lang w:eastAsia="ru-RU"/>
              </w:rPr>
              <w:t>.р</w:t>
            </w:r>
            <w:proofErr w:type="gramEnd"/>
            <w:r w:rsidRPr="007470FA">
              <w:rPr>
                <w:rFonts w:ascii="Times New Roman" w:eastAsia="Times New Roman" w:hAnsi="Times New Roman"/>
                <w:bCs/>
                <w:sz w:val="24"/>
                <w:szCs w:val="24"/>
                <w:lang w:eastAsia="ru-RU"/>
              </w:rPr>
              <w:t>ублей</w:t>
            </w:r>
            <w:proofErr w:type="spellEnd"/>
            <w:r w:rsidRPr="007470FA">
              <w:rPr>
                <w:rFonts w:ascii="Times New Roman" w:eastAsia="Times New Roman" w:hAnsi="Times New Roman"/>
                <w:bCs/>
                <w:sz w:val="24"/>
                <w:szCs w:val="24"/>
                <w:lang w:eastAsia="ru-RU"/>
              </w:rPr>
              <w:t xml:space="preserve">, не использованы ГРБС Вурнарского МО средства на исполнение  решений судебных органов в сумме 16358,0 </w:t>
            </w:r>
            <w:proofErr w:type="spellStart"/>
            <w:r w:rsidRPr="007470FA">
              <w:rPr>
                <w:rFonts w:ascii="Times New Roman" w:eastAsia="Times New Roman" w:hAnsi="Times New Roman"/>
                <w:bCs/>
                <w:sz w:val="24"/>
                <w:szCs w:val="24"/>
                <w:lang w:eastAsia="ru-RU"/>
              </w:rPr>
              <w:t>тыс.рублей</w:t>
            </w:r>
            <w:proofErr w:type="spellEnd"/>
            <w:r w:rsidRPr="007470FA">
              <w:rPr>
                <w:rFonts w:ascii="Times New Roman" w:eastAsia="Times New Roman" w:hAnsi="Times New Roman"/>
                <w:bCs/>
                <w:sz w:val="24"/>
                <w:szCs w:val="24"/>
                <w:lang w:eastAsia="ru-RU"/>
              </w:rPr>
              <w:t>.</w:t>
            </w:r>
          </w:p>
        </w:tc>
      </w:tr>
      <w:tr w:rsidR="007470FA" w:rsidRPr="007470FA" w:rsidTr="0010693F">
        <w:tc>
          <w:tcPr>
            <w:tcW w:w="1135"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center"/>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vMerge w:val="restart"/>
            <w:tcBorders>
              <w:top w:val="single" w:sz="4" w:space="0" w:color="auto"/>
              <w:left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 xml:space="preserve">Подпрограмма 2 </w:t>
            </w:r>
          </w:p>
        </w:tc>
        <w:tc>
          <w:tcPr>
            <w:tcW w:w="3402" w:type="dxa"/>
            <w:vMerge w:val="restart"/>
            <w:tcBorders>
              <w:top w:val="single" w:sz="4" w:space="0" w:color="auto"/>
              <w:left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Повышение эффективности бюджетных расходов Вурнарского района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center"/>
              <w:rPr>
                <w:rFonts w:ascii="Times New Roman" w:eastAsia="Times New Roman" w:hAnsi="Times New Roman"/>
                <w:bCs/>
                <w:sz w:val="24"/>
                <w:szCs w:val="24"/>
                <w:lang w:eastAsia="ru-RU"/>
              </w:rPr>
            </w:pPr>
            <w:r w:rsidRPr="007470FA">
              <w:rPr>
                <w:rFonts w:ascii="Times New Roman" w:eastAsia="Times New Roman" w:hAnsi="Times New Roman"/>
                <w:bCs/>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vMerge/>
            <w:tcBorders>
              <w:left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c>
          <w:tcPr>
            <w:tcW w:w="3402" w:type="dxa"/>
            <w:vMerge/>
            <w:tcBorders>
              <w:left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vMerge/>
            <w:tcBorders>
              <w:left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c>
          <w:tcPr>
            <w:tcW w:w="3402" w:type="dxa"/>
            <w:vMerge/>
            <w:tcBorders>
              <w:left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vMerge/>
            <w:tcBorders>
              <w:left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c>
          <w:tcPr>
            <w:tcW w:w="3402" w:type="dxa"/>
            <w:vMerge/>
            <w:tcBorders>
              <w:left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бюджет Вурнарского МО</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vMerge/>
            <w:tcBorders>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c>
          <w:tcPr>
            <w:tcW w:w="3402" w:type="dxa"/>
            <w:vMerge/>
            <w:tcBorders>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tcBorders>
              <w:left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 xml:space="preserve">Подпрограмма </w:t>
            </w:r>
          </w:p>
        </w:tc>
        <w:tc>
          <w:tcPr>
            <w:tcW w:w="3402" w:type="dxa"/>
            <w:vMerge w:val="restart"/>
            <w:tcBorders>
              <w:left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Обеспечение реализации муниципальной программы Вурнарского МО Чувашской Республики «Управление общественными финансами и муниципальным  долгом Вурнарского МО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7571,4</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7571,4</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tcBorders>
              <w:left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3402" w:type="dxa"/>
            <w:vMerge/>
            <w:tcBorders>
              <w:left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бюджет Вурнарского района</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7571,4</w:t>
            </w: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rPr>
                <w:rFonts w:ascii="Times New Roman" w:eastAsia="Times New Roman" w:hAnsi="Times New Roman"/>
                <w:sz w:val="24"/>
                <w:szCs w:val="24"/>
                <w:lang w:eastAsia="ru-RU"/>
              </w:rPr>
            </w:pPr>
            <w:r w:rsidRPr="007470FA">
              <w:rPr>
                <w:rFonts w:ascii="Times New Roman" w:eastAsia="Times New Roman" w:hAnsi="Times New Roman"/>
                <w:sz w:val="24"/>
                <w:szCs w:val="24"/>
                <w:lang w:eastAsia="ru-RU"/>
              </w:rPr>
              <w:t>7571,4</w:t>
            </w: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7470FA" w:rsidRPr="007470FA" w:rsidTr="0010693F">
        <w:tc>
          <w:tcPr>
            <w:tcW w:w="1135" w:type="dxa"/>
            <w:tcBorders>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3402" w:type="dxa"/>
            <w:vMerge/>
            <w:tcBorders>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0693F" w:rsidRPr="007470FA" w:rsidRDefault="0010693F" w:rsidP="00AA6266">
            <w:pPr>
              <w:autoSpaceDE w:val="0"/>
              <w:autoSpaceDN w:val="0"/>
              <w:adjustRightInd w:val="0"/>
              <w:spacing w:after="0" w:line="240" w:lineRule="auto"/>
              <w:jc w:val="both"/>
              <w:rPr>
                <w:rFonts w:ascii="Times New Roman" w:eastAsia="Times New Roman" w:hAnsi="Times New Roman"/>
                <w:bCs/>
                <w:sz w:val="24"/>
                <w:szCs w:val="24"/>
                <w:lang w:eastAsia="ru-RU"/>
              </w:rPr>
            </w:pPr>
          </w:p>
        </w:tc>
      </w:tr>
    </w:tbl>
    <w:p w:rsidR="0010693F" w:rsidRPr="007470FA" w:rsidRDefault="0010693F" w:rsidP="00AA6266">
      <w:pPr>
        <w:spacing w:after="0" w:line="240" w:lineRule="auto"/>
        <w:rPr>
          <w:rFonts w:ascii="Times New Roman" w:hAnsi="Times New Roman"/>
          <w:sz w:val="24"/>
          <w:szCs w:val="24"/>
        </w:rPr>
      </w:pPr>
    </w:p>
    <w:p w:rsidR="0010693F" w:rsidRPr="007470FA" w:rsidRDefault="0010693F"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701"/>
        <w:gridCol w:w="1134"/>
        <w:gridCol w:w="1276"/>
        <w:gridCol w:w="1276"/>
        <w:gridCol w:w="1276"/>
      </w:tblGrid>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муниципального округа (подпрограммы муниципальной  программы Вурнарского муниципального округа), программы</w:t>
            </w:r>
          </w:p>
        </w:tc>
        <w:tc>
          <w:tcPr>
            <w:tcW w:w="1701"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6"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3F0B6F" w:rsidRPr="007470FA" w:rsidRDefault="003F0B6F"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3F0B6F" w:rsidRPr="007470FA" w:rsidRDefault="003F0B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E356C6" w:rsidTr="00465637">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Муниципальная программа Вурнарского муниципального округа</w:t>
            </w:r>
          </w:p>
        </w:tc>
        <w:tc>
          <w:tcPr>
            <w:tcW w:w="2268" w:type="dxa"/>
            <w:vMerge w:val="restart"/>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both"/>
              <w:outlineLvl w:val="0"/>
              <w:rPr>
                <w:rFonts w:ascii="Times New Roman" w:hAnsi="Times New Roman"/>
                <w:bCs/>
                <w:sz w:val="24"/>
                <w:szCs w:val="24"/>
              </w:rPr>
            </w:pPr>
            <w:r w:rsidRPr="00E356C6">
              <w:rPr>
                <w:rFonts w:ascii="Times New Roman" w:hAnsi="Times New Roman"/>
                <w:bCs/>
                <w:sz w:val="24"/>
                <w:szCs w:val="24"/>
              </w:rPr>
              <w:t>«Развитие потенциала муниципального управления Вурнарского муниципального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106641,8</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105886,7</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99,3</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rPr>
          <w:trHeight w:val="299"/>
        </w:trPr>
        <w:tc>
          <w:tcPr>
            <w:tcW w:w="141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2204,5</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2204,5</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rPr>
          <w:trHeight w:val="775"/>
        </w:trPr>
        <w:tc>
          <w:tcPr>
            <w:tcW w:w="141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260,0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260,0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rPr>
          <w:trHeight w:val="490"/>
        </w:trPr>
        <w:tc>
          <w:tcPr>
            <w:tcW w:w="141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бюджет Вурнарского муниципально</w:t>
            </w:r>
            <w:r w:rsidRPr="00E356C6">
              <w:rPr>
                <w:rFonts w:ascii="Times New Roman" w:hAnsi="Times New Roman"/>
                <w:bCs/>
                <w:sz w:val="24"/>
                <w:szCs w:val="24"/>
              </w:rPr>
              <w:lastRenderedPageBreak/>
              <w:t>го округа</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lastRenderedPageBreak/>
              <w:t>106177,3</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103422,2</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97,4</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rPr>
          <w:trHeight w:val="357"/>
        </w:trPr>
        <w:tc>
          <w:tcPr>
            <w:tcW w:w="141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 xml:space="preserve">Противодействие коррупции в  </w:t>
            </w:r>
            <w:proofErr w:type="spellStart"/>
            <w:r w:rsidRPr="00E356C6">
              <w:rPr>
                <w:rFonts w:ascii="Times New Roman" w:hAnsi="Times New Roman"/>
                <w:bCs/>
                <w:sz w:val="24"/>
                <w:szCs w:val="24"/>
              </w:rPr>
              <w:t>Вурнарском</w:t>
            </w:r>
            <w:proofErr w:type="spellEnd"/>
            <w:r w:rsidRPr="00E356C6">
              <w:rPr>
                <w:rFonts w:ascii="Times New Roman" w:hAnsi="Times New Roman"/>
                <w:bCs/>
                <w:sz w:val="24"/>
                <w:szCs w:val="24"/>
              </w:rPr>
              <w:t xml:space="preserve"> муниципальном округе Чувашской Республике»</w:t>
            </w: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rPr>
          <w:trHeight w:val="217"/>
        </w:trPr>
        <w:tc>
          <w:tcPr>
            <w:tcW w:w="141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rPr>
          <w:trHeight w:val="748"/>
        </w:trPr>
        <w:tc>
          <w:tcPr>
            <w:tcW w:w="141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rPr>
          <w:trHeight w:val="275"/>
        </w:trPr>
        <w:tc>
          <w:tcPr>
            <w:tcW w:w="141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бюджет Вурнарского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val="restart"/>
            <w:tcBorders>
              <w:top w:val="single" w:sz="4" w:space="0" w:color="auto"/>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r w:rsidRPr="00E356C6">
              <w:rPr>
                <w:rFonts w:ascii="Times New Roman" w:hAnsi="Times New Roman"/>
                <w:sz w:val="24"/>
                <w:szCs w:val="24"/>
              </w:rPr>
              <w:t xml:space="preserve">Подпрограмма </w:t>
            </w:r>
          </w:p>
        </w:tc>
        <w:tc>
          <w:tcPr>
            <w:tcW w:w="2268" w:type="dxa"/>
            <w:vMerge w:val="restart"/>
            <w:tcBorders>
              <w:top w:val="single" w:sz="4" w:space="0" w:color="auto"/>
              <w:left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both"/>
              <w:rPr>
                <w:rFonts w:ascii="Times New Roman" w:hAnsi="Times New Roman"/>
                <w:sz w:val="24"/>
                <w:szCs w:val="24"/>
              </w:rPr>
            </w:pPr>
            <w:r w:rsidRPr="00E356C6">
              <w:rPr>
                <w:rFonts w:ascii="Times New Roman" w:hAnsi="Times New Roman"/>
                <w:sz w:val="24"/>
                <w:szCs w:val="24"/>
              </w:rPr>
              <w:t xml:space="preserve">Развитие муниципальной службы в </w:t>
            </w:r>
            <w:proofErr w:type="spellStart"/>
            <w:r w:rsidRPr="00E356C6">
              <w:rPr>
                <w:rFonts w:ascii="Times New Roman" w:hAnsi="Times New Roman"/>
                <w:sz w:val="24"/>
                <w:szCs w:val="24"/>
              </w:rPr>
              <w:t>Вурнарском</w:t>
            </w:r>
            <w:proofErr w:type="spellEnd"/>
            <w:r w:rsidRPr="00E356C6">
              <w:rPr>
                <w:rFonts w:ascii="Times New Roman" w:hAnsi="Times New Roman"/>
                <w:sz w:val="24"/>
                <w:szCs w:val="24"/>
              </w:rPr>
              <w:t xml:space="preserve"> муниципальном округе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бюджет Вурнарского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200,00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val="restart"/>
            <w:tcBorders>
              <w:top w:val="single" w:sz="4" w:space="0" w:color="auto"/>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r w:rsidRPr="00E356C6">
              <w:rPr>
                <w:rFonts w:ascii="Times New Roman" w:hAnsi="Times New Roman"/>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r w:rsidRPr="00E356C6">
              <w:rPr>
                <w:rFonts w:ascii="Times New Roman" w:hAnsi="Times New Roman"/>
                <w:sz w:val="24"/>
                <w:szCs w:val="24"/>
              </w:rPr>
              <w:t xml:space="preserve">Совершенствование государственного и муниципального  управления в сфере юстиции в </w:t>
            </w:r>
            <w:proofErr w:type="spellStart"/>
            <w:r w:rsidRPr="00E356C6">
              <w:rPr>
                <w:rFonts w:ascii="Times New Roman" w:hAnsi="Times New Roman"/>
                <w:sz w:val="24"/>
                <w:szCs w:val="24"/>
              </w:rPr>
              <w:t>Вурнарском</w:t>
            </w:r>
            <w:proofErr w:type="spellEnd"/>
            <w:r w:rsidRPr="00E356C6">
              <w:rPr>
                <w:rFonts w:ascii="Times New Roman" w:hAnsi="Times New Roman"/>
                <w:sz w:val="24"/>
                <w:szCs w:val="24"/>
              </w:rPr>
              <w:t xml:space="preserve"> муниципальном округе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2204,5</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2204,5</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2204,5</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2204,5</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бюджет Вурнарского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val="restart"/>
            <w:tcBorders>
              <w:top w:val="single" w:sz="4" w:space="0" w:color="auto"/>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r w:rsidRPr="00E356C6">
              <w:rPr>
                <w:rFonts w:ascii="Times New Roman" w:hAnsi="Times New Roman"/>
                <w:sz w:val="24"/>
                <w:szCs w:val="24"/>
              </w:rPr>
              <w:lastRenderedPageBreak/>
              <w:t>Подпрограмма</w:t>
            </w:r>
          </w:p>
        </w:tc>
        <w:tc>
          <w:tcPr>
            <w:tcW w:w="2268" w:type="dxa"/>
            <w:vMerge w:val="restart"/>
            <w:tcBorders>
              <w:top w:val="single" w:sz="4" w:space="0" w:color="auto"/>
              <w:left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both"/>
              <w:rPr>
                <w:rFonts w:ascii="Times New Roman" w:hAnsi="Times New Roman"/>
                <w:sz w:val="24"/>
                <w:szCs w:val="24"/>
              </w:rPr>
            </w:pPr>
            <w:r w:rsidRPr="00E356C6">
              <w:rPr>
                <w:rFonts w:ascii="Times New Roman" w:hAnsi="Times New Roman"/>
                <w:sz w:val="24"/>
                <w:szCs w:val="24"/>
              </w:rPr>
              <w:t>Обеспечение реализации Муниципальной программы Вурнарского муниципального округа «Развитие потенциала муниципального управления Вурнарского муниципального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106177,3</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103484,6</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97,0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бюджет Вурнарского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106177,3</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r w:rsidRPr="00E356C6">
              <w:rPr>
                <w:rFonts w:ascii="Times New Roman" w:hAnsi="Times New Roman"/>
                <w:bCs/>
                <w:sz w:val="24"/>
                <w:szCs w:val="24"/>
              </w:rPr>
              <w:t>103484,6</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97,0</w:t>
            </w: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r w:rsidR="007470FA" w:rsidRPr="00E356C6" w:rsidTr="00465637">
        <w:tc>
          <w:tcPr>
            <w:tcW w:w="1418" w:type="dxa"/>
            <w:vMerge/>
            <w:tcBorders>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r w:rsidRPr="00E356C6">
              <w:rPr>
                <w:rFonts w:ascii="Times New Roman" w:hAnsi="Times New Roman"/>
                <w:bCs/>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B6F" w:rsidRPr="00E356C6" w:rsidRDefault="003F0B6F" w:rsidP="00AA6266">
            <w:pPr>
              <w:autoSpaceDE w:val="0"/>
              <w:autoSpaceDN w:val="0"/>
              <w:adjustRightInd w:val="0"/>
              <w:spacing w:after="0" w:line="240" w:lineRule="auto"/>
              <w:rPr>
                <w:rFonts w:ascii="Times New Roman" w:hAnsi="Times New Roman"/>
                <w:bCs/>
                <w:sz w:val="24"/>
                <w:szCs w:val="24"/>
              </w:rPr>
            </w:pPr>
          </w:p>
        </w:tc>
      </w:tr>
    </w:tbl>
    <w:p w:rsidR="003F0B6F" w:rsidRPr="00E356C6" w:rsidRDefault="003F0B6F" w:rsidP="00AA6266">
      <w:pPr>
        <w:spacing w:after="0" w:line="240" w:lineRule="auto"/>
        <w:rPr>
          <w:rFonts w:ascii="Times New Roman" w:hAnsi="Times New Roman"/>
          <w:sz w:val="24"/>
          <w:szCs w:val="24"/>
        </w:rPr>
      </w:pPr>
    </w:p>
    <w:p w:rsidR="008946A5" w:rsidRPr="007470FA" w:rsidRDefault="008946A5" w:rsidP="00AA6266">
      <w:pPr>
        <w:spacing w:after="0" w:line="240" w:lineRule="auto"/>
        <w:rPr>
          <w:rFonts w:ascii="Times New Roman" w:hAnsi="Times New Roman"/>
          <w:vanish/>
          <w:sz w:val="24"/>
          <w:szCs w:val="24"/>
        </w:rPr>
      </w:pPr>
    </w:p>
    <w:p w:rsidR="00B7539D" w:rsidRPr="007470FA" w:rsidRDefault="00B7539D" w:rsidP="00AA6266">
      <w:pPr>
        <w:spacing w:after="0" w:line="240" w:lineRule="auto"/>
        <w:jc w:val="right"/>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985"/>
        <w:gridCol w:w="850"/>
        <w:gridCol w:w="1276"/>
        <w:gridCol w:w="1276"/>
        <w:gridCol w:w="1276"/>
      </w:tblGrid>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Наименование муниципальной программы Вурнарского округа (подпрограммы муниципальной  программы Вурнарского округа), программы</w:t>
            </w: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2E2B04" w:rsidRPr="007470FA" w:rsidRDefault="002E2B04"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2E2B04">
        <w:tc>
          <w:tcPr>
            <w:tcW w:w="1418"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2E2B04">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округа</w:t>
            </w:r>
          </w:p>
        </w:tc>
        <w:tc>
          <w:tcPr>
            <w:tcW w:w="2268" w:type="dxa"/>
            <w:vMerge w:val="restart"/>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outlineLvl w:val="0"/>
              <w:rPr>
                <w:rFonts w:ascii="Times New Roman" w:hAnsi="Times New Roman"/>
                <w:b/>
                <w:bCs/>
                <w:sz w:val="24"/>
                <w:szCs w:val="24"/>
              </w:rPr>
            </w:pPr>
            <w:r w:rsidRPr="007470FA">
              <w:rPr>
                <w:rFonts w:ascii="Times New Roman" w:hAnsi="Times New Roman"/>
                <w:bCs/>
                <w:sz w:val="24"/>
                <w:szCs w:val="24"/>
              </w:rPr>
              <w:t>Муниципальная программа Вурнарского муниципального округа Чувашской Республики «Развитие потенциала природно-сырьевых ресурсов и повышение экологической безопасности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3997,5</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Мероприятия по муниципальной программе в 2023 году не выполнялись</w:t>
            </w:r>
          </w:p>
        </w:tc>
      </w:tr>
      <w:tr w:rsidR="007470FA" w:rsidRPr="007470FA" w:rsidTr="002E2B04">
        <w:trPr>
          <w:trHeight w:val="299"/>
        </w:trPr>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1760,0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Мероприятия по муниципальной программе в 2023 году не выполнялись</w:t>
            </w:r>
          </w:p>
        </w:tc>
      </w:tr>
      <w:tr w:rsidR="007470FA" w:rsidRPr="007470FA" w:rsidTr="002E2B04">
        <w:trPr>
          <w:trHeight w:val="775"/>
        </w:trPr>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2120,0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Мероприятия по муниципальной программе </w:t>
            </w:r>
            <w:r w:rsidRPr="007470FA">
              <w:rPr>
                <w:rFonts w:ascii="Times New Roman" w:hAnsi="Times New Roman"/>
                <w:bCs/>
                <w:sz w:val="24"/>
                <w:szCs w:val="24"/>
              </w:rPr>
              <w:lastRenderedPageBreak/>
              <w:t>в 2023 году не выполнялись</w:t>
            </w:r>
          </w:p>
        </w:tc>
      </w:tr>
      <w:tr w:rsidR="007470FA" w:rsidRPr="007470FA" w:rsidTr="002E2B04">
        <w:trPr>
          <w:trHeight w:val="490"/>
        </w:trPr>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округа</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117,5</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Мероприятия по муниципальной программе в 2023 году не выполнялись</w:t>
            </w:r>
          </w:p>
        </w:tc>
      </w:tr>
      <w:tr w:rsidR="007470FA" w:rsidRPr="007470FA" w:rsidTr="002E2B04">
        <w:trPr>
          <w:trHeight w:val="629"/>
        </w:trPr>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поселений Вурнарского округа</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357"/>
        </w:trPr>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«Обращение с отходами, в том числе с твердыми коммунальными отходами, на территории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 2023 году финансирования не было</w:t>
            </w:r>
          </w:p>
        </w:tc>
      </w:tr>
      <w:tr w:rsidR="007470FA" w:rsidRPr="007470FA" w:rsidTr="002E2B04">
        <w:trPr>
          <w:trHeight w:val="217"/>
        </w:trPr>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 2023 году финансирования не было</w:t>
            </w:r>
          </w:p>
        </w:tc>
      </w:tr>
      <w:tr w:rsidR="007470FA" w:rsidRPr="007470FA" w:rsidTr="002E2B04">
        <w:trPr>
          <w:trHeight w:val="748"/>
        </w:trPr>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 2023 году финансирования не было</w:t>
            </w:r>
          </w:p>
        </w:tc>
      </w:tr>
      <w:tr w:rsidR="007470FA" w:rsidRPr="007470FA" w:rsidTr="002E2B04">
        <w:trPr>
          <w:trHeight w:val="275"/>
        </w:trPr>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округа</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В 2023 году финансирования не было</w:t>
            </w: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поселений Вурнарского округа</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val="restart"/>
            <w:tcBorders>
              <w:left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bCs/>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 xml:space="preserve">«Развитие водохозяйственного </w:t>
            </w:r>
            <w:r w:rsidRPr="007470FA">
              <w:rPr>
                <w:rFonts w:ascii="Times New Roman" w:hAnsi="Times New Roman"/>
                <w:sz w:val="24"/>
                <w:szCs w:val="24"/>
              </w:rPr>
              <w:lastRenderedPageBreak/>
              <w:t>комплекса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3997,5</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На получение </w:t>
            </w:r>
            <w:r w:rsidRPr="007470FA">
              <w:rPr>
                <w:rFonts w:ascii="Times New Roman" w:hAnsi="Times New Roman"/>
                <w:bCs/>
                <w:sz w:val="24"/>
                <w:szCs w:val="24"/>
              </w:rPr>
              <w:lastRenderedPageBreak/>
              <w:t>субсидии предоставлен неполный пакет документов</w:t>
            </w:r>
          </w:p>
        </w:tc>
      </w:tr>
      <w:tr w:rsidR="007470FA" w:rsidRPr="007470FA" w:rsidTr="002E2B04">
        <w:tc>
          <w:tcPr>
            <w:tcW w:w="1418" w:type="dxa"/>
            <w:vMerge/>
            <w:tcBorders>
              <w:left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1760,0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 получение субсидии предоставлен неполный пакет документов</w:t>
            </w:r>
          </w:p>
        </w:tc>
      </w:tr>
      <w:tr w:rsidR="007470FA" w:rsidRPr="007470FA" w:rsidTr="002E2B04">
        <w:tc>
          <w:tcPr>
            <w:tcW w:w="1418" w:type="dxa"/>
            <w:vMerge/>
            <w:tcBorders>
              <w:left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2120,0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 получение субсидии предоставлен неполный пакет документов</w:t>
            </w:r>
          </w:p>
        </w:tc>
      </w:tr>
      <w:tr w:rsidR="007470FA" w:rsidRPr="007470FA" w:rsidTr="002E2B04">
        <w:tc>
          <w:tcPr>
            <w:tcW w:w="1418" w:type="dxa"/>
            <w:vMerge/>
            <w:tcBorders>
              <w:left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округа</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117,5</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На получение субсидии предоставлен неполный пакет документов</w:t>
            </w:r>
          </w:p>
        </w:tc>
      </w:tr>
      <w:tr w:rsidR="007470FA" w:rsidRPr="007470FA" w:rsidTr="002E2B04">
        <w:tc>
          <w:tcPr>
            <w:tcW w:w="1418" w:type="dxa"/>
            <w:vMerge/>
            <w:tcBorders>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поселений Вурнарского округа</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r>
      <w:tr w:rsidR="007470FA" w:rsidRPr="007470FA" w:rsidTr="002E2B04">
        <w:tc>
          <w:tcPr>
            <w:tcW w:w="1418" w:type="dxa"/>
            <w:vMerge/>
            <w:tcBorders>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2B04" w:rsidRPr="007470FA" w:rsidRDefault="002E2B04" w:rsidP="00AA6266">
            <w:pPr>
              <w:autoSpaceDE w:val="0"/>
              <w:autoSpaceDN w:val="0"/>
              <w:adjustRightInd w:val="0"/>
              <w:spacing w:after="0" w:line="240" w:lineRule="auto"/>
              <w:rPr>
                <w:rFonts w:ascii="Times New Roman" w:hAnsi="Times New Roman"/>
                <w:bCs/>
                <w:sz w:val="24"/>
                <w:szCs w:val="24"/>
              </w:rPr>
            </w:pPr>
          </w:p>
        </w:tc>
      </w:tr>
    </w:tbl>
    <w:p w:rsidR="00AD19D2" w:rsidRPr="007470FA" w:rsidRDefault="00AD19D2" w:rsidP="00AA6266">
      <w:pPr>
        <w:spacing w:after="0" w:line="240" w:lineRule="auto"/>
        <w:ind w:firstLine="567"/>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985"/>
        <w:gridCol w:w="850"/>
        <w:gridCol w:w="1276"/>
        <w:gridCol w:w="1276"/>
        <w:gridCol w:w="1276"/>
      </w:tblGrid>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Наименование муниципальной программы Вурнарского муниципального округа (подпрограммы муниципальной  программы </w:t>
            </w:r>
            <w:r w:rsidRPr="007470FA">
              <w:rPr>
                <w:rFonts w:ascii="Times New Roman" w:hAnsi="Times New Roman"/>
                <w:bCs/>
                <w:sz w:val="24"/>
                <w:szCs w:val="24"/>
              </w:rPr>
              <w:lastRenderedPageBreak/>
              <w:t>Вурнарского муниципального округа), программы</w:t>
            </w: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432FBA" w:rsidRPr="007470FA" w:rsidRDefault="00432FBA"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465637">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Муниципальная программа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муниципального округа</w:t>
            </w:r>
          </w:p>
        </w:tc>
        <w:tc>
          <w:tcPr>
            <w:tcW w:w="2268" w:type="dxa"/>
            <w:vMerge w:val="restart"/>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outlineLvl w:val="0"/>
              <w:rPr>
                <w:rFonts w:ascii="Times New Roman" w:hAnsi="Times New Roman"/>
                <w:bCs/>
                <w:sz w:val="24"/>
                <w:szCs w:val="24"/>
              </w:rPr>
            </w:pPr>
            <w:r w:rsidRPr="007470FA">
              <w:rPr>
                <w:rFonts w:ascii="Times New Roman" w:hAnsi="Times New Roman"/>
                <w:bCs/>
                <w:sz w:val="24"/>
                <w:szCs w:val="24"/>
              </w:rPr>
              <w:t xml:space="preserve">Развитие </w:t>
            </w:r>
            <w:proofErr w:type="gramStart"/>
            <w:r w:rsidRPr="007470FA">
              <w:rPr>
                <w:rFonts w:ascii="Times New Roman" w:hAnsi="Times New Roman"/>
                <w:bCs/>
                <w:sz w:val="24"/>
                <w:szCs w:val="24"/>
              </w:rPr>
              <w:t>земельных</w:t>
            </w:r>
            <w:proofErr w:type="gramEnd"/>
            <w:r w:rsidRPr="007470FA">
              <w:rPr>
                <w:rFonts w:ascii="Times New Roman" w:hAnsi="Times New Roman"/>
                <w:bCs/>
                <w:sz w:val="24"/>
                <w:szCs w:val="24"/>
              </w:rPr>
              <w:t xml:space="preserve"> и имущественных от-ношений в </w:t>
            </w:r>
            <w:proofErr w:type="spellStart"/>
            <w:r w:rsidRPr="007470FA">
              <w:rPr>
                <w:rFonts w:ascii="Times New Roman" w:hAnsi="Times New Roman"/>
                <w:bCs/>
                <w:sz w:val="24"/>
                <w:szCs w:val="24"/>
              </w:rPr>
              <w:t>Вурнарском</w:t>
            </w:r>
            <w:proofErr w:type="spellEnd"/>
            <w:r w:rsidRPr="007470FA">
              <w:rPr>
                <w:rFonts w:ascii="Times New Roman" w:hAnsi="Times New Roman"/>
                <w:bCs/>
                <w:sz w:val="24"/>
                <w:szCs w:val="24"/>
              </w:rPr>
              <w:t xml:space="preserve"> муниципальном округе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6563,80</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3778,27</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57,6%</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75"/>
        </w:trPr>
        <w:tc>
          <w:tcPr>
            <w:tcW w:w="1418" w:type="dxa"/>
            <w:vMerge/>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2131,15</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2131,15</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90"/>
        </w:trPr>
        <w:tc>
          <w:tcPr>
            <w:tcW w:w="1418" w:type="dxa"/>
            <w:vMerge/>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4154,9</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1647,12</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39,6%</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«Управление муниципальным имуществом </w:t>
            </w:r>
            <w:proofErr w:type="spellStart"/>
            <w:r w:rsidRPr="007470FA">
              <w:rPr>
                <w:rFonts w:ascii="Times New Roman" w:hAnsi="Times New Roman"/>
                <w:bCs/>
                <w:sz w:val="24"/>
                <w:szCs w:val="24"/>
              </w:rPr>
              <w:t>Вур-нарского</w:t>
            </w:r>
            <w:proofErr w:type="spellEnd"/>
            <w:r w:rsidRPr="007470FA">
              <w:rPr>
                <w:rFonts w:ascii="Times New Roman" w:hAnsi="Times New Roman"/>
                <w:bCs/>
                <w:sz w:val="24"/>
                <w:szCs w:val="24"/>
              </w:rPr>
              <w:t xml:space="preserve">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6215,70</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3593,36</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57,81%</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17"/>
        </w:trPr>
        <w:tc>
          <w:tcPr>
            <w:tcW w:w="1418" w:type="dxa"/>
            <w:vMerge/>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2131,15</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2131,15</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48"/>
        </w:trPr>
        <w:tc>
          <w:tcPr>
            <w:tcW w:w="1418" w:type="dxa"/>
            <w:vMerge/>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4084,55</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1462,21</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35,8%</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E5423B" w:rsidP="00E5423B">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Не освоено отделом </w:t>
            </w:r>
            <w:r w:rsidR="00432FBA" w:rsidRPr="007470FA">
              <w:rPr>
                <w:rFonts w:ascii="Times New Roman" w:hAnsi="Times New Roman"/>
                <w:bCs/>
                <w:sz w:val="24"/>
                <w:szCs w:val="24"/>
              </w:rPr>
              <w:t>строительства в связи с  отсутствием проекта</w:t>
            </w:r>
          </w:p>
        </w:tc>
      </w:tr>
      <w:tr w:rsidR="007470FA" w:rsidRPr="007470FA" w:rsidTr="00465637">
        <w:trPr>
          <w:trHeight w:val="310"/>
        </w:trPr>
        <w:tc>
          <w:tcPr>
            <w:tcW w:w="1418" w:type="dxa"/>
            <w:vMerge w:val="restart"/>
            <w:tcBorders>
              <w:top w:val="single" w:sz="4" w:space="0" w:color="auto"/>
              <w:left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«Формирование эффективного государственного сектора экономики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348,10</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184,91</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53,12%</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48"/>
        </w:trPr>
        <w:tc>
          <w:tcPr>
            <w:tcW w:w="1418" w:type="dxa"/>
            <w:vMerge/>
            <w:tcBorders>
              <w:left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48"/>
        </w:trPr>
        <w:tc>
          <w:tcPr>
            <w:tcW w:w="1418" w:type="dxa"/>
            <w:vMerge/>
            <w:tcBorders>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348,10</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184,91</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53,12%</w:t>
            </w:r>
          </w:p>
        </w:tc>
        <w:tc>
          <w:tcPr>
            <w:tcW w:w="1276" w:type="dxa"/>
            <w:tcBorders>
              <w:top w:val="single" w:sz="4" w:space="0" w:color="auto"/>
              <w:left w:val="single" w:sz="4" w:space="0" w:color="auto"/>
              <w:bottom w:val="single" w:sz="4" w:space="0" w:color="auto"/>
              <w:right w:val="single" w:sz="4" w:space="0" w:color="auto"/>
            </w:tcBorders>
          </w:tcPr>
          <w:p w:rsidR="00432FBA" w:rsidRPr="007470FA" w:rsidRDefault="00432F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 связи со снижением стоимости в рамках проведения конкурса</w:t>
            </w:r>
          </w:p>
        </w:tc>
      </w:tr>
    </w:tbl>
    <w:p w:rsidR="00432FBA" w:rsidRPr="007470FA" w:rsidRDefault="00432FBA" w:rsidP="00AA6266">
      <w:pPr>
        <w:spacing w:after="0" w:line="240" w:lineRule="auto"/>
        <w:rPr>
          <w:rFonts w:ascii="Times New Roman" w:hAnsi="Times New Roman"/>
          <w:sz w:val="24"/>
          <w:szCs w:val="24"/>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2268"/>
        <w:gridCol w:w="1985"/>
        <w:gridCol w:w="850"/>
        <w:gridCol w:w="1276"/>
        <w:gridCol w:w="1276"/>
        <w:gridCol w:w="1276"/>
      </w:tblGrid>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Статус</w:t>
            </w:r>
          </w:p>
        </w:tc>
        <w:tc>
          <w:tcPr>
            <w:tcW w:w="2268"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Наименование муниципальной программы Вурнарского района (подпрограммы муниципальной  </w:t>
            </w:r>
            <w:r w:rsidRPr="007470FA">
              <w:rPr>
                <w:rFonts w:ascii="Times New Roman" w:hAnsi="Times New Roman"/>
                <w:bCs/>
                <w:sz w:val="24"/>
                <w:szCs w:val="24"/>
              </w:rPr>
              <w:lastRenderedPageBreak/>
              <w:t>программы Вурнарского района), программы</w:t>
            </w: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План, тыс. рублей </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 xml:space="preserve">Фактические расходы, тыс. рублей </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 xml:space="preserve">% </w:t>
            </w:r>
          </w:p>
          <w:p w:rsidR="0043286F" w:rsidRPr="007470FA" w:rsidRDefault="0043286F" w:rsidP="00AA6266">
            <w:pPr>
              <w:autoSpaceDE w:val="0"/>
              <w:autoSpaceDN w:val="0"/>
              <w:adjustRightInd w:val="0"/>
              <w:spacing w:after="0" w:line="240" w:lineRule="auto"/>
              <w:jc w:val="center"/>
              <w:rPr>
                <w:rFonts w:ascii="Times New Roman" w:hAnsi="Times New Roman"/>
                <w:sz w:val="24"/>
                <w:szCs w:val="24"/>
              </w:rPr>
            </w:pPr>
            <w:r w:rsidRPr="007470FA">
              <w:rPr>
                <w:rFonts w:ascii="Times New Roman" w:hAnsi="Times New Roman"/>
                <w:sz w:val="24"/>
                <w:szCs w:val="24"/>
              </w:rPr>
              <w:t>освоения</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sz w:val="24"/>
                <w:szCs w:val="24"/>
              </w:rPr>
              <w:t>Причины низкого освоения денежных средств</w:t>
            </w:r>
          </w:p>
        </w:tc>
      </w:tr>
      <w:tr w:rsidR="007470FA" w:rsidRPr="007470FA" w:rsidTr="00465637">
        <w:tc>
          <w:tcPr>
            <w:tcW w:w="1418"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7</w:t>
            </w:r>
          </w:p>
        </w:tc>
      </w:tr>
      <w:tr w:rsidR="007470FA" w:rsidRPr="007470FA" w:rsidTr="00465637">
        <w:trPr>
          <w:trHeight w:val="179"/>
        </w:trPr>
        <w:tc>
          <w:tcPr>
            <w:tcW w:w="1418" w:type="dxa"/>
            <w:vMerge w:val="restart"/>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Муниципальная программа Вурнарского муниципального округа</w:t>
            </w:r>
          </w:p>
        </w:tc>
        <w:tc>
          <w:tcPr>
            <w:tcW w:w="2268" w:type="dxa"/>
            <w:vMerge w:val="restart"/>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outlineLvl w:val="0"/>
              <w:rPr>
                <w:rFonts w:ascii="Times New Roman" w:hAnsi="Times New Roman"/>
                <w:bCs/>
                <w:sz w:val="24"/>
                <w:szCs w:val="24"/>
              </w:rPr>
            </w:pPr>
            <w:r w:rsidRPr="007470FA">
              <w:rPr>
                <w:rFonts w:ascii="Times New Roman" w:hAnsi="Times New Roman"/>
                <w:sz w:val="24"/>
                <w:szCs w:val="24"/>
              </w:rPr>
              <w:t>Цифровое общество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1066,8</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1066,8</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016E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99"/>
        </w:trPr>
        <w:tc>
          <w:tcPr>
            <w:tcW w:w="141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75"/>
        </w:trPr>
        <w:tc>
          <w:tcPr>
            <w:tcW w:w="141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490"/>
        </w:trPr>
        <w:tc>
          <w:tcPr>
            <w:tcW w:w="141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1066,8</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1066,8</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016E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357"/>
        </w:trPr>
        <w:tc>
          <w:tcPr>
            <w:tcW w:w="141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39"/>
        </w:trPr>
        <w:tc>
          <w:tcPr>
            <w:tcW w:w="1418" w:type="dxa"/>
            <w:vMerge w:val="restart"/>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 xml:space="preserve">Подпрограмма </w:t>
            </w:r>
          </w:p>
        </w:tc>
        <w:tc>
          <w:tcPr>
            <w:tcW w:w="2268" w:type="dxa"/>
            <w:vMerge w:val="restart"/>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sz w:val="24"/>
                <w:szCs w:val="24"/>
              </w:rPr>
              <w:t xml:space="preserve">Развитие информационных технологий в </w:t>
            </w:r>
            <w:proofErr w:type="spellStart"/>
            <w:r w:rsidRPr="007470FA">
              <w:rPr>
                <w:rFonts w:ascii="Times New Roman" w:hAnsi="Times New Roman"/>
                <w:sz w:val="24"/>
                <w:szCs w:val="24"/>
              </w:rPr>
              <w:t>Вурнарском</w:t>
            </w:r>
            <w:proofErr w:type="spellEnd"/>
            <w:r w:rsidRPr="007470FA">
              <w:rPr>
                <w:rFonts w:ascii="Times New Roman" w:hAnsi="Times New Roman"/>
                <w:sz w:val="24"/>
                <w:szCs w:val="24"/>
              </w:rPr>
              <w:t xml:space="preserve"> муниципальном округе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881,8</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881,8</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016E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17"/>
        </w:trPr>
        <w:tc>
          <w:tcPr>
            <w:tcW w:w="141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748"/>
        </w:trPr>
        <w:tc>
          <w:tcPr>
            <w:tcW w:w="141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rPr>
          <w:trHeight w:val="275"/>
        </w:trPr>
        <w:tc>
          <w:tcPr>
            <w:tcW w:w="141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881,8</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881,8</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016E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val="restart"/>
            <w:tcBorders>
              <w:top w:val="single" w:sz="4" w:space="0" w:color="auto"/>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bCs/>
                <w:sz w:val="24"/>
                <w:szCs w:val="24"/>
              </w:rPr>
              <w:t>Подпрограмма</w:t>
            </w:r>
          </w:p>
        </w:tc>
        <w:tc>
          <w:tcPr>
            <w:tcW w:w="2268" w:type="dxa"/>
            <w:vMerge w:val="restart"/>
            <w:tcBorders>
              <w:top w:val="single" w:sz="4" w:space="0" w:color="auto"/>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Информационная инфраструктура</w:t>
            </w: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val="restart"/>
            <w:tcBorders>
              <w:top w:val="single" w:sz="4" w:space="0" w:color="auto"/>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bCs/>
                <w:sz w:val="24"/>
                <w:szCs w:val="24"/>
              </w:rPr>
              <w:lastRenderedPageBreak/>
              <w:t>Подпрограмма</w:t>
            </w:r>
          </w:p>
        </w:tc>
        <w:tc>
          <w:tcPr>
            <w:tcW w:w="2268" w:type="dxa"/>
            <w:vMerge w:val="restart"/>
            <w:tcBorders>
              <w:top w:val="single" w:sz="4" w:space="0" w:color="auto"/>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r w:rsidRPr="007470FA">
              <w:rPr>
                <w:rFonts w:ascii="Times New Roman" w:hAnsi="Times New Roman"/>
                <w:sz w:val="24"/>
                <w:szCs w:val="24"/>
              </w:rPr>
              <w:t>Массовые коммуникации Вурнарского муниципального округа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185,0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185,0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016E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бюджет Вурнарского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185,0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185,0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016EBA"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r w:rsidR="007470FA" w:rsidRPr="007470FA" w:rsidTr="00465637">
        <w:tc>
          <w:tcPr>
            <w:tcW w:w="1418" w:type="dxa"/>
            <w:vMerge/>
            <w:tcBorders>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r w:rsidRPr="007470FA">
              <w:rPr>
                <w:rFonts w:ascii="Times New Roman" w:hAnsi="Times New Roman"/>
                <w:bCs/>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jc w:val="center"/>
              <w:rPr>
                <w:rFonts w:ascii="Times New Roman" w:hAnsi="Times New Roman"/>
                <w:bCs/>
                <w:sz w:val="24"/>
                <w:szCs w:val="24"/>
              </w:rPr>
            </w:pPr>
            <w:r w:rsidRPr="007470FA">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86F" w:rsidRPr="007470FA" w:rsidRDefault="0043286F" w:rsidP="00AA6266">
            <w:pPr>
              <w:autoSpaceDE w:val="0"/>
              <w:autoSpaceDN w:val="0"/>
              <w:adjustRightInd w:val="0"/>
              <w:spacing w:after="0" w:line="240" w:lineRule="auto"/>
              <w:rPr>
                <w:rFonts w:ascii="Times New Roman" w:hAnsi="Times New Roman"/>
                <w:bCs/>
                <w:sz w:val="24"/>
                <w:szCs w:val="24"/>
              </w:rPr>
            </w:pPr>
          </w:p>
        </w:tc>
      </w:tr>
    </w:tbl>
    <w:p w:rsidR="00432FBA" w:rsidRPr="007470FA" w:rsidRDefault="00432FBA" w:rsidP="00AA6266">
      <w:pPr>
        <w:spacing w:after="0" w:line="240" w:lineRule="auto"/>
        <w:ind w:firstLine="567"/>
        <w:rPr>
          <w:rFonts w:ascii="Times New Roman" w:hAnsi="Times New Roman"/>
          <w:sz w:val="24"/>
          <w:szCs w:val="24"/>
        </w:rPr>
      </w:pPr>
    </w:p>
    <w:p w:rsidR="002E2B04" w:rsidRPr="007470FA" w:rsidRDefault="002E2B04" w:rsidP="00AA6266">
      <w:pPr>
        <w:spacing w:after="0" w:line="240" w:lineRule="auto"/>
        <w:ind w:firstLine="567"/>
        <w:rPr>
          <w:rFonts w:ascii="Times New Roman" w:hAnsi="Times New Roman"/>
          <w:sz w:val="24"/>
          <w:szCs w:val="24"/>
        </w:rPr>
      </w:pPr>
    </w:p>
    <w:p w:rsidR="002D5946" w:rsidRPr="007470FA" w:rsidRDefault="002D5946" w:rsidP="00AA6266">
      <w:pPr>
        <w:spacing w:after="0" w:line="240" w:lineRule="auto"/>
        <w:ind w:firstLine="567"/>
        <w:jc w:val="both"/>
        <w:rPr>
          <w:rFonts w:ascii="Times New Roman" w:hAnsi="Times New Roman"/>
          <w:b/>
          <w:sz w:val="24"/>
          <w:szCs w:val="24"/>
        </w:rPr>
      </w:pPr>
      <w:r w:rsidRPr="007470FA">
        <w:rPr>
          <w:rFonts w:ascii="Times New Roman" w:hAnsi="Times New Roman"/>
          <w:b/>
          <w:sz w:val="24"/>
          <w:szCs w:val="24"/>
        </w:rPr>
        <w:t>Оценка деятельности ответственных исполнителей в части, касающейся реализации муниципальных программ</w:t>
      </w:r>
    </w:p>
    <w:p w:rsidR="002D5946" w:rsidRPr="007470FA" w:rsidRDefault="002D5946" w:rsidP="00AA6266">
      <w:pPr>
        <w:spacing w:after="0" w:line="240" w:lineRule="auto"/>
        <w:ind w:firstLine="567"/>
        <w:jc w:val="both"/>
        <w:rPr>
          <w:rFonts w:ascii="Times New Roman" w:hAnsi="Times New Roman"/>
          <w:sz w:val="24"/>
          <w:szCs w:val="24"/>
        </w:rPr>
      </w:pPr>
    </w:p>
    <w:p w:rsidR="002D5946" w:rsidRPr="007470FA" w:rsidRDefault="002D5946"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 xml:space="preserve">По результатам оценки эффективности реализации муниципальных </w:t>
      </w:r>
      <w:r w:rsidR="00543964" w:rsidRPr="007470FA">
        <w:rPr>
          <w:rFonts w:ascii="Times New Roman" w:hAnsi="Times New Roman"/>
          <w:sz w:val="24"/>
          <w:szCs w:val="24"/>
        </w:rPr>
        <w:t>п</w:t>
      </w:r>
      <w:r w:rsidRPr="007470FA">
        <w:rPr>
          <w:rFonts w:ascii="Times New Roman" w:hAnsi="Times New Roman"/>
          <w:sz w:val="24"/>
          <w:szCs w:val="24"/>
        </w:rPr>
        <w:t>рограмм установлено следующее:</w:t>
      </w:r>
    </w:p>
    <w:p w:rsidR="002D5946" w:rsidRPr="007470FA" w:rsidRDefault="002D5946"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 xml:space="preserve">- средний показатель оценки эффективности реализации  муниципальных </w:t>
      </w:r>
      <w:r w:rsidR="00543964" w:rsidRPr="007470FA">
        <w:rPr>
          <w:rFonts w:ascii="Times New Roman" w:hAnsi="Times New Roman"/>
          <w:sz w:val="24"/>
          <w:szCs w:val="24"/>
        </w:rPr>
        <w:t>п</w:t>
      </w:r>
      <w:r w:rsidRPr="007470FA">
        <w:rPr>
          <w:rFonts w:ascii="Times New Roman" w:hAnsi="Times New Roman"/>
          <w:sz w:val="24"/>
          <w:szCs w:val="24"/>
        </w:rPr>
        <w:t xml:space="preserve">рограмм по достижению целевых индикаторов  </w:t>
      </w:r>
      <w:proofErr w:type="gramStart"/>
      <w:r w:rsidRPr="007470FA">
        <w:rPr>
          <w:rFonts w:ascii="Times New Roman" w:hAnsi="Times New Roman"/>
          <w:sz w:val="24"/>
          <w:szCs w:val="24"/>
        </w:rPr>
        <w:t xml:space="preserve">составил </w:t>
      </w:r>
      <w:r w:rsidR="00F076E6" w:rsidRPr="007470FA">
        <w:rPr>
          <w:rFonts w:ascii="Times New Roman" w:hAnsi="Times New Roman"/>
          <w:sz w:val="24"/>
          <w:szCs w:val="24"/>
        </w:rPr>
        <w:t>110,9</w:t>
      </w:r>
      <w:r w:rsidRPr="007470FA">
        <w:rPr>
          <w:rFonts w:ascii="Times New Roman" w:hAnsi="Times New Roman"/>
          <w:sz w:val="24"/>
          <w:szCs w:val="24"/>
        </w:rPr>
        <w:t xml:space="preserve"> % поставленные цели достигнуты</w:t>
      </w:r>
      <w:proofErr w:type="gramEnd"/>
      <w:r w:rsidRPr="007470FA">
        <w:rPr>
          <w:rFonts w:ascii="Times New Roman" w:hAnsi="Times New Roman"/>
          <w:sz w:val="24"/>
          <w:szCs w:val="24"/>
        </w:rPr>
        <w:t xml:space="preserve"> и задачи выполнены;</w:t>
      </w:r>
    </w:p>
    <w:p w:rsidR="002D5946" w:rsidRPr="007470FA" w:rsidRDefault="002D5946"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 xml:space="preserve">- средний показатель эффективности использования бюджетных средств составил </w:t>
      </w:r>
      <w:r w:rsidR="00252144" w:rsidRPr="007470FA">
        <w:rPr>
          <w:rFonts w:ascii="Times New Roman" w:hAnsi="Times New Roman"/>
          <w:sz w:val="24"/>
          <w:szCs w:val="24"/>
        </w:rPr>
        <w:t xml:space="preserve">81,6 % (по итогам 2022 года - </w:t>
      </w:r>
      <w:r w:rsidR="00543964" w:rsidRPr="007470FA">
        <w:rPr>
          <w:rFonts w:ascii="Times New Roman" w:hAnsi="Times New Roman"/>
          <w:sz w:val="24"/>
          <w:szCs w:val="24"/>
        </w:rPr>
        <w:t xml:space="preserve">91,5 </w:t>
      </w:r>
      <w:r w:rsidRPr="007470FA">
        <w:rPr>
          <w:rFonts w:ascii="Times New Roman" w:hAnsi="Times New Roman"/>
          <w:sz w:val="24"/>
          <w:szCs w:val="24"/>
        </w:rPr>
        <w:t>%</w:t>
      </w:r>
      <w:r w:rsidR="00252144" w:rsidRPr="007470FA">
        <w:rPr>
          <w:rFonts w:ascii="Times New Roman" w:hAnsi="Times New Roman"/>
          <w:sz w:val="24"/>
          <w:szCs w:val="24"/>
        </w:rPr>
        <w:t>)</w:t>
      </w:r>
      <w:r w:rsidRPr="007470FA">
        <w:rPr>
          <w:rFonts w:ascii="Times New Roman" w:hAnsi="Times New Roman"/>
          <w:sz w:val="24"/>
          <w:szCs w:val="24"/>
        </w:rPr>
        <w:t xml:space="preserve">. </w:t>
      </w:r>
    </w:p>
    <w:p w:rsidR="00B62A0A" w:rsidRPr="007470FA" w:rsidRDefault="00D426B8" w:rsidP="00FE7345">
      <w:pPr>
        <w:spacing w:after="0" w:line="240" w:lineRule="auto"/>
        <w:ind w:firstLine="176"/>
        <w:jc w:val="both"/>
        <w:rPr>
          <w:rFonts w:ascii="Times New Roman" w:hAnsi="Times New Roman"/>
          <w:bCs/>
          <w:sz w:val="24"/>
          <w:szCs w:val="24"/>
        </w:rPr>
      </w:pPr>
      <w:r w:rsidRPr="007470FA">
        <w:rPr>
          <w:rFonts w:ascii="Times New Roman" w:hAnsi="Times New Roman"/>
          <w:sz w:val="24"/>
          <w:szCs w:val="24"/>
        </w:rPr>
        <w:t xml:space="preserve">По степени эффективности использования бюджетных средств освоение на </w:t>
      </w:r>
      <w:r w:rsidR="001A22E7" w:rsidRPr="007470FA">
        <w:rPr>
          <w:rFonts w:ascii="Times New Roman" w:hAnsi="Times New Roman"/>
          <w:bCs/>
          <w:sz w:val="24"/>
          <w:szCs w:val="24"/>
        </w:rPr>
        <w:t xml:space="preserve">100% </w:t>
      </w:r>
      <w:r w:rsidRPr="007470FA">
        <w:rPr>
          <w:rFonts w:ascii="Times New Roman" w:hAnsi="Times New Roman"/>
          <w:bCs/>
          <w:sz w:val="24"/>
          <w:szCs w:val="24"/>
        </w:rPr>
        <w:t>составило по Муниципальным</w:t>
      </w:r>
      <w:r w:rsidR="001A22E7" w:rsidRPr="007470FA">
        <w:rPr>
          <w:rFonts w:ascii="Times New Roman" w:hAnsi="Times New Roman"/>
          <w:bCs/>
          <w:sz w:val="24"/>
          <w:szCs w:val="24"/>
        </w:rPr>
        <w:t xml:space="preserve"> программа</w:t>
      </w:r>
      <w:r w:rsidRPr="007470FA">
        <w:rPr>
          <w:rFonts w:ascii="Times New Roman" w:hAnsi="Times New Roman"/>
          <w:bCs/>
          <w:sz w:val="24"/>
          <w:szCs w:val="24"/>
        </w:rPr>
        <w:t>м:</w:t>
      </w:r>
      <w:r w:rsidR="001A22E7" w:rsidRPr="007470FA">
        <w:rPr>
          <w:rFonts w:ascii="Times New Roman" w:hAnsi="Times New Roman"/>
          <w:bCs/>
          <w:sz w:val="24"/>
          <w:szCs w:val="24"/>
        </w:rPr>
        <w:t xml:space="preserve"> </w:t>
      </w:r>
      <w:r w:rsidRPr="007470FA">
        <w:rPr>
          <w:rFonts w:ascii="Times New Roman" w:hAnsi="Times New Roman"/>
          <w:bCs/>
          <w:sz w:val="24"/>
          <w:szCs w:val="24"/>
        </w:rPr>
        <w:t>«</w:t>
      </w:r>
      <w:r w:rsidR="00252144" w:rsidRPr="007470FA">
        <w:rPr>
          <w:rFonts w:ascii="Times New Roman" w:hAnsi="Times New Roman"/>
          <w:sz w:val="24"/>
          <w:szCs w:val="24"/>
        </w:rPr>
        <w:t>Формирование современной городской среды на территории Вурнарского муниципального округа Чувашской Республики</w:t>
      </w:r>
      <w:r w:rsidRPr="007470FA">
        <w:rPr>
          <w:rFonts w:ascii="Times New Roman" w:hAnsi="Times New Roman"/>
          <w:bCs/>
          <w:sz w:val="24"/>
          <w:szCs w:val="24"/>
        </w:rPr>
        <w:t>»</w:t>
      </w:r>
      <w:r w:rsidR="001A22E7" w:rsidRPr="007470FA">
        <w:rPr>
          <w:rFonts w:ascii="Times New Roman" w:hAnsi="Times New Roman"/>
          <w:bCs/>
          <w:sz w:val="24"/>
          <w:szCs w:val="24"/>
        </w:rPr>
        <w:t xml:space="preserve">,  </w:t>
      </w:r>
      <w:r w:rsidRPr="007470FA">
        <w:rPr>
          <w:rFonts w:ascii="Times New Roman" w:hAnsi="Times New Roman"/>
          <w:bCs/>
          <w:sz w:val="24"/>
          <w:szCs w:val="24"/>
        </w:rPr>
        <w:t>«</w:t>
      </w:r>
      <w:r w:rsidR="00C17B25" w:rsidRPr="007470FA">
        <w:rPr>
          <w:rFonts w:ascii="Times New Roman" w:hAnsi="Times New Roman"/>
          <w:sz w:val="24"/>
          <w:szCs w:val="24"/>
        </w:rPr>
        <w:t xml:space="preserve">Содействие занятости населения Вурнарского </w:t>
      </w:r>
      <w:r w:rsidR="003A6C0D" w:rsidRPr="007470FA">
        <w:rPr>
          <w:rFonts w:ascii="Times New Roman" w:hAnsi="Times New Roman"/>
          <w:sz w:val="24"/>
          <w:szCs w:val="24"/>
        </w:rPr>
        <w:t>округа</w:t>
      </w:r>
      <w:r w:rsidR="00C17B25" w:rsidRPr="007470FA">
        <w:rPr>
          <w:rFonts w:ascii="Times New Roman" w:hAnsi="Times New Roman"/>
          <w:sz w:val="24"/>
          <w:szCs w:val="24"/>
        </w:rPr>
        <w:t xml:space="preserve"> Чувашской Республики</w:t>
      </w:r>
      <w:r w:rsidRPr="007470FA">
        <w:rPr>
          <w:rFonts w:ascii="Times New Roman" w:hAnsi="Times New Roman"/>
          <w:bCs/>
          <w:sz w:val="24"/>
          <w:szCs w:val="24"/>
        </w:rPr>
        <w:t>»</w:t>
      </w:r>
      <w:r w:rsidR="001A22E7" w:rsidRPr="007470FA">
        <w:rPr>
          <w:rFonts w:ascii="Times New Roman" w:hAnsi="Times New Roman"/>
          <w:bCs/>
          <w:sz w:val="24"/>
          <w:szCs w:val="24"/>
        </w:rPr>
        <w:t xml:space="preserve">, </w:t>
      </w:r>
      <w:r w:rsidRPr="007470FA">
        <w:rPr>
          <w:rFonts w:ascii="Times New Roman" w:hAnsi="Times New Roman"/>
          <w:bCs/>
          <w:sz w:val="24"/>
          <w:szCs w:val="24"/>
        </w:rPr>
        <w:t>«</w:t>
      </w:r>
      <w:r w:rsidR="00252144" w:rsidRPr="007470FA">
        <w:rPr>
          <w:rFonts w:ascii="Times New Roman" w:hAnsi="Times New Roman"/>
          <w:bCs/>
          <w:sz w:val="24"/>
          <w:szCs w:val="24"/>
        </w:rPr>
        <w:t>Цифровое общество Вурнарского муниципального округа Чувашской Республики</w:t>
      </w:r>
      <w:r w:rsidRPr="007470FA">
        <w:rPr>
          <w:rFonts w:ascii="Times New Roman" w:hAnsi="Times New Roman"/>
          <w:bCs/>
          <w:sz w:val="24"/>
          <w:szCs w:val="24"/>
        </w:rPr>
        <w:t xml:space="preserve">». Освоение </w:t>
      </w:r>
      <w:r w:rsidR="00B62A0A" w:rsidRPr="007470FA">
        <w:rPr>
          <w:rFonts w:ascii="Times New Roman" w:hAnsi="Times New Roman"/>
          <w:bCs/>
          <w:sz w:val="24"/>
          <w:szCs w:val="24"/>
        </w:rPr>
        <w:t>95%</w:t>
      </w:r>
      <w:r w:rsidR="00006FBB" w:rsidRPr="007470FA">
        <w:rPr>
          <w:rFonts w:ascii="Times New Roman" w:hAnsi="Times New Roman"/>
          <w:bCs/>
          <w:sz w:val="24"/>
          <w:szCs w:val="24"/>
        </w:rPr>
        <w:t xml:space="preserve"> </w:t>
      </w:r>
      <w:r w:rsidR="000F2225" w:rsidRPr="007470FA">
        <w:rPr>
          <w:rFonts w:ascii="Times New Roman" w:hAnsi="Times New Roman"/>
          <w:bCs/>
          <w:sz w:val="24"/>
          <w:szCs w:val="24"/>
        </w:rPr>
        <w:t xml:space="preserve">и более </w:t>
      </w:r>
      <w:r w:rsidRPr="007470FA">
        <w:rPr>
          <w:rFonts w:ascii="Times New Roman" w:hAnsi="Times New Roman"/>
          <w:bCs/>
          <w:sz w:val="24"/>
          <w:szCs w:val="24"/>
        </w:rPr>
        <w:t xml:space="preserve">по Муниципальным программам: </w:t>
      </w:r>
      <w:proofErr w:type="gramStart"/>
      <w:r w:rsidRPr="007470FA">
        <w:rPr>
          <w:rFonts w:ascii="Times New Roman" w:hAnsi="Times New Roman"/>
          <w:bCs/>
          <w:sz w:val="24"/>
          <w:szCs w:val="24"/>
        </w:rPr>
        <w:t>«</w:t>
      </w:r>
      <w:r w:rsidR="000F2225" w:rsidRPr="007470FA">
        <w:rPr>
          <w:rFonts w:ascii="Times New Roman" w:hAnsi="Times New Roman"/>
          <w:sz w:val="24"/>
          <w:szCs w:val="24"/>
          <w:lang w:eastAsia="ru-RU"/>
        </w:rPr>
        <w:t xml:space="preserve">Развитие культуры в  </w:t>
      </w:r>
      <w:proofErr w:type="spellStart"/>
      <w:r w:rsidR="000F2225" w:rsidRPr="007470FA">
        <w:rPr>
          <w:rFonts w:ascii="Times New Roman" w:hAnsi="Times New Roman"/>
          <w:sz w:val="24"/>
          <w:szCs w:val="24"/>
          <w:lang w:eastAsia="ru-RU"/>
        </w:rPr>
        <w:t>Вурнарском</w:t>
      </w:r>
      <w:proofErr w:type="spellEnd"/>
      <w:r w:rsidR="000F2225" w:rsidRPr="007470FA">
        <w:rPr>
          <w:rFonts w:ascii="Times New Roman" w:hAnsi="Times New Roman"/>
          <w:sz w:val="24"/>
          <w:szCs w:val="24"/>
          <w:lang w:eastAsia="ru-RU"/>
        </w:rPr>
        <w:t xml:space="preserve"> муниципальном округе Чувашской Республики</w:t>
      </w:r>
      <w:r w:rsidRPr="007470FA">
        <w:rPr>
          <w:rFonts w:ascii="Times New Roman" w:hAnsi="Times New Roman"/>
          <w:bCs/>
          <w:sz w:val="24"/>
          <w:szCs w:val="24"/>
        </w:rPr>
        <w:t xml:space="preserve">» - </w:t>
      </w:r>
      <w:r w:rsidR="000F2225" w:rsidRPr="007470FA">
        <w:rPr>
          <w:rFonts w:ascii="Times New Roman" w:hAnsi="Times New Roman"/>
          <w:bCs/>
          <w:sz w:val="24"/>
          <w:szCs w:val="24"/>
        </w:rPr>
        <w:t>95</w:t>
      </w:r>
      <w:r w:rsidRPr="007470FA">
        <w:rPr>
          <w:rFonts w:ascii="Times New Roman" w:hAnsi="Times New Roman"/>
          <w:bCs/>
          <w:sz w:val="24"/>
          <w:szCs w:val="24"/>
        </w:rPr>
        <w:t>%</w:t>
      </w:r>
      <w:r w:rsidR="00211D6A" w:rsidRPr="007470FA">
        <w:rPr>
          <w:rFonts w:ascii="Times New Roman" w:hAnsi="Times New Roman"/>
          <w:bCs/>
          <w:sz w:val="24"/>
          <w:szCs w:val="24"/>
        </w:rPr>
        <w:t>,</w:t>
      </w:r>
      <w:r w:rsidR="00006FBB" w:rsidRPr="007470FA">
        <w:rPr>
          <w:rFonts w:ascii="Times New Roman" w:hAnsi="Times New Roman"/>
          <w:bCs/>
          <w:sz w:val="24"/>
          <w:szCs w:val="24"/>
        </w:rPr>
        <w:t xml:space="preserve"> </w:t>
      </w:r>
      <w:r w:rsidR="00FE7345" w:rsidRPr="007470FA">
        <w:rPr>
          <w:rFonts w:ascii="Times New Roman" w:hAnsi="Times New Roman"/>
          <w:bCs/>
          <w:sz w:val="24"/>
          <w:szCs w:val="24"/>
        </w:rPr>
        <w:t xml:space="preserve">«Развитие образования» 97,9%, </w:t>
      </w:r>
      <w:r w:rsidR="00006FBB" w:rsidRPr="007470FA">
        <w:rPr>
          <w:rFonts w:ascii="Times New Roman" w:hAnsi="Times New Roman"/>
          <w:bCs/>
          <w:sz w:val="24"/>
          <w:szCs w:val="24"/>
        </w:rPr>
        <w:t xml:space="preserve"> </w:t>
      </w:r>
      <w:r w:rsidRPr="007470FA">
        <w:rPr>
          <w:rFonts w:ascii="Times New Roman" w:hAnsi="Times New Roman"/>
          <w:bCs/>
          <w:sz w:val="24"/>
          <w:szCs w:val="24"/>
        </w:rPr>
        <w:t>«</w:t>
      </w:r>
      <w:hyperlink r:id="rId48" w:history="1">
        <w:r w:rsidR="00564086" w:rsidRPr="007470FA">
          <w:rPr>
            <w:rFonts w:ascii="Times New Roman" w:hAnsi="Times New Roman"/>
            <w:sz w:val="24"/>
            <w:szCs w:val="24"/>
          </w:rPr>
          <w:t xml:space="preserve">Обеспечение общественного порядка и противодействие преступности в </w:t>
        </w:r>
        <w:proofErr w:type="spellStart"/>
        <w:r w:rsidR="00564086" w:rsidRPr="007470FA">
          <w:rPr>
            <w:rFonts w:ascii="Times New Roman" w:hAnsi="Times New Roman"/>
            <w:sz w:val="24"/>
            <w:szCs w:val="24"/>
          </w:rPr>
          <w:t>Вурнарском</w:t>
        </w:r>
        <w:proofErr w:type="spellEnd"/>
        <w:r w:rsidR="00564086" w:rsidRPr="007470FA">
          <w:rPr>
            <w:rFonts w:ascii="Times New Roman" w:hAnsi="Times New Roman"/>
            <w:sz w:val="24"/>
            <w:szCs w:val="24"/>
          </w:rPr>
          <w:t xml:space="preserve"> </w:t>
        </w:r>
        <w:r w:rsidR="00FE7345" w:rsidRPr="007470FA">
          <w:rPr>
            <w:rFonts w:ascii="Times New Roman" w:hAnsi="Times New Roman"/>
            <w:sz w:val="24"/>
            <w:szCs w:val="24"/>
          </w:rPr>
          <w:t>муниципальном округе</w:t>
        </w:r>
        <w:r w:rsidR="00564086" w:rsidRPr="007470FA">
          <w:rPr>
            <w:rFonts w:ascii="Times New Roman" w:hAnsi="Times New Roman"/>
            <w:sz w:val="24"/>
            <w:szCs w:val="24"/>
          </w:rPr>
          <w:t xml:space="preserve"> Чувашской Республики</w:t>
        </w:r>
      </w:hyperlink>
      <w:r w:rsidRPr="007470FA">
        <w:rPr>
          <w:rFonts w:ascii="Times New Roman" w:hAnsi="Times New Roman"/>
          <w:bCs/>
          <w:sz w:val="24"/>
          <w:szCs w:val="24"/>
        </w:rPr>
        <w:t>» -</w:t>
      </w:r>
      <w:r w:rsidR="00006FBB" w:rsidRPr="007470FA">
        <w:rPr>
          <w:rFonts w:ascii="Times New Roman" w:hAnsi="Times New Roman"/>
          <w:bCs/>
          <w:sz w:val="24"/>
          <w:szCs w:val="24"/>
        </w:rPr>
        <w:t xml:space="preserve"> </w:t>
      </w:r>
      <w:r w:rsidR="00FE7345" w:rsidRPr="007470FA">
        <w:rPr>
          <w:rFonts w:ascii="Times New Roman" w:hAnsi="Times New Roman"/>
          <w:bCs/>
          <w:sz w:val="24"/>
          <w:szCs w:val="24"/>
        </w:rPr>
        <w:t>95,3</w:t>
      </w:r>
      <w:r w:rsidRPr="007470FA">
        <w:rPr>
          <w:rFonts w:ascii="Times New Roman" w:hAnsi="Times New Roman"/>
          <w:bCs/>
          <w:sz w:val="24"/>
          <w:szCs w:val="24"/>
        </w:rPr>
        <w:t>%</w:t>
      </w:r>
      <w:r w:rsidR="00006FBB" w:rsidRPr="007470FA">
        <w:rPr>
          <w:rFonts w:ascii="Times New Roman" w:hAnsi="Times New Roman"/>
          <w:bCs/>
          <w:sz w:val="24"/>
          <w:szCs w:val="24"/>
        </w:rPr>
        <w:t xml:space="preserve">, </w:t>
      </w:r>
      <w:r w:rsidRPr="007470FA">
        <w:rPr>
          <w:rFonts w:ascii="Times New Roman" w:hAnsi="Times New Roman"/>
          <w:bCs/>
          <w:sz w:val="24"/>
          <w:szCs w:val="24"/>
        </w:rPr>
        <w:t>«</w:t>
      </w:r>
      <w:r w:rsidR="00FE7345" w:rsidRPr="007470FA">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 Вурнарского муниципального округа Чувашской Республики</w:t>
      </w:r>
      <w:r w:rsidRPr="007470FA">
        <w:rPr>
          <w:rFonts w:ascii="Times New Roman" w:hAnsi="Times New Roman"/>
          <w:bCs/>
          <w:sz w:val="24"/>
          <w:szCs w:val="24"/>
        </w:rPr>
        <w:t>»</w:t>
      </w:r>
      <w:r w:rsidR="00897647" w:rsidRPr="007470FA">
        <w:rPr>
          <w:rFonts w:ascii="Times New Roman" w:hAnsi="Times New Roman"/>
          <w:bCs/>
          <w:sz w:val="24"/>
          <w:szCs w:val="24"/>
        </w:rPr>
        <w:t xml:space="preserve"> </w:t>
      </w:r>
      <w:r w:rsidR="00FE7345" w:rsidRPr="007470FA">
        <w:rPr>
          <w:rFonts w:ascii="Times New Roman" w:hAnsi="Times New Roman"/>
          <w:bCs/>
          <w:sz w:val="24"/>
          <w:szCs w:val="24"/>
        </w:rPr>
        <w:t xml:space="preserve">99,2 </w:t>
      </w:r>
      <w:r w:rsidRPr="007470FA">
        <w:rPr>
          <w:rFonts w:ascii="Times New Roman" w:hAnsi="Times New Roman"/>
          <w:bCs/>
          <w:sz w:val="24"/>
          <w:szCs w:val="24"/>
        </w:rPr>
        <w:t>%</w:t>
      </w:r>
      <w:r w:rsidR="00897647" w:rsidRPr="007470FA">
        <w:rPr>
          <w:rFonts w:ascii="Times New Roman" w:hAnsi="Times New Roman"/>
          <w:bCs/>
          <w:sz w:val="24"/>
          <w:szCs w:val="24"/>
        </w:rPr>
        <w:t xml:space="preserve">, </w:t>
      </w:r>
      <w:r w:rsidRPr="007470FA">
        <w:rPr>
          <w:rFonts w:ascii="Times New Roman" w:hAnsi="Times New Roman"/>
          <w:bCs/>
          <w:sz w:val="24"/>
          <w:szCs w:val="24"/>
        </w:rPr>
        <w:t>«</w:t>
      </w:r>
      <w:r w:rsidR="00FE7345" w:rsidRPr="007470FA">
        <w:rPr>
          <w:rFonts w:ascii="Times New Roman" w:hAnsi="Times New Roman"/>
          <w:sz w:val="24"/>
          <w:szCs w:val="24"/>
        </w:rPr>
        <w:t>Развитие потенциала муниципального управления Вурнарского муниципального округа Чувашской Республики</w:t>
      </w:r>
      <w:r w:rsidRPr="007470FA">
        <w:rPr>
          <w:rFonts w:ascii="Times New Roman" w:hAnsi="Times New Roman"/>
          <w:bCs/>
          <w:sz w:val="24"/>
          <w:szCs w:val="24"/>
        </w:rPr>
        <w:t>»</w:t>
      </w:r>
      <w:r w:rsidR="00FE7345" w:rsidRPr="007470FA">
        <w:rPr>
          <w:rFonts w:ascii="Times New Roman" w:hAnsi="Times New Roman"/>
          <w:bCs/>
          <w:sz w:val="24"/>
          <w:szCs w:val="24"/>
        </w:rPr>
        <w:t xml:space="preserve"> -</w:t>
      </w:r>
      <w:r w:rsidR="00006FBB" w:rsidRPr="007470FA">
        <w:rPr>
          <w:rFonts w:ascii="Times New Roman" w:hAnsi="Times New Roman"/>
          <w:bCs/>
          <w:sz w:val="24"/>
          <w:szCs w:val="24"/>
        </w:rPr>
        <w:t xml:space="preserve"> </w:t>
      </w:r>
      <w:r w:rsidR="00FE7345" w:rsidRPr="007470FA">
        <w:rPr>
          <w:rFonts w:ascii="Times New Roman" w:hAnsi="Times New Roman"/>
          <w:bCs/>
          <w:sz w:val="24"/>
          <w:szCs w:val="24"/>
        </w:rPr>
        <w:t>99,3</w:t>
      </w:r>
      <w:r w:rsidRPr="007470FA">
        <w:rPr>
          <w:rFonts w:ascii="Times New Roman" w:hAnsi="Times New Roman"/>
          <w:bCs/>
          <w:sz w:val="24"/>
          <w:szCs w:val="24"/>
        </w:rPr>
        <w:t>%.</w:t>
      </w:r>
      <w:proofErr w:type="gramEnd"/>
    </w:p>
    <w:p w:rsidR="00BA0ECA" w:rsidRPr="007470FA" w:rsidRDefault="00BA0ECA" w:rsidP="00BA0ECA">
      <w:pPr>
        <w:spacing w:after="0" w:line="240" w:lineRule="auto"/>
        <w:ind w:firstLine="567"/>
        <w:jc w:val="both"/>
        <w:rPr>
          <w:rFonts w:ascii="Times New Roman" w:hAnsi="Times New Roman"/>
          <w:sz w:val="24"/>
          <w:szCs w:val="24"/>
        </w:rPr>
      </w:pPr>
      <w:proofErr w:type="gramStart"/>
      <w:r w:rsidRPr="007470FA">
        <w:rPr>
          <w:rFonts w:ascii="Times New Roman" w:hAnsi="Times New Roman"/>
          <w:bCs/>
          <w:sz w:val="24"/>
          <w:szCs w:val="24"/>
        </w:rPr>
        <w:t xml:space="preserve">Полное не освоение наблюдается по программе «Развитие потенциала </w:t>
      </w:r>
      <w:proofErr w:type="spellStart"/>
      <w:r w:rsidRPr="007470FA">
        <w:rPr>
          <w:rFonts w:ascii="Times New Roman" w:hAnsi="Times New Roman"/>
          <w:bCs/>
          <w:sz w:val="24"/>
          <w:szCs w:val="24"/>
        </w:rPr>
        <w:t>природно</w:t>
      </w:r>
      <w:proofErr w:type="spellEnd"/>
      <w:r w:rsidRPr="007470FA">
        <w:rPr>
          <w:rFonts w:ascii="Times New Roman" w:hAnsi="Times New Roman"/>
          <w:bCs/>
          <w:sz w:val="24"/>
          <w:szCs w:val="24"/>
        </w:rPr>
        <w:t xml:space="preserve"> - сырьевых ресурсов и повышение экологической безопасности Вурнарского муниципального округа Чувашской Республики» - 0%</w:t>
      </w:r>
      <w:r w:rsidR="00BE21EC" w:rsidRPr="007470FA">
        <w:rPr>
          <w:rFonts w:ascii="Times New Roman" w:hAnsi="Times New Roman"/>
          <w:bCs/>
          <w:sz w:val="24"/>
          <w:szCs w:val="24"/>
        </w:rPr>
        <w:t xml:space="preserve">. Выделенные </w:t>
      </w:r>
      <w:r w:rsidR="00DB2A5E" w:rsidRPr="007470FA">
        <w:rPr>
          <w:rFonts w:ascii="Times New Roman" w:hAnsi="Times New Roman"/>
          <w:bCs/>
          <w:sz w:val="24"/>
          <w:szCs w:val="24"/>
        </w:rPr>
        <w:t xml:space="preserve">в 2023 году </w:t>
      </w:r>
      <w:r w:rsidR="00BE21EC" w:rsidRPr="007470FA">
        <w:rPr>
          <w:rFonts w:ascii="Times New Roman" w:hAnsi="Times New Roman"/>
          <w:bCs/>
          <w:sz w:val="24"/>
          <w:szCs w:val="24"/>
        </w:rPr>
        <w:t>денежные</w:t>
      </w:r>
      <w:r w:rsidR="00DB2A5E" w:rsidRPr="007470FA">
        <w:rPr>
          <w:rFonts w:ascii="Times New Roman" w:hAnsi="Times New Roman"/>
          <w:bCs/>
          <w:sz w:val="24"/>
          <w:szCs w:val="24"/>
        </w:rPr>
        <w:t xml:space="preserve"> </w:t>
      </w:r>
      <w:r w:rsidR="00BE21EC" w:rsidRPr="007470FA">
        <w:rPr>
          <w:rFonts w:ascii="Times New Roman" w:hAnsi="Times New Roman"/>
          <w:bCs/>
          <w:sz w:val="24"/>
          <w:szCs w:val="24"/>
        </w:rPr>
        <w:t xml:space="preserve">средства на экспертизу ПСД на реконструкцию гидротехнических сооружений в с. </w:t>
      </w:r>
      <w:proofErr w:type="spellStart"/>
      <w:r w:rsidR="00BE21EC" w:rsidRPr="007470FA">
        <w:rPr>
          <w:rFonts w:ascii="Times New Roman" w:hAnsi="Times New Roman"/>
          <w:bCs/>
          <w:sz w:val="24"/>
          <w:szCs w:val="24"/>
        </w:rPr>
        <w:t>Орауши</w:t>
      </w:r>
      <w:proofErr w:type="spellEnd"/>
      <w:r w:rsidR="00BE21EC" w:rsidRPr="007470FA">
        <w:rPr>
          <w:rFonts w:ascii="Times New Roman" w:hAnsi="Times New Roman"/>
          <w:bCs/>
          <w:sz w:val="24"/>
          <w:szCs w:val="24"/>
        </w:rPr>
        <w:t xml:space="preserve"> </w:t>
      </w:r>
      <w:r w:rsidR="00DB2A5E" w:rsidRPr="007470FA">
        <w:rPr>
          <w:rFonts w:ascii="Times New Roman" w:hAnsi="Times New Roman"/>
          <w:bCs/>
          <w:sz w:val="24"/>
          <w:szCs w:val="24"/>
        </w:rPr>
        <w:t>перенесены на 2024 год</w:t>
      </w:r>
      <w:r w:rsidR="00BE21EC" w:rsidRPr="007470FA">
        <w:rPr>
          <w:rFonts w:ascii="Times New Roman" w:hAnsi="Times New Roman"/>
          <w:bCs/>
          <w:sz w:val="24"/>
          <w:szCs w:val="24"/>
        </w:rPr>
        <w:t>.</w:t>
      </w:r>
      <w:proofErr w:type="gramEnd"/>
      <w:r w:rsidR="00DB2A5E" w:rsidRPr="007470FA">
        <w:rPr>
          <w:rFonts w:ascii="Times New Roman" w:hAnsi="Times New Roman"/>
          <w:bCs/>
          <w:sz w:val="24"/>
          <w:szCs w:val="24"/>
        </w:rPr>
        <w:t xml:space="preserve"> Не</w:t>
      </w:r>
      <w:r w:rsidR="00625B01">
        <w:rPr>
          <w:rFonts w:ascii="Times New Roman" w:hAnsi="Times New Roman"/>
          <w:bCs/>
          <w:sz w:val="24"/>
          <w:szCs w:val="24"/>
        </w:rPr>
        <w:t xml:space="preserve"> </w:t>
      </w:r>
      <w:r w:rsidR="00DB2A5E" w:rsidRPr="007470FA">
        <w:rPr>
          <w:rFonts w:ascii="Times New Roman" w:hAnsi="Times New Roman"/>
          <w:bCs/>
          <w:sz w:val="24"/>
          <w:szCs w:val="24"/>
        </w:rPr>
        <w:t>освоены денежные средства на устройство площадок для мусорных контейнеров по причине состоявшегося аукциона.</w:t>
      </w:r>
      <w:r w:rsidR="00BE21EC" w:rsidRPr="007470FA">
        <w:rPr>
          <w:rFonts w:ascii="Times New Roman" w:hAnsi="Times New Roman"/>
          <w:bCs/>
          <w:sz w:val="24"/>
          <w:szCs w:val="24"/>
        </w:rPr>
        <w:t xml:space="preserve"> </w:t>
      </w:r>
    </w:p>
    <w:p w:rsidR="009F720A" w:rsidRPr="00E87660" w:rsidRDefault="00213554" w:rsidP="00E87660">
      <w:pPr>
        <w:spacing w:after="0" w:line="240" w:lineRule="auto"/>
        <w:ind w:firstLine="567"/>
        <w:jc w:val="both"/>
        <w:rPr>
          <w:rFonts w:ascii="Times New Roman" w:hAnsi="Times New Roman"/>
          <w:bCs/>
          <w:sz w:val="24"/>
          <w:szCs w:val="24"/>
        </w:rPr>
      </w:pPr>
      <w:r w:rsidRPr="00E87660">
        <w:rPr>
          <w:rFonts w:ascii="Times New Roman" w:hAnsi="Times New Roman"/>
          <w:sz w:val="24"/>
          <w:szCs w:val="24"/>
        </w:rPr>
        <w:t xml:space="preserve">Наиболее низкое значение по степени освоения </w:t>
      </w:r>
      <w:r w:rsidR="00C83F31" w:rsidRPr="00E87660">
        <w:rPr>
          <w:rFonts w:ascii="Times New Roman" w:hAnsi="Times New Roman"/>
          <w:sz w:val="24"/>
          <w:szCs w:val="24"/>
        </w:rPr>
        <w:t xml:space="preserve">денежных средств </w:t>
      </w:r>
      <w:r w:rsidRPr="00E87660">
        <w:rPr>
          <w:rFonts w:ascii="Times New Roman" w:hAnsi="Times New Roman"/>
          <w:sz w:val="24"/>
          <w:szCs w:val="24"/>
        </w:rPr>
        <w:t>имеют муниципальные программы:</w:t>
      </w:r>
      <w:r w:rsidR="00C7659F" w:rsidRPr="00E87660">
        <w:rPr>
          <w:rFonts w:ascii="Times New Roman" w:hAnsi="Times New Roman"/>
          <w:bCs/>
          <w:sz w:val="24"/>
          <w:szCs w:val="24"/>
        </w:rPr>
        <w:t xml:space="preserve"> </w:t>
      </w:r>
    </w:p>
    <w:p w:rsidR="009F720A" w:rsidRPr="00E87660" w:rsidRDefault="009F720A" w:rsidP="00E87660">
      <w:pPr>
        <w:spacing w:after="0" w:line="240" w:lineRule="auto"/>
        <w:ind w:firstLine="567"/>
        <w:jc w:val="both"/>
        <w:rPr>
          <w:rFonts w:ascii="Times New Roman" w:hAnsi="Times New Roman"/>
          <w:bCs/>
          <w:sz w:val="24"/>
          <w:szCs w:val="24"/>
        </w:rPr>
      </w:pPr>
      <w:proofErr w:type="gramStart"/>
      <w:r w:rsidRPr="00E87660">
        <w:rPr>
          <w:rFonts w:ascii="Times New Roman" w:hAnsi="Times New Roman"/>
          <w:bCs/>
          <w:sz w:val="24"/>
          <w:szCs w:val="24"/>
        </w:rPr>
        <w:t xml:space="preserve">- </w:t>
      </w:r>
      <w:r w:rsidR="00213554" w:rsidRPr="00E87660">
        <w:rPr>
          <w:rFonts w:ascii="Times New Roman" w:hAnsi="Times New Roman"/>
          <w:bCs/>
          <w:sz w:val="24"/>
          <w:szCs w:val="24"/>
        </w:rPr>
        <w:t>«</w:t>
      </w:r>
      <w:r w:rsidR="00213554" w:rsidRPr="00E87660">
        <w:rPr>
          <w:rFonts w:ascii="Times New Roman" w:hAnsi="Times New Roman"/>
          <w:sz w:val="24"/>
          <w:szCs w:val="24"/>
        </w:rPr>
        <w:t xml:space="preserve">Модернизация и развитие сферы жилищно-коммунального хозяйства Вурнарского </w:t>
      </w:r>
      <w:r w:rsidR="003A6C0D" w:rsidRPr="00E87660">
        <w:rPr>
          <w:rFonts w:ascii="Times New Roman" w:hAnsi="Times New Roman"/>
          <w:sz w:val="24"/>
          <w:szCs w:val="24"/>
        </w:rPr>
        <w:t>округа</w:t>
      </w:r>
      <w:r w:rsidR="00213554" w:rsidRPr="00E87660">
        <w:rPr>
          <w:rFonts w:ascii="Times New Roman" w:hAnsi="Times New Roman"/>
          <w:sz w:val="24"/>
          <w:szCs w:val="24"/>
        </w:rPr>
        <w:t xml:space="preserve"> Чувашской Республики» -</w:t>
      </w:r>
      <w:r w:rsidR="00C7659F" w:rsidRPr="00E87660">
        <w:rPr>
          <w:rFonts w:ascii="Times New Roman" w:hAnsi="Times New Roman"/>
          <w:bCs/>
          <w:sz w:val="24"/>
          <w:szCs w:val="24"/>
        </w:rPr>
        <w:t xml:space="preserve"> </w:t>
      </w:r>
      <w:r w:rsidR="00BA0ECA" w:rsidRPr="00E87660">
        <w:rPr>
          <w:rFonts w:ascii="Times New Roman" w:hAnsi="Times New Roman"/>
          <w:bCs/>
          <w:sz w:val="24"/>
          <w:szCs w:val="24"/>
        </w:rPr>
        <w:t>28,5</w:t>
      </w:r>
      <w:r w:rsidR="00213554" w:rsidRPr="00E87660">
        <w:rPr>
          <w:rFonts w:ascii="Times New Roman" w:hAnsi="Times New Roman"/>
          <w:bCs/>
          <w:sz w:val="24"/>
          <w:szCs w:val="24"/>
        </w:rPr>
        <w:t>%</w:t>
      </w:r>
      <w:r w:rsidRPr="00E87660">
        <w:rPr>
          <w:rFonts w:ascii="Times New Roman" w:hAnsi="Times New Roman"/>
          <w:bCs/>
          <w:sz w:val="24"/>
          <w:szCs w:val="24"/>
        </w:rPr>
        <w:t>, не</w:t>
      </w:r>
      <w:r w:rsidR="00625B01" w:rsidRPr="00E87660">
        <w:rPr>
          <w:rFonts w:ascii="Times New Roman" w:hAnsi="Times New Roman"/>
          <w:bCs/>
          <w:sz w:val="24"/>
          <w:szCs w:val="24"/>
        </w:rPr>
        <w:t xml:space="preserve"> </w:t>
      </w:r>
      <w:r w:rsidRPr="00E87660">
        <w:rPr>
          <w:rFonts w:ascii="Times New Roman" w:hAnsi="Times New Roman"/>
          <w:bCs/>
          <w:sz w:val="24"/>
          <w:szCs w:val="24"/>
        </w:rPr>
        <w:t>освоен</w:t>
      </w:r>
      <w:r w:rsidR="00625B01" w:rsidRPr="00E87660">
        <w:rPr>
          <w:rFonts w:ascii="Times New Roman" w:hAnsi="Times New Roman"/>
          <w:bCs/>
          <w:sz w:val="24"/>
          <w:szCs w:val="24"/>
        </w:rPr>
        <w:t>ы</w:t>
      </w:r>
      <w:r w:rsidRPr="00E87660">
        <w:rPr>
          <w:rFonts w:ascii="Times New Roman" w:hAnsi="Times New Roman"/>
          <w:bCs/>
          <w:sz w:val="24"/>
          <w:szCs w:val="24"/>
        </w:rPr>
        <w:t xml:space="preserve"> суммы на разработку схемы водоснабжения, теплоснабжения, т.к. генплан и правила землепользования и застройки утвержден 25.12.2023 г. Не</w:t>
      </w:r>
      <w:r w:rsidR="00625B01" w:rsidRPr="00E87660">
        <w:rPr>
          <w:rFonts w:ascii="Times New Roman" w:hAnsi="Times New Roman"/>
          <w:bCs/>
          <w:sz w:val="24"/>
          <w:szCs w:val="24"/>
        </w:rPr>
        <w:t xml:space="preserve"> </w:t>
      </w:r>
      <w:r w:rsidRPr="00E87660">
        <w:rPr>
          <w:rFonts w:ascii="Times New Roman" w:hAnsi="Times New Roman"/>
          <w:bCs/>
          <w:sz w:val="24"/>
          <w:szCs w:val="24"/>
        </w:rPr>
        <w:t xml:space="preserve">освоены суммы на ремонт котельных в с. Калинино, д. </w:t>
      </w:r>
      <w:proofErr w:type="spellStart"/>
      <w:r w:rsidRPr="00E87660">
        <w:rPr>
          <w:rFonts w:ascii="Times New Roman" w:hAnsi="Times New Roman"/>
          <w:bCs/>
          <w:sz w:val="24"/>
          <w:szCs w:val="24"/>
        </w:rPr>
        <w:t>Кольцовка</w:t>
      </w:r>
      <w:proofErr w:type="spellEnd"/>
      <w:r w:rsidRPr="00E87660">
        <w:rPr>
          <w:rFonts w:ascii="Times New Roman" w:hAnsi="Times New Roman"/>
          <w:bCs/>
          <w:sz w:val="24"/>
          <w:szCs w:val="24"/>
        </w:rPr>
        <w:t xml:space="preserve">, д. </w:t>
      </w:r>
      <w:proofErr w:type="spellStart"/>
      <w:r w:rsidRPr="00E87660">
        <w:rPr>
          <w:rFonts w:ascii="Times New Roman" w:hAnsi="Times New Roman"/>
          <w:bCs/>
          <w:sz w:val="24"/>
          <w:szCs w:val="24"/>
        </w:rPr>
        <w:t>Санарпоси</w:t>
      </w:r>
      <w:proofErr w:type="spellEnd"/>
      <w:r w:rsidRPr="00E87660">
        <w:rPr>
          <w:rFonts w:ascii="Times New Roman" w:hAnsi="Times New Roman"/>
          <w:bCs/>
          <w:sz w:val="24"/>
          <w:szCs w:val="24"/>
        </w:rPr>
        <w:t xml:space="preserve">, с. </w:t>
      </w:r>
      <w:proofErr w:type="spellStart"/>
      <w:r w:rsidRPr="00E87660">
        <w:rPr>
          <w:rFonts w:ascii="Times New Roman" w:hAnsi="Times New Roman"/>
          <w:bCs/>
          <w:sz w:val="24"/>
          <w:szCs w:val="24"/>
        </w:rPr>
        <w:t>Янгорчино</w:t>
      </w:r>
      <w:proofErr w:type="spellEnd"/>
      <w:r w:rsidR="00213554" w:rsidRPr="00E87660">
        <w:rPr>
          <w:rFonts w:ascii="Times New Roman" w:hAnsi="Times New Roman"/>
          <w:bCs/>
          <w:sz w:val="24"/>
          <w:szCs w:val="24"/>
        </w:rPr>
        <w:t>,</w:t>
      </w:r>
      <w:r w:rsidRPr="00E87660">
        <w:rPr>
          <w:rFonts w:ascii="Times New Roman" w:hAnsi="Times New Roman"/>
          <w:bCs/>
          <w:sz w:val="24"/>
          <w:szCs w:val="24"/>
        </w:rPr>
        <w:t xml:space="preserve"> по причине непредставления акта выполненных работ ГУП «</w:t>
      </w:r>
      <w:proofErr w:type="spellStart"/>
      <w:r w:rsidRPr="00E87660">
        <w:rPr>
          <w:rFonts w:ascii="Times New Roman" w:hAnsi="Times New Roman"/>
          <w:bCs/>
          <w:sz w:val="24"/>
          <w:szCs w:val="24"/>
        </w:rPr>
        <w:t>Чувашгаз</w:t>
      </w:r>
      <w:proofErr w:type="spellEnd"/>
      <w:r w:rsidRPr="00E87660">
        <w:rPr>
          <w:rFonts w:ascii="Times New Roman" w:hAnsi="Times New Roman"/>
          <w:bCs/>
          <w:sz w:val="24"/>
          <w:szCs w:val="24"/>
        </w:rPr>
        <w:t>»</w:t>
      </w:r>
      <w:r w:rsidR="00C720BB" w:rsidRPr="00E87660">
        <w:rPr>
          <w:rFonts w:ascii="Times New Roman" w:hAnsi="Times New Roman"/>
          <w:bCs/>
          <w:sz w:val="24"/>
          <w:szCs w:val="24"/>
        </w:rPr>
        <w:t>;</w:t>
      </w:r>
      <w:proofErr w:type="gramEnd"/>
    </w:p>
    <w:p w:rsidR="009F720A" w:rsidRPr="00E87660" w:rsidRDefault="009F720A" w:rsidP="00E87660">
      <w:pPr>
        <w:pStyle w:val="2"/>
        <w:shd w:val="clear" w:color="auto" w:fill="FFFFFF"/>
        <w:rPr>
          <w:rFonts w:ascii="Times New Roman" w:hAnsi="Times New Roman"/>
        </w:rPr>
      </w:pPr>
      <w:r w:rsidRPr="00E87660">
        <w:rPr>
          <w:rFonts w:ascii="Times New Roman" w:hAnsi="Times New Roman"/>
          <w:bCs/>
        </w:rPr>
        <w:lastRenderedPageBreak/>
        <w:t xml:space="preserve">- </w:t>
      </w:r>
      <w:r w:rsidR="00E24C22" w:rsidRPr="00E87660">
        <w:rPr>
          <w:rFonts w:ascii="Times New Roman" w:hAnsi="Times New Roman"/>
          <w:bCs/>
        </w:rPr>
        <w:t>«</w:t>
      </w:r>
      <w:r w:rsidR="00E24C22" w:rsidRPr="00E87660">
        <w:rPr>
          <w:rFonts w:ascii="Times New Roman" w:hAnsi="Times New Roman"/>
        </w:rPr>
        <w:t xml:space="preserve">Развитие земельных и имущественных отношений в </w:t>
      </w:r>
      <w:proofErr w:type="spellStart"/>
      <w:r w:rsidR="00E24C22" w:rsidRPr="00E87660">
        <w:rPr>
          <w:rFonts w:ascii="Times New Roman" w:hAnsi="Times New Roman"/>
        </w:rPr>
        <w:t>Вурнарском</w:t>
      </w:r>
      <w:proofErr w:type="spellEnd"/>
      <w:r w:rsidR="00E24C22" w:rsidRPr="00E87660">
        <w:rPr>
          <w:rFonts w:ascii="Times New Roman" w:hAnsi="Times New Roman"/>
        </w:rPr>
        <w:t xml:space="preserve"> муниципальном округе Чувашской Республики» - 57,6%</w:t>
      </w:r>
      <w:r w:rsidR="00707C99" w:rsidRPr="00E87660">
        <w:rPr>
          <w:rFonts w:ascii="Times New Roman" w:hAnsi="Times New Roman"/>
        </w:rPr>
        <w:t xml:space="preserve"> </w:t>
      </w:r>
      <w:r w:rsidR="00E87660" w:rsidRPr="00E87660">
        <w:rPr>
          <w:rFonts w:ascii="Times New Roman" w:hAnsi="Times New Roman"/>
        </w:rPr>
        <w:t>В</w:t>
      </w:r>
      <w:r w:rsidR="00E87660" w:rsidRPr="00E87660">
        <w:rPr>
          <w:rStyle w:val="af"/>
          <w:rFonts w:ascii="Times New Roman" w:hAnsi="Times New Roman"/>
          <w:b w:val="0"/>
          <w:bCs/>
          <w:color w:val="auto"/>
        </w:rPr>
        <w:t xml:space="preserve"> 2023 году заложены средства в целях технического учета  мостов в размере 1500 тыс. руб. для нужд отдела </w:t>
      </w:r>
      <w:r w:rsidR="00E87660" w:rsidRPr="00E87660">
        <w:rPr>
          <w:rFonts w:ascii="Times New Roman" w:hAnsi="Times New Roman"/>
          <w:spacing w:val="15"/>
        </w:rPr>
        <w:t>строительства, архитектуры, дорожного и жилищно-коммунального хозяйства</w:t>
      </w:r>
      <w:r w:rsidR="00E87660" w:rsidRPr="00E87660">
        <w:rPr>
          <w:rFonts w:ascii="Times New Roman" w:hAnsi="Times New Roman"/>
          <w:spacing w:val="15"/>
          <w:lang w:val="ru-RU"/>
        </w:rPr>
        <w:t xml:space="preserve"> </w:t>
      </w:r>
      <w:r w:rsidR="00E87660" w:rsidRPr="00E87660">
        <w:rPr>
          <w:rStyle w:val="af"/>
          <w:rFonts w:ascii="Times New Roman" w:hAnsi="Times New Roman"/>
          <w:b w:val="0"/>
          <w:bCs/>
          <w:color w:val="auto"/>
        </w:rPr>
        <w:t>Вурнарского муниципального округа</w:t>
      </w:r>
      <w:r w:rsidR="00E87660" w:rsidRPr="00E87660">
        <w:rPr>
          <w:rStyle w:val="af"/>
          <w:rFonts w:ascii="Times New Roman" w:hAnsi="Times New Roman"/>
          <w:b w:val="0"/>
          <w:bCs/>
          <w:color w:val="auto"/>
          <w:lang w:val="ru-RU"/>
        </w:rPr>
        <w:t>.</w:t>
      </w:r>
      <w:r w:rsidR="00E87660" w:rsidRPr="00E87660">
        <w:rPr>
          <w:rStyle w:val="af"/>
          <w:rFonts w:ascii="Times New Roman" w:hAnsi="Times New Roman"/>
          <w:b w:val="0"/>
          <w:bCs/>
          <w:color w:val="auto"/>
        </w:rPr>
        <w:t xml:space="preserve"> </w:t>
      </w:r>
      <w:r w:rsidR="00E87660" w:rsidRPr="00E87660">
        <w:rPr>
          <w:rStyle w:val="af"/>
          <w:rFonts w:ascii="Times New Roman" w:hAnsi="Times New Roman"/>
          <w:b w:val="0"/>
          <w:bCs/>
          <w:color w:val="auto"/>
          <w:lang w:val="ru-RU"/>
        </w:rPr>
        <w:t>Аукцион</w:t>
      </w:r>
      <w:r w:rsidR="00E87660" w:rsidRPr="00E87660">
        <w:rPr>
          <w:rStyle w:val="af"/>
          <w:rFonts w:ascii="Times New Roman" w:hAnsi="Times New Roman"/>
          <w:b w:val="0"/>
          <w:bCs/>
          <w:color w:val="auto"/>
        </w:rPr>
        <w:t xml:space="preserve"> на  проведение технического учета мостов и восстановление инженерной документации</w:t>
      </w:r>
      <w:r w:rsidR="00E87660" w:rsidRPr="00E87660">
        <w:rPr>
          <w:rStyle w:val="af"/>
          <w:rFonts w:ascii="Times New Roman" w:hAnsi="Times New Roman"/>
          <w:b w:val="0"/>
          <w:bCs/>
          <w:color w:val="auto"/>
          <w:lang w:val="ru-RU"/>
        </w:rPr>
        <w:t xml:space="preserve"> не проведен</w:t>
      </w:r>
      <w:r w:rsidR="00E87660" w:rsidRPr="00E87660">
        <w:rPr>
          <w:rStyle w:val="af"/>
          <w:rFonts w:ascii="Times New Roman" w:hAnsi="Times New Roman"/>
          <w:b w:val="0"/>
          <w:bCs/>
          <w:color w:val="auto"/>
        </w:rPr>
        <w:t>. К концу 2023 года проведение указанных работ  потеряло свою актуальность. Таким образом, данная сумма не освоена</w:t>
      </w:r>
      <w:r w:rsidR="00C720BB" w:rsidRPr="00E87660">
        <w:rPr>
          <w:rFonts w:ascii="Times New Roman" w:hAnsi="Times New Roman"/>
        </w:rPr>
        <w:t>;</w:t>
      </w:r>
    </w:p>
    <w:p w:rsidR="00D130E0" w:rsidRPr="00E87660" w:rsidRDefault="009F720A" w:rsidP="00E87660">
      <w:pPr>
        <w:spacing w:after="0" w:line="240" w:lineRule="auto"/>
        <w:ind w:firstLine="567"/>
        <w:jc w:val="both"/>
        <w:rPr>
          <w:rFonts w:ascii="Times New Roman" w:hAnsi="Times New Roman"/>
          <w:bCs/>
          <w:sz w:val="24"/>
          <w:szCs w:val="24"/>
        </w:rPr>
      </w:pPr>
      <w:r w:rsidRPr="00E87660">
        <w:rPr>
          <w:rFonts w:ascii="Times New Roman" w:hAnsi="Times New Roman"/>
          <w:sz w:val="24"/>
          <w:szCs w:val="24"/>
        </w:rPr>
        <w:t xml:space="preserve">- </w:t>
      </w:r>
      <w:r w:rsidR="00AE1AB0" w:rsidRPr="00E87660">
        <w:rPr>
          <w:rFonts w:ascii="Times New Roman" w:hAnsi="Times New Roman"/>
          <w:bCs/>
          <w:sz w:val="24"/>
          <w:szCs w:val="24"/>
        </w:rPr>
        <w:t>«</w:t>
      </w:r>
      <w:r w:rsidR="00531AC9" w:rsidRPr="00E87660">
        <w:rPr>
          <w:rFonts w:ascii="Times New Roman" w:hAnsi="Times New Roman"/>
          <w:sz w:val="24"/>
          <w:szCs w:val="24"/>
        </w:rPr>
        <w:t>Управление общественными финансами и муниципальным долгом Вурнарского муниципального округа Чувашской Республики</w:t>
      </w:r>
      <w:r w:rsidR="00E24C22" w:rsidRPr="00E87660">
        <w:rPr>
          <w:rFonts w:ascii="Times New Roman" w:hAnsi="Times New Roman"/>
          <w:bCs/>
          <w:sz w:val="24"/>
          <w:szCs w:val="24"/>
        </w:rPr>
        <w:t>» - 67,8%</w:t>
      </w:r>
      <w:r w:rsidR="00600795" w:rsidRPr="00E87660">
        <w:rPr>
          <w:rFonts w:ascii="Times New Roman" w:hAnsi="Times New Roman"/>
          <w:bCs/>
          <w:sz w:val="24"/>
          <w:szCs w:val="24"/>
        </w:rPr>
        <w:t xml:space="preserve"> (</w:t>
      </w:r>
      <w:r w:rsidR="00600795" w:rsidRPr="00E87660">
        <w:rPr>
          <w:rFonts w:ascii="Times New Roman" w:eastAsia="Times New Roman" w:hAnsi="Times New Roman"/>
          <w:bCs/>
          <w:sz w:val="24"/>
          <w:szCs w:val="24"/>
          <w:lang w:eastAsia="ru-RU"/>
        </w:rPr>
        <w:t>Образовался свободный остаток средств резервного фонда   и не использованы средства на исполнение судебных актов)</w:t>
      </w:r>
      <w:r w:rsidR="00707C99" w:rsidRPr="00E87660">
        <w:rPr>
          <w:rFonts w:ascii="Times New Roman" w:eastAsia="Times New Roman" w:hAnsi="Times New Roman"/>
          <w:bCs/>
          <w:sz w:val="24"/>
          <w:szCs w:val="24"/>
          <w:lang w:eastAsia="ru-RU"/>
        </w:rPr>
        <w:t>.</w:t>
      </w:r>
    </w:p>
    <w:p w:rsidR="00D130E0" w:rsidRPr="00E87660" w:rsidRDefault="00D130E0" w:rsidP="00E87660">
      <w:pPr>
        <w:spacing w:after="0" w:line="240" w:lineRule="auto"/>
        <w:ind w:firstLine="567"/>
        <w:jc w:val="both"/>
        <w:rPr>
          <w:rFonts w:ascii="Times New Roman" w:hAnsi="Times New Roman"/>
          <w:bCs/>
          <w:sz w:val="24"/>
          <w:szCs w:val="24"/>
        </w:rPr>
      </w:pPr>
    </w:p>
    <w:p w:rsidR="00D130E0" w:rsidRPr="007470FA" w:rsidRDefault="00D130E0" w:rsidP="00AA6266">
      <w:pPr>
        <w:spacing w:after="0" w:line="240" w:lineRule="auto"/>
        <w:ind w:firstLine="567"/>
        <w:jc w:val="both"/>
        <w:rPr>
          <w:rFonts w:ascii="Times New Roman" w:hAnsi="Times New Roman"/>
          <w:bCs/>
          <w:sz w:val="24"/>
          <w:szCs w:val="24"/>
        </w:rPr>
      </w:pPr>
    </w:p>
    <w:p w:rsidR="00D130E0" w:rsidRPr="007470FA" w:rsidRDefault="00D130E0" w:rsidP="00AA6266">
      <w:pPr>
        <w:spacing w:after="0" w:line="240" w:lineRule="auto"/>
        <w:ind w:firstLine="567"/>
        <w:jc w:val="both"/>
        <w:rPr>
          <w:rFonts w:ascii="Times New Roman" w:hAnsi="Times New Roman"/>
          <w:sz w:val="24"/>
          <w:szCs w:val="24"/>
        </w:rPr>
      </w:pPr>
    </w:p>
    <w:p w:rsidR="002D5946" w:rsidRPr="007470FA" w:rsidRDefault="002D5946" w:rsidP="00AA6266">
      <w:pPr>
        <w:spacing w:after="0" w:line="240" w:lineRule="auto"/>
        <w:ind w:firstLine="567"/>
        <w:jc w:val="both"/>
        <w:rPr>
          <w:rFonts w:ascii="Times New Roman" w:hAnsi="Times New Roman"/>
          <w:sz w:val="24"/>
          <w:szCs w:val="24"/>
        </w:rPr>
      </w:pPr>
    </w:p>
    <w:p w:rsidR="00B50A91" w:rsidRPr="007470FA" w:rsidRDefault="00B50A91"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 xml:space="preserve">Глава </w:t>
      </w:r>
      <w:r w:rsidR="002D5946" w:rsidRPr="007470FA">
        <w:rPr>
          <w:rFonts w:ascii="Times New Roman" w:hAnsi="Times New Roman"/>
          <w:sz w:val="24"/>
          <w:szCs w:val="24"/>
        </w:rPr>
        <w:t xml:space="preserve">Вурнарского </w:t>
      </w:r>
    </w:p>
    <w:p w:rsidR="002D5946" w:rsidRPr="007470FA" w:rsidRDefault="00B50A91" w:rsidP="00AA6266">
      <w:pPr>
        <w:spacing w:after="0" w:line="240" w:lineRule="auto"/>
        <w:ind w:firstLine="567"/>
        <w:jc w:val="both"/>
        <w:rPr>
          <w:rFonts w:ascii="Times New Roman" w:hAnsi="Times New Roman"/>
          <w:sz w:val="24"/>
          <w:szCs w:val="24"/>
        </w:rPr>
      </w:pPr>
      <w:r w:rsidRPr="007470FA">
        <w:rPr>
          <w:rFonts w:ascii="Times New Roman" w:hAnsi="Times New Roman"/>
          <w:sz w:val="24"/>
          <w:szCs w:val="24"/>
        </w:rPr>
        <w:t xml:space="preserve">муниципального </w:t>
      </w:r>
      <w:r w:rsidR="002D5946" w:rsidRPr="007470FA">
        <w:rPr>
          <w:rFonts w:ascii="Times New Roman" w:hAnsi="Times New Roman"/>
          <w:sz w:val="24"/>
          <w:szCs w:val="24"/>
        </w:rPr>
        <w:t xml:space="preserve"> </w:t>
      </w:r>
      <w:r w:rsidRPr="007470FA">
        <w:rPr>
          <w:rFonts w:ascii="Times New Roman" w:hAnsi="Times New Roman"/>
          <w:sz w:val="24"/>
          <w:szCs w:val="24"/>
        </w:rPr>
        <w:t>округа</w:t>
      </w:r>
      <w:r w:rsidR="002D5946" w:rsidRPr="007470FA">
        <w:rPr>
          <w:rFonts w:ascii="Times New Roman" w:hAnsi="Times New Roman"/>
          <w:sz w:val="24"/>
          <w:szCs w:val="24"/>
        </w:rPr>
        <w:t xml:space="preserve">                                                                  </w:t>
      </w:r>
      <w:r w:rsidR="00C720BB" w:rsidRPr="007470FA">
        <w:rPr>
          <w:rFonts w:ascii="Times New Roman" w:hAnsi="Times New Roman"/>
          <w:sz w:val="24"/>
          <w:szCs w:val="24"/>
        </w:rPr>
        <w:t xml:space="preserve">  </w:t>
      </w:r>
      <w:r w:rsidR="002D5946" w:rsidRPr="007470FA">
        <w:rPr>
          <w:rFonts w:ascii="Times New Roman" w:hAnsi="Times New Roman"/>
          <w:sz w:val="24"/>
          <w:szCs w:val="24"/>
        </w:rPr>
        <w:t xml:space="preserve">           </w:t>
      </w:r>
      <w:r w:rsidR="00C720BB" w:rsidRPr="007470FA">
        <w:rPr>
          <w:rFonts w:ascii="Times New Roman" w:hAnsi="Times New Roman"/>
          <w:sz w:val="24"/>
          <w:szCs w:val="24"/>
        </w:rPr>
        <w:t>Н.В. Никандрова</w:t>
      </w:r>
    </w:p>
    <w:p w:rsidR="002D5946" w:rsidRPr="00093365" w:rsidRDefault="002D5946" w:rsidP="00AA6266">
      <w:pPr>
        <w:spacing w:after="0" w:line="240" w:lineRule="auto"/>
        <w:rPr>
          <w:rFonts w:ascii="Times New Roman" w:hAnsi="Times New Roman"/>
          <w:sz w:val="24"/>
          <w:szCs w:val="24"/>
        </w:rPr>
      </w:pPr>
    </w:p>
    <w:sectPr w:rsidR="002D5946" w:rsidRPr="00093365" w:rsidSect="00E356C6">
      <w:pgSz w:w="11906" w:h="16838"/>
      <w:pgMar w:top="567"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3831"/>
    <w:multiLevelType w:val="hybridMultilevel"/>
    <w:tmpl w:val="E62A8582"/>
    <w:lvl w:ilvl="0" w:tplc="C79E70F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
    <w:nsid w:val="768C1B88"/>
    <w:multiLevelType w:val="hybridMultilevel"/>
    <w:tmpl w:val="F318846E"/>
    <w:lvl w:ilvl="0" w:tplc="C5A833BA">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0FF"/>
    <w:rsid w:val="00001E8A"/>
    <w:rsid w:val="00006FBB"/>
    <w:rsid w:val="00011B60"/>
    <w:rsid w:val="00012D69"/>
    <w:rsid w:val="00013894"/>
    <w:rsid w:val="00013C3F"/>
    <w:rsid w:val="00016EBA"/>
    <w:rsid w:val="000259B4"/>
    <w:rsid w:val="0003045A"/>
    <w:rsid w:val="000428C5"/>
    <w:rsid w:val="00047244"/>
    <w:rsid w:val="00053994"/>
    <w:rsid w:val="00057788"/>
    <w:rsid w:val="00057D2B"/>
    <w:rsid w:val="000638FB"/>
    <w:rsid w:val="00066C29"/>
    <w:rsid w:val="00067779"/>
    <w:rsid w:val="000724FC"/>
    <w:rsid w:val="0007388D"/>
    <w:rsid w:val="00074719"/>
    <w:rsid w:val="00082A26"/>
    <w:rsid w:val="0009207E"/>
    <w:rsid w:val="00093365"/>
    <w:rsid w:val="000944CF"/>
    <w:rsid w:val="000C285B"/>
    <w:rsid w:val="000C63D1"/>
    <w:rsid w:val="000C6FF1"/>
    <w:rsid w:val="000F2225"/>
    <w:rsid w:val="000F5370"/>
    <w:rsid w:val="0010378F"/>
    <w:rsid w:val="001063F4"/>
    <w:rsid w:val="0010693F"/>
    <w:rsid w:val="00106ADC"/>
    <w:rsid w:val="001348D2"/>
    <w:rsid w:val="00141868"/>
    <w:rsid w:val="0014519E"/>
    <w:rsid w:val="00150F85"/>
    <w:rsid w:val="00151454"/>
    <w:rsid w:val="001514A2"/>
    <w:rsid w:val="001535EF"/>
    <w:rsid w:val="0017165E"/>
    <w:rsid w:val="001722F8"/>
    <w:rsid w:val="001756E0"/>
    <w:rsid w:val="001846F7"/>
    <w:rsid w:val="001961C2"/>
    <w:rsid w:val="001A22E7"/>
    <w:rsid w:val="001A2AC3"/>
    <w:rsid w:val="001B1470"/>
    <w:rsid w:val="001B35C2"/>
    <w:rsid w:val="001B523C"/>
    <w:rsid w:val="001D1B5A"/>
    <w:rsid w:val="001D3032"/>
    <w:rsid w:val="001D3DC2"/>
    <w:rsid w:val="001E2FE7"/>
    <w:rsid w:val="001F1362"/>
    <w:rsid w:val="00201FA6"/>
    <w:rsid w:val="00211D6A"/>
    <w:rsid w:val="00213554"/>
    <w:rsid w:val="0021441D"/>
    <w:rsid w:val="00220162"/>
    <w:rsid w:val="00230534"/>
    <w:rsid w:val="00236E97"/>
    <w:rsid w:val="00241C26"/>
    <w:rsid w:val="00246EA5"/>
    <w:rsid w:val="00247716"/>
    <w:rsid w:val="00247800"/>
    <w:rsid w:val="00251AA5"/>
    <w:rsid w:val="00252144"/>
    <w:rsid w:val="00265620"/>
    <w:rsid w:val="00276636"/>
    <w:rsid w:val="00276887"/>
    <w:rsid w:val="002769A3"/>
    <w:rsid w:val="00281C90"/>
    <w:rsid w:val="00282F33"/>
    <w:rsid w:val="002830ED"/>
    <w:rsid w:val="00294B5C"/>
    <w:rsid w:val="002A597F"/>
    <w:rsid w:val="002B380C"/>
    <w:rsid w:val="002B3B2D"/>
    <w:rsid w:val="002B4E05"/>
    <w:rsid w:val="002B71B8"/>
    <w:rsid w:val="002C295D"/>
    <w:rsid w:val="002C5095"/>
    <w:rsid w:val="002D159B"/>
    <w:rsid w:val="002D2619"/>
    <w:rsid w:val="002D50F0"/>
    <w:rsid w:val="002D5946"/>
    <w:rsid w:val="002E2821"/>
    <w:rsid w:val="002E2B04"/>
    <w:rsid w:val="002E63FD"/>
    <w:rsid w:val="00302A9C"/>
    <w:rsid w:val="00313037"/>
    <w:rsid w:val="00315CB2"/>
    <w:rsid w:val="00316833"/>
    <w:rsid w:val="00316BD1"/>
    <w:rsid w:val="00317CC9"/>
    <w:rsid w:val="00322431"/>
    <w:rsid w:val="00322929"/>
    <w:rsid w:val="003269E2"/>
    <w:rsid w:val="00326EEE"/>
    <w:rsid w:val="003312B0"/>
    <w:rsid w:val="003332A6"/>
    <w:rsid w:val="0034368C"/>
    <w:rsid w:val="0035440B"/>
    <w:rsid w:val="00360274"/>
    <w:rsid w:val="00361436"/>
    <w:rsid w:val="00362E49"/>
    <w:rsid w:val="00372244"/>
    <w:rsid w:val="0038745C"/>
    <w:rsid w:val="00387C08"/>
    <w:rsid w:val="003A1C61"/>
    <w:rsid w:val="003A4D03"/>
    <w:rsid w:val="003A6C0D"/>
    <w:rsid w:val="003B23C8"/>
    <w:rsid w:val="003B6BDA"/>
    <w:rsid w:val="003C1DFF"/>
    <w:rsid w:val="003C7FD7"/>
    <w:rsid w:val="003D4288"/>
    <w:rsid w:val="003E79F4"/>
    <w:rsid w:val="003F06C6"/>
    <w:rsid w:val="003F0B6F"/>
    <w:rsid w:val="003F19C6"/>
    <w:rsid w:val="003F1F68"/>
    <w:rsid w:val="003F44E9"/>
    <w:rsid w:val="003F7E27"/>
    <w:rsid w:val="004031C0"/>
    <w:rsid w:val="00403C2D"/>
    <w:rsid w:val="004208B2"/>
    <w:rsid w:val="00424240"/>
    <w:rsid w:val="00431EFE"/>
    <w:rsid w:val="0043286F"/>
    <w:rsid w:val="00432FBA"/>
    <w:rsid w:val="00436E42"/>
    <w:rsid w:val="004400B2"/>
    <w:rsid w:val="00444878"/>
    <w:rsid w:val="004452D7"/>
    <w:rsid w:val="00454CAE"/>
    <w:rsid w:val="00465637"/>
    <w:rsid w:val="00473D87"/>
    <w:rsid w:val="004756A0"/>
    <w:rsid w:val="0048143E"/>
    <w:rsid w:val="00483DBA"/>
    <w:rsid w:val="00485040"/>
    <w:rsid w:val="004930DB"/>
    <w:rsid w:val="004A6612"/>
    <w:rsid w:val="004C0120"/>
    <w:rsid w:val="004C5FBA"/>
    <w:rsid w:val="004D1147"/>
    <w:rsid w:val="004D6FF1"/>
    <w:rsid w:val="004D7BAC"/>
    <w:rsid w:val="004E0912"/>
    <w:rsid w:val="004E2FC6"/>
    <w:rsid w:val="004E6F2E"/>
    <w:rsid w:val="004F14E9"/>
    <w:rsid w:val="004F7AC1"/>
    <w:rsid w:val="00500595"/>
    <w:rsid w:val="00502115"/>
    <w:rsid w:val="00503124"/>
    <w:rsid w:val="00512E3D"/>
    <w:rsid w:val="00531AC9"/>
    <w:rsid w:val="00535A96"/>
    <w:rsid w:val="005369DC"/>
    <w:rsid w:val="00543964"/>
    <w:rsid w:val="00546EB9"/>
    <w:rsid w:val="005516E8"/>
    <w:rsid w:val="0055527B"/>
    <w:rsid w:val="005562F1"/>
    <w:rsid w:val="005609AA"/>
    <w:rsid w:val="0056104B"/>
    <w:rsid w:val="00564086"/>
    <w:rsid w:val="00565588"/>
    <w:rsid w:val="00566D9D"/>
    <w:rsid w:val="00570EE3"/>
    <w:rsid w:val="0057224F"/>
    <w:rsid w:val="00581250"/>
    <w:rsid w:val="00584B09"/>
    <w:rsid w:val="005A0CDC"/>
    <w:rsid w:val="005A5470"/>
    <w:rsid w:val="005C0BEE"/>
    <w:rsid w:val="005C6FE2"/>
    <w:rsid w:val="005D21F9"/>
    <w:rsid w:val="005D5841"/>
    <w:rsid w:val="005E27C8"/>
    <w:rsid w:val="005E3D69"/>
    <w:rsid w:val="005E77E2"/>
    <w:rsid w:val="00600795"/>
    <w:rsid w:val="00607987"/>
    <w:rsid w:val="00617854"/>
    <w:rsid w:val="00621BF2"/>
    <w:rsid w:val="00625287"/>
    <w:rsid w:val="00625B01"/>
    <w:rsid w:val="0063038D"/>
    <w:rsid w:val="00632112"/>
    <w:rsid w:val="00634543"/>
    <w:rsid w:val="0064211F"/>
    <w:rsid w:val="00647088"/>
    <w:rsid w:val="00647B80"/>
    <w:rsid w:val="00652BBB"/>
    <w:rsid w:val="00660C0A"/>
    <w:rsid w:val="006616F9"/>
    <w:rsid w:val="00663CE1"/>
    <w:rsid w:val="0066466C"/>
    <w:rsid w:val="00664CD7"/>
    <w:rsid w:val="0066553C"/>
    <w:rsid w:val="006666AE"/>
    <w:rsid w:val="006729B7"/>
    <w:rsid w:val="006733A3"/>
    <w:rsid w:val="006772C2"/>
    <w:rsid w:val="006969BF"/>
    <w:rsid w:val="006A0367"/>
    <w:rsid w:val="006A0CAE"/>
    <w:rsid w:val="006A4960"/>
    <w:rsid w:val="006B4FE4"/>
    <w:rsid w:val="006C375D"/>
    <w:rsid w:val="006C3EEC"/>
    <w:rsid w:val="006C5528"/>
    <w:rsid w:val="006D0353"/>
    <w:rsid w:val="006D5BD2"/>
    <w:rsid w:val="006F3518"/>
    <w:rsid w:val="006F6A03"/>
    <w:rsid w:val="006F7EEC"/>
    <w:rsid w:val="00706758"/>
    <w:rsid w:val="007076E5"/>
    <w:rsid w:val="00707C99"/>
    <w:rsid w:val="00713872"/>
    <w:rsid w:val="007266E5"/>
    <w:rsid w:val="00726D45"/>
    <w:rsid w:val="00727529"/>
    <w:rsid w:val="007341F6"/>
    <w:rsid w:val="007470FA"/>
    <w:rsid w:val="00750143"/>
    <w:rsid w:val="00750BF9"/>
    <w:rsid w:val="00767B05"/>
    <w:rsid w:val="00767B61"/>
    <w:rsid w:val="00776F9A"/>
    <w:rsid w:val="0078435A"/>
    <w:rsid w:val="007865EC"/>
    <w:rsid w:val="00790739"/>
    <w:rsid w:val="007935E4"/>
    <w:rsid w:val="007A2480"/>
    <w:rsid w:val="007C37E7"/>
    <w:rsid w:val="007C3FD6"/>
    <w:rsid w:val="007C5426"/>
    <w:rsid w:val="007D5A5C"/>
    <w:rsid w:val="007D75CE"/>
    <w:rsid w:val="007F563A"/>
    <w:rsid w:val="007F56E5"/>
    <w:rsid w:val="00804FE5"/>
    <w:rsid w:val="00816B6D"/>
    <w:rsid w:val="0082488C"/>
    <w:rsid w:val="00831C18"/>
    <w:rsid w:val="008412D6"/>
    <w:rsid w:val="0084189B"/>
    <w:rsid w:val="0085664D"/>
    <w:rsid w:val="00856BA1"/>
    <w:rsid w:val="00870AFE"/>
    <w:rsid w:val="00874751"/>
    <w:rsid w:val="008760F0"/>
    <w:rsid w:val="008907E1"/>
    <w:rsid w:val="00893225"/>
    <w:rsid w:val="008946A5"/>
    <w:rsid w:val="0089659F"/>
    <w:rsid w:val="00897647"/>
    <w:rsid w:val="008A26D6"/>
    <w:rsid w:val="008A45A8"/>
    <w:rsid w:val="008A5865"/>
    <w:rsid w:val="008A70C8"/>
    <w:rsid w:val="008B0397"/>
    <w:rsid w:val="008C4466"/>
    <w:rsid w:val="008C623C"/>
    <w:rsid w:val="008E687B"/>
    <w:rsid w:val="008F13D7"/>
    <w:rsid w:val="008F3ED6"/>
    <w:rsid w:val="008F5222"/>
    <w:rsid w:val="00901B39"/>
    <w:rsid w:val="00901EE4"/>
    <w:rsid w:val="009066E2"/>
    <w:rsid w:val="00924A7B"/>
    <w:rsid w:val="00927161"/>
    <w:rsid w:val="009271F0"/>
    <w:rsid w:val="009324E4"/>
    <w:rsid w:val="00935525"/>
    <w:rsid w:val="00944FFF"/>
    <w:rsid w:val="0095148F"/>
    <w:rsid w:val="0095239C"/>
    <w:rsid w:val="00955571"/>
    <w:rsid w:val="0095622A"/>
    <w:rsid w:val="00961746"/>
    <w:rsid w:val="00961D80"/>
    <w:rsid w:val="009678A6"/>
    <w:rsid w:val="00967FE2"/>
    <w:rsid w:val="009712BB"/>
    <w:rsid w:val="00991C10"/>
    <w:rsid w:val="009B2B99"/>
    <w:rsid w:val="009C21F6"/>
    <w:rsid w:val="009C2784"/>
    <w:rsid w:val="009C460B"/>
    <w:rsid w:val="009C6D0C"/>
    <w:rsid w:val="009D5D85"/>
    <w:rsid w:val="009E1521"/>
    <w:rsid w:val="009E1ACA"/>
    <w:rsid w:val="009E6EC4"/>
    <w:rsid w:val="009F56F2"/>
    <w:rsid w:val="009F720A"/>
    <w:rsid w:val="00A0061C"/>
    <w:rsid w:val="00A03EEF"/>
    <w:rsid w:val="00A06B9D"/>
    <w:rsid w:val="00A1219E"/>
    <w:rsid w:val="00A20918"/>
    <w:rsid w:val="00A21B0F"/>
    <w:rsid w:val="00A21D20"/>
    <w:rsid w:val="00A249FA"/>
    <w:rsid w:val="00A312D1"/>
    <w:rsid w:val="00A3138F"/>
    <w:rsid w:val="00A3428D"/>
    <w:rsid w:val="00A37F35"/>
    <w:rsid w:val="00A414A8"/>
    <w:rsid w:val="00A428FA"/>
    <w:rsid w:val="00A46F10"/>
    <w:rsid w:val="00A47BFF"/>
    <w:rsid w:val="00A649A2"/>
    <w:rsid w:val="00A64C9C"/>
    <w:rsid w:val="00A65767"/>
    <w:rsid w:val="00A679BD"/>
    <w:rsid w:val="00A7235B"/>
    <w:rsid w:val="00A72613"/>
    <w:rsid w:val="00A747F4"/>
    <w:rsid w:val="00A76F6F"/>
    <w:rsid w:val="00A77906"/>
    <w:rsid w:val="00A81FAB"/>
    <w:rsid w:val="00A847E5"/>
    <w:rsid w:val="00A8634C"/>
    <w:rsid w:val="00A90D6C"/>
    <w:rsid w:val="00A95BEF"/>
    <w:rsid w:val="00AA13C4"/>
    <w:rsid w:val="00AA321A"/>
    <w:rsid w:val="00AA505B"/>
    <w:rsid w:val="00AA6266"/>
    <w:rsid w:val="00AC12D8"/>
    <w:rsid w:val="00AC273B"/>
    <w:rsid w:val="00AC7750"/>
    <w:rsid w:val="00AD09C0"/>
    <w:rsid w:val="00AD19D2"/>
    <w:rsid w:val="00AD5AF9"/>
    <w:rsid w:val="00AE1AB0"/>
    <w:rsid w:val="00AE341A"/>
    <w:rsid w:val="00AE68AC"/>
    <w:rsid w:val="00AF0B25"/>
    <w:rsid w:val="00AF467E"/>
    <w:rsid w:val="00AF4B2F"/>
    <w:rsid w:val="00B078E3"/>
    <w:rsid w:val="00B1023D"/>
    <w:rsid w:val="00B3329F"/>
    <w:rsid w:val="00B33F27"/>
    <w:rsid w:val="00B4314E"/>
    <w:rsid w:val="00B43FEE"/>
    <w:rsid w:val="00B46556"/>
    <w:rsid w:val="00B50A91"/>
    <w:rsid w:val="00B51508"/>
    <w:rsid w:val="00B56331"/>
    <w:rsid w:val="00B62A0A"/>
    <w:rsid w:val="00B7539D"/>
    <w:rsid w:val="00B81587"/>
    <w:rsid w:val="00B848E4"/>
    <w:rsid w:val="00B84BD9"/>
    <w:rsid w:val="00B86E64"/>
    <w:rsid w:val="00B90561"/>
    <w:rsid w:val="00BA0ECA"/>
    <w:rsid w:val="00BA771B"/>
    <w:rsid w:val="00BA7855"/>
    <w:rsid w:val="00BB0960"/>
    <w:rsid w:val="00BB66C4"/>
    <w:rsid w:val="00BC07D9"/>
    <w:rsid w:val="00BC63F0"/>
    <w:rsid w:val="00BC7E58"/>
    <w:rsid w:val="00BD1D85"/>
    <w:rsid w:val="00BD5B75"/>
    <w:rsid w:val="00BE21EC"/>
    <w:rsid w:val="00BF6590"/>
    <w:rsid w:val="00BF7D68"/>
    <w:rsid w:val="00C03733"/>
    <w:rsid w:val="00C0789C"/>
    <w:rsid w:val="00C17B25"/>
    <w:rsid w:val="00C267DD"/>
    <w:rsid w:val="00C26CD7"/>
    <w:rsid w:val="00C31D7A"/>
    <w:rsid w:val="00C348DE"/>
    <w:rsid w:val="00C35E47"/>
    <w:rsid w:val="00C37740"/>
    <w:rsid w:val="00C37DD0"/>
    <w:rsid w:val="00C4439C"/>
    <w:rsid w:val="00C47D4B"/>
    <w:rsid w:val="00C553BF"/>
    <w:rsid w:val="00C60754"/>
    <w:rsid w:val="00C63A26"/>
    <w:rsid w:val="00C720BB"/>
    <w:rsid w:val="00C7659F"/>
    <w:rsid w:val="00C82541"/>
    <w:rsid w:val="00C83F31"/>
    <w:rsid w:val="00C93083"/>
    <w:rsid w:val="00CB48DE"/>
    <w:rsid w:val="00CB65C0"/>
    <w:rsid w:val="00CB6E5C"/>
    <w:rsid w:val="00CC29A8"/>
    <w:rsid w:val="00CC60FF"/>
    <w:rsid w:val="00CC66B0"/>
    <w:rsid w:val="00CD0CEC"/>
    <w:rsid w:val="00CD2135"/>
    <w:rsid w:val="00CD5DA4"/>
    <w:rsid w:val="00CE19EC"/>
    <w:rsid w:val="00CF1149"/>
    <w:rsid w:val="00CF463F"/>
    <w:rsid w:val="00D1088A"/>
    <w:rsid w:val="00D130E0"/>
    <w:rsid w:val="00D14250"/>
    <w:rsid w:val="00D21B64"/>
    <w:rsid w:val="00D256D9"/>
    <w:rsid w:val="00D31D67"/>
    <w:rsid w:val="00D334E6"/>
    <w:rsid w:val="00D35273"/>
    <w:rsid w:val="00D426B8"/>
    <w:rsid w:val="00D56FAD"/>
    <w:rsid w:val="00D84F2D"/>
    <w:rsid w:val="00D85DE7"/>
    <w:rsid w:val="00D86ACB"/>
    <w:rsid w:val="00D87CF3"/>
    <w:rsid w:val="00D9367C"/>
    <w:rsid w:val="00D9478E"/>
    <w:rsid w:val="00D949EE"/>
    <w:rsid w:val="00DA0DB1"/>
    <w:rsid w:val="00DB2A5E"/>
    <w:rsid w:val="00DC2E99"/>
    <w:rsid w:val="00DC35F0"/>
    <w:rsid w:val="00DD4B1C"/>
    <w:rsid w:val="00DD5B44"/>
    <w:rsid w:val="00DE473C"/>
    <w:rsid w:val="00DF18F2"/>
    <w:rsid w:val="00DF34E1"/>
    <w:rsid w:val="00DF5F01"/>
    <w:rsid w:val="00E104C8"/>
    <w:rsid w:val="00E10956"/>
    <w:rsid w:val="00E130F3"/>
    <w:rsid w:val="00E146B5"/>
    <w:rsid w:val="00E20DD5"/>
    <w:rsid w:val="00E233B0"/>
    <w:rsid w:val="00E24C22"/>
    <w:rsid w:val="00E32038"/>
    <w:rsid w:val="00E32403"/>
    <w:rsid w:val="00E327F0"/>
    <w:rsid w:val="00E34AC1"/>
    <w:rsid w:val="00E356C6"/>
    <w:rsid w:val="00E41E23"/>
    <w:rsid w:val="00E42439"/>
    <w:rsid w:val="00E5056D"/>
    <w:rsid w:val="00E53C0C"/>
    <w:rsid w:val="00E5423B"/>
    <w:rsid w:val="00E56DF8"/>
    <w:rsid w:val="00E64D94"/>
    <w:rsid w:val="00E77417"/>
    <w:rsid w:val="00E84ABB"/>
    <w:rsid w:val="00E87660"/>
    <w:rsid w:val="00E96657"/>
    <w:rsid w:val="00E9669B"/>
    <w:rsid w:val="00EA1345"/>
    <w:rsid w:val="00EA226E"/>
    <w:rsid w:val="00EA7D99"/>
    <w:rsid w:val="00EB4567"/>
    <w:rsid w:val="00EB5925"/>
    <w:rsid w:val="00EE0D29"/>
    <w:rsid w:val="00EF265D"/>
    <w:rsid w:val="00EF78B9"/>
    <w:rsid w:val="00F00AF4"/>
    <w:rsid w:val="00F027E4"/>
    <w:rsid w:val="00F045BC"/>
    <w:rsid w:val="00F076E6"/>
    <w:rsid w:val="00F10A6D"/>
    <w:rsid w:val="00F16DA8"/>
    <w:rsid w:val="00F2216D"/>
    <w:rsid w:val="00F30B11"/>
    <w:rsid w:val="00F363FD"/>
    <w:rsid w:val="00F36B80"/>
    <w:rsid w:val="00F4009F"/>
    <w:rsid w:val="00F421E3"/>
    <w:rsid w:val="00F44798"/>
    <w:rsid w:val="00F528BC"/>
    <w:rsid w:val="00F52A11"/>
    <w:rsid w:val="00F5324E"/>
    <w:rsid w:val="00F54815"/>
    <w:rsid w:val="00F5484E"/>
    <w:rsid w:val="00F5574C"/>
    <w:rsid w:val="00F60FE4"/>
    <w:rsid w:val="00F61C03"/>
    <w:rsid w:val="00F6298C"/>
    <w:rsid w:val="00F70445"/>
    <w:rsid w:val="00F76CDA"/>
    <w:rsid w:val="00FA05B6"/>
    <w:rsid w:val="00FA1216"/>
    <w:rsid w:val="00FA2257"/>
    <w:rsid w:val="00FA41D5"/>
    <w:rsid w:val="00FA4D07"/>
    <w:rsid w:val="00FB34FE"/>
    <w:rsid w:val="00FC715F"/>
    <w:rsid w:val="00FD47CB"/>
    <w:rsid w:val="00FE04CE"/>
    <w:rsid w:val="00FE27E2"/>
    <w:rsid w:val="00FE291D"/>
    <w:rsid w:val="00FE5781"/>
    <w:rsid w:val="00FE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906"/>
    <w:pPr>
      <w:spacing w:after="200" w:line="276" w:lineRule="auto"/>
    </w:pPr>
    <w:rPr>
      <w:sz w:val="22"/>
      <w:szCs w:val="22"/>
      <w:lang w:eastAsia="en-US"/>
    </w:rPr>
  </w:style>
  <w:style w:type="paragraph" w:styleId="1">
    <w:name w:val="heading 1"/>
    <w:basedOn w:val="a"/>
    <w:next w:val="a"/>
    <w:link w:val="10"/>
    <w:uiPriority w:val="9"/>
    <w:qFormat/>
    <w:rsid w:val="00D86ACB"/>
    <w:pPr>
      <w:keepNext/>
      <w:keepLines/>
      <w:spacing w:before="480" w:after="0"/>
      <w:outlineLvl w:val="0"/>
    </w:pPr>
    <w:rPr>
      <w:rFonts w:ascii="Cambria" w:eastAsia="Times New Roman" w:hAnsi="Cambria"/>
      <w:b/>
      <w:bCs/>
      <w:color w:val="365F91"/>
      <w:sz w:val="28"/>
      <w:szCs w:val="28"/>
    </w:rPr>
  </w:style>
  <w:style w:type="paragraph" w:styleId="2">
    <w:name w:val="heading 2"/>
    <w:basedOn w:val="1"/>
    <w:next w:val="a"/>
    <w:link w:val="20"/>
    <w:uiPriority w:val="99"/>
    <w:qFormat/>
    <w:rsid w:val="00D86ACB"/>
    <w:pPr>
      <w:keepNext w:val="0"/>
      <w:keepLines w:val="0"/>
      <w:widowControl w:val="0"/>
      <w:autoSpaceDE w:val="0"/>
      <w:autoSpaceDN w:val="0"/>
      <w:adjustRightInd w:val="0"/>
      <w:spacing w:before="0" w:line="240" w:lineRule="auto"/>
      <w:jc w:val="both"/>
      <w:outlineLvl w:val="1"/>
    </w:pPr>
    <w:rPr>
      <w:rFonts w:ascii="Arial" w:hAnsi="Arial"/>
      <w:b w:val="0"/>
      <w:bCs w:val="0"/>
      <w:color w:val="auto"/>
      <w:sz w:val="24"/>
      <w:szCs w:val="24"/>
      <w:lang w:val="x-none" w:eastAsia="x-none"/>
    </w:rPr>
  </w:style>
  <w:style w:type="paragraph" w:styleId="4">
    <w:name w:val="heading 4"/>
    <w:basedOn w:val="a"/>
    <w:next w:val="a"/>
    <w:link w:val="40"/>
    <w:semiHidden/>
    <w:unhideWhenUsed/>
    <w:qFormat/>
    <w:rsid w:val="001E2FE7"/>
    <w:pPr>
      <w:keepNext/>
      <w:spacing w:before="240" w:after="60" w:line="240" w:lineRule="auto"/>
      <w:ind w:firstLine="567"/>
      <w:jc w:val="both"/>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86ACB"/>
    <w:rPr>
      <w:rFonts w:ascii="Arial" w:eastAsia="Times New Roman" w:hAnsi="Arial" w:cs="Times New Roman"/>
      <w:sz w:val="24"/>
      <w:szCs w:val="24"/>
      <w:lang w:val="x-none" w:eastAsia="x-none"/>
    </w:rPr>
  </w:style>
  <w:style w:type="character" w:customStyle="1" w:styleId="a3">
    <w:name w:val="Гипертекстовая ссылка"/>
    <w:uiPriority w:val="99"/>
    <w:rsid w:val="00D86ACB"/>
    <w:rPr>
      <w:b/>
      <w:bCs/>
      <w:color w:val="106BBE"/>
      <w:sz w:val="26"/>
      <w:szCs w:val="26"/>
    </w:rPr>
  </w:style>
  <w:style w:type="paragraph" w:customStyle="1" w:styleId="ConsPlusNormal">
    <w:name w:val="ConsPlusNormal"/>
    <w:link w:val="ConsPlusNormal0"/>
    <w:qFormat/>
    <w:rsid w:val="00D86ACB"/>
    <w:pPr>
      <w:autoSpaceDE w:val="0"/>
      <w:autoSpaceDN w:val="0"/>
      <w:adjustRightInd w:val="0"/>
      <w:ind w:firstLine="720"/>
    </w:pPr>
    <w:rPr>
      <w:rFonts w:ascii="Arial" w:eastAsia="Times New Roman" w:hAnsi="Arial" w:cs="Arial"/>
    </w:rPr>
  </w:style>
  <w:style w:type="paragraph" w:customStyle="1" w:styleId="21">
    <w:name w:val="Основной текст с отступом 21"/>
    <w:basedOn w:val="a"/>
    <w:rsid w:val="00D86ACB"/>
    <w:pPr>
      <w:spacing w:after="0" w:line="240" w:lineRule="auto"/>
      <w:ind w:firstLine="900"/>
    </w:pPr>
    <w:rPr>
      <w:rFonts w:ascii="Times New Roman" w:eastAsia="Times New Roman" w:hAnsi="Times New Roman"/>
      <w:sz w:val="24"/>
      <w:szCs w:val="24"/>
      <w:lang w:eastAsia="ar-SA"/>
    </w:rPr>
  </w:style>
  <w:style w:type="character" w:customStyle="1" w:styleId="10">
    <w:name w:val="Заголовок 1 Знак"/>
    <w:link w:val="1"/>
    <w:uiPriority w:val="9"/>
    <w:rsid w:val="00D86ACB"/>
    <w:rPr>
      <w:rFonts w:ascii="Cambria" w:eastAsia="Times New Roman" w:hAnsi="Cambria" w:cs="Times New Roman"/>
      <w:b/>
      <w:bCs/>
      <w:color w:val="365F91"/>
      <w:sz w:val="28"/>
      <w:szCs w:val="28"/>
    </w:rPr>
  </w:style>
  <w:style w:type="paragraph" w:styleId="a4">
    <w:name w:val="Balloon Text"/>
    <w:basedOn w:val="a"/>
    <w:link w:val="a5"/>
    <w:uiPriority w:val="99"/>
    <w:semiHidden/>
    <w:unhideWhenUsed/>
    <w:rsid w:val="006733A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733A3"/>
    <w:rPr>
      <w:rFonts w:ascii="Tahoma" w:hAnsi="Tahoma" w:cs="Tahoma"/>
      <w:sz w:val="16"/>
      <w:szCs w:val="16"/>
    </w:rPr>
  </w:style>
  <w:style w:type="character" w:styleId="a6">
    <w:name w:val="Hyperlink"/>
    <w:rsid w:val="00302A9C"/>
    <w:rPr>
      <w:color w:val="0000FF"/>
      <w:u w:val="single"/>
    </w:rPr>
  </w:style>
  <w:style w:type="paragraph" w:styleId="a7">
    <w:name w:val="No Spacing"/>
    <w:link w:val="a8"/>
    <w:uiPriority w:val="1"/>
    <w:qFormat/>
    <w:rsid w:val="00485040"/>
    <w:rPr>
      <w:rFonts w:ascii="Times New Roman" w:hAnsi="Times New Roman"/>
      <w:sz w:val="24"/>
      <w:szCs w:val="24"/>
      <w:lang w:eastAsia="en-US"/>
    </w:rPr>
  </w:style>
  <w:style w:type="character" w:styleId="a9">
    <w:name w:val="Strong"/>
    <w:uiPriority w:val="22"/>
    <w:qFormat/>
    <w:rsid w:val="00485040"/>
    <w:rPr>
      <w:b/>
      <w:bCs/>
    </w:rPr>
  </w:style>
  <w:style w:type="paragraph" w:styleId="aa">
    <w:name w:val="List Paragraph"/>
    <w:basedOn w:val="a"/>
    <w:qFormat/>
    <w:rsid w:val="00241C26"/>
    <w:pPr>
      <w:spacing w:after="0" w:line="240" w:lineRule="auto"/>
      <w:ind w:left="720"/>
      <w:contextualSpacing/>
    </w:pPr>
    <w:rPr>
      <w:rFonts w:eastAsia="Times New Roman"/>
      <w:sz w:val="24"/>
      <w:szCs w:val="24"/>
      <w:lang w:val="en-US" w:bidi="en-US"/>
    </w:rPr>
  </w:style>
  <w:style w:type="character" w:customStyle="1" w:styleId="apple-converted-space">
    <w:name w:val="apple-converted-space"/>
    <w:rsid w:val="002C295D"/>
  </w:style>
  <w:style w:type="paragraph" w:styleId="ab">
    <w:name w:val="Body Text Indent"/>
    <w:basedOn w:val="a"/>
    <w:link w:val="ac"/>
    <w:unhideWhenUsed/>
    <w:rsid w:val="001348D2"/>
    <w:pPr>
      <w:spacing w:after="0" w:line="240" w:lineRule="auto"/>
      <w:ind w:left="-360" w:firstLine="360"/>
      <w:jc w:val="center"/>
    </w:pPr>
    <w:rPr>
      <w:rFonts w:ascii="Times New Roman" w:eastAsia="Times New Roman" w:hAnsi="Times New Roman"/>
      <w:b/>
      <w:sz w:val="28"/>
      <w:szCs w:val="28"/>
      <w:lang w:eastAsia="ru-RU"/>
    </w:rPr>
  </w:style>
  <w:style w:type="character" w:customStyle="1" w:styleId="ac">
    <w:name w:val="Основной текст с отступом Знак"/>
    <w:link w:val="ab"/>
    <w:rsid w:val="001348D2"/>
    <w:rPr>
      <w:rFonts w:ascii="Times New Roman" w:eastAsia="Times New Roman" w:hAnsi="Times New Roman" w:cs="Times New Roman"/>
      <w:b/>
      <w:sz w:val="28"/>
      <w:szCs w:val="28"/>
      <w:lang w:eastAsia="ru-RU"/>
    </w:rPr>
  </w:style>
  <w:style w:type="character" w:customStyle="1" w:styleId="garantcommenttitle1">
    <w:name w:val="garantcommenttitle1"/>
    <w:rsid w:val="003C7FD7"/>
    <w:rPr>
      <w:sz w:val="22"/>
      <w:szCs w:val="22"/>
    </w:rPr>
  </w:style>
  <w:style w:type="character" w:customStyle="1" w:styleId="ConsPlusNormal0">
    <w:name w:val="ConsPlusNormal Знак"/>
    <w:link w:val="ConsPlusNormal"/>
    <w:rsid w:val="009C6D0C"/>
    <w:rPr>
      <w:rFonts w:ascii="Arial" w:eastAsia="Times New Roman" w:hAnsi="Arial" w:cs="Arial"/>
      <w:sz w:val="20"/>
      <w:szCs w:val="20"/>
      <w:lang w:eastAsia="ru-RU"/>
    </w:rPr>
  </w:style>
  <w:style w:type="paragraph" w:styleId="ad">
    <w:name w:val="Body Text"/>
    <w:basedOn w:val="a"/>
    <w:link w:val="ae"/>
    <w:uiPriority w:val="99"/>
    <w:semiHidden/>
    <w:unhideWhenUsed/>
    <w:rsid w:val="00C31D7A"/>
    <w:pPr>
      <w:spacing w:after="120"/>
    </w:pPr>
  </w:style>
  <w:style w:type="character" w:customStyle="1" w:styleId="ae">
    <w:name w:val="Основной текст Знак"/>
    <w:basedOn w:val="a0"/>
    <w:link w:val="ad"/>
    <w:uiPriority w:val="99"/>
    <w:semiHidden/>
    <w:rsid w:val="00C31D7A"/>
  </w:style>
  <w:style w:type="character" w:customStyle="1" w:styleId="af">
    <w:name w:val="Цветовое выделение"/>
    <w:uiPriority w:val="99"/>
    <w:rsid w:val="003B6BDA"/>
    <w:rPr>
      <w:b/>
      <w:color w:val="26282F"/>
    </w:rPr>
  </w:style>
  <w:style w:type="paragraph" w:customStyle="1" w:styleId="af0">
    <w:name w:val="Прижатый влево"/>
    <w:basedOn w:val="a"/>
    <w:next w:val="a"/>
    <w:uiPriority w:val="99"/>
    <w:rsid w:val="003B6BD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1">
    <w:name w:val="Нормальный (таблица)"/>
    <w:basedOn w:val="a"/>
    <w:next w:val="a"/>
    <w:uiPriority w:val="99"/>
    <w:rsid w:val="003B6BD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mi-callto">
    <w:name w:val="wmi-callto"/>
    <w:rsid w:val="0014519E"/>
  </w:style>
  <w:style w:type="paragraph" w:styleId="af2">
    <w:name w:val="Normal (Web)"/>
    <w:basedOn w:val="a"/>
    <w:uiPriority w:val="99"/>
    <w:unhideWhenUsed/>
    <w:rsid w:val="001451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semiHidden/>
    <w:rsid w:val="001E2FE7"/>
    <w:rPr>
      <w:rFonts w:eastAsia="Times New Roman"/>
      <w:b/>
      <w:bCs/>
      <w:sz w:val="28"/>
      <w:szCs w:val="28"/>
    </w:rPr>
  </w:style>
  <w:style w:type="character" w:customStyle="1" w:styleId="a8">
    <w:name w:val="Без интервала Знак"/>
    <w:link w:val="a7"/>
    <w:uiPriority w:val="1"/>
    <w:locked/>
    <w:rsid w:val="00E130F3"/>
    <w:rPr>
      <w:rFonts w:ascii="Times New Roman" w:hAnsi="Times New Roman"/>
      <w:sz w:val="24"/>
      <w:szCs w:val="24"/>
      <w:lang w:eastAsia="en-US"/>
    </w:rPr>
  </w:style>
  <w:style w:type="paragraph" w:customStyle="1" w:styleId="11">
    <w:name w:val="Абзац списка1"/>
    <w:basedOn w:val="a"/>
    <w:rsid w:val="00E10956"/>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603">
      <w:bodyDiv w:val="1"/>
      <w:marLeft w:val="0"/>
      <w:marRight w:val="0"/>
      <w:marTop w:val="0"/>
      <w:marBottom w:val="0"/>
      <w:divBdr>
        <w:top w:val="none" w:sz="0" w:space="0" w:color="auto"/>
        <w:left w:val="none" w:sz="0" w:space="0" w:color="auto"/>
        <w:bottom w:val="none" w:sz="0" w:space="0" w:color="auto"/>
        <w:right w:val="none" w:sz="0" w:space="0" w:color="auto"/>
      </w:divBdr>
    </w:div>
    <w:div w:id="135266358">
      <w:bodyDiv w:val="1"/>
      <w:marLeft w:val="0"/>
      <w:marRight w:val="0"/>
      <w:marTop w:val="0"/>
      <w:marBottom w:val="0"/>
      <w:divBdr>
        <w:top w:val="none" w:sz="0" w:space="0" w:color="auto"/>
        <w:left w:val="none" w:sz="0" w:space="0" w:color="auto"/>
        <w:bottom w:val="none" w:sz="0" w:space="0" w:color="auto"/>
        <w:right w:val="none" w:sz="0" w:space="0" w:color="auto"/>
      </w:divBdr>
    </w:div>
    <w:div w:id="181283889">
      <w:bodyDiv w:val="1"/>
      <w:marLeft w:val="0"/>
      <w:marRight w:val="0"/>
      <w:marTop w:val="0"/>
      <w:marBottom w:val="0"/>
      <w:divBdr>
        <w:top w:val="none" w:sz="0" w:space="0" w:color="auto"/>
        <w:left w:val="none" w:sz="0" w:space="0" w:color="auto"/>
        <w:bottom w:val="none" w:sz="0" w:space="0" w:color="auto"/>
        <w:right w:val="none" w:sz="0" w:space="0" w:color="auto"/>
      </w:divBdr>
    </w:div>
    <w:div w:id="182135621">
      <w:bodyDiv w:val="1"/>
      <w:marLeft w:val="0"/>
      <w:marRight w:val="0"/>
      <w:marTop w:val="0"/>
      <w:marBottom w:val="0"/>
      <w:divBdr>
        <w:top w:val="none" w:sz="0" w:space="0" w:color="auto"/>
        <w:left w:val="none" w:sz="0" w:space="0" w:color="auto"/>
        <w:bottom w:val="none" w:sz="0" w:space="0" w:color="auto"/>
        <w:right w:val="none" w:sz="0" w:space="0" w:color="auto"/>
      </w:divBdr>
    </w:div>
    <w:div w:id="364527734">
      <w:bodyDiv w:val="1"/>
      <w:marLeft w:val="0"/>
      <w:marRight w:val="0"/>
      <w:marTop w:val="0"/>
      <w:marBottom w:val="0"/>
      <w:divBdr>
        <w:top w:val="none" w:sz="0" w:space="0" w:color="auto"/>
        <w:left w:val="none" w:sz="0" w:space="0" w:color="auto"/>
        <w:bottom w:val="none" w:sz="0" w:space="0" w:color="auto"/>
        <w:right w:val="none" w:sz="0" w:space="0" w:color="auto"/>
      </w:divBdr>
    </w:div>
    <w:div w:id="383530318">
      <w:bodyDiv w:val="1"/>
      <w:marLeft w:val="0"/>
      <w:marRight w:val="0"/>
      <w:marTop w:val="0"/>
      <w:marBottom w:val="0"/>
      <w:divBdr>
        <w:top w:val="none" w:sz="0" w:space="0" w:color="auto"/>
        <w:left w:val="none" w:sz="0" w:space="0" w:color="auto"/>
        <w:bottom w:val="none" w:sz="0" w:space="0" w:color="auto"/>
        <w:right w:val="none" w:sz="0" w:space="0" w:color="auto"/>
      </w:divBdr>
    </w:div>
    <w:div w:id="408239460">
      <w:bodyDiv w:val="1"/>
      <w:marLeft w:val="0"/>
      <w:marRight w:val="0"/>
      <w:marTop w:val="0"/>
      <w:marBottom w:val="0"/>
      <w:divBdr>
        <w:top w:val="none" w:sz="0" w:space="0" w:color="auto"/>
        <w:left w:val="none" w:sz="0" w:space="0" w:color="auto"/>
        <w:bottom w:val="none" w:sz="0" w:space="0" w:color="auto"/>
        <w:right w:val="none" w:sz="0" w:space="0" w:color="auto"/>
      </w:divBdr>
    </w:div>
    <w:div w:id="452748095">
      <w:bodyDiv w:val="1"/>
      <w:marLeft w:val="0"/>
      <w:marRight w:val="0"/>
      <w:marTop w:val="0"/>
      <w:marBottom w:val="0"/>
      <w:divBdr>
        <w:top w:val="none" w:sz="0" w:space="0" w:color="auto"/>
        <w:left w:val="none" w:sz="0" w:space="0" w:color="auto"/>
        <w:bottom w:val="none" w:sz="0" w:space="0" w:color="auto"/>
        <w:right w:val="none" w:sz="0" w:space="0" w:color="auto"/>
      </w:divBdr>
    </w:div>
    <w:div w:id="454637304">
      <w:bodyDiv w:val="1"/>
      <w:marLeft w:val="0"/>
      <w:marRight w:val="0"/>
      <w:marTop w:val="0"/>
      <w:marBottom w:val="0"/>
      <w:divBdr>
        <w:top w:val="none" w:sz="0" w:space="0" w:color="auto"/>
        <w:left w:val="none" w:sz="0" w:space="0" w:color="auto"/>
        <w:bottom w:val="none" w:sz="0" w:space="0" w:color="auto"/>
        <w:right w:val="none" w:sz="0" w:space="0" w:color="auto"/>
      </w:divBdr>
    </w:div>
    <w:div w:id="482356153">
      <w:bodyDiv w:val="1"/>
      <w:marLeft w:val="0"/>
      <w:marRight w:val="0"/>
      <w:marTop w:val="0"/>
      <w:marBottom w:val="0"/>
      <w:divBdr>
        <w:top w:val="none" w:sz="0" w:space="0" w:color="auto"/>
        <w:left w:val="none" w:sz="0" w:space="0" w:color="auto"/>
        <w:bottom w:val="none" w:sz="0" w:space="0" w:color="auto"/>
        <w:right w:val="none" w:sz="0" w:space="0" w:color="auto"/>
      </w:divBdr>
    </w:div>
    <w:div w:id="512492887">
      <w:bodyDiv w:val="1"/>
      <w:marLeft w:val="0"/>
      <w:marRight w:val="0"/>
      <w:marTop w:val="0"/>
      <w:marBottom w:val="0"/>
      <w:divBdr>
        <w:top w:val="none" w:sz="0" w:space="0" w:color="auto"/>
        <w:left w:val="none" w:sz="0" w:space="0" w:color="auto"/>
        <w:bottom w:val="none" w:sz="0" w:space="0" w:color="auto"/>
        <w:right w:val="none" w:sz="0" w:space="0" w:color="auto"/>
      </w:divBdr>
    </w:div>
    <w:div w:id="528183679">
      <w:bodyDiv w:val="1"/>
      <w:marLeft w:val="0"/>
      <w:marRight w:val="0"/>
      <w:marTop w:val="0"/>
      <w:marBottom w:val="0"/>
      <w:divBdr>
        <w:top w:val="none" w:sz="0" w:space="0" w:color="auto"/>
        <w:left w:val="none" w:sz="0" w:space="0" w:color="auto"/>
        <w:bottom w:val="none" w:sz="0" w:space="0" w:color="auto"/>
        <w:right w:val="none" w:sz="0" w:space="0" w:color="auto"/>
      </w:divBdr>
    </w:div>
    <w:div w:id="551818155">
      <w:bodyDiv w:val="1"/>
      <w:marLeft w:val="0"/>
      <w:marRight w:val="0"/>
      <w:marTop w:val="0"/>
      <w:marBottom w:val="0"/>
      <w:divBdr>
        <w:top w:val="none" w:sz="0" w:space="0" w:color="auto"/>
        <w:left w:val="none" w:sz="0" w:space="0" w:color="auto"/>
        <w:bottom w:val="none" w:sz="0" w:space="0" w:color="auto"/>
        <w:right w:val="none" w:sz="0" w:space="0" w:color="auto"/>
      </w:divBdr>
    </w:div>
    <w:div w:id="758407915">
      <w:bodyDiv w:val="1"/>
      <w:marLeft w:val="0"/>
      <w:marRight w:val="0"/>
      <w:marTop w:val="0"/>
      <w:marBottom w:val="0"/>
      <w:divBdr>
        <w:top w:val="none" w:sz="0" w:space="0" w:color="auto"/>
        <w:left w:val="none" w:sz="0" w:space="0" w:color="auto"/>
        <w:bottom w:val="none" w:sz="0" w:space="0" w:color="auto"/>
        <w:right w:val="none" w:sz="0" w:space="0" w:color="auto"/>
      </w:divBdr>
    </w:div>
    <w:div w:id="775756256">
      <w:bodyDiv w:val="1"/>
      <w:marLeft w:val="0"/>
      <w:marRight w:val="0"/>
      <w:marTop w:val="0"/>
      <w:marBottom w:val="0"/>
      <w:divBdr>
        <w:top w:val="none" w:sz="0" w:space="0" w:color="auto"/>
        <w:left w:val="none" w:sz="0" w:space="0" w:color="auto"/>
        <w:bottom w:val="none" w:sz="0" w:space="0" w:color="auto"/>
        <w:right w:val="none" w:sz="0" w:space="0" w:color="auto"/>
      </w:divBdr>
    </w:div>
    <w:div w:id="886330913">
      <w:bodyDiv w:val="1"/>
      <w:marLeft w:val="0"/>
      <w:marRight w:val="0"/>
      <w:marTop w:val="0"/>
      <w:marBottom w:val="0"/>
      <w:divBdr>
        <w:top w:val="none" w:sz="0" w:space="0" w:color="auto"/>
        <w:left w:val="none" w:sz="0" w:space="0" w:color="auto"/>
        <w:bottom w:val="none" w:sz="0" w:space="0" w:color="auto"/>
        <w:right w:val="none" w:sz="0" w:space="0" w:color="auto"/>
      </w:divBdr>
    </w:div>
    <w:div w:id="931546167">
      <w:bodyDiv w:val="1"/>
      <w:marLeft w:val="0"/>
      <w:marRight w:val="0"/>
      <w:marTop w:val="0"/>
      <w:marBottom w:val="0"/>
      <w:divBdr>
        <w:top w:val="none" w:sz="0" w:space="0" w:color="auto"/>
        <w:left w:val="none" w:sz="0" w:space="0" w:color="auto"/>
        <w:bottom w:val="none" w:sz="0" w:space="0" w:color="auto"/>
        <w:right w:val="none" w:sz="0" w:space="0" w:color="auto"/>
      </w:divBdr>
    </w:div>
    <w:div w:id="992182157">
      <w:bodyDiv w:val="1"/>
      <w:marLeft w:val="0"/>
      <w:marRight w:val="0"/>
      <w:marTop w:val="0"/>
      <w:marBottom w:val="0"/>
      <w:divBdr>
        <w:top w:val="none" w:sz="0" w:space="0" w:color="auto"/>
        <w:left w:val="none" w:sz="0" w:space="0" w:color="auto"/>
        <w:bottom w:val="none" w:sz="0" w:space="0" w:color="auto"/>
        <w:right w:val="none" w:sz="0" w:space="0" w:color="auto"/>
      </w:divBdr>
    </w:div>
    <w:div w:id="1024597184">
      <w:bodyDiv w:val="1"/>
      <w:marLeft w:val="0"/>
      <w:marRight w:val="0"/>
      <w:marTop w:val="0"/>
      <w:marBottom w:val="0"/>
      <w:divBdr>
        <w:top w:val="none" w:sz="0" w:space="0" w:color="auto"/>
        <w:left w:val="none" w:sz="0" w:space="0" w:color="auto"/>
        <w:bottom w:val="none" w:sz="0" w:space="0" w:color="auto"/>
        <w:right w:val="none" w:sz="0" w:space="0" w:color="auto"/>
      </w:divBdr>
    </w:div>
    <w:div w:id="1121874635">
      <w:bodyDiv w:val="1"/>
      <w:marLeft w:val="0"/>
      <w:marRight w:val="0"/>
      <w:marTop w:val="0"/>
      <w:marBottom w:val="0"/>
      <w:divBdr>
        <w:top w:val="none" w:sz="0" w:space="0" w:color="auto"/>
        <w:left w:val="none" w:sz="0" w:space="0" w:color="auto"/>
        <w:bottom w:val="none" w:sz="0" w:space="0" w:color="auto"/>
        <w:right w:val="none" w:sz="0" w:space="0" w:color="auto"/>
      </w:divBdr>
    </w:div>
    <w:div w:id="1210191697">
      <w:bodyDiv w:val="1"/>
      <w:marLeft w:val="0"/>
      <w:marRight w:val="0"/>
      <w:marTop w:val="0"/>
      <w:marBottom w:val="0"/>
      <w:divBdr>
        <w:top w:val="none" w:sz="0" w:space="0" w:color="auto"/>
        <w:left w:val="none" w:sz="0" w:space="0" w:color="auto"/>
        <w:bottom w:val="none" w:sz="0" w:space="0" w:color="auto"/>
        <w:right w:val="none" w:sz="0" w:space="0" w:color="auto"/>
      </w:divBdr>
    </w:div>
    <w:div w:id="1324626523">
      <w:bodyDiv w:val="1"/>
      <w:marLeft w:val="0"/>
      <w:marRight w:val="0"/>
      <w:marTop w:val="0"/>
      <w:marBottom w:val="0"/>
      <w:divBdr>
        <w:top w:val="none" w:sz="0" w:space="0" w:color="auto"/>
        <w:left w:val="none" w:sz="0" w:space="0" w:color="auto"/>
        <w:bottom w:val="none" w:sz="0" w:space="0" w:color="auto"/>
        <w:right w:val="none" w:sz="0" w:space="0" w:color="auto"/>
      </w:divBdr>
    </w:div>
    <w:div w:id="1528638360">
      <w:bodyDiv w:val="1"/>
      <w:marLeft w:val="0"/>
      <w:marRight w:val="0"/>
      <w:marTop w:val="0"/>
      <w:marBottom w:val="0"/>
      <w:divBdr>
        <w:top w:val="none" w:sz="0" w:space="0" w:color="auto"/>
        <w:left w:val="none" w:sz="0" w:space="0" w:color="auto"/>
        <w:bottom w:val="none" w:sz="0" w:space="0" w:color="auto"/>
        <w:right w:val="none" w:sz="0" w:space="0" w:color="auto"/>
      </w:divBdr>
    </w:div>
    <w:div w:id="1759445203">
      <w:bodyDiv w:val="1"/>
      <w:marLeft w:val="0"/>
      <w:marRight w:val="0"/>
      <w:marTop w:val="0"/>
      <w:marBottom w:val="0"/>
      <w:divBdr>
        <w:top w:val="none" w:sz="0" w:space="0" w:color="auto"/>
        <w:left w:val="none" w:sz="0" w:space="0" w:color="auto"/>
        <w:bottom w:val="none" w:sz="0" w:space="0" w:color="auto"/>
        <w:right w:val="none" w:sz="0" w:space="0" w:color="auto"/>
      </w:divBdr>
    </w:div>
    <w:div w:id="1768310541">
      <w:bodyDiv w:val="1"/>
      <w:marLeft w:val="0"/>
      <w:marRight w:val="0"/>
      <w:marTop w:val="0"/>
      <w:marBottom w:val="0"/>
      <w:divBdr>
        <w:top w:val="none" w:sz="0" w:space="0" w:color="auto"/>
        <w:left w:val="none" w:sz="0" w:space="0" w:color="auto"/>
        <w:bottom w:val="none" w:sz="0" w:space="0" w:color="auto"/>
        <w:right w:val="none" w:sz="0" w:space="0" w:color="auto"/>
      </w:divBdr>
    </w:div>
    <w:div w:id="1902597553">
      <w:bodyDiv w:val="1"/>
      <w:marLeft w:val="0"/>
      <w:marRight w:val="0"/>
      <w:marTop w:val="0"/>
      <w:marBottom w:val="0"/>
      <w:divBdr>
        <w:top w:val="none" w:sz="0" w:space="0" w:color="auto"/>
        <w:left w:val="none" w:sz="0" w:space="0" w:color="auto"/>
        <w:bottom w:val="none" w:sz="0" w:space="0" w:color="auto"/>
        <w:right w:val="none" w:sz="0" w:space="0" w:color="auto"/>
      </w:divBdr>
    </w:div>
    <w:div w:id="1914854332">
      <w:bodyDiv w:val="1"/>
      <w:marLeft w:val="0"/>
      <w:marRight w:val="0"/>
      <w:marTop w:val="0"/>
      <w:marBottom w:val="0"/>
      <w:divBdr>
        <w:top w:val="none" w:sz="0" w:space="0" w:color="auto"/>
        <w:left w:val="none" w:sz="0" w:space="0" w:color="auto"/>
        <w:bottom w:val="none" w:sz="0" w:space="0" w:color="auto"/>
        <w:right w:val="none" w:sz="0" w:space="0" w:color="auto"/>
      </w:divBdr>
    </w:div>
    <w:div w:id="209731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7466211.1000" TargetMode="External"/><Relationship Id="rId18" Type="http://schemas.openxmlformats.org/officeDocument/2006/relationships/hyperlink" Target="../../2022/&#1054;&#1090;&#1095;&#1077;&#1090;%20&#1087;&#1086;%20&#1052;&#1055;%202022/&#1052;&#1077;&#1088;&#1086;&#1087;&#1088;&#1080;&#1103;&#1090;&#1080;&#1103;/&#1057;&#1086;&#1094;&#1080;&#1072;&#1083;&#1100;&#1085;&#1072;&#1103;%20&#1087;&#1086;&#1076;&#1076;&#1077;&#1088;&#1078;&#1082;&#1072;%20&#1075;&#1088;&#1072;&#1078;&#1076;&#1072;&#1085;%20&#1074;%202022%20&#1075;&#1086;&#1076;&#1091;.doc" TargetMode="External"/><Relationship Id="rId26"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39"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3" Type="http://schemas.openxmlformats.org/officeDocument/2006/relationships/styles" Target="styles.xml"/><Relationship Id="rId21"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34"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42"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47" Type="http://schemas.openxmlformats.org/officeDocument/2006/relationships/hyperlink" Target="file:///C:\Users\vur_sport\AppData\Local\Microsoft\Windows\Temporary%20Internet%20Files\Content.Outlook\8B91LG0Y\&#1047;&#1072;&#1087;&#1088;&#1086;&#1089;%20&#1076;&#1083;&#1103;%20&#1076;&#1086;&#1082;&#1083;&#1072;&#1076;&#1072;%20&#1087;&#1086;%20&#1052;&#1055;%20&#1079;&#1072;%202019%20&#1075;.doc" TargetMode="External"/><Relationship Id="rId50" Type="http://schemas.openxmlformats.org/officeDocument/2006/relationships/theme" Target="theme/theme1.xml"/><Relationship Id="rId7" Type="http://schemas.openxmlformats.org/officeDocument/2006/relationships/hyperlink" Target="garantF1://48663240.1000" TargetMode="External"/><Relationship Id="rId12" Type="http://schemas.openxmlformats.org/officeDocument/2006/relationships/hyperlink" Target="garantF1://17466211.1000" TargetMode="External"/><Relationship Id="rId17" Type="http://schemas.openxmlformats.org/officeDocument/2006/relationships/hyperlink" Target="../../2022/&#1054;&#1090;&#1095;&#1077;&#1090;%20&#1087;&#1086;%20&#1052;&#1055;%202022/&#1052;&#1077;&#1088;&#1086;&#1087;&#1088;&#1080;&#1103;&#1090;&#1080;&#1103;/&#1057;&#1086;&#1094;&#1080;&#1072;&#1083;&#1100;&#1085;&#1072;&#1103;%20&#1087;&#1086;&#1076;&#1076;&#1077;&#1088;&#1078;&#1082;&#1072;%20&#1075;&#1088;&#1072;&#1078;&#1076;&#1072;&#1085;%20&#1074;%202022%20&#1075;&#1086;&#1076;&#1091;.doc" TargetMode="External"/><Relationship Id="rId25"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33" Type="http://schemas.openxmlformats.org/officeDocument/2006/relationships/hyperlink" Target="../../2022/&#1054;&#1090;&#1095;&#1077;&#1090;%20&#1087;&#1086;%20&#1052;&#1055;%202022/&#1052;&#1077;&#1088;&#1086;&#1087;&#1088;&#1080;&#1103;&#1090;&#1080;&#1103;/&#1057;&#1086;&#1094;&#1080;&#1072;&#1083;&#1100;&#1085;&#1072;&#1103;%20&#1087;&#1086;&#1076;&#1076;&#1077;&#1088;&#1078;&#1082;&#1072;%20&#1075;&#1088;&#1072;&#1078;&#1076;&#1072;&#1085;%20&#1074;%202022%20&#1075;&#1086;&#1076;&#1091;.doc" TargetMode="External"/><Relationship Id="rId38"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46" Type="http://schemas.openxmlformats.org/officeDocument/2006/relationships/hyperlink" Target="file:///C:\Users\vur_sport\AppData\Local\Microsoft\Windows\Temporary%20Internet%20Files\Content.Outlook\8B91LG0Y\&#1047;&#1072;&#1087;&#1088;&#1086;&#1089;%20&#1076;&#1083;&#1103;%20&#1076;&#1086;&#1082;&#1083;&#1072;&#1076;&#1072;%20&#1087;&#1086;%20&#1052;&#1055;%20&#1079;&#1072;%202019%20&#1075;.doc" TargetMode="External"/><Relationship Id="rId2" Type="http://schemas.openxmlformats.org/officeDocument/2006/relationships/numbering" Target="numbering.xml"/><Relationship Id="rId16" Type="http://schemas.openxmlformats.org/officeDocument/2006/relationships/hyperlink" Target="garantF1://26589446.1000" TargetMode="External"/><Relationship Id="rId20"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29" Type="http://schemas.openxmlformats.org/officeDocument/2006/relationships/hyperlink" Target="garantF1://17466211.1000" TargetMode="External"/><Relationship Id="rId41"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2438174.3000" TargetMode="External"/><Relationship Id="rId24" Type="http://schemas.openxmlformats.org/officeDocument/2006/relationships/hyperlink" Target="file:///C:\Users\vur_sport\AppData\Local\Microsoft\Windows\Temporary%20Internet%20Files\Content.Outlook\8B91LG0Y\&#1047;&#1072;&#1087;&#1088;&#1086;&#1089;%20&#1076;&#1083;&#1103;%20&#1076;&#1086;&#1082;&#1083;&#1072;&#1076;&#1072;%20&#1087;&#1086;%20&#1052;&#1055;%20&#1079;&#1072;%202019%20&#1075;.doc" TargetMode="External"/><Relationship Id="rId32" Type="http://schemas.openxmlformats.org/officeDocument/2006/relationships/hyperlink" Target="../../2022/&#1054;&#1090;&#1095;&#1077;&#1090;%20&#1087;&#1086;%20&#1052;&#1055;%202022/&#1052;&#1077;&#1088;&#1086;&#1087;&#1088;&#1080;&#1103;&#1090;&#1080;&#1103;/&#1057;&#1086;&#1094;&#1080;&#1072;&#1083;&#1100;&#1085;&#1072;&#1103;%20&#1087;&#1086;&#1076;&#1076;&#1077;&#1088;&#1078;&#1082;&#1072;%20&#1075;&#1088;&#1072;&#1078;&#1076;&#1072;&#1085;%20&#1074;%202022%20&#1075;&#1086;&#1076;&#1091;.doc" TargetMode="External"/><Relationship Id="rId37"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40"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45" Type="http://schemas.openxmlformats.org/officeDocument/2006/relationships/hyperlink" Target="garantF1://17466211.1000" TargetMode="External"/><Relationship Id="rId5" Type="http://schemas.openxmlformats.org/officeDocument/2006/relationships/settings" Target="settings.xml"/><Relationship Id="rId15" Type="http://schemas.openxmlformats.org/officeDocument/2006/relationships/hyperlink" Target="garantF1://48661614.1000" TargetMode="External"/><Relationship Id="rId23" Type="http://schemas.openxmlformats.org/officeDocument/2006/relationships/hyperlink" Target="file:///C:\Users\vur_sport\AppData\Local\Microsoft\Windows\Temporary%20Internet%20Files\Content.Outlook\8B91LG0Y\&#1047;&#1072;&#1087;&#1088;&#1086;&#1089;%20&#1076;&#1083;&#1103;%20&#1076;&#1086;&#1082;&#1083;&#1072;&#1076;&#1072;%20&#1087;&#1086;%20&#1052;&#1055;%20&#1079;&#1072;%202019%20&#1075;.doc" TargetMode="External"/><Relationship Id="rId28"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36"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49" Type="http://schemas.openxmlformats.org/officeDocument/2006/relationships/fontTable" Target="fontTable.xml"/><Relationship Id="rId10" Type="http://schemas.openxmlformats.org/officeDocument/2006/relationships/hyperlink" Target="garantF1://42438174.10000" TargetMode="External"/><Relationship Id="rId19"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31"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44" Type="http://schemas.openxmlformats.org/officeDocument/2006/relationships/hyperlink" Target="file:///C:\Users\vur_sport\AppData\Local\Microsoft\Windows\Temporary%20Internet%20Files\Content.Outlook\8B91LG0Y\&#1047;&#1072;&#1087;&#1088;&#1086;&#1089;%20&#1076;&#1083;&#1103;%20&#1076;&#1086;&#1082;&#1083;&#1072;&#1076;&#1072;%20&#1087;&#1086;%20&#1052;&#1055;%20&#1079;&#1072;%202019%20&#1075;.doc" TargetMode="External"/><Relationship Id="rId4" Type="http://schemas.microsoft.com/office/2007/relationships/stylesWithEffects" Target="stylesWithEffects.xml"/><Relationship Id="rId9" Type="http://schemas.openxmlformats.org/officeDocument/2006/relationships/hyperlink" Target="garantF1://48663240.1400" TargetMode="External"/><Relationship Id="rId14" Type="http://schemas.openxmlformats.org/officeDocument/2006/relationships/hyperlink" Target="garantF1://17464517.1000" TargetMode="External"/><Relationship Id="rId22"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27"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30"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35"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43" Type="http://schemas.openxmlformats.org/officeDocument/2006/relationships/hyperlink" Target="file:///C:\Users\vur_economy\Documents\&#1053;&#1086;&#1074;&#1099;&#1077;%20&#1088;&#1072;&#1081;&#1086;&#1085;&#1085;&#1099;&#1077;%20&#1087;&#1088;&#1086;&#1075;&#1088;&#1072;&#1084;&#1084;&#1099;\2022\&#1054;&#1090;&#1095;&#1077;&#1090;%20&#1087;&#1086;%20&#1052;&#1055;%202022\&#1052;&#1077;&#1088;&#1086;&#1087;&#1088;&#1080;&#1103;&#1090;&#1080;&#1103;\&#1057;&#1086;&#1094;&#1080;&#1072;&#1083;&#1100;&#1085;&#1072;&#1103;%20&#1087;&#1086;&#1076;&#1076;&#1077;&#1088;&#1078;&#1082;&#1072;%20&#1075;&#1088;&#1072;&#1078;&#1076;&#1072;&#1085;%20&#1074;%202022%20&#1075;&#1086;&#1076;&#1091;.doc" TargetMode="External"/><Relationship Id="rId48" Type="http://schemas.openxmlformats.org/officeDocument/2006/relationships/hyperlink" Target="garantF1://48661614.1000" TargetMode="External"/><Relationship Id="rId8" Type="http://schemas.openxmlformats.org/officeDocument/2006/relationships/hyperlink" Target="garantF1://48663240.1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5ABB-7CCC-4351-BCB9-8802651A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161</Pages>
  <Words>28959</Words>
  <Characters>165072</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193644</CharactersWithSpaces>
  <SharedDoc>false</SharedDoc>
  <HLinks>
    <vt:vector size="408" baseType="variant">
      <vt:variant>
        <vt:i4>5701634</vt:i4>
      </vt:variant>
      <vt:variant>
        <vt:i4>201</vt:i4>
      </vt:variant>
      <vt:variant>
        <vt:i4>0</vt:i4>
      </vt:variant>
      <vt:variant>
        <vt:i4>5</vt:i4>
      </vt:variant>
      <vt:variant>
        <vt:lpwstr/>
      </vt:variant>
      <vt:variant>
        <vt:lpwstr>Par60</vt:lpwstr>
      </vt:variant>
      <vt:variant>
        <vt:i4>5505026</vt:i4>
      </vt:variant>
      <vt:variant>
        <vt:i4>198</vt:i4>
      </vt:variant>
      <vt:variant>
        <vt:i4>0</vt:i4>
      </vt:variant>
      <vt:variant>
        <vt:i4>5</vt:i4>
      </vt:variant>
      <vt:variant>
        <vt:lpwstr/>
      </vt:variant>
      <vt:variant>
        <vt:lpwstr>Par59</vt:lpwstr>
      </vt:variant>
      <vt:variant>
        <vt:i4>5701634</vt:i4>
      </vt:variant>
      <vt:variant>
        <vt:i4>195</vt:i4>
      </vt:variant>
      <vt:variant>
        <vt:i4>0</vt:i4>
      </vt:variant>
      <vt:variant>
        <vt:i4>5</vt:i4>
      </vt:variant>
      <vt:variant>
        <vt:lpwstr/>
      </vt:variant>
      <vt:variant>
        <vt:lpwstr>Par60</vt:lpwstr>
      </vt:variant>
      <vt:variant>
        <vt:i4>5505026</vt:i4>
      </vt:variant>
      <vt:variant>
        <vt:i4>192</vt:i4>
      </vt:variant>
      <vt:variant>
        <vt:i4>0</vt:i4>
      </vt:variant>
      <vt:variant>
        <vt:i4>5</vt:i4>
      </vt:variant>
      <vt:variant>
        <vt:lpwstr/>
      </vt:variant>
      <vt:variant>
        <vt:lpwstr>Par59</vt:lpwstr>
      </vt:variant>
      <vt:variant>
        <vt:i4>5701634</vt:i4>
      </vt:variant>
      <vt:variant>
        <vt:i4>189</vt:i4>
      </vt:variant>
      <vt:variant>
        <vt:i4>0</vt:i4>
      </vt:variant>
      <vt:variant>
        <vt:i4>5</vt:i4>
      </vt:variant>
      <vt:variant>
        <vt:lpwstr/>
      </vt:variant>
      <vt:variant>
        <vt:lpwstr>Par60</vt:lpwstr>
      </vt:variant>
      <vt:variant>
        <vt:i4>5505026</vt:i4>
      </vt:variant>
      <vt:variant>
        <vt:i4>186</vt:i4>
      </vt:variant>
      <vt:variant>
        <vt:i4>0</vt:i4>
      </vt:variant>
      <vt:variant>
        <vt:i4>5</vt:i4>
      </vt:variant>
      <vt:variant>
        <vt:lpwstr/>
      </vt:variant>
      <vt:variant>
        <vt:lpwstr>Par59</vt:lpwstr>
      </vt:variant>
      <vt:variant>
        <vt:i4>131145</vt:i4>
      </vt:variant>
      <vt:variant>
        <vt:i4>183</vt:i4>
      </vt:variant>
      <vt:variant>
        <vt:i4>0</vt:i4>
      </vt:variant>
      <vt:variant>
        <vt:i4>5</vt:i4>
      </vt:variant>
      <vt:variant>
        <vt:lpwstr/>
      </vt:variant>
      <vt:variant>
        <vt:lpwstr>P3914</vt:lpwstr>
      </vt:variant>
      <vt:variant>
        <vt:i4>5701634</vt:i4>
      </vt:variant>
      <vt:variant>
        <vt:i4>180</vt:i4>
      </vt:variant>
      <vt:variant>
        <vt:i4>0</vt:i4>
      </vt:variant>
      <vt:variant>
        <vt:i4>5</vt:i4>
      </vt:variant>
      <vt:variant>
        <vt:lpwstr/>
      </vt:variant>
      <vt:variant>
        <vt:lpwstr>Par60</vt:lpwstr>
      </vt:variant>
      <vt:variant>
        <vt:i4>5505026</vt:i4>
      </vt:variant>
      <vt:variant>
        <vt:i4>177</vt:i4>
      </vt:variant>
      <vt:variant>
        <vt:i4>0</vt:i4>
      </vt:variant>
      <vt:variant>
        <vt:i4>5</vt:i4>
      </vt:variant>
      <vt:variant>
        <vt:lpwstr/>
      </vt:variant>
      <vt:variant>
        <vt:lpwstr>Par59</vt:lpwstr>
      </vt:variant>
      <vt:variant>
        <vt:i4>5701634</vt:i4>
      </vt:variant>
      <vt:variant>
        <vt:i4>174</vt:i4>
      </vt:variant>
      <vt:variant>
        <vt:i4>0</vt:i4>
      </vt:variant>
      <vt:variant>
        <vt:i4>5</vt:i4>
      </vt:variant>
      <vt:variant>
        <vt:lpwstr/>
      </vt:variant>
      <vt:variant>
        <vt:lpwstr>Par60</vt:lpwstr>
      </vt:variant>
      <vt:variant>
        <vt:i4>5505026</vt:i4>
      </vt:variant>
      <vt:variant>
        <vt:i4>171</vt:i4>
      </vt:variant>
      <vt:variant>
        <vt:i4>0</vt:i4>
      </vt:variant>
      <vt:variant>
        <vt:i4>5</vt:i4>
      </vt:variant>
      <vt:variant>
        <vt:lpwstr/>
      </vt:variant>
      <vt:variant>
        <vt:lpwstr>Par59</vt:lpwstr>
      </vt:variant>
      <vt:variant>
        <vt:i4>5701634</vt:i4>
      </vt:variant>
      <vt:variant>
        <vt:i4>168</vt:i4>
      </vt:variant>
      <vt:variant>
        <vt:i4>0</vt:i4>
      </vt:variant>
      <vt:variant>
        <vt:i4>5</vt:i4>
      </vt:variant>
      <vt:variant>
        <vt:lpwstr/>
      </vt:variant>
      <vt:variant>
        <vt:lpwstr>Par60</vt:lpwstr>
      </vt:variant>
      <vt:variant>
        <vt:i4>5505026</vt:i4>
      </vt:variant>
      <vt:variant>
        <vt:i4>165</vt:i4>
      </vt:variant>
      <vt:variant>
        <vt:i4>0</vt:i4>
      </vt:variant>
      <vt:variant>
        <vt:i4>5</vt:i4>
      </vt:variant>
      <vt:variant>
        <vt:lpwstr/>
      </vt:variant>
      <vt:variant>
        <vt:lpwstr>Par59</vt:lpwstr>
      </vt:variant>
      <vt:variant>
        <vt:i4>6030367</vt:i4>
      </vt:variant>
      <vt:variant>
        <vt:i4>162</vt:i4>
      </vt:variant>
      <vt:variant>
        <vt:i4>0</vt:i4>
      </vt:variant>
      <vt:variant>
        <vt:i4>5</vt:i4>
      </vt:variant>
      <vt:variant>
        <vt:lpwstr>../../../../../vur_sport/AppData/Local/Microsoft/Windows/Temporary Internet Files/Content.Outlook/8B91LG0Y/Запрос для доклада по МП за 2019 г.doc</vt:lpwstr>
      </vt:variant>
      <vt:variant>
        <vt:lpwstr>Par60</vt:lpwstr>
      </vt:variant>
      <vt:variant>
        <vt:i4>6226975</vt:i4>
      </vt:variant>
      <vt:variant>
        <vt:i4>159</vt:i4>
      </vt:variant>
      <vt:variant>
        <vt:i4>0</vt:i4>
      </vt:variant>
      <vt:variant>
        <vt:i4>5</vt:i4>
      </vt:variant>
      <vt:variant>
        <vt:lpwstr>../../../../../vur_sport/AppData/Local/Microsoft/Windows/Temporary Internet Files/Content.Outlook/8B91LG0Y/Запрос для доклада по МП за 2019 г.doc</vt:lpwstr>
      </vt:variant>
      <vt:variant>
        <vt:lpwstr>Par59</vt:lpwstr>
      </vt:variant>
      <vt:variant>
        <vt:i4>5701634</vt:i4>
      </vt:variant>
      <vt:variant>
        <vt:i4>156</vt:i4>
      </vt:variant>
      <vt:variant>
        <vt:i4>0</vt:i4>
      </vt:variant>
      <vt:variant>
        <vt:i4>5</vt:i4>
      </vt:variant>
      <vt:variant>
        <vt:lpwstr/>
      </vt:variant>
      <vt:variant>
        <vt:lpwstr>Par60</vt:lpwstr>
      </vt:variant>
      <vt:variant>
        <vt:i4>5505026</vt:i4>
      </vt:variant>
      <vt:variant>
        <vt:i4>153</vt:i4>
      </vt:variant>
      <vt:variant>
        <vt:i4>0</vt:i4>
      </vt:variant>
      <vt:variant>
        <vt:i4>5</vt:i4>
      </vt:variant>
      <vt:variant>
        <vt:lpwstr/>
      </vt:variant>
      <vt:variant>
        <vt:lpwstr>Par59</vt:lpwstr>
      </vt:variant>
      <vt:variant>
        <vt:i4>5701634</vt:i4>
      </vt:variant>
      <vt:variant>
        <vt:i4>150</vt:i4>
      </vt:variant>
      <vt:variant>
        <vt:i4>0</vt:i4>
      </vt:variant>
      <vt:variant>
        <vt:i4>5</vt:i4>
      </vt:variant>
      <vt:variant>
        <vt:lpwstr/>
      </vt:variant>
      <vt:variant>
        <vt:lpwstr>Par60</vt:lpwstr>
      </vt:variant>
      <vt:variant>
        <vt:i4>5505026</vt:i4>
      </vt:variant>
      <vt:variant>
        <vt:i4>147</vt:i4>
      </vt:variant>
      <vt:variant>
        <vt:i4>0</vt:i4>
      </vt:variant>
      <vt:variant>
        <vt:i4>5</vt:i4>
      </vt:variant>
      <vt:variant>
        <vt:lpwstr/>
      </vt:variant>
      <vt:variant>
        <vt:lpwstr>Par59</vt:lpwstr>
      </vt:variant>
      <vt:variant>
        <vt:i4>131145</vt:i4>
      </vt:variant>
      <vt:variant>
        <vt:i4>144</vt:i4>
      </vt:variant>
      <vt:variant>
        <vt:i4>0</vt:i4>
      </vt:variant>
      <vt:variant>
        <vt:i4>5</vt:i4>
      </vt:variant>
      <vt:variant>
        <vt:lpwstr/>
      </vt:variant>
      <vt:variant>
        <vt:lpwstr>P3914</vt:lpwstr>
      </vt:variant>
      <vt:variant>
        <vt:i4>5701634</vt:i4>
      </vt:variant>
      <vt:variant>
        <vt:i4>141</vt:i4>
      </vt:variant>
      <vt:variant>
        <vt:i4>0</vt:i4>
      </vt:variant>
      <vt:variant>
        <vt:i4>5</vt:i4>
      </vt:variant>
      <vt:variant>
        <vt:lpwstr/>
      </vt:variant>
      <vt:variant>
        <vt:lpwstr>Par61</vt:lpwstr>
      </vt:variant>
      <vt:variant>
        <vt:i4>5701634</vt:i4>
      </vt:variant>
      <vt:variant>
        <vt:i4>138</vt:i4>
      </vt:variant>
      <vt:variant>
        <vt:i4>0</vt:i4>
      </vt:variant>
      <vt:variant>
        <vt:i4>5</vt:i4>
      </vt:variant>
      <vt:variant>
        <vt:lpwstr/>
      </vt:variant>
      <vt:variant>
        <vt:lpwstr>Par61</vt:lpwstr>
      </vt:variant>
      <vt:variant>
        <vt:i4>2752532</vt:i4>
      </vt:variant>
      <vt:variant>
        <vt:i4>135</vt:i4>
      </vt:variant>
      <vt:variant>
        <vt:i4>0</vt:i4>
      </vt:variant>
      <vt:variant>
        <vt:i4>5</vt:i4>
      </vt:variant>
      <vt:variant>
        <vt:lpwstr/>
      </vt:variant>
      <vt:variant>
        <vt:lpwstr>sub_5000</vt:lpwstr>
      </vt:variant>
      <vt:variant>
        <vt:i4>2752533</vt:i4>
      </vt:variant>
      <vt:variant>
        <vt:i4>132</vt:i4>
      </vt:variant>
      <vt:variant>
        <vt:i4>0</vt:i4>
      </vt:variant>
      <vt:variant>
        <vt:i4>5</vt:i4>
      </vt:variant>
      <vt:variant>
        <vt:lpwstr/>
      </vt:variant>
      <vt:variant>
        <vt:lpwstr>sub_4000</vt:lpwstr>
      </vt:variant>
      <vt:variant>
        <vt:i4>2752530</vt:i4>
      </vt:variant>
      <vt:variant>
        <vt:i4>129</vt:i4>
      </vt:variant>
      <vt:variant>
        <vt:i4>0</vt:i4>
      </vt:variant>
      <vt:variant>
        <vt:i4>5</vt:i4>
      </vt:variant>
      <vt:variant>
        <vt:lpwstr/>
      </vt:variant>
      <vt:variant>
        <vt:lpwstr>sub_3000</vt:lpwstr>
      </vt:variant>
      <vt:variant>
        <vt:i4>5701634</vt:i4>
      </vt:variant>
      <vt:variant>
        <vt:i4>126</vt:i4>
      </vt:variant>
      <vt:variant>
        <vt:i4>0</vt:i4>
      </vt:variant>
      <vt:variant>
        <vt:i4>5</vt:i4>
      </vt:variant>
      <vt:variant>
        <vt:lpwstr/>
      </vt:variant>
      <vt:variant>
        <vt:lpwstr>Par61</vt:lpwstr>
      </vt:variant>
      <vt:variant>
        <vt:i4>131145</vt:i4>
      </vt:variant>
      <vt:variant>
        <vt:i4>123</vt:i4>
      </vt:variant>
      <vt:variant>
        <vt:i4>0</vt:i4>
      </vt:variant>
      <vt:variant>
        <vt:i4>5</vt:i4>
      </vt:variant>
      <vt:variant>
        <vt:lpwstr/>
      </vt:variant>
      <vt:variant>
        <vt:lpwstr>P3914</vt:lpwstr>
      </vt:variant>
      <vt:variant>
        <vt:i4>5701634</vt:i4>
      </vt:variant>
      <vt:variant>
        <vt:i4>120</vt:i4>
      </vt:variant>
      <vt:variant>
        <vt:i4>0</vt:i4>
      </vt:variant>
      <vt:variant>
        <vt:i4>5</vt:i4>
      </vt:variant>
      <vt:variant>
        <vt:lpwstr/>
      </vt:variant>
      <vt:variant>
        <vt:lpwstr>Par61</vt:lpwstr>
      </vt:variant>
      <vt:variant>
        <vt:i4>3801137</vt:i4>
      </vt:variant>
      <vt:variant>
        <vt:i4>117</vt:i4>
      </vt:variant>
      <vt:variant>
        <vt:i4>0</vt:i4>
      </vt:variant>
      <vt:variant>
        <vt:i4>5</vt:i4>
      </vt:variant>
      <vt:variant>
        <vt:lpwstr>consultantplus://offline/ref=AC8B5C3F65EF15C870F91F3F473303BE80112C35C9043DA1170BF76D2B3668F4AC123AF0CCB50E8A762BFF16k2sDI</vt:lpwstr>
      </vt:variant>
      <vt:variant>
        <vt:lpwstr/>
      </vt:variant>
      <vt:variant>
        <vt:i4>5701634</vt:i4>
      </vt:variant>
      <vt:variant>
        <vt:i4>114</vt:i4>
      </vt:variant>
      <vt:variant>
        <vt:i4>0</vt:i4>
      </vt:variant>
      <vt:variant>
        <vt:i4>5</vt:i4>
      </vt:variant>
      <vt:variant>
        <vt:lpwstr/>
      </vt:variant>
      <vt:variant>
        <vt:lpwstr>Par61</vt:lpwstr>
      </vt:variant>
      <vt:variant>
        <vt:i4>5701634</vt:i4>
      </vt:variant>
      <vt:variant>
        <vt:i4>111</vt:i4>
      </vt:variant>
      <vt:variant>
        <vt:i4>0</vt:i4>
      </vt:variant>
      <vt:variant>
        <vt:i4>5</vt:i4>
      </vt:variant>
      <vt:variant>
        <vt:lpwstr/>
      </vt:variant>
      <vt:variant>
        <vt:lpwstr>Par61</vt:lpwstr>
      </vt:variant>
      <vt:variant>
        <vt:i4>6030367</vt:i4>
      </vt:variant>
      <vt:variant>
        <vt:i4>108</vt:i4>
      </vt:variant>
      <vt:variant>
        <vt:i4>0</vt:i4>
      </vt:variant>
      <vt:variant>
        <vt:i4>5</vt:i4>
      </vt:variant>
      <vt:variant>
        <vt:lpwstr>../../../../../vur_sport/AppData/Local/Microsoft/Windows/Temporary Internet Files/Content.Outlook/8B91LG0Y/Запрос для доклада по МП за 2019 г.doc</vt:lpwstr>
      </vt:variant>
      <vt:variant>
        <vt:lpwstr>Par61</vt:lpwstr>
      </vt:variant>
      <vt:variant>
        <vt:i4>5701634</vt:i4>
      </vt:variant>
      <vt:variant>
        <vt:i4>105</vt:i4>
      </vt:variant>
      <vt:variant>
        <vt:i4>0</vt:i4>
      </vt:variant>
      <vt:variant>
        <vt:i4>5</vt:i4>
      </vt:variant>
      <vt:variant>
        <vt:lpwstr/>
      </vt:variant>
      <vt:variant>
        <vt:lpwstr>Par61</vt:lpwstr>
      </vt:variant>
      <vt:variant>
        <vt:i4>5701634</vt:i4>
      </vt:variant>
      <vt:variant>
        <vt:i4>102</vt:i4>
      </vt:variant>
      <vt:variant>
        <vt:i4>0</vt:i4>
      </vt:variant>
      <vt:variant>
        <vt:i4>5</vt:i4>
      </vt:variant>
      <vt:variant>
        <vt:lpwstr/>
      </vt:variant>
      <vt:variant>
        <vt:lpwstr>Par61</vt:lpwstr>
      </vt:variant>
      <vt:variant>
        <vt:i4>5570562</vt:i4>
      </vt:variant>
      <vt:variant>
        <vt:i4>99</vt:i4>
      </vt:variant>
      <vt:variant>
        <vt:i4>0</vt:i4>
      </vt:variant>
      <vt:variant>
        <vt:i4>5</vt:i4>
      </vt:variant>
      <vt:variant>
        <vt:lpwstr/>
      </vt:variant>
      <vt:variant>
        <vt:lpwstr>Par48</vt:lpwstr>
      </vt:variant>
      <vt:variant>
        <vt:i4>5570562</vt:i4>
      </vt:variant>
      <vt:variant>
        <vt:i4>96</vt:i4>
      </vt:variant>
      <vt:variant>
        <vt:i4>0</vt:i4>
      </vt:variant>
      <vt:variant>
        <vt:i4>5</vt:i4>
      </vt:variant>
      <vt:variant>
        <vt:lpwstr/>
      </vt:variant>
      <vt:variant>
        <vt:lpwstr>Par47</vt:lpwstr>
      </vt:variant>
      <vt:variant>
        <vt:i4>5570562</vt:i4>
      </vt:variant>
      <vt:variant>
        <vt:i4>93</vt:i4>
      </vt:variant>
      <vt:variant>
        <vt:i4>0</vt:i4>
      </vt:variant>
      <vt:variant>
        <vt:i4>5</vt:i4>
      </vt:variant>
      <vt:variant>
        <vt:lpwstr/>
      </vt:variant>
      <vt:variant>
        <vt:lpwstr>Par48</vt:lpwstr>
      </vt:variant>
      <vt:variant>
        <vt:i4>5570562</vt:i4>
      </vt:variant>
      <vt:variant>
        <vt:i4>90</vt:i4>
      </vt:variant>
      <vt:variant>
        <vt:i4>0</vt:i4>
      </vt:variant>
      <vt:variant>
        <vt:i4>5</vt:i4>
      </vt:variant>
      <vt:variant>
        <vt:lpwstr/>
      </vt:variant>
      <vt:variant>
        <vt:lpwstr>Par47</vt:lpwstr>
      </vt:variant>
      <vt:variant>
        <vt:i4>5570562</vt:i4>
      </vt:variant>
      <vt:variant>
        <vt:i4>87</vt:i4>
      </vt:variant>
      <vt:variant>
        <vt:i4>0</vt:i4>
      </vt:variant>
      <vt:variant>
        <vt:i4>5</vt:i4>
      </vt:variant>
      <vt:variant>
        <vt:lpwstr/>
      </vt:variant>
      <vt:variant>
        <vt:lpwstr>Par48</vt:lpwstr>
      </vt:variant>
      <vt:variant>
        <vt:i4>5570562</vt:i4>
      </vt:variant>
      <vt:variant>
        <vt:i4>84</vt:i4>
      </vt:variant>
      <vt:variant>
        <vt:i4>0</vt:i4>
      </vt:variant>
      <vt:variant>
        <vt:i4>5</vt:i4>
      </vt:variant>
      <vt:variant>
        <vt:lpwstr/>
      </vt:variant>
      <vt:variant>
        <vt:lpwstr>Par47</vt:lpwstr>
      </vt:variant>
      <vt:variant>
        <vt:i4>2752533</vt:i4>
      </vt:variant>
      <vt:variant>
        <vt:i4>81</vt:i4>
      </vt:variant>
      <vt:variant>
        <vt:i4>0</vt:i4>
      </vt:variant>
      <vt:variant>
        <vt:i4>5</vt:i4>
      </vt:variant>
      <vt:variant>
        <vt:lpwstr/>
      </vt:variant>
      <vt:variant>
        <vt:lpwstr>sub_4000</vt:lpwstr>
      </vt:variant>
      <vt:variant>
        <vt:i4>5570562</vt:i4>
      </vt:variant>
      <vt:variant>
        <vt:i4>78</vt:i4>
      </vt:variant>
      <vt:variant>
        <vt:i4>0</vt:i4>
      </vt:variant>
      <vt:variant>
        <vt:i4>5</vt:i4>
      </vt:variant>
      <vt:variant>
        <vt:lpwstr/>
      </vt:variant>
      <vt:variant>
        <vt:lpwstr>Par48</vt:lpwstr>
      </vt:variant>
      <vt:variant>
        <vt:i4>5570562</vt:i4>
      </vt:variant>
      <vt:variant>
        <vt:i4>75</vt:i4>
      </vt:variant>
      <vt:variant>
        <vt:i4>0</vt:i4>
      </vt:variant>
      <vt:variant>
        <vt:i4>5</vt:i4>
      </vt:variant>
      <vt:variant>
        <vt:lpwstr/>
      </vt:variant>
      <vt:variant>
        <vt:lpwstr>Par47</vt:lpwstr>
      </vt:variant>
      <vt:variant>
        <vt:i4>3211377</vt:i4>
      </vt:variant>
      <vt:variant>
        <vt:i4>72</vt:i4>
      </vt:variant>
      <vt:variant>
        <vt:i4>0</vt:i4>
      </vt:variant>
      <vt:variant>
        <vt:i4>5</vt:i4>
      </vt:variant>
      <vt:variant>
        <vt:lpwstr/>
      </vt:variant>
      <vt:variant>
        <vt:lpwstr>P12535</vt:lpwstr>
      </vt:variant>
      <vt:variant>
        <vt:i4>589897</vt:i4>
      </vt:variant>
      <vt:variant>
        <vt:i4>69</vt:i4>
      </vt:variant>
      <vt:variant>
        <vt:i4>0</vt:i4>
      </vt:variant>
      <vt:variant>
        <vt:i4>5</vt:i4>
      </vt:variant>
      <vt:variant>
        <vt:lpwstr/>
      </vt:variant>
      <vt:variant>
        <vt:lpwstr>P8916</vt:lpwstr>
      </vt:variant>
      <vt:variant>
        <vt:i4>131145</vt:i4>
      </vt:variant>
      <vt:variant>
        <vt:i4>66</vt:i4>
      </vt:variant>
      <vt:variant>
        <vt:i4>0</vt:i4>
      </vt:variant>
      <vt:variant>
        <vt:i4>5</vt:i4>
      </vt:variant>
      <vt:variant>
        <vt:lpwstr/>
      </vt:variant>
      <vt:variant>
        <vt:lpwstr>P3914</vt:lpwstr>
      </vt:variant>
      <vt:variant>
        <vt:i4>5570562</vt:i4>
      </vt:variant>
      <vt:variant>
        <vt:i4>63</vt:i4>
      </vt:variant>
      <vt:variant>
        <vt:i4>0</vt:i4>
      </vt:variant>
      <vt:variant>
        <vt:i4>5</vt:i4>
      </vt:variant>
      <vt:variant>
        <vt:lpwstr/>
      </vt:variant>
      <vt:variant>
        <vt:lpwstr>Par48</vt:lpwstr>
      </vt:variant>
      <vt:variant>
        <vt:i4>5570562</vt:i4>
      </vt:variant>
      <vt:variant>
        <vt:i4>60</vt:i4>
      </vt:variant>
      <vt:variant>
        <vt:i4>0</vt:i4>
      </vt:variant>
      <vt:variant>
        <vt:i4>5</vt:i4>
      </vt:variant>
      <vt:variant>
        <vt:lpwstr/>
      </vt:variant>
      <vt:variant>
        <vt:lpwstr>Par47</vt:lpwstr>
      </vt:variant>
      <vt:variant>
        <vt:i4>5570562</vt:i4>
      </vt:variant>
      <vt:variant>
        <vt:i4>57</vt:i4>
      </vt:variant>
      <vt:variant>
        <vt:i4>0</vt:i4>
      </vt:variant>
      <vt:variant>
        <vt:i4>5</vt:i4>
      </vt:variant>
      <vt:variant>
        <vt:lpwstr/>
      </vt:variant>
      <vt:variant>
        <vt:lpwstr>Par48</vt:lpwstr>
      </vt:variant>
      <vt:variant>
        <vt:i4>5570562</vt:i4>
      </vt:variant>
      <vt:variant>
        <vt:i4>54</vt:i4>
      </vt:variant>
      <vt:variant>
        <vt:i4>0</vt:i4>
      </vt:variant>
      <vt:variant>
        <vt:i4>5</vt:i4>
      </vt:variant>
      <vt:variant>
        <vt:lpwstr/>
      </vt:variant>
      <vt:variant>
        <vt:lpwstr>Par47</vt:lpwstr>
      </vt:variant>
      <vt:variant>
        <vt:i4>5570562</vt:i4>
      </vt:variant>
      <vt:variant>
        <vt:i4>51</vt:i4>
      </vt:variant>
      <vt:variant>
        <vt:i4>0</vt:i4>
      </vt:variant>
      <vt:variant>
        <vt:i4>5</vt:i4>
      </vt:variant>
      <vt:variant>
        <vt:lpwstr/>
      </vt:variant>
      <vt:variant>
        <vt:lpwstr>Par48</vt:lpwstr>
      </vt:variant>
      <vt:variant>
        <vt:i4>5570562</vt:i4>
      </vt:variant>
      <vt:variant>
        <vt:i4>48</vt:i4>
      </vt:variant>
      <vt:variant>
        <vt:i4>0</vt:i4>
      </vt:variant>
      <vt:variant>
        <vt:i4>5</vt:i4>
      </vt:variant>
      <vt:variant>
        <vt:lpwstr/>
      </vt:variant>
      <vt:variant>
        <vt:lpwstr>Par47</vt:lpwstr>
      </vt:variant>
      <vt:variant>
        <vt:i4>6161439</vt:i4>
      </vt:variant>
      <vt:variant>
        <vt:i4>45</vt:i4>
      </vt:variant>
      <vt:variant>
        <vt:i4>0</vt:i4>
      </vt:variant>
      <vt:variant>
        <vt:i4>5</vt:i4>
      </vt:variant>
      <vt:variant>
        <vt:lpwstr>../../../../../vur_sport/AppData/Local/Microsoft/Windows/Temporary Internet Files/Content.Outlook/8B91LG0Y/Запрос для доклада по МП за 2019 г.doc</vt:lpwstr>
      </vt:variant>
      <vt:variant>
        <vt:lpwstr>Par48</vt:lpwstr>
      </vt:variant>
      <vt:variant>
        <vt:i4>6161439</vt:i4>
      </vt:variant>
      <vt:variant>
        <vt:i4>42</vt:i4>
      </vt:variant>
      <vt:variant>
        <vt:i4>0</vt:i4>
      </vt:variant>
      <vt:variant>
        <vt:i4>5</vt:i4>
      </vt:variant>
      <vt:variant>
        <vt:lpwstr>../../../../../vur_sport/AppData/Local/Microsoft/Windows/Temporary Internet Files/Content.Outlook/8B91LG0Y/Запрос для доклада по МП за 2019 г.doc</vt:lpwstr>
      </vt:variant>
      <vt:variant>
        <vt:lpwstr>Par47</vt:lpwstr>
      </vt:variant>
      <vt:variant>
        <vt:i4>5570562</vt:i4>
      </vt:variant>
      <vt:variant>
        <vt:i4>39</vt:i4>
      </vt:variant>
      <vt:variant>
        <vt:i4>0</vt:i4>
      </vt:variant>
      <vt:variant>
        <vt:i4>5</vt:i4>
      </vt:variant>
      <vt:variant>
        <vt:lpwstr/>
      </vt:variant>
      <vt:variant>
        <vt:lpwstr>Par48</vt:lpwstr>
      </vt:variant>
      <vt:variant>
        <vt:i4>5570562</vt:i4>
      </vt:variant>
      <vt:variant>
        <vt:i4>36</vt:i4>
      </vt:variant>
      <vt:variant>
        <vt:i4>0</vt:i4>
      </vt:variant>
      <vt:variant>
        <vt:i4>5</vt:i4>
      </vt:variant>
      <vt:variant>
        <vt:lpwstr/>
      </vt:variant>
      <vt:variant>
        <vt:lpwstr>Par47</vt:lpwstr>
      </vt:variant>
      <vt:variant>
        <vt:i4>5570562</vt:i4>
      </vt:variant>
      <vt:variant>
        <vt:i4>33</vt:i4>
      </vt:variant>
      <vt:variant>
        <vt:i4>0</vt:i4>
      </vt:variant>
      <vt:variant>
        <vt:i4>5</vt:i4>
      </vt:variant>
      <vt:variant>
        <vt:lpwstr/>
      </vt:variant>
      <vt:variant>
        <vt:lpwstr>Par48</vt:lpwstr>
      </vt:variant>
      <vt:variant>
        <vt:i4>5570562</vt:i4>
      </vt:variant>
      <vt:variant>
        <vt:i4>30</vt:i4>
      </vt:variant>
      <vt:variant>
        <vt:i4>0</vt:i4>
      </vt:variant>
      <vt:variant>
        <vt:i4>5</vt:i4>
      </vt:variant>
      <vt:variant>
        <vt:lpwstr/>
      </vt:variant>
      <vt:variant>
        <vt:lpwstr>Par47</vt:lpwstr>
      </vt:variant>
      <vt:variant>
        <vt:i4>5111813</vt:i4>
      </vt:variant>
      <vt:variant>
        <vt:i4>27</vt:i4>
      </vt:variant>
      <vt:variant>
        <vt:i4>0</vt:i4>
      </vt:variant>
      <vt:variant>
        <vt:i4>5</vt:i4>
      </vt:variant>
      <vt:variant>
        <vt:lpwstr>garantf1://26589446.1000/</vt:lpwstr>
      </vt:variant>
      <vt:variant>
        <vt:lpwstr/>
      </vt:variant>
      <vt:variant>
        <vt:i4>4587525</vt:i4>
      </vt:variant>
      <vt:variant>
        <vt:i4>24</vt:i4>
      </vt:variant>
      <vt:variant>
        <vt:i4>0</vt:i4>
      </vt:variant>
      <vt:variant>
        <vt:i4>5</vt:i4>
      </vt:variant>
      <vt:variant>
        <vt:lpwstr>garantf1://48661614.1000/</vt:lpwstr>
      </vt:variant>
      <vt:variant>
        <vt:lpwstr/>
      </vt:variant>
      <vt:variant>
        <vt:i4>4456458</vt:i4>
      </vt:variant>
      <vt:variant>
        <vt:i4>21</vt:i4>
      </vt:variant>
      <vt:variant>
        <vt:i4>0</vt:i4>
      </vt:variant>
      <vt:variant>
        <vt:i4>5</vt:i4>
      </vt:variant>
      <vt:variant>
        <vt:lpwstr>garantf1://17464517.1000/</vt:lpwstr>
      </vt:variant>
      <vt:variant>
        <vt:lpwstr/>
      </vt:variant>
      <vt:variant>
        <vt:i4>4587531</vt:i4>
      </vt:variant>
      <vt:variant>
        <vt:i4>18</vt:i4>
      </vt:variant>
      <vt:variant>
        <vt:i4>0</vt:i4>
      </vt:variant>
      <vt:variant>
        <vt:i4>5</vt:i4>
      </vt:variant>
      <vt:variant>
        <vt:lpwstr>garantf1://17466211.1000/</vt:lpwstr>
      </vt:variant>
      <vt:variant>
        <vt:lpwstr/>
      </vt:variant>
      <vt:variant>
        <vt:i4>4521987</vt:i4>
      </vt:variant>
      <vt:variant>
        <vt:i4>15</vt:i4>
      </vt:variant>
      <vt:variant>
        <vt:i4>0</vt:i4>
      </vt:variant>
      <vt:variant>
        <vt:i4>5</vt:i4>
      </vt:variant>
      <vt:variant>
        <vt:lpwstr>garantf1://17452961.1000/</vt:lpwstr>
      </vt:variant>
      <vt:variant>
        <vt:lpwstr/>
      </vt:variant>
      <vt:variant>
        <vt:i4>4915215</vt:i4>
      </vt:variant>
      <vt:variant>
        <vt:i4>12</vt:i4>
      </vt:variant>
      <vt:variant>
        <vt:i4>0</vt:i4>
      </vt:variant>
      <vt:variant>
        <vt:i4>5</vt:i4>
      </vt:variant>
      <vt:variant>
        <vt:lpwstr>garantf1://42438174.3000/</vt:lpwstr>
      </vt:variant>
      <vt:variant>
        <vt:lpwstr/>
      </vt:variant>
      <vt:variant>
        <vt:i4>6553661</vt:i4>
      </vt:variant>
      <vt:variant>
        <vt:i4>9</vt:i4>
      </vt:variant>
      <vt:variant>
        <vt:i4>0</vt:i4>
      </vt:variant>
      <vt:variant>
        <vt:i4>5</vt:i4>
      </vt:variant>
      <vt:variant>
        <vt:lpwstr>garantf1://42438174.10000/</vt:lpwstr>
      </vt:variant>
      <vt:variant>
        <vt:lpwstr/>
      </vt:variant>
      <vt:variant>
        <vt:i4>4521989</vt:i4>
      </vt:variant>
      <vt:variant>
        <vt:i4>6</vt:i4>
      </vt:variant>
      <vt:variant>
        <vt:i4>0</vt:i4>
      </vt:variant>
      <vt:variant>
        <vt:i4>5</vt:i4>
      </vt:variant>
      <vt:variant>
        <vt:lpwstr>garantf1://48663240.1400/</vt:lpwstr>
      </vt:variant>
      <vt:variant>
        <vt:lpwstr/>
      </vt:variant>
      <vt:variant>
        <vt:i4>4325381</vt:i4>
      </vt:variant>
      <vt:variant>
        <vt:i4>3</vt:i4>
      </vt:variant>
      <vt:variant>
        <vt:i4>0</vt:i4>
      </vt:variant>
      <vt:variant>
        <vt:i4>5</vt:i4>
      </vt:variant>
      <vt:variant>
        <vt:lpwstr>garantf1://48663240.1300/</vt:lpwstr>
      </vt:variant>
      <vt:variant>
        <vt:lpwstr/>
      </vt:variant>
      <vt:variant>
        <vt:i4>4259845</vt:i4>
      </vt:variant>
      <vt:variant>
        <vt:i4>0</vt:i4>
      </vt:variant>
      <vt:variant>
        <vt:i4>0</vt:i4>
      </vt:variant>
      <vt:variant>
        <vt:i4>5</vt:i4>
      </vt:variant>
      <vt:variant>
        <vt:lpwstr>garantf1://48663240.1000/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Вурнарского района - Любовь Дмитриева</dc:creator>
  <cp:lastModifiedBy>Адм. Вурнарского района - Любовь Дмитриева</cp:lastModifiedBy>
  <cp:revision>274</cp:revision>
  <cp:lastPrinted>2024-04-23T08:06:00Z</cp:lastPrinted>
  <dcterms:created xsi:type="dcterms:W3CDTF">2022-02-28T06:44:00Z</dcterms:created>
  <dcterms:modified xsi:type="dcterms:W3CDTF">2024-04-25T12:47:00Z</dcterms:modified>
</cp:coreProperties>
</file>