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0D33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О внеочередном предоставлении мест в дошкольных образовательных организациях</w:t>
      </w:r>
    </w:p>
    <w:p w14:paraId="15B142D5" w14:textId="77777777" w:rsidR="00AC62E1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DAF08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Российской Федерации.</w:t>
      </w:r>
    </w:p>
    <w:p w14:paraId="4110B4F3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Место в детском саду может быть предоставлено как на общих основаниях, так и в льготном порядке.</w:t>
      </w:r>
    </w:p>
    <w:p w14:paraId="38FAAF76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Перечень категорий лиц, имеющих льготы при приеме в детские сады, устанавливается федеральным и региональным законодательством, а также нормативными актами муниципальных образований.</w:t>
      </w:r>
    </w:p>
    <w:p w14:paraId="042A0BE6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Внеочередное право приема в детский сад могут иметь, в частности:</w:t>
      </w:r>
    </w:p>
    <w:p w14:paraId="5C173BB6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АЭС;</w:t>
      </w:r>
    </w:p>
    <w:p w14:paraId="025AA810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членов семей, потерявших кормильца из числа этих граждан;</w:t>
      </w:r>
    </w:p>
    <w:p w14:paraId="6AEE1359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дети прокуроров, судей, сотрудников Следственного комитета Российской Федерации.</w:t>
      </w:r>
    </w:p>
    <w:p w14:paraId="4A693D9C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Также во внеочередном порядке предоставляются места в дошкольных образовательных организациях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426D7964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 xml:space="preserve">Первоочередное право приема в детский сад имеют, в частности, дети из многодетных семей; дети-инвалиды и дети, один </w:t>
      </w:r>
      <w:proofErr w:type="gramStart"/>
      <w:r w:rsidRPr="00535B32">
        <w:rPr>
          <w:rFonts w:ascii="Times New Roman" w:hAnsi="Times New Roman" w:cs="Times New Roman"/>
          <w:sz w:val="28"/>
          <w:szCs w:val="28"/>
        </w:rPr>
        <w:t>из родителей</w:t>
      </w:r>
      <w:proofErr w:type="gramEnd"/>
      <w:r w:rsidRPr="00535B32">
        <w:rPr>
          <w:rFonts w:ascii="Times New Roman" w:hAnsi="Times New Roman" w:cs="Times New Roman"/>
          <w:sz w:val="28"/>
          <w:szCs w:val="28"/>
        </w:rPr>
        <w:t xml:space="preserve"> которых является инвалидом; при определенных условиях - дети военнослужащих, работников полиции и другие.</w:t>
      </w:r>
    </w:p>
    <w:p w14:paraId="7CD6C47F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Ребенок имеет право преимущественного приема на обучение по основным общеобразовательным программам дошкольного образования в государственный и муниципальный детский сад, в котором обучаются его полнородные и неполнородные брат и (или) сестра.</w:t>
      </w:r>
    </w:p>
    <w:p w14:paraId="563D2DCD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Кроме того, преимущественное право на прием в детский сад может быть установлено для детей ветеранов и участников локальных войн и боевых действий; детей, находящихся под опекой, а также переданных на воспитание в приемные и патронатные семьи.</w:t>
      </w:r>
    </w:p>
    <w:p w14:paraId="04130072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 xml:space="preserve">При этом правила приема на обучение в государственные детские сады субъектов Российской Федерации и муниципальные детские сады должны обеспечивать также прием в детский сад граждан, имеющих право на </w:t>
      </w:r>
      <w:r w:rsidRPr="00535B32">
        <w:rPr>
          <w:rFonts w:ascii="Times New Roman" w:hAnsi="Times New Roman" w:cs="Times New Roman"/>
          <w:sz w:val="28"/>
          <w:szCs w:val="28"/>
        </w:rPr>
        <w:lastRenderedPageBreak/>
        <w:t>получение дошкольного образования и проживающих на территории, за которой закреплен указанный детский сад.</w:t>
      </w:r>
    </w:p>
    <w:p w14:paraId="6804C943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Прием в детские сады осуществляется в общем случае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систем.</w:t>
      </w:r>
    </w:p>
    <w:p w14:paraId="1AAA03DB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Для записи ребенка в детский сад могут понадобиться, в частности, следующие документы:</w:t>
      </w:r>
    </w:p>
    <w:p w14:paraId="0762AD59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паспорт одного из родителей (законного представителя) ребенка;</w:t>
      </w:r>
    </w:p>
    <w:p w14:paraId="6FA0D911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свидетельство о рождении ребенка (по желанию);</w:t>
      </w:r>
    </w:p>
    <w:p w14:paraId="08B441B0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свидетельство о регистрации по месту пребывания на закрепленной территории (по желанию);</w:t>
      </w:r>
    </w:p>
    <w:p w14:paraId="0648AE9E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14:paraId="2D5FA749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документ, подтверждающий права лица, заменяющего родителя ребенка (при обращении опекуна, попечителя);</w:t>
      </w:r>
    </w:p>
    <w:p w14:paraId="49A164B9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доверенность, оформленная в установленном порядке (при обращении лица, уполномоченного заявителем).</w:t>
      </w:r>
    </w:p>
    <w:p w14:paraId="4FA1F8CE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Прием в детский сад осуществляется в течение всего календарного года при наличии свободных мест. Документы о приеме подаются в детский сад, в который получено направление. Их можно подать на бумажном носителе и (или) в электронной форме через Единый портал госуслуг и (или) региональные порталы государственных и муниципальных услуг.</w:t>
      </w:r>
    </w:p>
    <w:p w14:paraId="13D2CA62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AD963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25EE3" w14:textId="77777777" w:rsidR="00AC62E1" w:rsidRPr="00535B32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F25F2" w14:textId="77777777" w:rsidR="00AC62E1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F9BF1" w14:textId="77777777" w:rsidR="00AC62E1" w:rsidRDefault="00AC62E1" w:rsidP="00AC6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7CE5" w14:textId="77777777" w:rsidR="00B30770" w:rsidRPr="004A24A1" w:rsidRDefault="00B30770" w:rsidP="004A24A1"/>
    <w:sectPr w:rsidR="00B30770" w:rsidRPr="004A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A"/>
    <w:rsid w:val="004A24A1"/>
    <w:rsid w:val="005966C1"/>
    <w:rsid w:val="007163AA"/>
    <w:rsid w:val="00AC62E1"/>
    <w:rsid w:val="00B30770"/>
    <w:rsid w:val="00CE056D"/>
    <w:rsid w:val="00E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FD2"/>
  <w15:chartTrackingRefBased/>
  <w15:docId w15:val="{6EDAF683-1F6F-42E7-926D-2020A92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2024-12-24T07:00:00Z</dcterms:created>
  <dcterms:modified xsi:type="dcterms:W3CDTF">2024-12-24T07:00:00Z</dcterms:modified>
</cp:coreProperties>
</file>