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1F13" w:rsidRDefault="004B1F13" w:rsidP="0007626F">
      <w:pPr>
        <w:tabs>
          <w:tab w:val="left" w:pos="916"/>
          <w:tab w:val="left" w:pos="1832"/>
          <w:tab w:val="left" w:pos="2748"/>
          <w:tab w:val="left" w:pos="3664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right="4393"/>
        <w:jc w:val="both"/>
        <w:rPr>
          <w:rFonts w:ascii="Times New Roman" w:eastAsia="Courier New" w:hAnsi="Times New Roman" w:cs="Times New Roman"/>
          <w:sz w:val="28"/>
          <w:szCs w:val="28"/>
          <w:lang w:eastAsia="ar-SA"/>
        </w:rPr>
      </w:pPr>
    </w:p>
    <w:p w:rsidR="00011A8E" w:rsidRDefault="00011A8E" w:rsidP="0007626F">
      <w:pPr>
        <w:tabs>
          <w:tab w:val="left" w:pos="916"/>
          <w:tab w:val="left" w:pos="1832"/>
          <w:tab w:val="left" w:pos="2748"/>
          <w:tab w:val="left" w:pos="3664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right="4393"/>
        <w:jc w:val="both"/>
        <w:rPr>
          <w:rFonts w:ascii="Times New Roman" w:eastAsia="Courier New" w:hAnsi="Times New Roman" w:cs="Times New Roman"/>
          <w:sz w:val="28"/>
          <w:szCs w:val="28"/>
          <w:lang w:eastAsia="ar-SA"/>
        </w:rPr>
      </w:pPr>
    </w:p>
    <w:p w:rsidR="00011A8E" w:rsidRDefault="00011A8E" w:rsidP="0007626F">
      <w:pPr>
        <w:tabs>
          <w:tab w:val="left" w:pos="916"/>
          <w:tab w:val="left" w:pos="1832"/>
          <w:tab w:val="left" w:pos="2748"/>
          <w:tab w:val="left" w:pos="3664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right="4393"/>
        <w:jc w:val="both"/>
        <w:rPr>
          <w:rFonts w:ascii="Times New Roman" w:eastAsia="Courier New" w:hAnsi="Times New Roman" w:cs="Times New Roman"/>
          <w:sz w:val="28"/>
          <w:szCs w:val="28"/>
          <w:lang w:eastAsia="ar-SA"/>
        </w:rPr>
      </w:pPr>
    </w:p>
    <w:p w:rsidR="00011A8E" w:rsidRDefault="00011A8E" w:rsidP="0007626F">
      <w:pPr>
        <w:tabs>
          <w:tab w:val="left" w:pos="916"/>
          <w:tab w:val="left" w:pos="1832"/>
          <w:tab w:val="left" w:pos="2748"/>
          <w:tab w:val="left" w:pos="3664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right="4393"/>
        <w:jc w:val="both"/>
        <w:rPr>
          <w:rFonts w:ascii="Times New Roman" w:eastAsia="Courier New" w:hAnsi="Times New Roman" w:cs="Times New Roman"/>
          <w:sz w:val="28"/>
          <w:szCs w:val="28"/>
          <w:lang w:eastAsia="ar-SA"/>
        </w:rPr>
      </w:pPr>
    </w:p>
    <w:p w:rsidR="00011A8E" w:rsidRDefault="00011A8E" w:rsidP="0007626F">
      <w:pPr>
        <w:tabs>
          <w:tab w:val="left" w:pos="916"/>
          <w:tab w:val="left" w:pos="1832"/>
          <w:tab w:val="left" w:pos="2748"/>
          <w:tab w:val="left" w:pos="3664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right="4393"/>
        <w:jc w:val="both"/>
        <w:rPr>
          <w:rFonts w:ascii="Times New Roman" w:eastAsia="Courier New" w:hAnsi="Times New Roman" w:cs="Times New Roman"/>
          <w:sz w:val="28"/>
          <w:szCs w:val="28"/>
          <w:lang w:eastAsia="ar-SA"/>
        </w:rPr>
      </w:pPr>
    </w:p>
    <w:p w:rsidR="00011A8E" w:rsidRDefault="00011A8E" w:rsidP="0007626F">
      <w:pPr>
        <w:tabs>
          <w:tab w:val="left" w:pos="916"/>
          <w:tab w:val="left" w:pos="1832"/>
          <w:tab w:val="left" w:pos="2748"/>
          <w:tab w:val="left" w:pos="3664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right="4393"/>
        <w:jc w:val="both"/>
        <w:rPr>
          <w:rFonts w:ascii="Times New Roman" w:eastAsia="Courier New" w:hAnsi="Times New Roman" w:cs="Times New Roman"/>
          <w:sz w:val="28"/>
          <w:szCs w:val="28"/>
          <w:lang w:eastAsia="ar-SA"/>
        </w:rPr>
      </w:pPr>
    </w:p>
    <w:p w:rsidR="00011A8E" w:rsidRDefault="00011A8E" w:rsidP="0007626F">
      <w:pPr>
        <w:tabs>
          <w:tab w:val="left" w:pos="916"/>
          <w:tab w:val="left" w:pos="1832"/>
          <w:tab w:val="left" w:pos="2748"/>
          <w:tab w:val="left" w:pos="3664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right="4393"/>
        <w:jc w:val="both"/>
        <w:rPr>
          <w:rFonts w:ascii="Times New Roman" w:eastAsia="Courier New" w:hAnsi="Times New Roman" w:cs="Times New Roman"/>
          <w:sz w:val="28"/>
          <w:szCs w:val="28"/>
          <w:lang w:eastAsia="ar-SA"/>
        </w:rPr>
      </w:pPr>
    </w:p>
    <w:p w:rsidR="00316CA3" w:rsidRDefault="00316CA3" w:rsidP="0007626F">
      <w:pPr>
        <w:tabs>
          <w:tab w:val="left" w:pos="916"/>
          <w:tab w:val="left" w:pos="1832"/>
          <w:tab w:val="left" w:pos="2748"/>
          <w:tab w:val="left" w:pos="3664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right="4393"/>
        <w:jc w:val="both"/>
        <w:rPr>
          <w:rFonts w:ascii="Times New Roman" w:eastAsia="Courier New" w:hAnsi="Times New Roman" w:cs="Times New Roman"/>
          <w:sz w:val="28"/>
          <w:szCs w:val="28"/>
          <w:lang w:eastAsia="ar-SA"/>
        </w:rPr>
      </w:pPr>
      <w:r w:rsidRPr="00316CA3">
        <w:rPr>
          <w:rFonts w:ascii="Times New Roman" w:eastAsia="Courier New" w:hAnsi="Times New Roman" w:cs="Times New Roman"/>
          <w:sz w:val="28"/>
          <w:szCs w:val="28"/>
          <w:lang w:eastAsia="ar-SA"/>
        </w:rPr>
        <w:t>О внесении изменени</w:t>
      </w:r>
      <w:r w:rsidR="004B1F13">
        <w:rPr>
          <w:rFonts w:ascii="Times New Roman" w:eastAsia="Courier New" w:hAnsi="Times New Roman" w:cs="Times New Roman"/>
          <w:sz w:val="28"/>
          <w:szCs w:val="28"/>
          <w:lang w:eastAsia="ar-SA"/>
        </w:rPr>
        <w:t>й</w:t>
      </w:r>
      <w:r w:rsidR="00BF0FB3">
        <w:rPr>
          <w:rFonts w:ascii="Times New Roman" w:eastAsia="Courier New" w:hAnsi="Times New Roman" w:cs="Times New Roman"/>
          <w:sz w:val="28"/>
          <w:szCs w:val="28"/>
          <w:lang w:eastAsia="ar-SA"/>
        </w:rPr>
        <w:t xml:space="preserve"> в </w:t>
      </w:r>
      <w:r w:rsidR="0007626F" w:rsidRPr="0007626F">
        <w:rPr>
          <w:rFonts w:ascii="Times New Roman" w:eastAsia="Courier New" w:hAnsi="Times New Roman" w:cs="Times New Roman"/>
          <w:sz w:val="28"/>
          <w:szCs w:val="28"/>
          <w:lang w:eastAsia="ar-SA"/>
        </w:rPr>
        <w:t xml:space="preserve">Перечень муниципальных услуг, </w:t>
      </w:r>
      <w:r w:rsidR="00D278F0" w:rsidRPr="00D278F0">
        <w:rPr>
          <w:rFonts w:ascii="Times New Roman" w:eastAsia="Courier New" w:hAnsi="Times New Roman" w:cs="Times New Roman"/>
          <w:sz w:val="28"/>
          <w:szCs w:val="28"/>
          <w:lang w:eastAsia="ar-SA"/>
        </w:rPr>
        <w:t>предоставление которых администрацией города Чебоксары в многофункциональных центрах предоставления государственных и муниципальных услуг по запросу о предоставлении нескольких государственных и (или) муниципальных услуг не осуществляется</w:t>
      </w:r>
      <w:r w:rsidR="0007626F" w:rsidRPr="0007626F">
        <w:rPr>
          <w:rFonts w:ascii="Times New Roman" w:eastAsia="Courier New" w:hAnsi="Times New Roman" w:cs="Times New Roman"/>
          <w:sz w:val="28"/>
          <w:szCs w:val="28"/>
          <w:lang w:eastAsia="ar-SA"/>
        </w:rPr>
        <w:t xml:space="preserve">, утверждённый постановлением администрации города Чебоксары </w:t>
      </w:r>
      <w:r w:rsidR="00C54F12">
        <w:rPr>
          <w:rFonts w:ascii="Times New Roman" w:eastAsia="Courier New" w:hAnsi="Times New Roman" w:cs="Times New Roman"/>
          <w:sz w:val="28"/>
          <w:szCs w:val="28"/>
          <w:lang w:eastAsia="ar-SA"/>
        </w:rPr>
        <w:t>от 1</w:t>
      </w:r>
      <w:r w:rsidR="00D278F0">
        <w:rPr>
          <w:rFonts w:ascii="Times New Roman" w:eastAsia="Courier New" w:hAnsi="Times New Roman" w:cs="Times New Roman"/>
          <w:sz w:val="28"/>
          <w:szCs w:val="28"/>
          <w:lang w:eastAsia="ar-SA"/>
        </w:rPr>
        <w:t>6</w:t>
      </w:r>
      <w:r w:rsidR="0007626F" w:rsidRPr="0007626F">
        <w:rPr>
          <w:rFonts w:ascii="Times New Roman" w:eastAsia="Courier New" w:hAnsi="Times New Roman" w:cs="Times New Roman"/>
          <w:sz w:val="28"/>
          <w:szCs w:val="28"/>
          <w:lang w:eastAsia="ar-SA"/>
        </w:rPr>
        <w:t>.0</w:t>
      </w:r>
      <w:r w:rsidR="00D278F0">
        <w:rPr>
          <w:rFonts w:ascii="Times New Roman" w:eastAsia="Courier New" w:hAnsi="Times New Roman" w:cs="Times New Roman"/>
          <w:sz w:val="28"/>
          <w:szCs w:val="28"/>
          <w:lang w:eastAsia="ar-SA"/>
        </w:rPr>
        <w:t>1</w:t>
      </w:r>
      <w:r w:rsidR="0007626F" w:rsidRPr="0007626F">
        <w:rPr>
          <w:rFonts w:ascii="Times New Roman" w:eastAsia="Courier New" w:hAnsi="Times New Roman" w:cs="Times New Roman"/>
          <w:sz w:val="28"/>
          <w:szCs w:val="28"/>
          <w:lang w:eastAsia="ar-SA"/>
        </w:rPr>
        <w:t>.201</w:t>
      </w:r>
      <w:r w:rsidR="00D278F0">
        <w:rPr>
          <w:rFonts w:ascii="Times New Roman" w:eastAsia="Courier New" w:hAnsi="Times New Roman" w:cs="Times New Roman"/>
          <w:sz w:val="28"/>
          <w:szCs w:val="28"/>
          <w:lang w:eastAsia="ar-SA"/>
        </w:rPr>
        <w:t>9 № 4</w:t>
      </w:r>
      <w:r w:rsidR="0007626F" w:rsidRPr="0007626F">
        <w:rPr>
          <w:rFonts w:ascii="Times New Roman" w:eastAsia="Courier New" w:hAnsi="Times New Roman" w:cs="Times New Roman"/>
          <w:sz w:val="28"/>
          <w:szCs w:val="28"/>
          <w:lang w:eastAsia="ar-SA"/>
        </w:rPr>
        <w:t>7</w:t>
      </w:r>
    </w:p>
    <w:p w:rsidR="0007626F" w:rsidRDefault="0007626F" w:rsidP="005279E3">
      <w:pPr>
        <w:numPr>
          <w:ilvl w:val="0"/>
          <w:numId w:val="1"/>
        </w:numPr>
        <w:tabs>
          <w:tab w:val="left" w:pos="142"/>
        </w:tabs>
        <w:suppressAutoHyphens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ar-SA"/>
        </w:rPr>
      </w:pPr>
    </w:p>
    <w:p w:rsidR="00316CA3" w:rsidRDefault="00316CA3" w:rsidP="00011A8E">
      <w:pPr>
        <w:numPr>
          <w:ilvl w:val="0"/>
          <w:numId w:val="1"/>
        </w:numPr>
        <w:tabs>
          <w:tab w:val="left" w:pos="142"/>
        </w:tabs>
        <w:suppressAutoHyphens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ar-SA"/>
        </w:rPr>
      </w:pPr>
      <w:r w:rsidRPr="00210EE3">
        <w:rPr>
          <w:rFonts w:ascii="Times New Roman" w:eastAsia="Times New Roman" w:hAnsi="Times New Roman" w:cs="Times New Roman"/>
          <w:sz w:val="28"/>
          <w:szCs w:val="28"/>
          <w:lang w:val="x-none" w:eastAsia="ar-SA"/>
        </w:rPr>
        <w:t>В соответствии с Федеральным зак</w:t>
      </w:r>
      <w:r w:rsidR="00BF0FB3" w:rsidRPr="00210EE3">
        <w:rPr>
          <w:rFonts w:ascii="Times New Roman" w:eastAsia="Times New Roman" w:hAnsi="Times New Roman" w:cs="Times New Roman"/>
          <w:sz w:val="28"/>
          <w:szCs w:val="28"/>
          <w:lang w:val="x-none" w:eastAsia="ar-SA"/>
        </w:rPr>
        <w:t>оном от 27.07.2010 №</w:t>
      </w:r>
      <w:r w:rsidR="00BF0FB3" w:rsidRPr="00210EE3">
        <w:rPr>
          <w:rFonts w:ascii="Times New Roman" w:eastAsia="Times New Roman" w:hAnsi="Times New Roman" w:cs="Times New Roman"/>
          <w:sz w:val="28"/>
          <w:szCs w:val="28"/>
          <w:lang w:eastAsia="ar-SA"/>
        </w:rPr>
        <w:t> </w:t>
      </w:r>
      <w:r w:rsidR="00BF0FB3" w:rsidRPr="00210EE3">
        <w:rPr>
          <w:rFonts w:ascii="Times New Roman" w:eastAsia="Times New Roman" w:hAnsi="Times New Roman" w:cs="Times New Roman"/>
          <w:sz w:val="28"/>
          <w:szCs w:val="28"/>
          <w:lang w:val="x-none" w:eastAsia="ar-SA"/>
        </w:rPr>
        <w:t>210-ФЗ «Об</w:t>
      </w:r>
      <w:r w:rsidR="00BF0FB3" w:rsidRPr="00210EE3">
        <w:rPr>
          <w:rFonts w:ascii="Times New Roman" w:eastAsia="Times New Roman" w:hAnsi="Times New Roman" w:cs="Times New Roman"/>
          <w:sz w:val="28"/>
          <w:szCs w:val="28"/>
          <w:lang w:eastAsia="ar-SA"/>
        </w:rPr>
        <w:t> </w:t>
      </w:r>
      <w:r w:rsidRPr="00210EE3">
        <w:rPr>
          <w:rFonts w:ascii="Times New Roman" w:eastAsia="Times New Roman" w:hAnsi="Times New Roman" w:cs="Times New Roman"/>
          <w:sz w:val="28"/>
          <w:szCs w:val="28"/>
          <w:lang w:val="x-none" w:eastAsia="ar-SA"/>
        </w:rPr>
        <w:t>организации предоставления государственных и муниципальных услуг», Федеральным законом от 06.10.2003 №</w:t>
      </w:r>
      <w:r w:rsidR="00BF0FB3" w:rsidRPr="00210EE3">
        <w:rPr>
          <w:rFonts w:ascii="Times New Roman" w:eastAsia="Times New Roman" w:hAnsi="Times New Roman" w:cs="Times New Roman"/>
          <w:sz w:val="28"/>
          <w:szCs w:val="28"/>
          <w:lang w:eastAsia="ar-SA"/>
        </w:rPr>
        <w:t> </w:t>
      </w:r>
      <w:r w:rsidRPr="00210EE3">
        <w:rPr>
          <w:rFonts w:ascii="Times New Roman" w:eastAsia="Times New Roman" w:hAnsi="Times New Roman" w:cs="Times New Roman"/>
          <w:sz w:val="28"/>
          <w:szCs w:val="28"/>
          <w:lang w:val="x-none" w:eastAsia="ar-SA"/>
        </w:rPr>
        <w:t>131-ФЗ «Об общих принципах организации местного самоуправления в Российской Федерации</w:t>
      </w:r>
      <w:r w:rsidR="00DF3271" w:rsidRPr="00210EE3">
        <w:rPr>
          <w:rFonts w:ascii="Times New Roman" w:eastAsia="Times New Roman" w:hAnsi="Times New Roman" w:cs="Times New Roman"/>
          <w:sz w:val="28"/>
          <w:szCs w:val="28"/>
          <w:lang w:eastAsia="ar-SA"/>
        </w:rPr>
        <w:t>»</w:t>
      </w:r>
      <w:r w:rsidR="006F2A3E" w:rsidRPr="00210EE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BF0FB3" w:rsidRPr="00210EE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администрация города Чебоксары </w:t>
      </w:r>
      <w:r w:rsidR="00DF0B19" w:rsidRPr="00210EE3">
        <w:rPr>
          <w:rFonts w:ascii="Times New Roman" w:eastAsia="Times New Roman" w:hAnsi="Times New Roman" w:cs="Times New Roman"/>
          <w:sz w:val="28"/>
          <w:szCs w:val="28"/>
          <w:lang w:val="x-none" w:eastAsia="ar-SA"/>
        </w:rPr>
        <w:t xml:space="preserve">п о с т а н о в л я </w:t>
      </w:r>
      <w:r w:rsidR="00BF0FB3" w:rsidRPr="00210EE3">
        <w:rPr>
          <w:rFonts w:ascii="Times New Roman" w:eastAsia="Times New Roman" w:hAnsi="Times New Roman" w:cs="Times New Roman"/>
          <w:sz w:val="28"/>
          <w:szCs w:val="28"/>
          <w:lang w:eastAsia="ar-SA"/>
        </w:rPr>
        <w:t>е т</w:t>
      </w:r>
      <w:r w:rsidR="00DF0B19" w:rsidRPr="00210EE3">
        <w:rPr>
          <w:rFonts w:ascii="Times New Roman" w:eastAsia="Times New Roman" w:hAnsi="Times New Roman" w:cs="Times New Roman"/>
          <w:sz w:val="28"/>
          <w:szCs w:val="28"/>
          <w:lang w:val="x-none" w:eastAsia="ar-SA"/>
        </w:rPr>
        <w:t>:</w:t>
      </w:r>
    </w:p>
    <w:p w:rsidR="004B1F13" w:rsidRDefault="00316CA3" w:rsidP="00011A8E">
      <w:pPr>
        <w:numPr>
          <w:ilvl w:val="0"/>
          <w:numId w:val="1"/>
        </w:numPr>
        <w:suppressAutoHyphens/>
        <w:spacing w:after="0" w:line="360" w:lineRule="auto"/>
        <w:ind w:left="0" w:firstLine="709"/>
        <w:jc w:val="both"/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</w:pPr>
      <w:r w:rsidRPr="00266140">
        <w:rPr>
          <w:rFonts w:ascii="Times New Roman" w:eastAsia="Times New Roman" w:hAnsi="Times New Roman" w:cs="Times New Roman"/>
          <w:spacing w:val="-4"/>
          <w:sz w:val="28"/>
          <w:szCs w:val="28"/>
          <w:lang w:val="x-none" w:eastAsia="ar-SA"/>
        </w:rPr>
        <w:t>1.</w:t>
      </w:r>
      <w:r w:rsidRPr="00266140">
        <w:rPr>
          <w:rFonts w:ascii="Times New Roman" w:eastAsia="Times New Roman" w:hAnsi="Times New Roman" w:cs="Times New Roman"/>
          <w:spacing w:val="-4"/>
          <w:sz w:val="28"/>
          <w:szCs w:val="28"/>
          <w:lang w:eastAsia="ar-SA"/>
        </w:rPr>
        <w:t> </w:t>
      </w:r>
      <w:r w:rsidR="009977C1" w:rsidRPr="00266140">
        <w:rPr>
          <w:rFonts w:ascii="Times New Roman" w:eastAsia="Times New Roman" w:hAnsi="Times New Roman" w:cs="Times New Roman"/>
          <w:spacing w:val="-4"/>
          <w:sz w:val="28"/>
          <w:szCs w:val="28"/>
          <w:lang w:eastAsia="ar-SA"/>
        </w:rPr>
        <w:t xml:space="preserve">Внести в </w:t>
      </w:r>
      <w:r w:rsidR="00984D7B" w:rsidRPr="00266140">
        <w:rPr>
          <w:rFonts w:ascii="Times New Roman" w:eastAsia="Times New Roman" w:hAnsi="Times New Roman" w:cs="Times New Roman"/>
          <w:spacing w:val="-4"/>
          <w:sz w:val="28"/>
          <w:szCs w:val="28"/>
          <w:lang w:eastAsia="ar-SA"/>
        </w:rPr>
        <w:t>П</w:t>
      </w:r>
      <w:proofErr w:type="spellStart"/>
      <w:r w:rsidR="00984D7B" w:rsidRPr="00266140">
        <w:rPr>
          <w:rFonts w:ascii="Times New Roman" w:eastAsia="Times New Roman" w:hAnsi="Times New Roman" w:cs="Times New Roman"/>
          <w:spacing w:val="-4"/>
          <w:sz w:val="28"/>
          <w:szCs w:val="28"/>
          <w:lang w:val="x-none" w:eastAsia="ar-SA"/>
        </w:rPr>
        <w:t>ереч</w:t>
      </w:r>
      <w:r w:rsidR="00984D7B" w:rsidRPr="00266140">
        <w:rPr>
          <w:rFonts w:ascii="Times New Roman" w:eastAsia="Times New Roman" w:hAnsi="Times New Roman" w:cs="Times New Roman"/>
          <w:spacing w:val="-4"/>
          <w:sz w:val="28"/>
          <w:szCs w:val="28"/>
          <w:lang w:eastAsia="ar-SA"/>
        </w:rPr>
        <w:t>ень</w:t>
      </w:r>
      <w:proofErr w:type="spellEnd"/>
      <w:r w:rsidR="00984D7B" w:rsidRPr="00266140">
        <w:rPr>
          <w:rFonts w:ascii="Times New Roman" w:eastAsia="Times New Roman" w:hAnsi="Times New Roman" w:cs="Times New Roman"/>
          <w:spacing w:val="-4"/>
          <w:sz w:val="28"/>
          <w:szCs w:val="28"/>
          <w:lang w:val="x-none" w:eastAsia="ar-SA"/>
        </w:rPr>
        <w:t xml:space="preserve"> муниципальных услуг, </w:t>
      </w:r>
      <w:r w:rsidR="00D278F0" w:rsidRPr="00D278F0">
        <w:rPr>
          <w:rFonts w:ascii="Times New Roman" w:eastAsia="Times New Roman" w:hAnsi="Times New Roman" w:cs="Times New Roman"/>
          <w:spacing w:val="-4"/>
          <w:sz w:val="28"/>
          <w:szCs w:val="28"/>
          <w:lang w:val="x-none" w:eastAsia="ar-SA"/>
        </w:rPr>
        <w:t>предоставление которых администрацией города Чебоксары в многофункциональных центрах предоставления государственных и м</w:t>
      </w:r>
      <w:r w:rsidR="003F5B27">
        <w:rPr>
          <w:rFonts w:ascii="Times New Roman" w:eastAsia="Times New Roman" w:hAnsi="Times New Roman" w:cs="Times New Roman"/>
          <w:spacing w:val="-4"/>
          <w:sz w:val="28"/>
          <w:szCs w:val="28"/>
          <w:lang w:val="x-none" w:eastAsia="ar-SA"/>
        </w:rPr>
        <w:t>униципальных услуг по запросу о</w:t>
      </w:r>
      <w:r w:rsidR="003F5B27">
        <w:rPr>
          <w:rFonts w:ascii="Times New Roman" w:eastAsia="Times New Roman" w:hAnsi="Times New Roman" w:cs="Times New Roman"/>
          <w:spacing w:val="-4"/>
          <w:sz w:val="28"/>
          <w:szCs w:val="28"/>
          <w:lang w:eastAsia="ar-SA"/>
        </w:rPr>
        <w:t> </w:t>
      </w:r>
      <w:r w:rsidR="00D278F0" w:rsidRPr="00D278F0">
        <w:rPr>
          <w:rFonts w:ascii="Times New Roman" w:eastAsia="Times New Roman" w:hAnsi="Times New Roman" w:cs="Times New Roman"/>
          <w:spacing w:val="-4"/>
          <w:sz w:val="28"/>
          <w:szCs w:val="28"/>
          <w:lang w:val="x-none" w:eastAsia="ar-SA"/>
        </w:rPr>
        <w:t>предоставлении нескольких государственных и (или) муниципальных услуг не осуществляется</w:t>
      </w:r>
      <w:r w:rsidR="00C361B2">
        <w:rPr>
          <w:rFonts w:ascii="Times New Roman" w:eastAsia="Times New Roman" w:hAnsi="Times New Roman" w:cs="Times New Roman"/>
          <w:spacing w:val="-4"/>
          <w:sz w:val="28"/>
          <w:szCs w:val="28"/>
          <w:lang w:eastAsia="ar-SA"/>
        </w:rPr>
        <w:t>, утверждё</w:t>
      </w:r>
      <w:r w:rsidR="00984D7B" w:rsidRPr="00266140">
        <w:rPr>
          <w:rFonts w:ascii="Times New Roman" w:eastAsia="Times New Roman" w:hAnsi="Times New Roman" w:cs="Times New Roman"/>
          <w:spacing w:val="-4"/>
          <w:sz w:val="28"/>
          <w:szCs w:val="28"/>
          <w:lang w:eastAsia="ar-SA"/>
        </w:rPr>
        <w:t xml:space="preserve">нный </w:t>
      </w:r>
      <w:r w:rsidR="00482427" w:rsidRPr="00266140">
        <w:rPr>
          <w:rFonts w:ascii="Times New Roman" w:eastAsia="Times New Roman" w:hAnsi="Times New Roman" w:cs="Times New Roman"/>
          <w:spacing w:val="-4"/>
          <w:sz w:val="28"/>
          <w:szCs w:val="28"/>
          <w:lang w:eastAsia="ar-SA"/>
        </w:rPr>
        <w:t>постановление</w:t>
      </w:r>
      <w:r w:rsidR="00984D7B" w:rsidRPr="00266140">
        <w:rPr>
          <w:rFonts w:ascii="Times New Roman" w:eastAsia="Times New Roman" w:hAnsi="Times New Roman" w:cs="Times New Roman"/>
          <w:spacing w:val="-4"/>
          <w:sz w:val="28"/>
          <w:szCs w:val="28"/>
          <w:lang w:eastAsia="ar-SA"/>
        </w:rPr>
        <w:t>м</w:t>
      </w:r>
      <w:r w:rsidR="00482427" w:rsidRPr="00266140">
        <w:rPr>
          <w:rFonts w:ascii="Times New Roman" w:eastAsia="Times New Roman" w:hAnsi="Times New Roman" w:cs="Times New Roman"/>
          <w:spacing w:val="-4"/>
          <w:sz w:val="28"/>
          <w:szCs w:val="28"/>
          <w:lang w:eastAsia="ar-SA"/>
        </w:rPr>
        <w:t xml:space="preserve"> администрации города Чебоксары </w:t>
      </w:r>
      <w:r w:rsidR="00D278F0" w:rsidRPr="00D278F0"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 xml:space="preserve">от </w:t>
      </w:r>
      <w:r w:rsidR="00B7007F"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>1</w:t>
      </w:r>
      <w:r w:rsidR="00D278F0" w:rsidRPr="00D278F0"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>6.01.2019 № 47</w:t>
      </w:r>
      <w:r w:rsidR="00984D7B" w:rsidRPr="00266140"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>,</w:t>
      </w:r>
      <w:r w:rsidR="003A50FE"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 xml:space="preserve"> </w:t>
      </w:r>
      <w:r w:rsidR="004B1F13"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 xml:space="preserve">следующие </w:t>
      </w:r>
      <w:r w:rsidR="0007626F"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>изменени</w:t>
      </w:r>
      <w:r w:rsidR="004B1F13"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>я:</w:t>
      </w:r>
    </w:p>
    <w:p w:rsidR="00B828BB" w:rsidRDefault="003A50FE" w:rsidP="00011A8E">
      <w:pPr>
        <w:numPr>
          <w:ilvl w:val="0"/>
          <w:numId w:val="1"/>
        </w:numPr>
        <w:suppressAutoHyphens/>
        <w:spacing w:after="0" w:line="360" w:lineRule="auto"/>
        <w:ind w:left="0" w:firstLine="709"/>
        <w:jc w:val="both"/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</w:pPr>
      <w:r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>строк</w:t>
      </w:r>
      <w:r w:rsidR="00C305E8"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>у</w:t>
      </w:r>
      <w:r w:rsidR="004B1F13"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 xml:space="preserve"> </w:t>
      </w:r>
      <w:r w:rsidR="00C305E8"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>46</w:t>
      </w:r>
      <w:r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 xml:space="preserve"> </w:t>
      </w:r>
      <w:r w:rsidR="004B1F13"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 xml:space="preserve">изложить </w:t>
      </w:r>
      <w:r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>в следующей редакции</w:t>
      </w:r>
      <w:r w:rsidR="00AE0BB4"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>:</w:t>
      </w:r>
    </w:p>
    <w:p w:rsidR="004B1F13" w:rsidRPr="00A930C6" w:rsidRDefault="00743E1A" w:rsidP="00011A8E">
      <w:pPr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pacing w:val="-2"/>
          <w:sz w:val="28"/>
          <w:szCs w:val="28"/>
          <w:lang w:val="x-none" w:eastAsia="ar-SA"/>
        </w:rPr>
      </w:pPr>
      <w:r w:rsidRPr="00A930C6"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>«</w:t>
      </w:r>
      <w:r w:rsidR="00C305E8" w:rsidRPr="00A930C6"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>46</w:t>
      </w:r>
      <w:r w:rsidR="004B1F13" w:rsidRPr="00A930C6"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 xml:space="preserve">. </w:t>
      </w:r>
      <w:r w:rsidR="00C305E8" w:rsidRPr="00A930C6"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 xml:space="preserve">Внесение в реестр парковочных разрешений записи о парковочном разрешении, сведений об изменении записи о парковочном разрешении и об аннулировании записи о парковочном разрешении (за исключением случаев обращения за </w:t>
      </w:r>
      <w:r w:rsidR="00994E31"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>предоставлением муниципальной услуги</w:t>
      </w:r>
      <w:r w:rsidR="00C305E8" w:rsidRPr="00A930C6"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 xml:space="preserve"> следующих категорий заявителей: ветераны боевых действий, подпадающие под действие </w:t>
      </w:r>
      <w:hyperlink r:id="rId9" w:history="1">
        <w:r w:rsidR="00C305E8" w:rsidRPr="00994E31">
          <w:rPr>
            <w:rStyle w:val="aa"/>
            <w:rFonts w:ascii="Times New Roman" w:eastAsia="Courier New" w:hAnsi="Times New Roman" w:cs="Times New Roman"/>
            <w:color w:val="auto"/>
            <w:spacing w:val="-4"/>
            <w:sz w:val="28"/>
            <w:szCs w:val="28"/>
            <w:u w:val="none"/>
            <w:lang w:eastAsia="ar-SA"/>
          </w:rPr>
          <w:t xml:space="preserve">статьи </w:t>
        </w:r>
      </w:hyperlink>
      <w:hyperlink r:id="rId10" w:history="1">
        <w:r w:rsidR="00C305E8" w:rsidRPr="00994E31">
          <w:rPr>
            <w:rStyle w:val="aa"/>
            <w:rFonts w:ascii="Times New Roman" w:eastAsia="Courier New" w:hAnsi="Times New Roman" w:cs="Times New Roman"/>
            <w:color w:val="auto"/>
            <w:spacing w:val="-4"/>
            <w:sz w:val="28"/>
            <w:szCs w:val="28"/>
            <w:u w:val="none"/>
            <w:lang w:eastAsia="ar-SA"/>
          </w:rPr>
          <w:t>3</w:t>
        </w:r>
      </w:hyperlink>
      <w:r w:rsidR="00C305E8" w:rsidRPr="00A930C6"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 xml:space="preserve"> </w:t>
      </w:r>
      <w:r w:rsidR="00C305E8" w:rsidRPr="00A930C6"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lastRenderedPageBreak/>
        <w:t xml:space="preserve">Федерального закона от 12.01.1995 </w:t>
      </w:r>
      <w:r w:rsidR="00011A8E"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>№ 5-ФЗ «О ветеранах», имеющие в </w:t>
      </w:r>
      <w:bookmarkStart w:id="0" w:name="_GoBack"/>
      <w:bookmarkEnd w:id="0"/>
      <w:r w:rsidR="00C305E8" w:rsidRPr="00A930C6"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>собственности транспортные средства категорий «А» и «В»</w:t>
      </w:r>
      <w:r w:rsidR="00A930C6"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>)»</w:t>
      </w:r>
      <w:r w:rsidR="00C305E8" w:rsidRPr="00A930C6"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>;</w:t>
      </w:r>
    </w:p>
    <w:p w:rsidR="00AF6B2C" w:rsidRDefault="00C305E8" w:rsidP="00011A8E">
      <w:pPr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</w:pPr>
      <w:r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>строки 51, 52, 55 признать утратившими силу.</w:t>
      </w:r>
    </w:p>
    <w:p w:rsidR="0009136F" w:rsidRPr="00711C23" w:rsidRDefault="0007626F" w:rsidP="00011A8E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pacing w:val="-2"/>
          <w:sz w:val="28"/>
          <w:szCs w:val="28"/>
          <w:lang w:val="x-none" w:eastAsia="ar-SA"/>
        </w:rPr>
      </w:pPr>
      <w:r w:rsidRPr="00711C23">
        <w:rPr>
          <w:rFonts w:ascii="Times New Roman" w:eastAsia="Times New Roman" w:hAnsi="Times New Roman" w:cs="Times New Roman"/>
          <w:sz w:val="28"/>
          <w:szCs w:val="28"/>
          <w:lang w:eastAsia="ar-SA"/>
        </w:rPr>
        <w:t>2</w:t>
      </w:r>
      <w:r w:rsidR="0009136F" w:rsidRPr="00711C23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  <w:r w:rsidR="0096200D" w:rsidRPr="00711C23">
        <w:rPr>
          <w:rFonts w:ascii="Times New Roman" w:eastAsia="Times New Roman" w:hAnsi="Times New Roman" w:cs="Times New Roman"/>
          <w:sz w:val="28"/>
          <w:szCs w:val="28"/>
          <w:lang w:eastAsia="ar-SA"/>
        </w:rPr>
        <w:t> </w:t>
      </w:r>
      <w:r w:rsidR="0009136F" w:rsidRPr="00711C23">
        <w:rPr>
          <w:rFonts w:ascii="Times New Roman" w:eastAsia="Times New Roman" w:hAnsi="Times New Roman" w:cs="Times New Roman"/>
          <w:sz w:val="28"/>
          <w:szCs w:val="28"/>
          <w:lang w:eastAsia="ar-SA"/>
        </w:rPr>
        <w:t>Настоящее постановление вступает в силу со дня его официального опубликования.</w:t>
      </w:r>
    </w:p>
    <w:p w:rsidR="00A125DE" w:rsidRPr="00415696" w:rsidRDefault="0007626F" w:rsidP="00011A8E">
      <w:pPr>
        <w:widowControl w:val="0"/>
        <w:numPr>
          <w:ilvl w:val="0"/>
          <w:numId w:val="1"/>
        </w:numPr>
        <w:tabs>
          <w:tab w:val="num" w:pos="851"/>
        </w:tabs>
        <w:suppressAutoHyphens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pacing w:val="-2"/>
          <w:sz w:val="28"/>
          <w:szCs w:val="26"/>
          <w:lang w:val="x-none" w:eastAsia="ar-SA"/>
        </w:rPr>
      </w:pPr>
      <w:r w:rsidRPr="00415696">
        <w:rPr>
          <w:rFonts w:ascii="Times New Roman" w:eastAsia="Times New Roman" w:hAnsi="Times New Roman" w:cs="Times New Roman"/>
          <w:spacing w:val="-2"/>
          <w:sz w:val="28"/>
          <w:szCs w:val="28"/>
          <w:lang w:eastAsia="ar-SA"/>
        </w:rPr>
        <w:t>3</w:t>
      </w:r>
      <w:r w:rsidR="00316CA3" w:rsidRPr="00415696">
        <w:rPr>
          <w:rFonts w:ascii="Times New Roman" w:eastAsia="Times New Roman" w:hAnsi="Times New Roman" w:cs="Times New Roman"/>
          <w:spacing w:val="-2"/>
          <w:sz w:val="28"/>
          <w:szCs w:val="28"/>
          <w:lang w:eastAsia="ar-SA"/>
        </w:rPr>
        <w:t>.</w:t>
      </w:r>
      <w:r w:rsidR="00EC4EBE" w:rsidRPr="00415696">
        <w:rPr>
          <w:rFonts w:ascii="Times New Roman" w:eastAsia="Times New Roman" w:hAnsi="Times New Roman" w:cs="Times New Roman"/>
          <w:spacing w:val="-2"/>
          <w:sz w:val="28"/>
          <w:szCs w:val="28"/>
          <w:lang w:eastAsia="ar-SA"/>
        </w:rPr>
        <w:t> </w:t>
      </w:r>
      <w:r w:rsidR="00316CA3" w:rsidRPr="00415696">
        <w:rPr>
          <w:rFonts w:ascii="Times New Roman" w:eastAsia="Times New Roman" w:hAnsi="Times New Roman" w:cs="Times New Roman"/>
          <w:spacing w:val="-2"/>
          <w:sz w:val="28"/>
          <w:szCs w:val="28"/>
          <w:lang w:val="x-none" w:eastAsia="ar-SA"/>
        </w:rPr>
        <w:t xml:space="preserve">Контроль за </w:t>
      </w:r>
      <w:proofErr w:type="spellStart"/>
      <w:r w:rsidR="005279E3" w:rsidRPr="00415696">
        <w:rPr>
          <w:rFonts w:ascii="Times New Roman" w:eastAsia="Times New Roman" w:hAnsi="Times New Roman" w:cs="Times New Roman"/>
          <w:spacing w:val="-2"/>
          <w:sz w:val="28"/>
          <w:szCs w:val="28"/>
          <w:lang w:eastAsia="ar-SA"/>
        </w:rPr>
        <w:t>ис</w:t>
      </w:r>
      <w:proofErr w:type="spellEnd"/>
      <w:r w:rsidR="00316CA3" w:rsidRPr="00415696">
        <w:rPr>
          <w:rFonts w:ascii="Times New Roman" w:eastAsia="Times New Roman" w:hAnsi="Times New Roman" w:cs="Times New Roman"/>
          <w:spacing w:val="-2"/>
          <w:sz w:val="28"/>
          <w:szCs w:val="28"/>
          <w:lang w:val="x-none" w:eastAsia="ar-SA"/>
        </w:rPr>
        <w:t>полнением</w:t>
      </w:r>
      <w:r w:rsidR="00316CA3" w:rsidRPr="00415696">
        <w:rPr>
          <w:rFonts w:ascii="Times New Roman" w:eastAsia="Times New Roman" w:hAnsi="Times New Roman" w:cs="Times New Roman"/>
          <w:spacing w:val="-2"/>
          <w:sz w:val="28"/>
          <w:szCs w:val="26"/>
          <w:lang w:val="x-none" w:eastAsia="ar-SA"/>
        </w:rPr>
        <w:t xml:space="preserve"> настоя</w:t>
      </w:r>
      <w:r w:rsidR="00EC4EBE" w:rsidRPr="00415696">
        <w:rPr>
          <w:rFonts w:ascii="Times New Roman" w:eastAsia="Times New Roman" w:hAnsi="Times New Roman" w:cs="Times New Roman"/>
          <w:spacing w:val="-2"/>
          <w:sz w:val="28"/>
          <w:szCs w:val="26"/>
          <w:lang w:val="x-none" w:eastAsia="ar-SA"/>
        </w:rPr>
        <w:t>щего постановления возложить на</w:t>
      </w:r>
      <w:r w:rsidR="00EC4EBE" w:rsidRPr="00415696">
        <w:rPr>
          <w:rFonts w:ascii="Times New Roman" w:eastAsia="Times New Roman" w:hAnsi="Times New Roman" w:cs="Times New Roman"/>
          <w:spacing w:val="-2"/>
          <w:sz w:val="28"/>
          <w:szCs w:val="26"/>
          <w:lang w:eastAsia="ar-SA"/>
        </w:rPr>
        <w:t> </w:t>
      </w:r>
      <w:r w:rsidR="00316CA3" w:rsidRPr="00415696">
        <w:rPr>
          <w:rFonts w:ascii="Times New Roman" w:eastAsia="Times New Roman" w:hAnsi="Times New Roman" w:cs="Times New Roman"/>
          <w:spacing w:val="-2"/>
          <w:sz w:val="28"/>
          <w:szCs w:val="26"/>
          <w:lang w:val="x-none" w:eastAsia="ar-SA"/>
        </w:rPr>
        <w:t>заместителя главы администрации</w:t>
      </w:r>
      <w:r w:rsidR="00B17364">
        <w:rPr>
          <w:rFonts w:ascii="Times New Roman" w:eastAsia="Times New Roman" w:hAnsi="Times New Roman" w:cs="Times New Roman"/>
          <w:spacing w:val="-2"/>
          <w:sz w:val="28"/>
          <w:szCs w:val="26"/>
          <w:lang w:eastAsia="ar-SA"/>
        </w:rPr>
        <w:t xml:space="preserve"> города по экономическому развитию и финансам</w:t>
      </w:r>
      <w:r w:rsidR="003F5B27">
        <w:rPr>
          <w:rFonts w:ascii="Times New Roman" w:eastAsia="Times New Roman" w:hAnsi="Times New Roman" w:cs="Times New Roman"/>
          <w:spacing w:val="-2"/>
          <w:sz w:val="28"/>
          <w:szCs w:val="26"/>
          <w:lang w:eastAsia="ar-SA"/>
        </w:rPr>
        <w:t>.</w:t>
      </w:r>
      <w:r w:rsidR="00415696" w:rsidRPr="00415696">
        <w:rPr>
          <w:rFonts w:ascii="Times New Roman" w:eastAsia="Times New Roman" w:hAnsi="Times New Roman" w:cs="Times New Roman"/>
          <w:spacing w:val="-2"/>
          <w:sz w:val="28"/>
          <w:szCs w:val="26"/>
          <w:lang w:eastAsia="ar-SA"/>
        </w:rPr>
        <w:t xml:space="preserve"> </w:t>
      </w:r>
    </w:p>
    <w:p w:rsidR="00E06671" w:rsidRDefault="00E06671" w:rsidP="00F21A3D">
      <w:pPr>
        <w:widowControl w:val="0"/>
        <w:tabs>
          <w:tab w:val="num" w:pos="0"/>
          <w:tab w:val="left" w:pos="916"/>
          <w:tab w:val="left" w:pos="1832"/>
          <w:tab w:val="left" w:pos="2748"/>
          <w:tab w:val="left" w:pos="3060"/>
          <w:tab w:val="left" w:pos="4820"/>
          <w:tab w:val="left" w:pos="5103"/>
          <w:tab w:val="left" w:pos="6412"/>
          <w:tab w:val="left" w:pos="7328"/>
          <w:tab w:val="left" w:pos="7655"/>
          <w:tab w:val="left" w:pos="8244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pacing w:val="-2"/>
          <w:sz w:val="28"/>
          <w:szCs w:val="26"/>
          <w:lang w:eastAsia="ar-SA"/>
        </w:rPr>
      </w:pPr>
    </w:p>
    <w:p w:rsidR="003F5B27" w:rsidRPr="003F5B27" w:rsidRDefault="003F5B27" w:rsidP="00F21A3D">
      <w:pPr>
        <w:widowControl w:val="0"/>
        <w:tabs>
          <w:tab w:val="num" w:pos="0"/>
          <w:tab w:val="left" w:pos="916"/>
          <w:tab w:val="left" w:pos="1832"/>
          <w:tab w:val="left" w:pos="2748"/>
          <w:tab w:val="left" w:pos="3060"/>
          <w:tab w:val="left" w:pos="4820"/>
          <w:tab w:val="left" w:pos="5103"/>
          <w:tab w:val="left" w:pos="6412"/>
          <w:tab w:val="left" w:pos="7328"/>
          <w:tab w:val="left" w:pos="7655"/>
          <w:tab w:val="left" w:pos="8244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pacing w:val="-2"/>
          <w:sz w:val="28"/>
          <w:szCs w:val="26"/>
          <w:lang w:eastAsia="ar-SA"/>
        </w:rPr>
      </w:pPr>
    </w:p>
    <w:p w:rsidR="00AB3B2C" w:rsidRDefault="00316CA3" w:rsidP="00FA3410">
      <w:pPr>
        <w:tabs>
          <w:tab w:val="left" w:pos="916"/>
          <w:tab w:val="left" w:pos="1832"/>
          <w:tab w:val="left" w:pos="2748"/>
          <w:tab w:val="left" w:pos="3060"/>
          <w:tab w:val="left" w:pos="4820"/>
          <w:tab w:val="left" w:pos="5103"/>
          <w:tab w:val="left" w:pos="6412"/>
          <w:tab w:val="left" w:pos="7328"/>
          <w:tab w:val="left" w:pos="7655"/>
          <w:tab w:val="left" w:pos="8244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hanging="27"/>
        <w:rPr>
          <w:rFonts w:ascii="Times New Roman" w:eastAsia="Times New Roman" w:hAnsi="Times New Roman" w:cs="Times New Roman"/>
          <w:spacing w:val="-2"/>
          <w:sz w:val="28"/>
          <w:szCs w:val="24"/>
          <w:lang w:eastAsia="ru-RU"/>
        </w:rPr>
      </w:pPr>
      <w:r w:rsidRPr="00316CA3">
        <w:rPr>
          <w:rFonts w:ascii="Times New Roman" w:eastAsia="Times New Roman" w:hAnsi="Times New Roman" w:cs="Times New Roman"/>
          <w:spacing w:val="-2"/>
          <w:sz w:val="28"/>
          <w:szCs w:val="24"/>
          <w:lang w:eastAsia="ru-RU"/>
        </w:rPr>
        <w:t xml:space="preserve">Глава города Чебоксары                </w:t>
      </w:r>
      <w:r w:rsidRPr="00316CA3">
        <w:rPr>
          <w:rFonts w:ascii="Times New Roman" w:eastAsia="Times New Roman" w:hAnsi="Times New Roman" w:cs="Times New Roman"/>
          <w:spacing w:val="-2"/>
          <w:sz w:val="28"/>
          <w:szCs w:val="24"/>
          <w:lang w:eastAsia="ru-RU"/>
        </w:rPr>
        <w:tab/>
      </w:r>
      <w:r w:rsidRPr="00316CA3">
        <w:rPr>
          <w:rFonts w:ascii="Times New Roman" w:eastAsia="Times New Roman" w:hAnsi="Times New Roman" w:cs="Times New Roman"/>
          <w:spacing w:val="-2"/>
          <w:sz w:val="28"/>
          <w:szCs w:val="24"/>
          <w:lang w:eastAsia="ru-RU"/>
        </w:rPr>
        <w:tab/>
      </w:r>
      <w:r w:rsidR="00C305E8">
        <w:rPr>
          <w:rFonts w:ascii="Times New Roman" w:eastAsia="Times New Roman" w:hAnsi="Times New Roman" w:cs="Times New Roman"/>
          <w:spacing w:val="-2"/>
          <w:sz w:val="28"/>
          <w:szCs w:val="24"/>
          <w:lang w:eastAsia="ru-RU"/>
        </w:rPr>
        <w:t xml:space="preserve">                                 </w:t>
      </w:r>
      <w:r w:rsidRPr="00316CA3">
        <w:rPr>
          <w:rFonts w:ascii="Times New Roman" w:eastAsia="Times New Roman" w:hAnsi="Times New Roman" w:cs="Times New Roman"/>
          <w:spacing w:val="-2"/>
          <w:sz w:val="28"/>
          <w:szCs w:val="24"/>
          <w:lang w:eastAsia="ru-RU"/>
        </w:rPr>
        <w:t xml:space="preserve"> </w:t>
      </w:r>
      <w:r w:rsidR="00C305E8">
        <w:rPr>
          <w:rFonts w:ascii="Times New Roman" w:eastAsia="Times New Roman" w:hAnsi="Times New Roman" w:cs="Times New Roman"/>
          <w:spacing w:val="-2"/>
          <w:sz w:val="28"/>
          <w:szCs w:val="24"/>
          <w:lang w:eastAsia="ru-RU"/>
        </w:rPr>
        <w:t>С.О. Трофимов</w:t>
      </w:r>
    </w:p>
    <w:sectPr w:rsidR="00AB3B2C" w:rsidSect="007A6E36">
      <w:footerReference w:type="default" r:id="rId11"/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52124" w:rsidRDefault="00052124" w:rsidP="00052124">
      <w:pPr>
        <w:spacing w:after="0" w:line="240" w:lineRule="auto"/>
      </w:pPr>
      <w:r>
        <w:separator/>
      </w:r>
    </w:p>
  </w:endnote>
  <w:endnote w:type="continuationSeparator" w:id="0">
    <w:p w:rsidR="00052124" w:rsidRDefault="00052124" w:rsidP="000521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278F0" w:rsidRPr="00052124" w:rsidRDefault="00132EC8" w:rsidP="00D278F0">
    <w:pPr>
      <w:pStyle w:val="a7"/>
      <w:jc w:val="right"/>
      <w:rPr>
        <w:sz w:val="16"/>
        <w:szCs w:val="16"/>
      </w:rPr>
    </w:pPr>
    <w:r>
      <w:rPr>
        <w:sz w:val="16"/>
        <w:szCs w:val="16"/>
      </w:rPr>
      <w:t>066-</w:t>
    </w:r>
    <w:r w:rsidR="00C305E8">
      <w:rPr>
        <w:sz w:val="16"/>
        <w:szCs w:val="16"/>
      </w:rPr>
      <w:t>7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52124" w:rsidRDefault="00052124" w:rsidP="00052124">
      <w:pPr>
        <w:spacing w:after="0" w:line="240" w:lineRule="auto"/>
      </w:pPr>
      <w:r>
        <w:separator/>
      </w:r>
    </w:p>
  </w:footnote>
  <w:footnote w:type="continuationSeparator" w:id="0">
    <w:p w:rsidR="00052124" w:rsidRDefault="00052124" w:rsidP="0005212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7406"/>
    <w:rsid w:val="00010357"/>
    <w:rsid w:val="00011A8E"/>
    <w:rsid w:val="00043834"/>
    <w:rsid w:val="00052124"/>
    <w:rsid w:val="000622CB"/>
    <w:rsid w:val="00066A58"/>
    <w:rsid w:val="0007626F"/>
    <w:rsid w:val="0009136F"/>
    <w:rsid w:val="000962E2"/>
    <w:rsid w:val="000F4EC1"/>
    <w:rsid w:val="00132EC8"/>
    <w:rsid w:val="001360F0"/>
    <w:rsid w:val="0015482E"/>
    <w:rsid w:val="001571FA"/>
    <w:rsid w:val="00177F95"/>
    <w:rsid w:val="001C0F60"/>
    <w:rsid w:val="001E37DB"/>
    <w:rsid w:val="001E4D10"/>
    <w:rsid w:val="00200F72"/>
    <w:rsid w:val="00207353"/>
    <w:rsid w:val="00210EE3"/>
    <w:rsid w:val="00216B37"/>
    <w:rsid w:val="00224F9F"/>
    <w:rsid w:val="002370A1"/>
    <w:rsid w:val="00242734"/>
    <w:rsid w:val="0026564A"/>
    <w:rsid w:val="00266140"/>
    <w:rsid w:val="00272F28"/>
    <w:rsid w:val="002D599E"/>
    <w:rsid w:val="002F63F1"/>
    <w:rsid w:val="00304BD5"/>
    <w:rsid w:val="00314AE6"/>
    <w:rsid w:val="00316CA3"/>
    <w:rsid w:val="00322A9A"/>
    <w:rsid w:val="00345DC6"/>
    <w:rsid w:val="0035249C"/>
    <w:rsid w:val="003655DE"/>
    <w:rsid w:val="00393A8E"/>
    <w:rsid w:val="003A50FE"/>
    <w:rsid w:val="003B031E"/>
    <w:rsid w:val="003B644A"/>
    <w:rsid w:val="003C6B7B"/>
    <w:rsid w:val="003F011F"/>
    <w:rsid w:val="003F2ABD"/>
    <w:rsid w:val="003F5B27"/>
    <w:rsid w:val="0040043A"/>
    <w:rsid w:val="004117B2"/>
    <w:rsid w:val="00415696"/>
    <w:rsid w:val="00421E3F"/>
    <w:rsid w:val="00426941"/>
    <w:rsid w:val="00443798"/>
    <w:rsid w:val="0045481B"/>
    <w:rsid w:val="00461472"/>
    <w:rsid w:val="00482427"/>
    <w:rsid w:val="004921B2"/>
    <w:rsid w:val="00492E8A"/>
    <w:rsid w:val="004A2067"/>
    <w:rsid w:val="004B1F13"/>
    <w:rsid w:val="004B5CD6"/>
    <w:rsid w:val="004C719F"/>
    <w:rsid w:val="004F0A8B"/>
    <w:rsid w:val="004F15D7"/>
    <w:rsid w:val="004F5118"/>
    <w:rsid w:val="004F6AD7"/>
    <w:rsid w:val="00500240"/>
    <w:rsid w:val="00506425"/>
    <w:rsid w:val="00514B86"/>
    <w:rsid w:val="00517CE8"/>
    <w:rsid w:val="00523806"/>
    <w:rsid w:val="005279E3"/>
    <w:rsid w:val="00527B92"/>
    <w:rsid w:val="00554CD9"/>
    <w:rsid w:val="00555EE0"/>
    <w:rsid w:val="00581695"/>
    <w:rsid w:val="0059308E"/>
    <w:rsid w:val="00593EEE"/>
    <w:rsid w:val="005A350F"/>
    <w:rsid w:val="005C004C"/>
    <w:rsid w:val="005C265A"/>
    <w:rsid w:val="005C4298"/>
    <w:rsid w:val="005C673A"/>
    <w:rsid w:val="005D3B34"/>
    <w:rsid w:val="005F5399"/>
    <w:rsid w:val="00651FC1"/>
    <w:rsid w:val="006661C0"/>
    <w:rsid w:val="006733D0"/>
    <w:rsid w:val="0067387A"/>
    <w:rsid w:val="006A0D71"/>
    <w:rsid w:val="006C40D3"/>
    <w:rsid w:val="006E3CA6"/>
    <w:rsid w:val="006F2A3E"/>
    <w:rsid w:val="00706458"/>
    <w:rsid w:val="00711C23"/>
    <w:rsid w:val="007128C1"/>
    <w:rsid w:val="00743E1A"/>
    <w:rsid w:val="00754AC6"/>
    <w:rsid w:val="00763A50"/>
    <w:rsid w:val="00775EA1"/>
    <w:rsid w:val="00792531"/>
    <w:rsid w:val="00792AB6"/>
    <w:rsid w:val="007955F3"/>
    <w:rsid w:val="00795C1B"/>
    <w:rsid w:val="007A3671"/>
    <w:rsid w:val="007A6376"/>
    <w:rsid w:val="007A6E36"/>
    <w:rsid w:val="007A74D0"/>
    <w:rsid w:val="007C4762"/>
    <w:rsid w:val="007F68DE"/>
    <w:rsid w:val="007F7428"/>
    <w:rsid w:val="007F745B"/>
    <w:rsid w:val="008022FF"/>
    <w:rsid w:val="008128B4"/>
    <w:rsid w:val="00842DC1"/>
    <w:rsid w:val="0085692E"/>
    <w:rsid w:val="00892F9C"/>
    <w:rsid w:val="00895425"/>
    <w:rsid w:val="008A51F0"/>
    <w:rsid w:val="008C0EA2"/>
    <w:rsid w:val="008C12D4"/>
    <w:rsid w:val="008C2BF2"/>
    <w:rsid w:val="008C3F38"/>
    <w:rsid w:val="008C48F0"/>
    <w:rsid w:val="008F4362"/>
    <w:rsid w:val="00941D36"/>
    <w:rsid w:val="00951DAC"/>
    <w:rsid w:val="0096200D"/>
    <w:rsid w:val="009655CA"/>
    <w:rsid w:val="00966495"/>
    <w:rsid w:val="00984D7B"/>
    <w:rsid w:val="00994E31"/>
    <w:rsid w:val="009977C1"/>
    <w:rsid w:val="009C7E7F"/>
    <w:rsid w:val="009D18E2"/>
    <w:rsid w:val="009D65B0"/>
    <w:rsid w:val="00A125DE"/>
    <w:rsid w:val="00A167E7"/>
    <w:rsid w:val="00A30187"/>
    <w:rsid w:val="00A31F14"/>
    <w:rsid w:val="00A33C4B"/>
    <w:rsid w:val="00A43D6A"/>
    <w:rsid w:val="00A57B2B"/>
    <w:rsid w:val="00A72B9E"/>
    <w:rsid w:val="00A733A3"/>
    <w:rsid w:val="00A86A81"/>
    <w:rsid w:val="00A91B47"/>
    <w:rsid w:val="00A930C6"/>
    <w:rsid w:val="00AA517E"/>
    <w:rsid w:val="00AB3B2C"/>
    <w:rsid w:val="00AC551D"/>
    <w:rsid w:val="00AE0BB4"/>
    <w:rsid w:val="00AF6A60"/>
    <w:rsid w:val="00AF6B2C"/>
    <w:rsid w:val="00B00931"/>
    <w:rsid w:val="00B168B1"/>
    <w:rsid w:val="00B17364"/>
    <w:rsid w:val="00B2710B"/>
    <w:rsid w:val="00B34176"/>
    <w:rsid w:val="00B37BF7"/>
    <w:rsid w:val="00B45287"/>
    <w:rsid w:val="00B5633A"/>
    <w:rsid w:val="00B7007F"/>
    <w:rsid w:val="00B828BB"/>
    <w:rsid w:val="00BA0612"/>
    <w:rsid w:val="00BA5331"/>
    <w:rsid w:val="00BB0718"/>
    <w:rsid w:val="00BB5328"/>
    <w:rsid w:val="00BC3ACF"/>
    <w:rsid w:val="00BF0FB3"/>
    <w:rsid w:val="00C01CDE"/>
    <w:rsid w:val="00C1469C"/>
    <w:rsid w:val="00C305E8"/>
    <w:rsid w:val="00C361B2"/>
    <w:rsid w:val="00C54F12"/>
    <w:rsid w:val="00C6667F"/>
    <w:rsid w:val="00C87DA2"/>
    <w:rsid w:val="00CA3785"/>
    <w:rsid w:val="00CA3795"/>
    <w:rsid w:val="00CA7F8B"/>
    <w:rsid w:val="00CC338F"/>
    <w:rsid w:val="00CC36CB"/>
    <w:rsid w:val="00CE2E29"/>
    <w:rsid w:val="00CF59C8"/>
    <w:rsid w:val="00D10139"/>
    <w:rsid w:val="00D216EB"/>
    <w:rsid w:val="00D24898"/>
    <w:rsid w:val="00D278F0"/>
    <w:rsid w:val="00D40C5A"/>
    <w:rsid w:val="00D44BDB"/>
    <w:rsid w:val="00D52B4A"/>
    <w:rsid w:val="00D57562"/>
    <w:rsid w:val="00D57647"/>
    <w:rsid w:val="00D662AF"/>
    <w:rsid w:val="00D6646F"/>
    <w:rsid w:val="00D66C94"/>
    <w:rsid w:val="00D73C28"/>
    <w:rsid w:val="00DA3CCC"/>
    <w:rsid w:val="00DA6538"/>
    <w:rsid w:val="00DB4736"/>
    <w:rsid w:val="00DC4F6B"/>
    <w:rsid w:val="00DE3D2C"/>
    <w:rsid w:val="00DF0B19"/>
    <w:rsid w:val="00DF2721"/>
    <w:rsid w:val="00DF3271"/>
    <w:rsid w:val="00E06671"/>
    <w:rsid w:val="00E10694"/>
    <w:rsid w:val="00E40DBD"/>
    <w:rsid w:val="00E57147"/>
    <w:rsid w:val="00E60154"/>
    <w:rsid w:val="00E653E5"/>
    <w:rsid w:val="00E77B4E"/>
    <w:rsid w:val="00E8152E"/>
    <w:rsid w:val="00EA2F93"/>
    <w:rsid w:val="00EA4DA9"/>
    <w:rsid w:val="00EC4EBE"/>
    <w:rsid w:val="00EC6E77"/>
    <w:rsid w:val="00EF67FF"/>
    <w:rsid w:val="00F13FA6"/>
    <w:rsid w:val="00F208E6"/>
    <w:rsid w:val="00F21A3D"/>
    <w:rsid w:val="00F60973"/>
    <w:rsid w:val="00F845F0"/>
    <w:rsid w:val="00F9369B"/>
    <w:rsid w:val="00FA01B4"/>
    <w:rsid w:val="00FA0D94"/>
    <w:rsid w:val="00FA3410"/>
    <w:rsid w:val="00FA74D0"/>
    <w:rsid w:val="00FD7406"/>
    <w:rsid w:val="00FF1B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9C7E7F"/>
    <w:pPr>
      <w:keepNext/>
      <w:tabs>
        <w:tab w:val="left" w:pos="709"/>
      </w:tabs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">
    <w:name w:val="heading 3"/>
    <w:basedOn w:val="a"/>
    <w:next w:val="a"/>
    <w:link w:val="30"/>
    <w:qFormat/>
    <w:rsid w:val="009C7E7F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szCs w:val="24"/>
      <w:lang w:eastAsia="ru-RU"/>
    </w:rPr>
  </w:style>
  <w:style w:type="paragraph" w:styleId="6">
    <w:name w:val="heading 6"/>
    <w:basedOn w:val="a"/>
    <w:next w:val="a"/>
    <w:link w:val="60"/>
    <w:qFormat/>
    <w:rsid w:val="009C7E7F"/>
    <w:pPr>
      <w:keepNext/>
      <w:widowControl w:val="0"/>
      <w:suppressAutoHyphens/>
      <w:spacing w:after="0" w:line="240" w:lineRule="auto"/>
      <w:jc w:val="center"/>
      <w:outlineLvl w:val="5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16C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16CA3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5212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52124"/>
  </w:style>
  <w:style w:type="paragraph" w:styleId="a7">
    <w:name w:val="footer"/>
    <w:basedOn w:val="a"/>
    <w:link w:val="a8"/>
    <w:uiPriority w:val="99"/>
    <w:unhideWhenUsed/>
    <w:rsid w:val="0005212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52124"/>
  </w:style>
  <w:style w:type="character" w:customStyle="1" w:styleId="10">
    <w:name w:val="Заголовок 1 Знак"/>
    <w:basedOn w:val="a0"/>
    <w:link w:val="1"/>
    <w:rsid w:val="009C7E7F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9C7E7F"/>
    <w:rPr>
      <w:rFonts w:ascii="Times New Roman" w:eastAsia="Times New Roman" w:hAnsi="Times New Roman" w:cs="Times New Roman"/>
      <w:b/>
      <w:szCs w:val="24"/>
      <w:lang w:eastAsia="ru-RU"/>
    </w:rPr>
  </w:style>
  <w:style w:type="character" w:customStyle="1" w:styleId="60">
    <w:name w:val="Заголовок 6 Знак"/>
    <w:basedOn w:val="a0"/>
    <w:link w:val="6"/>
    <w:rsid w:val="009C7E7F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A30187"/>
    <w:pPr>
      <w:ind w:left="720"/>
      <w:contextualSpacing/>
    </w:pPr>
  </w:style>
  <w:style w:type="character" w:styleId="aa">
    <w:name w:val="Hyperlink"/>
    <w:basedOn w:val="a0"/>
    <w:uiPriority w:val="99"/>
    <w:unhideWhenUsed/>
    <w:rsid w:val="00CC338F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9C7E7F"/>
    <w:pPr>
      <w:keepNext/>
      <w:tabs>
        <w:tab w:val="left" w:pos="709"/>
      </w:tabs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">
    <w:name w:val="heading 3"/>
    <w:basedOn w:val="a"/>
    <w:next w:val="a"/>
    <w:link w:val="30"/>
    <w:qFormat/>
    <w:rsid w:val="009C7E7F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szCs w:val="24"/>
      <w:lang w:eastAsia="ru-RU"/>
    </w:rPr>
  </w:style>
  <w:style w:type="paragraph" w:styleId="6">
    <w:name w:val="heading 6"/>
    <w:basedOn w:val="a"/>
    <w:next w:val="a"/>
    <w:link w:val="60"/>
    <w:qFormat/>
    <w:rsid w:val="009C7E7F"/>
    <w:pPr>
      <w:keepNext/>
      <w:widowControl w:val="0"/>
      <w:suppressAutoHyphens/>
      <w:spacing w:after="0" w:line="240" w:lineRule="auto"/>
      <w:jc w:val="center"/>
      <w:outlineLvl w:val="5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16C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16CA3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5212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52124"/>
  </w:style>
  <w:style w:type="paragraph" w:styleId="a7">
    <w:name w:val="footer"/>
    <w:basedOn w:val="a"/>
    <w:link w:val="a8"/>
    <w:uiPriority w:val="99"/>
    <w:unhideWhenUsed/>
    <w:rsid w:val="0005212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52124"/>
  </w:style>
  <w:style w:type="character" w:customStyle="1" w:styleId="10">
    <w:name w:val="Заголовок 1 Знак"/>
    <w:basedOn w:val="a0"/>
    <w:link w:val="1"/>
    <w:rsid w:val="009C7E7F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9C7E7F"/>
    <w:rPr>
      <w:rFonts w:ascii="Times New Roman" w:eastAsia="Times New Roman" w:hAnsi="Times New Roman" w:cs="Times New Roman"/>
      <w:b/>
      <w:szCs w:val="24"/>
      <w:lang w:eastAsia="ru-RU"/>
    </w:rPr>
  </w:style>
  <w:style w:type="character" w:customStyle="1" w:styleId="60">
    <w:name w:val="Заголовок 6 Знак"/>
    <w:basedOn w:val="a0"/>
    <w:link w:val="6"/>
    <w:rsid w:val="009C7E7F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A30187"/>
    <w:pPr>
      <w:ind w:left="720"/>
      <w:contextualSpacing/>
    </w:pPr>
  </w:style>
  <w:style w:type="character" w:styleId="aa">
    <w:name w:val="Hyperlink"/>
    <w:basedOn w:val="a0"/>
    <w:uiPriority w:val="99"/>
    <w:unhideWhenUsed/>
    <w:rsid w:val="00CC338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1619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69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yperlink" Target="https://login.consultant.ru/link/?req=doc&amp;base=LAW&amp;n=523269&amp;dst=100029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login.consultant.ru/link/?req=doc&amp;base=LAW&amp;n=523269&amp;dst=10001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DF7C4B-6A14-4072-9AB7-4DB8DC741C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</Pages>
  <Words>316</Words>
  <Characters>1806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pressa4</dc:creator>
  <cp:lastModifiedBy>gcheb_delo</cp:lastModifiedBy>
  <cp:revision>6</cp:revision>
  <cp:lastPrinted>2026-03-26T13:32:00Z</cp:lastPrinted>
  <dcterms:created xsi:type="dcterms:W3CDTF">2026-02-25T12:04:00Z</dcterms:created>
  <dcterms:modified xsi:type="dcterms:W3CDTF">2026-03-26T13:32:00Z</dcterms:modified>
</cp:coreProperties>
</file>