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6064" w:rsidRPr="009D610E" w:rsidRDefault="009D610E" w:rsidP="009D610E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9D610E">
        <w:rPr>
          <w:rFonts w:ascii="Times New Roman" w:hAnsi="Times New Roman" w:cs="Times New Roman"/>
          <w:sz w:val="32"/>
          <w:szCs w:val="32"/>
        </w:rPr>
        <w:t>Справка</w:t>
      </w:r>
    </w:p>
    <w:p w:rsidR="009D610E" w:rsidRDefault="009D610E" w:rsidP="009D610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D610E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резул</w:t>
      </w:r>
      <w:r w:rsidRPr="009D610E">
        <w:rPr>
          <w:rFonts w:ascii="Times New Roman" w:hAnsi="Times New Roman" w:cs="Times New Roman"/>
          <w:sz w:val="28"/>
          <w:szCs w:val="28"/>
        </w:rPr>
        <w:t>ьтатах деятельности комиссии по профилактике</w:t>
      </w:r>
    </w:p>
    <w:p w:rsidR="009D610E" w:rsidRDefault="00291021" w:rsidP="009D610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291021" w:rsidRDefault="00291021" w:rsidP="0029102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В целях обеспечения общественного порядка  и противодействия преступности  в администрации Ибресинского  муниципального округа  Чувашской Республики утверждена  программа  «Обеспечение общественного порядка  и противодействия преступности».</w:t>
      </w:r>
    </w:p>
    <w:p w:rsidR="009D610E" w:rsidRDefault="00291021" w:rsidP="0029102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Правовым актом муниципальной программы  о создании комиссии в сфере профилактики правонарушений и утверждением состава является постановление главы администрации Ибресинского МО от 20.03.2023 года  № 273 « Об утверждении программы Ибресинского муниципального округа Чувашской Республики </w:t>
      </w:r>
      <w:r w:rsidR="005A35DF">
        <w:rPr>
          <w:rFonts w:ascii="Times New Roman" w:hAnsi="Times New Roman" w:cs="Times New Roman"/>
          <w:sz w:val="28"/>
          <w:szCs w:val="28"/>
        </w:rPr>
        <w:t>«Обеспечение общественного порядка и  противодействия преступности».</w:t>
      </w:r>
    </w:p>
    <w:p w:rsidR="0036224B" w:rsidRDefault="0036224B" w:rsidP="0029102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В соответствии с Регламентом работы комиссии заседания комиссии проводятся не реже одного  раза в квартал в соответствии с планом работы комиссии.</w:t>
      </w:r>
    </w:p>
    <w:p w:rsidR="0036224B" w:rsidRDefault="0036224B" w:rsidP="0029102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Планы работы комиссии</w:t>
      </w:r>
      <w:r w:rsidR="004F1215">
        <w:rPr>
          <w:rFonts w:ascii="Times New Roman" w:hAnsi="Times New Roman" w:cs="Times New Roman"/>
          <w:sz w:val="28"/>
          <w:szCs w:val="28"/>
        </w:rPr>
        <w:t xml:space="preserve"> форм</w:t>
      </w:r>
      <w:r>
        <w:rPr>
          <w:rFonts w:ascii="Times New Roman" w:hAnsi="Times New Roman" w:cs="Times New Roman"/>
          <w:sz w:val="28"/>
          <w:szCs w:val="28"/>
        </w:rPr>
        <w:t>ируются с учетом складыва</w:t>
      </w:r>
      <w:r w:rsidR="004F1215">
        <w:rPr>
          <w:rFonts w:ascii="Times New Roman" w:hAnsi="Times New Roman" w:cs="Times New Roman"/>
          <w:sz w:val="28"/>
          <w:szCs w:val="28"/>
        </w:rPr>
        <w:t xml:space="preserve">ющейся </w:t>
      </w:r>
      <w:proofErr w:type="gramStart"/>
      <w:r w:rsidR="004F1215">
        <w:rPr>
          <w:rFonts w:ascii="Times New Roman" w:hAnsi="Times New Roman" w:cs="Times New Roman"/>
          <w:sz w:val="28"/>
          <w:szCs w:val="28"/>
        </w:rPr>
        <w:t>криминогенной обстановки</w:t>
      </w:r>
      <w:proofErr w:type="gramEnd"/>
      <w:r w:rsidR="004F1215">
        <w:rPr>
          <w:rFonts w:ascii="Times New Roman" w:hAnsi="Times New Roman" w:cs="Times New Roman"/>
          <w:sz w:val="28"/>
          <w:szCs w:val="28"/>
        </w:rPr>
        <w:t xml:space="preserve"> в районе. Вопросы, выносимые на обсуждение комиссии</w:t>
      </w:r>
      <w:proofErr w:type="gramStart"/>
      <w:r w:rsidR="004F1215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4F1215">
        <w:rPr>
          <w:rFonts w:ascii="Times New Roman" w:hAnsi="Times New Roman" w:cs="Times New Roman"/>
          <w:sz w:val="28"/>
          <w:szCs w:val="28"/>
        </w:rPr>
        <w:t xml:space="preserve"> являются актуальными.</w:t>
      </w:r>
    </w:p>
    <w:p w:rsidR="004F1215" w:rsidRDefault="004F1215" w:rsidP="0029102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Освоение денежных средств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4F1215" w:rsidRDefault="004F1215" w:rsidP="0029102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подпрограмму « Профилактика правонарушений 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Ибресинском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районе </w:t>
      </w:r>
      <w:r w:rsidR="00B708B6">
        <w:rPr>
          <w:rFonts w:ascii="Times New Roman" w:hAnsi="Times New Roman" w:cs="Times New Roman"/>
          <w:sz w:val="28"/>
          <w:szCs w:val="28"/>
        </w:rPr>
        <w:t>выделено 115</w:t>
      </w:r>
      <w:r w:rsidR="007D174C">
        <w:rPr>
          <w:rFonts w:ascii="Times New Roman" w:hAnsi="Times New Roman" w:cs="Times New Roman"/>
          <w:sz w:val="28"/>
          <w:szCs w:val="28"/>
        </w:rPr>
        <w:t> </w:t>
      </w:r>
      <w:r w:rsidR="00B708B6">
        <w:rPr>
          <w:rFonts w:ascii="Times New Roman" w:hAnsi="Times New Roman" w:cs="Times New Roman"/>
          <w:sz w:val="28"/>
          <w:szCs w:val="28"/>
        </w:rPr>
        <w:t>0</w:t>
      </w:r>
      <w:r w:rsidR="007D174C">
        <w:rPr>
          <w:rFonts w:ascii="Times New Roman" w:hAnsi="Times New Roman" w:cs="Times New Roman"/>
          <w:sz w:val="28"/>
          <w:szCs w:val="28"/>
        </w:rPr>
        <w:t>00, из которых</w:t>
      </w:r>
      <w:proofErr w:type="gramStart"/>
      <w:r w:rsidR="007D174C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7D174C" w:rsidRDefault="00B708B6" w:rsidP="0029102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-72</w:t>
      </w:r>
      <w:r w:rsidR="007D174C">
        <w:rPr>
          <w:rFonts w:ascii="Times New Roman" w:hAnsi="Times New Roman" w:cs="Times New Roman"/>
          <w:sz w:val="28"/>
          <w:szCs w:val="28"/>
        </w:rPr>
        <w:t> 000-</w:t>
      </w:r>
      <w:r w:rsidR="00BF61D9">
        <w:rPr>
          <w:rFonts w:ascii="Times New Roman" w:hAnsi="Times New Roman" w:cs="Times New Roman"/>
          <w:sz w:val="28"/>
          <w:szCs w:val="28"/>
        </w:rPr>
        <w:t xml:space="preserve"> на народну</w:t>
      </w:r>
      <w:r w:rsidR="007D174C">
        <w:rPr>
          <w:rFonts w:ascii="Times New Roman" w:hAnsi="Times New Roman" w:cs="Times New Roman"/>
          <w:sz w:val="28"/>
          <w:szCs w:val="28"/>
        </w:rPr>
        <w:t>ю дружину;</w:t>
      </w:r>
    </w:p>
    <w:p w:rsidR="007D174C" w:rsidRDefault="007D174C" w:rsidP="0029102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- 15 000- </w:t>
      </w:r>
      <w:r w:rsidR="006F797C">
        <w:rPr>
          <w:rFonts w:ascii="Times New Roman" w:hAnsi="Times New Roman" w:cs="Times New Roman"/>
          <w:sz w:val="28"/>
          <w:szCs w:val="28"/>
        </w:rPr>
        <w:t xml:space="preserve">на реализацию </w:t>
      </w:r>
      <w:r w:rsidR="00BF61D9">
        <w:rPr>
          <w:rFonts w:ascii="Times New Roman" w:hAnsi="Times New Roman" w:cs="Times New Roman"/>
          <w:sz w:val="28"/>
          <w:szCs w:val="28"/>
        </w:rPr>
        <w:t>мероприятий по рецидивной преступности</w:t>
      </w:r>
      <w:r w:rsidR="00B708B6">
        <w:rPr>
          <w:rFonts w:ascii="Times New Roman" w:hAnsi="Times New Roman" w:cs="Times New Roman"/>
          <w:sz w:val="28"/>
          <w:szCs w:val="28"/>
        </w:rPr>
        <w:t xml:space="preserve">                          (закуплены и розданы </w:t>
      </w:r>
      <w:proofErr w:type="spellStart"/>
      <w:r w:rsidR="00B708B6">
        <w:rPr>
          <w:rFonts w:ascii="Times New Roman" w:hAnsi="Times New Roman" w:cs="Times New Roman"/>
          <w:sz w:val="28"/>
          <w:szCs w:val="28"/>
        </w:rPr>
        <w:t>хозтовар</w:t>
      </w:r>
      <w:proofErr w:type="spellEnd"/>
      <w:r w:rsidR="00B708B6">
        <w:rPr>
          <w:rFonts w:ascii="Times New Roman" w:hAnsi="Times New Roman" w:cs="Times New Roman"/>
          <w:sz w:val="28"/>
          <w:szCs w:val="28"/>
        </w:rPr>
        <w:t xml:space="preserve"> для лиц, состоящих на </w:t>
      </w:r>
      <w:proofErr w:type="spellStart"/>
      <w:r w:rsidR="00B708B6">
        <w:rPr>
          <w:rFonts w:ascii="Times New Roman" w:hAnsi="Times New Roman" w:cs="Times New Roman"/>
          <w:sz w:val="28"/>
          <w:szCs w:val="28"/>
        </w:rPr>
        <w:t>профучете</w:t>
      </w:r>
      <w:proofErr w:type="spellEnd"/>
      <w:r w:rsidR="00B708B6">
        <w:rPr>
          <w:rFonts w:ascii="Times New Roman" w:hAnsi="Times New Roman" w:cs="Times New Roman"/>
          <w:sz w:val="28"/>
          <w:szCs w:val="28"/>
        </w:rPr>
        <w:t xml:space="preserve"> в ОМВД России « </w:t>
      </w:r>
      <w:proofErr w:type="spellStart"/>
      <w:r w:rsidR="00B708B6">
        <w:rPr>
          <w:rFonts w:ascii="Times New Roman" w:hAnsi="Times New Roman" w:cs="Times New Roman"/>
          <w:sz w:val="28"/>
          <w:szCs w:val="28"/>
        </w:rPr>
        <w:t>Ибресинский</w:t>
      </w:r>
      <w:proofErr w:type="spellEnd"/>
      <w:r w:rsidR="00B708B6">
        <w:rPr>
          <w:rFonts w:ascii="Times New Roman" w:hAnsi="Times New Roman" w:cs="Times New Roman"/>
          <w:sz w:val="28"/>
          <w:szCs w:val="28"/>
        </w:rPr>
        <w:t>»</w:t>
      </w:r>
      <w:r w:rsidR="00BF61D9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BF61D9" w:rsidRDefault="00B708B6" w:rsidP="0029102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- 17</w:t>
      </w:r>
      <w:r w:rsidR="00BF61D9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0</w:t>
      </w:r>
      <w:r w:rsidR="00BF61D9">
        <w:rPr>
          <w:rFonts w:ascii="Times New Roman" w:hAnsi="Times New Roman" w:cs="Times New Roman"/>
          <w:sz w:val="28"/>
          <w:szCs w:val="28"/>
        </w:rPr>
        <w:t>00- на реализацию мероприятий по бытовой преступности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</w:p>
    <w:p w:rsidR="00BF61D9" w:rsidRDefault="00BF61D9" w:rsidP="0029102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- 1</w:t>
      </w:r>
      <w:r w:rsidR="00B708B6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 000- информационно-методическое обеспечение.</w:t>
      </w:r>
    </w:p>
    <w:p w:rsidR="00BF61D9" w:rsidRDefault="00BF61D9" w:rsidP="0029102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Деньги освоены 100 %.</w:t>
      </w:r>
    </w:p>
    <w:p w:rsidR="00BF61D9" w:rsidRDefault="00BF61D9" w:rsidP="0029102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Хотелось бы остановиться на проблемных моментах:</w:t>
      </w:r>
    </w:p>
    <w:p w:rsidR="00BF61D9" w:rsidRDefault="00BF61D9" w:rsidP="0029102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Советам профилактики: указано проверяющими органами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BF61D9" w:rsidRDefault="00BF61D9" w:rsidP="0029102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Не рассматриваются лица, прибывшие с временных заработков, имеющих склонность к злоупотреблению спиртными напитками, </w:t>
      </w:r>
      <w:r w:rsidR="00FE0668">
        <w:rPr>
          <w:rFonts w:ascii="Times New Roman" w:hAnsi="Times New Roman" w:cs="Times New Roman"/>
          <w:sz w:val="28"/>
          <w:szCs w:val="28"/>
        </w:rPr>
        <w:t>лиц, прибывших из мест лишения свободы, семейно-бытовые дебоширы, тем самым</w:t>
      </w:r>
      <w:r>
        <w:rPr>
          <w:rFonts w:ascii="Times New Roman" w:hAnsi="Times New Roman" w:cs="Times New Roman"/>
          <w:sz w:val="28"/>
          <w:szCs w:val="28"/>
        </w:rPr>
        <w:t xml:space="preserve"> не выполняются основные задачи совета профилактики правонарушений.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заседаниях рассматриваются в основном представления следователей и дознавателей. </w:t>
      </w:r>
    </w:p>
    <w:p w:rsidR="00FE0668" w:rsidRDefault="00BF61D9" w:rsidP="0029102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Также на </w:t>
      </w:r>
      <w:r w:rsidR="00FE0668">
        <w:rPr>
          <w:rFonts w:ascii="Times New Roman" w:hAnsi="Times New Roman" w:cs="Times New Roman"/>
          <w:sz w:val="28"/>
          <w:szCs w:val="28"/>
        </w:rPr>
        <w:t xml:space="preserve">заседания </w:t>
      </w:r>
      <w:r>
        <w:rPr>
          <w:rFonts w:ascii="Times New Roman" w:hAnsi="Times New Roman" w:cs="Times New Roman"/>
          <w:sz w:val="28"/>
          <w:szCs w:val="28"/>
        </w:rPr>
        <w:t>совет</w:t>
      </w:r>
      <w:r w:rsidR="00FE0668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профилактик</w:t>
      </w:r>
      <w:r w:rsidR="00FE0668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 не приглашаются лица, имеющие судимость за тяжкие преступления</w:t>
      </w:r>
      <w:r w:rsidR="00FE066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которые </w:t>
      </w:r>
      <w:r w:rsidR="00FE0668">
        <w:rPr>
          <w:rFonts w:ascii="Times New Roman" w:hAnsi="Times New Roman" w:cs="Times New Roman"/>
          <w:sz w:val="28"/>
          <w:szCs w:val="28"/>
        </w:rPr>
        <w:t xml:space="preserve">погасили судимость </w:t>
      </w:r>
      <w:r>
        <w:rPr>
          <w:rFonts w:ascii="Times New Roman" w:hAnsi="Times New Roman" w:cs="Times New Roman"/>
          <w:sz w:val="28"/>
          <w:szCs w:val="28"/>
        </w:rPr>
        <w:lastRenderedPageBreak/>
        <w:t>верну</w:t>
      </w:r>
      <w:r w:rsidR="00FE0668">
        <w:rPr>
          <w:rFonts w:ascii="Times New Roman" w:hAnsi="Times New Roman" w:cs="Times New Roman"/>
          <w:sz w:val="28"/>
          <w:szCs w:val="28"/>
        </w:rPr>
        <w:t>вшись из зоны проведения СВО. Необходимо активизировать работу с данной  категорией  граждан.</w:t>
      </w:r>
    </w:p>
    <w:p w:rsidR="00BF61D9" w:rsidRDefault="00BF61D9" w:rsidP="0029102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36224B" w:rsidRPr="00FE0668" w:rsidRDefault="0036224B" w:rsidP="0029102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E0668">
        <w:rPr>
          <w:rFonts w:ascii="Times New Roman" w:hAnsi="Times New Roman" w:cs="Times New Roman"/>
          <w:sz w:val="28"/>
          <w:szCs w:val="28"/>
        </w:rPr>
        <w:t xml:space="preserve">         Данная программа включает </w:t>
      </w:r>
    </w:p>
    <w:p w:rsidR="0036224B" w:rsidRPr="00FE0668" w:rsidRDefault="0036224B" w:rsidP="0036224B">
      <w:pPr>
        <w:pStyle w:val="ConsPlusNormal"/>
        <w:spacing w:line="233" w:lineRule="auto"/>
        <w:jc w:val="both"/>
        <w:rPr>
          <w:sz w:val="28"/>
          <w:szCs w:val="28"/>
        </w:rPr>
      </w:pPr>
      <w:r w:rsidRPr="00FE0668">
        <w:rPr>
          <w:sz w:val="28"/>
          <w:szCs w:val="28"/>
        </w:rPr>
        <w:t>«Профилактика правонарушений»;</w:t>
      </w:r>
    </w:p>
    <w:p w:rsidR="0036224B" w:rsidRPr="00FE0668" w:rsidRDefault="0036224B" w:rsidP="0036224B">
      <w:pPr>
        <w:pStyle w:val="ConsPlusNormal"/>
        <w:spacing w:line="233" w:lineRule="auto"/>
        <w:jc w:val="both"/>
        <w:rPr>
          <w:sz w:val="28"/>
          <w:szCs w:val="28"/>
        </w:rPr>
      </w:pPr>
      <w:r w:rsidRPr="00FE0668">
        <w:rPr>
          <w:sz w:val="28"/>
          <w:szCs w:val="28"/>
        </w:rPr>
        <w:t>«Профилактика незаконного потребления наркотических средств и психотропных веществ, наркомании»;</w:t>
      </w:r>
    </w:p>
    <w:p w:rsidR="0036224B" w:rsidRPr="00FE0668" w:rsidRDefault="0036224B" w:rsidP="0036224B">
      <w:pPr>
        <w:pStyle w:val="ConsPlusNormal"/>
        <w:spacing w:line="233" w:lineRule="auto"/>
        <w:jc w:val="both"/>
        <w:rPr>
          <w:sz w:val="28"/>
          <w:szCs w:val="28"/>
        </w:rPr>
      </w:pPr>
      <w:r w:rsidRPr="00FE0668">
        <w:rPr>
          <w:sz w:val="28"/>
          <w:szCs w:val="28"/>
        </w:rPr>
        <w:t>«Предупреждение детской беспризорности, безнадзорности и правонарушений несовершеннолетних»;</w:t>
      </w:r>
    </w:p>
    <w:p w:rsidR="0036224B" w:rsidRPr="00FE0668" w:rsidRDefault="0036224B" w:rsidP="0036224B">
      <w:pPr>
        <w:pStyle w:val="ConsPlusNormal"/>
        <w:spacing w:line="233" w:lineRule="auto"/>
        <w:jc w:val="both"/>
        <w:rPr>
          <w:sz w:val="28"/>
          <w:szCs w:val="28"/>
        </w:rPr>
      </w:pPr>
      <w:r w:rsidRPr="00FE0668">
        <w:rPr>
          <w:sz w:val="28"/>
          <w:szCs w:val="28"/>
        </w:rPr>
        <w:t>«Обеспечение реализации муниципальной программы «Обеспечение общественного порядка и противодействие преступности»</w:t>
      </w:r>
    </w:p>
    <w:p w:rsidR="0036224B" w:rsidRPr="00FE0668" w:rsidRDefault="0036224B" w:rsidP="0029102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D610E" w:rsidRDefault="009D610E" w:rsidP="00291021">
      <w:pPr>
        <w:jc w:val="both"/>
      </w:pPr>
    </w:p>
    <w:sectPr w:rsidR="009D61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D80"/>
    <w:rsid w:val="00291021"/>
    <w:rsid w:val="0036224B"/>
    <w:rsid w:val="004F1215"/>
    <w:rsid w:val="005A35DF"/>
    <w:rsid w:val="006F797C"/>
    <w:rsid w:val="007D174C"/>
    <w:rsid w:val="00856565"/>
    <w:rsid w:val="009D610E"/>
    <w:rsid w:val="00A53D80"/>
    <w:rsid w:val="00AF44BE"/>
    <w:rsid w:val="00B708B6"/>
    <w:rsid w:val="00BF61D9"/>
    <w:rsid w:val="00CA65A3"/>
    <w:rsid w:val="00FE0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36224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customStyle="1" w:styleId="ConsPlusNormal0">
    <w:name w:val="ConsPlusNormal Знак"/>
    <w:link w:val="ConsPlusNormal"/>
    <w:locked/>
    <w:rsid w:val="0036224B"/>
    <w:rPr>
      <w:rFonts w:ascii="Times New Roman" w:eastAsia="Calibri" w:hAnsi="Times New Roman" w:cs="Times New Roman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36224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customStyle="1" w:styleId="ConsPlusNormal0">
    <w:name w:val="ConsPlusNormal Знак"/>
    <w:link w:val="ConsPlusNormal"/>
    <w:locked/>
    <w:rsid w:val="0036224B"/>
    <w:rPr>
      <w:rFonts w:ascii="Times New Roman" w:eastAsia="Calibri" w:hAnsi="Times New Roman" w:cs="Times New Roman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386</Words>
  <Characters>2203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Нейля Рахимулловна</dc:creator>
  <cp:keywords/>
  <dc:description/>
  <cp:lastModifiedBy>Нейля Рахимулловна</cp:lastModifiedBy>
  <cp:revision>7</cp:revision>
  <dcterms:created xsi:type="dcterms:W3CDTF">2023-12-18T06:21:00Z</dcterms:created>
  <dcterms:modified xsi:type="dcterms:W3CDTF">2024-12-19T14:19:00Z</dcterms:modified>
</cp:coreProperties>
</file>