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B0" w:rsidRPr="000459B0" w:rsidRDefault="000459B0" w:rsidP="000459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«УТВЕРЖДАЮ» </w:t>
      </w:r>
    </w:p>
    <w:p w:rsidR="000459B0" w:rsidRPr="000459B0" w:rsidRDefault="000459B0" w:rsidP="000459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9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Красночетайского муниципального округа </w:t>
      </w:r>
    </w:p>
    <w:p w:rsidR="000459B0" w:rsidRPr="000459B0" w:rsidRDefault="000459B0" w:rsidP="000459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59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0459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 /</w:t>
      </w:r>
      <w:proofErr w:type="spellStart"/>
      <w:r w:rsidRPr="000459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Михопаров</w:t>
      </w:r>
      <w:proofErr w:type="spellEnd"/>
      <w:r w:rsidRPr="000459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И.Н.</w:t>
      </w:r>
    </w:p>
    <w:p w:rsidR="000459B0" w:rsidRPr="000459B0" w:rsidRDefault="000459B0" w:rsidP="000459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9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«30</w:t>
      </w:r>
      <w:r w:rsidRPr="000459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июня </w:t>
      </w:r>
      <w:r w:rsidRPr="000459B0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</w:t>
      </w:r>
    </w:p>
    <w:p w:rsidR="000459B0" w:rsidRDefault="000459B0" w:rsidP="000459B0">
      <w:pPr>
        <w:pStyle w:val="a3"/>
        <w:rPr>
          <w:rStyle w:val="a4"/>
        </w:rPr>
      </w:pPr>
    </w:p>
    <w:p w:rsidR="000459B0" w:rsidRDefault="000459B0" w:rsidP="00666D1D">
      <w:pPr>
        <w:pStyle w:val="a3"/>
        <w:jc w:val="center"/>
        <w:rPr>
          <w:rStyle w:val="a4"/>
        </w:rPr>
      </w:pPr>
    </w:p>
    <w:p w:rsidR="00666D1D" w:rsidRDefault="000459B0" w:rsidP="00666D1D">
      <w:pPr>
        <w:pStyle w:val="a3"/>
        <w:jc w:val="center"/>
      </w:pPr>
      <w:r>
        <w:rPr>
          <w:rStyle w:val="a4"/>
        </w:rPr>
        <w:t>ПОЛОЖЕНИЕ</w:t>
      </w:r>
    </w:p>
    <w:p w:rsidR="000459B0" w:rsidRDefault="000459B0" w:rsidP="00666D1D">
      <w:pPr>
        <w:pStyle w:val="a3"/>
        <w:jc w:val="center"/>
      </w:pPr>
      <w:r>
        <w:rPr>
          <w:rStyle w:val="a4"/>
        </w:rPr>
        <w:t>о проведении районного семейного фестиваля-конкурса «Ромашка любви: семья, любовь и верность»</w:t>
      </w:r>
      <w:r>
        <w:t xml:space="preserve"> </w:t>
      </w:r>
      <w:r>
        <w:rPr>
          <w:rStyle w:val="a5"/>
        </w:rPr>
        <w:t>(посвященного Дню семьи, любви и верности)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rPr>
          <w:rStyle w:val="a4"/>
        </w:rPr>
        <w:t>1. Общие положения</w:t>
      </w:r>
      <w:r>
        <w:t xml:space="preserve"> 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t>1.1. Районный семейный фестиваль-конкурс «Ромашка любви: семья, любовь и верность» (далее – Фестиваль) проводится в честь всероссийского праздника – Дня семьи, любви и верности, в рамках Года дружбы народов в Чувашской Республике</w:t>
      </w:r>
      <w:r w:rsidR="00D05000">
        <w:t>.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t xml:space="preserve"> 1.2. Настоящее Положение определяет статус, цели, задачи, порядок организации и проведения Фестиваля. </w:t>
      </w:r>
    </w:p>
    <w:p w:rsidR="000459B0" w:rsidRDefault="000459B0" w:rsidP="00D05000">
      <w:pPr>
        <w:pStyle w:val="a3"/>
        <w:spacing w:before="0" w:beforeAutospacing="0" w:after="0" w:afterAutospacing="0"/>
      </w:pPr>
      <w:r>
        <w:t>1.3. Официальный символ Фестиваля – ромашка (символ чистоты, верности и крепкой семьи).</w:t>
      </w:r>
    </w:p>
    <w:p w:rsidR="00D05000" w:rsidRDefault="000459B0" w:rsidP="00D05000">
      <w:pPr>
        <w:pStyle w:val="a3"/>
        <w:rPr>
          <w:rStyle w:val="a4"/>
        </w:rPr>
      </w:pPr>
      <w:r>
        <w:rPr>
          <w:rStyle w:val="a4"/>
        </w:rPr>
        <w:t>2. Цели и задачи Фестиваля</w:t>
      </w:r>
    </w:p>
    <w:p w:rsidR="00D05000" w:rsidRPr="00D05000" w:rsidRDefault="000459B0" w:rsidP="00D05000">
      <w:pPr>
        <w:pStyle w:val="a3"/>
        <w:spacing w:before="0" w:beforeAutospacing="0" w:after="0" w:afterAutospacing="0"/>
        <w:rPr>
          <w:b/>
          <w:bCs/>
        </w:rPr>
      </w:pPr>
      <w:r>
        <w:t xml:space="preserve"> 2.1. </w:t>
      </w:r>
      <w:r>
        <w:rPr>
          <w:rStyle w:val="a4"/>
        </w:rPr>
        <w:t>Цель:</w:t>
      </w:r>
      <w:r>
        <w:t xml:space="preserve"> популяризация традиционных семейных ценностей, укрепление института семьи, воспитание чувства любви, верности и уважения </w:t>
      </w:r>
      <w:proofErr w:type="gramStart"/>
      <w:r>
        <w:t>к</w:t>
      </w:r>
      <w:proofErr w:type="gramEnd"/>
      <w:r>
        <w:t xml:space="preserve"> своим близким. </w:t>
      </w:r>
    </w:p>
    <w:p w:rsidR="000459B0" w:rsidRDefault="000459B0" w:rsidP="00D05000">
      <w:pPr>
        <w:pStyle w:val="a3"/>
        <w:spacing w:before="0" w:beforeAutospacing="0" w:after="0" w:afterAutospacing="0"/>
      </w:pPr>
      <w:r>
        <w:t xml:space="preserve">2.2. </w:t>
      </w:r>
      <w:r>
        <w:rPr>
          <w:rStyle w:val="a4"/>
        </w:rPr>
        <w:t>Задачи:</w:t>
      </w:r>
      <w:r>
        <w:t xml:space="preserve"> ˗ привлечение внимания общественности к вопросам укрепления семьи и сохранения семейных традиций; ˗ выявление и поддержка творческих, активных семей Красночетайского округа; ˗ организация содержательного досуга жителей и гостей района на открытой клубной площадке; ˗ сплочение трудовых коллективов, организаций и территориальных отделов через совместное участие в семейных мероприятиях; ˗ сохранение и популяризация национальных традиций, культуры и быта народов, проживающих на территории Красночетайского округа и Чувашской Республики; ˗ формирование уважения к культурному многообразию народов России в рамках Года дружбы народов; ˗ создание праздничной, теплой атмосферы с использованием символики праздника (ромашки).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rPr>
          <w:rStyle w:val="a4"/>
        </w:rPr>
        <w:t>3. Организаторы Фестиваля</w:t>
      </w:r>
      <w:r>
        <w:t xml:space="preserve"> 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t>3.1. Учредителями и организаторами выступают: администрация Красночетайского муниципального округа,</w:t>
      </w:r>
      <w:r w:rsidR="00D05000" w:rsidRPr="00D05000">
        <w:rPr>
          <w:rStyle w:val="a3"/>
          <w:rFonts w:ascii="Arial" w:hAnsi="Arial" w:cs="Arial"/>
          <w:color w:val="333333"/>
          <w:shd w:val="clear" w:color="auto" w:fill="FFFFFF"/>
        </w:rPr>
        <w:t xml:space="preserve"> </w:t>
      </w:r>
      <w:r w:rsidR="00D05000" w:rsidRPr="00D05000">
        <w:rPr>
          <w:rStyle w:val="a4"/>
          <w:b w:val="0"/>
          <w:color w:val="333333"/>
          <w:shd w:val="clear" w:color="auto" w:fill="FFFFFF"/>
        </w:rPr>
        <w:t>Отдел культуры, социального развития и архивного дела</w:t>
      </w:r>
      <w:r w:rsidR="00D05000" w:rsidRPr="00D05000">
        <w:rPr>
          <w:color w:val="333333"/>
          <w:shd w:val="clear" w:color="auto" w:fill="FFFFFF"/>
        </w:rPr>
        <w:t> Красночетайского муниципального округа</w:t>
      </w:r>
      <w:proofErr w:type="gramStart"/>
      <w:r>
        <w:t xml:space="preserve"> ,</w:t>
      </w:r>
      <w:proofErr w:type="gramEnd"/>
      <w:r>
        <w:t xml:space="preserve"> отдел образования и молодежной политики</w:t>
      </w:r>
      <w:r w:rsidR="00D05000">
        <w:t xml:space="preserve"> и спорта</w:t>
      </w:r>
      <w:r>
        <w:t xml:space="preserve">, </w:t>
      </w:r>
      <w:proofErr w:type="spellStart"/>
      <w:r>
        <w:t>Красночетайское</w:t>
      </w:r>
      <w:proofErr w:type="spellEnd"/>
      <w:r>
        <w:t xml:space="preserve"> местное отделение ЧРОО «Союз женщин Чувашии», местное отделение Движения Первых, </w:t>
      </w:r>
      <w:r w:rsidR="00D05000" w:rsidRPr="00D05000">
        <w:rPr>
          <w:color w:val="333333"/>
        </w:rPr>
        <w:t>АУ "ЦКС" Красночетайского Муниципального округа</w:t>
      </w:r>
      <w:r w:rsidR="00D05000">
        <w:t xml:space="preserve"> </w:t>
      </w:r>
      <w:r>
        <w:t xml:space="preserve">(Районный Дом культуры), Красночетайская районная библиотека. </w:t>
      </w:r>
    </w:p>
    <w:p w:rsidR="000459B0" w:rsidRDefault="000459B0" w:rsidP="00D05000">
      <w:pPr>
        <w:pStyle w:val="a3"/>
        <w:spacing w:before="0" w:beforeAutospacing="0" w:after="0" w:afterAutospacing="0"/>
      </w:pPr>
      <w:r>
        <w:t>3.2. Оргкомитет осуществляет общее руководство, утверждает состав жюри и решает организационные вопросы.</w:t>
      </w:r>
    </w:p>
    <w:p w:rsidR="00D05000" w:rsidRDefault="000459B0" w:rsidP="000459B0">
      <w:pPr>
        <w:pStyle w:val="a3"/>
        <w:rPr>
          <w:rStyle w:val="a4"/>
        </w:rPr>
      </w:pPr>
      <w:r>
        <w:rPr>
          <w:rStyle w:val="a4"/>
        </w:rPr>
        <w:t>4. Участники Фестиваля и порядок делегирования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t xml:space="preserve"> 4.1. </w:t>
      </w:r>
      <w:r>
        <w:rPr>
          <w:rStyle w:val="a4"/>
        </w:rPr>
        <w:t>Условие участия:</w:t>
      </w:r>
      <w:r>
        <w:t xml:space="preserve"> Каждая организация, учреждение и территориальный отдел (</w:t>
      </w:r>
      <w:proofErr w:type="spellStart"/>
      <w:r>
        <w:t>теротдел</w:t>
      </w:r>
      <w:proofErr w:type="spellEnd"/>
      <w:r>
        <w:t xml:space="preserve">) Красночетайского округа делегируют для участия в Фестивале ровно одну семью (сотрудников данного ведомства/отдела). 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lastRenderedPageBreak/>
        <w:t>4.2. Семья представляет себя на сценической/клубной площадке. В состав семьи могут входить супруги, дети, бабушки и дедушки (приветствуется участие 3-х поколений).</w:t>
      </w:r>
    </w:p>
    <w:p w:rsidR="000459B0" w:rsidRDefault="000459B0" w:rsidP="000459B0">
      <w:pPr>
        <w:pStyle w:val="a3"/>
      </w:pPr>
      <w:r>
        <w:t xml:space="preserve"> 4.3. </w:t>
      </w:r>
      <w:r>
        <w:rPr>
          <w:rStyle w:val="a4"/>
        </w:rPr>
        <w:t>Обязательное требование:</w:t>
      </w:r>
      <w:r>
        <w:t xml:space="preserve"> В рамках Года дружбы народов участники фестиваля должны быть одеты в национальные костюмы или элементы стилизованной одежды, отражающие национальность семьи (чувашскую, русскую, татарскую, мордовскую и др.). В оформлении костюмов, реквизита или атрибутики каждой семьи-участницы обязательно должен присутствовать символ праздника – ромашка (в виде украшений, элементов одежды, букетов, эмблем и т.д.).</w:t>
      </w:r>
    </w:p>
    <w:p w:rsidR="00D05000" w:rsidRDefault="000459B0" w:rsidP="000459B0">
      <w:pPr>
        <w:pStyle w:val="a3"/>
      </w:pPr>
      <w:r>
        <w:rPr>
          <w:rStyle w:val="a4"/>
        </w:rPr>
        <w:t>5. Сроки и место проведения</w:t>
      </w:r>
      <w:r>
        <w:t xml:space="preserve"> 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t xml:space="preserve">5.1. Фестиваль пройдет: 7 июля 2026 года (в преддверии Дня семьи, любви и верности). Начало в 14:00. </w:t>
      </w:r>
    </w:p>
    <w:p w:rsidR="00D05000" w:rsidRDefault="000459B0" w:rsidP="00D05000">
      <w:pPr>
        <w:pStyle w:val="a3"/>
        <w:spacing w:before="0" w:beforeAutospacing="0" w:after="0" w:afterAutospacing="0"/>
      </w:pPr>
      <w:r>
        <w:t>5.2. Место проведения: Открытая площадка перед зданием Дома культуры (</w:t>
      </w:r>
      <w:proofErr w:type="gramStart"/>
      <w:r>
        <w:t>с</w:t>
      </w:r>
      <w:proofErr w:type="gramEnd"/>
      <w:r>
        <w:t>. Красные Четаи).</w:t>
      </w:r>
    </w:p>
    <w:p w:rsidR="000459B0" w:rsidRDefault="000459B0" w:rsidP="00D05000">
      <w:pPr>
        <w:pStyle w:val="a3"/>
        <w:spacing w:before="0" w:beforeAutospacing="0" w:after="0" w:afterAutospacing="0"/>
      </w:pPr>
      <w:r>
        <w:t xml:space="preserve"> 5.3. Прием заявок от организаций и</w:t>
      </w:r>
      <w:r w:rsidR="00D05000">
        <w:t xml:space="preserve"> </w:t>
      </w:r>
      <w:proofErr w:type="spellStart"/>
      <w:r w:rsidR="00D05000">
        <w:t>теротделов</w:t>
      </w:r>
      <w:proofErr w:type="spellEnd"/>
      <w:r w:rsidR="00D05000">
        <w:t xml:space="preserve"> осуществляется до 05</w:t>
      </w:r>
      <w:r>
        <w:t>.07.2026 г. включительно.</w:t>
      </w:r>
    </w:p>
    <w:p w:rsidR="000459B0" w:rsidRDefault="000459B0" w:rsidP="000459B0">
      <w:pPr>
        <w:pStyle w:val="a3"/>
      </w:pPr>
      <w:r>
        <w:rPr>
          <w:rStyle w:val="a4"/>
        </w:rPr>
        <w:t>6. Программа и условия конкурсов Фестиваля</w:t>
      </w:r>
      <w:r>
        <w:t xml:space="preserve"> Фестиваль проходит в формате открытого дворового праздника перед клубом. Для семей-участниц предусмотрены следующие конкурсы и мероприятия:</w:t>
      </w:r>
    </w:p>
    <w:p w:rsidR="000459B0" w:rsidRDefault="000459B0" w:rsidP="000459B0">
      <w:pPr>
        <w:pStyle w:val="a3"/>
      </w:pPr>
      <w:r>
        <w:rPr>
          <w:rStyle w:val="a4"/>
        </w:rPr>
        <w:t xml:space="preserve">Конкурс №1. </w:t>
      </w:r>
      <w:proofErr w:type="gramStart"/>
      <w:r>
        <w:rPr>
          <w:rStyle w:val="a4"/>
        </w:rPr>
        <w:t>Семейная визитка «Наша семейная ромашка»</w:t>
      </w:r>
      <w:r>
        <w:t xml:space="preserve"> Командам необходимо в любой творческой форме (стихи, песня, сценка, </w:t>
      </w:r>
      <w:proofErr w:type="spellStart"/>
      <w:r>
        <w:t>видеопрезентация</w:t>
      </w:r>
      <w:proofErr w:type="spellEnd"/>
      <w:r>
        <w:t>) рассказать о своей семье: как познакомились, семейные традиции, увлечения, девиз семьи.</w:t>
      </w:r>
      <w:proofErr w:type="gramEnd"/>
      <w:r>
        <w:t xml:space="preserve"> Обязательное условие: Использование в визитке символики ромашки (например, «раскрытие лепестков» с семейными ценностями, танец с ромашками и т.д.). Регламент: до 3 минут.</w:t>
      </w:r>
    </w:p>
    <w:p w:rsidR="000459B0" w:rsidRDefault="000459B0" w:rsidP="000459B0">
      <w:pPr>
        <w:pStyle w:val="a3"/>
      </w:pPr>
      <w:r>
        <w:rPr>
          <w:rStyle w:val="a4"/>
        </w:rPr>
        <w:t>Конкурс №2. Творческий конкурс «Лепестки любви»</w:t>
      </w:r>
      <w:r>
        <w:t xml:space="preserve"> Семьям предлагается подготовить творческий номер, демонстрирующий их таланты. Это может быть семейное </w:t>
      </w:r>
      <w:proofErr w:type="spellStart"/>
      <w:r>
        <w:t>музицирование</w:t>
      </w:r>
      <w:proofErr w:type="spellEnd"/>
      <w:r>
        <w:t xml:space="preserve">, хореографическая постановка, чтение авторского стихотворения о любви и верности, исполнение песни или обряда на родном языке или демонстрация семейной реликвии/традиции. </w:t>
      </w:r>
      <w:r>
        <w:rPr>
          <w:rStyle w:val="a5"/>
        </w:rPr>
        <w:t>Критерии оценки:</w:t>
      </w:r>
      <w:r>
        <w:t xml:space="preserve"> артистизм, душевность, единство семьи на сцене, эмоциональное воздействие на зрителей. Приветствуется большая группа поддержки.</w:t>
      </w:r>
    </w:p>
    <w:p w:rsidR="000459B0" w:rsidRDefault="000459B0" w:rsidP="000459B0">
      <w:pPr>
        <w:pStyle w:val="a3"/>
      </w:pPr>
      <w:r>
        <w:rPr>
          <w:rStyle w:val="a4"/>
        </w:rPr>
        <w:t xml:space="preserve">Конкурс №3. Семейное подворье </w:t>
      </w:r>
      <w:r w:rsidR="00D05000">
        <w:rPr>
          <w:rStyle w:val="a4"/>
        </w:rPr>
        <w:t xml:space="preserve">«Мастер на все руки» </w:t>
      </w:r>
      <w:r>
        <w:t xml:space="preserve">Командам необходимо творчески оформить своё пространство (палатку), отражая культуру, быт и национальные особенности своей семьи (национальный орнамент, предметы быта, фотографии, элементы декора соответствующей народности). В рамках данного конкурса каждая семья на свое усмотрение показывает мастер-класс для зрителей и других участников. Это может быть демонстрация традиционного ремесла, кулинарный секрет, плетение, вязание, изготовление народной игрушки, работа с деревом и любые другие навыки, передающиеся из поколения в поколение. </w:t>
      </w:r>
      <w:r>
        <w:rPr>
          <w:rStyle w:val="a5"/>
        </w:rPr>
        <w:t>Критерии оценки:</w:t>
      </w:r>
      <w:r>
        <w:t xml:space="preserve"> оригинальность выбранного мастер-класса, зрелищность, вовлеченность зрителей в процесс, сохранение и передача народных традиций быта.</w:t>
      </w:r>
    </w:p>
    <w:p w:rsidR="000459B0" w:rsidRDefault="000459B0" w:rsidP="000459B0">
      <w:pPr>
        <w:pStyle w:val="a3"/>
      </w:pPr>
      <w:r>
        <w:rPr>
          <w:rStyle w:val="a4"/>
        </w:rPr>
        <w:t>Совместное интерактивное мероприятие «ПАПА ФЕСТ»</w:t>
      </w:r>
      <w:r>
        <w:t xml:space="preserve"> Специальный блок Фестиваля, направленный на популяризацию активного отцовства и укрепление детско-родительских отношений. Папы участвуют в совместных спортивных эстафетах, демонстрируют мужские навыки и сноровку. Мероприятие проходит в формате веселого дворового взаимодействия.</w:t>
      </w:r>
    </w:p>
    <w:p w:rsidR="000459B0" w:rsidRDefault="000459B0" w:rsidP="000459B0">
      <w:pPr>
        <w:pStyle w:val="a3"/>
      </w:pPr>
      <w:r>
        <w:rPr>
          <w:rStyle w:val="a4"/>
        </w:rPr>
        <w:lastRenderedPageBreak/>
        <w:t>7. Специальная номинация (ВНЕ КОНКУРСА). Фотоконкурс «Ромашка моей семьи»</w:t>
      </w:r>
      <w:r>
        <w:t xml:space="preserve"> 7.1. В фотоконкурсе может принять участие любой житель района (как семьи-участницы, так и гости праздника). 7.2. Что необходимо: сделать оригинальное семейное фото, желательно в национальном костюме, обязательно используя в кадре символ ромашки, и выложить фото в социальную сеть «</w:t>
      </w:r>
      <w:proofErr w:type="spellStart"/>
      <w:r>
        <w:t>ВКонтакте</w:t>
      </w:r>
      <w:proofErr w:type="spellEnd"/>
      <w:r>
        <w:t xml:space="preserve">» с </w:t>
      </w:r>
      <w:proofErr w:type="spellStart"/>
      <w:r>
        <w:t>хештегами</w:t>
      </w:r>
      <w:proofErr w:type="spellEnd"/>
      <w:r>
        <w:t xml:space="preserve"> строго до 18:00 07.07.2026 г. </w:t>
      </w:r>
      <w:proofErr w:type="spellStart"/>
      <w:r>
        <w:rPr>
          <w:rStyle w:val="a5"/>
        </w:rPr>
        <w:t>Хештеги</w:t>
      </w:r>
      <w:proofErr w:type="spellEnd"/>
      <w:r>
        <w:rPr>
          <w:rStyle w:val="a5"/>
        </w:rPr>
        <w:t>:</w:t>
      </w:r>
      <w:r>
        <w:t xml:space="preserve"> #</w:t>
      </w:r>
      <w:proofErr w:type="spellStart"/>
      <w:r>
        <w:t>РомашкаЛюбви</w:t>
      </w:r>
      <w:proofErr w:type="spellEnd"/>
      <w:r>
        <w:t xml:space="preserve"> #</w:t>
      </w:r>
      <w:proofErr w:type="spellStart"/>
      <w:r>
        <w:t>КрасночетайскийОкруг</w:t>
      </w:r>
      <w:proofErr w:type="spellEnd"/>
      <w:r>
        <w:t xml:space="preserve"> #ДеньСемьи2026 #</w:t>
      </w:r>
      <w:proofErr w:type="spellStart"/>
      <w:r>
        <w:t>СемьяЛюбовьВерность</w:t>
      </w:r>
      <w:proofErr w:type="spellEnd"/>
      <w:r>
        <w:t xml:space="preserve"> #</w:t>
      </w:r>
      <w:proofErr w:type="spellStart"/>
      <w:r>
        <w:t>ГодДружбыНародов</w:t>
      </w:r>
      <w:proofErr w:type="spellEnd"/>
      <w:r>
        <w:t xml:space="preserve"> #ДвижениеПервых21 #</w:t>
      </w:r>
      <w:proofErr w:type="spellStart"/>
      <w:r>
        <w:t>ПапаФест</w:t>
      </w:r>
      <w:proofErr w:type="spellEnd"/>
    </w:p>
    <w:p w:rsidR="000459B0" w:rsidRDefault="000459B0" w:rsidP="000459B0">
      <w:pPr>
        <w:pStyle w:val="a3"/>
      </w:pPr>
      <w:r>
        <w:rPr>
          <w:rStyle w:val="a4"/>
        </w:rPr>
        <w:t>8. Подведение итогов</w:t>
      </w:r>
      <w:r>
        <w:t xml:space="preserve"> 8.1. По результатам всех конкурсов жюри определяет победителей в номинациях: ˗ </w:t>
      </w:r>
      <w:proofErr w:type="gramStart"/>
      <w:r>
        <w:t>Гран-при «Ромашка любви» (самая яркая и сплоченная семья); ˗ «Хранители семейных традиций»; ˗ «Лучшее национальное подворье» (за наиболее достоверное и красочное оформление пространства); ˗ «Самая креативная ромашка» (за лучшее использование символики); ˗ «Мастер золотые руки» (за лучший и самый интересный мастер-класс в конкурсе «Семейный быт»); ˗ «Супер-папа» (за самое активное и яркое участие в мероприятии «ПАПА ФЕСТ»);</w:t>
      </w:r>
      <w:proofErr w:type="gramEnd"/>
      <w:r>
        <w:t xml:space="preserve"> ˗ «Зрительских симпатий» (по аплодисментам гостей праздника). 8.2. Все семьи-участницы награждаются дипломами и </w:t>
      </w:r>
      <w:proofErr w:type="spellStart"/>
      <w:r>
        <w:t>памятными</w:t>
      </w:r>
      <w:r w:rsidR="00D05000">
        <w:t>подарками</w:t>
      </w:r>
      <w:proofErr w:type="spellEnd"/>
      <w:r>
        <w:t>. 8.3. Решение жюри является окончательным.</w:t>
      </w:r>
    </w:p>
    <w:p w:rsidR="000459B0" w:rsidRDefault="000459B0" w:rsidP="000459B0">
      <w:pPr>
        <w:pStyle w:val="a3"/>
      </w:pPr>
      <w:r>
        <w:rPr>
          <w:rStyle w:val="a4"/>
        </w:rPr>
        <w:t>9. Завершение Фестиваля</w:t>
      </w:r>
      <w:r>
        <w:t xml:space="preserve"> Фестиваль завершится общим </w:t>
      </w:r>
      <w:proofErr w:type="spellStart"/>
      <w:r>
        <w:t>флешмобом</w:t>
      </w:r>
      <w:proofErr w:type="spellEnd"/>
      <w:r>
        <w:t xml:space="preserve"> и хороводом дружбы всех участников и гостей праздника с использованием бумажных и живых ромашек под девизом: «Семья, любовь и верность – наши главные ценности!»</w:t>
      </w:r>
    </w:p>
    <w:p w:rsidR="000B5B2D" w:rsidRPr="00666D1D" w:rsidRDefault="00D05000">
      <w:pPr>
        <w:rPr>
          <w:rFonts w:ascii="Times New Roman" w:hAnsi="Times New Roman" w:cs="Times New Roman"/>
          <w:sz w:val="24"/>
          <w:szCs w:val="24"/>
        </w:rPr>
      </w:pPr>
      <w:r w:rsidRPr="00666D1D">
        <w:rPr>
          <w:rFonts w:ascii="Times New Roman" w:hAnsi="Times New Roman" w:cs="Times New Roman"/>
          <w:sz w:val="24"/>
          <w:szCs w:val="24"/>
        </w:rPr>
        <w:t>Члены жюри:</w:t>
      </w:r>
    </w:p>
    <w:p w:rsidR="00D05000" w:rsidRPr="00666D1D" w:rsidRDefault="00D05000" w:rsidP="00666D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6D1D">
        <w:rPr>
          <w:rFonts w:ascii="Times New Roman" w:hAnsi="Times New Roman" w:cs="Times New Roman"/>
          <w:sz w:val="24"/>
          <w:szCs w:val="24"/>
        </w:rPr>
        <w:t>Васильева Алена Леонидовна,</w:t>
      </w:r>
      <w:r w:rsidR="00CD236C" w:rsidRPr="00666D1D">
        <w:rPr>
          <w:rFonts w:ascii="Times New Roman" w:hAnsi="Times New Roman" w:cs="Times New Roman"/>
          <w:sz w:val="24"/>
          <w:szCs w:val="24"/>
        </w:rPr>
        <w:t xml:space="preserve"> заведующий МАДОУ «Детский сад» Солнышко»,</w:t>
      </w:r>
      <w:r w:rsidR="00CD236C" w:rsidRPr="00666D1D">
        <w:rPr>
          <w:rFonts w:ascii="Times New Roman" w:hAnsi="Times New Roman" w:cs="Times New Roman"/>
          <w:b/>
          <w:bCs/>
          <w:spacing w:val="-13"/>
          <w:sz w:val="24"/>
          <w:szCs w:val="24"/>
          <w:shd w:val="clear" w:color="auto" w:fill="FFFFFF"/>
        </w:rPr>
        <w:t xml:space="preserve"> </w:t>
      </w:r>
      <w:r w:rsidR="00CD236C" w:rsidRPr="00666D1D">
        <w:rPr>
          <w:rFonts w:ascii="Times New Roman" w:hAnsi="Times New Roman" w:cs="Times New Roman"/>
          <w:sz w:val="24"/>
          <w:szCs w:val="24"/>
        </w:rPr>
        <w:t>член женсовета;</w:t>
      </w:r>
    </w:p>
    <w:p w:rsidR="00D05000" w:rsidRPr="00666D1D" w:rsidRDefault="00D05000" w:rsidP="00666D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6D1D">
        <w:rPr>
          <w:rFonts w:ascii="Times New Roman" w:hAnsi="Times New Roman" w:cs="Times New Roman"/>
          <w:sz w:val="24"/>
          <w:szCs w:val="24"/>
        </w:rPr>
        <w:t>Ейкова</w:t>
      </w:r>
      <w:proofErr w:type="spellEnd"/>
      <w:r w:rsidRPr="00666D1D">
        <w:rPr>
          <w:rFonts w:ascii="Times New Roman" w:hAnsi="Times New Roman" w:cs="Times New Roman"/>
          <w:sz w:val="24"/>
          <w:szCs w:val="24"/>
        </w:rPr>
        <w:t xml:space="preserve"> Алена </w:t>
      </w:r>
      <w:r w:rsidR="00CD236C" w:rsidRPr="00666D1D">
        <w:rPr>
          <w:rFonts w:ascii="Times New Roman" w:hAnsi="Times New Roman" w:cs="Times New Roman"/>
          <w:sz w:val="24"/>
          <w:szCs w:val="24"/>
        </w:rPr>
        <w:t>Станиславовна</w:t>
      </w:r>
      <w:r w:rsidRPr="00666D1D">
        <w:rPr>
          <w:rFonts w:ascii="Times New Roman" w:hAnsi="Times New Roman" w:cs="Times New Roman"/>
          <w:sz w:val="24"/>
          <w:szCs w:val="24"/>
        </w:rPr>
        <w:t>,</w:t>
      </w:r>
      <w:r w:rsidR="00666D1D" w:rsidRPr="00666D1D">
        <w:rPr>
          <w:rFonts w:ascii="Times New Roman" w:hAnsi="Times New Roman" w:cs="Times New Roman"/>
          <w:sz w:val="24"/>
          <w:szCs w:val="24"/>
        </w:rPr>
        <w:t xml:space="preserve"> заместитель</w:t>
      </w:r>
      <w:r w:rsidR="00666D1D" w:rsidRPr="00666D1D">
        <w:rPr>
          <w:rFonts w:ascii="Times New Roman" w:hAnsi="Times New Roman" w:cs="Times New Roman"/>
          <w:sz w:val="24"/>
          <w:szCs w:val="24"/>
        </w:rPr>
        <w:t xml:space="preserve"> начальника отдела организационно-контрольной и кадровой работы в администрации округа</w:t>
      </w:r>
      <w:r w:rsidR="00666D1D" w:rsidRPr="00666D1D">
        <w:rPr>
          <w:rFonts w:ascii="Times New Roman" w:hAnsi="Times New Roman" w:cs="Times New Roman"/>
          <w:sz w:val="24"/>
          <w:szCs w:val="24"/>
        </w:rPr>
        <w:t>,</w:t>
      </w:r>
      <w:r w:rsidRPr="00666D1D">
        <w:rPr>
          <w:rFonts w:ascii="Times New Roman" w:hAnsi="Times New Roman" w:cs="Times New Roman"/>
          <w:sz w:val="24"/>
          <w:szCs w:val="24"/>
        </w:rPr>
        <w:t xml:space="preserve"> </w:t>
      </w:r>
      <w:r w:rsidR="00CD236C" w:rsidRPr="00666D1D">
        <w:rPr>
          <w:rFonts w:ascii="Times New Roman" w:hAnsi="Times New Roman" w:cs="Times New Roman"/>
          <w:sz w:val="24"/>
          <w:szCs w:val="24"/>
        </w:rPr>
        <w:t>член женсовета;</w:t>
      </w:r>
    </w:p>
    <w:p w:rsidR="00666D1D" w:rsidRPr="00666D1D" w:rsidRDefault="00CD236C" w:rsidP="00666D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6D1D">
        <w:rPr>
          <w:rFonts w:ascii="Times New Roman" w:hAnsi="Times New Roman" w:cs="Times New Roman"/>
          <w:sz w:val="24"/>
          <w:szCs w:val="24"/>
        </w:rPr>
        <w:t xml:space="preserve">Якимова Анна Владимировна, </w:t>
      </w:r>
      <w:r w:rsidR="00666D1D" w:rsidRPr="00666D1D">
        <w:rPr>
          <w:rFonts w:ascii="Times New Roman" w:hAnsi="Times New Roman" w:cs="Times New Roman"/>
          <w:sz w:val="24"/>
          <w:szCs w:val="24"/>
          <w:shd w:val="clear" w:color="auto" w:fill="FFFFFF"/>
        </w:rPr>
        <w:t> исполняющий обязанности директора МБОУ «</w:t>
      </w:r>
      <w:proofErr w:type="spellStart"/>
      <w:r w:rsidR="00666D1D" w:rsidRPr="00666D1D">
        <w:rPr>
          <w:rFonts w:ascii="Times New Roman" w:hAnsi="Times New Roman" w:cs="Times New Roman"/>
          <w:sz w:val="24"/>
          <w:szCs w:val="24"/>
          <w:shd w:val="clear" w:color="auto" w:fill="FFFFFF"/>
        </w:rPr>
        <w:t>Хозанкинская</w:t>
      </w:r>
      <w:proofErr w:type="spellEnd"/>
      <w:r w:rsidR="00666D1D" w:rsidRPr="00666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ООШ»</w:t>
      </w:r>
      <w:r w:rsidR="00666D1D" w:rsidRPr="00666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6D1D">
        <w:rPr>
          <w:rFonts w:ascii="Times New Roman" w:hAnsi="Times New Roman" w:cs="Times New Roman"/>
          <w:sz w:val="24"/>
          <w:szCs w:val="24"/>
        </w:rPr>
        <w:t>член женсовета;</w:t>
      </w:r>
    </w:p>
    <w:p w:rsidR="00CD236C" w:rsidRPr="00666D1D" w:rsidRDefault="00666D1D" w:rsidP="00666D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6D1D">
        <w:rPr>
          <w:rFonts w:ascii="Times New Roman" w:hAnsi="Times New Roman" w:cs="Times New Roman"/>
          <w:sz w:val="24"/>
          <w:szCs w:val="24"/>
        </w:rPr>
        <w:t>Чубайкина</w:t>
      </w:r>
      <w:proofErr w:type="spellEnd"/>
      <w:r w:rsidR="00CD236C" w:rsidRPr="00666D1D">
        <w:rPr>
          <w:rFonts w:ascii="Times New Roman" w:hAnsi="Times New Roman" w:cs="Times New Roman"/>
          <w:sz w:val="24"/>
          <w:szCs w:val="24"/>
        </w:rPr>
        <w:t xml:space="preserve"> Елена Георгиевна, </w:t>
      </w:r>
      <w:proofErr w:type="spellStart"/>
      <w:r w:rsidRPr="00666D1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66D1D">
        <w:rPr>
          <w:rFonts w:ascii="Times New Roman" w:hAnsi="Times New Roman" w:cs="Times New Roman"/>
          <w:sz w:val="24"/>
          <w:szCs w:val="24"/>
        </w:rPr>
        <w:t>. директора МБ</w:t>
      </w:r>
      <w:r w:rsidRPr="00666D1D">
        <w:rPr>
          <w:rFonts w:ascii="Times New Roman" w:hAnsi="Times New Roman" w:cs="Times New Roman"/>
          <w:sz w:val="24"/>
          <w:szCs w:val="24"/>
        </w:rPr>
        <w:t xml:space="preserve">УК «ЦБС» Красночетайского округа, </w:t>
      </w:r>
      <w:r w:rsidR="00CD236C" w:rsidRPr="00666D1D">
        <w:rPr>
          <w:rFonts w:ascii="Times New Roman" w:hAnsi="Times New Roman" w:cs="Times New Roman"/>
          <w:sz w:val="24"/>
          <w:szCs w:val="24"/>
        </w:rPr>
        <w:t>член женсовета;</w:t>
      </w:r>
    </w:p>
    <w:p w:rsidR="00CD236C" w:rsidRPr="00666D1D" w:rsidRDefault="00CD236C" w:rsidP="00666D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6D1D">
        <w:rPr>
          <w:rFonts w:ascii="Times New Roman" w:hAnsi="Times New Roman" w:cs="Times New Roman"/>
          <w:sz w:val="24"/>
          <w:szCs w:val="24"/>
        </w:rPr>
        <w:t>Мурайкина</w:t>
      </w:r>
      <w:proofErr w:type="spellEnd"/>
      <w:r w:rsidRPr="00666D1D">
        <w:rPr>
          <w:rFonts w:ascii="Times New Roman" w:hAnsi="Times New Roman" w:cs="Times New Roman"/>
          <w:sz w:val="24"/>
          <w:szCs w:val="24"/>
        </w:rPr>
        <w:t xml:space="preserve"> Алина Геннадьевна,</w:t>
      </w:r>
      <w:r w:rsidR="00666D1D" w:rsidRPr="00666D1D">
        <w:rPr>
          <w:rFonts w:ascii="Times New Roman" w:hAnsi="Times New Roman" w:cs="Times New Roman"/>
          <w:sz w:val="24"/>
          <w:szCs w:val="24"/>
        </w:rPr>
        <w:t xml:space="preserve"> </w:t>
      </w:r>
      <w:r w:rsidR="00666D1D" w:rsidRPr="00666D1D">
        <w:rPr>
          <w:rFonts w:ascii="Times New Roman" w:hAnsi="Times New Roman" w:cs="Times New Roman"/>
          <w:sz w:val="24"/>
          <w:szCs w:val="24"/>
        </w:rPr>
        <w:t>начальник отдела ЗАГС администрации Красночетайского муниципального округа</w:t>
      </w:r>
      <w:r w:rsidRPr="00666D1D">
        <w:rPr>
          <w:rFonts w:ascii="Times New Roman" w:hAnsi="Times New Roman" w:cs="Times New Roman"/>
          <w:sz w:val="24"/>
          <w:szCs w:val="24"/>
        </w:rPr>
        <w:t xml:space="preserve"> член женсовета;</w:t>
      </w:r>
    </w:p>
    <w:p w:rsidR="00CD236C" w:rsidRPr="00666D1D" w:rsidRDefault="00CD236C" w:rsidP="00666D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6D1D">
        <w:rPr>
          <w:rFonts w:ascii="Times New Roman" w:hAnsi="Times New Roman" w:cs="Times New Roman"/>
          <w:sz w:val="24"/>
          <w:szCs w:val="24"/>
        </w:rPr>
        <w:t>Вазикова</w:t>
      </w:r>
      <w:proofErr w:type="spellEnd"/>
      <w:r w:rsidRPr="00666D1D">
        <w:rPr>
          <w:rFonts w:ascii="Times New Roman" w:hAnsi="Times New Roman" w:cs="Times New Roman"/>
          <w:sz w:val="24"/>
          <w:szCs w:val="24"/>
        </w:rPr>
        <w:t xml:space="preserve"> Екатерина Николаевна, </w:t>
      </w:r>
      <w:r w:rsidR="00666D1D" w:rsidRPr="00666D1D">
        <w:rPr>
          <w:rFonts w:ascii="Times New Roman" w:hAnsi="Times New Roman" w:cs="Times New Roman"/>
          <w:sz w:val="24"/>
          <w:szCs w:val="24"/>
          <w:shd w:val="clear" w:color="auto" w:fill="FFFFFF"/>
        </w:rPr>
        <w:t>Главный врач БУ «Красночетайская районная больница» Минздрава Чувашии</w:t>
      </w:r>
      <w:r w:rsidR="00666D1D" w:rsidRPr="00666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66D1D">
        <w:rPr>
          <w:rFonts w:ascii="Times New Roman" w:hAnsi="Times New Roman" w:cs="Times New Roman"/>
          <w:sz w:val="24"/>
          <w:szCs w:val="24"/>
        </w:rPr>
        <w:t>член женсовета.</w:t>
      </w:r>
      <w:bookmarkStart w:id="0" w:name="_GoBack"/>
      <w:bookmarkEnd w:id="0"/>
    </w:p>
    <w:sectPr w:rsidR="00CD236C" w:rsidRPr="00666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F7E0C"/>
    <w:multiLevelType w:val="hybridMultilevel"/>
    <w:tmpl w:val="C58AEB4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C0E"/>
    <w:rsid w:val="000459B0"/>
    <w:rsid w:val="000B5B2D"/>
    <w:rsid w:val="00666D1D"/>
    <w:rsid w:val="00865C0E"/>
    <w:rsid w:val="00CD236C"/>
    <w:rsid w:val="00D0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59B0"/>
    <w:rPr>
      <w:b/>
      <w:bCs/>
    </w:rPr>
  </w:style>
  <w:style w:type="character" w:styleId="a5">
    <w:name w:val="Emphasis"/>
    <w:basedOn w:val="a0"/>
    <w:uiPriority w:val="20"/>
    <w:qFormat/>
    <w:rsid w:val="000459B0"/>
    <w:rPr>
      <w:i/>
      <w:iCs/>
    </w:rPr>
  </w:style>
  <w:style w:type="paragraph" w:styleId="a6">
    <w:name w:val="List Paragraph"/>
    <w:basedOn w:val="a"/>
    <w:uiPriority w:val="34"/>
    <w:qFormat/>
    <w:rsid w:val="00D05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59B0"/>
    <w:rPr>
      <w:b/>
      <w:bCs/>
    </w:rPr>
  </w:style>
  <w:style w:type="character" w:styleId="a5">
    <w:name w:val="Emphasis"/>
    <w:basedOn w:val="a0"/>
    <w:uiPriority w:val="20"/>
    <w:qFormat/>
    <w:rsid w:val="000459B0"/>
    <w:rPr>
      <w:i/>
      <w:iCs/>
    </w:rPr>
  </w:style>
  <w:style w:type="paragraph" w:styleId="a6">
    <w:name w:val="List Paragraph"/>
    <w:basedOn w:val="a"/>
    <w:uiPriority w:val="34"/>
    <w:qFormat/>
    <w:rsid w:val="00D05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3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3</cp:revision>
  <dcterms:created xsi:type="dcterms:W3CDTF">2026-07-01T13:22:00Z</dcterms:created>
  <dcterms:modified xsi:type="dcterms:W3CDTF">2026-07-02T05:33:00Z</dcterms:modified>
</cp:coreProperties>
</file>