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E6C" w:rsidRPr="00CA74F2" w:rsidRDefault="002B7E6C" w:rsidP="00CA74F2">
      <w:pPr>
        <w:pStyle w:val="ConsPlusTitle"/>
        <w:widowControl/>
        <w:jc w:val="center"/>
        <w:rPr>
          <w:b w:val="0"/>
          <w:sz w:val="8"/>
          <w:szCs w:val="8"/>
        </w:rPr>
      </w:pPr>
    </w:p>
    <w:p w:rsidR="002B7E6C" w:rsidRPr="0080010A" w:rsidRDefault="00CA74F2" w:rsidP="00FB488F">
      <w:pPr>
        <w:pStyle w:val="ConsPlusTitle"/>
        <w:widowControl/>
        <w:jc w:val="center"/>
        <w:rPr>
          <w:b w:val="0"/>
        </w:rPr>
      </w:pPr>
      <w:r>
        <w:rPr>
          <w:noProof/>
        </w:rPr>
        <w:drawing>
          <wp:inline distT="0" distB="0" distL="0" distR="0" wp14:anchorId="53A93130" wp14:editId="1CD0ED8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88F" w:rsidRPr="0080010A" w:rsidRDefault="00FB488F" w:rsidP="00FB488F">
      <w:pPr>
        <w:pStyle w:val="ConsPlusTitle"/>
        <w:widowControl/>
        <w:jc w:val="center"/>
        <w:rPr>
          <w:b w:val="0"/>
        </w:rPr>
      </w:pPr>
    </w:p>
    <w:p w:rsidR="002B7E6C" w:rsidRPr="00CA74F2" w:rsidRDefault="002B7E6C" w:rsidP="00CA74F2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CA74F2">
        <w:rPr>
          <w:sz w:val="40"/>
          <w:szCs w:val="40"/>
        </w:rPr>
        <w:t>ЗАКОН</w:t>
      </w:r>
    </w:p>
    <w:p w:rsidR="002B7E6C" w:rsidRPr="00CA74F2" w:rsidRDefault="002B7E6C" w:rsidP="00CA74F2">
      <w:pPr>
        <w:spacing w:line="312" w:lineRule="auto"/>
        <w:jc w:val="center"/>
        <w:rPr>
          <w:b/>
          <w:bCs/>
          <w:sz w:val="40"/>
          <w:szCs w:val="40"/>
        </w:rPr>
      </w:pPr>
      <w:r w:rsidRPr="00CA74F2">
        <w:rPr>
          <w:b/>
          <w:sz w:val="40"/>
          <w:szCs w:val="40"/>
        </w:rPr>
        <w:t>ЧУВАШСКОЙ РЕСПУБЛИКИ</w:t>
      </w:r>
    </w:p>
    <w:p w:rsidR="002B7E6C" w:rsidRPr="0080010A" w:rsidRDefault="002B7E6C" w:rsidP="00FB488F">
      <w:pPr>
        <w:rPr>
          <w:iCs/>
          <w:sz w:val="28"/>
          <w:szCs w:val="28"/>
        </w:rPr>
      </w:pPr>
    </w:p>
    <w:p w:rsidR="00CA74F2" w:rsidRDefault="002B7E6C" w:rsidP="00CA74F2">
      <w:pPr>
        <w:widowControl w:val="0"/>
        <w:spacing w:line="288" w:lineRule="auto"/>
        <w:jc w:val="center"/>
        <w:rPr>
          <w:b/>
          <w:bCs/>
          <w:sz w:val="32"/>
          <w:szCs w:val="28"/>
        </w:rPr>
      </w:pPr>
      <w:r w:rsidRPr="00CA74F2">
        <w:rPr>
          <w:b/>
          <w:bCs/>
          <w:sz w:val="32"/>
          <w:szCs w:val="28"/>
        </w:rPr>
        <w:t xml:space="preserve">О ВНЕСЕНИИ ИЗМЕНЕНИЙ </w:t>
      </w:r>
    </w:p>
    <w:p w:rsidR="00CA74F2" w:rsidRDefault="002B7E6C" w:rsidP="00CA74F2">
      <w:pPr>
        <w:widowControl w:val="0"/>
        <w:spacing w:line="288" w:lineRule="auto"/>
        <w:jc w:val="center"/>
        <w:rPr>
          <w:b/>
          <w:bCs/>
          <w:sz w:val="32"/>
          <w:szCs w:val="28"/>
        </w:rPr>
      </w:pPr>
      <w:r w:rsidRPr="00CA74F2">
        <w:rPr>
          <w:b/>
          <w:bCs/>
          <w:sz w:val="32"/>
          <w:szCs w:val="28"/>
        </w:rPr>
        <w:t xml:space="preserve">В ЗАКОН ЧУВАШСКОЙ РЕСПУБЛИКИ </w:t>
      </w:r>
    </w:p>
    <w:p w:rsidR="00CA74F2" w:rsidRDefault="00CA74F2" w:rsidP="00CA74F2">
      <w:pPr>
        <w:widowControl w:val="0"/>
        <w:spacing w:line="288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="002B7E6C" w:rsidRPr="00CA74F2">
        <w:rPr>
          <w:b/>
          <w:bCs/>
          <w:sz w:val="32"/>
          <w:szCs w:val="28"/>
        </w:rPr>
        <w:t xml:space="preserve">О ПЕРЕРАСПРЕДЕЛЕНИИ </w:t>
      </w:r>
      <w:r w:rsidR="002B7E6C" w:rsidRPr="00CA74F2">
        <w:rPr>
          <w:b/>
          <w:bCs/>
          <w:spacing w:val="-10"/>
          <w:sz w:val="32"/>
          <w:szCs w:val="28"/>
        </w:rPr>
        <w:t>ПОЛНОМОЧИЙ В ОБЛАСТИ ДОРОЖНОЙ ДЕЯТЕЛЬНОСТИ</w:t>
      </w:r>
      <w:r w:rsidR="002B7E6C" w:rsidRPr="00CA74F2">
        <w:rPr>
          <w:b/>
          <w:bCs/>
          <w:sz w:val="32"/>
          <w:szCs w:val="28"/>
        </w:rPr>
        <w:t xml:space="preserve"> ПО ПРОЕКТИРОВАНИЮ, </w:t>
      </w:r>
      <w:r w:rsidR="002B7E6C" w:rsidRPr="00CA74F2">
        <w:rPr>
          <w:b/>
          <w:bCs/>
          <w:spacing w:val="-6"/>
          <w:sz w:val="32"/>
          <w:szCs w:val="28"/>
        </w:rPr>
        <w:t>СТРОИТЕЛЬСТВУ, РЕКОНСТРУКЦИИ АВТОМОБИЛЬНЫХ</w:t>
      </w:r>
      <w:r w:rsidR="002B7E6C" w:rsidRPr="00CA74F2">
        <w:rPr>
          <w:b/>
          <w:bCs/>
          <w:sz w:val="32"/>
          <w:szCs w:val="28"/>
        </w:rPr>
        <w:t xml:space="preserve"> </w:t>
      </w:r>
      <w:r w:rsidR="002B7E6C" w:rsidRPr="00CA74F2">
        <w:rPr>
          <w:b/>
          <w:bCs/>
          <w:spacing w:val="-8"/>
          <w:sz w:val="32"/>
          <w:szCs w:val="28"/>
        </w:rPr>
        <w:t>ДОРОГ ОБЩЕГО ПОЛЬЗОВАНИЯ МЕСТНОГО ЗНАЧЕНИЯ</w:t>
      </w:r>
      <w:r w:rsidR="002B7E6C" w:rsidRPr="00CA74F2">
        <w:rPr>
          <w:b/>
          <w:bCs/>
          <w:sz w:val="32"/>
          <w:szCs w:val="28"/>
        </w:rPr>
        <w:t xml:space="preserve"> МЕЖДУ ОРГАНАМИ МЕСТНОГО САМОУПРАВЛЕНИЯ </w:t>
      </w:r>
    </w:p>
    <w:p w:rsidR="00CA74F2" w:rsidRDefault="002B7E6C" w:rsidP="00CA74F2">
      <w:pPr>
        <w:widowControl w:val="0"/>
        <w:spacing w:line="288" w:lineRule="auto"/>
        <w:jc w:val="center"/>
        <w:rPr>
          <w:b/>
          <w:bCs/>
          <w:sz w:val="32"/>
          <w:szCs w:val="28"/>
        </w:rPr>
      </w:pPr>
      <w:r w:rsidRPr="00CA74F2">
        <w:rPr>
          <w:b/>
          <w:bCs/>
          <w:sz w:val="32"/>
          <w:szCs w:val="28"/>
        </w:rPr>
        <w:t xml:space="preserve">МУНИЦИПАЛЬНЫХ ОКРУГОВ </w:t>
      </w:r>
      <w:proofErr w:type="gramStart"/>
      <w:r w:rsidRPr="00CA74F2">
        <w:rPr>
          <w:b/>
          <w:bCs/>
          <w:sz w:val="32"/>
          <w:szCs w:val="28"/>
        </w:rPr>
        <w:t>ЧУВАШСКОЙ</w:t>
      </w:r>
      <w:proofErr w:type="gramEnd"/>
      <w:r w:rsidRPr="00CA74F2">
        <w:rPr>
          <w:b/>
          <w:bCs/>
          <w:sz w:val="32"/>
          <w:szCs w:val="28"/>
        </w:rPr>
        <w:t xml:space="preserve"> </w:t>
      </w:r>
    </w:p>
    <w:p w:rsidR="002B7E6C" w:rsidRPr="00CA74F2" w:rsidRDefault="002B7E6C" w:rsidP="00CA74F2">
      <w:pPr>
        <w:widowControl w:val="0"/>
        <w:spacing w:line="288" w:lineRule="auto"/>
        <w:jc w:val="center"/>
        <w:rPr>
          <w:b/>
          <w:bCs/>
          <w:sz w:val="32"/>
          <w:szCs w:val="28"/>
        </w:rPr>
      </w:pPr>
      <w:r w:rsidRPr="00CA74F2">
        <w:rPr>
          <w:b/>
          <w:bCs/>
          <w:sz w:val="32"/>
          <w:szCs w:val="28"/>
        </w:rPr>
        <w:t>РЕСПУБЛИКИ И ОРГАНАМИ ГОСУДАРСТВЕННОЙ ВЛАСТИ ЧУВАШСКОЙ РЕСПУБЛИКИ</w:t>
      </w:r>
      <w:r w:rsidR="00CA74F2">
        <w:rPr>
          <w:b/>
          <w:bCs/>
          <w:sz w:val="32"/>
          <w:szCs w:val="28"/>
        </w:rPr>
        <w:t>"</w:t>
      </w:r>
    </w:p>
    <w:p w:rsidR="00CA74F2" w:rsidRPr="001979D4" w:rsidRDefault="00CA74F2" w:rsidP="001979D4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0"/>
          <w:szCs w:val="56"/>
        </w:rPr>
      </w:pPr>
    </w:p>
    <w:p w:rsidR="00CA74F2" w:rsidRDefault="00CA74F2" w:rsidP="001979D4">
      <w:pPr>
        <w:pStyle w:val="consnonformat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A74F2" w:rsidRDefault="00CA74F2" w:rsidP="001979D4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A74F2" w:rsidRDefault="00CA74F2" w:rsidP="001979D4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A74F2" w:rsidRDefault="0076234F" w:rsidP="001979D4">
      <w:pPr>
        <w:autoSpaceDE w:val="0"/>
        <w:autoSpaceDN w:val="0"/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апреля </w:t>
      </w:r>
      <w:r w:rsidR="00CA74F2">
        <w:rPr>
          <w:i/>
          <w:iCs/>
          <w:color w:val="000000"/>
          <w:sz w:val="26"/>
          <w:szCs w:val="26"/>
        </w:rPr>
        <w:t>2025 года</w:t>
      </w:r>
    </w:p>
    <w:p w:rsidR="00CA74F2" w:rsidRPr="001979D4" w:rsidRDefault="00CA74F2" w:rsidP="001979D4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0"/>
          <w:szCs w:val="56"/>
        </w:rPr>
      </w:pPr>
    </w:p>
    <w:p w:rsidR="002B7E6C" w:rsidRPr="0080010A" w:rsidRDefault="002B7E6C" w:rsidP="00CA74F2">
      <w:pPr>
        <w:widowControl w:val="0"/>
        <w:spacing w:line="288" w:lineRule="auto"/>
        <w:ind w:firstLine="709"/>
        <w:jc w:val="both"/>
        <w:rPr>
          <w:b/>
          <w:bCs/>
          <w:sz w:val="28"/>
          <w:szCs w:val="28"/>
        </w:rPr>
      </w:pPr>
      <w:r w:rsidRPr="0080010A">
        <w:rPr>
          <w:b/>
          <w:bCs/>
          <w:sz w:val="28"/>
          <w:szCs w:val="28"/>
        </w:rPr>
        <w:t>Статья 1</w:t>
      </w:r>
    </w:p>
    <w:p w:rsidR="002B7E6C" w:rsidRPr="0080010A" w:rsidRDefault="002B7E6C" w:rsidP="00CA74F2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80010A">
        <w:rPr>
          <w:bCs/>
          <w:sz w:val="28"/>
          <w:szCs w:val="28"/>
        </w:rPr>
        <w:t xml:space="preserve">Внести в Закон Чувашской Республики от 29 декабря 2015 года № 84 </w:t>
      </w:r>
      <w:r w:rsidR="00CA74F2">
        <w:rPr>
          <w:bCs/>
          <w:sz w:val="28"/>
          <w:szCs w:val="28"/>
        </w:rPr>
        <w:t>"</w:t>
      </w:r>
      <w:r w:rsidRPr="0080010A">
        <w:rPr>
          <w:sz w:val="28"/>
          <w:szCs w:val="28"/>
        </w:rPr>
        <w:t>О перераспределении полномочий в области дорожной деятельности по проектированию, строительству, реконструкции автомобильных дорог о</w:t>
      </w:r>
      <w:r w:rsidRPr="0080010A">
        <w:rPr>
          <w:sz w:val="28"/>
          <w:szCs w:val="28"/>
        </w:rPr>
        <w:t>б</w:t>
      </w:r>
      <w:r w:rsidRPr="0080010A">
        <w:rPr>
          <w:sz w:val="28"/>
          <w:szCs w:val="28"/>
        </w:rPr>
        <w:t>щего пользования местного значения между органами местного сам</w:t>
      </w:r>
      <w:r w:rsidRPr="0080010A">
        <w:rPr>
          <w:sz w:val="28"/>
          <w:szCs w:val="28"/>
        </w:rPr>
        <w:t>о</w:t>
      </w:r>
      <w:r w:rsidRPr="0080010A">
        <w:rPr>
          <w:sz w:val="28"/>
          <w:szCs w:val="28"/>
        </w:rPr>
        <w:t>управления муниципальных округов Чувашской Республики и органами государственной власти Чувашской Республики</w:t>
      </w:r>
      <w:r w:rsidR="00CA74F2">
        <w:rPr>
          <w:bCs/>
          <w:sz w:val="28"/>
          <w:szCs w:val="28"/>
        </w:rPr>
        <w:t>"</w:t>
      </w:r>
      <w:r w:rsidRPr="0080010A">
        <w:rPr>
          <w:bCs/>
          <w:sz w:val="28"/>
          <w:szCs w:val="28"/>
        </w:rPr>
        <w:t xml:space="preserve"> (</w:t>
      </w:r>
      <w:r w:rsidRPr="0080010A">
        <w:rPr>
          <w:sz w:val="28"/>
          <w:szCs w:val="28"/>
        </w:rPr>
        <w:t xml:space="preserve">газета </w:t>
      </w:r>
      <w:r w:rsidR="00CA74F2">
        <w:rPr>
          <w:sz w:val="28"/>
          <w:szCs w:val="28"/>
        </w:rPr>
        <w:t>"</w:t>
      </w:r>
      <w:r w:rsidRPr="0080010A">
        <w:rPr>
          <w:sz w:val="28"/>
          <w:szCs w:val="28"/>
        </w:rPr>
        <w:t>Республика</w:t>
      </w:r>
      <w:r w:rsidR="00CA74F2">
        <w:rPr>
          <w:sz w:val="28"/>
          <w:szCs w:val="28"/>
        </w:rPr>
        <w:t>"</w:t>
      </w:r>
      <w:r w:rsidRPr="0080010A">
        <w:rPr>
          <w:sz w:val="28"/>
          <w:szCs w:val="28"/>
        </w:rPr>
        <w:t xml:space="preserve">, 2016, 13 января; 2020, 9 декабря; </w:t>
      </w:r>
      <w:proofErr w:type="gramStart"/>
      <w:r w:rsidRPr="0080010A">
        <w:rPr>
          <w:sz w:val="28"/>
          <w:szCs w:val="28"/>
        </w:rPr>
        <w:t>2021, 27 октября; 2022, 13 июля, 28 д</w:t>
      </w:r>
      <w:r w:rsidRPr="0080010A">
        <w:rPr>
          <w:sz w:val="28"/>
          <w:szCs w:val="28"/>
        </w:rPr>
        <w:t>е</w:t>
      </w:r>
      <w:r w:rsidRPr="0080010A">
        <w:rPr>
          <w:sz w:val="28"/>
          <w:szCs w:val="28"/>
        </w:rPr>
        <w:t xml:space="preserve">кабря) </w:t>
      </w:r>
      <w:r w:rsidRPr="0080010A">
        <w:rPr>
          <w:bCs/>
          <w:sz w:val="28"/>
          <w:szCs w:val="28"/>
        </w:rPr>
        <w:t>следующие изменения:</w:t>
      </w:r>
      <w:proofErr w:type="gramEnd"/>
    </w:p>
    <w:p w:rsidR="002B7E6C" w:rsidRPr="0080010A" w:rsidRDefault="002B7E6C" w:rsidP="00CA74F2">
      <w:pPr>
        <w:pStyle w:val="12"/>
        <w:widowControl w:val="0"/>
        <w:numPr>
          <w:ilvl w:val="0"/>
          <w:numId w:val="11"/>
        </w:numPr>
        <w:tabs>
          <w:tab w:val="left" w:pos="1036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80010A">
        <w:rPr>
          <w:bCs/>
          <w:sz w:val="28"/>
          <w:szCs w:val="28"/>
        </w:rPr>
        <w:t xml:space="preserve">наименование после слов </w:t>
      </w:r>
      <w:r w:rsidR="00CA74F2">
        <w:rPr>
          <w:bCs/>
          <w:sz w:val="28"/>
          <w:szCs w:val="28"/>
        </w:rPr>
        <w:t>"</w:t>
      </w:r>
      <w:r w:rsidRPr="0080010A">
        <w:rPr>
          <w:bCs/>
          <w:sz w:val="28"/>
          <w:szCs w:val="28"/>
        </w:rPr>
        <w:t>муниципальных округов</w:t>
      </w:r>
      <w:r w:rsidR="00CA74F2">
        <w:rPr>
          <w:bCs/>
          <w:sz w:val="28"/>
          <w:szCs w:val="28"/>
        </w:rPr>
        <w:t>"</w:t>
      </w:r>
      <w:r w:rsidRPr="0080010A">
        <w:rPr>
          <w:bCs/>
          <w:sz w:val="28"/>
          <w:szCs w:val="28"/>
        </w:rPr>
        <w:t xml:space="preserve"> дополнить словами </w:t>
      </w:r>
      <w:r w:rsidR="00CA74F2">
        <w:rPr>
          <w:bCs/>
          <w:sz w:val="28"/>
          <w:szCs w:val="28"/>
        </w:rPr>
        <w:t>"</w:t>
      </w:r>
      <w:r w:rsidRPr="0080010A">
        <w:rPr>
          <w:bCs/>
          <w:sz w:val="28"/>
          <w:szCs w:val="28"/>
        </w:rPr>
        <w:t>и городских округов</w:t>
      </w:r>
      <w:r w:rsidR="00CA74F2">
        <w:rPr>
          <w:bCs/>
          <w:sz w:val="28"/>
          <w:szCs w:val="28"/>
        </w:rPr>
        <w:t>"</w:t>
      </w:r>
      <w:r w:rsidRPr="0080010A">
        <w:rPr>
          <w:bCs/>
          <w:sz w:val="28"/>
          <w:szCs w:val="28"/>
        </w:rPr>
        <w:t>;</w:t>
      </w:r>
    </w:p>
    <w:p w:rsidR="002B7E6C" w:rsidRPr="0080010A" w:rsidRDefault="002B7E6C" w:rsidP="00CA74F2">
      <w:pPr>
        <w:pStyle w:val="12"/>
        <w:widowControl w:val="0"/>
        <w:numPr>
          <w:ilvl w:val="0"/>
          <w:numId w:val="11"/>
        </w:numPr>
        <w:tabs>
          <w:tab w:val="left" w:pos="1036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80010A">
        <w:rPr>
          <w:bCs/>
          <w:sz w:val="28"/>
          <w:szCs w:val="28"/>
        </w:rPr>
        <w:t xml:space="preserve">статью 1 после слов </w:t>
      </w:r>
      <w:r w:rsidR="00CA74F2">
        <w:rPr>
          <w:bCs/>
          <w:sz w:val="28"/>
          <w:szCs w:val="28"/>
        </w:rPr>
        <w:t>"</w:t>
      </w:r>
      <w:r w:rsidRPr="0080010A">
        <w:rPr>
          <w:bCs/>
          <w:sz w:val="28"/>
          <w:szCs w:val="28"/>
        </w:rPr>
        <w:t>муниципальных округов</w:t>
      </w:r>
      <w:r w:rsidR="00CA74F2">
        <w:rPr>
          <w:bCs/>
          <w:sz w:val="28"/>
          <w:szCs w:val="28"/>
        </w:rPr>
        <w:t>"</w:t>
      </w:r>
      <w:r w:rsidRPr="0080010A">
        <w:rPr>
          <w:bCs/>
          <w:sz w:val="28"/>
          <w:szCs w:val="28"/>
        </w:rPr>
        <w:t xml:space="preserve"> дополнить словами </w:t>
      </w:r>
      <w:r w:rsidR="00CA74F2">
        <w:rPr>
          <w:bCs/>
          <w:sz w:val="28"/>
          <w:szCs w:val="28"/>
        </w:rPr>
        <w:t>"</w:t>
      </w:r>
      <w:r w:rsidRPr="0080010A">
        <w:rPr>
          <w:bCs/>
          <w:sz w:val="28"/>
          <w:szCs w:val="28"/>
        </w:rPr>
        <w:t>и городских округов</w:t>
      </w:r>
      <w:r w:rsidR="00CA74F2">
        <w:rPr>
          <w:bCs/>
          <w:sz w:val="28"/>
          <w:szCs w:val="28"/>
        </w:rPr>
        <w:t>"</w:t>
      </w:r>
      <w:r w:rsidRPr="0080010A">
        <w:rPr>
          <w:bCs/>
          <w:sz w:val="28"/>
          <w:szCs w:val="28"/>
        </w:rPr>
        <w:t>;</w:t>
      </w:r>
    </w:p>
    <w:p w:rsidR="002B7E6C" w:rsidRPr="0080010A" w:rsidRDefault="002B7E6C" w:rsidP="00B27F5E">
      <w:pPr>
        <w:pStyle w:val="12"/>
        <w:widowControl w:val="0"/>
        <w:numPr>
          <w:ilvl w:val="0"/>
          <w:numId w:val="11"/>
        </w:numPr>
        <w:tabs>
          <w:tab w:val="left" w:pos="1036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80010A">
        <w:rPr>
          <w:bCs/>
          <w:sz w:val="28"/>
          <w:szCs w:val="28"/>
        </w:rPr>
        <w:lastRenderedPageBreak/>
        <w:t>статью 3 изложить в следующей редакции:</w:t>
      </w:r>
    </w:p>
    <w:p w:rsidR="002B7E6C" w:rsidRPr="0080010A" w:rsidRDefault="00CA74F2" w:rsidP="00B27F5E">
      <w:pPr>
        <w:widowControl w:val="0"/>
        <w:tabs>
          <w:tab w:val="left" w:pos="960"/>
        </w:tabs>
        <w:spacing w:line="312" w:lineRule="auto"/>
        <w:ind w:left="1985" w:hanging="1276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"</w:t>
      </w:r>
      <w:r w:rsidR="002B7E6C" w:rsidRPr="0080010A">
        <w:rPr>
          <w:sz w:val="28"/>
          <w:szCs w:val="28"/>
        </w:rPr>
        <w:t>Статья 3.</w:t>
      </w:r>
      <w:r w:rsidR="002B7E6C" w:rsidRPr="0080010A">
        <w:rPr>
          <w:sz w:val="28"/>
          <w:szCs w:val="28"/>
        </w:rPr>
        <w:tab/>
      </w:r>
      <w:r w:rsidR="002B7E6C" w:rsidRPr="0080010A">
        <w:rPr>
          <w:b/>
          <w:sz w:val="28"/>
          <w:szCs w:val="28"/>
        </w:rPr>
        <w:t>Перераспределение полномочий органов местного с</w:t>
      </w:r>
      <w:r w:rsidR="002B7E6C" w:rsidRPr="0080010A">
        <w:rPr>
          <w:b/>
          <w:sz w:val="28"/>
          <w:szCs w:val="28"/>
        </w:rPr>
        <w:t>а</w:t>
      </w:r>
      <w:r w:rsidR="002B7E6C" w:rsidRPr="0080010A">
        <w:rPr>
          <w:b/>
          <w:sz w:val="28"/>
          <w:szCs w:val="28"/>
        </w:rPr>
        <w:t>моуправления муниципальных округов и городских округов Чуваш</w:t>
      </w:r>
      <w:r>
        <w:rPr>
          <w:b/>
          <w:sz w:val="28"/>
          <w:szCs w:val="28"/>
        </w:rPr>
        <w:t xml:space="preserve">ской Республики </w:t>
      </w:r>
    </w:p>
    <w:p w:rsidR="002B7E6C" w:rsidRPr="0080010A" w:rsidRDefault="002B7E6C" w:rsidP="00B27F5E">
      <w:pPr>
        <w:widowControl w:val="0"/>
        <w:tabs>
          <w:tab w:val="left" w:pos="960"/>
        </w:tabs>
        <w:spacing w:line="312" w:lineRule="auto"/>
        <w:ind w:firstLine="709"/>
        <w:jc w:val="both"/>
        <w:rPr>
          <w:sz w:val="28"/>
          <w:szCs w:val="28"/>
        </w:rPr>
      </w:pPr>
      <w:r w:rsidRPr="0080010A">
        <w:rPr>
          <w:sz w:val="28"/>
          <w:szCs w:val="28"/>
        </w:rPr>
        <w:t>Уполномоченный Кабинетом Министров Чувашской Республики и</w:t>
      </w:r>
      <w:r w:rsidRPr="0080010A">
        <w:rPr>
          <w:sz w:val="28"/>
          <w:szCs w:val="28"/>
        </w:rPr>
        <w:t>с</w:t>
      </w:r>
      <w:r w:rsidRPr="0080010A">
        <w:rPr>
          <w:sz w:val="28"/>
          <w:szCs w:val="28"/>
        </w:rPr>
        <w:t>полнительный орган Чувашской Республики, осуществляющий госуда</w:t>
      </w:r>
      <w:r w:rsidRPr="0080010A">
        <w:rPr>
          <w:sz w:val="28"/>
          <w:szCs w:val="28"/>
        </w:rPr>
        <w:t>р</w:t>
      </w:r>
      <w:r w:rsidRPr="0080010A">
        <w:rPr>
          <w:sz w:val="28"/>
          <w:szCs w:val="28"/>
        </w:rPr>
        <w:t>ственную политику в области дорожного хозяйства (далее – уполномоче</w:t>
      </w:r>
      <w:r w:rsidRPr="0080010A">
        <w:rPr>
          <w:sz w:val="28"/>
          <w:szCs w:val="28"/>
        </w:rPr>
        <w:t>н</w:t>
      </w:r>
      <w:r w:rsidRPr="0080010A">
        <w:rPr>
          <w:sz w:val="28"/>
          <w:szCs w:val="28"/>
        </w:rPr>
        <w:t>ный орган), осуществляет полномочия органов местного самоуправления:</w:t>
      </w:r>
    </w:p>
    <w:p w:rsidR="002B7E6C" w:rsidRPr="0080010A" w:rsidRDefault="002B7E6C" w:rsidP="00B27F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0010A">
        <w:rPr>
          <w:sz w:val="28"/>
          <w:szCs w:val="28"/>
        </w:rPr>
        <w:t>муниципальных округов Чувашской Республики (далее – муниц</w:t>
      </w:r>
      <w:r w:rsidRPr="0080010A">
        <w:rPr>
          <w:sz w:val="28"/>
          <w:szCs w:val="28"/>
        </w:rPr>
        <w:t>и</w:t>
      </w:r>
      <w:r w:rsidR="0076234F">
        <w:rPr>
          <w:sz w:val="28"/>
          <w:szCs w:val="28"/>
        </w:rPr>
        <w:t>пальные</w:t>
      </w:r>
      <w:r w:rsidRPr="0080010A">
        <w:rPr>
          <w:sz w:val="28"/>
          <w:szCs w:val="28"/>
        </w:rPr>
        <w:t xml:space="preserve"> округ</w:t>
      </w:r>
      <w:r w:rsidR="0076234F">
        <w:rPr>
          <w:sz w:val="28"/>
          <w:szCs w:val="28"/>
        </w:rPr>
        <w:t>а</w:t>
      </w:r>
      <w:r w:rsidRPr="0080010A">
        <w:rPr>
          <w:sz w:val="28"/>
          <w:szCs w:val="28"/>
        </w:rPr>
        <w:t>) в области дорожной деятельности по проектированию, строительству, реконструкции автомобильных дорог общего пользования местного значения в границах муниципального округа;</w:t>
      </w:r>
    </w:p>
    <w:p w:rsidR="002B7E6C" w:rsidRPr="0076234F" w:rsidRDefault="002B7E6C" w:rsidP="00B27F5E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76234F">
        <w:rPr>
          <w:spacing w:val="-2"/>
          <w:sz w:val="28"/>
          <w:szCs w:val="28"/>
        </w:rPr>
        <w:t>городских округов Чувашск</w:t>
      </w:r>
      <w:r w:rsidR="0076234F" w:rsidRPr="0076234F">
        <w:rPr>
          <w:spacing w:val="-2"/>
          <w:sz w:val="28"/>
          <w:szCs w:val="28"/>
        </w:rPr>
        <w:t>ой Республики (далее – городские</w:t>
      </w:r>
      <w:r w:rsidRPr="0076234F">
        <w:rPr>
          <w:spacing w:val="-2"/>
          <w:sz w:val="28"/>
          <w:szCs w:val="28"/>
        </w:rPr>
        <w:t xml:space="preserve"> округ</w:t>
      </w:r>
      <w:r w:rsidR="0076234F" w:rsidRPr="0076234F">
        <w:rPr>
          <w:spacing w:val="-2"/>
          <w:sz w:val="28"/>
          <w:szCs w:val="28"/>
        </w:rPr>
        <w:t>а</w:t>
      </w:r>
      <w:r w:rsidRPr="0076234F">
        <w:rPr>
          <w:spacing w:val="-2"/>
          <w:sz w:val="28"/>
          <w:szCs w:val="28"/>
        </w:rPr>
        <w:t>) в области дорожной деятельности по проектированию, строительству, р</w:t>
      </w:r>
      <w:r w:rsidRPr="0076234F">
        <w:rPr>
          <w:spacing w:val="-2"/>
          <w:sz w:val="28"/>
          <w:szCs w:val="28"/>
        </w:rPr>
        <w:t>е</w:t>
      </w:r>
      <w:r w:rsidRPr="0076234F">
        <w:rPr>
          <w:spacing w:val="-2"/>
          <w:sz w:val="28"/>
          <w:szCs w:val="28"/>
        </w:rPr>
        <w:t xml:space="preserve">конструкции автомобильных дорог общего пользования местного значения в границах городского округа, стоимость реализации которых превышает </w:t>
      </w:r>
      <w:r w:rsidR="00CA74F2" w:rsidRPr="0076234F">
        <w:rPr>
          <w:spacing w:val="-2"/>
          <w:sz w:val="28"/>
          <w:szCs w:val="28"/>
        </w:rPr>
        <w:t>2 </w:t>
      </w:r>
      <w:r w:rsidRPr="0076234F">
        <w:rPr>
          <w:spacing w:val="-2"/>
          <w:sz w:val="28"/>
          <w:szCs w:val="28"/>
        </w:rPr>
        <w:t>миллиарда рублей</w:t>
      </w:r>
      <w:proofErr w:type="gramStart"/>
      <w:r w:rsidRPr="0076234F">
        <w:rPr>
          <w:spacing w:val="-2"/>
          <w:sz w:val="28"/>
          <w:szCs w:val="28"/>
        </w:rPr>
        <w:t>.</w:t>
      </w:r>
      <w:r w:rsidR="00CA74F2" w:rsidRPr="0076234F">
        <w:rPr>
          <w:spacing w:val="-2"/>
          <w:sz w:val="28"/>
          <w:szCs w:val="28"/>
        </w:rPr>
        <w:t>"</w:t>
      </w:r>
      <w:r w:rsidRPr="0076234F">
        <w:rPr>
          <w:spacing w:val="-2"/>
          <w:sz w:val="28"/>
          <w:szCs w:val="28"/>
        </w:rPr>
        <w:t>;</w:t>
      </w:r>
      <w:proofErr w:type="gramEnd"/>
    </w:p>
    <w:p w:rsidR="002B7E6C" w:rsidRPr="0080010A" w:rsidRDefault="002B7E6C" w:rsidP="00B27F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0010A">
        <w:rPr>
          <w:sz w:val="28"/>
          <w:szCs w:val="28"/>
        </w:rPr>
        <w:t xml:space="preserve">4) в статье 5: </w:t>
      </w:r>
    </w:p>
    <w:p w:rsidR="002B7E6C" w:rsidRPr="0080010A" w:rsidRDefault="0076234F" w:rsidP="00B27F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2B7E6C" w:rsidRPr="0080010A">
        <w:rPr>
          <w:sz w:val="28"/>
          <w:szCs w:val="28"/>
        </w:rPr>
        <w:t xml:space="preserve">часть 1 изложить в следующей редакции: </w:t>
      </w:r>
    </w:p>
    <w:p w:rsidR="002B7E6C" w:rsidRPr="0080010A" w:rsidRDefault="00CA74F2" w:rsidP="00B27F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B7E6C" w:rsidRPr="0080010A">
        <w:rPr>
          <w:sz w:val="28"/>
          <w:szCs w:val="28"/>
        </w:rPr>
        <w:t>1. Полномочия, предусмотренные статьей 3 настоящего Закона, п</w:t>
      </w:r>
      <w:r w:rsidR="002B7E6C" w:rsidRPr="0080010A">
        <w:rPr>
          <w:sz w:val="28"/>
          <w:szCs w:val="28"/>
        </w:rPr>
        <w:t>е</w:t>
      </w:r>
      <w:r w:rsidR="002B7E6C" w:rsidRPr="0080010A">
        <w:rPr>
          <w:sz w:val="28"/>
          <w:szCs w:val="28"/>
        </w:rPr>
        <w:t>рераспределяются между органами местного самоуправления муниц</w:t>
      </w:r>
      <w:r w:rsidR="002B7E6C" w:rsidRPr="0080010A">
        <w:rPr>
          <w:sz w:val="28"/>
          <w:szCs w:val="28"/>
        </w:rPr>
        <w:t>и</w:t>
      </w:r>
      <w:r w:rsidR="002B7E6C" w:rsidRPr="0080010A">
        <w:rPr>
          <w:sz w:val="28"/>
          <w:szCs w:val="28"/>
        </w:rPr>
        <w:t>пальных округов и городских округов и органами государственной власти Чувашской Республики</w:t>
      </w:r>
      <w:r w:rsidR="0080010A">
        <w:rPr>
          <w:sz w:val="28"/>
          <w:szCs w:val="28"/>
        </w:rPr>
        <w:t xml:space="preserve"> на</w:t>
      </w:r>
      <w:r w:rsidR="002B7E6C" w:rsidRPr="0080010A">
        <w:rPr>
          <w:sz w:val="28"/>
          <w:szCs w:val="28"/>
        </w:rPr>
        <w:t xml:space="preserve"> срок до 31 декабря 2035 года</w:t>
      </w:r>
      <w:proofErr w:type="gramStart"/>
      <w:r w:rsidR="002B7E6C" w:rsidRPr="0080010A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2B7E6C" w:rsidRPr="0080010A">
        <w:rPr>
          <w:sz w:val="28"/>
          <w:szCs w:val="28"/>
        </w:rPr>
        <w:t>;</w:t>
      </w:r>
      <w:proofErr w:type="gramEnd"/>
    </w:p>
    <w:p w:rsidR="002B7E6C" w:rsidRPr="0080010A" w:rsidRDefault="0076234F" w:rsidP="00B27F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2B7E6C" w:rsidRPr="0080010A">
        <w:rPr>
          <w:sz w:val="28"/>
          <w:szCs w:val="28"/>
        </w:rPr>
        <w:t xml:space="preserve">часть 3 после слов </w:t>
      </w:r>
      <w:r w:rsidR="00CA74F2">
        <w:rPr>
          <w:sz w:val="28"/>
          <w:szCs w:val="28"/>
        </w:rPr>
        <w:t>"</w:t>
      </w:r>
      <w:r w:rsidR="002B7E6C" w:rsidRPr="0080010A">
        <w:rPr>
          <w:sz w:val="28"/>
          <w:szCs w:val="28"/>
        </w:rPr>
        <w:t>муниципальных округов</w:t>
      </w:r>
      <w:r w:rsidR="00CA74F2">
        <w:rPr>
          <w:sz w:val="28"/>
          <w:szCs w:val="28"/>
        </w:rPr>
        <w:t>"</w:t>
      </w:r>
      <w:r w:rsidR="002B7E6C" w:rsidRPr="0080010A">
        <w:rPr>
          <w:sz w:val="28"/>
          <w:szCs w:val="28"/>
        </w:rPr>
        <w:t xml:space="preserve"> дополнить словами </w:t>
      </w:r>
      <w:r w:rsidR="00CA74F2">
        <w:rPr>
          <w:sz w:val="28"/>
          <w:szCs w:val="28"/>
        </w:rPr>
        <w:t>"и </w:t>
      </w:r>
      <w:r w:rsidR="002B7E6C" w:rsidRPr="0080010A">
        <w:rPr>
          <w:bCs/>
          <w:sz w:val="28"/>
          <w:szCs w:val="28"/>
        </w:rPr>
        <w:t>городских округов</w:t>
      </w:r>
      <w:r w:rsidR="00CA74F2">
        <w:rPr>
          <w:sz w:val="28"/>
          <w:szCs w:val="28"/>
        </w:rPr>
        <w:t>"</w:t>
      </w:r>
      <w:r w:rsidR="002B7E6C" w:rsidRPr="0080010A">
        <w:rPr>
          <w:sz w:val="28"/>
          <w:szCs w:val="28"/>
        </w:rPr>
        <w:t>.</w:t>
      </w:r>
    </w:p>
    <w:p w:rsidR="002B7E6C" w:rsidRPr="0080010A" w:rsidRDefault="002B7E6C" w:rsidP="00CA74F2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B27F5E" w:rsidRPr="00B27F5E" w:rsidRDefault="00B27F5E" w:rsidP="00B27F5E">
      <w:pPr>
        <w:widowControl w:val="0"/>
        <w:tabs>
          <w:tab w:val="left" w:pos="980"/>
        </w:tabs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27F5E">
        <w:rPr>
          <w:b/>
          <w:bCs/>
          <w:sz w:val="28"/>
          <w:szCs w:val="28"/>
        </w:rPr>
        <w:t>Статья 2</w:t>
      </w:r>
    </w:p>
    <w:p w:rsidR="00B27F5E" w:rsidRPr="00B27F5E" w:rsidRDefault="00B27F5E" w:rsidP="00B27F5E">
      <w:pPr>
        <w:widowControl w:val="0"/>
        <w:tabs>
          <w:tab w:val="left" w:pos="980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B27F5E">
        <w:rPr>
          <w:bCs/>
          <w:sz w:val="28"/>
          <w:szCs w:val="28"/>
        </w:rPr>
        <w:t>1. Настоящий Закон вступает в силу с 1 января 2026 года, за искл</w:t>
      </w:r>
      <w:r w:rsidRPr="00B27F5E">
        <w:rPr>
          <w:bCs/>
          <w:sz w:val="28"/>
          <w:szCs w:val="28"/>
        </w:rPr>
        <w:t>ю</w:t>
      </w:r>
      <w:r w:rsidRPr="00B27F5E">
        <w:rPr>
          <w:bCs/>
          <w:sz w:val="28"/>
          <w:szCs w:val="28"/>
        </w:rPr>
        <w:t>чением части 2 настоящей статьи, которая вступает в силу со дня офиц</w:t>
      </w:r>
      <w:r w:rsidRPr="00B27F5E">
        <w:rPr>
          <w:bCs/>
          <w:sz w:val="28"/>
          <w:szCs w:val="28"/>
        </w:rPr>
        <w:t>и</w:t>
      </w:r>
      <w:r w:rsidRPr="00B27F5E">
        <w:rPr>
          <w:bCs/>
          <w:sz w:val="28"/>
          <w:szCs w:val="28"/>
        </w:rPr>
        <w:t>ального опубликования настоящего Закона.</w:t>
      </w:r>
    </w:p>
    <w:p w:rsidR="002B7E6C" w:rsidRPr="00B27F5E" w:rsidRDefault="00B27F5E" w:rsidP="00B27F5E">
      <w:pPr>
        <w:widowControl w:val="0"/>
        <w:tabs>
          <w:tab w:val="left" w:pos="980"/>
        </w:tabs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B27F5E">
        <w:rPr>
          <w:bCs/>
          <w:spacing w:val="-4"/>
          <w:sz w:val="28"/>
          <w:szCs w:val="28"/>
        </w:rPr>
        <w:t>2. Исполнительные органы Чувашской Республики вправе со дня оф</w:t>
      </w:r>
      <w:r w:rsidRPr="00B27F5E">
        <w:rPr>
          <w:bCs/>
          <w:spacing w:val="-4"/>
          <w:sz w:val="28"/>
          <w:szCs w:val="28"/>
        </w:rPr>
        <w:t>и</w:t>
      </w:r>
      <w:r w:rsidRPr="00B27F5E">
        <w:rPr>
          <w:bCs/>
          <w:spacing w:val="-4"/>
          <w:sz w:val="28"/>
          <w:szCs w:val="28"/>
        </w:rPr>
        <w:t>циального опубликования настоящего Закона принимать правовые акты Ч</w:t>
      </w:r>
      <w:r w:rsidRPr="00B27F5E">
        <w:rPr>
          <w:bCs/>
          <w:spacing w:val="-4"/>
          <w:sz w:val="28"/>
          <w:szCs w:val="28"/>
        </w:rPr>
        <w:t>у</w:t>
      </w:r>
      <w:r w:rsidRPr="00B27F5E">
        <w:rPr>
          <w:bCs/>
          <w:spacing w:val="-4"/>
          <w:sz w:val="28"/>
          <w:szCs w:val="28"/>
        </w:rPr>
        <w:t>вашской Республики, направленные на реализацию Закона Чувашской Ре</w:t>
      </w:r>
      <w:r w:rsidRPr="00B27F5E">
        <w:rPr>
          <w:bCs/>
          <w:spacing w:val="-4"/>
          <w:sz w:val="28"/>
          <w:szCs w:val="28"/>
        </w:rPr>
        <w:t>с</w:t>
      </w:r>
      <w:r w:rsidRPr="00B27F5E">
        <w:rPr>
          <w:bCs/>
          <w:spacing w:val="-4"/>
          <w:sz w:val="28"/>
          <w:szCs w:val="28"/>
        </w:rPr>
        <w:t>публики от 29 декабря 2015 года № 84 "О перераспределении полномочи</w:t>
      </w:r>
      <w:r>
        <w:rPr>
          <w:bCs/>
          <w:spacing w:val="-4"/>
          <w:sz w:val="28"/>
          <w:szCs w:val="28"/>
        </w:rPr>
        <w:t>й в </w:t>
      </w:r>
      <w:r w:rsidRPr="00B27F5E">
        <w:rPr>
          <w:bCs/>
          <w:spacing w:val="-4"/>
          <w:sz w:val="28"/>
          <w:szCs w:val="28"/>
        </w:rPr>
        <w:t>области дорожной деятельности по проектированию, строительству, реко</w:t>
      </w:r>
      <w:r w:rsidRPr="00B27F5E">
        <w:rPr>
          <w:bCs/>
          <w:spacing w:val="-4"/>
          <w:sz w:val="28"/>
          <w:szCs w:val="28"/>
        </w:rPr>
        <w:t>н</w:t>
      </w:r>
      <w:r w:rsidRPr="00B27F5E">
        <w:rPr>
          <w:bCs/>
          <w:spacing w:val="-4"/>
          <w:sz w:val="28"/>
          <w:szCs w:val="28"/>
        </w:rPr>
        <w:lastRenderedPageBreak/>
        <w:t>струкции автомобильных дорог общего пользования местного значения ме</w:t>
      </w:r>
      <w:r w:rsidRPr="00B27F5E">
        <w:rPr>
          <w:bCs/>
          <w:spacing w:val="-4"/>
          <w:sz w:val="28"/>
          <w:szCs w:val="28"/>
        </w:rPr>
        <w:t>ж</w:t>
      </w:r>
      <w:r w:rsidRPr="00B27F5E">
        <w:rPr>
          <w:bCs/>
          <w:spacing w:val="-4"/>
          <w:sz w:val="28"/>
          <w:szCs w:val="28"/>
        </w:rPr>
        <w:t>ду органами местного самоуправления муниципальных округов Чувашской Республики и органами государственной власти Чувашской Респуб</w:t>
      </w:r>
      <w:r>
        <w:rPr>
          <w:bCs/>
          <w:spacing w:val="-4"/>
          <w:sz w:val="28"/>
          <w:szCs w:val="28"/>
        </w:rPr>
        <w:t>лики" (в </w:t>
      </w:r>
      <w:r w:rsidRPr="00B27F5E">
        <w:rPr>
          <w:bCs/>
          <w:spacing w:val="-4"/>
          <w:sz w:val="28"/>
          <w:szCs w:val="28"/>
        </w:rPr>
        <w:t>редакции настоящего Закона).</w:t>
      </w:r>
    </w:p>
    <w:p w:rsidR="00CA74F2" w:rsidRDefault="00CA74F2" w:rsidP="00CA74F2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A74F2" w:rsidTr="00CA74F2">
        <w:tc>
          <w:tcPr>
            <w:tcW w:w="1661" w:type="pct"/>
          </w:tcPr>
          <w:p w:rsidR="00CA74F2" w:rsidRDefault="00CA74F2" w:rsidP="00CA74F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CA74F2" w:rsidRDefault="00CA74F2" w:rsidP="00CA74F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A74F2" w:rsidRDefault="00CA74F2" w:rsidP="00CA74F2">
            <w:pPr>
              <w:widowControl w:val="0"/>
              <w:rPr>
                <w:sz w:val="28"/>
                <w:szCs w:val="28"/>
              </w:rPr>
            </w:pPr>
          </w:p>
          <w:p w:rsidR="00CA74F2" w:rsidRDefault="00CA74F2" w:rsidP="00CA74F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CA74F2" w:rsidRDefault="00CA74F2" w:rsidP="00CA74F2">
      <w:pPr>
        <w:widowControl w:val="0"/>
        <w:rPr>
          <w:sz w:val="28"/>
          <w:szCs w:val="28"/>
        </w:rPr>
      </w:pPr>
    </w:p>
    <w:p w:rsidR="005E21FE" w:rsidRPr="00A5503C" w:rsidRDefault="005E21FE" w:rsidP="005E21FE">
      <w:pPr>
        <w:rPr>
          <w:sz w:val="28"/>
          <w:szCs w:val="28"/>
        </w:rPr>
      </w:pPr>
      <w:r w:rsidRPr="00A5503C">
        <w:rPr>
          <w:sz w:val="28"/>
          <w:szCs w:val="28"/>
        </w:rPr>
        <w:t>г. Чебоксары</w:t>
      </w:r>
    </w:p>
    <w:p w:rsidR="005E21FE" w:rsidRPr="00A5503C" w:rsidRDefault="005E21FE" w:rsidP="005E21FE">
      <w:pPr>
        <w:rPr>
          <w:sz w:val="28"/>
          <w:szCs w:val="28"/>
        </w:rPr>
      </w:pPr>
      <w:r w:rsidRPr="00A5503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A5503C">
        <w:rPr>
          <w:sz w:val="28"/>
          <w:szCs w:val="28"/>
          <w:lang w:val="en-US"/>
        </w:rPr>
        <w:t xml:space="preserve"> </w:t>
      </w:r>
      <w:r w:rsidRPr="00A5503C">
        <w:rPr>
          <w:sz w:val="28"/>
          <w:szCs w:val="28"/>
        </w:rPr>
        <w:t>апреля 2025 года</w:t>
      </w:r>
    </w:p>
    <w:p w:rsidR="005E21FE" w:rsidRPr="00A5503C" w:rsidRDefault="005E21FE" w:rsidP="005E21FE">
      <w:pPr>
        <w:rPr>
          <w:sz w:val="28"/>
          <w:szCs w:val="28"/>
        </w:rPr>
      </w:pPr>
      <w:r w:rsidRPr="00A5503C">
        <w:rPr>
          <w:sz w:val="28"/>
          <w:szCs w:val="28"/>
        </w:rPr>
        <w:t xml:space="preserve">№ </w:t>
      </w:r>
      <w:r>
        <w:rPr>
          <w:sz w:val="28"/>
          <w:szCs w:val="28"/>
        </w:rPr>
        <w:t>20</w:t>
      </w:r>
      <w:bookmarkStart w:id="0" w:name="_GoBack"/>
      <w:bookmarkEnd w:id="0"/>
    </w:p>
    <w:p w:rsidR="002B7E6C" w:rsidRPr="0080010A" w:rsidRDefault="002B7E6C" w:rsidP="005E21FE">
      <w:pPr>
        <w:widowControl w:val="0"/>
        <w:rPr>
          <w:sz w:val="28"/>
          <w:szCs w:val="28"/>
        </w:rPr>
      </w:pPr>
    </w:p>
    <w:sectPr w:rsidR="002B7E6C" w:rsidRPr="0080010A" w:rsidSect="00CA74F2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4F2" w:rsidRDefault="00CA74F2">
      <w:r>
        <w:separator/>
      </w:r>
    </w:p>
  </w:endnote>
  <w:endnote w:type="continuationSeparator" w:id="0">
    <w:p w:rsidR="00CA74F2" w:rsidRDefault="00C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4F2" w:rsidRDefault="00CA74F2">
      <w:r>
        <w:separator/>
      </w:r>
    </w:p>
  </w:footnote>
  <w:footnote w:type="continuationSeparator" w:id="0">
    <w:p w:rsidR="00CA74F2" w:rsidRDefault="00CA7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4F2" w:rsidRDefault="00CA74F2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CA74F2" w:rsidRDefault="00CA74F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4F2" w:rsidRDefault="00CA74F2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5E21FE">
      <w:rPr>
        <w:rStyle w:val="af8"/>
        <w:noProof/>
      </w:rPr>
      <w:t>3</w:t>
    </w:r>
    <w:r>
      <w:rPr>
        <w:rStyle w:val="af8"/>
      </w:rPr>
      <w:fldChar w:fldCharType="end"/>
    </w:r>
  </w:p>
  <w:p w:rsidR="00CA74F2" w:rsidRDefault="00CA74F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7202F"/>
    <w:multiLevelType w:val="hybridMultilevel"/>
    <w:tmpl w:val="FFFFFFFF"/>
    <w:lvl w:ilvl="0" w:tplc="C8C0F2DC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6C9E7D08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FCBE8A9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4CCCC5F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DBE47C3A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32F65A96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98C2B8F2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B3624BEE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3D901290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1">
    <w:nsid w:val="0A8B28B0"/>
    <w:multiLevelType w:val="hybridMultilevel"/>
    <w:tmpl w:val="FFFFFFFF"/>
    <w:lvl w:ilvl="0" w:tplc="3642F01C">
      <w:start w:val="1"/>
      <w:numFmt w:val="decimal"/>
      <w:lvlText w:val="%1."/>
      <w:lvlJc w:val="left"/>
      <w:pPr>
        <w:ind w:left="1249" w:hanging="360"/>
      </w:pPr>
      <w:rPr>
        <w:rFonts w:cs="Times New Roman"/>
      </w:rPr>
    </w:lvl>
    <w:lvl w:ilvl="1" w:tplc="FE047458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E78A4304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82A2FD40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4BFEC7C8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F8B60AE0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AE1CF6AA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9488BF06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EBFE26F2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abstractNum w:abstractNumId="2">
    <w:nsid w:val="0B6F42FA"/>
    <w:multiLevelType w:val="hybridMultilevel"/>
    <w:tmpl w:val="FFFFFFFF"/>
    <w:lvl w:ilvl="0" w:tplc="4E8259B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A2CEE8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B480D5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1F8E09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2368A7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5CA2D8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E60EDF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964860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77ACE0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EEE033D"/>
    <w:multiLevelType w:val="hybridMultilevel"/>
    <w:tmpl w:val="FFFFFFFF"/>
    <w:lvl w:ilvl="0" w:tplc="B94E81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E007B8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724F73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29A9B4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23A092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3F2ABF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E244E5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5C6941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DD0AA6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252751E"/>
    <w:multiLevelType w:val="hybridMultilevel"/>
    <w:tmpl w:val="FFFFFFFF"/>
    <w:lvl w:ilvl="0" w:tplc="A1DC0BAA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C4B01B56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0D06EEA0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0F4E62AA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6812FFDC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468A8250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B8B45ED2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0450AF88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A0FA127E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5">
    <w:nsid w:val="168F2951"/>
    <w:multiLevelType w:val="hybridMultilevel"/>
    <w:tmpl w:val="FFFFFFFF"/>
    <w:lvl w:ilvl="0" w:tplc="651EC1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5B4E11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ADAF2E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AD051B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744D49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B66E3D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1F2A58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A66390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E74C56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15D0CC4"/>
    <w:multiLevelType w:val="hybridMultilevel"/>
    <w:tmpl w:val="FFFFFFFF"/>
    <w:lvl w:ilvl="0" w:tplc="D6F6481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13CC9B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AA8871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8D2573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0D6460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70A2E1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052EFE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EDE198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F2832B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23725DA"/>
    <w:multiLevelType w:val="hybridMultilevel"/>
    <w:tmpl w:val="FFFFFFFF"/>
    <w:lvl w:ilvl="0" w:tplc="CD24844A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7D04AA0E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7B8E7656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4FF0FFE4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763C5634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9850C940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11043948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D4F67672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50D0C280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8">
    <w:nsid w:val="40111818"/>
    <w:multiLevelType w:val="hybridMultilevel"/>
    <w:tmpl w:val="FFFFFFFF"/>
    <w:lvl w:ilvl="0" w:tplc="0BD8C25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54D4AB6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D5C717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008759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D86D1C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E7EEDB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BB2A2C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31C09C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910831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4A6E1F2B"/>
    <w:multiLevelType w:val="hybridMultilevel"/>
    <w:tmpl w:val="FFFFFFFF"/>
    <w:lvl w:ilvl="0" w:tplc="D2080580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6F188DFC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5F26B198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A0E04FD0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682CFB1A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9B36D0CA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64E2CF3A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5BD43EB6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52026CDA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10">
    <w:nsid w:val="4E820588"/>
    <w:multiLevelType w:val="hybridMultilevel"/>
    <w:tmpl w:val="FFFFFFFF"/>
    <w:lvl w:ilvl="0" w:tplc="C09E131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B4D24CA6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42C13C4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B67E9E4C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59E65D3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DB2A6B08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983EEAF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2846CD8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FC2CD36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5347040C"/>
    <w:multiLevelType w:val="hybridMultilevel"/>
    <w:tmpl w:val="FFFFFFFF"/>
    <w:lvl w:ilvl="0" w:tplc="D434560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31C53E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3C0EEC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A9C1A5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DD8D58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4A4E08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8DA3AD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1EA975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2821CD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5B481BE0"/>
    <w:multiLevelType w:val="hybridMultilevel"/>
    <w:tmpl w:val="FFFFFFFF"/>
    <w:lvl w:ilvl="0" w:tplc="14F6AA2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B7B2E0F8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28EA1D1C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CEC482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5854E5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2D2ECC10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325EC41E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47C85886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95B24AAE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8"/>
  </w:num>
  <w:num w:numId="5">
    <w:abstractNumId w:val="11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1"/>
  </w:num>
  <w:num w:numId="11">
    <w:abstractNumId w:val="9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94F"/>
    <w:rsid w:val="001979D4"/>
    <w:rsid w:val="002B7E6C"/>
    <w:rsid w:val="003023A5"/>
    <w:rsid w:val="00385D30"/>
    <w:rsid w:val="00400915"/>
    <w:rsid w:val="004C3DD5"/>
    <w:rsid w:val="005E21FE"/>
    <w:rsid w:val="0076234F"/>
    <w:rsid w:val="0078110B"/>
    <w:rsid w:val="0080010A"/>
    <w:rsid w:val="00B27F5E"/>
    <w:rsid w:val="00CA74F2"/>
    <w:rsid w:val="00D91088"/>
    <w:rsid w:val="00EE094F"/>
    <w:rsid w:val="00EE5B0F"/>
    <w:rsid w:val="00FB488F"/>
    <w:rsid w:val="00FC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tblPr/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aa">
    <w:name w:val="Нижний колонтитул Знак"/>
    <w:link w:val="a9"/>
    <w:locked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5">
    <w:name w:val="Заголовок оглавления1"/>
    <w:basedOn w:val="1"/>
    <w:pPr>
      <w:keepNext w:val="0"/>
      <w:ind w:left="0"/>
      <w:jc w:val="left"/>
      <w:outlineLvl w:val="9"/>
    </w:pPr>
    <w:rPr>
      <w:b w:val="0"/>
      <w:bCs w:val="0"/>
      <w:sz w:val="20"/>
      <w:szCs w:val="20"/>
      <w:lang w:eastAsia="zh-CN"/>
    </w:rPr>
  </w:style>
  <w:style w:type="paragraph" w:styleId="af6">
    <w:name w:val="Body Text Indent"/>
    <w:basedOn w:val="a"/>
    <w:link w:val="af7"/>
    <w:pPr>
      <w:ind w:firstLine="705"/>
      <w:jc w:val="both"/>
    </w:pPr>
  </w:style>
  <w:style w:type="character" w:customStyle="1" w:styleId="af7">
    <w:name w:val="Основной текст с отступом Знак"/>
    <w:link w:val="af6"/>
    <w:semiHidden/>
    <w:locked/>
    <w:rPr>
      <w:sz w:val="24"/>
    </w:rPr>
  </w:style>
  <w:style w:type="character" w:styleId="af8">
    <w:name w:val="page number"/>
    <w:basedOn w:val="a0"/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9">
    <w:name w:val="Body Text"/>
    <w:basedOn w:val="a"/>
    <w:link w:val="afa"/>
    <w:pPr>
      <w:spacing w:after="120"/>
    </w:pPr>
  </w:style>
  <w:style w:type="character" w:customStyle="1" w:styleId="afa">
    <w:name w:val="Основной текст Знак"/>
    <w:link w:val="af9"/>
    <w:semiHidden/>
    <w:locked/>
    <w:rPr>
      <w:sz w:val="24"/>
    </w:rPr>
  </w:style>
  <w:style w:type="paragraph" w:styleId="32">
    <w:name w:val="Body Text Indent 3"/>
    <w:basedOn w:val="a"/>
    <w:link w:val="33"/>
    <w:pPr>
      <w:ind w:firstLine="680"/>
      <w:jc w:val="both"/>
    </w:pPr>
    <w:rPr>
      <w:sz w:val="28"/>
    </w:rPr>
  </w:style>
  <w:style w:type="character" w:customStyle="1" w:styleId="33">
    <w:name w:val="Основной текст с отступом 3 Знак"/>
    <w:link w:val="32"/>
    <w:semiHidden/>
    <w:locked/>
    <w:rPr>
      <w:sz w:val="16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tblPr/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aa">
    <w:name w:val="Нижний колонтитул Знак"/>
    <w:link w:val="a9"/>
    <w:locked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5">
    <w:name w:val="Заголовок оглавления1"/>
    <w:basedOn w:val="1"/>
    <w:pPr>
      <w:keepNext w:val="0"/>
      <w:ind w:left="0"/>
      <w:jc w:val="left"/>
      <w:outlineLvl w:val="9"/>
    </w:pPr>
    <w:rPr>
      <w:b w:val="0"/>
      <w:bCs w:val="0"/>
      <w:sz w:val="20"/>
      <w:szCs w:val="20"/>
      <w:lang w:eastAsia="zh-CN"/>
    </w:rPr>
  </w:style>
  <w:style w:type="paragraph" w:styleId="af6">
    <w:name w:val="Body Text Indent"/>
    <w:basedOn w:val="a"/>
    <w:link w:val="af7"/>
    <w:pPr>
      <w:ind w:firstLine="705"/>
      <w:jc w:val="both"/>
    </w:pPr>
  </w:style>
  <w:style w:type="character" w:customStyle="1" w:styleId="af7">
    <w:name w:val="Основной текст с отступом Знак"/>
    <w:link w:val="af6"/>
    <w:semiHidden/>
    <w:locked/>
    <w:rPr>
      <w:sz w:val="24"/>
    </w:rPr>
  </w:style>
  <w:style w:type="character" w:styleId="af8">
    <w:name w:val="page number"/>
    <w:basedOn w:val="a0"/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9">
    <w:name w:val="Body Text"/>
    <w:basedOn w:val="a"/>
    <w:link w:val="afa"/>
    <w:pPr>
      <w:spacing w:after="120"/>
    </w:pPr>
  </w:style>
  <w:style w:type="character" w:customStyle="1" w:styleId="afa">
    <w:name w:val="Основной текст Знак"/>
    <w:link w:val="af9"/>
    <w:semiHidden/>
    <w:locked/>
    <w:rPr>
      <w:sz w:val="24"/>
    </w:rPr>
  </w:style>
  <w:style w:type="paragraph" w:styleId="32">
    <w:name w:val="Body Text Indent 3"/>
    <w:basedOn w:val="a"/>
    <w:link w:val="33"/>
    <w:pPr>
      <w:ind w:firstLine="680"/>
      <w:jc w:val="both"/>
    </w:pPr>
    <w:rPr>
      <w:sz w:val="28"/>
    </w:rPr>
  </w:style>
  <w:style w:type="character" w:customStyle="1" w:styleId="33">
    <w:name w:val="Основной текст с отступом 3 Знак"/>
    <w:link w:val="32"/>
    <w:semiHidden/>
    <w:locked/>
    <w:rPr>
      <w:sz w:val="16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4DD8-19DC-4530-8174-999DB8146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6</cp:revision>
  <cp:lastPrinted>2025-04-17T07:55:00Z</cp:lastPrinted>
  <dcterms:created xsi:type="dcterms:W3CDTF">2025-04-07T10:56:00Z</dcterms:created>
  <dcterms:modified xsi:type="dcterms:W3CDTF">2025-04-29T09:45:00Z</dcterms:modified>
</cp:coreProperties>
</file>