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621BE5" w14:textId="7E273A77" w:rsidR="003A2656" w:rsidRPr="004A272E" w:rsidRDefault="004A272E" w:rsidP="0036766B">
      <w:pPr>
        <w:spacing w:after="0" w:line="36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0" w:name="_GoBack"/>
      <w:r w:rsidRPr="004A272E">
        <w:rPr>
          <w:rFonts w:ascii="Arial" w:eastAsia="Times New Roman" w:hAnsi="Arial" w:cs="Arial"/>
          <w:sz w:val="26"/>
          <w:szCs w:val="26"/>
          <w:lang w:eastAsia="ru-RU"/>
        </w:rPr>
        <w:t>П</w:t>
      </w:r>
      <w:r w:rsidR="00CE2B39" w:rsidRPr="004A272E">
        <w:rPr>
          <w:rFonts w:ascii="Arial" w:eastAsia="Times New Roman" w:hAnsi="Arial" w:cs="Arial"/>
          <w:sz w:val="26"/>
          <w:szCs w:val="26"/>
          <w:lang w:eastAsia="ru-RU"/>
        </w:rPr>
        <w:t>редварительные</w:t>
      </w:r>
      <w:r w:rsidR="00F70EE5" w:rsidRPr="004A272E">
        <w:rPr>
          <w:rFonts w:ascii="Arial" w:hAnsi="Arial" w:cs="Arial"/>
          <w:sz w:val="26"/>
          <w:szCs w:val="26"/>
        </w:rPr>
        <w:t xml:space="preserve"> итоги</w:t>
      </w:r>
      <w:r w:rsidR="00474A86" w:rsidRPr="004A272E">
        <w:rPr>
          <w:rFonts w:ascii="Arial" w:hAnsi="Arial" w:cs="Arial"/>
          <w:sz w:val="26"/>
          <w:szCs w:val="26"/>
        </w:rPr>
        <w:t xml:space="preserve"> </w:t>
      </w:r>
      <w:r w:rsidR="005B62F2" w:rsidRPr="004A272E">
        <w:rPr>
          <w:rFonts w:ascii="Arial" w:hAnsi="Arial" w:cs="Arial"/>
          <w:sz w:val="26"/>
          <w:szCs w:val="26"/>
        </w:rPr>
        <w:t>социально-экономического развития</w:t>
      </w:r>
      <w:r w:rsidR="008A4F36" w:rsidRPr="004A272E">
        <w:rPr>
          <w:rFonts w:ascii="Arial" w:hAnsi="Arial" w:cs="Arial"/>
          <w:sz w:val="26"/>
          <w:szCs w:val="26"/>
        </w:rPr>
        <w:t xml:space="preserve"> Янтиковского муниципального округа</w:t>
      </w:r>
      <w:r w:rsidRPr="004A272E">
        <w:rPr>
          <w:rFonts w:ascii="Arial" w:hAnsi="Arial" w:cs="Arial"/>
          <w:sz w:val="26"/>
          <w:szCs w:val="26"/>
        </w:rPr>
        <w:t xml:space="preserve"> за 1 полугодие 2024 года</w:t>
      </w:r>
    </w:p>
    <w:bookmarkEnd w:id="0"/>
    <w:p w14:paraId="4AD7A10A" w14:textId="77777777" w:rsidR="00474350" w:rsidRPr="004A272E" w:rsidRDefault="00474350" w:rsidP="0093730E">
      <w:pPr>
        <w:pStyle w:val="Textbody"/>
        <w:spacing w:after="0" w:line="360" w:lineRule="auto"/>
        <w:ind w:firstLine="709"/>
        <w:jc w:val="center"/>
        <w:rPr>
          <w:rFonts w:ascii="Arial" w:hAnsi="Arial" w:cs="Arial"/>
          <w:i/>
          <w:sz w:val="26"/>
          <w:szCs w:val="26"/>
        </w:rPr>
      </w:pPr>
    </w:p>
    <w:p w14:paraId="5B7D3FAA" w14:textId="020AFDE9" w:rsidR="00F330CA" w:rsidRPr="004A272E" w:rsidRDefault="00F330CA" w:rsidP="0093730E">
      <w:pPr>
        <w:pStyle w:val="Textbody"/>
        <w:spacing w:after="0" w:line="360" w:lineRule="auto"/>
        <w:ind w:firstLine="709"/>
        <w:jc w:val="both"/>
        <w:rPr>
          <w:rFonts w:ascii="Arial" w:hAnsi="Arial" w:cs="Arial"/>
          <w:bCs/>
          <w:iCs/>
          <w:sz w:val="26"/>
          <w:szCs w:val="26"/>
        </w:rPr>
      </w:pPr>
      <w:r w:rsidRPr="004A272E">
        <w:rPr>
          <w:rFonts w:ascii="Arial" w:hAnsi="Arial" w:cs="Arial"/>
          <w:bCs/>
          <w:iCs/>
          <w:sz w:val="26"/>
          <w:szCs w:val="26"/>
        </w:rPr>
        <w:t xml:space="preserve">Бюджет Янтиковского муниципального округа </w:t>
      </w:r>
      <w:r w:rsidR="00E87DCA" w:rsidRPr="004A272E">
        <w:rPr>
          <w:rFonts w:ascii="Arial" w:hAnsi="Arial" w:cs="Arial"/>
          <w:bCs/>
          <w:iCs/>
          <w:sz w:val="26"/>
          <w:szCs w:val="26"/>
        </w:rPr>
        <w:t>за I</w:t>
      </w:r>
      <w:r w:rsidRPr="004A272E">
        <w:rPr>
          <w:rFonts w:ascii="Arial" w:hAnsi="Arial" w:cs="Arial"/>
          <w:bCs/>
          <w:iCs/>
          <w:sz w:val="26"/>
          <w:szCs w:val="26"/>
        </w:rPr>
        <w:t xml:space="preserve"> полугодие 2024 год по доходам исполнен в объеме 289</w:t>
      </w:r>
      <w:r w:rsidR="00642DEE" w:rsidRPr="004A272E">
        <w:rPr>
          <w:rFonts w:ascii="Arial" w:hAnsi="Arial" w:cs="Arial"/>
          <w:bCs/>
          <w:iCs/>
          <w:sz w:val="26"/>
          <w:szCs w:val="26"/>
        </w:rPr>
        <w:t>,2</w:t>
      </w:r>
      <w:r w:rsidRPr="004A272E">
        <w:rPr>
          <w:rFonts w:ascii="Arial" w:hAnsi="Arial" w:cs="Arial"/>
          <w:bCs/>
          <w:iCs/>
          <w:sz w:val="26"/>
          <w:szCs w:val="26"/>
        </w:rPr>
        <w:t xml:space="preserve"> млн. рублей, с ростом к аналогичному периоду прошлого года на 25,3%. </w:t>
      </w:r>
    </w:p>
    <w:p w14:paraId="06708CE7" w14:textId="7F3BDBD8" w:rsidR="0093730E" w:rsidRPr="004A272E" w:rsidRDefault="0093730E" w:rsidP="0093730E">
      <w:pPr>
        <w:pStyle w:val="Textbody"/>
        <w:spacing w:after="0" w:line="360" w:lineRule="auto"/>
        <w:ind w:firstLine="709"/>
        <w:jc w:val="both"/>
        <w:rPr>
          <w:rFonts w:ascii="Arial" w:hAnsi="Arial" w:cs="Arial"/>
          <w:bCs/>
          <w:iCs/>
          <w:sz w:val="26"/>
          <w:szCs w:val="26"/>
        </w:rPr>
      </w:pPr>
      <w:r w:rsidRPr="004A272E">
        <w:rPr>
          <w:rFonts w:ascii="Arial" w:hAnsi="Arial" w:cs="Arial"/>
          <w:bCs/>
          <w:iCs/>
          <w:sz w:val="26"/>
          <w:szCs w:val="26"/>
        </w:rPr>
        <w:t>Собственные (</w:t>
      </w:r>
      <w:r w:rsidRPr="004A272E">
        <w:rPr>
          <w:rFonts w:ascii="Arial" w:hAnsi="Arial" w:cs="Arial"/>
          <w:bCs/>
          <w:i/>
          <w:iCs/>
          <w:sz w:val="26"/>
          <w:szCs w:val="26"/>
        </w:rPr>
        <w:t>налоговые и неналоговые</w:t>
      </w:r>
      <w:r w:rsidRPr="004A272E">
        <w:rPr>
          <w:rFonts w:ascii="Arial" w:hAnsi="Arial" w:cs="Arial"/>
          <w:bCs/>
          <w:iCs/>
          <w:sz w:val="26"/>
          <w:szCs w:val="26"/>
        </w:rPr>
        <w:t xml:space="preserve">) доходы поступили в сумме </w:t>
      </w:r>
      <w:r w:rsidR="00642DEE" w:rsidRPr="004A272E">
        <w:rPr>
          <w:rFonts w:ascii="Arial" w:hAnsi="Arial" w:cs="Arial"/>
          <w:bCs/>
          <w:iCs/>
          <w:sz w:val="26"/>
          <w:szCs w:val="26"/>
        </w:rPr>
        <w:t xml:space="preserve">более 55,6 </w:t>
      </w:r>
      <w:r w:rsidRPr="004A272E">
        <w:rPr>
          <w:rFonts w:ascii="Arial" w:hAnsi="Arial" w:cs="Arial"/>
          <w:bCs/>
          <w:iCs/>
          <w:sz w:val="26"/>
          <w:szCs w:val="26"/>
        </w:rPr>
        <w:t>млн. руб.</w:t>
      </w:r>
      <w:r w:rsidR="001B0FEA" w:rsidRPr="004A272E">
        <w:rPr>
          <w:rFonts w:ascii="Arial" w:hAnsi="Arial" w:cs="Arial"/>
          <w:bCs/>
          <w:iCs/>
          <w:sz w:val="26"/>
          <w:szCs w:val="26"/>
        </w:rPr>
        <w:t>,</w:t>
      </w:r>
      <w:r w:rsidRPr="004A272E">
        <w:rPr>
          <w:rFonts w:ascii="Arial" w:hAnsi="Arial" w:cs="Arial"/>
          <w:bCs/>
          <w:iCs/>
          <w:sz w:val="26"/>
          <w:szCs w:val="26"/>
        </w:rPr>
        <w:t xml:space="preserve"> с ростом</w:t>
      </w:r>
      <w:r w:rsidR="00A04AD0" w:rsidRPr="004A272E">
        <w:rPr>
          <w:rFonts w:ascii="Arial" w:hAnsi="Arial" w:cs="Arial"/>
          <w:bCs/>
          <w:iCs/>
          <w:sz w:val="26"/>
          <w:szCs w:val="26"/>
        </w:rPr>
        <w:t xml:space="preserve"> на</w:t>
      </w:r>
      <w:r w:rsidRPr="004A272E">
        <w:rPr>
          <w:rFonts w:ascii="Arial" w:hAnsi="Arial" w:cs="Arial"/>
          <w:bCs/>
          <w:iCs/>
          <w:sz w:val="26"/>
          <w:szCs w:val="26"/>
        </w:rPr>
        <w:t xml:space="preserve"> </w:t>
      </w:r>
      <w:r w:rsidR="00A04AD0" w:rsidRPr="004A272E">
        <w:rPr>
          <w:rFonts w:ascii="Arial" w:hAnsi="Arial" w:cs="Arial"/>
          <w:bCs/>
          <w:iCs/>
          <w:sz w:val="26"/>
          <w:szCs w:val="26"/>
        </w:rPr>
        <w:t>17,8</w:t>
      </w:r>
      <w:r w:rsidRPr="004A272E">
        <w:rPr>
          <w:rFonts w:ascii="Arial" w:hAnsi="Arial" w:cs="Arial"/>
          <w:bCs/>
          <w:iCs/>
          <w:sz w:val="26"/>
          <w:szCs w:val="26"/>
        </w:rPr>
        <w:t xml:space="preserve">%. </w:t>
      </w:r>
    </w:p>
    <w:p w14:paraId="26DA2A8C" w14:textId="0BC7F89B" w:rsidR="0093730E" w:rsidRPr="004A272E" w:rsidRDefault="0093730E" w:rsidP="0093730E">
      <w:pPr>
        <w:pStyle w:val="Textbody"/>
        <w:spacing w:after="0" w:line="360" w:lineRule="auto"/>
        <w:ind w:firstLine="709"/>
        <w:jc w:val="both"/>
        <w:rPr>
          <w:rFonts w:ascii="Arial" w:hAnsi="Arial" w:cs="Arial"/>
          <w:bCs/>
          <w:iCs/>
          <w:sz w:val="26"/>
          <w:szCs w:val="26"/>
        </w:rPr>
      </w:pPr>
      <w:r w:rsidRPr="004A272E">
        <w:rPr>
          <w:rFonts w:ascii="Arial" w:hAnsi="Arial" w:cs="Arial"/>
          <w:bCs/>
          <w:iCs/>
          <w:sz w:val="26"/>
          <w:szCs w:val="26"/>
        </w:rPr>
        <w:t xml:space="preserve">Объем расходов увеличился на </w:t>
      </w:r>
      <w:r w:rsidR="00A04AD0" w:rsidRPr="004A272E">
        <w:rPr>
          <w:rFonts w:ascii="Arial" w:hAnsi="Arial" w:cs="Arial"/>
          <w:bCs/>
          <w:iCs/>
          <w:sz w:val="26"/>
          <w:szCs w:val="26"/>
        </w:rPr>
        <w:t>29,2</w:t>
      </w:r>
      <w:r w:rsidRPr="004A272E">
        <w:rPr>
          <w:rFonts w:ascii="Arial" w:hAnsi="Arial" w:cs="Arial"/>
          <w:bCs/>
          <w:iCs/>
          <w:sz w:val="26"/>
          <w:szCs w:val="26"/>
        </w:rPr>
        <w:t xml:space="preserve"> % и составил </w:t>
      </w:r>
      <w:r w:rsidR="00642DEE" w:rsidRPr="004A272E">
        <w:rPr>
          <w:rFonts w:ascii="Arial" w:hAnsi="Arial" w:cs="Arial"/>
          <w:bCs/>
          <w:iCs/>
          <w:sz w:val="26"/>
          <w:szCs w:val="26"/>
        </w:rPr>
        <w:t xml:space="preserve">более </w:t>
      </w:r>
      <w:r w:rsidR="00A04AD0" w:rsidRPr="004A272E">
        <w:rPr>
          <w:rFonts w:ascii="Arial" w:hAnsi="Arial" w:cs="Arial"/>
          <w:bCs/>
          <w:iCs/>
          <w:sz w:val="26"/>
          <w:szCs w:val="26"/>
        </w:rPr>
        <w:t>321</w:t>
      </w:r>
      <w:r w:rsidR="00642DEE" w:rsidRPr="004A272E">
        <w:rPr>
          <w:rFonts w:ascii="Arial" w:hAnsi="Arial" w:cs="Arial"/>
          <w:bCs/>
          <w:iCs/>
          <w:sz w:val="26"/>
          <w:szCs w:val="26"/>
        </w:rPr>
        <w:t>,3</w:t>
      </w:r>
      <w:r w:rsidRPr="004A272E">
        <w:rPr>
          <w:rFonts w:ascii="Arial" w:hAnsi="Arial" w:cs="Arial"/>
          <w:bCs/>
          <w:iCs/>
          <w:sz w:val="26"/>
          <w:szCs w:val="26"/>
        </w:rPr>
        <w:t xml:space="preserve"> млн. руб. </w:t>
      </w:r>
    </w:p>
    <w:p w14:paraId="551B030F" w14:textId="43DF66E3" w:rsidR="00732F37" w:rsidRPr="004A272E" w:rsidRDefault="00F330CA" w:rsidP="00F330CA">
      <w:pPr>
        <w:pStyle w:val="Textbody"/>
        <w:spacing w:after="0" w:line="36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4A272E">
        <w:rPr>
          <w:rFonts w:ascii="Arial" w:hAnsi="Arial" w:cs="Arial"/>
          <w:sz w:val="26"/>
          <w:szCs w:val="26"/>
        </w:rPr>
        <w:t xml:space="preserve">За </w:t>
      </w:r>
      <w:r w:rsidR="009930FF" w:rsidRPr="004A272E">
        <w:rPr>
          <w:rFonts w:ascii="Arial" w:hAnsi="Arial" w:cs="Arial"/>
          <w:sz w:val="26"/>
          <w:szCs w:val="26"/>
        </w:rPr>
        <w:t>отчётный период</w:t>
      </w:r>
      <w:r w:rsidR="00732F37" w:rsidRPr="004A272E">
        <w:rPr>
          <w:rFonts w:ascii="Arial" w:hAnsi="Arial" w:cs="Arial"/>
          <w:sz w:val="26"/>
          <w:szCs w:val="26"/>
        </w:rPr>
        <w:t xml:space="preserve"> заключено 580 контрактов на сумму более 201,5 млн. рублей, из них 60% по результатам конкурентных процедур. Бюджетная эффективность по муниципальным закупкам составила 27 млн. руб. или 16%. </w:t>
      </w:r>
    </w:p>
    <w:p w14:paraId="3803C616" w14:textId="77777777" w:rsidR="009930FF" w:rsidRPr="004A272E" w:rsidRDefault="009930FF" w:rsidP="009930FF">
      <w:pPr>
        <w:pStyle w:val="Textbody"/>
        <w:spacing w:after="0" w:line="36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4A272E">
        <w:rPr>
          <w:rFonts w:ascii="Arial" w:hAnsi="Arial" w:cs="Arial"/>
          <w:sz w:val="26"/>
          <w:szCs w:val="26"/>
        </w:rPr>
        <w:t>Повышение эффективности использования муниципального имущества является главной задачей в сфере имущественных и земельных отношений.</w:t>
      </w:r>
      <w:r w:rsidRPr="004A272E">
        <w:rPr>
          <w:rFonts w:ascii="Arial" w:hAnsi="Arial" w:cs="Arial"/>
          <w:sz w:val="26"/>
          <w:szCs w:val="26"/>
        </w:rPr>
        <w:tab/>
      </w:r>
    </w:p>
    <w:p w14:paraId="7532A9D4" w14:textId="69AE2BDD" w:rsidR="00693B65" w:rsidRPr="004A272E" w:rsidRDefault="009930FF" w:rsidP="009930FF">
      <w:pPr>
        <w:pStyle w:val="Textbody"/>
        <w:spacing w:after="0" w:line="36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4A272E">
        <w:rPr>
          <w:rFonts w:ascii="Arial" w:hAnsi="Arial" w:cs="Arial"/>
          <w:sz w:val="26"/>
          <w:szCs w:val="26"/>
        </w:rPr>
        <w:t>Всего по итогам первого полугодия 2024 года в бюджет округа от использования и реализации муниципального имущества и земельных участков поступило свыше 7</w:t>
      </w:r>
      <w:r w:rsidR="00642DEE" w:rsidRPr="004A272E">
        <w:rPr>
          <w:rFonts w:ascii="Arial" w:hAnsi="Arial" w:cs="Arial"/>
          <w:sz w:val="26"/>
          <w:szCs w:val="26"/>
        </w:rPr>
        <w:t>,1</w:t>
      </w:r>
      <w:r w:rsidRPr="004A272E">
        <w:rPr>
          <w:rFonts w:ascii="Arial" w:hAnsi="Arial" w:cs="Arial"/>
          <w:sz w:val="26"/>
          <w:szCs w:val="26"/>
        </w:rPr>
        <w:t xml:space="preserve"> млн. рублей</w:t>
      </w:r>
    </w:p>
    <w:p w14:paraId="7C7C8225" w14:textId="35DC1526" w:rsidR="00A63722" w:rsidRPr="004A272E" w:rsidRDefault="00A63722" w:rsidP="00A63722">
      <w:pPr>
        <w:suppressAutoHyphens/>
        <w:spacing w:after="0" w:line="360" w:lineRule="auto"/>
        <w:ind w:firstLine="567"/>
        <w:jc w:val="both"/>
        <w:rPr>
          <w:rFonts w:ascii="Arial" w:eastAsia="Calibri" w:hAnsi="Arial" w:cs="Arial"/>
          <w:sz w:val="26"/>
          <w:szCs w:val="26"/>
        </w:rPr>
      </w:pPr>
      <w:r w:rsidRPr="004A272E">
        <w:rPr>
          <w:rFonts w:ascii="Arial" w:eastAsia="Calibri" w:hAnsi="Arial" w:cs="Arial"/>
          <w:sz w:val="26"/>
          <w:szCs w:val="26"/>
        </w:rPr>
        <w:t xml:space="preserve">Большое значение в экономике округа отводится малому бизнесу. </w:t>
      </w:r>
    </w:p>
    <w:p w14:paraId="4F99B78E" w14:textId="72FC97BE" w:rsidR="00A63722" w:rsidRPr="004A272E" w:rsidRDefault="00A63722" w:rsidP="00A63722">
      <w:pPr>
        <w:suppressAutoHyphens/>
        <w:spacing w:after="0" w:line="36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A272E">
        <w:rPr>
          <w:rFonts w:ascii="Arial" w:eastAsia="Calibri" w:hAnsi="Arial" w:cs="Arial"/>
          <w:sz w:val="26"/>
          <w:szCs w:val="26"/>
        </w:rPr>
        <w:t xml:space="preserve">На 1 июля 2024 года на территории округа осуществляют деятельность 324 субъекта малого предпринимательства. </w:t>
      </w:r>
    </w:p>
    <w:p w14:paraId="5723B500" w14:textId="0E426877" w:rsidR="00A63722" w:rsidRPr="004A272E" w:rsidRDefault="00A63722" w:rsidP="00A63722">
      <w:pPr>
        <w:shd w:val="clear" w:color="auto" w:fill="FFFFFF"/>
        <w:spacing w:after="0" w:line="360" w:lineRule="auto"/>
        <w:ind w:firstLine="567"/>
        <w:jc w:val="both"/>
        <w:rPr>
          <w:rFonts w:ascii="Arial" w:hAnsi="Arial" w:cs="Arial"/>
          <w:i/>
          <w:sz w:val="26"/>
          <w:szCs w:val="26"/>
        </w:rPr>
      </w:pPr>
      <w:r w:rsidRPr="004A272E">
        <w:rPr>
          <w:rFonts w:ascii="Arial" w:hAnsi="Arial" w:cs="Arial"/>
          <w:sz w:val="26"/>
          <w:szCs w:val="26"/>
        </w:rPr>
        <w:t>Оборот продукции по субъектам малого предпринимательства за 1 полугодие 2024 года составил 1,6 млрд. рублей (</w:t>
      </w:r>
      <w:r w:rsidRPr="004A272E">
        <w:rPr>
          <w:rFonts w:ascii="Arial" w:hAnsi="Arial" w:cs="Arial"/>
          <w:bCs/>
          <w:i/>
          <w:iCs/>
          <w:sz w:val="26"/>
          <w:szCs w:val="26"/>
        </w:rPr>
        <w:t>10</w:t>
      </w:r>
      <w:r w:rsidR="008E5665" w:rsidRPr="004A272E">
        <w:rPr>
          <w:rFonts w:ascii="Arial" w:hAnsi="Arial" w:cs="Arial"/>
          <w:bCs/>
          <w:i/>
          <w:iCs/>
          <w:sz w:val="26"/>
          <w:szCs w:val="26"/>
        </w:rPr>
        <w:t>1</w:t>
      </w:r>
      <w:r w:rsidRPr="004A272E">
        <w:rPr>
          <w:rFonts w:ascii="Arial" w:hAnsi="Arial" w:cs="Arial"/>
          <w:bCs/>
          <w:i/>
          <w:iCs/>
          <w:sz w:val="26"/>
          <w:szCs w:val="26"/>
        </w:rPr>
        <w:t>,</w:t>
      </w:r>
      <w:r w:rsidR="008E5665" w:rsidRPr="004A272E">
        <w:rPr>
          <w:rFonts w:ascii="Arial" w:hAnsi="Arial" w:cs="Arial"/>
          <w:bCs/>
          <w:i/>
          <w:iCs/>
          <w:sz w:val="26"/>
          <w:szCs w:val="26"/>
        </w:rPr>
        <w:t>1</w:t>
      </w:r>
      <w:r w:rsidRPr="004A272E">
        <w:rPr>
          <w:rFonts w:ascii="Arial" w:hAnsi="Arial" w:cs="Arial"/>
          <w:bCs/>
          <w:i/>
          <w:iCs/>
          <w:sz w:val="26"/>
          <w:szCs w:val="26"/>
        </w:rPr>
        <w:t>% к АППГ 2023 года</w:t>
      </w:r>
      <w:r w:rsidRPr="004A272E">
        <w:rPr>
          <w:rFonts w:ascii="Arial" w:hAnsi="Arial" w:cs="Arial"/>
          <w:sz w:val="26"/>
          <w:szCs w:val="26"/>
        </w:rPr>
        <w:t>).</w:t>
      </w:r>
    </w:p>
    <w:p w14:paraId="1FB2343D" w14:textId="47928D13" w:rsidR="00A63722" w:rsidRPr="004A272E" w:rsidRDefault="00A63722" w:rsidP="00A63722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  <w:r w:rsidRPr="004A272E">
        <w:rPr>
          <w:rFonts w:ascii="Arial" w:eastAsiaTheme="minorHAnsi" w:hAnsi="Arial" w:cs="Arial"/>
          <w:sz w:val="26"/>
          <w:szCs w:val="26"/>
          <w:lang w:eastAsia="en-US"/>
        </w:rPr>
        <w:t xml:space="preserve">Среднесписочная численность работников </w:t>
      </w:r>
      <w:r w:rsidR="0080367B" w:rsidRPr="004A272E">
        <w:rPr>
          <w:rFonts w:ascii="Arial" w:eastAsiaTheme="minorHAnsi" w:hAnsi="Arial" w:cs="Arial"/>
          <w:sz w:val="26"/>
          <w:szCs w:val="26"/>
          <w:lang w:eastAsia="en-US"/>
        </w:rPr>
        <w:t>субъектов малого предпринимательства</w:t>
      </w:r>
      <w:r w:rsidRPr="004A272E">
        <w:rPr>
          <w:rFonts w:ascii="Arial" w:eastAsiaTheme="minorHAnsi" w:hAnsi="Arial" w:cs="Arial"/>
          <w:sz w:val="26"/>
          <w:szCs w:val="26"/>
          <w:lang w:eastAsia="en-US"/>
        </w:rPr>
        <w:t xml:space="preserve"> составила </w:t>
      </w:r>
      <w:r w:rsidR="0080367B" w:rsidRPr="004A272E">
        <w:rPr>
          <w:rFonts w:ascii="Arial" w:eastAsiaTheme="minorHAnsi" w:hAnsi="Arial" w:cs="Arial"/>
          <w:sz w:val="26"/>
          <w:szCs w:val="26"/>
          <w:lang w:eastAsia="en-US"/>
        </w:rPr>
        <w:t>1658</w:t>
      </w:r>
      <w:r w:rsidRPr="004A272E">
        <w:rPr>
          <w:rFonts w:ascii="Arial" w:eastAsiaTheme="minorHAnsi" w:hAnsi="Arial" w:cs="Arial"/>
          <w:sz w:val="26"/>
          <w:szCs w:val="26"/>
          <w:lang w:eastAsia="en-US"/>
        </w:rPr>
        <w:t xml:space="preserve"> человек. </w:t>
      </w:r>
    </w:p>
    <w:p w14:paraId="128ACFB8" w14:textId="5E454888" w:rsidR="00A63722" w:rsidRPr="004A272E" w:rsidRDefault="00A63722" w:rsidP="00A63722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eastAsia="Calibri" w:hAnsi="Arial" w:cs="Arial"/>
          <w:sz w:val="26"/>
          <w:szCs w:val="26"/>
        </w:rPr>
      </w:pPr>
      <w:r w:rsidRPr="004A272E">
        <w:rPr>
          <w:rFonts w:ascii="Arial" w:eastAsiaTheme="minorHAnsi" w:hAnsi="Arial" w:cs="Arial"/>
          <w:sz w:val="26"/>
          <w:szCs w:val="26"/>
          <w:lang w:eastAsia="en-US"/>
        </w:rPr>
        <w:t>Среднемесячная заработная плата в сфере малого бизнеса, по сравнению с аналогичным периодом прошлого года, выросла на 9,2%.</w:t>
      </w:r>
    </w:p>
    <w:p w14:paraId="68F48BBB" w14:textId="72AFD0AC" w:rsidR="00F06420" w:rsidRPr="004A272E" w:rsidRDefault="00F06420" w:rsidP="00F06420">
      <w:pPr>
        <w:spacing w:after="0" w:line="360" w:lineRule="auto"/>
        <w:ind w:firstLine="568"/>
        <w:jc w:val="both"/>
        <w:rPr>
          <w:rFonts w:ascii="Arial" w:eastAsia="Calibri" w:hAnsi="Arial" w:cs="Arial"/>
          <w:sz w:val="26"/>
          <w:szCs w:val="26"/>
        </w:rPr>
      </w:pPr>
      <w:r w:rsidRPr="004A272E">
        <w:rPr>
          <w:rFonts w:ascii="Arial" w:eastAsia="Calibri" w:hAnsi="Arial" w:cs="Arial"/>
          <w:sz w:val="26"/>
          <w:szCs w:val="26"/>
        </w:rPr>
        <w:t xml:space="preserve">За отчетный период </w:t>
      </w:r>
      <w:r w:rsidR="00AE4192" w:rsidRPr="004A272E">
        <w:rPr>
          <w:rFonts w:ascii="Arial" w:eastAsia="Calibri" w:hAnsi="Arial" w:cs="Arial"/>
          <w:sz w:val="26"/>
          <w:szCs w:val="26"/>
        </w:rPr>
        <w:t>8</w:t>
      </w:r>
      <w:r w:rsidRPr="004A272E">
        <w:rPr>
          <w:rFonts w:ascii="Arial" w:eastAsia="Calibri" w:hAnsi="Arial" w:cs="Arial"/>
          <w:sz w:val="26"/>
          <w:szCs w:val="26"/>
        </w:rPr>
        <w:t xml:space="preserve"> субъектов малого предпринимательства получили финансовую поддержку в виде займов и поручительства через Гарантийный фонд Чувашской Республики и Агентство по поддержке малого предпринимательства на сумму </w:t>
      </w:r>
      <w:r w:rsidR="00AE4192" w:rsidRPr="004A272E">
        <w:rPr>
          <w:rFonts w:ascii="Arial" w:eastAsia="Calibri" w:hAnsi="Arial" w:cs="Arial"/>
          <w:sz w:val="26"/>
          <w:szCs w:val="26"/>
        </w:rPr>
        <w:t>31,2</w:t>
      </w:r>
      <w:r w:rsidRPr="004A272E">
        <w:rPr>
          <w:rFonts w:ascii="Arial" w:eastAsia="Calibri" w:hAnsi="Arial" w:cs="Arial"/>
          <w:sz w:val="26"/>
          <w:szCs w:val="26"/>
        </w:rPr>
        <w:t xml:space="preserve"> млн. рублей (</w:t>
      </w:r>
      <w:r w:rsidR="001179C7" w:rsidRPr="004A272E">
        <w:rPr>
          <w:rFonts w:ascii="Arial" w:eastAsia="Calibri" w:hAnsi="Arial" w:cs="Arial"/>
          <w:i/>
          <w:sz w:val="26"/>
          <w:szCs w:val="26"/>
        </w:rPr>
        <w:t>94%</w:t>
      </w:r>
      <w:r w:rsidR="001179C7" w:rsidRPr="004A272E">
        <w:rPr>
          <w:rFonts w:ascii="Arial" w:eastAsia="Calibri" w:hAnsi="Arial" w:cs="Arial"/>
          <w:sz w:val="26"/>
          <w:szCs w:val="26"/>
        </w:rPr>
        <w:t xml:space="preserve"> </w:t>
      </w:r>
      <w:r w:rsidRPr="004A272E">
        <w:rPr>
          <w:rFonts w:ascii="Arial" w:eastAsia="Calibri" w:hAnsi="Arial" w:cs="Arial"/>
          <w:bCs/>
          <w:i/>
          <w:iCs/>
          <w:sz w:val="26"/>
          <w:szCs w:val="26"/>
        </w:rPr>
        <w:t>к</w:t>
      </w:r>
      <w:r w:rsidR="001179C7" w:rsidRPr="004A272E">
        <w:rPr>
          <w:rFonts w:ascii="Arial" w:eastAsia="Calibri" w:hAnsi="Arial" w:cs="Arial"/>
          <w:bCs/>
          <w:i/>
          <w:iCs/>
          <w:sz w:val="26"/>
          <w:szCs w:val="26"/>
        </w:rPr>
        <w:t xml:space="preserve"> АППГ</w:t>
      </w:r>
      <w:r w:rsidRPr="004A272E">
        <w:rPr>
          <w:rFonts w:ascii="Arial" w:eastAsia="Calibri" w:hAnsi="Arial" w:cs="Arial"/>
          <w:bCs/>
          <w:i/>
          <w:iCs/>
          <w:sz w:val="26"/>
          <w:szCs w:val="26"/>
        </w:rPr>
        <w:t xml:space="preserve"> 202</w:t>
      </w:r>
      <w:r w:rsidR="001179C7" w:rsidRPr="004A272E">
        <w:rPr>
          <w:rFonts w:ascii="Arial" w:eastAsia="Calibri" w:hAnsi="Arial" w:cs="Arial"/>
          <w:bCs/>
          <w:i/>
          <w:iCs/>
          <w:sz w:val="26"/>
          <w:szCs w:val="26"/>
        </w:rPr>
        <w:t>3</w:t>
      </w:r>
      <w:r w:rsidRPr="004A272E">
        <w:rPr>
          <w:rFonts w:ascii="Arial" w:eastAsia="Calibri" w:hAnsi="Arial" w:cs="Arial"/>
          <w:bCs/>
          <w:i/>
          <w:iCs/>
          <w:sz w:val="26"/>
          <w:szCs w:val="26"/>
        </w:rPr>
        <w:t xml:space="preserve"> год</w:t>
      </w:r>
      <w:r w:rsidR="001179C7" w:rsidRPr="004A272E">
        <w:rPr>
          <w:rFonts w:ascii="Arial" w:eastAsia="Calibri" w:hAnsi="Arial" w:cs="Arial"/>
          <w:bCs/>
          <w:i/>
          <w:iCs/>
          <w:sz w:val="26"/>
          <w:szCs w:val="26"/>
        </w:rPr>
        <w:t>а</w:t>
      </w:r>
      <w:r w:rsidR="001E5B5C" w:rsidRPr="004A272E">
        <w:rPr>
          <w:rFonts w:ascii="Arial" w:eastAsia="Calibri" w:hAnsi="Arial" w:cs="Arial"/>
          <w:sz w:val="26"/>
          <w:szCs w:val="26"/>
        </w:rPr>
        <w:t>).</w:t>
      </w:r>
      <w:r w:rsidRPr="004A272E">
        <w:rPr>
          <w:rFonts w:ascii="Arial" w:eastAsia="Calibri" w:hAnsi="Arial" w:cs="Arial"/>
          <w:sz w:val="26"/>
          <w:szCs w:val="26"/>
        </w:rPr>
        <w:t xml:space="preserve"> </w:t>
      </w:r>
    </w:p>
    <w:p w14:paraId="08A180B8" w14:textId="77777777" w:rsidR="00F06420" w:rsidRPr="004A272E" w:rsidRDefault="00F06420" w:rsidP="00F06420">
      <w:pPr>
        <w:spacing w:after="0" w:line="360" w:lineRule="auto"/>
        <w:ind w:firstLine="568"/>
        <w:jc w:val="both"/>
        <w:rPr>
          <w:rFonts w:ascii="Arial" w:eastAsia="Calibri" w:hAnsi="Arial" w:cs="Arial"/>
          <w:sz w:val="26"/>
          <w:szCs w:val="26"/>
        </w:rPr>
      </w:pPr>
      <w:r w:rsidRPr="004A272E">
        <w:rPr>
          <w:rFonts w:ascii="Arial" w:eastAsia="Calibri" w:hAnsi="Arial" w:cs="Arial"/>
          <w:sz w:val="26"/>
          <w:szCs w:val="26"/>
        </w:rPr>
        <w:t>Оказана государственная социальная помощь малоимущим семьям:</w:t>
      </w:r>
    </w:p>
    <w:p w14:paraId="36D3C905" w14:textId="47924301" w:rsidR="00F06420" w:rsidRPr="004A272E" w:rsidRDefault="00101E37" w:rsidP="00F06420">
      <w:pPr>
        <w:spacing w:after="0" w:line="360" w:lineRule="auto"/>
        <w:ind w:firstLine="567"/>
        <w:jc w:val="both"/>
        <w:rPr>
          <w:rFonts w:ascii="Arial" w:eastAsia="Calibri" w:hAnsi="Arial" w:cs="Arial"/>
          <w:sz w:val="26"/>
          <w:szCs w:val="26"/>
        </w:rPr>
      </w:pPr>
      <w:r w:rsidRPr="004A272E">
        <w:rPr>
          <w:rFonts w:ascii="Arial" w:eastAsia="Calibri" w:hAnsi="Arial" w:cs="Arial"/>
          <w:sz w:val="26"/>
          <w:szCs w:val="26"/>
        </w:rPr>
        <w:lastRenderedPageBreak/>
        <w:t xml:space="preserve">заключено 6 социальных контрактов </w:t>
      </w:r>
      <w:r w:rsidR="00F06420" w:rsidRPr="004A272E">
        <w:rPr>
          <w:rFonts w:ascii="Arial" w:eastAsia="Calibri" w:hAnsi="Arial" w:cs="Arial"/>
          <w:sz w:val="26"/>
          <w:szCs w:val="26"/>
        </w:rPr>
        <w:t xml:space="preserve">на осуществление индивидуальной предпринимательской деятельности на сумму </w:t>
      </w:r>
      <w:r w:rsidR="00642DEE" w:rsidRPr="004A272E">
        <w:rPr>
          <w:rFonts w:ascii="Arial" w:eastAsia="Calibri" w:hAnsi="Arial" w:cs="Arial"/>
          <w:sz w:val="26"/>
          <w:szCs w:val="26"/>
        </w:rPr>
        <w:t xml:space="preserve">более </w:t>
      </w:r>
      <w:r w:rsidR="00454B8D" w:rsidRPr="004A272E">
        <w:rPr>
          <w:rFonts w:ascii="Arial" w:eastAsia="Calibri" w:hAnsi="Arial" w:cs="Arial"/>
          <w:sz w:val="26"/>
          <w:szCs w:val="26"/>
        </w:rPr>
        <w:t>2,1</w:t>
      </w:r>
      <w:r w:rsidR="00F06420" w:rsidRPr="004A272E">
        <w:rPr>
          <w:rFonts w:ascii="Arial" w:eastAsia="Calibri" w:hAnsi="Arial" w:cs="Arial"/>
          <w:sz w:val="26"/>
          <w:szCs w:val="26"/>
        </w:rPr>
        <w:t xml:space="preserve"> млн. рублей;</w:t>
      </w:r>
    </w:p>
    <w:p w14:paraId="75D384CD" w14:textId="005C5FD7" w:rsidR="00F06420" w:rsidRPr="004A272E" w:rsidRDefault="00101E37" w:rsidP="00F06420">
      <w:pPr>
        <w:spacing w:after="0" w:line="360" w:lineRule="auto"/>
        <w:ind w:firstLine="567"/>
        <w:jc w:val="both"/>
        <w:rPr>
          <w:rFonts w:ascii="Arial" w:eastAsia="Calibri" w:hAnsi="Arial" w:cs="Arial"/>
          <w:sz w:val="26"/>
          <w:szCs w:val="26"/>
        </w:rPr>
      </w:pPr>
      <w:r w:rsidRPr="004A272E">
        <w:rPr>
          <w:rFonts w:ascii="Arial" w:eastAsia="Calibri" w:hAnsi="Arial" w:cs="Arial"/>
          <w:sz w:val="26"/>
          <w:szCs w:val="26"/>
        </w:rPr>
        <w:t>8 контрактов</w:t>
      </w:r>
      <w:r w:rsidR="00F06420" w:rsidRPr="004A272E">
        <w:rPr>
          <w:rFonts w:ascii="Arial" w:eastAsia="Calibri" w:hAnsi="Arial" w:cs="Arial"/>
          <w:sz w:val="26"/>
          <w:szCs w:val="26"/>
        </w:rPr>
        <w:t xml:space="preserve"> на ведение</w:t>
      </w:r>
      <w:r w:rsidRPr="004A272E">
        <w:rPr>
          <w:rFonts w:ascii="Arial" w:eastAsia="Calibri" w:hAnsi="Arial" w:cs="Arial"/>
          <w:sz w:val="26"/>
          <w:szCs w:val="26"/>
        </w:rPr>
        <w:t xml:space="preserve"> личного подсобного </w:t>
      </w:r>
      <w:r w:rsidR="00642DEE" w:rsidRPr="004A272E">
        <w:rPr>
          <w:rFonts w:ascii="Arial" w:eastAsia="Calibri" w:hAnsi="Arial" w:cs="Arial"/>
          <w:sz w:val="26"/>
          <w:szCs w:val="26"/>
        </w:rPr>
        <w:t>хозяйства на</w:t>
      </w:r>
      <w:r w:rsidR="00F06420" w:rsidRPr="004A272E">
        <w:rPr>
          <w:rFonts w:ascii="Arial" w:eastAsia="Calibri" w:hAnsi="Arial" w:cs="Arial"/>
          <w:sz w:val="26"/>
          <w:szCs w:val="26"/>
        </w:rPr>
        <w:t xml:space="preserve"> сумму </w:t>
      </w:r>
      <w:r w:rsidR="00454B8D" w:rsidRPr="004A272E">
        <w:rPr>
          <w:rFonts w:ascii="Arial" w:eastAsia="Calibri" w:hAnsi="Arial" w:cs="Arial"/>
          <w:sz w:val="26"/>
          <w:szCs w:val="26"/>
        </w:rPr>
        <w:t>1,6</w:t>
      </w:r>
      <w:r w:rsidR="00F06420" w:rsidRPr="004A272E">
        <w:rPr>
          <w:rFonts w:ascii="Arial" w:eastAsia="Calibri" w:hAnsi="Arial" w:cs="Arial"/>
          <w:sz w:val="26"/>
          <w:szCs w:val="26"/>
        </w:rPr>
        <w:t xml:space="preserve"> млн.  рублей.</w:t>
      </w:r>
    </w:p>
    <w:p w14:paraId="23311D48" w14:textId="2563328D" w:rsidR="00475311" w:rsidRPr="004A272E" w:rsidRDefault="00475311" w:rsidP="00475311">
      <w:pPr>
        <w:shd w:val="clear" w:color="auto" w:fill="FFFFFF"/>
        <w:spacing w:after="0" w:line="360" w:lineRule="auto"/>
        <w:ind w:firstLine="709"/>
        <w:jc w:val="both"/>
        <w:rPr>
          <w:rFonts w:ascii="Arial" w:eastAsia="Calibri" w:hAnsi="Arial" w:cs="Arial"/>
          <w:sz w:val="26"/>
          <w:szCs w:val="26"/>
          <w:lang w:eastAsia="ru-RU"/>
        </w:rPr>
      </w:pPr>
      <w:r w:rsidRPr="004A272E">
        <w:rPr>
          <w:rFonts w:ascii="Arial" w:eastAsia="Calibri" w:hAnsi="Arial" w:cs="Arial"/>
          <w:sz w:val="26"/>
          <w:szCs w:val="26"/>
          <w:lang w:eastAsia="ru-RU"/>
        </w:rPr>
        <w:t xml:space="preserve">По итогам </w:t>
      </w:r>
      <w:r w:rsidR="00AF7082" w:rsidRPr="004A272E">
        <w:rPr>
          <w:rFonts w:ascii="Arial" w:eastAsia="Calibri" w:hAnsi="Arial" w:cs="Arial"/>
          <w:sz w:val="26"/>
          <w:szCs w:val="26"/>
          <w:lang w:eastAsia="ru-RU"/>
        </w:rPr>
        <w:t xml:space="preserve">первого полугодия 2024 </w:t>
      </w:r>
      <w:r w:rsidRPr="004A272E">
        <w:rPr>
          <w:rFonts w:ascii="Arial" w:eastAsia="Calibri" w:hAnsi="Arial" w:cs="Arial"/>
          <w:sz w:val="26"/>
          <w:szCs w:val="26"/>
          <w:lang w:eastAsia="ru-RU"/>
        </w:rPr>
        <w:t xml:space="preserve">года муниципальный округ добился положительной динамики во всех отраслях экономики. </w:t>
      </w:r>
    </w:p>
    <w:p w14:paraId="7B747869" w14:textId="18443AE5" w:rsidR="004A6FE7" w:rsidRPr="004A272E" w:rsidRDefault="004A6FE7" w:rsidP="004A6FE7">
      <w:pPr>
        <w:shd w:val="clear" w:color="auto" w:fill="FFFFFF"/>
        <w:spacing w:after="0" w:line="360" w:lineRule="auto"/>
        <w:jc w:val="both"/>
        <w:rPr>
          <w:rFonts w:ascii="Arial" w:eastAsia="Calibri" w:hAnsi="Arial" w:cs="Arial"/>
          <w:sz w:val="26"/>
          <w:szCs w:val="26"/>
          <w:lang w:eastAsia="ru-RU"/>
        </w:rPr>
      </w:pPr>
      <w:r w:rsidRPr="004A272E">
        <w:rPr>
          <w:rFonts w:ascii="Arial" w:eastAsia="Calibri" w:hAnsi="Arial" w:cs="Arial"/>
          <w:sz w:val="26"/>
          <w:szCs w:val="26"/>
          <w:lang w:eastAsia="ru-RU"/>
        </w:rPr>
        <w:t xml:space="preserve">          Оборот организаций </w:t>
      </w:r>
      <w:r w:rsidR="00AF7082" w:rsidRPr="004A272E">
        <w:rPr>
          <w:rFonts w:ascii="Arial" w:eastAsia="Calibri" w:hAnsi="Arial" w:cs="Arial"/>
          <w:sz w:val="26"/>
          <w:szCs w:val="26"/>
          <w:lang w:eastAsia="ru-RU"/>
        </w:rPr>
        <w:t xml:space="preserve">без учета субъектов малого предпринимательства </w:t>
      </w:r>
      <w:r w:rsidRPr="004A272E">
        <w:rPr>
          <w:rFonts w:ascii="Arial" w:eastAsia="Calibri" w:hAnsi="Arial" w:cs="Arial"/>
          <w:sz w:val="26"/>
          <w:szCs w:val="26"/>
          <w:lang w:eastAsia="ru-RU"/>
        </w:rPr>
        <w:t xml:space="preserve">за январь-май 2024 года составил </w:t>
      </w:r>
      <w:r w:rsidR="00101E37" w:rsidRPr="004A272E">
        <w:rPr>
          <w:rFonts w:ascii="Arial" w:eastAsia="Calibri" w:hAnsi="Arial" w:cs="Arial"/>
          <w:sz w:val="26"/>
          <w:szCs w:val="26"/>
          <w:lang w:eastAsia="ru-RU"/>
        </w:rPr>
        <w:t xml:space="preserve">около </w:t>
      </w:r>
      <w:r w:rsidRPr="004A272E">
        <w:rPr>
          <w:rFonts w:ascii="Arial" w:eastAsia="Calibri" w:hAnsi="Arial" w:cs="Arial"/>
          <w:sz w:val="26"/>
          <w:szCs w:val="26"/>
          <w:lang w:eastAsia="ru-RU"/>
        </w:rPr>
        <w:t>72</w:t>
      </w:r>
      <w:r w:rsidR="00101E37" w:rsidRPr="004A272E">
        <w:rPr>
          <w:rFonts w:ascii="Arial" w:eastAsia="Calibri" w:hAnsi="Arial" w:cs="Arial"/>
          <w:sz w:val="26"/>
          <w:szCs w:val="26"/>
          <w:lang w:eastAsia="ru-RU"/>
        </w:rPr>
        <w:t>5</w:t>
      </w:r>
      <w:r w:rsidR="00580B3C" w:rsidRPr="004A272E">
        <w:rPr>
          <w:rFonts w:ascii="Arial" w:eastAsia="Calibri" w:hAnsi="Arial" w:cs="Arial"/>
          <w:sz w:val="26"/>
          <w:szCs w:val="26"/>
          <w:lang w:eastAsia="ru-RU"/>
        </w:rPr>
        <w:t xml:space="preserve"> млн.</w:t>
      </w:r>
      <w:r w:rsidR="00963A54" w:rsidRPr="004A272E">
        <w:rPr>
          <w:rFonts w:ascii="Arial" w:eastAsia="Calibri" w:hAnsi="Arial" w:cs="Arial"/>
          <w:sz w:val="26"/>
          <w:szCs w:val="26"/>
          <w:lang w:eastAsia="ru-RU"/>
        </w:rPr>
        <w:t xml:space="preserve"> рублей</w:t>
      </w:r>
      <w:r w:rsidR="00580B3C" w:rsidRPr="004A272E">
        <w:rPr>
          <w:rFonts w:ascii="Arial" w:eastAsia="Calibri" w:hAnsi="Arial" w:cs="Arial"/>
          <w:sz w:val="26"/>
          <w:szCs w:val="26"/>
          <w:lang w:eastAsia="ru-RU"/>
        </w:rPr>
        <w:t xml:space="preserve"> </w:t>
      </w:r>
      <w:r w:rsidR="00580B3C" w:rsidRPr="004A272E">
        <w:rPr>
          <w:rFonts w:ascii="Arial" w:eastAsia="Calibri" w:hAnsi="Arial" w:cs="Arial"/>
          <w:i/>
          <w:sz w:val="26"/>
          <w:szCs w:val="26"/>
          <w:lang w:eastAsia="ru-RU"/>
        </w:rPr>
        <w:t>(110,4</w:t>
      </w:r>
      <w:r w:rsidRPr="004A272E">
        <w:rPr>
          <w:rFonts w:ascii="Arial" w:eastAsia="Calibri" w:hAnsi="Arial" w:cs="Arial"/>
          <w:i/>
          <w:sz w:val="26"/>
          <w:szCs w:val="26"/>
          <w:lang w:eastAsia="ru-RU"/>
        </w:rPr>
        <w:t>% к АППГ).</w:t>
      </w:r>
    </w:p>
    <w:p w14:paraId="7C28F4E2" w14:textId="49880527" w:rsidR="00547937" w:rsidRPr="004A272E" w:rsidRDefault="00DD350B" w:rsidP="00547937">
      <w:pPr>
        <w:spacing w:after="0" w:line="36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4A272E">
        <w:rPr>
          <w:rFonts w:ascii="Arial" w:hAnsi="Arial" w:cs="Arial"/>
          <w:sz w:val="26"/>
          <w:szCs w:val="26"/>
        </w:rPr>
        <w:t xml:space="preserve">Объем отгруженных товаров собственного производства, выполненных работ и услуг собственными силами в промышленном производстве </w:t>
      </w:r>
      <w:r w:rsidR="00547937" w:rsidRPr="004A272E">
        <w:rPr>
          <w:rFonts w:ascii="Arial" w:hAnsi="Arial" w:cs="Arial"/>
          <w:sz w:val="26"/>
          <w:szCs w:val="26"/>
        </w:rPr>
        <w:t>-</w:t>
      </w:r>
      <w:r w:rsidRPr="004A272E">
        <w:rPr>
          <w:rFonts w:ascii="Arial" w:hAnsi="Arial" w:cs="Arial"/>
          <w:sz w:val="26"/>
          <w:szCs w:val="26"/>
        </w:rPr>
        <w:t xml:space="preserve"> 405,8</w:t>
      </w:r>
      <w:r w:rsidR="00354673" w:rsidRPr="004A272E">
        <w:rPr>
          <w:rFonts w:ascii="Arial" w:hAnsi="Arial" w:cs="Arial"/>
          <w:sz w:val="26"/>
          <w:szCs w:val="26"/>
        </w:rPr>
        <w:t xml:space="preserve"> млн. рублей </w:t>
      </w:r>
      <w:r w:rsidR="00354673" w:rsidRPr="004A272E">
        <w:rPr>
          <w:rFonts w:ascii="Arial" w:hAnsi="Arial" w:cs="Arial"/>
          <w:i/>
          <w:sz w:val="26"/>
          <w:szCs w:val="26"/>
        </w:rPr>
        <w:t>(128,5% к АППГ</w:t>
      </w:r>
      <w:r w:rsidR="00354673" w:rsidRPr="004A272E">
        <w:rPr>
          <w:rFonts w:ascii="Arial" w:hAnsi="Arial" w:cs="Arial"/>
          <w:sz w:val="26"/>
          <w:szCs w:val="26"/>
        </w:rPr>
        <w:t>).</w:t>
      </w:r>
    </w:p>
    <w:p w14:paraId="025816E0" w14:textId="7EA534E4" w:rsidR="001D4EF9" w:rsidRPr="004A272E" w:rsidRDefault="00DD350B" w:rsidP="00944250">
      <w:pPr>
        <w:spacing w:after="0" w:line="360" w:lineRule="auto"/>
        <w:ind w:firstLine="567"/>
        <w:jc w:val="both"/>
        <w:rPr>
          <w:rFonts w:ascii="Arial" w:eastAsia="Calibri" w:hAnsi="Arial" w:cs="Arial"/>
          <w:i/>
          <w:sz w:val="26"/>
          <w:szCs w:val="26"/>
        </w:rPr>
      </w:pPr>
      <w:r w:rsidRPr="004A272E">
        <w:rPr>
          <w:rFonts w:ascii="Arial" w:hAnsi="Arial" w:cs="Arial"/>
          <w:sz w:val="26"/>
          <w:szCs w:val="26"/>
        </w:rPr>
        <w:t xml:space="preserve">Оборот розничной торговли по организациям всех видов деятельности </w:t>
      </w:r>
      <w:r w:rsidR="00547937" w:rsidRPr="004A272E">
        <w:rPr>
          <w:rFonts w:ascii="Arial" w:hAnsi="Arial" w:cs="Arial"/>
          <w:sz w:val="26"/>
          <w:szCs w:val="26"/>
        </w:rPr>
        <w:t>-</w:t>
      </w:r>
      <w:r w:rsidRPr="004A272E">
        <w:rPr>
          <w:rFonts w:ascii="Arial" w:hAnsi="Arial" w:cs="Arial"/>
          <w:sz w:val="26"/>
          <w:szCs w:val="26"/>
        </w:rPr>
        <w:t xml:space="preserve"> </w:t>
      </w:r>
      <w:r w:rsidR="00547838" w:rsidRPr="004A272E">
        <w:rPr>
          <w:rFonts w:ascii="Arial" w:hAnsi="Arial" w:cs="Arial"/>
          <w:sz w:val="26"/>
          <w:szCs w:val="26"/>
        </w:rPr>
        <w:t>138,7</w:t>
      </w:r>
      <w:r w:rsidR="000E3281" w:rsidRPr="004A272E">
        <w:rPr>
          <w:rFonts w:ascii="Arial" w:hAnsi="Arial" w:cs="Arial"/>
          <w:sz w:val="26"/>
          <w:szCs w:val="26"/>
        </w:rPr>
        <w:t xml:space="preserve"> млн рублей</w:t>
      </w:r>
      <w:r w:rsidR="00CE226A" w:rsidRPr="004A272E">
        <w:rPr>
          <w:rFonts w:ascii="Arial" w:hAnsi="Arial" w:cs="Arial"/>
          <w:sz w:val="26"/>
          <w:szCs w:val="26"/>
        </w:rPr>
        <w:t>.</w:t>
      </w:r>
      <w:r w:rsidR="000E3281" w:rsidRPr="004A272E">
        <w:rPr>
          <w:rFonts w:ascii="Arial" w:hAnsi="Arial" w:cs="Arial"/>
          <w:sz w:val="26"/>
          <w:szCs w:val="26"/>
        </w:rPr>
        <w:t xml:space="preserve"> </w:t>
      </w:r>
      <w:r w:rsidR="00475311" w:rsidRPr="004A272E">
        <w:rPr>
          <w:rFonts w:ascii="Arial" w:hAnsi="Arial" w:cs="Arial"/>
          <w:sz w:val="26"/>
          <w:szCs w:val="26"/>
        </w:rPr>
        <w:t xml:space="preserve"> </w:t>
      </w:r>
    </w:p>
    <w:p w14:paraId="2AD58A5A" w14:textId="77777777" w:rsidR="00321F30" w:rsidRPr="004A272E" w:rsidRDefault="00321F30" w:rsidP="00321F30">
      <w:pPr>
        <w:spacing w:after="0" w:line="36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4A272E">
        <w:rPr>
          <w:rFonts w:ascii="Arial" w:hAnsi="Arial" w:cs="Arial"/>
          <w:sz w:val="26"/>
          <w:szCs w:val="26"/>
        </w:rPr>
        <w:t>Сельское хозяйство является основным сектором экономики Янтиковского муниципального округа.</w:t>
      </w:r>
    </w:p>
    <w:p w14:paraId="5D2979E2" w14:textId="77777777" w:rsidR="00321F30" w:rsidRPr="004A272E" w:rsidRDefault="00321F30" w:rsidP="00321F30">
      <w:pPr>
        <w:spacing w:after="0" w:line="36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4A272E">
        <w:rPr>
          <w:rFonts w:ascii="Arial" w:hAnsi="Arial" w:cs="Arial"/>
          <w:sz w:val="26"/>
          <w:szCs w:val="26"/>
        </w:rPr>
        <w:t>На территории округа осуществляют свою деятельность 6 сельскохозяйственных предприятий и организаций всех форм собственности, 33 крестьянских (фермерских) хозяйств и 7 286 личных подсобных хозяйств.</w:t>
      </w:r>
    </w:p>
    <w:p w14:paraId="2A2D28FA" w14:textId="100F81D0" w:rsidR="00547937" w:rsidRPr="004A272E" w:rsidRDefault="00547937" w:rsidP="00321F30">
      <w:pPr>
        <w:spacing w:after="0" w:line="360" w:lineRule="auto"/>
        <w:ind w:firstLine="708"/>
        <w:jc w:val="both"/>
        <w:rPr>
          <w:rFonts w:ascii="Arial" w:hAnsi="Arial" w:cs="Arial"/>
          <w:bCs/>
          <w:iCs/>
          <w:sz w:val="26"/>
          <w:szCs w:val="26"/>
        </w:rPr>
      </w:pPr>
      <w:r w:rsidRPr="004A272E">
        <w:rPr>
          <w:rFonts w:ascii="Arial" w:hAnsi="Arial" w:cs="Arial"/>
          <w:bCs/>
          <w:iCs/>
          <w:sz w:val="26"/>
          <w:szCs w:val="26"/>
        </w:rPr>
        <w:t>Объем производства продукции сельского хозяйства во всех категориях хозяйств составил свыше 434 млн. рублей. Индекс физического объема – 106,2%.</w:t>
      </w:r>
    </w:p>
    <w:p w14:paraId="52CC023C" w14:textId="31734C1C" w:rsidR="008B5B8A" w:rsidRPr="004A272E" w:rsidRDefault="008B5B8A" w:rsidP="00612619">
      <w:pPr>
        <w:spacing w:after="0" w:line="360" w:lineRule="auto"/>
        <w:ind w:firstLine="708"/>
        <w:jc w:val="both"/>
        <w:rPr>
          <w:rFonts w:ascii="Arial" w:hAnsi="Arial" w:cs="Arial"/>
          <w:bCs/>
          <w:i/>
          <w:iCs/>
          <w:sz w:val="26"/>
          <w:szCs w:val="26"/>
        </w:rPr>
      </w:pPr>
      <w:r w:rsidRPr="004A272E">
        <w:rPr>
          <w:rFonts w:ascii="Arial" w:hAnsi="Arial" w:cs="Arial"/>
          <w:bCs/>
          <w:iCs/>
          <w:sz w:val="26"/>
          <w:szCs w:val="26"/>
        </w:rPr>
        <w:t>Среднемесячная заработная плата в отрасли сельского хозяйства</w:t>
      </w:r>
      <w:r w:rsidR="00821AB2" w:rsidRPr="004A272E">
        <w:rPr>
          <w:rFonts w:ascii="Arial" w:hAnsi="Arial" w:cs="Arial"/>
          <w:sz w:val="26"/>
          <w:szCs w:val="26"/>
        </w:rPr>
        <w:t xml:space="preserve"> </w:t>
      </w:r>
      <w:r w:rsidR="00547937" w:rsidRPr="004A272E">
        <w:rPr>
          <w:rFonts w:ascii="Arial" w:hAnsi="Arial" w:cs="Arial"/>
          <w:bCs/>
          <w:iCs/>
          <w:sz w:val="26"/>
          <w:szCs w:val="26"/>
        </w:rPr>
        <w:t xml:space="preserve">по оперативным данным </w:t>
      </w:r>
      <w:r w:rsidR="00821AB2" w:rsidRPr="004A272E">
        <w:rPr>
          <w:rFonts w:ascii="Arial" w:hAnsi="Arial" w:cs="Arial"/>
          <w:bCs/>
          <w:iCs/>
          <w:sz w:val="26"/>
          <w:szCs w:val="26"/>
        </w:rPr>
        <w:t xml:space="preserve">за январь </w:t>
      </w:r>
      <w:r w:rsidR="00547937" w:rsidRPr="004A272E">
        <w:rPr>
          <w:rFonts w:ascii="Arial" w:hAnsi="Arial" w:cs="Arial"/>
          <w:bCs/>
          <w:iCs/>
          <w:sz w:val="26"/>
          <w:szCs w:val="26"/>
        </w:rPr>
        <w:t>–</w:t>
      </w:r>
      <w:r w:rsidR="00821AB2" w:rsidRPr="004A272E">
        <w:rPr>
          <w:rFonts w:ascii="Arial" w:hAnsi="Arial" w:cs="Arial"/>
          <w:bCs/>
          <w:iCs/>
          <w:sz w:val="26"/>
          <w:szCs w:val="26"/>
        </w:rPr>
        <w:t xml:space="preserve"> </w:t>
      </w:r>
      <w:r w:rsidR="00FA6BE7" w:rsidRPr="004A272E">
        <w:rPr>
          <w:rFonts w:ascii="Arial" w:hAnsi="Arial" w:cs="Arial"/>
          <w:bCs/>
          <w:iCs/>
          <w:sz w:val="26"/>
          <w:szCs w:val="26"/>
        </w:rPr>
        <w:t>май</w:t>
      </w:r>
      <w:r w:rsidR="00547937" w:rsidRPr="004A272E">
        <w:rPr>
          <w:rFonts w:ascii="Arial" w:hAnsi="Arial" w:cs="Arial"/>
          <w:bCs/>
          <w:iCs/>
          <w:sz w:val="26"/>
          <w:szCs w:val="26"/>
        </w:rPr>
        <w:t xml:space="preserve"> текущего года</w:t>
      </w:r>
      <w:r w:rsidRPr="004A272E">
        <w:rPr>
          <w:rFonts w:ascii="Arial" w:hAnsi="Arial" w:cs="Arial"/>
          <w:bCs/>
          <w:iCs/>
          <w:sz w:val="26"/>
          <w:szCs w:val="26"/>
        </w:rPr>
        <w:t xml:space="preserve"> </w:t>
      </w:r>
      <w:r w:rsidR="00547937" w:rsidRPr="004A272E">
        <w:rPr>
          <w:rFonts w:ascii="Arial" w:hAnsi="Arial" w:cs="Arial"/>
          <w:bCs/>
          <w:iCs/>
          <w:sz w:val="26"/>
          <w:szCs w:val="26"/>
        </w:rPr>
        <w:t>выросла на 23%.</w:t>
      </w:r>
      <w:r w:rsidRPr="004A272E">
        <w:rPr>
          <w:rFonts w:ascii="Arial" w:hAnsi="Arial" w:cs="Arial"/>
          <w:bCs/>
          <w:iCs/>
          <w:sz w:val="26"/>
          <w:szCs w:val="26"/>
        </w:rPr>
        <w:t xml:space="preserve"> </w:t>
      </w:r>
      <w:r w:rsidR="00547937" w:rsidRPr="004A272E">
        <w:rPr>
          <w:rFonts w:ascii="Arial" w:hAnsi="Arial" w:cs="Arial"/>
          <w:bCs/>
          <w:iCs/>
          <w:sz w:val="26"/>
          <w:szCs w:val="26"/>
        </w:rPr>
        <w:t>(</w:t>
      </w:r>
      <w:r w:rsidRPr="004A272E">
        <w:rPr>
          <w:rFonts w:ascii="Arial" w:hAnsi="Arial" w:cs="Arial"/>
          <w:bCs/>
          <w:i/>
          <w:iCs/>
          <w:sz w:val="26"/>
          <w:szCs w:val="26"/>
        </w:rPr>
        <w:t>составила 38 919 рублей).</w:t>
      </w:r>
    </w:p>
    <w:p w14:paraId="6E87C61F" w14:textId="641884D3" w:rsidR="00FF128A" w:rsidRPr="004A272E" w:rsidRDefault="00FF128A" w:rsidP="00612619">
      <w:pPr>
        <w:spacing w:after="0" w:line="360" w:lineRule="auto"/>
        <w:ind w:firstLine="708"/>
        <w:jc w:val="both"/>
        <w:rPr>
          <w:rFonts w:ascii="Arial" w:hAnsi="Arial" w:cs="Arial"/>
          <w:bCs/>
          <w:iCs/>
          <w:sz w:val="26"/>
          <w:szCs w:val="26"/>
        </w:rPr>
      </w:pPr>
      <w:r w:rsidRPr="004A272E">
        <w:rPr>
          <w:rFonts w:ascii="Arial" w:hAnsi="Arial" w:cs="Arial"/>
          <w:bCs/>
          <w:iCs/>
          <w:sz w:val="26"/>
          <w:szCs w:val="26"/>
        </w:rPr>
        <w:t xml:space="preserve">Среднемесячная заработная плата по муниципальному </w:t>
      </w:r>
      <w:r w:rsidR="00101E37" w:rsidRPr="004A272E">
        <w:rPr>
          <w:rFonts w:ascii="Arial" w:hAnsi="Arial" w:cs="Arial"/>
          <w:bCs/>
          <w:iCs/>
          <w:sz w:val="26"/>
          <w:szCs w:val="26"/>
        </w:rPr>
        <w:t>округу составила</w:t>
      </w:r>
      <w:r w:rsidRPr="004A272E">
        <w:rPr>
          <w:rFonts w:ascii="Arial" w:hAnsi="Arial" w:cs="Arial"/>
          <w:bCs/>
          <w:iCs/>
          <w:sz w:val="26"/>
          <w:szCs w:val="26"/>
        </w:rPr>
        <w:t xml:space="preserve"> </w:t>
      </w:r>
      <w:r w:rsidR="00821AB2" w:rsidRPr="004A272E">
        <w:rPr>
          <w:rFonts w:ascii="Arial" w:hAnsi="Arial" w:cs="Arial"/>
          <w:bCs/>
          <w:iCs/>
          <w:sz w:val="26"/>
          <w:szCs w:val="26"/>
        </w:rPr>
        <w:t>40 163,7</w:t>
      </w:r>
      <w:r w:rsidRPr="004A272E">
        <w:rPr>
          <w:rFonts w:ascii="Arial" w:hAnsi="Arial" w:cs="Arial"/>
          <w:bCs/>
          <w:iCs/>
          <w:sz w:val="26"/>
          <w:szCs w:val="26"/>
        </w:rPr>
        <w:t xml:space="preserve"> руб.</w:t>
      </w:r>
    </w:p>
    <w:p w14:paraId="3343043D" w14:textId="4ADC89C0" w:rsidR="006D2ECB" w:rsidRPr="004A272E" w:rsidRDefault="00BB4BBA" w:rsidP="006D2ECB">
      <w:pPr>
        <w:spacing w:after="0" w:line="36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A272E">
        <w:rPr>
          <w:rFonts w:ascii="Arial" w:hAnsi="Arial" w:cs="Arial"/>
          <w:sz w:val="26"/>
          <w:szCs w:val="26"/>
        </w:rPr>
        <w:t xml:space="preserve">Посевная площадь </w:t>
      </w:r>
      <w:r w:rsidR="00F608AF" w:rsidRPr="004A272E">
        <w:rPr>
          <w:rFonts w:ascii="Arial" w:hAnsi="Arial" w:cs="Arial"/>
          <w:sz w:val="26"/>
          <w:szCs w:val="26"/>
        </w:rPr>
        <w:t>сельскохозяйственных культур</w:t>
      </w:r>
      <w:r w:rsidRPr="004A272E">
        <w:rPr>
          <w:rFonts w:ascii="Arial" w:hAnsi="Arial" w:cs="Arial"/>
          <w:sz w:val="26"/>
          <w:szCs w:val="26"/>
        </w:rPr>
        <w:t xml:space="preserve"> составила </w:t>
      </w:r>
      <w:r w:rsidR="00F608AF" w:rsidRPr="004A272E">
        <w:rPr>
          <w:rFonts w:ascii="Arial" w:hAnsi="Arial" w:cs="Arial"/>
          <w:sz w:val="26"/>
          <w:szCs w:val="26"/>
        </w:rPr>
        <w:t>18</w:t>
      </w:r>
      <w:r w:rsidR="00547937" w:rsidRPr="004A272E">
        <w:rPr>
          <w:rFonts w:ascii="Arial" w:hAnsi="Arial" w:cs="Arial"/>
          <w:sz w:val="26"/>
          <w:szCs w:val="26"/>
        </w:rPr>
        <w:t xml:space="preserve"> </w:t>
      </w:r>
      <w:r w:rsidR="00F608AF" w:rsidRPr="004A272E">
        <w:rPr>
          <w:rFonts w:ascii="Arial" w:hAnsi="Arial" w:cs="Arial"/>
          <w:sz w:val="26"/>
          <w:szCs w:val="26"/>
        </w:rPr>
        <w:t>947</w:t>
      </w:r>
      <w:r w:rsidRPr="004A272E">
        <w:rPr>
          <w:rFonts w:ascii="Arial" w:hAnsi="Arial" w:cs="Arial"/>
          <w:sz w:val="26"/>
          <w:szCs w:val="26"/>
        </w:rPr>
        <w:t xml:space="preserve"> га </w:t>
      </w:r>
      <w:r w:rsidR="00F608AF" w:rsidRPr="004A272E">
        <w:rPr>
          <w:rFonts w:ascii="Arial" w:hAnsi="Arial" w:cs="Arial"/>
          <w:bCs/>
          <w:i/>
          <w:iCs/>
          <w:sz w:val="26"/>
          <w:szCs w:val="26"/>
        </w:rPr>
        <w:t>(97</w:t>
      </w:r>
      <w:r w:rsidRPr="004A272E">
        <w:rPr>
          <w:rFonts w:ascii="Arial" w:hAnsi="Arial" w:cs="Arial"/>
          <w:bCs/>
          <w:i/>
          <w:iCs/>
          <w:sz w:val="26"/>
          <w:szCs w:val="26"/>
        </w:rPr>
        <w:t xml:space="preserve">% к </w:t>
      </w:r>
      <w:r w:rsidR="00F608AF" w:rsidRPr="004A272E">
        <w:rPr>
          <w:rFonts w:ascii="Arial" w:hAnsi="Arial" w:cs="Arial"/>
          <w:bCs/>
          <w:i/>
          <w:iCs/>
          <w:sz w:val="26"/>
          <w:szCs w:val="26"/>
        </w:rPr>
        <w:t xml:space="preserve">АППГ </w:t>
      </w:r>
      <w:r w:rsidRPr="004A272E">
        <w:rPr>
          <w:rFonts w:ascii="Arial" w:hAnsi="Arial" w:cs="Arial"/>
          <w:bCs/>
          <w:i/>
          <w:iCs/>
          <w:sz w:val="26"/>
          <w:szCs w:val="26"/>
        </w:rPr>
        <w:t>202</w:t>
      </w:r>
      <w:r w:rsidR="00F608AF" w:rsidRPr="004A272E">
        <w:rPr>
          <w:rFonts w:ascii="Arial" w:hAnsi="Arial" w:cs="Arial"/>
          <w:bCs/>
          <w:i/>
          <w:iCs/>
          <w:sz w:val="26"/>
          <w:szCs w:val="26"/>
        </w:rPr>
        <w:t>3</w:t>
      </w:r>
      <w:r w:rsidRPr="004A272E">
        <w:rPr>
          <w:rFonts w:ascii="Arial" w:hAnsi="Arial" w:cs="Arial"/>
          <w:bCs/>
          <w:i/>
          <w:iCs/>
          <w:sz w:val="26"/>
          <w:szCs w:val="26"/>
        </w:rPr>
        <w:t xml:space="preserve"> год</w:t>
      </w:r>
      <w:r w:rsidR="00F608AF" w:rsidRPr="004A272E">
        <w:rPr>
          <w:rFonts w:ascii="Arial" w:hAnsi="Arial" w:cs="Arial"/>
          <w:bCs/>
          <w:i/>
          <w:iCs/>
          <w:sz w:val="26"/>
          <w:szCs w:val="26"/>
        </w:rPr>
        <w:t>а</w:t>
      </w:r>
      <w:r w:rsidRPr="004A272E">
        <w:rPr>
          <w:rFonts w:ascii="Arial" w:hAnsi="Arial" w:cs="Arial"/>
          <w:bCs/>
          <w:i/>
          <w:iCs/>
          <w:sz w:val="26"/>
          <w:szCs w:val="26"/>
        </w:rPr>
        <w:t>),</w:t>
      </w:r>
      <w:r w:rsidRPr="004A272E">
        <w:rPr>
          <w:rFonts w:ascii="Arial" w:hAnsi="Arial" w:cs="Arial"/>
          <w:sz w:val="26"/>
          <w:szCs w:val="26"/>
        </w:rPr>
        <w:t xml:space="preserve"> в том числе зерновые и зернобобовые культуры на площади </w:t>
      </w:r>
      <w:r w:rsidR="006D2ECB" w:rsidRPr="004A272E">
        <w:rPr>
          <w:rFonts w:ascii="Arial" w:hAnsi="Arial" w:cs="Arial"/>
          <w:sz w:val="26"/>
          <w:szCs w:val="26"/>
        </w:rPr>
        <w:t>10</w:t>
      </w:r>
      <w:r w:rsidR="00547937" w:rsidRPr="004A272E">
        <w:rPr>
          <w:rFonts w:ascii="Arial" w:hAnsi="Arial" w:cs="Arial"/>
          <w:sz w:val="26"/>
          <w:szCs w:val="26"/>
        </w:rPr>
        <w:t xml:space="preserve"> </w:t>
      </w:r>
      <w:r w:rsidR="006D2ECB" w:rsidRPr="004A272E">
        <w:rPr>
          <w:rFonts w:ascii="Arial" w:hAnsi="Arial" w:cs="Arial"/>
          <w:sz w:val="26"/>
          <w:szCs w:val="26"/>
        </w:rPr>
        <w:t>691</w:t>
      </w:r>
      <w:r w:rsidRPr="004A272E">
        <w:rPr>
          <w:rFonts w:ascii="Arial" w:hAnsi="Arial" w:cs="Arial"/>
          <w:sz w:val="26"/>
          <w:szCs w:val="26"/>
        </w:rPr>
        <w:t xml:space="preserve"> га </w:t>
      </w:r>
      <w:r w:rsidR="006D2ECB" w:rsidRPr="004A272E">
        <w:rPr>
          <w:rFonts w:ascii="Arial" w:hAnsi="Arial" w:cs="Arial"/>
          <w:bCs/>
          <w:i/>
          <w:iCs/>
          <w:sz w:val="26"/>
          <w:szCs w:val="26"/>
        </w:rPr>
        <w:t>(91,4</w:t>
      </w:r>
      <w:r w:rsidRPr="004A272E">
        <w:rPr>
          <w:rFonts w:ascii="Arial" w:hAnsi="Arial" w:cs="Arial"/>
          <w:bCs/>
          <w:i/>
          <w:iCs/>
          <w:sz w:val="26"/>
          <w:szCs w:val="26"/>
        </w:rPr>
        <w:t>% к АППГ</w:t>
      </w:r>
      <w:r w:rsidR="006D2ECB" w:rsidRPr="004A272E">
        <w:rPr>
          <w:rFonts w:ascii="Arial" w:hAnsi="Arial" w:cs="Arial"/>
          <w:bCs/>
          <w:i/>
          <w:iCs/>
          <w:sz w:val="26"/>
          <w:szCs w:val="26"/>
        </w:rPr>
        <w:t xml:space="preserve"> 2023 года</w:t>
      </w:r>
      <w:r w:rsidRPr="004A272E">
        <w:rPr>
          <w:rFonts w:ascii="Arial" w:hAnsi="Arial" w:cs="Arial"/>
          <w:bCs/>
          <w:i/>
          <w:iCs/>
          <w:sz w:val="26"/>
          <w:szCs w:val="26"/>
        </w:rPr>
        <w:t>).</w:t>
      </w:r>
      <w:r w:rsidRPr="004A272E">
        <w:rPr>
          <w:rFonts w:ascii="Arial" w:hAnsi="Arial" w:cs="Arial"/>
          <w:sz w:val="26"/>
          <w:szCs w:val="26"/>
        </w:rPr>
        <w:t xml:space="preserve"> </w:t>
      </w:r>
    </w:p>
    <w:p w14:paraId="69E8EBD6" w14:textId="0766A71A" w:rsidR="00BB4BBA" w:rsidRPr="004A272E" w:rsidRDefault="00BB4BBA" w:rsidP="00BB4BBA">
      <w:pPr>
        <w:tabs>
          <w:tab w:val="left" w:pos="0"/>
        </w:tabs>
        <w:spacing w:after="0" w:line="36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A272E">
        <w:rPr>
          <w:rFonts w:ascii="Arial" w:eastAsia="Times New Roman" w:hAnsi="Arial" w:cs="Arial"/>
          <w:sz w:val="26"/>
          <w:szCs w:val="26"/>
          <w:lang w:eastAsia="ru-RU"/>
        </w:rPr>
        <w:t xml:space="preserve">Растёт доля технических культур в структуре посевных площадей. </w:t>
      </w:r>
    </w:p>
    <w:p w14:paraId="2BB30702" w14:textId="74309916" w:rsidR="006D2ECB" w:rsidRPr="004A272E" w:rsidRDefault="006D2ECB" w:rsidP="006D2ECB">
      <w:pPr>
        <w:spacing w:after="0" w:line="36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4A272E">
        <w:rPr>
          <w:rFonts w:ascii="Arial" w:hAnsi="Arial" w:cs="Arial"/>
          <w:sz w:val="26"/>
          <w:szCs w:val="26"/>
        </w:rPr>
        <w:lastRenderedPageBreak/>
        <w:t xml:space="preserve">В целях получения высокого урожая сельскохозяйственные товаропроизводители в текущем году приобрели 405 тонн семян яровых зерновых культур элитных репродукций </w:t>
      </w:r>
      <w:r w:rsidRPr="004A272E">
        <w:rPr>
          <w:rFonts w:ascii="Arial" w:hAnsi="Arial" w:cs="Arial"/>
          <w:i/>
          <w:sz w:val="26"/>
          <w:szCs w:val="26"/>
        </w:rPr>
        <w:t>(156 % к АППГ 2023 года)</w:t>
      </w:r>
      <w:r w:rsidRPr="004A272E">
        <w:rPr>
          <w:rFonts w:ascii="Arial" w:hAnsi="Arial" w:cs="Arial"/>
          <w:sz w:val="26"/>
          <w:szCs w:val="26"/>
        </w:rPr>
        <w:t>. Приобретено и внесено в почву 1</w:t>
      </w:r>
      <w:r w:rsidR="00101E37" w:rsidRPr="004A272E">
        <w:rPr>
          <w:rFonts w:ascii="Arial" w:hAnsi="Arial" w:cs="Arial"/>
          <w:sz w:val="26"/>
          <w:szCs w:val="26"/>
        </w:rPr>
        <w:t xml:space="preserve"> </w:t>
      </w:r>
      <w:r w:rsidRPr="004A272E">
        <w:rPr>
          <w:rFonts w:ascii="Arial" w:hAnsi="Arial" w:cs="Arial"/>
          <w:sz w:val="26"/>
          <w:szCs w:val="26"/>
        </w:rPr>
        <w:t>417 тонн минеральных удобрений в физическом весе (</w:t>
      </w:r>
      <w:r w:rsidRPr="004A272E">
        <w:rPr>
          <w:rFonts w:ascii="Arial" w:hAnsi="Arial" w:cs="Arial"/>
          <w:i/>
          <w:sz w:val="26"/>
          <w:szCs w:val="26"/>
        </w:rPr>
        <w:t>89,6 % к АППГ 2023 года).</w:t>
      </w:r>
    </w:p>
    <w:p w14:paraId="687DF775" w14:textId="6166784D" w:rsidR="00A51153" w:rsidRPr="004A272E" w:rsidRDefault="00321F30" w:rsidP="00A51153">
      <w:pPr>
        <w:autoSpaceDN w:val="0"/>
        <w:spacing w:after="0" w:line="360" w:lineRule="auto"/>
        <w:ind w:firstLine="709"/>
        <w:jc w:val="both"/>
        <w:rPr>
          <w:rFonts w:ascii="Arial" w:eastAsia="Calibri" w:hAnsi="Arial" w:cs="Arial"/>
          <w:sz w:val="26"/>
          <w:szCs w:val="26"/>
        </w:rPr>
      </w:pPr>
      <w:r w:rsidRPr="004A272E">
        <w:rPr>
          <w:rFonts w:ascii="Arial" w:eastAsia="Calibri" w:hAnsi="Arial" w:cs="Arial"/>
          <w:bCs/>
          <w:sz w:val="26"/>
          <w:szCs w:val="26"/>
        </w:rPr>
        <w:t>Основной отраслью сельского хозяйства является животноводство.</w:t>
      </w:r>
      <w:r w:rsidRPr="004A272E">
        <w:rPr>
          <w:rFonts w:ascii="Arial" w:hAnsi="Arial" w:cs="Arial"/>
          <w:sz w:val="26"/>
          <w:szCs w:val="26"/>
        </w:rPr>
        <w:t xml:space="preserve"> </w:t>
      </w:r>
      <w:r w:rsidR="00A51153" w:rsidRPr="004A272E">
        <w:rPr>
          <w:rFonts w:ascii="Arial" w:eastAsia="Calibri" w:hAnsi="Arial" w:cs="Arial"/>
          <w:sz w:val="26"/>
          <w:szCs w:val="26"/>
        </w:rPr>
        <w:t>Поголовье крупного рогатого скота во всех категориях составило 8 278 голов, в том числе – 3 302 коровы. Фиксируем ежегодное снижение поголовья в личных подсобных хозяйствах граждан.</w:t>
      </w:r>
    </w:p>
    <w:p w14:paraId="68D37803" w14:textId="77777777" w:rsidR="00A51153" w:rsidRPr="004A272E" w:rsidRDefault="00321F30" w:rsidP="00A51153">
      <w:pPr>
        <w:spacing w:after="0" w:line="360" w:lineRule="auto"/>
        <w:ind w:firstLine="708"/>
        <w:jc w:val="both"/>
        <w:rPr>
          <w:rFonts w:ascii="Arial" w:eastAsia="Calibri" w:hAnsi="Arial" w:cs="Arial"/>
          <w:bCs/>
          <w:sz w:val="26"/>
          <w:szCs w:val="26"/>
        </w:rPr>
      </w:pPr>
      <w:r w:rsidRPr="004A272E">
        <w:rPr>
          <w:rFonts w:ascii="Arial" w:hAnsi="Arial" w:cs="Arial"/>
          <w:sz w:val="26"/>
          <w:szCs w:val="26"/>
        </w:rPr>
        <w:t>П</w:t>
      </w:r>
      <w:r w:rsidRPr="004A272E">
        <w:rPr>
          <w:rFonts w:ascii="Arial" w:eastAsia="Calibri" w:hAnsi="Arial" w:cs="Arial"/>
          <w:bCs/>
          <w:sz w:val="26"/>
          <w:szCs w:val="26"/>
        </w:rPr>
        <w:t xml:space="preserve">оказатели производства мяса </w:t>
      </w:r>
      <w:r w:rsidRPr="004A272E">
        <w:rPr>
          <w:rFonts w:ascii="Arial" w:eastAsia="Calibri" w:hAnsi="Arial" w:cs="Arial"/>
          <w:bCs/>
          <w:i/>
          <w:sz w:val="26"/>
          <w:szCs w:val="26"/>
        </w:rPr>
        <w:t>(</w:t>
      </w:r>
      <w:r w:rsidR="00CF2241" w:rsidRPr="004A272E">
        <w:rPr>
          <w:rFonts w:ascii="Arial" w:eastAsia="Calibri" w:hAnsi="Arial" w:cs="Arial"/>
          <w:bCs/>
          <w:i/>
          <w:sz w:val="26"/>
          <w:szCs w:val="26"/>
        </w:rPr>
        <w:t>586,4</w:t>
      </w:r>
      <w:r w:rsidRPr="004A272E">
        <w:rPr>
          <w:rFonts w:ascii="Arial" w:eastAsia="Calibri" w:hAnsi="Arial" w:cs="Arial"/>
          <w:bCs/>
          <w:i/>
          <w:sz w:val="26"/>
          <w:szCs w:val="26"/>
        </w:rPr>
        <w:t xml:space="preserve"> тонн)</w:t>
      </w:r>
      <w:r w:rsidRPr="004A272E">
        <w:rPr>
          <w:rFonts w:ascii="Arial" w:eastAsia="Calibri" w:hAnsi="Arial" w:cs="Arial"/>
          <w:bCs/>
          <w:sz w:val="26"/>
          <w:szCs w:val="26"/>
        </w:rPr>
        <w:t xml:space="preserve"> и молока </w:t>
      </w:r>
      <w:r w:rsidRPr="004A272E">
        <w:rPr>
          <w:rFonts w:ascii="Arial" w:eastAsia="Calibri" w:hAnsi="Arial" w:cs="Arial"/>
          <w:bCs/>
          <w:i/>
          <w:sz w:val="26"/>
          <w:szCs w:val="26"/>
        </w:rPr>
        <w:t>(</w:t>
      </w:r>
      <w:r w:rsidR="00CF2241" w:rsidRPr="004A272E">
        <w:rPr>
          <w:rFonts w:ascii="Arial" w:eastAsia="Calibri" w:hAnsi="Arial" w:cs="Arial"/>
          <w:bCs/>
          <w:i/>
          <w:sz w:val="26"/>
          <w:szCs w:val="26"/>
        </w:rPr>
        <w:t>12587,8</w:t>
      </w:r>
      <w:r w:rsidRPr="004A272E">
        <w:rPr>
          <w:rFonts w:ascii="Arial" w:eastAsia="Calibri" w:hAnsi="Arial" w:cs="Arial"/>
          <w:bCs/>
          <w:i/>
          <w:sz w:val="26"/>
          <w:szCs w:val="26"/>
        </w:rPr>
        <w:t xml:space="preserve"> тонн)</w:t>
      </w:r>
      <w:r w:rsidRPr="004A272E">
        <w:rPr>
          <w:rFonts w:ascii="Arial" w:eastAsia="Calibri" w:hAnsi="Arial" w:cs="Arial"/>
          <w:bCs/>
          <w:sz w:val="26"/>
          <w:szCs w:val="26"/>
        </w:rPr>
        <w:t xml:space="preserve"> в </w:t>
      </w:r>
      <w:r w:rsidR="00CF2241" w:rsidRPr="004A272E">
        <w:rPr>
          <w:rFonts w:ascii="Arial" w:eastAsia="Calibri" w:hAnsi="Arial" w:cs="Arial"/>
          <w:bCs/>
          <w:sz w:val="26"/>
          <w:szCs w:val="26"/>
        </w:rPr>
        <w:t>хозяйствах всех категорий</w:t>
      </w:r>
      <w:r w:rsidRPr="004A272E">
        <w:rPr>
          <w:rFonts w:ascii="Arial" w:eastAsia="Calibri" w:hAnsi="Arial" w:cs="Arial"/>
          <w:bCs/>
          <w:sz w:val="26"/>
          <w:szCs w:val="26"/>
        </w:rPr>
        <w:t xml:space="preserve"> округа ежегодно растут.</w:t>
      </w:r>
      <w:r w:rsidR="00A51153" w:rsidRPr="004A272E">
        <w:rPr>
          <w:rFonts w:ascii="Arial" w:eastAsia="Calibri" w:hAnsi="Arial" w:cs="Arial"/>
          <w:bCs/>
          <w:sz w:val="26"/>
          <w:szCs w:val="26"/>
        </w:rPr>
        <w:t xml:space="preserve"> </w:t>
      </w:r>
    </w:p>
    <w:p w14:paraId="2AAC44FA" w14:textId="4A498DE5" w:rsidR="00A51153" w:rsidRPr="004A272E" w:rsidRDefault="00A51153" w:rsidP="00A51153">
      <w:pPr>
        <w:spacing w:after="0" w:line="360" w:lineRule="auto"/>
        <w:ind w:firstLine="708"/>
        <w:jc w:val="both"/>
        <w:rPr>
          <w:rFonts w:ascii="Arial" w:eastAsia="Calibri" w:hAnsi="Arial" w:cs="Arial"/>
          <w:bCs/>
          <w:sz w:val="26"/>
          <w:szCs w:val="26"/>
        </w:rPr>
      </w:pPr>
      <w:r w:rsidRPr="004A272E">
        <w:rPr>
          <w:rFonts w:ascii="Arial" w:eastAsia="Calibri" w:hAnsi="Arial" w:cs="Arial"/>
          <w:bCs/>
          <w:sz w:val="26"/>
          <w:szCs w:val="26"/>
        </w:rPr>
        <w:t>Средний надой на 1 корову</w:t>
      </w:r>
      <w:r w:rsidR="000E2D4F" w:rsidRPr="004A272E">
        <w:rPr>
          <w:rFonts w:ascii="Arial" w:eastAsia="Calibri" w:hAnsi="Arial" w:cs="Arial"/>
          <w:bCs/>
          <w:sz w:val="26"/>
          <w:szCs w:val="26"/>
        </w:rPr>
        <w:t xml:space="preserve"> за 6 месяцев</w:t>
      </w:r>
      <w:r w:rsidRPr="004A272E">
        <w:rPr>
          <w:rFonts w:ascii="Arial" w:eastAsia="Calibri" w:hAnsi="Arial" w:cs="Arial"/>
          <w:bCs/>
          <w:sz w:val="26"/>
          <w:szCs w:val="26"/>
        </w:rPr>
        <w:t xml:space="preserve"> составил </w:t>
      </w:r>
      <w:r w:rsidR="00346B7F" w:rsidRPr="004A272E">
        <w:rPr>
          <w:rFonts w:ascii="Arial" w:eastAsia="Calibri" w:hAnsi="Arial" w:cs="Arial"/>
          <w:bCs/>
          <w:sz w:val="26"/>
          <w:szCs w:val="26"/>
        </w:rPr>
        <w:t>4 061</w:t>
      </w:r>
      <w:r w:rsidRPr="004A272E">
        <w:rPr>
          <w:rFonts w:ascii="Arial" w:eastAsia="Calibri" w:hAnsi="Arial" w:cs="Arial"/>
          <w:bCs/>
          <w:sz w:val="26"/>
          <w:szCs w:val="26"/>
        </w:rPr>
        <w:t xml:space="preserve"> кг. (</w:t>
      </w:r>
      <w:r w:rsidRPr="004A272E">
        <w:rPr>
          <w:rFonts w:ascii="Arial" w:eastAsia="Calibri" w:hAnsi="Arial" w:cs="Arial"/>
          <w:bCs/>
          <w:i/>
          <w:sz w:val="26"/>
          <w:szCs w:val="26"/>
        </w:rPr>
        <w:t xml:space="preserve">рост составил </w:t>
      </w:r>
      <w:r w:rsidR="00346B7F" w:rsidRPr="004A272E">
        <w:rPr>
          <w:rFonts w:ascii="Arial" w:eastAsia="Calibri" w:hAnsi="Arial" w:cs="Arial"/>
          <w:bCs/>
          <w:i/>
          <w:sz w:val="26"/>
          <w:szCs w:val="26"/>
        </w:rPr>
        <w:t>6</w:t>
      </w:r>
      <w:r w:rsidRPr="004A272E">
        <w:rPr>
          <w:rFonts w:ascii="Arial" w:eastAsia="Calibri" w:hAnsi="Arial" w:cs="Arial"/>
          <w:bCs/>
          <w:i/>
          <w:sz w:val="26"/>
          <w:szCs w:val="26"/>
        </w:rPr>
        <w:t>%).</w:t>
      </w:r>
      <w:r w:rsidRPr="004A272E">
        <w:rPr>
          <w:rFonts w:ascii="Arial" w:eastAsia="Calibri" w:hAnsi="Arial" w:cs="Arial"/>
          <w:bCs/>
          <w:sz w:val="26"/>
          <w:szCs w:val="26"/>
        </w:rPr>
        <w:t xml:space="preserve"> </w:t>
      </w:r>
    </w:p>
    <w:p w14:paraId="25128ABA" w14:textId="096DDCB6" w:rsidR="00321F30" w:rsidRPr="004A272E" w:rsidRDefault="00321F30" w:rsidP="00732F37">
      <w:pPr>
        <w:spacing w:after="0" w:line="360" w:lineRule="auto"/>
        <w:ind w:firstLine="720"/>
        <w:jc w:val="both"/>
        <w:rPr>
          <w:rFonts w:ascii="Arial" w:eastAsia="Times New Roman" w:hAnsi="Arial" w:cs="Arial"/>
          <w:bCs/>
          <w:i/>
          <w:sz w:val="26"/>
          <w:szCs w:val="26"/>
          <w:lang w:eastAsia="ru-RU"/>
        </w:rPr>
      </w:pPr>
      <w:r w:rsidRPr="004A272E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Объем государственной поддержки </w:t>
      </w:r>
      <w:proofErr w:type="spellStart"/>
      <w:r w:rsidRPr="004A272E">
        <w:rPr>
          <w:rFonts w:ascii="Arial" w:eastAsia="Times New Roman" w:hAnsi="Arial" w:cs="Arial"/>
          <w:bCs/>
          <w:sz w:val="26"/>
          <w:szCs w:val="26"/>
          <w:lang w:eastAsia="ru-RU"/>
        </w:rPr>
        <w:t>сельхозтоваропроизводителей</w:t>
      </w:r>
      <w:proofErr w:type="spellEnd"/>
      <w:r w:rsidRPr="004A272E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из бюджета всех уровней за </w:t>
      </w:r>
      <w:r w:rsidR="007253C5" w:rsidRPr="004A272E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1 полугодие </w:t>
      </w:r>
      <w:r w:rsidRPr="004A272E">
        <w:rPr>
          <w:rFonts w:ascii="Arial" w:eastAsia="Times New Roman" w:hAnsi="Arial" w:cs="Arial"/>
          <w:bCs/>
          <w:sz w:val="26"/>
          <w:szCs w:val="26"/>
          <w:lang w:eastAsia="ru-RU"/>
        </w:rPr>
        <w:t>202</w:t>
      </w:r>
      <w:r w:rsidR="007253C5" w:rsidRPr="004A272E">
        <w:rPr>
          <w:rFonts w:ascii="Arial" w:eastAsia="Times New Roman" w:hAnsi="Arial" w:cs="Arial"/>
          <w:bCs/>
          <w:sz w:val="26"/>
          <w:szCs w:val="26"/>
          <w:lang w:eastAsia="ru-RU"/>
        </w:rPr>
        <w:t>4</w:t>
      </w:r>
      <w:r w:rsidRPr="004A272E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год</w:t>
      </w:r>
      <w:r w:rsidR="007253C5" w:rsidRPr="004A272E">
        <w:rPr>
          <w:rFonts w:ascii="Arial" w:eastAsia="Times New Roman" w:hAnsi="Arial" w:cs="Arial"/>
          <w:bCs/>
          <w:sz w:val="26"/>
          <w:szCs w:val="26"/>
          <w:lang w:eastAsia="ru-RU"/>
        </w:rPr>
        <w:t>а</w:t>
      </w:r>
      <w:r w:rsidRPr="004A272E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составил </w:t>
      </w:r>
      <w:r w:rsidR="00D302E5" w:rsidRPr="004A272E">
        <w:rPr>
          <w:rFonts w:ascii="Arial" w:eastAsia="Times New Roman" w:hAnsi="Arial" w:cs="Arial"/>
          <w:bCs/>
          <w:sz w:val="26"/>
          <w:szCs w:val="26"/>
          <w:lang w:eastAsia="ru-RU"/>
        </w:rPr>
        <w:t>около</w:t>
      </w:r>
      <w:r w:rsidRPr="004A272E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</w:t>
      </w:r>
      <w:r w:rsidR="00D302E5" w:rsidRPr="004A272E">
        <w:rPr>
          <w:rFonts w:ascii="Arial" w:eastAsia="Times New Roman" w:hAnsi="Arial" w:cs="Arial"/>
          <w:bCs/>
          <w:sz w:val="26"/>
          <w:szCs w:val="26"/>
          <w:lang w:eastAsia="ru-RU"/>
        </w:rPr>
        <w:t>26</w:t>
      </w:r>
      <w:r w:rsidRPr="004A272E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млн. рублей. </w:t>
      </w:r>
    </w:p>
    <w:p w14:paraId="1AE63B23" w14:textId="05403142" w:rsidR="00DB5D8C" w:rsidRPr="004A272E" w:rsidRDefault="00DB5D8C" w:rsidP="00DB5D8C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4A272E">
        <w:rPr>
          <w:rFonts w:ascii="Arial" w:hAnsi="Arial" w:cs="Arial"/>
          <w:sz w:val="26"/>
          <w:szCs w:val="26"/>
        </w:rPr>
        <w:t xml:space="preserve">Объем инвестиций в основной капитал </w:t>
      </w:r>
      <w:r w:rsidR="00800EBA" w:rsidRPr="004A272E">
        <w:rPr>
          <w:rFonts w:ascii="Arial" w:hAnsi="Arial" w:cs="Arial"/>
          <w:sz w:val="26"/>
          <w:szCs w:val="26"/>
        </w:rPr>
        <w:t xml:space="preserve">за 1 полугодие 2024 года </w:t>
      </w:r>
      <w:r w:rsidRPr="004A272E">
        <w:rPr>
          <w:rFonts w:ascii="Arial" w:hAnsi="Arial" w:cs="Arial"/>
          <w:sz w:val="26"/>
          <w:szCs w:val="26"/>
        </w:rPr>
        <w:t xml:space="preserve">составил более </w:t>
      </w:r>
      <w:r w:rsidR="0095284C" w:rsidRPr="004A272E">
        <w:rPr>
          <w:rFonts w:ascii="Arial" w:hAnsi="Arial" w:cs="Arial"/>
          <w:sz w:val="26"/>
          <w:szCs w:val="26"/>
        </w:rPr>
        <w:t>13</w:t>
      </w:r>
      <w:r w:rsidR="00155EC2" w:rsidRPr="004A272E">
        <w:rPr>
          <w:rFonts w:ascii="Arial" w:hAnsi="Arial" w:cs="Arial"/>
          <w:sz w:val="26"/>
          <w:szCs w:val="26"/>
        </w:rPr>
        <w:t>2,5</w:t>
      </w:r>
      <w:r w:rsidRPr="004A272E">
        <w:rPr>
          <w:rFonts w:ascii="Arial" w:hAnsi="Arial" w:cs="Arial"/>
          <w:sz w:val="26"/>
          <w:szCs w:val="26"/>
        </w:rPr>
        <w:t xml:space="preserve"> млн. рублей. </w:t>
      </w:r>
    </w:p>
    <w:p w14:paraId="0D775F19" w14:textId="01EF95F7" w:rsidR="00DB5D8C" w:rsidRPr="004A272E" w:rsidRDefault="00DB5D8C" w:rsidP="00DB5D8C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4A272E">
        <w:rPr>
          <w:rFonts w:ascii="Arial" w:hAnsi="Arial" w:cs="Arial"/>
          <w:sz w:val="26"/>
          <w:szCs w:val="26"/>
        </w:rPr>
        <w:t xml:space="preserve">Завершено строительство </w:t>
      </w:r>
      <w:r w:rsidR="00800EBA" w:rsidRPr="004A272E">
        <w:rPr>
          <w:rFonts w:ascii="Arial" w:hAnsi="Arial" w:cs="Arial"/>
          <w:sz w:val="26"/>
          <w:szCs w:val="26"/>
        </w:rPr>
        <w:t>цеха по переработке молока, производства сыра в СХПК «</w:t>
      </w:r>
      <w:proofErr w:type="spellStart"/>
      <w:r w:rsidR="00800EBA" w:rsidRPr="004A272E">
        <w:rPr>
          <w:rFonts w:ascii="Arial" w:hAnsi="Arial" w:cs="Arial"/>
          <w:sz w:val="26"/>
          <w:szCs w:val="26"/>
        </w:rPr>
        <w:t>Чутеевский</w:t>
      </w:r>
      <w:proofErr w:type="spellEnd"/>
      <w:r w:rsidR="00800EBA" w:rsidRPr="004A272E">
        <w:rPr>
          <w:rFonts w:ascii="Arial" w:hAnsi="Arial" w:cs="Arial"/>
          <w:sz w:val="26"/>
          <w:szCs w:val="26"/>
        </w:rPr>
        <w:t>»</w:t>
      </w:r>
      <w:r w:rsidRPr="004A272E">
        <w:rPr>
          <w:rFonts w:ascii="Arial" w:hAnsi="Arial" w:cs="Arial"/>
          <w:sz w:val="26"/>
          <w:szCs w:val="26"/>
        </w:rPr>
        <w:t xml:space="preserve"> на общую сумму </w:t>
      </w:r>
      <w:r w:rsidR="00800EBA" w:rsidRPr="004A272E">
        <w:rPr>
          <w:rFonts w:ascii="Arial" w:hAnsi="Arial" w:cs="Arial"/>
          <w:sz w:val="26"/>
          <w:szCs w:val="26"/>
        </w:rPr>
        <w:t>20 млн. руб.</w:t>
      </w:r>
    </w:p>
    <w:p w14:paraId="3787EA18" w14:textId="72F103FE" w:rsidR="00DB5D8C" w:rsidRPr="004A272E" w:rsidRDefault="00DB5D8C" w:rsidP="00DB5D8C">
      <w:pPr>
        <w:spacing w:after="0" w:line="360" w:lineRule="auto"/>
        <w:ind w:firstLine="720"/>
        <w:jc w:val="both"/>
        <w:rPr>
          <w:rFonts w:ascii="Arial" w:hAnsi="Arial" w:cs="Arial"/>
          <w:bCs/>
          <w:iCs/>
          <w:sz w:val="26"/>
          <w:szCs w:val="26"/>
        </w:rPr>
      </w:pPr>
      <w:r w:rsidRPr="004A272E">
        <w:rPr>
          <w:rFonts w:ascii="Arial" w:hAnsi="Arial" w:cs="Arial"/>
          <w:sz w:val="26"/>
          <w:szCs w:val="26"/>
        </w:rPr>
        <w:t xml:space="preserve">Продолжается реализация </w:t>
      </w:r>
      <w:r w:rsidR="00800EBA" w:rsidRPr="004A272E">
        <w:rPr>
          <w:rFonts w:ascii="Arial" w:hAnsi="Arial" w:cs="Arial"/>
          <w:sz w:val="26"/>
          <w:szCs w:val="26"/>
        </w:rPr>
        <w:t>четырех</w:t>
      </w:r>
      <w:r w:rsidRPr="004A272E">
        <w:rPr>
          <w:rFonts w:ascii="Arial" w:hAnsi="Arial" w:cs="Arial"/>
          <w:sz w:val="26"/>
          <w:szCs w:val="26"/>
        </w:rPr>
        <w:t xml:space="preserve"> проектов на общую сумму 4</w:t>
      </w:r>
      <w:r w:rsidR="00800EBA" w:rsidRPr="004A272E">
        <w:rPr>
          <w:rFonts w:ascii="Arial" w:hAnsi="Arial" w:cs="Arial"/>
          <w:sz w:val="26"/>
          <w:szCs w:val="26"/>
        </w:rPr>
        <w:t>6</w:t>
      </w:r>
      <w:r w:rsidRPr="004A272E">
        <w:rPr>
          <w:rFonts w:ascii="Arial" w:hAnsi="Arial" w:cs="Arial"/>
          <w:sz w:val="26"/>
          <w:szCs w:val="26"/>
        </w:rPr>
        <w:t xml:space="preserve">0 млн. рублей. </w:t>
      </w:r>
      <w:r w:rsidRPr="004A272E">
        <w:rPr>
          <w:rFonts w:ascii="Arial" w:hAnsi="Arial" w:cs="Arial"/>
          <w:bCs/>
          <w:iCs/>
          <w:sz w:val="26"/>
          <w:szCs w:val="26"/>
        </w:rPr>
        <w:t xml:space="preserve">Готовность </w:t>
      </w:r>
      <w:r w:rsidR="00800EBA" w:rsidRPr="004A272E">
        <w:rPr>
          <w:rFonts w:ascii="Arial" w:hAnsi="Arial" w:cs="Arial"/>
          <w:bCs/>
          <w:iCs/>
          <w:sz w:val="26"/>
          <w:szCs w:val="26"/>
        </w:rPr>
        <w:t>трех</w:t>
      </w:r>
      <w:r w:rsidRPr="004A272E">
        <w:rPr>
          <w:rFonts w:ascii="Arial" w:hAnsi="Arial" w:cs="Arial"/>
          <w:bCs/>
          <w:iCs/>
          <w:sz w:val="26"/>
          <w:szCs w:val="26"/>
        </w:rPr>
        <w:t xml:space="preserve"> проектов - более 90%.</w:t>
      </w:r>
    </w:p>
    <w:p w14:paraId="23332F6C" w14:textId="4AD23CC0" w:rsidR="00197236" w:rsidRPr="004A272E" w:rsidRDefault="00197236" w:rsidP="00DB5D8C">
      <w:pPr>
        <w:spacing w:after="0" w:line="360" w:lineRule="auto"/>
        <w:ind w:firstLine="720"/>
        <w:jc w:val="both"/>
        <w:rPr>
          <w:rFonts w:ascii="Arial" w:hAnsi="Arial" w:cs="Arial"/>
          <w:bCs/>
          <w:iCs/>
          <w:sz w:val="26"/>
          <w:szCs w:val="26"/>
        </w:rPr>
      </w:pPr>
      <w:r w:rsidRPr="004A272E">
        <w:rPr>
          <w:rFonts w:ascii="Arial" w:hAnsi="Arial" w:cs="Arial"/>
          <w:bCs/>
          <w:iCs/>
          <w:sz w:val="26"/>
          <w:szCs w:val="26"/>
        </w:rPr>
        <w:t xml:space="preserve">Цех по переработке рыбы в КФХ Новикова Евгения Геннадьевича планируется запустить </w:t>
      </w:r>
      <w:r w:rsidR="0052471B" w:rsidRPr="004A272E">
        <w:rPr>
          <w:rFonts w:ascii="Arial" w:hAnsi="Arial" w:cs="Arial"/>
          <w:bCs/>
          <w:iCs/>
          <w:sz w:val="26"/>
          <w:szCs w:val="26"/>
        </w:rPr>
        <w:t>в 4</w:t>
      </w:r>
      <w:r w:rsidR="004F1A45" w:rsidRPr="004A272E">
        <w:rPr>
          <w:rFonts w:ascii="Arial" w:hAnsi="Arial" w:cs="Arial"/>
          <w:bCs/>
          <w:iCs/>
          <w:sz w:val="26"/>
          <w:szCs w:val="26"/>
        </w:rPr>
        <w:t xml:space="preserve"> квартале </w:t>
      </w:r>
      <w:r w:rsidRPr="004A272E">
        <w:rPr>
          <w:rFonts w:ascii="Arial" w:hAnsi="Arial" w:cs="Arial"/>
          <w:bCs/>
          <w:iCs/>
          <w:sz w:val="26"/>
          <w:szCs w:val="26"/>
        </w:rPr>
        <w:t>2024 год</w:t>
      </w:r>
      <w:r w:rsidR="004F1A45" w:rsidRPr="004A272E">
        <w:rPr>
          <w:rFonts w:ascii="Arial" w:hAnsi="Arial" w:cs="Arial"/>
          <w:bCs/>
          <w:iCs/>
          <w:sz w:val="26"/>
          <w:szCs w:val="26"/>
        </w:rPr>
        <w:t>а</w:t>
      </w:r>
      <w:r w:rsidRPr="004A272E">
        <w:rPr>
          <w:rFonts w:ascii="Arial" w:hAnsi="Arial" w:cs="Arial"/>
          <w:bCs/>
          <w:iCs/>
          <w:sz w:val="26"/>
          <w:szCs w:val="26"/>
        </w:rPr>
        <w:t>.</w:t>
      </w:r>
    </w:p>
    <w:p w14:paraId="155F99FE" w14:textId="4B5C9913" w:rsidR="00DB5D8C" w:rsidRPr="004A272E" w:rsidRDefault="00DB5D8C" w:rsidP="007A5E86">
      <w:pPr>
        <w:spacing w:after="0" w:line="36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A272E">
        <w:rPr>
          <w:rFonts w:ascii="Arial" w:hAnsi="Arial" w:cs="Arial"/>
          <w:sz w:val="26"/>
          <w:szCs w:val="26"/>
        </w:rPr>
        <w:t xml:space="preserve"> </w:t>
      </w:r>
      <w:r w:rsidRPr="004A272E">
        <w:rPr>
          <w:rFonts w:ascii="Arial" w:eastAsia="Times New Roman" w:hAnsi="Arial" w:cs="Arial"/>
          <w:sz w:val="26"/>
          <w:szCs w:val="26"/>
          <w:lang w:eastAsia="ru-RU"/>
        </w:rPr>
        <w:t>В 2025</w:t>
      </w:r>
      <w:r w:rsidR="00F63E17" w:rsidRPr="004A272E">
        <w:rPr>
          <w:rFonts w:ascii="Arial" w:eastAsia="Times New Roman" w:hAnsi="Arial" w:cs="Arial"/>
          <w:sz w:val="26"/>
          <w:szCs w:val="26"/>
          <w:lang w:eastAsia="ru-RU"/>
        </w:rPr>
        <w:t xml:space="preserve"> году</w:t>
      </w:r>
      <w:r w:rsidRPr="004A272E">
        <w:rPr>
          <w:rFonts w:ascii="Arial" w:eastAsia="Times New Roman" w:hAnsi="Arial" w:cs="Arial"/>
          <w:sz w:val="26"/>
          <w:szCs w:val="26"/>
          <w:lang w:eastAsia="ru-RU"/>
        </w:rPr>
        <w:t xml:space="preserve"> планируется реализовать 2 инвестиционных проекта на общую сумму 286 млн. рублей с созданием </w:t>
      </w:r>
      <w:r w:rsidR="00F63E17" w:rsidRPr="004A272E">
        <w:rPr>
          <w:rFonts w:ascii="Arial" w:eastAsia="Times New Roman" w:hAnsi="Arial" w:cs="Arial"/>
          <w:sz w:val="26"/>
          <w:szCs w:val="26"/>
          <w:lang w:eastAsia="ru-RU"/>
        </w:rPr>
        <w:t xml:space="preserve">4 </w:t>
      </w:r>
      <w:r w:rsidRPr="004A272E">
        <w:rPr>
          <w:rFonts w:ascii="Arial" w:eastAsia="Times New Roman" w:hAnsi="Arial" w:cs="Arial"/>
          <w:sz w:val="26"/>
          <w:szCs w:val="26"/>
          <w:lang w:eastAsia="ru-RU"/>
        </w:rPr>
        <w:t xml:space="preserve">новых рабочих мест в группе компаний </w:t>
      </w:r>
      <w:proofErr w:type="spellStart"/>
      <w:r w:rsidRPr="004A272E">
        <w:rPr>
          <w:rFonts w:ascii="Arial" w:eastAsia="Times New Roman" w:hAnsi="Arial" w:cs="Arial"/>
          <w:sz w:val="26"/>
          <w:szCs w:val="26"/>
          <w:lang w:eastAsia="ru-RU"/>
        </w:rPr>
        <w:t>Акконд</w:t>
      </w:r>
      <w:proofErr w:type="spellEnd"/>
      <w:r w:rsidRPr="004A272E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14:paraId="56CC6571" w14:textId="77777777" w:rsidR="005252EF" w:rsidRPr="004A272E" w:rsidRDefault="005252EF" w:rsidP="005252EF">
      <w:pPr>
        <w:spacing w:after="0" w:line="36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A272E">
        <w:rPr>
          <w:rFonts w:ascii="Arial" w:eastAsia="Times New Roman" w:hAnsi="Arial" w:cs="Arial"/>
          <w:sz w:val="26"/>
          <w:szCs w:val="26"/>
          <w:lang w:eastAsia="ru-RU"/>
        </w:rPr>
        <w:t xml:space="preserve">В образовательных организациях идет тенденция к снижению численности обучающихся.  </w:t>
      </w:r>
    </w:p>
    <w:p w14:paraId="07F1BC40" w14:textId="66BA2112" w:rsidR="00155551" w:rsidRPr="004A272E" w:rsidRDefault="004F1A45" w:rsidP="00155551">
      <w:pPr>
        <w:spacing w:after="0" w:line="36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A272E">
        <w:rPr>
          <w:rFonts w:ascii="Arial" w:eastAsia="Times New Roman" w:hAnsi="Arial" w:cs="Arial"/>
          <w:sz w:val="26"/>
          <w:szCs w:val="26"/>
          <w:lang w:eastAsia="ru-RU"/>
        </w:rPr>
        <w:t>До</w:t>
      </w:r>
      <w:r w:rsidR="005252EF" w:rsidRPr="004A272E">
        <w:rPr>
          <w:rFonts w:ascii="Arial" w:eastAsia="Times New Roman" w:hAnsi="Arial" w:cs="Arial"/>
          <w:sz w:val="26"/>
          <w:szCs w:val="26"/>
          <w:lang w:eastAsia="ru-RU"/>
        </w:rPr>
        <w:t>ступность дошкольного образования для детей старше одного года</w:t>
      </w:r>
      <w:r w:rsidRPr="004A272E">
        <w:rPr>
          <w:rFonts w:ascii="Arial" w:eastAsia="Times New Roman" w:hAnsi="Arial" w:cs="Arial"/>
          <w:sz w:val="26"/>
          <w:szCs w:val="26"/>
          <w:lang w:eastAsia="ru-RU"/>
        </w:rPr>
        <w:t xml:space="preserve"> обеспечена на 100%</w:t>
      </w:r>
      <w:r w:rsidR="005252EF" w:rsidRPr="004A272E">
        <w:rPr>
          <w:rFonts w:ascii="Arial" w:eastAsia="Times New Roman" w:hAnsi="Arial" w:cs="Arial"/>
          <w:sz w:val="26"/>
          <w:szCs w:val="26"/>
          <w:lang w:eastAsia="ru-RU"/>
        </w:rPr>
        <w:t xml:space="preserve">. </w:t>
      </w:r>
    </w:p>
    <w:p w14:paraId="2663EC22" w14:textId="156FD12D" w:rsidR="005252EF" w:rsidRPr="004A272E" w:rsidRDefault="005252EF" w:rsidP="00155551">
      <w:pPr>
        <w:spacing w:after="0" w:line="360" w:lineRule="auto"/>
        <w:ind w:firstLine="567"/>
        <w:jc w:val="both"/>
        <w:rPr>
          <w:rFonts w:ascii="Arial" w:eastAsia="Calibri" w:hAnsi="Arial" w:cs="Arial"/>
          <w:bCs/>
          <w:iCs/>
          <w:sz w:val="26"/>
          <w:szCs w:val="26"/>
        </w:rPr>
      </w:pPr>
      <w:r w:rsidRPr="004A272E">
        <w:rPr>
          <w:rFonts w:ascii="Arial" w:eastAsia="Calibri" w:hAnsi="Arial" w:cs="Arial"/>
          <w:bCs/>
          <w:iCs/>
          <w:sz w:val="26"/>
          <w:szCs w:val="26"/>
        </w:rPr>
        <w:lastRenderedPageBreak/>
        <w:t xml:space="preserve">Ведется работа по выявлению и развитию одаренных детей. На республиканском этапе всероссийской олимпиады </w:t>
      </w:r>
      <w:r w:rsidR="004F1A45" w:rsidRPr="004A272E">
        <w:rPr>
          <w:rFonts w:ascii="Arial" w:eastAsia="Calibri" w:hAnsi="Arial" w:cs="Arial"/>
          <w:bCs/>
          <w:iCs/>
          <w:sz w:val="26"/>
          <w:szCs w:val="26"/>
        </w:rPr>
        <w:t>у</w:t>
      </w:r>
      <w:r w:rsidRPr="004A272E">
        <w:rPr>
          <w:rFonts w:ascii="Arial" w:eastAsia="Calibri" w:hAnsi="Arial" w:cs="Arial"/>
          <w:bCs/>
          <w:iCs/>
          <w:sz w:val="26"/>
          <w:szCs w:val="26"/>
        </w:rPr>
        <w:t>чащимися завоевано 7 призовых мест</w:t>
      </w:r>
      <w:r w:rsidR="004F1A45" w:rsidRPr="004A272E">
        <w:rPr>
          <w:rFonts w:ascii="Arial" w:eastAsia="Calibri" w:hAnsi="Arial" w:cs="Arial"/>
          <w:bCs/>
          <w:iCs/>
          <w:sz w:val="26"/>
          <w:szCs w:val="26"/>
        </w:rPr>
        <w:t xml:space="preserve">. </w:t>
      </w:r>
      <w:r w:rsidRPr="004A272E">
        <w:rPr>
          <w:rFonts w:ascii="Arial" w:eastAsia="Calibri" w:hAnsi="Arial" w:cs="Arial"/>
          <w:bCs/>
          <w:iCs/>
          <w:sz w:val="26"/>
          <w:szCs w:val="26"/>
        </w:rPr>
        <w:t xml:space="preserve"> На региональной олимпиаде по культуре родного края завоевано 3 призовых места. </w:t>
      </w:r>
    </w:p>
    <w:p w14:paraId="716D0D6E" w14:textId="07AA9BBF" w:rsidR="004F1A45" w:rsidRPr="004A272E" w:rsidRDefault="005252EF" w:rsidP="005252EF">
      <w:pPr>
        <w:pStyle w:val="af4"/>
        <w:spacing w:line="36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4A272E">
        <w:rPr>
          <w:rFonts w:ascii="Arial" w:hAnsi="Arial" w:cs="Arial"/>
          <w:sz w:val="26"/>
          <w:szCs w:val="26"/>
        </w:rPr>
        <w:t xml:space="preserve">Педагоги округа активно участвуют в конкурсах. </w:t>
      </w:r>
      <w:r w:rsidR="004F1A45" w:rsidRPr="004A272E">
        <w:rPr>
          <w:rFonts w:ascii="Arial" w:hAnsi="Arial" w:cs="Arial"/>
          <w:sz w:val="26"/>
          <w:szCs w:val="26"/>
        </w:rPr>
        <w:t xml:space="preserve">Чернова Наталия Николаевна, учитель </w:t>
      </w:r>
      <w:proofErr w:type="spellStart"/>
      <w:r w:rsidR="004F1A45" w:rsidRPr="004A272E">
        <w:rPr>
          <w:rFonts w:ascii="Arial" w:hAnsi="Arial" w:cs="Arial"/>
          <w:sz w:val="26"/>
          <w:szCs w:val="26"/>
        </w:rPr>
        <w:t>Тюмеревской</w:t>
      </w:r>
      <w:proofErr w:type="spellEnd"/>
      <w:r w:rsidR="004F1A45" w:rsidRPr="004A272E">
        <w:rPr>
          <w:rFonts w:ascii="Arial" w:hAnsi="Arial" w:cs="Arial"/>
          <w:sz w:val="26"/>
          <w:szCs w:val="26"/>
        </w:rPr>
        <w:t xml:space="preserve"> школы стала лауреатом конкурса</w:t>
      </w:r>
      <w:r w:rsidR="001571A5" w:rsidRPr="004A272E">
        <w:rPr>
          <w:rFonts w:ascii="Arial" w:hAnsi="Arial" w:cs="Arial"/>
          <w:sz w:val="26"/>
          <w:szCs w:val="26"/>
        </w:rPr>
        <w:t xml:space="preserve"> «Учитель года Чувашии». Павлова Тамара Николаевна, воспитатель детского сада № 1 с. Янтиково, признана лауреатом конкурса «Воспитатель года Чувашии – 2024».</w:t>
      </w:r>
    </w:p>
    <w:p w14:paraId="624ABA6A" w14:textId="5AD6EB17" w:rsidR="005252EF" w:rsidRPr="004A272E" w:rsidRDefault="005252EF" w:rsidP="005252EF">
      <w:pPr>
        <w:tabs>
          <w:tab w:val="left" w:pos="0"/>
        </w:tabs>
        <w:spacing w:after="0" w:line="36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A272E">
        <w:rPr>
          <w:rFonts w:ascii="Arial" w:eastAsia="Times New Roman" w:hAnsi="Arial" w:cs="Arial"/>
          <w:sz w:val="26"/>
          <w:szCs w:val="26"/>
          <w:lang w:eastAsia="ru-RU"/>
        </w:rPr>
        <w:t xml:space="preserve">В </w:t>
      </w:r>
      <w:r w:rsidR="00FA6BE7" w:rsidRPr="004A272E">
        <w:rPr>
          <w:rFonts w:ascii="Arial" w:eastAsia="Times New Roman" w:hAnsi="Arial" w:cs="Arial"/>
          <w:sz w:val="26"/>
          <w:szCs w:val="26"/>
          <w:lang w:eastAsia="ru-RU"/>
        </w:rPr>
        <w:t>текущем</w:t>
      </w:r>
      <w:r w:rsidRPr="004A272E">
        <w:rPr>
          <w:rFonts w:ascii="Arial" w:eastAsia="Times New Roman" w:hAnsi="Arial" w:cs="Arial"/>
          <w:sz w:val="26"/>
          <w:szCs w:val="26"/>
          <w:lang w:eastAsia="ru-RU"/>
        </w:rPr>
        <w:t xml:space="preserve"> году на укрепление материально - технической базы образовательных организаций направлено свыше 22 млн. рублей. </w:t>
      </w:r>
    </w:p>
    <w:p w14:paraId="67DE4DBF" w14:textId="496CEC34" w:rsidR="005252EF" w:rsidRPr="004A272E" w:rsidRDefault="005252EF" w:rsidP="005252EF">
      <w:pPr>
        <w:tabs>
          <w:tab w:val="left" w:pos="0"/>
        </w:tabs>
        <w:spacing w:after="0" w:line="36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A272E">
        <w:rPr>
          <w:rFonts w:ascii="Arial" w:eastAsia="Times New Roman" w:hAnsi="Arial" w:cs="Arial"/>
          <w:sz w:val="26"/>
          <w:szCs w:val="26"/>
          <w:lang w:eastAsia="ru-RU"/>
        </w:rPr>
        <w:t xml:space="preserve">В рамках инициативного бюджетирования в 11 учреждениях образования </w:t>
      </w:r>
      <w:r w:rsidRPr="004A272E">
        <w:rPr>
          <w:rFonts w:ascii="Arial" w:eastAsia="Times New Roman" w:hAnsi="Arial" w:cs="Arial"/>
          <w:i/>
          <w:sz w:val="26"/>
          <w:szCs w:val="26"/>
          <w:lang w:eastAsia="ru-RU"/>
        </w:rPr>
        <w:t>(7 школ, 2 детских сада, 1 учреждение дополнительного образования и 1 центр психолого-педагогической и медико-социальной помощи)</w:t>
      </w:r>
      <w:r w:rsidRPr="004A272E">
        <w:rPr>
          <w:rFonts w:ascii="Arial" w:eastAsia="Times New Roman" w:hAnsi="Arial" w:cs="Arial"/>
          <w:sz w:val="26"/>
          <w:szCs w:val="26"/>
          <w:lang w:eastAsia="ru-RU"/>
        </w:rPr>
        <w:t xml:space="preserve"> реализуются 16 проектов. </w:t>
      </w:r>
    </w:p>
    <w:p w14:paraId="34D6FB33" w14:textId="77777777" w:rsidR="00FA6BE7" w:rsidRPr="004A272E" w:rsidRDefault="00FA6BE7" w:rsidP="00A25248">
      <w:pPr>
        <w:suppressAutoHyphens/>
        <w:spacing w:after="0" w:line="360" w:lineRule="auto"/>
        <w:ind w:firstLine="540"/>
        <w:jc w:val="center"/>
        <w:rPr>
          <w:rFonts w:ascii="Arial" w:eastAsia="Times New Roman" w:hAnsi="Arial" w:cs="Arial"/>
          <w:bCs/>
          <w:i/>
          <w:sz w:val="26"/>
          <w:szCs w:val="26"/>
          <w:lang w:eastAsia="ru-RU"/>
        </w:rPr>
      </w:pPr>
    </w:p>
    <w:p w14:paraId="604645A5" w14:textId="3CA7B998" w:rsidR="00A25248" w:rsidRPr="004A272E" w:rsidRDefault="00A25248" w:rsidP="00A25248">
      <w:pPr>
        <w:spacing w:after="0" w:line="360" w:lineRule="auto"/>
        <w:ind w:firstLine="540"/>
        <w:jc w:val="both"/>
        <w:rPr>
          <w:rFonts w:ascii="Arial" w:eastAsia="Times New Roman" w:hAnsi="Arial" w:cs="Arial"/>
          <w:i/>
          <w:sz w:val="26"/>
          <w:szCs w:val="26"/>
          <w:lang w:eastAsia="ru-RU"/>
        </w:rPr>
      </w:pPr>
      <w:r w:rsidRPr="004A272E">
        <w:rPr>
          <w:rFonts w:ascii="Arial" w:eastAsia="Times New Roman" w:hAnsi="Arial" w:cs="Arial"/>
          <w:sz w:val="26"/>
          <w:szCs w:val="26"/>
          <w:lang w:eastAsia="ru-RU"/>
        </w:rPr>
        <w:t xml:space="preserve">За 1 полугодие 2024 года родилось 40 детей </w:t>
      </w:r>
      <w:r w:rsidRPr="004A272E">
        <w:rPr>
          <w:rFonts w:ascii="Arial" w:eastAsia="Times New Roman" w:hAnsi="Arial" w:cs="Arial"/>
          <w:i/>
          <w:sz w:val="26"/>
          <w:szCs w:val="26"/>
          <w:lang w:eastAsia="ru-RU"/>
        </w:rPr>
        <w:t>(в АППГ – 45</w:t>
      </w:r>
      <w:r w:rsidRPr="004A272E">
        <w:rPr>
          <w:rFonts w:ascii="Arial" w:eastAsia="Times New Roman" w:hAnsi="Arial" w:cs="Arial"/>
          <w:sz w:val="26"/>
          <w:szCs w:val="26"/>
          <w:lang w:eastAsia="ru-RU"/>
        </w:rPr>
        <w:t xml:space="preserve">), умер 121 человек </w:t>
      </w:r>
      <w:r w:rsidRPr="004A272E">
        <w:rPr>
          <w:rFonts w:ascii="Arial" w:eastAsia="Times New Roman" w:hAnsi="Arial" w:cs="Arial"/>
          <w:i/>
          <w:sz w:val="26"/>
          <w:szCs w:val="26"/>
          <w:lang w:eastAsia="ru-RU"/>
        </w:rPr>
        <w:t>(в АППГ – 113).</w:t>
      </w:r>
    </w:p>
    <w:p w14:paraId="02EAC1DB" w14:textId="77777777" w:rsidR="00A25248" w:rsidRPr="004A272E" w:rsidRDefault="00A25248" w:rsidP="00A25248">
      <w:pPr>
        <w:spacing w:after="0" w:line="360" w:lineRule="auto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A272E">
        <w:rPr>
          <w:rFonts w:ascii="Arial" w:eastAsia="Times New Roman" w:hAnsi="Arial" w:cs="Arial"/>
          <w:sz w:val="26"/>
          <w:szCs w:val="26"/>
          <w:lang w:eastAsia="ru-RU"/>
        </w:rPr>
        <w:t>На сегодняшний день насчитывается 186 многодетных семей, в которых воспитывается 605 детей.</w:t>
      </w:r>
    </w:p>
    <w:p w14:paraId="6600592D" w14:textId="6868941B" w:rsidR="00A25248" w:rsidRPr="004A272E" w:rsidRDefault="00FA6BE7" w:rsidP="00A25248">
      <w:pPr>
        <w:spacing w:after="0" w:line="360" w:lineRule="auto"/>
        <w:ind w:firstLine="540"/>
        <w:jc w:val="both"/>
        <w:rPr>
          <w:rFonts w:ascii="Arial" w:eastAsia="Times New Roman" w:hAnsi="Arial" w:cs="Arial"/>
          <w:i/>
          <w:sz w:val="26"/>
          <w:szCs w:val="26"/>
          <w:lang w:eastAsia="ru-RU"/>
        </w:rPr>
      </w:pPr>
      <w:r w:rsidRPr="004A272E">
        <w:rPr>
          <w:rFonts w:ascii="Arial" w:eastAsia="Times New Roman" w:hAnsi="Arial" w:cs="Arial"/>
          <w:sz w:val="26"/>
          <w:szCs w:val="26"/>
          <w:lang w:eastAsia="ru-RU"/>
        </w:rPr>
        <w:t>З</w:t>
      </w:r>
      <w:r w:rsidR="00A25248" w:rsidRPr="004A272E">
        <w:rPr>
          <w:rFonts w:ascii="Arial" w:eastAsia="Times New Roman" w:hAnsi="Arial" w:cs="Arial"/>
          <w:sz w:val="26"/>
          <w:szCs w:val="26"/>
          <w:lang w:eastAsia="ru-RU"/>
        </w:rPr>
        <w:t>арегистрировано 18 браков (</w:t>
      </w:r>
      <w:r w:rsidR="00A25248" w:rsidRPr="004A272E">
        <w:rPr>
          <w:rFonts w:ascii="Arial" w:eastAsia="Times New Roman" w:hAnsi="Arial" w:cs="Arial"/>
          <w:i/>
          <w:sz w:val="26"/>
          <w:szCs w:val="26"/>
          <w:lang w:eastAsia="ru-RU"/>
        </w:rPr>
        <w:t xml:space="preserve">в </w:t>
      </w:r>
      <w:r w:rsidR="0052471B" w:rsidRPr="004A272E">
        <w:rPr>
          <w:rFonts w:ascii="Arial" w:eastAsia="Times New Roman" w:hAnsi="Arial" w:cs="Arial"/>
          <w:i/>
          <w:sz w:val="26"/>
          <w:szCs w:val="26"/>
          <w:lang w:eastAsia="ru-RU"/>
        </w:rPr>
        <w:t>АППГ –</w:t>
      </w:r>
      <w:r w:rsidR="00A25248" w:rsidRPr="004A272E">
        <w:rPr>
          <w:rFonts w:ascii="Arial" w:eastAsia="Times New Roman" w:hAnsi="Arial" w:cs="Arial"/>
          <w:i/>
          <w:sz w:val="26"/>
          <w:szCs w:val="26"/>
          <w:lang w:eastAsia="ru-RU"/>
        </w:rPr>
        <w:t xml:space="preserve"> 13</w:t>
      </w:r>
      <w:proofErr w:type="gramStart"/>
      <w:r w:rsidR="00A25248" w:rsidRPr="004A272E">
        <w:rPr>
          <w:rFonts w:ascii="Arial" w:eastAsia="Times New Roman" w:hAnsi="Arial" w:cs="Arial"/>
          <w:sz w:val="26"/>
          <w:szCs w:val="26"/>
          <w:lang w:eastAsia="ru-RU"/>
        </w:rPr>
        <w:t xml:space="preserve">), </w:t>
      </w:r>
      <w:r w:rsidR="0052471B" w:rsidRPr="004A272E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A25248" w:rsidRPr="004A272E">
        <w:rPr>
          <w:rFonts w:ascii="Arial" w:eastAsia="Times New Roman" w:hAnsi="Arial" w:cs="Arial"/>
          <w:sz w:val="26"/>
          <w:szCs w:val="26"/>
          <w:lang w:eastAsia="ru-RU"/>
        </w:rPr>
        <w:t>14</w:t>
      </w:r>
      <w:proofErr w:type="gramEnd"/>
      <w:r w:rsidR="00A25248" w:rsidRPr="004A272E">
        <w:rPr>
          <w:rFonts w:ascii="Arial" w:eastAsia="Times New Roman" w:hAnsi="Arial" w:cs="Arial"/>
          <w:sz w:val="26"/>
          <w:szCs w:val="26"/>
          <w:lang w:eastAsia="ru-RU"/>
        </w:rPr>
        <w:t xml:space="preserve"> разводов </w:t>
      </w:r>
      <w:r w:rsidR="00A25248" w:rsidRPr="004A272E">
        <w:rPr>
          <w:rFonts w:ascii="Arial" w:eastAsia="Times New Roman" w:hAnsi="Arial" w:cs="Arial"/>
          <w:i/>
          <w:sz w:val="26"/>
          <w:szCs w:val="26"/>
          <w:lang w:eastAsia="ru-RU"/>
        </w:rPr>
        <w:t>(в АППГ – 14).</w:t>
      </w:r>
    </w:p>
    <w:p w14:paraId="3E8CB2B7" w14:textId="3A189603" w:rsidR="00C10DC5" w:rsidRPr="004A272E" w:rsidRDefault="00252761" w:rsidP="00A328BE">
      <w:pPr>
        <w:spacing w:after="0" w:line="36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4A272E">
        <w:rPr>
          <w:rFonts w:ascii="Arial" w:hAnsi="Arial" w:cs="Arial"/>
          <w:sz w:val="26"/>
          <w:szCs w:val="26"/>
        </w:rPr>
        <w:t xml:space="preserve">В рамках реализации инициативных проектов закуплено оборудование, мебель, оказаны услуги по оформлению залов Янтиковского народно-краеведческого музея на общую сумму 5,6 млн. рублей. </w:t>
      </w:r>
    </w:p>
    <w:p w14:paraId="2AFD0FB8" w14:textId="25CFED8B" w:rsidR="00CF2F4E" w:rsidRPr="004A272E" w:rsidRDefault="00CF2F4E" w:rsidP="00A328BE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A272E">
        <w:rPr>
          <w:rFonts w:ascii="Arial" w:eastAsia="Times New Roman" w:hAnsi="Arial" w:cs="Arial"/>
          <w:sz w:val="26"/>
          <w:szCs w:val="26"/>
          <w:lang w:eastAsia="ru-RU"/>
        </w:rPr>
        <w:t xml:space="preserve">Ведется капитальный ремонт </w:t>
      </w:r>
      <w:proofErr w:type="spellStart"/>
      <w:r w:rsidRPr="004A272E">
        <w:rPr>
          <w:rFonts w:ascii="Arial" w:eastAsia="Times New Roman" w:hAnsi="Arial" w:cs="Arial"/>
          <w:sz w:val="26"/>
          <w:szCs w:val="26"/>
          <w:lang w:eastAsia="ru-RU"/>
        </w:rPr>
        <w:t>Тюмеревского</w:t>
      </w:r>
      <w:proofErr w:type="spellEnd"/>
      <w:r w:rsidRPr="004A272E">
        <w:rPr>
          <w:rFonts w:ascii="Arial" w:eastAsia="Times New Roman" w:hAnsi="Arial" w:cs="Arial"/>
          <w:sz w:val="26"/>
          <w:szCs w:val="26"/>
          <w:lang w:eastAsia="ru-RU"/>
        </w:rPr>
        <w:t xml:space="preserve"> дома культуры на 1</w:t>
      </w:r>
      <w:r w:rsidR="00732F37" w:rsidRPr="004A272E">
        <w:rPr>
          <w:rFonts w:ascii="Arial" w:eastAsia="Times New Roman" w:hAnsi="Arial" w:cs="Arial"/>
          <w:sz w:val="26"/>
          <w:szCs w:val="26"/>
          <w:lang w:eastAsia="ru-RU"/>
        </w:rPr>
        <w:t>4,1</w:t>
      </w:r>
      <w:r w:rsidRPr="004A272E">
        <w:rPr>
          <w:rFonts w:ascii="Arial" w:eastAsia="Times New Roman" w:hAnsi="Arial" w:cs="Arial"/>
          <w:sz w:val="26"/>
          <w:szCs w:val="26"/>
          <w:lang w:eastAsia="ru-RU"/>
        </w:rPr>
        <w:t xml:space="preserve"> млн. руб.</w:t>
      </w:r>
    </w:p>
    <w:p w14:paraId="12955258" w14:textId="7B7BD072" w:rsidR="00DF77B9" w:rsidRPr="004A272E" w:rsidRDefault="006F0EA3" w:rsidP="006F0EA3">
      <w:pPr>
        <w:pStyle w:val="Textbody"/>
        <w:spacing w:after="0" w:line="360" w:lineRule="auto"/>
        <w:ind w:firstLine="709"/>
        <w:jc w:val="both"/>
        <w:rPr>
          <w:rFonts w:ascii="Arial" w:hAnsi="Arial" w:cs="Arial"/>
          <w:i/>
          <w:sz w:val="26"/>
          <w:szCs w:val="26"/>
        </w:rPr>
      </w:pPr>
      <w:r w:rsidRPr="004A272E"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  <w:t xml:space="preserve">Центральная библиотека округа выиграла субсидию на создание модельной муниципальной библиотеки в сумме </w:t>
      </w:r>
      <w:r w:rsidR="00D51A1A" w:rsidRPr="004A272E"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  <w:t xml:space="preserve">более </w:t>
      </w:r>
      <w:r w:rsidRPr="004A272E">
        <w:rPr>
          <w:rFonts w:ascii="Arial" w:eastAsia="Times New Roman" w:hAnsi="Arial" w:cs="Arial"/>
          <w:kern w:val="0"/>
          <w:sz w:val="26"/>
          <w:szCs w:val="26"/>
          <w:lang w:eastAsia="ru-RU" w:bidi="ar-SA"/>
        </w:rPr>
        <w:t>10 млн. рублей. Работы в рамках текущего ремонта почти завершены. Ожидается поставка мебели и оборудования.</w:t>
      </w:r>
    </w:p>
    <w:p w14:paraId="5DB2697B" w14:textId="77777777" w:rsidR="006F0EA3" w:rsidRPr="004A272E" w:rsidRDefault="006F0EA3" w:rsidP="00751F80">
      <w:pPr>
        <w:spacing w:after="0" w:line="360" w:lineRule="auto"/>
        <w:ind w:firstLine="300"/>
        <w:jc w:val="center"/>
        <w:rPr>
          <w:rFonts w:ascii="Arial" w:eastAsia="Times New Roman" w:hAnsi="Arial" w:cs="Arial"/>
          <w:bCs/>
          <w:i/>
          <w:sz w:val="26"/>
          <w:szCs w:val="26"/>
          <w:lang w:eastAsia="ru-RU"/>
        </w:rPr>
      </w:pPr>
    </w:p>
    <w:p w14:paraId="3FDF6D66" w14:textId="77777777" w:rsidR="00751F80" w:rsidRPr="004A272E" w:rsidRDefault="00751F80" w:rsidP="00751F80">
      <w:pPr>
        <w:tabs>
          <w:tab w:val="left" w:pos="7380"/>
        </w:tabs>
        <w:spacing w:after="0" w:line="36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A272E">
        <w:rPr>
          <w:rFonts w:ascii="Arial" w:eastAsia="Times New Roman" w:hAnsi="Arial" w:cs="Arial"/>
          <w:sz w:val="26"/>
          <w:szCs w:val="26"/>
          <w:lang w:eastAsia="ru-RU"/>
        </w:rPr>
        <w:lastRenderedPageBreak/>
        <w:t xml:space="preserve">В рамках государственной программы «Обеспечение доступным и комфортным жильем» выданы свидетельства на приобретение или строительство жилья 9 молодым семьям на сумму 7 млн. руб. </w:t>
      </w:r>
    </w:p>
    <w:p w14:paraId="7974B18D" w14:textId="700482B3" w:rsidR="00751F80" w:rsidRPr="004A272E" w:rsidRDefault="00751F80" w:rsidP="00CF2F4E">
      <w:pPr>
        <w:tabs>
          <w:tab w:val="left" w:pos="7380"/>
        </w:tabs>
        <w:spacing w:after="0" w:line="36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A272E">
        <w:rPr>
          <w:rFonts w:ascii="Arial" w:eastAsia="Times New Roman" w:hAnsi="Arial" w:cs="Arial"/>
          <w:sz w:val="26"/>
          <w:szCs w:val="26"/>
          <w:lang w:eastAsia="ru-RU"/>
        </w:rPr>
        <w:t>Обеспечены жильем 4 сирот</w:t>
      </w:r>
      <w:r w:rsidR="00984860" w:rsidRPr="004A272E">
        <w:rPr>
          <w:rFonts w:ascii="Arial" w:eastAsia="Times New Roman" w:hAnsi="Arial" w:cs="Arial"/>
          <w:sz w:val="26"/>
          <w:szCs w:val="26"/>
          <w:lang w:eastAsia="ru-RU"/>
        </w:rPr>
        <w:t>ы</w:t>
      </w:r>
      <w:r w:rsidRPr="004A272E">
        <w:rPr>
          <w:rFonts w:ascii="Arial" w:eastAsia="Times New Roman" w:hAnsi="Arial" w:cs="Arial"/>
          <w:sz w:val="26"/>
          <w:szCs w:val="26"/>
          <w:lang w:eastAsia="ru-RU"/>
        </w:rPr>
        <w:t xml:space="preserve"> на общую сумму 12 млн. руб., 3 многодетные семьи, имеющие 5 и более детей, </w:t>
      </w:r>
      <w:r w:rsidR="00697FE3" w:rsidRPr="004A272E">
        <w:rPr>
          <w:rFonts w:ascii="Arial" w:eastAsia="Times New Roman" w:hAnsi="Arial" w:cs="Arial"/>
          <w:sz w:val="26"/>
          <w:szCs w:val="26"/>
          <w:lang w:eastAsia="ru-RU"/>
        </w:rPr>
        <w:t xml:space="preserve">получили жилищные сертификаты </w:t>
      </w:r>
      <w:r w:rsidRPr="004A272E">
        <w:rPr>
          <w:rFonts w:ascii="Arial" w:eastAsia="Times New Roman" w:hAnsi="Arial" w:cs="Arial"/>
          <w:sz w:val="26"/>
          <w:szCs w:val="26"/>
          <w:lang w:eastAsia="ru-RU"/>
        </w:rPr>
        <w:t>на общую сумму 15,3 млн. руб.</w:t>
      </w:r>
    </w:p>
    <w:p w14:paraId="380C9D57" w14:textId="0A91C7E3" w:rsidR="00427167" w:rsidRPr="004A272E" w:rsidRDefault="00751F80" w:rsidP="0036766B">
      <w:pPr>
        <w:tabs>
          <w:tab w:val="left" w:pos="7380"/>
        </w:tabs>
        <w:spacing w:after="0" w:line="36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A272E">
        <w:rPr>
          <w:rFonts w:ascii="Arial" w:eastAsia="Times New Roman" w:hAnsi="Arial" w:cs="Arial"/>
          <w:sz w:val="26"/>
          <w:szCs w:val="26"/>
          <w:lang w:eastAsia="ru-RU"/>
        </w:rPr>
        <w:t>За 1 полугодие 2024 года введено 2</w:t>
      </w:r>
      <w:r w:rsidR="00FA6BE7" w:rsidRPr="004A272E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4A272E">
        <w:rPr>
          <w:rFonts w:ascii="Arial" w:eastAsia="Times New Roman" w:hAnsi="Arial" w:cs="Arial"/>
          <w:sz w:val="26"/>
          <w:szCs w:val="26"/>
          <w:lang w:eastAsia="ru-RU"/>
        </w:rPr>
        <w:t xml:space="preserve">728 кв. м. жилья. </w:t>
      </w:r>
      <w:r w:rsidR="00614092" w:rsidRPr="004A272E">
        <w:rPr>
          <w:rFonts w:ascii="Arial" w:eastAsia="Times New Roman" w:hAnsi="Arial" w:cs="Arial"/>
          <w:sz w:val="26"/>
          <w:szCs w:val="26"/>
          <w:lang w:eastAsia="ru-RU"/>
        </w:rPr>
        <w:t>Это на 56</w:t>
      </w:r>
      <w:r w:rsidR="009E5682" w:rsidRPr="004A272E">
        <w:rPr>
          <w:rFonts w:ascii="Arial" w:eastAsia="Times New Roman" w:hAnsi="Arial" w:cs="Arial"/>
          <w:sz w:val="26"/>
          <w:szCs w:val="26"/>
          <w:lang w:eastAsia="ru-RU"/>
        </w:rPr>
        <w:t xml:space="preserve">% выше показателей </w:t>
      </w:r>
      <w:r w:rsidR="00697FE3" w:rsidRPr="004A272E">
        <w:rPr>
          <w:rFonts w:ascii="Arial" w:eastAsia="Times New Roman" w:hAnsi="Arial" w:cs="Arial"/>
          <w:sz w:val="26"/>
          <w:szCs w:val="26"/>
          <w:lang w:eastAsia="ru-RU"/>
        </w:rPr>
        <w:t>АППГ</w:t>
      </w:r>
      <w:r w:rsidR="009E5682" w:rsidRPr="004A272E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14:paraId="6488AD29" w14:textId="6D17D026" w:rsidR="004960B7" w:rsidRPr="004A272E" w:rsidRDefault="004960B7" w:rsidP="0036766B">
      <w:pPr>
        <w:spacing w:after="0" w:line="36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1" w:name="_Hlk129200420"/>
      <w:r w:rsidRPr="004A272E">
        <w:rPr>
          <w:rFonts w:ascii="Arial" w:eastAsia="Times New Roman" w:hAnsi="Arial" w:cs="Arial"/>
          <w:sz w:val="26"/>
          <w:szCs w:val="26"/>
          <w:lang w:eastAsia="ru-RU"/>
        </w:rPr>
        <w:t>Обеспеченность многодетных семей земельными участками от количес</w:t>
      </w:r>
      <w:r w:rsidR="009E5682" w:rsidRPr="004A272E">
        <w:rPr>
          <w:rFonts w:ascii="Arial" w:eastAsia="Times New Roman" w:hAnsi="Arial" w:cs="Arial"/>
          <w:sz w:val="26"/>
          <w:szCs w:val="26"/>
          <w:lang w:eastAsia="ru-RU"/>
        </w:rPr>
        <w:t>тва семей, поставленных на учет</w:t>
      </w:r>
      <w:r w:rsidRPr="004A272E">
        <w:rPr>
          <w:rFonts w:ascii="Arial" w:eastAsia="Times New Roman" w:hAnsi="Arial" w:cs="Arial"/>
          <w:sz w:val="26"/>
          <w:szCs w:val="26"/>
          <w:lang w:eastAsia="ru-RU"/>
        </w:rPr>
        <w:t xml:space="preserve"> составляет </w:t>
      </w:r>
      <w:r w:rsidR="00866B4E" w:rsidRPr="004A272E">
        <w:rPr>
          <w:rFonts w:ascii="Arial" w:eastAsia="Times New Roman" w:hAnsi="Arial" w:cs="Arial"/>
          <w:sz w:val="26"/>
          <w:szCs w:val="26"/>
          <w:lang w:eastAsia="ru-RU"/>
        </w:rPr>
        <w:t>82</w:t>
      </w:r>
      <w:r w:rsidRPr="004A272E">
        <w:rPr>
          <w:rFonts w:ascii="Arial" w:eastAsia="Times New Roman" w:hAnsi="Arial" w:cs="Arial"/>
          <w:sz w:val="26"/>
          <w:szCs w:val="26"/>
          <w:lang w:eastAsia="ru-RU"/>
        </w:rPr>
        <w:t xml:space="preserve">%. </w:t>
      </w:r>
    </w:p>
    <w:p w14:paraId="6A67E6B8" w14:textId="2C216060" w:rsidR="004960B7" w:rsidRPr="004A272E" w:rsidRDefault="004960B7" w:rsidP="0036766B">
      <w:pPr>
        <w:suppressAutoHyphens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6"/>
          <w:szCs w:val="26"/>
          <w:lang w:eastAsia="ru-RU"/>
        </w:rPr>
      </w:pPr>
      <w:r w:rsidRPr="004A272E">
        <w:rPr>
          <w:rFonts w:ascii="Arial" w:eastAsia="Times New Roman" w:hAnsi="Arial" w:cs="Arial"/>
          <w:sz w:val="26"/>
          <w:szCs w:val="26"/>
          <w:lang w:eastAsia="ru-RU"/>
        </w:rPr>
        <w:t xml:space="preserve">На учет для получения земельных участков в собственность поставлены </w:t>
      </w:r>
      <w:r w:rsidR="00866B4E" w:rsidRPr="004A272E">
        <w:rPr>
          <w:rFonts w:ascii="Arial" w:eastAsia="Times New Roman" w:hAnsi="Arial" w:cs="Arial"/>
          <w:sz w:val="26"/>
          <w:szCs w:val="26"/>
          <w:lang w:eastAsia="ru-RU"/>
        </w:rPr>
        <w:t>270</w:t>
      </w:r>
      <w:r w:rsidRPr="004A272E">
        <w:rPr>
          <w:rFonts w:ascii="Arial" w:eastAsia="Times New Roman" w:hAnsi="Arial" w:cs="Arial"/>
          <w:sz w:val="26"/>
          <w:szCs w:val="26"/>
          <w:lang w:eastAsia="ru-RU"/>
        </w:rPr>
        <w:t xml:space="preserve"> многодетных семей (</w:t>
      </w:r>
      <w:r w:rsidRPr="004A272E">
        <w:rPr>
          <w:rFonts w:ascii="Arial" w:eastAsia="Times New Roman" w:hAnsi="Arial" w:cs="Arial"/>
          <w:i/>
          <w:sz w:val="26"/>
          <w:szCs w:val="26"/>
          <w:lang w:eastAsia="ru-RU"/>
        </w:rPr>
        <w:t xml:space="preserve">в </w:t>
      </w:r>
      <w:r w:rsidR="00866B4E" w:rsidRPr="004A272E">
        <w:rPr>
          <w:rFonts w:ascii="Arial" w:eastAsia="Times New Roman" w:hAnsi="Arial" w:cs="Arial"/>
          <w:i/>
          <w:sz w:val="26"/>
          <w:szCs w:val="26"/>
          <w:lang w:eastAsia="ru-RU"/>
        </w:rPr>
        <w:t>1 полугодии 2024 года</w:t>
      </w:r>
      <w:r w:rsidRPr="004A272E">
        <w:rPr>
          <w:rFonts w:ascii="Arial" w:eastAsia="Times New Roman" w:hAnsi="Arial" w:cs="Arial"/>
          <w:i/>
          <w:sz w:val="26"/>
          <w:szCs w:val="26"/>
          <w:lang w:eastAsia="ru-RU"/>
        </w:rPr>
        <w:t xml:space="preserve"> – 1</w:t>
      </w:r>
      <w:r w:rsidR="00866B4E" w:rsidRPr="004A272E">
        <w:rPr>
          <w:rFonts w:ascii="Arial" w:eastAsia="Times New Roman" w:hAnsi="Arial" w:cs="Arial"/>
          <w:i/>
          <w:sz w:val="26"/>
          <w:szCs w:val="26"/>
          <w:lang w:eastAsia="ru-RU"/>
        </w:rPr>
        <w:t>1</w:t>
      </w:r>
      <w:r w:rsidRPr="004A272E">
        <w:rPr>
          <w:rFonts w:ascii="Arial" w:eastAsia="Times New Roman" w:hAnsi="Arial" w:cs="Arial"/>
          <w:i/>
          <w:sz w:val="26"/>
          <w:szCs w:val="26"/>
          <w:lang w:eastAsia="ru-RU"/>
        </w:rPr>
        <w:t xml:space="preserve"> семей</w:t>
      </w:r>
      <w:r w:rsidRPr="004A272E">
        <w:rPr>
          <w:rFonts w:ascii="Arial" w:eastAsia="Times New Roman" w:hAnsi="Arial" w:cs="Arial"/>
          <w:sz w:val="26"/>
          <w:szCs w:val="26"/>
          <w:lang w:eastAsia="ru-RU"/>
        </w:rPr>
        <w:t xml:space="preserve">), </w:t>
      </w:r>
      <w:r w:rsidR="00DF77B9" w:rsidRPr="004A272E">
        <w:rPr>
          <w:rFonts w:ascii="Arial" w:eastAsia="Times New Roman" w:hAnsi="Arial" w:cs="Arial"/>
          <w:sz w:val="26"/>
          <w:szCs w:val="26"/>
          <w:lang w:eastAsia="ru-RU"/>
        </w:rPr>
        <w:t xml:space="preserve">из них </w:t>
      </w:r>
      <w:r w:rsidRPr="004A272E">
        <w:rPr>
          <w:rFonts w:ascii="Arial" w:eastAsia="Times New Roman" w:hAnsi="Arial" w:cs="Arial"/>
          <w:sz w:val="26"/>
          <w:szCs w:val="26"/>
          <w:lang w:eastAsia="ru-RU"/>
        </w:rPr>
        <w:t>земельные участки</w:t>
      </w:r>
      <w:r w:rsidR="00DF77B9" w:rsidRPr="004A272E">
        <w:rPr>
          <w:rFonts w:ascii="Arial" w:eastAsia="Times New Roman" w:hAnsi="Arial" w:cs="Arial"/>
          <w:sz w:val="26"/>
          <w:szCs w:val="26"/>
          <w:lang w:eastAsia="ru-RU"/>
        </w:rPr>
        <w:t xml:space="preserve"> получила</w:t>
      </w:r>
      <w:r w:rsidRPr="004A272E">
        <w:rPr>
          <w:rFonts w:ascii="Arial" w:eastAsia="Times New Roman" w:hAnsi="Arial" w:cs="Arial"/>
          <w:sz w:val="26"/>
          <w:szCs w:val="26"/>
          <w:lang w:eastAsia="ru-RU"/>
        </w:rPr>
        <w:t xml:space="preserve"> 22</w:t>
      </w:r>
      <w:r w:rsidR="00866B4E" w:rsidRPr="004A272E">
        <w:rPr>
          <w:rFonts w:ascii="Arial" w:eastAsia="Times New Roman" w:hAnsi="Arial" w:cs="Arial"/>
          <w:sz w:val="26"/>
          <w:szCs w:val="26"/>
          <w:lang w:eastAsia="ru-RU"/>
        </w:rPr>
        <w:t>1</w:t>
      </w:r>
      <w:r w:rsidRPr="004A272E">
        <w:rPr>
          <w:rFonts w:ascii="Arial" w:eastAsia="Times New Roman" w:hAnsi="Arial" w:cs="Arial"/>
          <w:sz w:val="26"/>
          <w:szCs w:val="26"/>
          <w:lang w:eastAsia="ru-RU"/>
        </w:rPr>
        <w:t xml:space="preserve"> сем</w:t>
      </w:r>
      <w:r w:rsidR="00866B4E" w:rsidRPr="004A272E">
        <w:rPr>
          <w:rFonts w:ascii="Arial" w:eastAsia="Times New Roman" w:hAnsi="Arial" w:cs="Arial"/>
          <w:sz w:val="26"/>
          <w:szCs w:val="26"/>
          <w:lang w:eastAsia="ru-RU"/>
        </w:rPr>
        <w:t>ья</w:t>
      </w:r>
      <w:r w:rsidRPr="004A272E"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  <w:r w:rsidRPr="004A272E">
        <w:rPr>
          <w:rFonts w:ascii="Arial" w:eastAsia="Times New Roman" w:hAnsi="Arial" w:cs="Arial"/>
          <w:i/>
          <w:sz w:val="26"/>
          <w:szCs w:val="26"/>
          <w:lang w:eastAsia="ru-RU"/>
        </w:rPr>
        <w:t>в том числе </w:t>
      </w:r>
      <w:r w:rsidR="00DF77B9" w:rsidRPr="004A272E">
        <w:rPr>
          <w:rFonts w:ascii="Arial" w:eastAsia="Times New Roman" w:hAnsi="Arial" w:cs="Arial"/>
          <w:i/>
          <w:sz w:val="26"/>
          <w:szCs w:val="26"/>
          <w:lang w:eastAsia="ru-RU"/>
        </w:rPr>
        <w:t xml:space="preserve">одна </w:t>
      </w:r>
      <w:r w:rsidR="00CF4C26">
        <w:rPr>
          <w:rFonts w:ascii="Arial" w:eastAsia="Times New Roman" w:hAnsi="Arial" w:cs="Arial"/>
          <w:i/>
          <w:sz w:val="26"/>
          <w:szCs w:val="26"/>
          <w:lang w:eastAsia="ru-RU"/>
        </w:rPr>
        <w:t xml:space="preserve">- </w:t>
      </w:r>
      <w:r w:rsidRPr="004A272E">
        <w:rPr>
          <w:rFonts w:ascii="Arial" w:eastAsia="Times New Roman" w:hAnsi="Arial" w:cs="Arial"/>
          <w:i/>
          <w:sz w:val="26"/>
          <w:szCs w:val="26"/>
          <w:lang w:eastAsia="ru-RU"/>
        </w:rPr>
        <w:t>в 202</w:t>
      </w:r>
      <w:r w:rsidR="00866B4E" w:rsidRPr="004A272E">
        <w:rPr>
          <w:rFonts w:ascii="Arial" w:eastAsia="Times New Roman" w:hAnsi="Arial" w:cs="Arial"/>
          <w:i/>
          <w:sz w:val="26"/>
          <w:szCs w:val="26"/>
          <w:lang w:eastAsia="ru-RU"/>
        </w:rPr>
        <w:t>4</w:t>
      </w:r>
      <w:r w:rsidR="00DF77B9" w:rsidRPr="004A272E">
        <w:rPr>
          <w:rFonts w:ascii="Arial" w:eastAsia="Times New Roman" w:hAnsi="Arial" w:cs="Arial"/>
          <w:i/>
          <w:sz w:val="26"/>
          <w:szCs w:val="26"/>
          <w:lang w:eastAsia="ru-RU"/>
        </w:rPr>
        <w:t xml:space="preserve"> году</w:t>
      </w:r>
      <w:r w:rsidR="00FA6BE7" w:rsidRPr="004A272E">
        <w:rPr>
          <w:rFonts w:ascii="Arial" w:eastAsia="Times New Roman" w:hAnsi="Arial" w:cs="Arial"/>
          <w:i/>
          <w:sz w:val="26"/>
          <w:szCs w:val="26"/>
          <w:lang w:eastAsia="ru-RU"/>
        </w:rPr>
        <w:t>.</w:t>
      </w:r>
      <w:r w:rsidR="00D51A1A" w:rsidRPr="004A272E">
        <w:rPr>
          <w:rFonts w:ascii="Arial" w:eastAsia="Times New Roman" w:hAnsi="Arial" w:cs="Arial"/>
          <w:i/>
          <w:sz w:val="26"/>
          <w:szCs w:val="26"/>
          <w:lang w:eastAsia="ru-RU"/>
        </w:rPr>
        <w:t xml:space="preserve"> </w:t>
      </w:r>
      <w:r w:rsidR="00FA6BE7" w:rsidRPr="004A272E">
        <w:rPr>
          <w:rFonts w:ascii="Arial" w:eastAsia="Times New Roman" w:hAnsi="Arial" w:cs="Arial"/>
          <w:i/>
          <w:sz w:val="26"/>
          <w:szCs w:val="26"/>
          <w:lang w:eastAsia="ru-RU"/>
        </w:rPr>
        <w:t>Сформировано 5 участков</w:t>
      </w:r>
      <w:r w:rsidR="00CF4C26">
        <w:rPr>
          <w:rFonts w:ascii="Arial" w:eastAsia="Times New Roman" w:hAnsi="Arial" w:cs="Arial"/>
          <w:i/>
          <w:sz w:val="26"/>
          <w:szCs w:val="26"/>
          <w:lang w:eastAsia="ru-RU"/>
        </w:rPr>
        <w:t xml:space="preserve"> для предоставления.</w:t>
      </w:r>
    </w:p>
    <w:p w14:paraId="1C6EFFEB" w14:textId="604F0C40" w:rsidR="00093834" w:rsidRPr="004A272E" w:rsidRDefault="00DF77B9" w:rsidP="0036766B">
      <w:pPr>
        <w:suppressAutoHyphens/>
        <w:spacing w:after="0" w:line="36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A272E">
        <w:rPr>
          <w:rFonts w:ascii="Arial" w:eastAsia="Times New Roman" w:hAnsi="Arial" w:cs="Arial"/>
          <w:sz w:val="26"/>
          <w:szCs w:val="26"/>
          <w:lang w:eastAsia="ru-RU"/>
        </w:rPr>
        <w:t xml:space="preserve">Также </w:t>
      </w:r>
      <w:r w:rsidR="00EC299E" w:rsidRPr="004A272E">
        <w:rPr>
          <w:rFonts w:ascii="Arial" w:eastAsia="Times New Roman" w:hAnsi="Arial" w:cs="Arial"/>
          <w:sz w:val="26"/>
          <w:szCs w:val="26"/>
          <w:lang w:eastAsia="ru-RU"/>
        </w:rPr>
        <w:t>поставлены</w:t>
      </w:r>
      <w:r w:rsidR="00093834" w:rsidRPr="004A272E">
        <w:rPr>
          <w:rFonts w:ascii="Arial" w:eastAsia="Times New Roman" w:hAnsi="Arial" w:cs="Arial"/>
          <w:sz w:val="26"/>
          <w:szCs w:val="26"/>
          <w:lang w:eastAsia="ru-RU"/>
        </w:rPr>
        <w:t xml:space="preserve"> на учет 3 </w:t>
      </w:r>
      <w:r w:rsidR="00EC299E" w:rsidRPr="004A272E">
        <w:rPr>
          <w:rFonts w:ascii="Arial" w:eastAsia="Times New Roman" w:hAnsi="Arial" w:cs="Arial"/>
          <w:sz w:val="26"/>
          <w:szCs w:val="26"/>
          <w:lang w:eastAsia="ru-RU"/>
        </w:rPr>
        <w:t>человека</w:t>
      </w:r>
      <w:r w:rsidR="00093834" w:rsidRPr="004A272E">
        <w:rPr>
          <w:rFonts w:ascii="Arial" w:eastAsia="Times New Roman" w:hAnsi="Arial" w:cs="Arial"/>
          <w:sz w:val="26"/>
          <w:szCs w:val="26"/>
          <w:lang w:eastAsia="ru-RU"/>
        </w:rPr>
        <w:t>, имеющих право получить бесплатно земельные участки</w:t>
      </w:r>
      <w:r w:rsidRPr="004A272E">
        <w:rPr>
          <w:rFonts w:ascii="Arial" w:eastAsia="Times New Roman" w:hAnsi="Arial" w:cs="Arial"/>
          <w:sz w:val="26"/>
          <w:szCs w:val="26"/>
          <w:lang w:eastAsia="ru-RU"/>
        </w:rPr>
        <w:t xml:space="preserve"> из числа участников С</w:t>
      </w:r>
      <w:r w:rsidR="005A5090" w:rsidRPr="004A272E">
        <w:rPr>
          <w:rFonts w:ascii="Arial" w:eastAsia="Times New Roman" w:hAnsi="Arial" w:cs="Arial"/>
          <w:sz w:val="26"/>
          <w:szCs w:val="26"/>
          <w:lang w:eastAsia="ru-RU"/>
        </w:rPr>
        <w:t>ВО</w:t>
      </w:r>
      <w:r w:rsidR="00093834" w:rsidRPr="004A272E">
        <w:rPr>
          <w:rFonts w:ascii="Arial" w:eastAsia="Times New Roman" w:hAnsi="Arial" w:cs="Arial"/>
          <w:sz w:val="26"/>
          <w:szCs w:val="26"/>
          <w:lang w:eastAsia="ru-RU"/>
        </w:rPr>
        <w:t xml:space="preserve">. </w:t>
      </w:r>
    </w:p>
    <w:bookmarkEnd w:id="1"/>
    <w:p w14:paraId="1976C431" w14:textId="5E5D3D78" w:rsidR="001831DF" w:rsidRPr="004A272E" w:rsidRDefault="002A283C" w:rsidP="001831DF">
      <w:pPr>
        <w:suppressAutoHyphens/>
        <w:spacing w:after="0" w:line="36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A272E">
        <w:rPr>
          <w:rFonts w:ascii="Arial" w:eastAsia="Times New Roman" w:hAnsi="Arial" w:cs="Arial"/>
          <w:sz w:val="26"/>
          <w:szCs w:val="26"/>
          <w:lang w:eastAsia="ru-RU"/>
        </w:rPr>
        <w:t>В рамках исполнения Федерального закона 518-ФЗ на</w:t>
      </w:r>
      <w:r w:rsidR="001831DF" w:rsidRPr="004A272E">
        <w:rPr>
          <w:rFonts w:ascii="Arial" w:eastAsia="Times New Roman" w:hAnsi="Arial" w:cs="Arial"/>
          <w:sz w:val="26"/>
          <w:szCs w:val="26"/>
          <w:lang w:eastAsia="ru-RU"/>
        </w:rPr>
        <w:t xml:space="preserve"> сегодняшний день у 658 объектов недвижимости выявлены правообладатели, 134 объекта сняты с учета как прекратившие существование, на 291 объектов граждане зарегистрировали права, 3203 объекта сняты с учета как ошибочно учтенные, 92 объекта указаны как общее имущество. Остается 1255 объектов, которые необходимо отработать до конца 2024 года.</w:t>
      </w:r>
    </w:p>
    <w:p w14:paraId="7750FF78" w14:textId="7F8759E9" w:rsidR="008E61D3" w:rsidRPr="004A272E" w:rsidRDefault="008E61D3" w:rsidP="008E61D3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A272E">
        <w:rPr>
          <w:rFonts w:ascii="Arial" w:eastAsia="Times New Roman" w:hAnsi="Arial" w:cs="Arial"/>
          <w:sz w:val="26"/>
          <w:szCs w:val="26"/>
          <w:lang w:eastAsia="ru-RU"/>
        </w:rPr>
        <w:t>Жители округа принимают активное участие в реализации инициативных проектов.</w:t>
      </w:r>
      <w:r w:rsidR="001C7AEF" w:rsidRPr="004A272E">
        <w:rPr>
          <w:rFonts w:ascii="Arial" w:eastAsia="Times New Roman" w:hAnsi="Arial" w:cs="Arial"/>
          <w:sz w:val="26"/>
          <w:szCs w:val="26"/>
          <w:lang w:eastAsia="ru-RU"/>
        </w:rPr>
        <w:t xml:space="preserve"> Количество реализуемых проектов растет из года в год.</w:t>
      </w:r>
    </w:p>
    <w:p w14:paraId="79659726" w14:textId="342DE377" w:rsidR="008E61D3" w:rsidRPr="004A272E" w:rsidRDefault="008E61D3" w:rsidP="008E61D3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A272E">
        <w:rPr>
          <w:rFonts w:ascii="Arial" w:eastAsia="Times New Roman" w:hAnsi="Arial" w:cs="Arial"/>
          <w:sz w:val="26"/>
          <w:szCs w:val="26"/>
          <w:lang w:eastAsia="ru-RU"/>
        </w:rPr>
        <w:t xml:space="preserve">В </w:t>
      </w:r>
      <w:r w:rsidR="002A283C" w:rsidRPr="004A272E">
        <w:rPr>
          <w:rFonts w:ascii="Arial" w:eastAsia="Times New Roman" w:hAnsi="Arial" w:cs="Arial"/>
          <w:sz w:val="26"/>
          <w:szCs w:val="26"/>
          <w:lang w:eastAsia="ru-RU"/>
        </w:rPr>
        <w:t>текущем</w:t>
      </w:r>
      <w:r w:rsidRPr="004A272E">
        <w:rPr>
          <w:rFonts w:ascii="Arial" w:eastAsia="Times New Roman" w:hAnsi="Arial" w:cs="Arial"/>
          <w:sz w:val="26"/>
          <w:szCs w:val="26"/>
          <w:lang w:eastAsia="ru-RU"/>
        </w:rPr>
        <w:t xml:space="preserve"> году на территории округа реализуется 115 проектов на общую сумму </w:t>
      </w:r>
      <w:r w:rsidR="001C7AEF" w:rsidRPr="004A272E">
        <w:rPr>
          <w:rFonts w:ascii="Arial" w:eastAsia="Times New Roman" w:hAnsi="Arial" w:cs="Arial"/>
          <w:sz w:val="26"/>
          <w:szCs w:val="26"/>
          <w:lang w:eastAsia="ru-RU"/>
        </w:rPr>
        <w:t xml:space="preserve">более </w:t>
      </w:r>
      <w:r w:rsidRPr="004A272E">
        <w:rPr>
          <w:rFonts w:ascii="Arial" w:eastAsia="Times New Roman" w:hAnsi="Arial" w:cs="Arial"/>
          <w:sz w:val="26"/>
          <w:szCs w:val="26"/>
          <w:lang w:eastAsia="ru-RU"/>
        </w:rPr>
        <w:t>116 млн. рублей.</w:t>
      </w:r>
    </w:p>
    <w:p w14:paraId="049439DD" w14:textId="77777777" w:rsidR="000D6106" w:rsidRPr="004A272E" w:rsidRDefault="000D6106" w:rsidP="000D6106">
      <w:pPr>
        <w:spacing w:after="0" w:line="36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4A272E">
        <w:rPr>
          <w:rFonts w:ascii="Arial" w:eastAsia="Times New Roman" w:hAnsi="Arial" w:cs="Arial"/>
          <w:sz w:val="26"/>
          <w:szCs w:val="26"/>
          <w:lang w:eastAsia="ru-RU"/>
        </w:rPr>
        <w:t>В рамках федеральной программы «Формирование комфортной городской среды» в</w:t>
      </w:r>
      <w:r w:rsidRPr="004A272E">
        <w:rPr>
          <w:rFonts w:ascii="Arial" w:hAnsi="Arial" w:cs="Arial"/>
          <w:sz w:val="26"/>
          <w:szCs w:val="26"/>
        </w:rPr>
        <w:t xml:space="preserve"> 2024 г. завершены работы по благоустройству территория возле памятника В. И. Ленина в селе Янтиково на сумму 6,47 млн. руб. </w:t>
      </w:r>
    </w:p>
    <w:p w14:paraId="54F7F703" w14:textId="77777777" w:rsidR="00D51A1A" w:rsidRPr="004A272E" w:rsidRDefault="00D51A1A" w:rsidP="00BD0430">
      <w:pPr>
        <w:spacing w:after="0" w:line="360" w:lineRule="auto"/>
        <w:ind w:right="113" w:firstLine="709"/>
        <w:contextualSpacing/>
        <w:jc w:val="center"/>
        <w:rPr>
          <w:rFonts w:ascii="Arial" w:eastAsia="Calibri" w:hAnsi="Arial" w:cs="Arial"/>
          <w:bCs/>
          <w:i/>
          <w:iCs/>
          <w:sz w:val="26"/>
          <w:szCs w:val="26"/>
          <w:lang w:eastAsia="x-none"/>
        </w:rPr>
      </w:pPr>
    </w:p>
    <w:p w14:paraId="669D0E25" w14:textId="70E2A46A" w:rsidR="00BD0430" w:rsidRPr="004A272E" w:rsidRDefault="00BD0430" w:rsidP="00BD0430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A272E">
        <w:rPr>
          <w:rFonts w:ascii="Arial" w:eastAsiaTheme="minorEastAsia" w:hAnsi="Arial" w:cs="Arial"/>
          <w:bCs/>
          <w:kern w:val="24"/>
          <w:sz w:val="26"/>
          <w:szCs w:val="26"/>
          <w:lang w:eastAsia="ru-RU"/>
        </w:rPr>
        <w:lastRenderedPageBreak/>
        <w:t xml:space="preserve">В 2023 году </w:t>
      </w:r>
      <w:r w:rsidRPr="004A272E">
        <w:rPr>
          <w:rFonts w:ascii="Arial" w:eastAsia="Calibri" w:hAnsi="Arial" w:cs="Arial"/>
          <w:sz w:val="26"/>
          <w:szCs w:val="26"/>
          <w:lang w:eastAsia="x-none"/>
        </w:rPr>
        <w:t xml:space="preserve">при поддержке Минприроды Чувашской Республики начаты работы по </w:t>
      </w:r>
      <w:r w:rsidRPr="004A272E">
        <w:rPr>
          <w:rFonts w:ascii="Arial" w:eastAsiaTheme="minorEastAsia" w:hAnsi="Arial" w:cs="Arial"/>
          <w:bCs/>
          <w:kern w:val="24"/>
          <w:sz w:val="26"/>
          <w:szCs w:val="26"/>
          <w:lang w:eastAsia="ru-RU"/>
        </w:rPr>
        <w:t xml:space="preserve">капитальному ремонту гидротехнического сооружения на реке Соломинка с. Янтиково на сумму 26,5 млн. рублей. </w:t>
      </w:r>
      <w:r w:rsidRPr="004A272E">
        <w:rPr>
          <w:rFonts w:ascii="Arial" w:eastAsiaTheme="minorEastAsia" w:hAnsi="Arial" w:cs="Arial"/>
          <w:bCs/>
          <w:i/>
          <w:kern w:val="24"/>
          <w:sz w:val="26"/>
          <w:szCs w:val="26"/>
          <w:lang w:eastAsia="ru-RU"/>
        </w:rPr>
        <w:t>Работы продолжаются.</w:t>
      </w:r>
      <w:r w:rsidRPr="004A272E">
        <w:rPr>
          <w:rFonts w:ascii="Arial" w:eastAsiaTheme="minorEastAsia" w:hAnsi="Arial" w:cs="Arial"/>
          <w:bCs/>
          <w:kern w:val="24"/>
          <w:sz w:val="26"/>
          <w:szCs w:val="26"/>
          <w:lang w:eastAsia="ru-RU"/>
        </w:rPr>
        <w:t xml:space="preserve"> Срок окончания работ 25</w:t>
      </w:r>
      <w:r w:rsidR="00CF4C26">
        <w:rPr>
          <w:rFonts w:ascii="Arial" w:eastAsiaTheme="minorEastAsia" w:hAnsi="Arial" w:cs="Arial"/>
          <w:bCs/>
          <w:kern w:val="24"/>
          <w:sz w:val="26"/>
          <w:szCs w:val="26"/>
          <w:lang w:eastAsia="ru-RU"/>
        </w:rPr>
        <w:t xml:space="preserve"> августа </w:t>
      </w:r>
      <w:r w:rsidRPr="004A272E">
        <w:rPr>
          <w:rFonts w:ascii="Arial" w:eastAsiaTheme="minorEastAsia" w:hAnsi="Arial" w:cs="Arial"/>
          <w:bCs/>
          <w:kern w:val="24"/>
          <w:sz w:val="26"/>
          <w:szCs w:val="26"/>
          <w:lang w:eastAsia="ru-RU"/>
        </w:rPr>
        <w:t>2024 г.</w:t>
      </w:r>
    </w:p>
    <w:p w14:paraId="0D7B0F89" w14:textId="1AAE30A3" w:rsidR="00E411C3" w:rsidRPr="004A272E" w:rsidRDefault="00E411C3" w:rsidP="0036766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4"/>
          <w:rFonts w:ascii="Arial" w:hAnsi="Arial" w:cs="Arial"/>
          <w:i w:val="0"/>
          <w:sz w:val="26"/>
          <w:szCs w:val="26"/>
        </w:rPr>
      </w:pPr>
      <w:r w:rsidRPr="004A272E">
        <w:rPr>
          <w:rStyle w:val="a4"/>
          <w:rFonts w:ascii="Arial" w:hAnsi="Arial" w:cs="Arial"/>
          <w:i w:val="0"/>
          <w:sz w:val="26"/>
          <w:szCs w:val="26"/>
        </w:rPr>
        <w:t xml:space="preserve">В </w:t>
      </w:r>
      <w:r w:rsidR="00DE617E" w:rsidRPr="004A272E">
        <w:rPr>
          <w:rStyle w:val="a4"/>
          <w:rFonts w:ascii="Arial" w:hAnsi="Arial" w:cs="Arial"/>
          <w:i w:val="0"/>
          <w:sz w:val="26"/>
          <w:szCs w:val="26"/>
        </w:rPr>
        <w:t xml:space="preserve">втором полугодии </w:t>
      </w:r>
      <w:r w:rsidRPr="004A272E">
        <w:rPr>
          <w:rStyle w:val="a4"/>
          <w:rFonts w:ascii="Arial" w:hAnsi="Arial" w:cs="Arial"/>
          <w:i w:val="0"/>
          <w:sz w:val="26"/>
          <w:szCs w:val="26"/>
        </w:rPr>
        <w:t>202</w:t>
      </w:r>
      <w:r w:rsidR="00772B50" w:rsidRPr="004A272E">
        <w:rPr>
          <w:rStyle w:val="a4"/>
          <w:rFonts w:ascii="Arial" w:hAnsi="Arial" w:cs="Arial"/>
          <w:i w:val="0"/>
          <w:sz w:val="26"/>
          <w:szCs w:val="26"/>
        </w:rPr>
        <w:t>4</w:t>
      </w:r>
      <w:r w:rsidRPr="004A272E">
        <w:rPr>
          <w:rStyle w:val="a4"/>
          <w:rFonts w:ascii="Arial" w:hAnsi="Arial" w:cs="Arial"/>
          <w:i w:val="0"/>
          <w:sz w:val="26"/>
          <w:szCs w:val="26"/>
        </w:rPr>
        <w:t xml:space="preserve"> год</w:t>
      </w:r>
      <w:r w:rsidR="00DE617E" w:rsidRPr="004A272E">
        <w:rPr>
          <w:rStyle w:val="a4"/>
          <w:rFonts w:ascii="Arial" w:hAnsi="Arial" w:cs="Arial"/>
          <w:i w:val="0"/>
          <w:sz w:val="26"/>
          <w:szCs w:val="26"/>
        </w:rPr>
        <w:t>а</w:t>
      </w:r>
      <w:r w:rsidRPr="004A272E">
        <w:rPr>
          <w:rStyle w:val="a4"/>
          <w:rFonts w:ascii="Arial" w:hAnsi="Arial" w:cs="Arial"/>
          <w:i w:val="0"/>
          <w:sz w:val="26"/>
          <w:szCs w:val="26"/>
        </w:rPr>
        <w:t xml:space="preserve"> администраци</w:t>
      </w:r>
      <w:r w:rsidR="00107AD7" w:rsidRPr="004A272E">
        <w:rPr>
          <w:rStyle w:val="a4"/>
          <w:rFonts w:ascii="Arial" w:hAnsi="Arial" w:cs="Arial"/>
          <w:i w:val="0"/>
          <w:sz w:val="26"/>
          <w:szCs w:val="26"/>
        </w:rPr>
        <w:t xml:space="preserve">ей муниципального округа будет </w:t>
      </w:r>
      <w:r w:rsidRPr="004A272E">
        <w:rPr>
          <w:rStyle w:val="a4"/>
          <w:rFonts w:ascii="Arial" w:hAnsi="Arial" w:cs="Arial"/>
          <w:i w:val="0"/>
          <w:sz w:val="26"/>
          <w:szCs w:val="26"/>
        </w:rPr>
        <w:t>продолжена работа по решению вопросов, направленных на улучшение качества жизни населения и создание комфортной среды для всех граждан округа.</w:t>
      </w:r>
    </w:p>
    <w:p w14:paraId="49F55BE5" w14:textId="77777777" w:rsidR="00D648C5" w:rsidRPr="004A272E" w:rsidRDefault="00D648C5" w:rsidP="0036766B">
      <w:pPr>
        <w:shd w:val="clear" w:color="auto" w:fill="FFFFFF"/>
        <w:spacing w:after="0" w:line="360" w:lineRule="auto"/>
        <w:rPr>
          <w:rFonts w:ascii="Arial" w:eastAsia="Calibri" w:hAnsi="Arial" w:cs="Arial"/>
          <w:sz w:val="26"/>
          <w:szCs w:val="26"/>
          <w:lang w:eastAsia="ru-RU"/>
        </w:rPr>
      </w:pPr>
    </w:p>
    <w:p w14:paraId="64D3390E" w14:textId="77777777" w:rsidR="00D648C5" w:rsidRPr="004A272E" w:rsidRDefault="00D648C5" w:rsidP="0036766B">
      <w:pPr>
        <w:shd w:val="clear" w:color="auto" w:fill="FFFFFF"/>
        <w:spacing w:after="0" w:line="360" w:lineRule="auto"/>
        <w:ind w:firstLine="708"/>
        <w:jc w:val="center"/>
        <w:rPr>
          <w:rFonts w:ascii="Arial" w:eastAsia="Calibri" w:hAnsi="Arial" w:cs="Arial"/>
          <w:sz w:val="26"/>
          <w:szCs w:val="26"/>
          <w:lang w:eastAsia="ru-RU"/>
        </w:rPr>
      </w:pPr>
    </w:p>
    <w:p w14:paraId="1640B843" w14:textId="77777777" w:rsidR="00D648C5" w:rsidRPr="004A272E" w:rsidRDefault="00D648C5" w:rsidP="0036766B">
      <w:pPr>
        <w:shd w:val="clear" w:color="auto" w:fill="FFFFFF"/>
        <w:spacing w:after="0" w:line="360" w:lineRule="auto"/>
        <w:ind w:firstLine="708"/>
        <w:jc w:val="center"/>
        <w:rPr>
          <w:rFonts w:ascii="Arial" w:eastAsia="Calibri" w:hAnsi="Arial" w:cs="Arial"/>
          <w:sz w:val="26"/>
          <w:szCs w:val="26"/>
          <w:lang w:eastAsia="ru-RU"/>
        </w:rPr>
      </w:pPr>
    </w:p>
    <w:p w14:paraId="4BE9A493" w14:textId="77777777" w:rsidR="00DF7D08" w:rsidRPr="004A272E" w:rsidRDefault="00DF7D08" w:rsidP="0036766B">
      <w:pPr>
        <w:spacing w:after="0" w:line="36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sectPr w:rsidR="00DF7D08" w:rsidRPr="004A272E" w:rsidSect="003264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EFB32B" w14:textId="77777777" w:rsidR="00EA5227" w:rsidRDefault="00EA5227" w:rsidP="00FB49BC">
      <w:pPr>
        <w:spacing w:after="0" w:line="240" w:lineRule="auto"/>
      </w:pPr>
      <w:r>
        <w:separator/>
      </w:r>
    </w:p>
  </w:endnote>
  <w:endnote w:type="continuationSeparator" w:id="0">
    <w:p w14:paraId="70D11F36" w14:textId="77777777" w:rsidR="00EA5227" w:rsidRDefault="00EA5227" w:rsidP="00FB4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Arial"/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5098C6" w14:textId="77777777" w:rsidR="0096631E" w:rsidRDefault="0096631E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70338319"/>
      <w:docPartObj>
        <w:docPartGallery w:val="Page Numbers (Bottom of Page)"/>
        <w:docPartUnique/>
      </w:docPartObj>
    </w:sdtPr>
    <w:sdtEndPr/>
    <w:sdtContent>
      <w:p w14:paraId="79A23232" w14:textId="01ABAC65" w:rsidR="0096631E" w:rsidRDefault="0096631E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2157">
          <w:rPr>
            <w:noProof/>
          </w:rPr>
          <w:t>2</w:t>
        </w:r>
        <w:r>
          <w:fldChar w:fldCharType="end"/>
        </w:r>
      </w:p>
    </w:sdtContent>
  </w:sdt>
  <w:p w14:paraId="5E6CB361" w14:textId="77777777" w:rsidR="0096631E" w:rsidRDefault="0096631E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7BE12A" w14:textId="77777777" w:rsidR="0096631E" w:rsidRDefault="0096631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737632" w14:textId="77777777" w:rsidR="00EA5227" w:rsidRDefault="00EA5227" w:rsidP="00FB49BC">
      <w:pPr>
        <w:spacing w:after="0" w:line="240" w:lineRule="auto"/>
      </w:pPr>
      <w:r>
        <w:separator/>
      </w:r>
    </w:p>
  </w:footnote>
  <w:footnote w:type="continuationSeparator" w:id="0">
    <w:p w14:paraId="5506D659" w14:textId="77777777" w:rsidR="00EA5227" w:rsidRDefault="00EA5227" w:rsidP="00FB49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02CD40" w14:textId="77777777" w:rsidR="0096631E" w:rsidRDefault="0096631E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1E1144" w14:textId="77777777" w:rsidR="0096631E" w:rsidRDefault="0096631E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08B258" w14:textId="77777777" w:rsidR="0096631E" w:rsidRDefault="0096631E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B2690"/>
    <w:multiLevelType w:val="hybridMultilevel"/>
    <w:tmpl w:val="ABCAF89A"/>
    <w:lvl w:ilvl="0" w:tplc="B4640E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42631D5"/>
    <w:multiLevelType w:val="multilevel"/>
    <w:tmpl w:val="F1E44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F111FA"/>
    <w:multiLevelType w:val="multilevel"/>
    <w:tmpl w:val="9BEE7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236990"/>
    <w:multiLevelType w:val="hybridMultilevel"/>
    <w:tmpl w:val="A8265620"/>
    <w:lvl w:ilvl="0" w:tplc="5518FC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FFE0B65"/>
    <w:multiLevelType w:val="hybridMultilevel"/>
    <w:tmpl w:val="076069B6"/>
    <w:lvl w:ilvl="0" w:tplc="D87223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66D6551"/>
    <w:multiLevelType w:val="hybridMultilevel"/>
    <w:tmpl w:val="9C0021FE"/>
    <w:lvl w:ilvl="0" w:tplc="70A4B0D6">
      <w:start w:val="1"/>
      <w:numFmt w:val="decimal"/>
      <w:lvlText w:val="%1."/>
      <w:lvlJc w:val="left"/>
      <w:pPr>
        <w:ind w:left="9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2" w:hanging="360"/>
      </w:pPr>
    </w:lvl>
    <w:lvl w:ilvl="2" w:tplc="0419001B" w:tentative="1">
      <w:start w:val="1"/>
      <w:numFmt w:val="lowerRoman"/>
      <w:lvlText w:val="%3."/>
      <w:lvlJc w:val="right"/>
      <w:pPr>
        <w:ind w:left="2432" w:hanging="180"/>
      </w:pPr>
    </w:lvl>
    <w:lvl w:ilvl="3" w:tplc="0419000F" w:tentative="1">
      <w:start w:val="1"/>
      <w:numFmt w:val="decimal"/>
      <w:lvlText w:val="%4."/>
      <w:lvlJc w:val="left"/>
      <w:pPr>
        <w:ind w:left="3152" w:hanging="360"/>
      </w:pPr>
    </w:lvl>
    <w:lvl w:ilvl="4" w:tplc="04190019" w:tentative="1">
      <w:start w:val="1"/>
      <w:numFmt w:val="lowerLetter"/>
      <w:lvlText w:val="%5."/>
      <w:lvlJc w:val="left"/>
      <w:pPr>
        <w:ind w:left="3872" w:hanging="360"/>
      </w:pPr>
    </w:lvl>
    <w:lvl w:ilvl="5" w:tplc="0419001B" w:tentative="1">
      <w:start w:val="1"/>
      <w:numFmt w:val="lowerRoman"/>
      <w:lvlText w:val="%6."/>
      <w:lvlJc w:val="right"/>
      <w:pPr>
        <w:ind w:left="4592" w:hanging="180"/>
      </w:pPr>
    </w:lvl>
    <w:lvl w:ilvl="6" w:tplc="0419000F" w:tentative="1">
      <w:start w:val="1"/>
      <w:numFmt w:val="decimal"/>
      <w:lvlText w:val="%7."/>
      <w:lvlJc w:val="left"/>
      <w:pPr>
        <w:ind w:left="5312" w:hanging="360"/>
      </w:pPr>
    </w:lvl>
    <w:lvl w:ilvl="7" w:tplc="04190019" w:tentative="1">
      <w:start w:val="1"/>
      <w:numFmt w:val="lowerLetter"/>
      <w:lvlText w:val="%8."/>
      <w:lvlJc w:val="left"/>
      <w:pPr>
        <w:ind w:left="6032" w:hanging="360"/>
      </w:pPr>
    </w:lvl>
    <w:lvl w:ilvl="8" w:tplc="041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6" w15:restartNumberingAfterBreak="0">
    <w:nsid w:val="3089405D"/>
    <w:multiLevelType w:val="hybridMultilevel"/>
    <w:tmpl w:val="3FF28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8A73BD"/>
    <w:multiLevelType w:val="multilevel"/>
    <w:tmpl w:val="C8C0F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AB77F3"/>
    <w:multiLevelType w:val="hybridMultilevel"/>
    <w:tmpl w:val="DE5E7978"/>
    <w:lvl w:ilvl="0" w:tplc="60CE30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503B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6C94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C4E3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005F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D45D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7477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9619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5244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3C16030"/>
    <w:multiLevelType w:val="hybridMultilevel"/>
    <w:tmpl w:val="9D544476"/>
    <w:lvl w:ilvl="0" w:tplc="08FA9C3E">
      <w:start w:val="24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5C027E87"/>
    <w:multiLevelType w:val="hybridMultilevel"/>
    <w:tmpl w:val="12467120"/>
    <w:lvl w:ilvl="0" w:tplc="54ACB2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3B24861"/>
    <w:multiLevelType w:val="hybridMultilevel"/>
    <w:tmpl w:val="EE12CF46"/>
    <w:lvl w:ilvl="0" w:tplc="82B25E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6"/>
  </w:num>
  <w:num w:numId="5">
    <w:abstractNumId w:val="8"/>
  </w:num>
  <w:num w:numId="6">
    <w:abstractNumId w:val="10"/>
  </w:num>
  <w:num w:numId="7">
    <w:abstractNumId w:val="5"/>
  </w:num>
  <w:num w:numId="8">
    <w:abstractNumId w:val="3"/>
  </w:num>
  <w:num w:numId="9">
    <w:abstractNumId w:val="11"/>
  </w:num>
  <w:num w:numId="10">
    <w:abstractNumId w:val="4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activeWritingStyle w:appName="MSWord" w:lang="ru-RU" w:vendorID="64" w:dllVersion="131078" w:nlCheck="1" w:checkStyle="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D6F"/>
    <w:rsid w:val="000025E2"/>
    <w:rsid w:val="00004125"/>
    <w:rsid w:val="000042E5"/>
    <w:rsid w:val="0001060F"/>
    <w:rsid w:val="00010AFE"/>
    <w:rsid w:val="00011DED"/>
    <w:rsid w:val="00011EB5"/>
    <w:rsid w:val="0001377B"/>
    <w:rsid w:val="00016731"/>
    <w:rsid w:val="00017A0A"/>
    <w:rsid w:val="00021336"/>
    <w:rsid w:val="00021B2E"/>
    <w:rsid w:val="00027EE5"/>
    <w:rsid w:val="0003121E"/>
    <w:rsid w:val="00032F48"/>
    <w:rsid w:val="000440DB"/>
    <w:rsid w:val="0004429D"/>
    <w:rsid w:val="00047653"/>
    <w:rsid w:val="00047F1C"/>
    <w:rsid w:val="0006228B"/>
    <w:rsid w:val="00062CCB"/>
    <w:rsid w:val="00063F58"/>
    <w:rsid w:val="000766A4"/>
    <w:rsid w:val="00082B72"/>
    <w:rsid w:val="00084500"/>
    <w:rsid w:val="00084F70"/>
    <w:rsid w:val="00086950"/>
    <w:rsid w:val="0009000A"/>
    <w:rsid w:val="0009321A"/>
    <w:rsid w:val="00093834"/>
    <w:rsid w:val="000945B5"/>
    <w:rsid w:val="00096B84"/>
    <w:rsid w:val="000A1E48"/>
    <w:rsid w:val="000A6D41"/>
    <w:rsid w:val="000A7037"/>
    <w:rsid w:val="000A7EF9"/>
    <w:rsid w:val="000B03E2"/>
    <w:rsid w:val="000B7111"/>
    <w:rsid w:val="000B7A90"/>
    <w:rsid w:val="000C326E"/>
    <w:rsid w:val="000C72DC"/>
    <w:rsid w:val="000D03AE"/>
    <w:rsid w:val="000D0827"/>
    <w:rsid w:val="000D5C18"/>
    <w:rsid w:val="000D6106"/>
    <w:rsid w:val="000D6B38"/>
    <w:rsid w:val="000D74A8"/>
    <w:rsid w:val="000E2D4F"/>
    <w:rsid w:val="000E3281"/>
    <w:rsid w:val="000E5E5E"/>
    <w:rsid w:val="000E6288"/>
    <w:rsid w:val="000F7C32"/>
    <w:rsid w:val="00100173"/>
    <w:rsid w:val="00101E37"/>
    <w:rsid w:val="00103011"/>
    <w:rsid w:val="00103800"/>
    <w:rsid w:val="001049CF"/>
    <w:rsid w:val="0010640B"/>
    <w:rsid w:val="00107A1A"/>
    <w:rsid w:val="00107AD7"/>
    <w:rsid w:val="0011046A"/>
    <w:rsid w:val="00112FA2"/>
    <w:rsid w:val="00113696"/>
    <w:rsid w:val="00116C79"/>
    <w:rsid w:val="001179C7"/>
    <w:rsid w:val="00120D04"/>
    <w:rsid w:val="001213DF"/>
    <w:rsid w:val="00122ACB"/>
    <w:rsid w:val="00122D64"/>
    <w:rsid w:val="001237A4"/>
    <w:rsid w:val="00124868"/>
    <w:rsid w:val="001271F3"/>
    <w:rsid w:val="00127DE5"/>
    <w:rsid w:val="00131BB9"/>
    <w:rsid w:val="00131C63"/>
    <w:rsid w:val="001359F1"/>
    <w:rsid w:val="00143E0F"/>
    <w:rsid w:val="00146814"/>
    <w:rsid w:val="001542A7"/>
    <w:rsid w:val="00154643"/>
    <w:rsid w:val="00155551"/>
    <w:rsid w:val="00155EC2"/>
    <w:rsid w:val="001571A5"/>
    <w:rsid w:val="00162425"/>
    <w:rsid w:val="00164C58"/>
    <w:rsid w:val="001714D0"/>
    <w:rsid w:val="00173333"/>
    <w:rsid w:val="00174E91"/>
    <w:rsid w:val="00181F40"/>
    <w:rsid w:val="0018262A"/>
    <w:rsid w:val="001831DF"/>
    <w:rsid w:val="001831F3"/>
    <w:rsid w:val="00183330"/>
    <w:rsid w:val="0018379F"/>
    <w:rsid w:val="00184E07"/>
    <w:rsid w:val="001859BC"/>
    <w:rsid w:val="0018768B"/>
    <w:rsid w:val="00192B9B"/>
    <w:rsid w:val="00193A6E"/>
    <w:rsid w:val="001956D4"/>
    <w:rsid w:val="00195C93"/>
    <w:rsid w:val="00196A62"/>
    <w:rsid w:val="00197236"/>
    <w:rsid w:val="00197F98"/>
    <w:rsid w:val="001A51BD"/>
    <w:rsid w:val="001A5606"/>
    <w:rsid w:val="001A62C1"/>
    <w:rsid w:val="001B0FEA"/>
    <w:rsid w:val="001B422F"/>
    <w:rsid w:val="001C561C"/>
    <w:rsid w:val="001C7AEF"/>
    <w:rsid w:val="001D2B70"/>
    <w:rsid w:val="001D4BC8"/>
    <w:rsid w:val="001D4EF9"/>
    <w:rsid w:val="001E184B"/>
    <w:rsid w:val="001E3631"/>
    <w:rsid w:val="001E5B5C"/>
    <w:rsid w:val="001F3C7D"/>
    <w:rsid w:val="001F552D"/>
    <w:rsid w:val="00201B66"/>
    <w:rsid w:val="0020573C"/>
    <w:rsid w:val="00215AAB"/>
    <w:rsid w:val="00215C7C"/>
    <w:rsid w:val="00221276"/>
    <w:rsid w:val="00222D72"/>
    <w:rsid w:val="00223F14"/>
    <w:rsid w:val="00225ADF"/>
    <w:rsid w:val="00225B0D"/>
    <w:rsid w:val="00227937"/>
    <w:rsid w:val="002300E0"/>
    <w:rsid w:val="0023422D"/>
    <w:rsid w:val="002374A8"/>
    <w:rsid w:val="002438AD"/>
    <w:rsid w:val="002500A8"/>
    <w:rsid w:val="00252761"/>
    <w:rsid w:val="002541F4"/>
    <w:rsid w:val="00255EDD"/>
    <w:rsid w:val="00256278"/>
    <w:rsid w:val="00260529"/>
    <w:rsid w:val="00261522"/>
    <w:rsid w:val="00261862"/>
    <w:rsid w:val="0026235D"/>
    <w:rsid w:val="00262E42"/>
    <w:rsid w:val="00264783"/>
    <w:rsid w:val="00267065"/>
    <w:rsid w:val="00267441"/>
    <w:rsid w:val="00267698"/>
    <w:rsid w:val="0027592E"/>
    <w:rsid w:val="00277F72"/>
    <w:rsid w:val="002833DE"/>
    <w:rsid w:val="00285D13"/>
    <w:rsid w:val="002863BB"/>
    <w:rsid w:val="002913D1"/>
    <w:rsid w:val="002921C2"/>
    <w:rsid w:val="0029509A"/>
    <w:rsid w:val="002A1912"/>
    <w:rsid w:val="002A283C"/>
    <w:rsid w:val="002A31CD"/>
    <w:rsid w:val="002A3AAF"/>
    <w:rsid w:val="002A529A"/>
    <w:rsid w:val="002B00FF"/>
    <w:rsid w:val="002B1F4D"/>
    <w:rsid w:val="002B2D69"/>
    <w:rsid w:val="002B56B8"/>
    <w:rsid w:val="002C100A"/>
    <w:rsid w:val="002C1E81"/>
    <w:rsid w:val="002C275E"/>
    <w:rsid w:val="002C662B"/>
    <w:rsid w:val="002C79BB"/>
    <w:rsid w:val="002C7E77"/>
    <w:rsid w:val="002D32DF"/>
    <w:rsid w:val="002D36D9"/>
    <w:rsid w:val="002D3AB2"/>
    <w:rsid w:val="002D3BEA"/>
    <w:rsid w:val="002D4E5A"/>
    <w:rsid w:val="002D6C76"/>
    <w:rsid w:val="002E1B3F"/>
    <w:rsid w:val="002E319B"/>
    <w:rsid w:val="002E339B"/>
    <w:rsid w:val="002E5745"/>
    <w:rsid w:val="002E7AD2"/>
    <w:rsid w:val="002F010B"/>
    <w:rsid w:val="002F0383"/>
    <w:rsid w:val="002F2A1E"/>
    <w:rsid w:val="002F46BC"/>
    <w:rsid w:val="002F6A97"/>
    <w:rsid w:val="003047BB"/>
    <w:rsid w:val="00305963"/>
    <w:rsid w:val="00317B7D"/>
    <w:rsid w:val="00317BAB"/>
    <w:rsid w:val="00320009"/>
    <w:rsid w:val="00321F30"/>
    <w:rsid w:val="00324AB9"/>
    <w:rsid w:val="003257CA"/>
    <w:rsid w:val="00326457"/>
    <w:rsid w:val="003411D2"/>
    <w:rsid w:val="00343EDB"/>
    <w:rsid w:val="00345632"/>
    <w:rsid w:val="003458AD"/>
    <w:rsid w:val="003462B6"/>
    <w:rsid w:val="003464F5"/>
    <w:rsid w:val="00346B7F"/>
    <w:rsid w:val="003542A6"/>
    <w:rsid w:val="00354673"/>
    <w:rsid w:val="00354DE1"/>
    <w:rsid w:val="00357307"/>
    <w:rsid w:val="00361C0B"/>
    <w:rsid w:val="00367187"/>
    <w:rsid w:val="0036766B"/>
    <w:rsid w:val="003707E5"/>
    <w:rsid w:val="003742CF"/>
    <w:rsid w:val="0038103B"/>
    <w:rsid w:val="0038718F"/>
    <w:rsid w:val="00392379"/>
    <w:rsid w:val="00392F1F"/>
    <w:rsid w:val="00394492"/>
    <w:rsid w:val="00394785"/>
    <w:rsid w:val="00397938"/>
    <w:rsid w:val="00397C4D"/>
    <w:rsid w:val="003A0CF9"/>
    <w:rsid w:val="003A1462"/>
    <w:rsid w:val="003A184D"/>
    <w:rsid w:val="003A2656"/>
    <w:rsid w:val="003A5043"/>
    <w:rsid w:val="003B255D"/>
    <w:rsid w:val="003B2777"/>
    <w:rsid w:val="003B3AA0"/>
    <w:rsid w:val="003B5C5E"/>
    <w:rsid w:val="003C6E9A"/>
    <w:rsid w:val="003D1D79"/>
    <w:rsid w:val="003D5421"/>
    <w:rsid w:val="003D7DD9"/>
    <w:rsid w:val="003E0767"/>
    <w:rsid w:val="003E2C26"/>
    <w:rsid w:val="003E48A2"/>
    <w:rsid w:val="003E61AF"/>
    <w:rsid w:val="003E645C"/>
    <w:rsid w:val="003F0751"/>
    <w:rsid w:val="003F2449"/>
    <w:rsid w:val="003F4CF1"/>
    <w:rsid w:val="00402A72"/>
    <w:rsid w:val="00402C93"/>
    <w:rsid w:val="004067C8"/>
    <w:rsid w:val="00407D03"/>
    <w:rsid w:val="00411E63"/>
    <w:rsid w:val="00414B52"/>
    <w:rsid w:val="0041771E"/>
    <w:rsid w:val="00417B59"/>
    <w:rsid w:val="00420723"/>
    <w:rsid w:val="0042092C"/>
    <w:rsid w:val="00422D83"/>
    <w:rsid w:val="00422F2E"/>
    <w:rsid w:val="004238F5"/>
    <w:rsid w:val="00424185"/>
    <w:rsid w:val="0042619B"/>
    <w:rsid w:val="00426A4E"/>
    <w:rsid w:val="00427167"/>
    <w:rsid w:val="004323EC"/>
    <w:rsid w:val="004325D9"/>
    <w:rsid w:val="0043690B"/>
    <w:rsid w:val="00443CDF"/>
    <w:rsid w:val="00445CD0"/>
    <w:rsid w:val="00447AB4"/>
    <w:rsid w:val="00451566"/>
    <w:rsid w:val="004530C2"/>
    <w:rsid w:val="004545B9"/>
    <w:rsid w:val="00454B8D"/>
    <w:rsid w:val="00461304"/>
    <w:rsid w:val="00461412"/>
    <w:rsid w:val="004679A0"/>
    <w:rsid w:val="00474350"/>
    <w:rsid w:val="00474A86"/>
    <w:rsid w:val="00475311"/>
    <w:rsid w:val="0048174B"/>
    <w:rsid w:val="00483A46"/>
    <w:rsid w:val="00483BE6"/>
    <w:rsid w:val="00485369"/>
    <w:rsid w:val="00485B3F"/>
    <w:rsid w:val="004906EE"/>
    <w:rsid w:val="00492783"/>
    <w:rsid w:val="00493831"/>
    <w:rsid w:val="004960B7"/>
    <w:rsid w:val="004A01FD"/>
    <w:rsid w:val="004A0A9B"/>
    <w:rsid w:val="004A1972"/>
    <w:rsid w:val="004A272E"/>
    <w:rsid w:val="004A33FC"/>
    <w:rsid w:val="004A3D86"/>
    <w:rsid w:val="004A49B6"/>
    <w:rsid w:val="004A5EF5"/>
    <w:rsid w:val="004A5FEE"/>
    <w:rsid w:val="004A6FE7"/>
    <w:rsid w:val="004B3449"/>
    <w:rsid w:val="004B6520"/>
    <w:rsid w:val="004C260B"/>
    <w:rsid w:val="004C2675"/>
    <w:rsid w:val="004D015D"/>
    <w:rsid w:val="004D469E"/>
    <w:rsid w:val="004D577D"/>
    <w:rsid w:val="004D6219"/>
    <w:rsid w:val="004D6CEE"/>
    <w:rsid w:val="004D7E8D"/>
    <w:rsid w:val="004E386F"/>
    <w:rsid w:val="004F1678"/>
    <w:rsid w:val="004F1A45"/>
    <w:rsid w:val="004F2195"/>
    <w:rsid w:val="004F50F9"/>
    <w:rsid w:val="004F5971"/>
    <w:rsid w:val="004F720A"/>
    <w:rsid w:val="00503606"/>
    <w:rsid w:val="00503CB1"/>
    <w:rsid w:val="0050449B"/>
    <w:rsid w:val="00505605"/>
    <w:rsid w:val="00507BD2"/>
    <w:rsid w:val="0051395E"/>
    <w:rsid w:val="00514CD9"/>
    <w:rsid w:val="00517B4B"/>
    <w:rsid w:val="00520D28"/>
    <w:rsid w:val="00523864"/>
    <w:rsid w:val="0052399A"/>
    <w:rsid w:val="00523FA1"/>
    <w:rsid w:val="0052471B"/>
    <w:rsid w:val="005252EF"/>
    <w:rsid w:val="00527D81"/>
    <w:rsid w:val="00530481"/>
    <w:rsid w:val="00530A88"/>
    <w:rsid w:val="00532B7A"/>
    <w:rsid w:val="00533D08"/>
    <w:rsid w:val="0053508B"/>
    <w:rsid w:val="005352A5"/>
    <w:rsid w:val="00535AAC"/>
    <w:rsid w:val="00537FD8"/>
    <w:rsid w:val="00540E97"/>
    <w:rsid w:val="005428A7"/>
    <w:rsid w:val="0054303C"/>
    <w:rsid w:val="005474FE"/>
    <w:rsid w:val="00547838"/>
    <w:rsid w:val="00547937"/>
    <w:rsid w:val="00550979"/>
    <w:rsid w:val="005538D0"/>
    <w:rsid w:val="00554B4E"/>
    <w:rsid w:val="00555BD8"/>
    <w:rsid w:val="00560D6F"/>
    <w:rsid w:val="00560D85"/>
    <w:rsid w:val="005742C2"/>
    <w:rsid w:val="00576EC2"/>
    <w:rsid w:val="00577735"/>
    <w:rsid w:val="00580B3C"/>
    <w:rsid w:val="00581F39"/>
    <w:rsid w:val="00582F00"/>
    <w:rsid w:val="00590FA5"/>
    <w:rsid w:val="00592844"/>
    <w:rsid w:val="00593951"/>
    <w:rsid w:val="005943D9"/>
    <w:rsid w:val="005957B1"/>
    <w:rsid w:val="00595AF6"/>
    <w:rsid w:val="005975AA"/>
    <w:rsid w:val="005A0D1E"/>
    <w:rsid w:val="005A0DCE"/>
    <w:rsid w:val="005A0E2C"/>
    <w:rsid w:val="005A1313"/>
    <w:rsid w:val="005A2D22"/>
    <w:rsid w:val="005A347C"/>
    <w:rsid w:val="005A47C3"/>
    <w:rsid w:val="005A5090"/>
    <w:rsid w:val="005A5F5A"/>
    <w:rsid w:val="005B2046"/>
    <w:rsid w:val="005B21B7"/>
    <w:rsid w:val="005B3951"/>
    <w:rsid w:val="005B5177"/>
    <w:rsid w:val="005B62F2"/>
    <w:rsid w:val="005C0405"/>
    <w:rsid w:val="005C1BC7"/>
    <w:rsid w:val="005C1EEF"/>
    <w:rsid w:val="005C4029"/>
    <w:rsid w:val="005C6DCB"/>
    <w:rsid w:val="005C7649"/>
    <w:rsid w:val="005D0EF4"/>
    <w:rsid w:val="005D1429"/>
    <w:rsid w:val="005D32F0"/>
    <w:rsid w:val="005E18A2"/>
    <w:rsid w:val="005E41F2"/>
    <w:rsid w:val="005E452B"/>
    <w:rsid w:val="005E5622"/>
    <w:rsid w:val="005E7870"/>
    <w:rsid w:val="005F06E6"/>
    <w:rsid w:val="005F55DD"/>
    <w:rsid w:val="005F7B60"/>
    <w:rsid w:val="0060017E"/>
    <w:rsid w:val="00605A0C"/>
    <w:rsid w:val="006077B5"/>
    <w:rsid w:val="00612619"/>
    <w:rsid w:val="00614092"/>
    <w:rsid w:val="0061553A"/>
    <w:rsid w:val="006157F1"/>
    <w:rsid w:val="00616E82"/>
    <w:rsid w:val="00616F09"/>
    <w:rsid w:val="0062187D"/>
    <w:rsid w:val="006275E4"/>
    <w:rsid w:val="006301EA"/>
    <w:rsid w:val="00630366"/>
    <w:rsid w:val="006421BD"/>
    <w:rsid w:val="00642DEE"/>
    <w:rsid w:val="00643BB8"/>
    <w:rsid w:val="00647BB5"/>
    <w:rsid w:val="00647ECD"/>
    <w:rsid w:val="0065081F"/>
    <w:rsid w:val="00650893"/>
    <w:rsid w:val="00652072"/>
    <w:rsid w:val="00652737"/>
    <w:rsid w:val="00655BA3"/>
    <w:rsid w:val="0065612B"/>
    <w:rsid w:val="006562E9"/>
    <w:rsid w:val="0065776C"/>
    <w:rsid w:val="00660702"/>
    <w:rsid w:val="00660EF4"/>
    <w:rsid w:val="00664C58"/>
    <w:rsid w:val="00664CF2"/>
    <w:rsid w:val="00664DE9"/>
    <w:rsid w:val="00670C75"/>
    <w:rsid w:val="00673815"/>
    <w:rsid w:val="006779A1"/>
    <w:rsid w:val="006806A3"/>
    <w:rsid w:val="0068279B"/>
    <w:rsid w:val="00685100"/>
    <w:rsid w:val="0068539A"/>
    <w:rsid w:val="006936C6"/>
    <w:rsid w:val="00693B65"/>
    <w:rsid w:val="00695018"/>
    <w:rsid w:val="00696E7D"/>
    <w:rsid w:val="00697FE3"/>
    <w:rsid w:val="006A1EC7"/>
    <w:rsid w:val="006A39E4"/>
    <w:rsid w:val="006A3F81"/>
    <w:rsid w:val="006A5594"/>
    <w:rsid w:val="006B034F"/>
    <w:rsid w:val="006B24E6"/>
    <w:rsid w:val="006B3C1E"/>
    <w:rsid w:val="006C250D"/>
    <w:rsid w:val="006C6A24"/>
    <w:rsid w:val="006D0177"/>
    <w:rsid w:val="006D0D41"/>
    <w:rsid w:val="006D13C7"/>
    <w:rsid w:val="006D1CD8"/>
    <w:rsid w:val="006D2ECB"/>
    <w:rsid w:val="006D3D59"/>
    <w:rsid w:val="006D6086"/>
    <w:rsid w:val="006D6A25"/>
    <w:rsid w:val="006E1EBB"/>
    <w:rsid w:val="006E530F"/>
    <w:rsid w:val="006F0EA3"/>
    <w:rsid w:val="006F4E04"/>
    <w:rsid w:val="006F6917"/>
    <w:rsid w:val="006F7BC4"/>
    <w:rsid w:val="00701346"/>
    <w:rsid w:val="00703F26"/>
    <w:rsid w:val="0070724E"/>
    <w:rsid w:val="007132D2"/>
    <w:rsid w:val="007137BC"/>
    <w:rsid w:val="00720765"/>
    <w:rsid w:val="00720772"/>
    <w:rsid w:val="0072167C"/>
    <w:rsid w:val="007253C5"/>
    <w:rsid w:val="00727C2A"/>
    <w:rsid w:val="00732466"/>
    <w:rsid w:val="00732F37"/>
    <w:rsid w:val="0074093F"/>
    <w:rsid w:val="00744F24"/>
    <w:rsid w:val="007455FA"/>
    <w:rsid w:val="00751F80"/>
    <w:rsid w:val="007534A3"/>
    <w:rsid w:val="00756E66"/>
    <w:rsid w:val="00756F0A"/>
    <w:rsid w:val="007644C6"/>
    <w:rsid w:val="00772B50"/>
    <w:rsid w:val="007736B6"/>
    <w:rsid w:val="00774A17"/>
    <w:rsid w:val="00775E03"/>
    <w:rsid w:val="0078105D"/>
    <w:rsid w:val="007818B6"/>
    <w:rsid w:val="00781D2A"/>
    <w:rsid w:val="00782709"/>
    <w:rsid w:val="0078358A"/>
    <w:rsid w:val="0079081B"/>
    <w:rsid w:val="007910B4"/>
    <w:rsid w:val="00793CAF"/>
    <w:rsid w:val="00794203"/>
    <w:rsid w:val="007961C8"/>
    <w:rsid w:val="00796A2B"/>
    <w:rsid w:val="007A1BF6"/>
    <w:rsid w:val="007A5E86"/>
    <w:rsid w:val="007A64B0"/>
    <w:rsid w:val="007A7CBA"/>
    <w:rsid w:val="007B29CE"/>
    <w:rsid w:val="007B2D4B"/>
    <w:rsid w:val="007B373F"/>
    <w:rsid w:val="007C51C4"/>
    <w:rsid w:val="007C73A7"/>
    <w:rsid w:val="007D10B4"/>
    <w:rsid w:val="007D1F08"/>
    <w:rsid w:val="007E5ED1"/>
    <w:rsid w:val="007F03F9"/>
    <w:rsid w:val="007F0636"/>
    <w:rsid w:val="007F2606"/>
    <w:rsid w:val="007F3A9D"/>
    <w:rsid w:val="007F564F"/>
    <w:rsid w:val="007F601B"/>
    <w:rsid w:val="007F70DE"/>
    <w:rsid w:val="008002F1"/>
    <w:rsid w:val="00800EBA"/>
    <w:rsid w:val="0080220A"/>
    <w:rsid w:val="0080367B"/>
    <w:rsid w:val="00806574"/>
    <w:rsid w:val="00810B38"/>
    <w:rsid w:val="008151D0"/>
    <w:rsid w:val="00821AB2"/>
    <w:rsid w:val="00827B77"/>
    <w:rsid w:val="00830EC1"/>
    <w:rsid w:val="008311C9"/>
    <w:rsid w:val="008314D1"/>
    <w:rsid w:val="0083208F"/>
    <w:rsid w:val="00832428"/>
    <w:rsid w:val="008326ED"/>
    <w:rsid w:val="00832ABC"/>
    <w:rsid w:val="00835B60"/>
    <w:rsid w:val="0084383D"/>
    <w:rsid w:val="00843F4C"/>
    <w:rsid w:val="00845831"/>
    <w:rsid w:val="00854F6F"/>
    <w:rsid w:val="00860579"/>
    <w:rsid w:val="00866B4E"/>
    <w:rsid w:val="008754A6"/>
    <w:rsid w:val="00877E22"/>
    <w:rsid w:val="00881A10"/>
    <w:rsid w:val="00883104"/>
    <w:rsid w:val="0088390D"/>
    <w:rsid w:val="008946F5"/>
    <w:rsid w:val="008A14F1"/>
    <w:rsid w:val="008A211C"/>
    <w:rsid w:val="008A23F8"/>
    <w:rsid w:val="008A4F36"/>
    <w:rsid w:val="008B1A82"/>
    <w:rsid w:val="008B2B49"/>
    <w:rsid w:val="008B5B8A"/>
    <w:rsid w:val="008B5FEF"/>
    <w:rsid w:val="008C4F98"/>
    <w:rsid w:val="008D0CA6"/>
    <w:rsid w:val="008D1D97"/>
    <w:rsid w:val="008D589F"/>
    <w:rsid w:val="008E3582"/>
    <w:rsid w:val="008E3F93"/>
    <w:rsid w:val="008E5665"/>
    <w:rsid w:val="008E61D3"/>
    <w:rsid w:val="008E7AA9"/>
    <w:rsid w:val="008F0965"/>
    <w:rsid w:val="008F0E6F"/>
    <w:rsid w:val="008F1DC5"/>
    <w:rsid w:val="008F20EA"/>
    <w:rsid w:val="008F30B4"/>
    <w:rsid w:val="008F47D6"/>
    <w:rsid w:val="0090140D"/>
    <w:rsid w:val="00902738"/>
    <w:rsid w:val="00903169"/>
    <w:rsid w:val="0090390B"/>
    <w:rsid w:val="00906328"/>
    <w:rsid w:val="009103D2"/>
    <w:rsid w:val="00910438"/>
    <w:rsid w:val="00910441"/>
    <w:rsid w:val="00910EF1"/>
    <w:rsid w:val="009127E4"/>
    <w:rsid w:val="009172AB"/>
    <w:rsid w:val="0091732A"/>
    <w:rsid w:val="00920AE6"/>
    <w:rsid w:val="00924E76"/>
    <w:rsid w:val="00925084"/>
    <w:rsid w:val="009271D8"/>
    <w:rsid w:val="009331DC"/>
    <w:rsid w:val="0093730E"/>
    <w:rsid w:val="0094285F"/>
    <w:rsid w:val="009428AC"/>
    <w:rsid w:val="00944250"/>
    <w:rsid w:val="0095284C"/>
    <w:rsid w:val="009568E2"/>
    <w:rsid w:val="00957149"/>
    <w:rsid w:val="00961452"/>
    <w:rsid w:val="00961D0C"/>
    <w:rsid w:val="0096216F"/>
    <w:rsid w:val="00963A54"/>
    <w:rsid w:val="0096631E"/>
    <w:rsid w:val="00966B50"/>
    <w:rsid w:val="009702A4"/>
    <w:rsid w:val="0097298F"/>
    <w:rsid w:val="00974488"/>
    <w:rsid w:val="00975B3C"/>
    <w:rsid w:val="00976CE5"/>
    <w:rsid w:val="00984208"/>
    <w:rsid w:val="00984860"/>
    <w:rsid w:val="009862AC"/>
    <w:rsid w:val="009865E4"/>
    <w:rsid w:val="009924B9"/>
    <w:rsid w:val="009930FF"/>
    <w:rsid w:val="00996B57"/>
    <w:rsid w:val="00996E4C"/>
    <w:rsid w:val="009A196E"/>
    <w:rsid w:val="009A214C"/>
    <w:rsid w:val="009A3E5D"/>
    <w:rsid w:val="009A5D6D"/>
    <w:rsid w:val="009B2693"/>
    <w:rsid w:val="009B2754"/>
    <w:rsid w:val="009B32EB"/>
    <w:rsid w:val="009B48E8"/>
    <w:rsid w:val="009B71C7"/>
    <w:rsid w:val="009C08AC"/>
    <w:rsid w:val="009C1E9B"/>
    <w:rsid w:val="009D03E1"/>
    <w:rsid w:val="009D22FC"/>
    <w:rsid w:val="009D2718"/>
    <w:rsid w:val="009D37F2"/>
    <w:rsid w:val="009D3B98"/>
    <w:rsid w:val="009D3FF6"/>
    <w:rsid w:val="009D5558"/>
    <w:rsid w:val="009E1BF9"/>
    <w:rsid w:val="009E228B"/>
    <w:rsid w:val="009E3ED9"/>
    <w:rsid w:val="009E4B52"/>
    <w:rsid w:val="009E5682"/>
    <w:rsid w:val="009F31D5"/>
    <w:rsid w:val="009F44C1"/>
    <w:rsid w:val="009F4923"/>
    <w:rsid w:val="009F6573"/>
    <w:rsid w:val="009F7E07"/>
    <w:rsid w:val="00A00CF1"/>
    <w:rsid w:val="00A047BA"/>
    <w:rsid w:val="00A04AD0"/>
    <w:rsid w:val="00A05A49"/>
    <w:rsid w:val="00A06026"/>
    <w:rsid w:val="00A06730"/>
    <w:rsid w:val="00A12937"/>
    <w:rsid w:val="00A14A17"/>
    <w:rsid w:val="00A15E4F"/>
    <w:rsid w:val="00A1685E"/>
    <w:rsid w:val="00A22471"/>
    <w:rsid w:val="00A22FBC"/>
    <w:rsid w:val="00A23288"/>
    <w:rsid w:val="00A25248"/>
    <w:rsid w:val="00A26D1D"/>
    <w:rsid w:val="00A30979"/>
    <w:rsid w:val="00A328BE"/>
    <w:rsid w:val="00A32CDA"/>
    <w:rsid w:val="00A34837"/>
    <w:rsid w:val="00A35435"/>
    <w:rsid w:val="00A36984"/>
    <w:rsid w:val="00A40BE4"/>
    <w:rsid w:val="00A45867"/>
    <w:rsid w:val="00A51153"/>
    <w:rsid w:val="00A5128C"/>
    <w:rsid w:val="00A535C8"/>
    <w:rsid w:val="00A53B7C"/>
    <w:rsid w:val="00A57938"/>
    <w:rsid w:val="00A63722"/>
    <w:rsid w:val="00A65976"/>
    <w:rsid w:val="00A757FB"/>
    <w:rsid w:val="00A827F3"/>
    <w:rsid w:val="00A86189"/>
    <w:rsid w:val="00A907F7"/>
    <w:rsid w:val="00A90CCB"/>
    <w:rsid w:val="00A9312B"/>
    <w:rsid w:val="00A93F98"/>
    <w:rsid w:val="00A9587B"/>
    <w:rsid w:val="00A97357"/>
    <w:rsid w:val="00AA084E"/>
    <w:rsid w:val="00AA2EDA"/>
    <w:rsid w:val="00AA3CA7"/>
    <w:rsid w:val="00AA7871"/>
    <w:rsid w:val="00AB52AD"/>
    <w:rsid w:val="00AB5E4F"/>
    <w:rsid w:val="00AB6EFD"/>
    <w:rsid w:val="00AC31EA"/>
    <w:rsid w:val="00AC395C"/>
    <w:rsid w:val="00AC3A12"/>
    <w:rsid w:val="00AC701C"/>
    <w:rsid w:val="00AD7808"/>
    <w:rsid w:val="00AD7B27"/>
    <w:rsid w:val="00AE127B"/>
    <w:rsid w:val="00AE4192"/>
    <w:rsid w:val="00AE5843"/>
    <w:rsid w:val="00AE6EE2"/>
    <w:rsid w:val="00AF1AAC"/>
    <w:rsid w:val="00AF31B4"/>
    <w:rsid w:val="00AF472C"/>
    <w:rsid w:val="00AF7082"/>
    <w:rsid w:val="00B004E2"/>
    <w:rsid w:val="00B05619"/>
    <w:rsid w:val="00B06885"/>
    <w:rsid w:val="00B11656"/>
    <w:rsid w:val="00B1343F"/>
    <w:rsid w:val="00B27306"/>
    <w:rsid w:val="00B27D1B"/>
    <w:rsid w:val="00B300D7"/>
    <w:rsid w:val="00B30ED8"/>
    <w:rsid w:val="00B31D5B"/>
    <w:rsid w:val="00B4031E"/>
    <w:rsid w:val="00B50A67"/>
    <w:rsid w:val="00B559BE"/>
    <w:rsid w:val="00B5664B"/>
    <w:rsid w:val="00B575DC"/>
    <w:rsid w:val="00B63C6B"/>
    <w:rsid w:val="00B65A0A"/>
    <w:rsid w:val="00B70DA4"/>
    <w:rsid w:val="00B74D30"/>
    <w:rsid w:val="00B77363"/>
    <w:rsid w:val="00B8033A"/>
    <w:rsid w:val="00B840F8"/>
    <w:rsid w:val="00B92016"/>
    <w:rsid w:val="00B9606B"/>
    <w:rsid w:val="00BA2AFB"/>
    <w:rsid w:val="00BA2C9C"/>
    <w:rsid w:val="00BA6056"/>
    <w:rsid w:val="00BA68F8"/>
    <w:rsid w:val="00BB4BBA"/>
    <w:rsid w:val="00BB753B"/>
    <w:rsid w:val="00BC0133"/>
    <w:rsid w:val="00BC01FB"/>
    <w:rsid w:val="00BC1A98"/>
    <w:rsid w:val="00BC2519"/>
    <w:rsid w:val="00BC392D"/>
    <w:rsid w:val="00BC3A00"/>
    <w:rsid w:val="00BC4C22"/>
    <w:rsid w:val="00BC7F8B"/>
    <w:rsid w:val="00BD0430"/>
    <w:rsid w:val="00BD0AD5"/>
    <w:rsid w:val="00BD1CA7"/>
    <w:rsid w:val="00BD343D"/>
    <w:rsid w:val="00BD4562"/>
    <w:rsid w:val="00BD7F02"/>
    <w:rsid w:val="00BE0402"/>
    <w:rsid w:val="00BE0C20"/>
    <w:rsid w:val="00BE17DC"/>
    <w:rsid w:val="00BE4BA5"/>
    <w:rsid w:val="00BF03A6"/>
    <w:rsid w:val="00BF075D"/>
    <w:rsid w:val="00BF1159"/>
    <w:rsid w:val="00BF2172"/>
    <w:rsid w:val="00BF27F1"/>
    <w:rsid w:val="00BF4A77"/>
    <w:rsid w:val="00BF59B5"/>
    <w:rsid w:val="00BF6D55"/>
    <w:rsid w:val="00BF70F7"/>
    <w:rsid w:val="00C0380C"/>
    <w:rsid w:val="00C07493"/>
    <w:rsid w:val="00C10DC5"/>
    <w:rsid w:val="00C13307"/>
    <w:rsid w:val="00C1497C"/>
    <w:rsid w:val="00C1568F"/>
    <w:rsid w:val="00C16D2D"/>
    <w:rsid w:val="00C21E04"/>
    <w:rsid w:val="00C21FD0"/>
    <w:rsid w:val="00C22157"/>
    <w:rsid w:val="00C22685"/>
    <w:rsid w:val="00C22C5F"/>
    <w:rsid w:val="00C30F85"/>
    <w:rsid w:val="00C34391"/>
    <w:rsid w:val="00C3482A"/>
    <w:rsid w:val="00C403EA"/>
    <w:rsid w:val="00C45645"/>
    <w:rsid w:val="00C46135"/>
    <w:rsid w:val="00C46ABC"/>
    <w:rsid w:val="00C51C00"/>
    <w:rsid w:val="00C52601"/>
    <w:rsid w:val="00C54BDD"/>
    <w:rsid w:val="00C63FA4"/>
    <w:rsid w:val="00C64BF1"/>
    <w:rsid w:val="00C6777B"/>
    <w:rsid w:val="00C72227"/>
    <w:rsid w:val="00C74216"/>
    <w:rsid w:val="00C779C0"/>
    <w:rsid w:val="00C82B26"/>
    <w:rsid w:val="00C85030"/>
    <w:rsid w:val="00C868B1"/>
    <w:rsid w:val="00C868EC"/>
    <w:rsid w:val="00C8748B"/>
    <w:rsid w:val="00C9037C"/>
    <w:rsid w:val="00C91A5B"/>
    <w:rsid w:val="00C92478"/>
    <w:rsid w:val="00C93EFC"/>
    <w:rsid w:val="00C9461E"/>
    <w:rsid w:val="00CA18C2"/>
    <w:rsid w:val="00CA2486"/>
    <w:rsid w:val="00CA547E"/>
    <w:rsid w:val="00CA5BB1"/>
    <w:rsid w:val="00CB225C"/>
    <w:rsid w:val="00CB4575"/>
    <w:rsid w:val="00CC1990"/>
    <w:rsid w:val="00CC26A6"/>
    <w:rsid w:val="00CC33E6"/>
    <w:rsid w:val="00CC6284"/>
    <w:rsid w:val="00CD6D9B"/>
    <w:rsid w:val="00CE127C"/>
    <w:rsid w:val="00CE226A"/>
    <w:rsid w:val="00CE25AE"/>
    <w:rsid w:val="00CE2AC2"/>
    <w:rsid w:val="00CE2B39"/>
    <w:rsid w:val="00CE633A"/>
    <w:rsid w:val="00CE6895"/>
    <w:rsid w:val="00CE7A23"/>
    <w:rsid w:val="00CF07E8"/>
    <w:rsid w:val="00CF1064"/>
    <w:rsid w:val="00CF10CD"/>
    <w:rsid w:val="00CF1699"/>
    <w:rsid w:val="00CF2241"/>
    <w:rsid w:val="00CF2F4E"/>
    <w:rsid w:val="00CF2FBE"/>
    <w:rsid w:val="00CF3611"/>
    <w:rsid w:val="00CF3FDC"/>
    <w:rsid w:val="00CF4C26"/>
    <w:rsid w:val="00CF70D7"/>
    <w:rsid w:val="00D010EE"/>
    <w:rsid w:val="00D03F1E"/>
    <w:rsid w:val="00D056D9"/>
    <w:rsid w:val="00D07A82"/>
    <w:rsid w:val="00D116E8"/>
    <w:rsid w:val="00D128AA"/>
    <w:rsid w:val="00D13811"/>
    <w:rsid w:val="00D1691B"/>
    <w:rsid w:val="00D203B9"/>
    <w:rsid w:val="00D209F0"/>
    <w:rsid w:val="00D23AF0"/>
    <w:rsid w:val="00D25C6D"/>
    <w:rsid w:val="00D302E5"/>
    <w:rsid w:val="00D304FC"/>
    <w:rsid w:val="00D341B3"/>
    <w:rsid w:val="00D35C3D"/>
    <w:rsid w:val="00D3635E"/>
    <w:rsid w:val="00D404C4"/>
    <w:rsid w:val="00D44618"/>
    <w:rsid w:val="00D446FF"/>
    <w:rsid w:val="00D456D1"/>
    <w:rsid w:val="00D51A1A"/>
    <w:rsid w:val="00D5257B"/>
    <w:rsid w:val="00D53341"/>
    <w:rsid w:val="00D53D7B"/>
    <w:rsid w:val="00D54DB8"/>
    <w:rsid w:val="00D56418"/>
    <w:rsid w:val="00D56DA9"/>
    <w:rsid w:val="00D574D8"/>
    <w:rsid w:val="00D575CE"/>
    <w:rsid w:val="00D62512"/>
    <w:rsid w:val="00D643F9"/>
    <w:rsid w:val="00D64851"/>
    <w:rsid w:val="00D648C5"/>
    <w:rsid w:val="00D65B56"/>
    <w:rsid w:val="00D66DDC"/>
    <w:rsid w:val="00D72D16"/>
    <w:rsid w:val="00D7390C"/>
    <w:rsid w:val="00D7486B"/>
    <w:rsid w:val="00D80DAF"/>
    <w:rsid w:val="00D81295"/>
    <w:rsid w:val="00D83E95"/>
    <w:rsid w:val="00D85DB6"/>
    <w:rsid w:val="00D867A2"/>
    <w:rsid w:val="00D902F5"/>
    <w:rsid w:val="00D9081D"/>
    <w:rsid w:val="00D922A3"/>
    <w:rsid w:val="00D9316F"/>
    <w:rsid w:val="00D966E1"/>
    <w:rsid w:val="00D96F74"/>
    <w:rsid w:val="00D977A1"/>
    <w:rsid w:val="00DA55E1"/>
    <w:rsid w:val="00DA67DF"/>
    <w:rsid w:val="00DB0CEB"/>
    <w:rsid w:val="00DB5560"/>
    <w:rsid w:val="00DB5D8C"/>
    <w:rsid w:val="00DB705B"/>
    <w:rsid w:val="00DC3D32"/>
    <w:rsid w:val="00DC406C"/>
    <w:rsid w:val="00DC4F8F"/>
    <w:rsid w:val="00DC56BC"/>
    <w:rsid w:val="00DC57F4"/>
    <w:rsid w:val="00DC5ED8"/>
    <w:rsid w:val="00DD005D"/>
    <w:rsid w:val="00DD350B"/>
    <w:rsid w:val="00DE1AE3"/>
    <w:rsid w:val="00DE1ED8"/>
    <w:rsid w:val="00DE2E78"/>
    <w:rsid w:val="00DE617E"/>
    <w:rsid w:val="00DE64EA"/>
    <w:rsid w:val="00DE71F3"/>
    <w:rsid w:val="00DF0B23"/>
    <w:rsid w:val="00DF34DB"/>
    <w:rsid w:val="00DF73E8"/>
    <w:rsid w:val="00DF77B9"/>
    <w:rsid w:val="00DF7D08"/>
    <w:rsid w:val="00E00D4D"/>
    <w:rsid w:val="00E0312F"/>
    <w:rsid w:val="00E03506"/>
    <w:rsid w:val="00E073BC"/>
    <w:rsid w:val="00E07D1E"/>
    <w:rsid w:val="00E10DDF"/>
    <w:rsid w:val="00E14748"/>
    <w:rsid w:val="00E147AF"/>
    <w:rsid w:val="00E15373"/>
    <w:rsid w:val="00E20438"/>
    <w:rsid w:val="00E271CD"/>
    <w:rsid w:val="00E30C96"/>
    <w:rsid w:val="00E32D39"/>
    <w:rsid w:val="00E32ED9"/>
    <w:rsid w:val="00E3598B"/>
    <w:rsid w:val="00E411C3"/>
    <w:rsid w:val="00E451BB"/>
    <w:rsid w:val="00E4733C"/>
    <w:rsid w:val="00E47B26"/>
    <w:rsid w:val="00E5068D"/>
    <w:rsid w:val="00E5407A"/>
    <w:rsid w:val="00E56D3E"/>
    <w:rsid w:val="00E621B5"/>
    <w:rsid w:val="00E66EB4"/>
    <w:rsid w:val="00E7551F"/>
    <w:rsid w:val="00E87DCA"/>
    <w:rsid w:val="00E903F9"/>
    <w:rsid w:val="00E921ED"/>
    <w:rsid w:val="00E9601C"/>
    <w:rsid w:val="00EA42B3"/>
    <w:rsid w:val="00EA5227"/>
    <w:rsid w:val="00EA561D"/>
    <w:rsid w:val="00EA6444"/>
    <w:rsid w:val="00EA6B80"/>
    <w:rsid w:val="00EB462E"/>
    <w:rsid w:val="00EB6FAF"/>
    <w:rsid w:val="00EC09A9"/>
    <w:rsid w:val="00EC16DE"/>
    <w:rsid w:val="00EC299E"/>
    <w:rsid w:val="00EC2F02"/>
    <w:rsid w:val="00ED1B86"/>
    <w:rsid w:val="00ED7168"/>
    <w:rsid w:val="00ED7823"/>
    <w:rsid w:val="00ED7A03"/>
    <w:rsid w:val="00EE1262"/>
    <w:rsid w:val="00EE1B21"/>
    <w:rsid w:val="00EE2F38"/>
    <w:rsid w:val="00EE4027"/>
    <w:rsid w:val="00EE73CA"/>
    <w:rsid w:val="00EF154B"/>
    <w:rsid w:val="00EF2F67"/>
    <w:rsid w:val="00EF7A19"/>
    <w:rsid w:val="00F0146B"/>
    <w:rsid w:val="00F0269D"/>
    <w:rsid w:val="00F03CA4"/>
    <w:rsid w:val="00F05736"/>
    <w:rsid w:val="00F06420"/>
    <w:rsid w:val="00F101D2"/>
    <w:rsid w:val="00F16E98"/>
    <w:rsid w:val="00F22F54"/>
    <w:rsid w:val="00F23CEA"/>
    <w:rsid w:val="00F247E7"/>
    <w:rsid w:val="00F25045"/>
    <w:rsid w:val="00F25976"/>
    <w:rsid w:val="00F30A6D"/>
    <w:rsid w:val="00F31AC8"/>
    <w:rsid w:val="00F32F42"/>
    <w:rsid w:val="00F32F5A"/>
    <w:rsid w:val="00F330CA"/>
    <w:rsid w:val="00F368B5"/>
    <w:rsid w:val="00F36B1D"/>
    <w:rsid w:val="00F44BB8"/>
    <w:rsid w:val="00F44DFF"/>
    <w:rsid w:val="00F44EE3"/>
    <w:rsid w:val="00F478A8"/>
    <w:rsid w:val="00F5505C"/>
    <w:rsid w:val="00F6072E"/>
    <w:rsid w:val="00F608AF"/>
    <w:rsid w:val="00F61138"/>
    <w:rsid w:val="00F63E17"/>
    <w:rsid w:val="00F642A9"/>
    <w:rsid w:val="00F70EE5"/>
    <w:rsid w:val="00F71605"/>
    <w:rsid w:val="00F7204D"/>
    <w:rsid w:val="00F72B37"/>
    <w:rsid w:val="00F731AE"/>
    <w:rsid w:val="00F75733"/>
    <w:rsid w:val="00F76C45"/>
    <w:rsid w:val="00F82EE3"/>
    <w:rsid w:val="00F8365F"/>
    <w:rsid w:val="00F8371B"/>
    <w:rsid w:val="00F84572"/>
    <w:rsid w:val="00F84CAE"/>
    <w:rsid w:val="00F855E4"/>
    <w:rsid w:val="00F876A4"/>
    <w:rsid w:val="00F92F0D"/>
    <w:rsid w:val="00F94767"/>
    <w:rsid w:val="00F96315"/>
    <w:rsid w:val="00F975B2"/>
    <w:rsid w:val="00FA45AB"/>
    <w:rsid w:val="00FA465B"/>
    <w:rsid w:val="00FA6BE7"/>
    <w:rsid w:val="00FB17E5"/>
    <w:rsid w:val="00FB25B1"/>
    <w:rsid w:val="00FB2E39"/>
    <w:rsid w:val="00FB358D"/>
    <w:rsid w:val="00FB38AA"/>
    <w:rsid w:val="00FB40D7"/>
    <w:rsid w:val="00FB49BC"/>
    <w:rsid w:val="00FB4E49"/>
    <w:rsid w:val="00FB542F"/>
    <w:rsid w:val="00FB5A47"/>
    <w:rsid w:val="00FC2D25"/>
    <w:rsid w:val="00FC4B09"/>
    <w:rsid w:val="00FC5BC1"/>
    <w:rsid w:val="00FD21EF"/>
    <w:rsid w:val="00FD299E"/>
    <w:rsid w:val="00FD736F"/>
    <w:rsid w:val="00FE2BF8"/>
    <w:rsid w:val="00FE5091"/>
    <w:rsid w:val="00FE7636"/>
    <w:rsid w:val="00FF128A"/>
    <w:rsid w:val="00FF4560"/>
    <w:rsid w:val="00FF5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B71C5"/>
  <w15:docId w15:val="{9CB250EB-AD90-4DDE-827B-1D41694FF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0D6F"/>
  </w:style>
  <w:style w:type="paragraph" w:styleId="1">
    <w:name w:val="heading 1"/>
    <w:basedOn w:val="a"/>
    <w:next w:val="a"/>
    <w:link w:val="10"/>
    <w:uiPriority w:val="9"/>
    <w:qFormat/>
    <w:rsid w:val="00DF7D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5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E2C26"/>
    <w:rPr>
      <w:i/>
      <w:iCs/>
    </w:rPr>
  </w:style>
  <w:style w:type="paragraph" w:customStyle="1" w:styleId="Textbody">
    <w:name w:val="Text body"/>
    <w:basedOn w:val="a"/>
    <w:rsid w:val="003A2656"/>
    <w:pPr>
      <w:suppressAutoHyphens/>
      <w:autoSpaceDN w:val="0"/>
      <w:spacing w:after="140"/>
    </w:pPr>
    <w:rPr>
      <w:rFonts w:ascii="Liberation Serif" w:eastAsia="Tahoma" w:hAnsi="Liberation Serif" w:cs="Droid Sans Devanagari"/>
      <w:kern w:val="3"/>
      <w:sz w:val="24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DF7D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DF7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7D08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rsid w:val="008F1DC5"/>
    <w:pPr>
      <w:spacing w:after="0" w:line="240" w:lineRule="auto"/>
    </w:pPr>
    <w:rPr>
      <w:rFonts w:ascii="Calibri" w:eastAsia="Times New Roman" w:hAnsi="Calibri" w:cs="Times New Roman"/>
    </w:rPr>
  </w:style>
  <w:style w:type="character" w:styleId="a7">
    <w:name w:val="Strong"/>
    <w:basedOn w:val="a0"/>
    <w:uiPriority w:val="22"/>
    <w:qFormat/>
    <w:rsid w:val="00324AB9"/>
    <w:rPr>
      <w:b/>
      <w:bCs/>
    </w:rPr>
  </w:style>
  <w:style w:type="paragraph" w:styleId="a8">
    <w:name w:val="List Paragraph"/>
    <w:aliases w:val="ТЗ список,Bullet List,FooterText,numbered,List Paragraph1,Paragraphe de liste1,Bulletr List Paragraph,lp1,Список нумерованный цифры,Цветной список - Акцент 11,GOST_TableList,Маркер,Bullet Number,Нумерованый список"/>
    <w:basedOn w:val="a"/>
    <w:link w:val="a9"/>
    <w:uiPriority w:val="99"/>
    <w:qFormat/>
    <w:rsid w:val="002A1912"/>
    <w:pPr>
      <w:spacing w:after="160" w:line="259" w:lineRule="auto"/>
      <w:ind w:left="720"/>
      <w:contextualSpacing/>
    </w:pPr>
  </w:style>
  <w:style w:type="character" w:customStyle="1" w:styleId="a9">
    <w:name w:val="Абзац списка Знак"/>
    <w:aliases w:val="ТЗ список Знак,Bullet List Знак,FooterText Знак,numbered Знак,List Paragraph1 Знак,Paragraphe de liste1 Знак,Bulletr List Paragraph Знак,lp1 Знак,Список нумерованный цифры Знак,Цветной список - Акцент 11 Знак,GOST_TableList Знак"/>
    <w:link w:val="a8"/>
    <w:uiPriority w:val="99"/>
    <w:rsid w:val="005B5177"/>
  </w:style>
  <w:style w:type="paragraph" w:styleId="aa">
    <w:name w:val="header"/>
    <w:basedOn w:val="a"/>
    <w:link w:val="ab"/>
    <w:uiPriority w:val="99"/>
    <w:unhideWhenUsed/>
    <w:rsid w:val="00FB49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B49BC"/>
  </w:style>
  <w:style w:type="paragraph" w:styleId="ac">
    <w:name w:val="footer"/>
    <w:basedOn w:val="a"/>
    <w:link w:val="ad"/>
    <w:uiPriority w:val="99"/>
    <w:unhideWhenUsed/>
    <w:rsid w:val="00FB49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B49BC"/>
  </w:style>
  <w:style w:type="character" w:styleId="ae">
    <w:name w:val="Hyperlink"/>
    <w:basedOn w:val="a0"/>
    <w:uiPriority w:val="99"/>
    <w:semiHidden/>
    <w:unhideWhenUsed/>
    <w:rsid w:val="001B422F"/>
    <w:rPr>
      <w:color w:val="0000FF"/>
      <w:u w:val="single"/>
    </w:rPr>
  </w:style>
  <w:style w:type="paragraph" w:styleId="af">
    <w:name w:val="Subtitle"/>
    <w:basedOn w:val="a"/>
    <w:next w:val="a"/>
    <w:link w:val="af0"/>
    <w:uiPriority w:val="11"/>
    <w:qFormat/>
    <w:rsid w:val="00D56418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f0">
    <w:name w:val="Подзаголовок Знак"/>
    <w:basedOn w:val="a0"/>
    <w:link w:val="af"/>
    <w:uiPriority w:val="11"/>
    <w:rsid w:val="00D56418"/>
    <w:rPr>
      <w:rFonts w:eastAsiaTheme="minorEastAsia"/>
      <w:color w:val="5A5A5A" w:themeColor="text1" w:themeTint="A5"/>
      <w:spacing w:val="15"/>
    </w:rPr>
  </w:style>
  <w:style w:type="character" w:styleId="af1">
    <w:name w:val="Subtle Emphasis"/>
    <w:basedOn w:val="a0"/>
    <w:uiPriority w:val="19"/>
    <w:qFormat/>
    <w:rsid w:val="00DA67DF"/>
    <w:rPr>
      <w:i/>
      <w:iCs/>
      <w:color w:val="404040" w:themeColor="text1" w:themeTint="BF"/>
    </w:rPr>
  </w:style>
  <w:style w:type="paragraph" w:styleId="af2">
    <w:name w:val="Body Text Indent"/>
    <w:basedOn w:val="a"/>
    <w:link w:val="af3"/>
    <w:rsid w:val="00647BB5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647BB5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f4">
    <w:name w:val="No Spacing"/>
    <w:uiPriority w:val="1"/>
    <w:qFormat/>
    <w:rsid w:val="005252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668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49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2892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3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7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9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4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28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903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1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24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7254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EC990-220A-4AC2-91E8-980C9E7BB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6</Pages>
  <Words>1325</Words>
  <Characters>7556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yantik_economy</dc:creator>
  <cp:lastModifiedBy>Орг. отдел администрации Янтиковского района</cp:lastModifiedBy>
  <cp:revision>4</cp:revision>
  <cp:lastPrinted>2024-07-16T12:22:00Z</cp:lastPrinted>
  <dcterms:created xsi:type="dcterms:W3CDTF">2024-07-17T05:26:00Z</dcterms:created>
  <dcterms:modified xsi:type="dcterms:W3CDTF">2024-07-17T11:11:00Z</dcterms:modified>
</cp:coreProperties>
</file>