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50F64" w:rsidRPr="00050F64" w:rsidRDefault="00050F64" w:rsidP="00931178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050F6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ВНЕСЕНИИ ИЗМЕНЕНИЙ </w:t>
      </w:r>
    </w:p>
    <w:p w:rsidR="00050F64" w:rsidRPr="00050F64" w:rsidRDefault="00050F64" w:rsidP="00931178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050F6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В ЗАКОН ЧУВАШСКОЙ РЕСПУБЛИКИ </w:t>
      </w:r>
    </w:p>
    <w:p w:rsidR="00050F64" w:rsidRPr="00050F64" w:rsidRDefault="00050F64" w:rsidP="00931178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931178">
        <w:rPr>
          <w:rFonts w:ascii="Times New Roman" w:eastAsia="Times New Roman" w:hAnsi="Times New Roman"/>
          <w:b/>
          <w:bCs/>
          <w:spacing w:val="-4"/>
          <w:sz w:val="32"/>
          <w:szCs w:val="28"/>
          <w:lang w:eastAsia="ru-RU"/>
        </w:rPr>
        <w:t>"ОБ ОСОБО ОХРАНЯЕМЫХ ПРИРОДНЫХ ТЕРРИТОРИЯХ</w:t>
      </w:r>
      <w:r w:rsidRPr="00050F6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В ЧУВАШСКОЙ РЕСПУБЛИКЕ" И ЗАКОН ЧУВАШСКОЙ РЕСПУБЛИКИ "О ПРИРОДОПОЛЬЗОВАНИИ </w:t>
      </w:r>
    </w:p>
    <w:p w:rsidR="00361265" w:rsidRPr="00472E07" w:rsidRDefault="00050F64" w:rsidP="00931178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050F6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В ЧУВАШСКОЙ РЕСПУБЛИКЕ"</w:t>
      </w:r>
      <w:r w:rsidR="00361265" w:rsidRPr="00472E07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8F7FB1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9 февраля</w:t>
      </w: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953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50F64" w:rsidRPr="00050F64" w:rsidRDefault="00050F64" w:rsidP="00931178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50F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:rsidR="00050F64" w:rsidRPr="00050F64" w:rsidRDefault="00050F64" w:rsidP="00931178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proofErr w:type="gramStart"/>
      <w:r w:rsidRPr="00050F64">
        <w:rPr>
          <w:rFonts w:ascii="Times New Roman" w:eastAsia="Times New Roman" w:hAnsi="Times New Roman"/>
          <w:sz w:val="28"/>
          <w:szCs w:val="28"/>
          <w:lang w:eastAsia="ru-RU"/>
        </w:rPr>
        <w:t>Внести в Закон Чувашской Республики от 15 апреля 1996 года № 5 "Об особо охраняемых природных территориях в Чувашской Республике" (Ведомости Государственного Совета Чувашской Республики, 1996, № 10; 2000, № 37; 2003, № 53; 2004, № 61; 2006, № 67; 2007, № 74; 2008, № 77; 2012, № 92 (том I); газета "Республика", 2012, 5 октября; Собрание закон</w:t>
      </w:r>
      <w:r w:rsidRPr="00050F6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50F64">
        <w:rPr>
          <w:rFonts w:ascii="Times New Roman" w:eastAsia="Times New Roman" w:hAnsi="Times New Roman"/>
          <w:sz w:val="28"/>
          <w:szCs w:val="28"/>
          <w:lang w:eastAsia="ru-RU"/>
        </w:rPr>
        <w:t>дательства Чувашской Республики, 2013, № 3;</w:t>
      </w:r>
      <w:proofErr w:type="gramEnd"/>
      <w:r w:rsidRPr="00050F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50F64">
        <w:rPr>
          <w:rFonts w:ascii="Times New Roman" w:eastAsia="Times New Roman" w:hAnsi="Times New Roman"/>
          <w:sz w:val="28"/>
          <w:szCs w:val="28"/>
          <w:lang w:eastAsia="ru-RU"/>
        </w:rPr>
        <w:t>2014, № 5; 2015, № 2; 2017, № 4; газета "Республика", 2018, 5 декабря; 2021, 30 апреля, 17 ноября; 2023, 31 мая; 2024, 3 мая, 11 декабря) следу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ющие изменения: </w:t>
      </w:r>
      <w:proofErr w:type="gramEnd"/>
    </w:p>
    <w:p w:rsidR="00050F64" w:rsidRPr="00050F64" w:rsidRDefault="00050F64" w:rsidP="00931178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1) дополнить статьей 28.2 следующего содержания:</w:t>
      </w:r>
    </w:p>
    <w:p w:rsidR="00050F64" w:rsidRPr="00050F64" w:rsidRDefault="00050F64" w:rsidP="00931178">
      <w:pPr>
        <w:widowControl w:val="0"/>
        <w:spacing w:after="0" w:line="317" w:lineRule="auto"/>
        <w:ind w:left="2506" w:hanging="1797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"</w:t>
      </w:r>
      <w:r w:rsidRPr="00050F64">
        <w:rPr>
          <w:rFonts w:ascii="Times New Roman" w:eastAsia="Times New Roman" w:hAnsi="Times New Roman"/>
          <w:b/>
          <w:sz w:val="28"/>
          <w:szCs w:val="28"/>
          <w:highlight w:val="white"/>
          <w:lang w:eastAsia="ru-RU"/>
        </w:rPr>
        <w:t>Статья 28.2.</w:t>
      </w:r>
      <w:r w:rsidRPr="00050F64">
        <w:rPr>
          <w:rFonts w:ascii="Times New Roman" w:eastAsia="Times New Roman" w:hAnsi="Times New Roman"/>
          <w:b/>
          <w:sz w:val="28"/>
          <w:szCs w:val="28"/>
          <w:highlight w:val="white"/>
          <w:lang w:eastAsia="ru-RU"/>
        </w:rPr>
        <w:tab/>
        <w:t>Охрана особо охраняемых природных территорий от распространения опасных видов инвазивных (чужеродных) растений</w:t>
      </w:r>
    </w:p>
    <w:p w:rsidR="00050F64" w:rsidRPr="00050F64" w:rsidRDefault="00050F64" w:rsidP="00050F6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</w:p>
    <w:p w:rsidR="00050F64" w:rsidRPr="00050F64" w:rsidRDefault="00050F64" w:rsidP="006E106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</w:rPr>
      </w:pP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lastRenderedPageBreak/>
        <w:t xml:space="preserve">1. </w:t>
      </w:r>
      <w:proofErr w:type="gramStart"/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В соответствии с законодательством Российской Федерации на территории Чувашской Республики для предотвращения распространения опасных видов инвазивных (чужеродных) растений и для уничтожения т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а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ких растений на особо охраняемых природных территориях регионального и местного значения с учетом </w:t>
      </w:r>
      <w:r w:rsidRPr="00050F64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режима особой охраны особо охраняемой природной территории, определенного положением об особо охраняемой природной территории и другими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документами, определяющими режим особой охраны соответствующей категории особо охраняемой природной</w:t>
      </w:r>
      <w:proofErr w:type="gramEnd"/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территории, принимаются установленные федеральным органом исполн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и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тельной власти в области охраны окружающей среды меры по предотвр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а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щению распространения таких растений и их уничтожению.</w:t>
      </w:r>
    </w:p>
    <w:p w:rsidR="00050F64" w:rsidRPr="00050F64" w:rsidRDefault="00050F64" w:rsidP="006E106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2. Перечень опасных видов инвазивных (чужеродных) растений, </w:t>
      </w:r>
      <w:r w:rsidR="00931178">
        <w:rPr>
          <w:rFonts w:ascii="Times New Roman" w:hAnsi="Times New Roman"/>
          <w:sz w:val="28"/>
          <w:szCs w:val="28"/>
          <w:highlight w:val="white"/>
          <w:lang w:eastAsia="ru-RU"/>
        </w:rPr>
        <w:br/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которые не отнесены к карантинным объектам и в отношении которых </w:t>
      </w:r>
      <w:r w:rsidRPr="00050F64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должны приниматься меры по их выявлению, предотвращению их распр</w:t>
      </w:r>
      <w:r w:rsidRPr="00050F64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о</w:t>
      </w:r>
      <w:r w:rsidRPr="00050F64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странения и их уничтожению на особо охраняемых природных территориях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регионального и местного значения, устанавливается постановлением </w:t>
      </w:r>
      <w:r w:rsidR="00931178">
        <w:rPr>
          <w:rFonts w:ascii="Times New Roman" w:hAnsi="Times New Roman"/>
          <w:sz w:val="28"/>
          <w:szCs w:val="28"/>
          <w:highlight w:val="white"/>
          <w:lang w:eastAsia="ru-RU"/>
        </w:rPr>
        <w:br/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Кабинета Министров Чувашской Республики</w:t>
      </w:r>
      <w:proofErr w:type="gramStart"/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.";</w:t>
      </w:r>
      <w:proofErr w:type="gramEnd"/>
    </w:p>
    <w:p w:rsidR="00050F64" w:rsidRPr="00050F64" w:rsidRDefault="00050F64" w:rsidP="006E1069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2) наименование раздела 10 после слова "растений</w:t>
      </w:r>
      <w:proofErr w:type="gramStart"/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,"</w:t>
      </w:r>
      <w:proofErr w:type="gramEnd"/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дополнить </w:t>
      </w:r>
      <w:r w:rsidR="00931178">
        <w:rPr>
          <w:rFonts w:ascii="Times New Roman" w:hAnsi="Times New Roman"/>
          <w:sz w:val="28"/>
          <w:szCs w:val="28"/>
          <w:highlight w:val="white"/>
          <w:lang w:eastAsia="ru-RU"/>
        </w:rPr>
        <w:br/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словом "грибов,";</w:t>
      </w:r>
    </w:p>
    <w:p w:rsidR="00050F64" w:rsidRPr="00050F64" w:rsidRDefault="00050F64" w:rsidP="006E106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  <w:lang w:eastAsia="ru-RU"/>
        </w:rPr>
      </w:pP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3) пункт 1 статьи 30 после слова "растений</w:t>
      </w:r>
      <w:proofErr w:type="gramStart"/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,"</w:t>
      </w:r>
      <w:proofErr w:type="gramEnd"/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дополнить словом "гр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и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бов,".</w:t>
      </w:r>
    </w:p>
    <w:p w:rsidR="00050F64" w:rsidRPr="00050F64" w:rsidRDefault="00050F64" w:rsidP="00050F6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highlight w:val="white"/>
          <w:lang w:eastAsia="ru-RU"/>
        </w:rPr>
      </w:pP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highlight w:val="white"/>
          <w:lang w:eastAsia="ru-RU"/>
        </w:rPr>
      </w:pPr>
      <w:r w:rsidRPr="00050F64">
        <w:rPr>
          <w:rFonts w:ascii="Times New Roman" w:eastAsia="Times New Roman" w:hAnsi="Times New Roman"/>
          <w:b/>
          <w:bCs/>
          <w:sz w:val="28"/>
          <w:szCs w:val="28"/>
          <w:highlight w:val="white"/>
          <w:lang w:eastAsia="ru-RU"/>
        </w:rPr>
        <w:t>Статья 2</w:t>
      </w: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highlight w:val="white"/>
          <w:lang w:eastAsia="ru-RU"/>
        </w:rPr>
      </w:pPr>
      <w:proofErr w:type="gramStart"/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Внести в Закон Чувашской Республики от 10 ноября 1999 года № 17 "О природопользовании в Чувашской Республике" (Ведомости Госуда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р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ственного Совета Чувашской Республики, 1999, № 32; 2002, № 46; 2003, 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br/>
        <w:t>№ 53, 57; 2004, № 61; 2005, № 65; 2006, № 71; 2007, № 73; 2008, № 78; 2009, № 80; 2010, № 84, 86; 2011, № 90; 2012, № 92 (том I); газета "Респу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б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лика", 2012, 7 декабря;</w:t>
      </w:r>
      <w:proofErr w:type="gramEnd"/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</w:t>
      </w:r>
      <w:proofErr w:type="gramStart"/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Собрание законодательства Чувашской Республ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и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ки, 2013, № 7, 12; 2014, № 5, 11; 2015, № 2; 2016, № 3, 10; 2017, № 11; </w:t>
      </w:r>
      <w:r w:rsidRPr="00050F64">
        <w:rPr>
          <w:rFonts w:ascii="Times New Roman" w:eastAsia="Times New Roman" w:hAnsi="Times New Roman"/>
          <w:spacing w:val="-4"/>
          <w:sz w:val="28"/>
          <w:szCs w:val="28"/>
          <w:highlight w:val="white"/>
          <w:lang w:eastAsia="ru-RU"/>
        </w:rPr>
        <w:t>газ</w:t>
      </w:r>
      <w:r w:rsidRPr="00050F64">
        <w:rPr>
          <w:rFonts w:ascii="Times New Roman" w:eastAsia="Times New Roman" w:hAnsi="Times New Roman"/>
          <w:spacing w:val="-4"/>
          <w:sz w:val="28"/>
          <w:szCs w:val="28"/>
          <w:highlight w:val="white"/>
          <w:lang w:eastAsia="ru-RU"/>
        </w:rPr>
        <w:t>е</w:t>
      </w:r>
      <w:r w:rsidRPr="00050F64">
        <w:rPr>
          <w:rFonts w:ascii="Times New Roman" w:eastAsia="Times New Roman" w:hAnsi="Times New Roman"/>
          <w:spacing w:val="-4"/>
          <w:sz w:val="28"/>
          <w:szCs w:val="28"/>
          <w:highlight w:val="white"/>
          <w:lang w:eastAsia="ru-RU"/>
        </w:rPr>
        <w:t>та "Республика", 2018, 4 апреля, 5 декабря; 2019, 15 мая; 2020, 11 марта, 17 июня, 28 октября; 2021, 27 октября; 2023, 19 июля, 4 октября; 2024, 21 февраля, 11 декабря; 2025, 1 октября) следующие изменения:</w:t>
      </w:r>
      <w:proofErr w:type="gramEnd"/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1) абзац четырнадцатый пункта "е" статьи 10 признать утратившим силу;</w:t>
      </w: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lastRenderedPageBreak/>
        <w:t>2) в пункте "е" статьи 11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vertAlign w:val="superscript"/>
          <w:lang w:eastAsia="ru-RU"/>
        </w:rPr>
        <w:t>1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:</w:t>
      </w: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а) в абзаце десятом слова "питьевого водоснабжения" заменить сл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о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вами "питьевого и хозяйственно-бытового водоснабжения (далее – пить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е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вое водоснабжение)";</w:t>
      </w: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pacing w:val="2"/>
          <w:sz w:val="28"/>
          <w:szCs w:val="28"/>
          <w:highlight w:val="white"/>
          <w:lang w:eastAsia="ru-RU"/>
        </w:rPr>
        <w:t>б) в абзаце двадцать третьем слова "питьевого и хозяйственно-бытового водоснабжения (далее – питьевого водоснабжения)" заменить словами "питьевого водоснабжения";</w:t>
      </w: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в) в абзаце двадцать девятом слово "нормативы" заменить словами "нормативы потерь", слова "Кабинетом Министров Чувашской Республ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и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ки" заменить словами "Правительством Российской Федерации";</w:t>
      </w: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3)</w:t>
      </w:r>
      <w:r w:rsidRPr="00050F64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 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в статье 48:</w:t>
      </w: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pacing w:val="-2"/>
          <w:sz w:val="28"/>
          <w:szCs w:val="28"/>
          <w:highlight w:val="white"/>
          <w:lang w:eastAsia="ru-RU"/>
        </w:rPr>
        <w:t>а) наименование после слова "растений" дополнить словом ", грибов";</w:t>
      </w: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б) часть 1 после слова "Растения</w:t>
      </w:r>
      <w:proofErr w:type="gramStart"/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,"</w:t>
      </w:r>
      <w:proofErr w:type="gramEnd"/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дополнить словом "грибы,", после слова "растений," дополнить словом "грибов,";</w:t>
      </w: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в) часть 2 после слова "растения</w:t>
      </w:r>
      <w:proofErr w:type="gramStart"/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,"</w:t>
      </w:r>
      <w:proofErr w:type="gramEnd"/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дополнить словом "грибы,", после слова "растений," дополнить словом "грибов,";</w:t>
      </w:r>
    </w:p>
    <w:p w:rsidR="00050F64" w:rsidRPr="00050F64" w:rsidRDefault="00050F64" w:rsidP="00931178">
      <w:pPr>
        <w:widowControl w:val="0"/>
        <w:tabs>
          <w:tab w:val="left" w:pos="709"/>
          <w:tab w:val="left" w:pos="1134"/>
        </w:tabs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г) в части 3 после слова "растений</w:t>
      </w:r>
      <w:proofErr w:type="gramStart"/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,"</w:t>
      </w:r>
      <w:proofErr w:type="gramEnd"/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дополнить словом "грибов,", слова "и законодательством Чувашской Республики" исключить.</w:t>
      </w:r>
    </w:p>
    <w:p w:rsidR="00050F64" w:rsidRPr="00050F64" w:rsidRDefault="00050F64" w:rsidP="00050F6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highlight w:val="white"/>
          <w:lang w:eastAsia="ru-RU"/>
        </w:rPr>
      </w:pPr>
    </w:p>
    <w:p w:rsidR="00050F64" w:rsidRPr="00050F64" w:rsidRDefault="00050F64" w:rsidP="006E1069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50F64">
        <w:rPr>
          <w:rFonts w:ascii="Times New Roman" w:eastAsia="Times New Roman" w:hAnsi="Times New Roman"/>
          <w:b/>
          <w:sz w:val="28"/>
          <w:szCs w:val="28"/>
          <w:highlight w:val="white"/>
          <w:lang w:eastAsia="ru-RU"/>
        </w:rPr>
        <w:t>Стать</w:t>
      </w:r>
      <w:r w:rsidRPr="00050F64">
        <w:rPr>
          <w:rFonts w:ascii="Times New Roman" w:eastAsia="Times New Roman" w:hAnsi="Times New Roman"/>
          <w:b/>
          <w:bCs/>
          <w:sz w:val="28"/>
          <w:szCs w:val="28"/>
          <w:highlight w:val="white"/>
          <w:lang w:eastAsia="ru-RU"/>
        </w:rPr>
        <w:t xml:space="preserve">я </w:t>
      </w:r>
      <w:r w:rsidRPr="00050F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</w:p>
    <w:p w:rsidR="00050F64" w:rsidRPr="00050F64" w:rsidRDefault="00050F64" w:rsidP="006E1069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after="0" w:line="312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1. Настоящий Закон вступает в силу со дня его официального опу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б</w:t>
      </w:r>
      <w:r w:rsidRPr="00050F64"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ликования, за исключением положений, для которых настоящей статьей установлен иной срок вступления их в силу.</w:t>
      </w:r>
    </w:p>
    <w:p w:rsidR="00495353" w:rsidRPr="00495353" w:rsidRDefault="00050F64" w:rsidP="006E1069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2. Пункты 2 и 3 статьи 1 и пункт 3 статьи 2 настоящего Закона вст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у</w:t>
      </w:r>
      <w:r w:rsidRPr="00050F64">
        <w:rPr>
          <w:rFonts w:ascii="Times New Roman" w:hAnsi="Times New Roman"/>
          <w:sz w:val="28"/>
          <w:szCs w:val="28"/>
          <w:highlight w:val="white"/>
          <w:lang w:eastAsia="ru-RU"/>
        </w:rPr>
        <w:t>пают в силу с 1 сентября 2026 года.</w:t>
      </w:r>
    </w:p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3C10" w:rsidRPr="00C73309" w:rsidRDefault="005C3C10" w:rsidP="005C3C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5C3C10" w:rsidRPr="00C73309" w:rsidRDefault="005C3C10" w:rsidP="005C3C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73309">
        <w:rPr>
          <w:rFonts w:ascii="Times New Roman" w:hAnsi="Times New Roman"/>
          <w:sz w:val="28"/>
          <w:szCs w:val="28"/>
        </w:rPr>
        <w:t>февраля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5C3C10" w:rsidRPr="00472E07" w:rsidRDefault="005C3C10" w:rsidP="005C3C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</w:p>
    <w:p w:rsidR="00BE580C" w:rsidRPr="00472E07" w:rsidRDefault="00BE580C" w:rsidP="005C3C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E580C" w:rsidRPr="00472E07" w:rsidSect="00931178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178" w:rsidRDefault="00931178" w:rsidP="00472E07">
      <w:pPr>
        <w:spacing w:after="0" w:line="240" w:lineRule="auto"/>
      </w:pPr>
      <w:r>
        <w:separator/>
      </w:r>
    </w:p>
  </w:endnote>
  <w:endnote w:type="continuationSeparator" w:id="0">
    <w:p w:rsidR="00931178" w:rsidRDefault="00931178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178" w:rsidRDefault="00931178" w:rsidP="00472E07">
      <w:pPr>
        <w:spacing w:after="0" w:line="240" w:lineRule="auto"/>
      </w:pPr>
      <w:r>
        <w:separator/>
      </w:r>
    </w:p>
  </w:footnote>
  <w:footnote w:type="continuationSeparator" w:id="0">
    <w:p w:rsidR="00931178" w:rsidRDefault="00931178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31178" w:rsidRPr="00472E07" w:rsidRDefault="00931178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5C3C10">
          <w:rPr>
            <w:rFonts w:ascii="Times New Roman" w:hAnsi="Times New Roman"/>
            <w:noProof/>
            <w:sz w:val="24"/>
            <w:szCs w:val="24"/>
          </w:rPr>
          <w:t>3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50F64"/>
    <w:rsid w:val="00061436"/>
    <w:rsid w:val="00061553"/>
    <w:rsid w:val="0006264B"/>
    <w:rsid w:val="000F7119"/>
    <w:rsid w:val="002F5A3E"/>
    <w:rsid w:val="00361265"/>
    <w:rsid w:val="00375698"/>
    <w:rsid w:val="00472E07"/>
    <w:rsid w:val="00495353"/>
    <w:rsid w:val="005C3C10"/>
    <w:rsid w:val="006E1069"/>
    <w:rsid w:val="00705AB6"/>
    <w:rsid w:val="007C02BB"/>
    <w:rsid w:val="00830974"/>
    <w:rsid w:val="008D7B97"/>
    <w:rsid w:val="008F7FB1"/>
    <w:rsid w:val="00931178"/>
    <w:rsid w:val="00AD29A1"/>
    <w:rsid w:val="00BE580C"/>
    <w:rsid w:val="00C634C6"/>
    <w:rsid w:val="00DF0511"/>
    <w:rsid w:val="00ED77BE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4</cp:revision>
  <cp:lastPrinted>2022-11-22T12:59:00Z</cp:lastPrinted>
  <dcterms:created xsi:type="dcterms:W3CDTF">2026-02-11T09:01:00Z</dcterms:created>
  <dcterms:modified xsi:type="dcterms:W3CDTF">2026-02-20T11:25:00Z</dcterms:modified>
</cp:coreProperties>
</file>