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525F13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75197">
            <w:pPr>
              <w:jc w:val="both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A751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75197">
            <w:pPr>
              <w:jc w:val="center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B63BE2" w:rsidP="00B63BE2">
            <w:pPr>
              <w:jc w:val="center"/>
            </w:pPr>
            <w:r>
              <w:t>_________</w:t>
            </w:r>
            <w:r w:rsidR="00B4115B">
              <w:t xml:space="preserve"> 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7519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D11DD9" w:rsidP="00D11DD9">
            <w:pPr>
              <w:jc w:val="center"/>
            </w:pPr>
            <w:r>
              <w:t>01</w:t>
            </w:r>
            <w:r w:rsidR="00E32C48">
              <w:t>.</w:t>
            </w:r>
            <w:r>
              <w:t>09</w:t>
            </w:r>
            <w:r w:rsidR="00E32C48">
              <w:t>.2023</w:t>
            </w:r>
            <w:r w:rsidR="00B4115B" w:rsidRPr="00476A31">
              <w:t xml:space="preserve"> № </w:t>
            </w:r>
            <w:r>
              <w:t>830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4949" w:rsidRDefault="003E4949" w:rsidP="003E4949">
      <w:pPr>
        <w:tabs>
          <w:tab w:val="left" w:pos="5245"/>
        </w:tabs>
        <w:ind w:right="4110"/>
        <w:rPr>
          <w:bCs/>
          <w:iCs/>
        </w:rPr>
      </w:pPr>
      <w:r>
        <w:rPr>
          <w:bCs/>
          <w:iCs/>
        </w:rPr>
        <w:t>О возможности предоставления</w:t>
      </w:r>
    </w:p>
    <w:p w:rsidR="003E4949" w:rsidRPr="003E4949" w:rsidRDefault="003E4949" w:rsidP="003E4949">
      <w:pPr>
        <w:tabs>
          <w:tab w:val="left" w:pos="5245"/>
        </w:tabs>
        <w:ind w:right="4110"/>
        <w:rPr>
          <w:bCs/>
          <w:iCs/>
        </w:rPr>
      </w:pPr>
      <w:r>
        <w:rPr>
          <w:bCs/>
          <w:iCs/>
        </w:rPr>
        <w:t xml:space="preserve">в аренду земельных участков </w:t>
      </w:r>
    </w:p>
    <w:p w:rsidR="003E4949" w:rsidRDefault="003E4949" w:rsidP="003E4949">
      <w:pPr>
        <w:tabs>
          <w:tab w:val="left" w:pos="5245"/>
        </w:tabs>
        <w:ind w:right="4110"/>
        <w:rPr>
          <w:bCs/>
          <w:iCs/>
        </w:rPr>
      </w:pPr>
      <w:r>
        <w:rPr>
          <w:bCs/>
          <w:iCs/>
        </w:rPr>
        <w:t>без проведения торгов</w:t>
      </w:r>
    </w:p>
    <w:p w:rsidR="00B4115B" w:rsidRDefault="00B4115B" w:rsidP="00B4115B">
      <w:pPr>
        <w:ind w:firstLine="708"/>
        <w:jc w:val="both"/>
        <w:rPr>
          <w:sz w:val="26"/>
          <w:szCs w:val="26"/>
        </w:rPr>
      </w:pPr>
    </w:p>
    <w:p w:rsidR="00A0418C" w:rsidRPr="000D04FE" w:rsidRDefault="00A0418C" w:rsidP="001C216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proofErr w:type="gramStart"/>
      <w:r w:rsidRPr="000D04FE">
        <w:t>В соответствии с</w:t>
      </w:r>
      <w:r w:rsidR="009F7505">
        <w:t xml:space="preserve"> п</w:t>
      </w:r>
      <w:r w:rsidR="00FA4432">
        <w:t>.п</w:t>
      </w:r>
      <w:r w:rsidR="009F7505">
        <w:t>.1</w:t>
      </w:r>
      <w:r w:rsidR="00FA4432">
        <w:t>5</w:t>
      </w:r>
      <w:r w:rsidR="009F7505">
        <w:t xml:space="preserve"> </w:t>
      </w:r>
      <w:r w:rsidR="00FA4432">
        <w:t>п</w:t>
      </w:r>
      <w:r w:rsidR="009F7505">
        <w:t>.2</w:t>
      </w:r>
      <w:r w:rsidRPr="000D04FE">
        <w:t xml:space="preserve"> ст. 39.</w:t>
      </w:r>
      <w:r w:rsidR="00FA4432">
        <w:t>6</w:t>
      </w:r>
      <w:r w:rsidR="009F7505">
        <w:t>, ст.</w:t>
      </w:r>
      <w:r w:rsidR="005053E2" w:rsidRPr="000D04FE">
        <w:t xml:space="preserve"> 39.1</w:t>
      </w:r>
      <w:r w:rsidR="009F7505">
        <w:t>8</w:t>
      </w:r>
      <w:r w:rsidRPr="000D04FE">
        <w:t xml:space="preserve"> Земельного кодекса Российской Федерации от 25.10.2001 № 136-ФЗ,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</w:t>
      </w:r>
      <w:r w:rsidR="00CB1872">
        <w:t xml:space="preserve"> </w:t>
      </w:r>
      <w:r w:rsidRPr="000D04FE">
        <w:t xml:space="preserve">администрация </w:t>
      </w:r>
      <w:bookmarkStart w:id="0" w:name="sub_1"/>
      <w:r w:rsidRPr="000D04FE">
        <w:rPr>
          <w:bCs/>
        </w:rPr>
        <w:t>Козловского</w:t>
      </w:r>
      <w:r w:rsidR="0096145E" w:rsidRPr="000D04FE">
        <w:rPr>
          <w:bCs/>
        </w:rPr>
        <w:t xml:space="preserve"> муниципального округа</w:t>
      </w:r>
      <w:r w:rsidRPr="000D04FE">
        <w:rPr>
          <w:bCs/>
        </w:rPr>
        <w:t xml:space="preserve"> Чувашской Республики постановляет: </w:t>
      </w:r>
      <w:proofErr w:type="gramEnd"/>
    </w:p>
    <w:p w:rsidR="004D5ECC" w:rsidRDefault="009F7505" w:rsidP="00AC18F9">
      <w:pPr>
        <w:pStyle w:val="a4"/>
        <w:widowControl w:val="0"/>
        <w:numPr>
          <w:ilvl w:val="0"/>
          <w:numId w:val="3"/>
        </w:num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Утвердить прилагаемое Извещение о возможности предоставления в </w:t>
      </w:r>
      <w:r w:rsidR="003E4949">
        <w:rPr>
          <w:rFonts w:ascii="Times New Roman" w:hAnsi="Times New Roman" w:cs="Times New Roman"/>
          <w:bCs/>
          <w:sz w:val="24"/>
          <w:szCs w:val="24"/>
        </w:rPr>
        <w:t>аренду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без проведения торгов следующих</w:t>
      </w:r>
      <w:r w:rsidR="00E41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04C7">
        <w:rPr>
          <w:rFonts w:ascii="Times New Roman" w:hAnsi="Times New Roman" w:cs="Times New Roman"/>
          <w:bCs/>
          <w:sz w:val="24"/>
          <w:szCs w:val="24"/>
        </w:rPr>
        <w:t>земельных участков</w:t>
      </w:r>
      <w:r w:rsidR="00281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3E4949" w:rsidRDefault="003E4949" w:rsidP="003E4949">
      <w:pPr>
        <w:shd w:val="clear" w:color="auto" w:fill="FFFFFF"/>
        <w:jc w:val="both"/>
        <w:rPr>
          <w:b/>
          <w:i/>
          <w:color w:val="262626"/>
        </w:rPr>
      </w:pPr>
      <w:r>
        <w:rPr>
          <w:b/>
          <w:bCs/>
        </w:rPr>
        <w:t xml:space="preserve">           </w:t>
      </w:r>
      <w:r w:rsidR="009F7505" w:rsidRPr="009F7505">
        <w:rPr>
          <w:b/>
          <w:bCs/>
        </w:rPr>
        <w:t>Лот №1</w:t>
      </w:r>
      <w:r w:rsidR="001C04C7" w:rsidRPr="001C04C7">
        <w:rPr>
          <w:bCs/>
        </w:rPr>
        <w:t xml:space="preserve"> – </w:t>
      </w:r>
      <w:r w:rsidRPr="00313976">
        <w:t>земельный участок, государственная собственность на который не разграничена, из категории земель населенных пунктов, общей площадью 1526 кв</w:t>
      </w:r>
      <w:proofErr w:type="gramStart"/>
      <w:r w:rsidRPr="00313976">
        <w:t>.м</w:t>
      </w:r>
      <w:proofErr w:type="gramEnd"/>
      <w:r w:rsidRPr="00313976">
        <w:t xml:space="preserve">, с кадастровым номером 21:12:050301:721, местоположением: Чувашская Республика - Чувашия, Козловский муниципальный округ, Карамышевское сельское поселение, </w:t>
      </w:r>
      <w:r w:rsidR="00C138FD">
        <w:t xml:space="preserve">                   </w:t>
      </w:r>
      <w:r w:rsidRPr="00313976">
        <w:t>с. Карамышево, вид разрешенного использования –  для ведения личного подсобного хозяйства. Оценочная стоимость земельного участка составляет 2060 (Две тысячи шестьдесят) рублей 00 коп.</w:t>
      </w:r>
    </w:p>
    <w:p w:rsidR="003E4949" w:rsidRPr="00313976" w:rsidRDefault="003E4949" w:rsidP="003E4949">
      <w:pPr>
        <w:shd w:val="clear" w:color="auto" w:fill="FFFFFF"/>
        <w:jc w:val="both"/>
        <w:rPr>
          <w:b/>
          <w:i/>
        </w:rPr>
      </w:pPr>
      <w:r>
        <w:rPr>
          <w:bCs/>
          <w:color w:val="262626"/>
        </w:rPr>
        <w:t xml:space="preserve">           </w:t>
      </w:r>
      <w:r w:rsidRPr="003E4949">
        <w:rPr>
          <w:b/>
          <w:bCs/>
          <w:color w:val="262626"/>
        </w:rPr>
        <w:t>Лот №2</w:t>
      </w:r>
      <w:r>
        <w:rPr>
          <w:b/>
          <w:bCs/>
          <w:color w:val="262626"/>
        </w:rPr>
        <w:t xml:space="preserve"> -</w:t>
      </w:r>
      <w:r>
        <w:rPr>
          <w:color w:val="262626"/>
        </w:rPr>
        <w:t xml:space="preserve"> </w:t>
      </w:r>
      <w:r w:rsidRPr="00313976">
        <w:t>земельный участок, государственная собственность на который не разграничена, из категории земель населенных пунктов, общей площадью 1311 кв</w:t>
      </w:r>
      <w:proofErr w:type="gramStart"/>
      <w:r w:rsidRPr="00313976">
        <w:t>.м</w:t>
      </w:r>
      <w:proofErr w:type="gramEnd"/>
      <w:r w:rsidRPr="00313976">
        <w:t xml:space="preserve">, с кадастровым номером 21:12:050301:719, местоположением: Чувашская Республика - Чувашия, Козловский муниципальный округ, Карамышевское сельское поселение, </w:t>
      </w:r>
      <w:r w:rsidR="00C138FD">
        <w:t xml:space="preserve">                  </w:t>
      </w:r>
      <w:r w:rsidRPr="00313976">
        <w:t xml:space="preserve">с. Карамышево, вид разрешенного использования –  для ведения личного подсобного хозяйства. Оценочная стоимость земельного участка составляет 1770 (Одна тысяча семьсот семьдесят) рублей 00 коп. </w:t>
      </w:r>
    </w:p>
    <w:p w:rsidR="00A0418C" w:rsidRPr="00A0722B" w:rsidRDefault="002815C9" w:rsidP="00A0722B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0722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A0722B" w:rsidRPr="00A0722B">
        <w:rPr>
          <w:rFonts w:ascii="Times New Roman" w:hAnsi="Times New Roman" w:cs="Times New Roman"/>
          <w:bCs/>
          <w:sz w:val="24"/>
          <w:szCs w:val="24"/>
        </w:rPr>
        <w:t>Место, сроки подачи заявок:</w:t>
      </w:r>
    </w:p>
    <w:p w:rsidR="00A0722B" w:rsidRPr="00A0722B" w:rsidRDefault="00A0722B" w:rsidP="00A0722B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22B">
        <w:rPr>
          <w:rFonts w:ascii="Times New Roman" w:hAnsi="Times New Roman" w:cs="Times New Roman"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sz w:val="24"/>
          <w:szCs w:val="24"/>
        </w:rPr>
        <w:t>заявлений в рабочие дни: с 08 час. 00 мин.</w:t>
      </w:r>
      <w:r w:rsidR="00105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 сентября 2023 года по 17 час. 00 мин. 04 октября 2023 года</w:t>
      </w:r>
      <w:r w:rsidR="00105511">
        <w:rPr>
          <w:rFonts w:ascii="Times New Roman" w:hAnsi="Times New Roman" w:cs="Times New Roman"/>
          <w:sz w:val="24"/>
          <w:szCs w:val="24"/>
        </w:rPr>
        <w:t xml:space="preserve"> по московскому времени по адресу: 429430, Чувашская Республика, Козловский район, </w:t>
      </w:r>
      <w:proofErr w:type="gramStart"/>
      <w:r w:rsidR="001055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05511">
        <w:rPr>
          <w:rFonts w:ascii="Times New Roman" w:hAnsi="Times New Roman" w:cs="Times New Roman"/>
          <w:sz w:val="24"/>
          <w:szCs w:val="24"/>
        </w:rPr>
        <w:t>. Козловка, ул. Ленина, д.55, каб.25, 27.</w:t>
      </w:r>
    </w:p>
    <w:p w:rsidR="00A97DD5" w:rsidRDefault="00083DE4" w:rsidP="001C2160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</w:t>
      </w:r>
      <w:r w:rsidR="00A0418C" w:rsidRPr="000D04FE">
        <w:rPr>
          <w:b w:val="0"/>
          <w:i w:val="0"/>
          <w:sz w:val="24"/>
          <w:szCs w:val="24"/>
        </w:rPr>
        <w:t>.</w:t>
      </w:r>
      <w:bookmarkEnd w:id="0"/>
      <w:r w:rsidR="00CB1872">
        <w:rPr>
          <w:b w:val="0"/>
          <w:i w:val="0"/>
          <w:sz w:val="24"/>
          <w:szCs w:val="24"/>
        </w:rPr>
        <w:t xml:space="preserve"> </w:t>
      </w:r>
      <w:r w:rsidR="002815C9">
        <w:rPr>
          <w:b w:val="0"/>
          <w:i w:val="0"/>
          <w:sz w:val="24"/>
          <w:szCs w:val="24"/>
        </w:rPr>
        <w:t xml:space="preserve">Сектору земельных и имущественных отношений администрации Козловского муниципального округа обеспечить размещение извещения о </w:t>
      </w:r>
      <w:r w:rsidR="00105511">
        <w:rPr>
          <w:b w:val="0"/>
          <w:i w:val="0"/>
          <w:sz w:val="24"/>
          <w:szCs w:val="24"/>
        </w:rPr>
        <w:t xml:space="preserve">возможности предоставления в </w:t>
      </w:r>
      <w:r w:rsidR="003E4949">
        <w:rPr>
          <w:b w:val="0"/>
          <w:i w:val="0"/>
          <w:sz w:val="24"/>
          <w:szCs w:val="24"/>
        </w:rPr>
        <w:t>аренду</w:t>
      </w:r>
      <w:r w:rsidR="00105511">
        <w:rPr>
          <w:b w:val="0"/>
          <w:i w:val="0"/>
          <w:sz w:val="24"/>
          <w:szCs w:val="24"/>
        </w:rPr>
        <w:t xml:space="preserve"> </w:t>
      </w:r>
      <w:r w:rsidR="00E41D53">
        <w:rPr>
          <w:b w:val="0"/>
          <w:i w:val="0"/>
          <w:sz w:val="24"/>
          <w:szCs w:val="24"/>
        </w:rPr>
        <w:t xml:space="preserve">земельных участков, указанных в п.1 настоящего постановления на официальном сайте </w:t>
      </w:r>
      <w:hyperlink r:id="rId7" w:history="1"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www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torgi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gov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ru</w:t>
        </w:r>
      </w:hyperlink>
      <w:r w:rsidR="00E41D53" w:rsidRPr="00F61592">
        <w:rPr>
          <w:b w:val="0"/>
          <w:i w:val="0"/>
          <w:sz w:val="24"/>
          <w:szCs w:val="24"/>
        </w:rPr>
        <w:t>.</w:t>
      </w:r>
    </w:p>
    <w:p w:rsidR="00E41D53" w:rsidRDefault="00083DE4" w:rsidP="001C2160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4</w:t>
      </w:r>
      <w:r w:rsidR="00E41D53">
        <w:rPr>
          <w:b w:val="0"/>
          <w:i w:val="0"/>
          <w:sz w:val="24"/>
          <w:szCs w:val="24"/>
        </w:rPr>
        <w:t xml:space="preserve">. </w:t>
      </w:r>
      <w:r w:rsidR="00913CFB">
        <w:rPr>
          <w:b w:val="0"/>
          <w:i w:val="0"/>
          <w:sz w:val="24"/>
          <w:szCs w:val="24"/>
        </w:rPr>
        <w:t>Н</w:t>
      </w:r>
      <w:r w:rsidR="00E41D53">
        <w:rPr>
          <w:b w:val="0"/>
          <w:i w:val="0"/>
          <w:sz w:val="24"/>
          <w:szCs w:val="24"/>
        </w:rPr>
        <w:t>астояще</w:t>
      </w:r>
      <w:r w:rsidR="00913CFB">
        <w:rPr>
          <w:b w:val="0"/>
          <w:i w:val="0"/>
          <w:sz w:val="24"/>
          <w:szCs w:val="24"/>
        </w:rPr>
        <w:t>е</w:t>
      </w:r>
      <w:r w:rsidR="00E41D53">
        <w:rPr>
          <w:b w:val="0"/>
          <w:i w:val="0"/>
          <w:sz w:val="24"/>
          <w:szCs w:val="24"/>
        </w:rPr>
        <w:t xml:space="preserve"> постановлени</w:t>
      </w:r>
      <w:r w:rsidR="00913CFB">
        <w:rPr>
          <w:b w:val="0"/>
          <w:i w:val="0"/>
          <w:sz w:val="24"/>
          <w:szCs w:val="24"/>
        </w:rPr>
        <w:t>е подлежит опубликованию</w:t>
      </w:r>
      <w:r w:rsidR="00E41D53">
        <w:rPr>
          <w:b w:val="0"/>
          <w:i w:val="0"/>
          <w:sz w:val="24"/>
          <w:szCs w:val="24"/>
        </w:rPr>
        <w:t xml:space="preserve"> в периодическом печатном издании «Козловский Вестник» и размещени</w:t>
      </w:r>
      <w:r w:rsidR="00105511">
        <w:rPr>
          <w:b w:val="0"/>
          <w:i w:val="0"/>
          <w:sz w:val="24"/>
          <w:szCs w:val="24"/>
        </w:rPr>
        <w:t>ю</w:t>
      </w:r>
      <w:r w:rsidR="00E41D53">
        <w:rPr>
          <w:b w:val="0"/>
          <w:i w:val="0"/>
          <w:sz w:val="24"/>
          <w:szCs w:val="24"/>
        </w:rPr>
        <w:t xml:space="preserve"> на официальном сайте администрации Козловского муниципального округа </w:t>
      </w:r>
      <w:r w:rsidR="00105511">
        <w:rPr>
          <w:b w:val="0"/>
          <w:i w:val="0"/>
          <w:sz w:val="24"/>
          <w:szCs w:val="24"/>
        </w:rPr>
        <w:t>в срок не менее чем за 30 дней до окончания приема заявок.</w:t>
      </w:r>
    </w:p>
    <w:p w:rsidR="00913CFB" w:rsidRPr="00E41D53" w:rsidRDefault="00083DE4" w:rsidP="001C2160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5</w:t>
      </w:r>
      <w:r w:rsidR="00913CFB">
        <w:rPr>
          <w:b w:val="0"/>
          <w:i w:val="0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525F13" w:rsidRPr="000D04FE" w:rsidRDefault="00083DE4" w:rsidP="001C2160">
      <w:pPr>
        <w:shd w:val="clear" w:color="auto" w:fill="FFFFFF"/>
        <w:tabs>
          <w:tab w:val="left" w:pos="709"/>
        </w:tabs>
        <w:ind w:firstLine="709"/>
        <w:jc w:val="both"/>
        <w:rPr>
          <w:spacing w:val="3"/>
        </w:rPr>
      </w:pPr>
      <w:r>
        <w:rPr>
          <w:color w:val="000000"/>
          <w:spacing w:val="-14"/>
        </w:rPr>
        <w:lastRenderedPageBreak/>
        <w:t>6</w:t>
      </w:r>
      <w:r w:rsidR="00603BB9" w:rsidRPr="000D04FE">
        <w:rPr>
          <w:color w:val="000000"/>
          <w:spacing w:val="-14"/>
        </w:rPr>
        <w:t>.</w:t>
      </w:r>
      <w:r w:rsidR="00CB1872">
        <w:rPr>
          <w:color w:val="000000"/>
          <w:spacing w:val="-14"/>
        </w:rPr>
        <w:t xml:space="preserve"> </w:t>
      </w:r>
      <w:proofErr w:type="gramStart"/>
      <w:r w:rsidR="00525F13" w:rsidRPr="000D04FE">
        <w:rPr>
          <w:spacing w:val="9"/>
        </w:rPr>
        <w:t>Контроль за</w:t>
      </w:r>
      <w:proofErr w:type="gramEnd"/>
      <w:r w:rsidR="00525F13" w:rsidRPr="000D04FE">
        <w:rPr>
          <w:spacing w:val="9"/>
        </w:rPr>
        <w:t xml:space="preserve"> выполнением настоящего постановления возложить </w:t>
      </w:r>
      <w:r w:rsidR="00525F13" w:rsidRPr="000D04FE">
        <w:rPr>
          <w:spacing w:val="3"/>
        </w:rPr>
        <w:t>на</w:t>
      </w:r>
      <w:r w:rsidR="001C2160">
        <w:rPr>
          <w:spacing w:val="3"/>
        </w:rPr>
        <w:t xml:space="preserve"> </w:t>
      </w:r>
      <w:r w:rsidR="00525F13" w:rsidRPr="00F61592">
        <w:t>заместителя главы администрации</w:t>
      </w:r>
      <w:r w:rsidR="00E41D53" w:rsidRPr="00F61592">
        <w:t xml:space="preserve"> МО по экономике и сельскому хозяйству</w:t>
      </w:r>
      <w:r w:rsidR="00525F13" w:rsidRPr="00F61592">
        <w:t xml:space="preserve"> - начальник</w:t>
      </w:r>
      <w:r w:rsidR="00E41D53" w:rsidRPr="00F61592">
        <w:t>а</w:t>
      </w:r>
      <w:r w:rsidR="00525F13" w:rsidRPr="00F61592">
        <w:t xml:space="preserve"> отдела экономики</w:t>
      </w:r>
      <w:r w:rsidR="00E41D53" w:rsidRPr="00F61592">
        <w:t>,</w:t>
      </w:r>
      <w:r w:rsidR="00525F13" w:rsidRPr="00F61592">
        <w:t xml:space="preserve"> инвестиционной деятельности, земельных и имущественных отношений</w:t>
      </w:r>
      <w:r w:rsidR="00D24315" w:rsidRPr="00F61592">
        <w:t xml:space="preserve"> администрации Козловского муниципального округа</w:t>
      </w:r>
      <w:r w:rsidR="00CB1872" w:rsidRPr="00F61592">
        <w:t xml:space="preserve"> </w:t>
      </w:r>
      <w:r w:rsidR="00DD57C4" w:rsidRPr="00F61592">
        <w:rPr>
          <w:spacing w:val="3"/>
        </w:rPr>
        <w:t>Пушкова</w:t>
      </w:r>
      <w:r w:rsidR="00525F13" w:rsidRPr="00F61592">
        <w:rPr>
          <w:spacing w:val="3"/>
        </w:rPr>
        <w:t xml:space="preserve"> Г.М</w:t>
      </w:r>
      <w:r w:rsidR="00525F13" w:rsidRPr="000D04FE">
        <w:rPr>
          <w:spacing w:val="3"/>
        </w:rPr>
        <w:t>.</w:t>
      </w: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B4115B" w:rsidRPr="000D04FE" w:rsidRDefault="00105511" w:rsidP="000D04FE">
      <w:pPr>
        <w:tabs>
          <w:tab w:val="left" w:pos="9070"/>
        </w:tabs>
        <w:ind w:right="-2"/>
        <w:jc w:val="both"/>
      </w:pPr>
      <w:r>
        <w:t>Г</w:t>
      </w:r>
      <w:r w:rsidR="001C2160">
        <w:t>лав</w:t>
      </w:r>
      <w:r>
        <w:t>а</w:t>
      </w:r>
      <w:r w:rsidR="00B4115B" w:rsidRPr="000D04FE">
        <w:t xml:space="preserve"> Козловского муниципального округа </w:t>
      </w:r>
    </w:p>
    <w:p w:rsidR="00B4115B" w:rsidRPr="000D04FE" w:rsidRDefault="00B4115B" w:rsidP="001C2160">
      <w:pPr>
        <w:tabs>
          <w:tab w:val="left" w:pos="1418"/>
        </w:tabs>
        <w:ind w:right="-2"/>
        <w:jc w:val="both"/>
      </w:pPr>
      <w:r w:rsidRPr="000D04FE">
        <w:t>Чувашской Республики</w:t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3E4949">
        <w:t xml:space="preserve"> </w:t>
      </w:r>
      <w:r w:rsidR="001C2160">
        <w:tab/>
      </w:r>
      <w:r w:rsidR="003E4949">
        <w:t xml:space="preserve">  </w:t>
      </w:r>
      <w:r w:rsidR="001C2160">
        <w:tab/>
      </w:r>
      <w:r w:rsidR="001C2160">
        <w:tab/>
      </w:r>
      <w:r w:rsidR="00105511">
        <w:t xml:space="preserve"> </w:t>
      </w:r>
      <w:r w:rsidR="001C2160">
        <w:t xml:space="preserve">  </w:t>
      </w:r>
      <w:r w:rsidR="00105511">
        <w:t>А.Н. Людков</w:t>
      </w:r>
    </w:p>
    <w:sectPr w:rsidR="00B4115B" w:rsidRPr="000D04FE" w:rsidSect="00A7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D92F09"/>
    <w:multiLevelType w:val="hybridMultilevel"/>
    <w:tmpl w:val="374A6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070E3"/>
    <w:rsid w:val="00033FFD"/>
    <w:rsid w:val="00063420"/>
    <w:rsid w:val="000653C2"/>
    <w:rsid w:val="00067602"/>
    <w:rsid w:val="000806E7"/>
    <w:rsid w:val="0008333A"/>
    <w:rsid w:val="00083DE4"/>
    <w:rsid w:val="000951F9"/>
    <w:rsid w:val="000A2C15"/>
    <w:rsid w:val="000D04FE"/>
    <w:rsid w:val="000E5AE7"/>
    <w:rsid w:val="00105511"/>
    <w:rsid w:val="001404D5"/>
    <w:rsid w:val="00146FD3"/>
    <w:rsid w:val="00180B12"/>
    <w:rsid w:val="001C04C7"/>
    <w:rsid w:val="001C2160"/>
    <w:rsid w:val="00245807"/>
    <w:rsid w:val="00267254"/>
    <w:rsid w:val="00274077"/>
    <w:rsid w:val="002812BC"/>
    <w:rsid w:val="002815C9"/>
    <w:rsid w:val="002B720E"/>
    <w:rsid w:val="002E10DB"/>
    <w:rsid w:val="002F16A4"/>
    <w:rsid w:val="00313976"/>
    <w:rsid w:val="003578A4"/>
    <w:rsid w:val="003E4949"/>
    <w:rsid w:val="003F7FF7"/>
    <w:rsid w:val="004D5ECC"/>
    <w:rsid w:val="005053E2"/>
    <w:rsid w:val="00522A77"/>
    <w:rsid w:val="00525F13"/>
    <w:rsid w:val="0056213E"/>
    <w:rsid w:val="0056455B"/>
    <w:rsid w:val="00570401"/>
    <w:rsid w:val="005B6ECD"/>
    <w:rsid w:val="005D2F4C"/>
    <w:rsid w:val="005F48E7"/>
    <w:rsid w:val="00603BB9"/>
    <w:rsid w:val="00645D9D"/>
    <w:rsid w:val="006A2EEF"/>
    <w:rsid w:val="006C099C"/>
    <w:rsid w:val="007054A2"/>
    <w:rsid w:val="007424B6"/>
    <w:rsid w:val="007C5CEB"/>
    <w:rsid w:val="007D44D9"/>
    <w:rsid w:val="0084483C"/>
    <w:rsid w:val="00877413"/>
    <w:rsid w:val="008D66C9"/>
    <w:rsid w:val="00913CFB"/>
    <w:rsid w:val="009305ED"/>
    <w:rsid w:val="0096145E"/>
    <w:rsid w:val="00974A88"/>
    <w:rsid w:val="00990CA2"/>
    <w:rsid w:val="009D40FB"/>
    <w:rsid w:val="009E12C7"/>
    <w:rsid w:val="009F30FD"/>
    <w:rsid w:val="009F7505"/>
    <w:rsid w:val="00A0418C"/>
    <w:rsid w:val="00A0722B"/>
    <w:rsid w:val="00A1634A"/>
    <w:rsid w:val="00A23BA5"/>
    <w:rsid w:val="00A47920"/>
    <w:rsid w:val="00A75197"/>
    <w:rsid w:val="00A97DD5"/>
    <w:rsid w:val="00AB254D"/>
    <w:rsid w:val="00AC18F9"/>
    <w:rsid w:val="00AD3D3B"/>
    <w:rsid w:val="00AE136F"/>
    <w:rsid w:val="00AF36CC"/>
    <w:rsid w:val="00B03A7A"/>
    <w:rsid w:val="00B4115B"/>
    <w:rsid w:val="00B63BE2"/>
    <w:rsid w:val="00B7409C"/>
    <w:rsid w:val="00C0700D"/>
    <w:rsid w:val="00C138FD"/>
    <w:rsid w:val="00C36C1A"/>
    <w:rsid w:val="00C449F1"/>
    <w:rsid w:val="00C5488B"/>
    <w:rsid w:val="00CB1872"/>
    <w:rsid w:val="00D003CE"/>
    <w:rsid w:val="00D11DD9"/>
    <w:rsid w:val="00D24315"/>
    <w:rsid w:val="00D67F74"/>
    <w:rsid w:val="00DA45B3"/>
    <w:rsid w:val="00DD57C4"/>
    <w:rsid w:val="00DE6FA3"/>
    <w:rsid w:val="00E32C48"/>
    <w:rsid w:val="00E41D53"/>
    <w:rsid w:val="00E56F4D"/>
    <w:rsid w:val="00EC3B9E"/>
    <w:rsid w:val="00ED282C"/>
    <w:rsid w:val="00F10F65"/>
    <w:rsid w:val="00F2070B"/>
    <w:rsid w:val="00F241EF"/>
    <w:rsid w:val="00F25B30"/>
    <w:rsid w:val="00F61592"/>
    <w:rsid w:val="00FA4432"/>
    <w:rsid w:val="00FB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acterStyle19">
    <w:name w:val="CharacterStyle19"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customStyle="1" w:styleId="ParagraphStyle19">
    <w:name w:val="ParagraphStyle19"/>
    <w:hidden/>
    <w:rsid w:val="00603BB9"/>
    <w:pPr>
      <w:spacing w:after="0" w:line="240" w:lineRule="auto"/>
      <w:ind w:left="62" w:right="56"/>
    </w:pPr>
    <w:rPr>
      <w:rFonts w:ascii="Calibri" w:eastAsia="Calibri" w:hAnsi="Calibri"/>
      <w:lang w:eastAsia="ru-RU"/>
    </w:rPr>
  </w:style>
  <w:style w:type="character" w:customStyle="1" w:styleId="CharacterStyle20">
    <w:name w:val="CharacterStyle20"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5645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5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A0418C"/>
    <w:pPr>
      <w:ind w:left="720"/>
      <w:contextualSpacing/>
    </w:pPr>
    <w:rPr>
      <w:rFonts w:eastAsia="Calibri"/>
      <w:b/>
      <w:i/>
      <w:sz w:val="28"/>
      <w:szCs w:val="20"/>
    </w:rPr>
  </w:style>
  <w:style w:type="character" w:styleId="a7">
    <w:name w:val="Hyperlink"/>
    <w:basedOn w:val="a0"/>
    <w:uiPriority w:val="99"/>
    <w:unhideWhenUsed/>
    <w:rsid w:val="00E41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0F95-100A-44A3-B3E6-7903A2F5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2</cp:revision>
  <cp:lastPrinted>2023-09-04T10:39:00Z</cp:lastPrinted>
  <dcterms:created xsi:type="dcterms:W3CDTF">2023-09-05T09:42:00Z</dcterms:created>
  <dcterms:modified xsi:type="dcterms:W3CDTF">2023-09-05T09:42:00Z</dcterms:modified>
</cp:coreProperties>
</file>