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CE8" w:rsidRDefault="00F90C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Перечень законов Чувашской Республики и иных </w:t>
      </w:r>
    </w:p>
    <w:p w:rsidR="00F90CE8" w:rsidRDefault="00F90C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нормативных правовых актов Чувашской Республики, </w:t>
      </w:r>
    </w:p>
    <w:p w:rsidR="00F90CE8" w:rsidRDefault="00F90CE8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подлежащих признанию утратившими силу, приостановлению, </w:t>
      </w:r>
    </w:p>
    <w:p w:rsidR="00F90CE8" w:rsidRDefault="00F90C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изменению или принятию в связи с принятием Закона Чувашской </w:t>
      </w:r>
    </w:p>
    <w:p w:rsidR="00F90CE8" w:rsidRDefault="00F90C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Республики «О внесении изменений в Закон Чувашской Республики </w:t>
      </w:r>
    </w:p>
    <w:p w:rsidR="00F90CE8" w:rsidRDefault="00F90C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«О культуре» </w:t>
      </w:r>
    </w:p>
    <w:p w:rsidR="00F90CE8" w:rsidRDefault="00F90C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90CE8" w:rsidRDefault="00F90CE8">
      <w:pPr>
        <w:pStyle w:val="ConsPlusTitle"/>
        <w:ind w:firstLine="567"/>
        <w:jc w:val="both"/>
        <w:rPr>
          <w:b w:val="0"/>
          <w:spacing w:val="-4"/>
          <w:sz w:val="26"/>
          <w:szCs w:val="26"/>
        </w:rPr>
      </w:pPr>
      <w:r>
        <w:rPr>
          <w:b w:val="0"/>
          <w:spacing w:val="-4"/>
          <w:sz w:val="26"/>
          <w:szCs w:val="26"/>
        </w:rPr>
        <w:t xml:space="preserve">Принятие проекта закона Чувашской Республики </w:t>
      </w:r>
      <w:r>
        <w:rPr>
          <w:b w:val="0"/>
          <w:bCs w:val="0"/>
          <w:spacing w:val="-4"/>
          <w:sz w:val="26"/>
          <w:szCs w:val="26"/>
        </w:rPr>
        <w:t>«О внесении изменений в З</w:t>
      </w:r>
      <w:r>
        <w:rPr>
          <w:b w:val="0"/>
          <w:bCs w:val="0"/>
          <w:spacing w:val="-4"/>
          <w:sz w:val="26"/>
          <w:szCs w:val="26"/>
        </w:rPr>
        <w:t>а</w:t>
      </w:r>
      <w:r>
        <w:rPr>
          <w:b w:val="0"/>
          <w:bCs w:val="0"/>
          <w:spacing w:val="-4"/>
          <w:sz w:val="26"/>
          <w:szCs w:val="26"/>
        </w:rPr>
        <w:t>кон Чувашской Республики «О культуре» не потребу</w:t>
      </w:r>
      <w:r>
        <w:rPr>
          <w:b w:val="0"/>
          <w:sz w:val="26"/>
          <w:szCs w:val="26"/>
        </w:rPr>
        <w:t>ет внесения изменений в законы Чувашской Республики и иные нормативные правовые акты Чувашской Республ</w:t>
      </w:r>
      <w:r>
        <w:rPr>
          <w:b w:val="0"/>
          <w:sz w:val="26"/>
          <w:szCs w:val="26"/>
        </w:rPr>
        <w:t>и</w:t>
      </w:r>
      <w:r>
        <w:rPr>
          <w:b w:val="0"/>
          <w:sz w:val="26"/>
          <w:szCs w:val="26"/>
        </w:rPr>
        <w:t>ки.</w:t>
      </w:r>
    </w:p>
    <w:p w:rsidR="00F90CE8" w:rsidRDefault="00F90CE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F90CE8" w:rsidRDefault="00F90CE8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F90CE8" w:rsidRDefault="00F90CE8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77"/>
        <w:gridCol w:w="3544"/>
        <w:gridCol w:w="1949"/>
      </w:tblGrid>
      <w:tr w:rsidR="00F90CE8" w:rsidTr="009948D0">
        <w:tc>
          <w:tcPr>
            <w:tcW w:w="4077" w:type="dxa"/>
          </w:tcPr>
          <w:p w:rsidR="00F90CE8" w:rsidRPr="009948D0" w:rsidRDefault="00F90CE8" w:rsidP="009948D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48D0">
              <w:rPr>
                <w:rFonts w:ascii="Times New Roman" w:hAnsi="Times New Roman"/>
                <w:sz w:val="26"/>
                <w:szCs w:val="26"/>
              </w:rPr>
              <w:t>Министр культуры, по делам</w:t>
            </w:r>
          </w:p>
          <w:p w:rsidR="00F90CE8" w:rsidRPr="009948D0" w:rsidRDefault="00F90CE8" w:rsidP="009948D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48D0">
              <w:rPr>
                <w:rFonts w:ascii="Times New Roman" w:hAnsi="Times New Roman"/>
                <w:sz w:val="26"/>
                <w:szCs w:val="26"/>
              </w:rPr>
              <w:t>национальностей и архивного</w:t>
            </w:r>
          </w:p>
          <w:p w:rsidR="00F90CE8" w:rsidRPr="009948D0" w:rsidRDefault="00F90CE8" w:rsidP="009948D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48D0">
              <w:rPr>
                <w:rFonts w:ascii="Times New Roman" w:hAnsi="Times New Roman"/>
                <w:sz w:val="26"/>
                <w:szCs w:val="26"/>
              </w:rPr>
              <w:t>дела Чувашской Республики</w:t>
            </w:r>
          </w:p>
        </w:tc>
        <w:tc>
          <w:tcPr>
            <w:tcW w:w="3544" w:type="dxa"/>
          </w:tcPr>
          <w:p w:rsidR="00F90CE8" w:rsidRPr="009948D0" w:rsidRDefault="00F90CE8" w:rsidP="009948D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8D0">
              <w:rPr>
                <w:rFonts w:ascii="TimesET" w:hAnsi="TimesET"/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1" o:spid="_x0000_i1025" type="#_x0000_t75" style="width:162pt;height:69.75pt;visibility:visible">
                  <v:imagedata r:id="rId6" o:title=""/>
                </v:shape>
              </w:pict>
            </w:r>
          </w:p>
        </w:tc>
        <w:tc>
          <w:tcPr>
            <w:tcW w:w="1949" w:type="dxa"/>
          </w:tcPr>
          <w:p w:rsidR="00F90CE8" w:rsidRPr="009948D0" w:rsidRDefault="00F90CE8" w:rsidP="009948D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F90CE8" w:rsidRPr="009948D0" w:rsidRDefault="00F90CE8" w:rsidP="009948D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F90CE8" w:rsidRPr="009948D0" w:rsidRDefault="00F90CE8" w:rsidP="009948D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948D0">
              <w:rPr>
                <w:rFonts w:ascii="Times New Roman" w:hAnsi="Times New Roman"/>
                <w:sz w:val="26"/>
                <w:szCs w:val="26"/>
              </w:rPr>
              <w:t>С.А. Каликова</w:t>
            </w:r>
          </w:p>
        </w:tc>
      </w:tr>
    </w:tbl>
    <w:p w:rsidR="00F90CE8" w:rsidRDefault="00F90CE8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F90CE8" w:rsidRDefault="00F90CE8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90CE8" w:rsidRDefault="00F90CE8">
      <w:pPr>
        <w:spacing w:after="0" w:line="240" w:lineRule="auto"/>
        <w:jc w:val="center"/>
        <w:rPr>
          <w:sz w:val="28"/>
          <w:szCs w:val="28"/>
          <w:lang w:val="en-US"/>
        </w:rPr>
      </w:pPr>
    </w:p>
    <w:sectPr w:rsidR="00F90CE8" w:rsidSect="00B1514D">
      <w:pgSz w:w="11906" w:h="16838"/>
      <w:pgMar w:top="1134" w:right="851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CE8" w:rsidRDefault="00F90CE8">
      <w:pPr>
        <w:spacing w:after="0" w:line="240" w:lineRule="auto"/>
      </w:pPr>
      <w:r>
        <w:separator/>
      </w:r>
    </w:p>
  </w:endnote>
  <w:endnote w:type="continuationSeparator" w:id="0">
    <w:p w:rsidR="00F90CE8" w:rsidRDefault="00F9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CE8" w:rsidRDefault="00F90CE8">
      <w:pPr>
        <w:spacing w:after="0" w:line="240" w:lineRule="auto"/>
      </w:pPr>
      <w:r>
        <w:separator/>
      </w:r>
    </w:p>
  </w:footnote>
  <w:footnote w:type="continuationSeparator" w:id="0">
    <w:p w:rsidR="00F90CE8" w:rsidRDefault="00F90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4F13"/>
    <w:rsid w:val="009948D0"/>
    <w:rsid w:val="00B1514D"/>
    <w:rsid w:val="00B9788B"/>
    <w:rsid w:val="00F64F13"/>
    <w:rsid w:val="00F9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9F1C1BF-DC1E-45F9-BA86-779EE8F0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cs="Times New Roman"/>
    </w:rPr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f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0">
    <w:name w:val="Hyperlink"/>
    <w:basedOn w:val="a0"/>
    <w:uiPriority w:val="99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locked/>
    <w:rPr>
      <w:sz w:val="18"/>
    </w:rPr>
  </w:style>
  <w:style w:type="character" w:styleId="af3">
    <w:name w:val="footnote reference"/>
    <w:basedOn w:val="a0"/>
    <w:uiPriority w:val="99"/>
    <w:rPr>
      <w:rFonts w:cs="Times New Roman"/>
      <w:vertAlign w:val="superscript"/>
    </w:rPr>
  </w:style>
  <w:style w:type="paragraph" w:styleId="af4">
    <w:name w:val="endnote text"/>
    <w:basedOn w:val="a"/>
    <w:link w:val="af5"/>
    <w:uiPriority w:val="99"/>
    <w:semiHidden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locked/>
    <w:rPr>
      <w:sz w:val="20"/>
    </w:rPr>
  </w:style>
  <w:style w:type="character" w:styleId="af6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7">
    <w:name w:val="TOC Heading"/>
    <w:basedOn w:val="1"/>
    <w:uiPriority w:val="99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ru-RU"/>
    </w:rPr>
  </w:style>
  <w:style w:type="paragraph" w:styleId="af8">
    <w:name w:val="table of figures"/>
    <w:basedOn w:val="a"/>
    <w:next w:val="a"/>
    <w:uiPriority w:val="99"/>
    <w:pPr>
      <w:spacing w:after="0"/>
    </w:pPr>
  </w:style>
  <w:style w:type="paragraph" w:styleId="af9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a">
    <w:name w:val="Balloon Text"/>
    <w:basedOn w:val="a"/>
    <w:link w:val="afb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Pr>
      <w:rFonts w:ascii="Tahoma" w:hAnsi="Tahoma"/>
      <w:sz w:val="16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table" w:styleId="afc">
    <w:name w:val="Table Grid"/>
    <w:basedOn w:val="a1"/>
    <w:uiPriority w:val="99"/>
    <w:pPr>
      <w:spacing w:after="0" w:line="240" w:lineRule="auto"/>
    </w:pPr>
    <w:rPr>
      <w:rFonts w:ascii="TimesET" w:hAnsi="TimesET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4</cp:revision>
  <cp:lastPrinted>2025-09-04T14:28:00Z</cp:lastPrinted>
  <dcterms:created xsi:type="dcterms:W3CDTF">2023-03-14T08:39:00Z</dcterms:created>
  <dcterms:modified xsi:type="dcterms:W3CDTF">2025-09-04T14:28:00Z</dcterms:modified>
</cp:coreProperties>
</file>