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4DA0" w:rsidRDefault="008C4DA0">
      <w:pPr>
        <w:spacing w:after="0" w:line="240" w:lineRule="exact"/>
        <w:jc w:val="center"/>
        <w:rPr>
          <w:rFonts w:ascii="Times New Roman" w:hAnsi="Times New Roman"/>
          <w:b/>
          <w:sz w:val="28"/>
        </w:rPr>
      </w:pPr>
    </w:p>
    <w:p w:rsidR="008C4DA0" w:rsidRDefault="008C4DA0">
      <w:pPr>
        <w:spacing w:after="0" w:line="240" w:lineRule="exact"/>
        <w:jc w:val="center"/>
        <w:rPr>
          <w:rFonts w:ascii="Times New Roman" w:hAnsi="Times New Roman"/>
          <w:b/>
          <w:sz w:val="28"/>
        </w:rPr>
      </w:pPr>
    </w:p>
    <w:p w:rsidR="008C4DA0" w:rsidRDefault="008C4DA0">
      <w:pPr>
        <w:spacing w:after="0" w:line="240" w:lineRule="exact"/>
        <w:jc w:val="center"/>
        <w:rPr>
          <w:rFonts w:ascii="Times New Roman" w:hAnsi="Times New Roman"/>
          <w:b/>
          <w:sz w:val="28"/>
        </w:rPr>
      </w:pPr>
    </w:p>
    <w:p w:rsidR="008C4DA0" w:rsidRDefault="00B020BB">
      <w:pPr>
        <w:spacing w:after="0" w:line="240" w:lineRule="exact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По постановлению прокуратуры Яльчикского района к ответственности за оскорбление престарелой женщины снохой</w:t>
      </w:r>
    </w:p>
    <w:p w:rsidR="008C4DA0" w:rsidRDefault="008C4DA0">
      <w:pPr>
        <w:spacing w:after="0" w:line="240" w:lineRule="exact"/>
        <w:ind w:firstLine="709"/>
        <w:jc w:val="center"/>
        <w:rPr>
          <w:rFonts w:ascii="Times New Roman" w:hAnsi="Times New Roman"/>
          <w:sz w:val="26"/>
        </w:rPr>
      </w:pPr>
    </w:p>
    <w:p w:rsidR="008C4DA0" w:rsidRDefault="00B020BB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 xml:space="preserve">По итогам прокурорской проверки, проведенной по заявлению </w:t>
      </w:r>
      <w:r>
        <w:rPr>
          <w:rFonts w:ascii="Times New Roman" w:hAnsi="Times New Roman"/>
          <w:sz w:val="28"/>
        </w:rPr>
        <w:br/>
        <w:t>64-летней местной жительниц</w:t>
      </w:r>
      <w:bookmarkStart w:id="0" w:name="_GoBack"/>
      <w:bookmarkEnd w:id="0"/>
      <w:r>
        <w:rPr>
          <w:rFonts w:ascii="Times New Roman" w:hAnsi="Times New Roman"/>
          <w:sz w:val="28"/>
        </w:rPr>
        <w:t>ы установлено,  что  38 – летняя сноха 28.01.2026</w:t>
      </w:r>
      <w:r>
        <w:rPr>
          <w:rFonts w:ascii="Times New Roman" w:hAnsi="Times New Roman"/>
          <w:sz w:val="28"/>
        </w:rPr>
        <w:t xml:space="preserve">, находясь во дворе своего хозяйства, расположенного  по </w:t>
      </w:r>
      <w:r>
        <w:rPr>
          <w:rFonts w:ascii="Times New Roman" w:hAnsi="Times New Roman"/>
          <w:sz w:val="28"/>
        </w:rPr>
        <w:br/>
        <w:t>ул. Кооперативная с. Яльчики в связи с неприязненными отношениями к свекрови, в присутствии своего супруга и деверя высказала в адрес потерпевшей  оскорбительные слова, чем унизила ее честь и достои</w:t>
      </w:r>
      <w:r>
        <w:rPr>
          <w:rFonts w:ascii="Times New Roman" w:hAnsi="Times New Roman"/>
          <w:sz w:val="28"/>
        </w:rPr>
        <w:t>нство.</w:t>
      </w:r>
      <w:proofErr w:type="gramEnd"/>
    </w:p>
    <w:p w:rsidR="008C4DA0" w:rsidRDefault="00B020BB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В связи совершением противоправных действий судебным постановлением по делу возбужденному прокуратурой района правонарушитель привлечен к административной ответственности в виде штрафа  в размере</w:t>
      </w:r>
      <w:proofErr w:type="gramEnd"/>
      <w:r>
        <w:rPr>
          <w:rFonts w:ascii="Times New Roman" w:hAnsi="Times New Roman"/>
          <w:sz w:val="28"/>
        </w:rPr>
        <w:t xml:space="preserve"> 3 тысячи рублей по ст. 5.61 КоАП РФ (оскорбление).</w:t>
      </w:r>
    </w:p>
    <w:p w:rsidR="008C4DA0" w:rsidRDefault="008C4DA0">
      <w:pPr>
        <w:spacing w:after="0" w:line="240" w:lineRule="exact"/>
        <w:jc w:val="both"/>
        <w:rPr>
          <w:rFonts w:ascii="Times New Roman" w:hAnsi="Times New Roman"/>
          <w:sz w:val="28"/>
        </w:rPr>
      </w:pPr>
    </w:p>
    <w:p w:rsidR="008C4DA0" w:rsidRDefault="008C4DA0">
      <w:pPr>
        <w:spacing w:after="0" w:line="240" w:lineRule="exact"/>
        <w:jc w:val="both"/>
        <w:rPr>
          <w:rFonts w:ascii="Times New Roman" w:hAnsi="Times New Roman"/>
          <w:sz w:val="28"/>
        </w:rPr>
      </w:pPr>
    </w:p>
    <w:p w:rsidR="008C4DA0" w:rsidRDefault="00B020BB">
      <w:pPr>
        <w:spacing w:after="0" w:line="240" w:lineRule="exac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Прокурор Яльчикского района </w:t>
      </w:r>
    </w:p>
    <w:p w:rsidR="008C4DA0" w:rsidRDefault="008C4DA0">
      <w:pPr>
        <w:spacing w:after="0" w:line="240" w:lineRule="exact"/>
        <w:jc w:val="both"/>
        <w:rPr>
          <w:rFonts w:ascii="Times New Roman" w:hAnsi="Times New Roman"/>
          <w:sz w:val="28"/>
        </w:rPr>
      </w:pPr>
    </w:p>
    <w:p w:rsidR="008C4DA0" w:rsidRDefault="00B020BB">
      <w:pPr>
        <w:spacing w:after="0" w:line="240" w:lineRule="exac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margin">
                  <wp:posOffset>1492249</wp:posOffset>
                </wp:positionH>
                <wp:positionV relativeFrom="page">
                  <wp:posOffset>4739641</wp:posOffset>
                </wp:positionV>
                <wp:extent cx="3153600" cy="1238400"/>
                <wp:effectExtent l="0" t="0" r="0" b="0"/>
                <wp:wrapTopAndBottom distT="0" distB="0"/>
                <wp:docPr id="1" name="Pictur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3600" cy="123840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>
                          <a:noFill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8C4DA0" w:rsidRDefault="00B020BB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1" w:name="SIGNERSTAMP1"/>
                            <w:r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 1</w:t>
                            </w:r>
                          </w:p>
                          <w:p w:rsidR="008C4DA0" w:rsidRDefault="00B020BB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  <w:bookmarkEnd w:id="1"/>
                          </w:p>
                          <w:p w:rsidR="008C4DA0" w:rsidRDefault="008C4DA0"/>
                          <w:p w:rsidR="008C4DA0" w:rsidRDefault="008C4DA0"/>
                          <w:p w:rsidR="008C4DA0" w:rsidRDefault="008C4DA0"/>
                        </w:txbxContent>
                      </wps:txbx>
                      <wps:bodyPr vert="horz" wrap="square" lIns="91440" tIns="45720" rIns="91440" bIns="4572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 xmlns:xm="http://schemas.microsoft.com/office/excel/2006/main" xmlns:xdr="http://schemas.openxmlformats.org/drawingml/2006/spreadsheetDrawing" xmlns:x14="http://schemas.microsoft.com/office/spreadsheetml/2009/9/main" xmlns:x12ac="http://schemas.microsoft.com/office/spreadsheetml/2011/1/ac" xmlns:x="urn:schemas-microsoft-com:office:excel" xmlns:w15="http://schemas.microsoft.com/office/word/2012/wordm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="http://schemas.openxmlformats.org/drawingml/2006/main"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Times New Roman" w:hAnsi="Times New Roman"/>
          <w:sz w:val="28"/>
        </w:rPr>
        <w:t>советник юстиции                                                                                 А.Н. Кудряшов</w:t>
      </w:r>
    </w:p>
    <w:p w:rsidR="008C4DA0" w:rsidRDefault="008C4DA0">
      <w:pPr>
        <w:spacing w:after="0" w:line="240" w:lineRule="exact"/>
        <w:ind w:firstLine="709"/>
        <w:jc w:val="both"/>
        <w:rPr>
          <w:rFonts w:ascii="Times New Roman" w:hAnsi="Times New Roman"/>
          <w:sz w:val="28"/>
        </w:rPr>
      </w:pPr>
    </w:p>
    <w:p w:rsidR="008C4DA0" w:rsidRDefault="008C4DA0">
      <w:pPr>
        <w:spacing w:after="0" w:line="240" w:lineRule="exact"/>
        <w:jc w:val="both"/>
        <w:rPr>
          <w:rFonts w:ascii="Times New Roman" w:hAnsi="Times New Roman"/>
          <w:sz w:val="28"/>
        </w:rPr>
      </w:pPr>
    </w:p>
    <w:p w:rsidR="008C4DA0" w:rsidRDefault="008C4DA0">
      <w:pPr>
        <w:spacing w:after="0" w:line="240" w:lineRule="exact"/>
        <w:rPr>
          <w:rFonts w:ascii="Times New Roman" w:hAnsi="Times New Roman"/>
          <w:color w:val="000000" w:themeColor="text1"/>
          <w:sz w:val="28"/>
        </w:rPr>
      </w:pPr>
    </w:p>
    <w:sectPr w:rsidR="008C4DA0">
      <w:headerReference w:type="default" r:id="rId7"/>
      <w:headerReference w:type="first" r:id="rId8"/>
      <w:footerReference w:type="first" r:id="rId9"/>
      <w:pgSz w:w="11906" w:h="16838"/>
      <w:pgMar w:top="1134" w:right="851" w:bottom="1134" w:left="1701" w:header="709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20BB" w:rsidRDefault="00B020BB">
      <w:pPr>
        <w:spacing w:after="0" w:line="240" w:lineRule="auto"/>
      </w:pPr>
      <w:r>
        <w:separator/>
      </w:r>
    </w:p>
  </w:endnote>
  <w:endnote w:type="continuationSeparator" w:id="0">
    <w:p w:rsidR="00B020BB" w:rsidRDefault="00B020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jc w:val="center"/>
      <w:tblLayout w:type="fixed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944"/>
      <w:gridCol w:w="3553"/>
    </w:tblGrid>
    <w:tr w:rsidR="008C4DA0">
      <w:trPr>
        <w:trHeight w:val="701"/>
        <w:jc w:val="center"/>
      </w:trPr>
      <w:tc>
        <w:tcPr>
          <w:tcW w:w="5944" w:type="dxa"/>
          <w:tcBorders>
            <w:top w:val="nil"/>
            <w:left w:val="nil"/>
            <w:bottom w:val="nil"/>
            <w:right w:val="nil"/>
          </w:tcBorders>
          <w:tcMar>
            <w:left w:w="57" w:type="dxa"/>
            <w:right w:w="57" w:type="dxa"/>
          </w:tcMar>
        </w:tcPr>
        <w:p w:rsidR="008C4DA0" w:rsidRDefault="008C4DA0">
          <w:pPr>
            <w:widowControl w:val="0"/>
            <w:spacing w:after="0" w:line="288" w:lineRule="auto"/>
            <w:rPr>
              <w:rFonts w:ascii="Times New Roman" w:hAnsi="Times New Roman"/>
              <w:sz w:val="16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tcMar>
            <w:left w:w="57" w:type="dxa"/>
            <w:right w:w="57" w:type="dxa"/>
          </w:tcMar>
        </w:tcPr>
        <w:p w:rsidR="008C4DA0" w:rsidRDefault="00B020BB">
          <w:pPr>
            <w:widowControl w:val="0"/>
            <w:spacing w:after="0" w:line="288" w:lineRule="auto"/>
            <w:rPr>
              <w:rFonts w:ascii="Times New Roman" w:hAnsi="Times New Roman"/>
              <w:color w:val="000000" w:themeColor="text1"/>
              <w:sz w:val="16"/>
            </w:rPr>
          </w:pPr>
          <w:bookmarkStart w:id="2" w:name="SIGNERORG1"/>
          <w:r>
            <w:rPr>
              <w:rFonts w:ascii="Times New Roman" w:hAnsi="Times New Roman"/>
              <w:color w:val="000000" w:themeColor="text1"/>
              <w:sz w:val="16"/>
            </w:rPr>
            <w:t>SIGNERORG1</w:t>
          </w:r>
          <w:bookmarkEnd w:id="2"/>
        </w:p>
        <w:p w:rsidR="008C4DA0" w:rsidRDefault="00B020BB">
          <w:pPr>
            <w:widowControl w:val="0"/>
            <w:spacing w:after="0" w:line="288" w:lineRule="auto"/>
            <w:rPr>
              <w:rFonts w:ascii="Times New Roman" w:hAnsi="Times New Roman"/>
              <w:color w:val="000000" w:themeColor="text1"/>
              <w:sz w:val="16"/>
            </w:rPr>
          </w:pPr>
          <w:r>
            <w:rPr>
              <w:rFonts w:ascii="Times New Roman" w:hAnsi="Times New Roman"/>
              <w:color w:val="000000" w:themeColor="text1"/>
              <w:sz w:val="16"/>
            </w:rPr>
            <w:t xml:space="preserve">Дата: </w:t>
          </w:r>
          <w:bookmarkStart w:id="3" w:name="REGDATESTAMP"/>
          <w:r>
            <w:rPr>
              <w:rFonts w:ascii="Times New Roman" w:hAnsi="Times New Roman"/>
              <w:color w:val="000000" w:themeColor="text1"/>
              <w:sz w:val="16"/>
            </w:rPr>
            <w:t>REGDATESTAMP</w:t>
          </w:r>
          <w:bookmarkEnd w:id="3"/>
        </w:p>
        <w:p w:rsidR="008C4DA0" w:rsidRDefault="00B020BB">
          <w:pPr>
            <w:widowControl w:val="0"/>
            <w:spacing w:after="0" w:line="288" w:lineRule="auto"/>
            <w:rPr>
              <w:rFonts w:ascii="Times New Roman" w:hAnsi="Times New Roman"/>
              <w:sz w:val="16"/>
            </w:rPr>
          </w:pPr>
          <w:r>
            <w:rPr>
              <w:rFonts w:ascii="Times New Roman" w:hAnsi="Times New Roman"/>
              <w:color w:val="000000" w:themeColor="text1"/>
              <w:sz w:val="16"/>
            </w:rPr>
            <w:t xml:space="preserve">№  </w:t>
          </w:r>
          <w:bookmarkStart w:id="4" w:name="REGNUMSTAMP"/>
          <w:r>
            <w:rPr>
              <w:rFonts w:ascii="Times New Roman" w:hAnsi="Times New Roman"/>
              <w:color w:val="000000" w:themeColor="text1"/>
              <w:sz w:val="16"/>
            </w:rPr>
            <w:t>REGNUMSTAMP</w:t>
          </w:r>
          <w:bookmarkEnd w:id="4"/>
        </w:p>
      </w:tc>
    </w:tr>
  </w:tbl>
  <w:p w:rsidR="008C4DA0" w:rsidRDefault="008C4DA0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20BB" w:rsidRDefault="00B020BB">
      <w:pPr>
        <w:spacing w:after="0" w:line="240" w:lineRule="auto"/>
      </w:pPr>
      <w:r>
        <w:separator/>
      </w:r>
    </w:p>
  </w:footnote>
  <w:footnote w:type="continuationSeparator" w:id="0">
    <w:p w:rsidR="00B020BB" w:rsidRDefault="00B020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4DA0" w:rsidRDefault="00B020BB">
    <w:pPr>
      <w:pStyle w:val="a7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:rsidR="008C4DA0" w:rsidRDefault="008C4DA0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4DA0" w:rsidRDefault="00B020BB">
    <w:pPr>
      <w:pStyle w:val="a7"/>
      <w:jc w:val="center"/>
      <w:rPr>
        <w:color w:val="FFFFFF" w:themeColor="background1"/>
      </w:rPr>
    </w:pPr>
    <w:r>
      <w:rPr>
        <w:color w:val="FFFFFF" w:themeColor="background1"/>
      </w:rPr>
      <w:fldChar w:fldCharType="begin"/>
    </w:r>
    <w:r>
      <w:rPr>
        <w:color w:val="FFFFFF" w:themeColor="background1"/>
      </w:rPr>
      <w:instrText xml:space="preserve">PAGE </w:instrText>
    </w:r>
    <w:r>
      <w:rPr>
        <w:color w:val="FFFFFF" w:themeColor="background1"/>
      </w:rPr>
      <w:fldChar w:fldCharType="separate"/>
    </w:r>
    <w:r w:rsidR="00D45F51">
      <w:rPr>
        <w:noProof/>
        <w:color w:val="FFFFFF" w:themeColor="background1"/>
      </w:rPr>
      <w:t>1</w:t>
    </w:r>
    <w:r>
      <w:rPr>
        <w:color w:val="FFFFFF" w:themeColor="background1"/>
      </w:rPr>
      <w:fldChar w:fldCharType="end"/>
    </w:r>
  </w:p>
  <w:p w:rsidR="008C4DA0" w:rsidRDefault="008C4DA0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8C4DA0"/>
    <w:rsid w:val="008C4DA0"/>
    <w:rsid w:val="00B020BB"/>
    <w:rsid w:val="00D45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annotation text"/>
    <w:basedOn w:val="a"/>
    <w:link w:val="a4"/>
    <w:pPr>
      <w:spacing w:line="240" w:lineRule="auto"/>
    </w:pPr>
    <w:rPr>
      <w:sz w:val="20"/>
    </w:rPr>
  </w:style>
  <w:style w:type="character" w:customStyle="1" w:styleId="a4">
    <w:name w:val="Текст примечания Знак"/>
    <w:basedOn w:val="1"/>
    <w:link w:val="a3"/>
    <w:rPr>
      <w:sz w:val="20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5">
    <w:name w:val="caption"/>
    <w:basedOn w:val="a"/>
    <w:next w:val="a"/>
    <w:link w:val="a6"/>
    <w:pPr>
      <w:spacing w:after="200" w:line="240" w:lineRule="auto"/>
    </w:pPr>
    <w:rPr>
      <w:i/>
      <w:color w:val="44546A" w:themeColor="text2"/>
      <w:sz w:val="18"/>
    </w:rPr>
  </w:style>
  <w:style w:type="character" w:customStyle="1" w:styleId="a6">
    <w:name w:val="Название объекта Знак"/>
    <w:basedOn w:val="1"/>
    <w:link w:val="a5"/>
    <w:rPr>
      <w:i/>
      <w:color w:val="44546A" w:themeColor="text2"/>
      <w:sz w:val="1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7">
    <w:name w:val="header"/>
    <w:basedOn w:val="a"/>
    <w:link w:val="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1"/>
    <w:link w:val="a7"/>
  </w:style>
  <w:style w:type="paragraph" w:customStyle="1" w:styleId="12">
    <w:name w:val="Знак примечания1"/>
    <w:basedOn w:val="13"/>
    <w:link w:val="a9"/>
    <w:rPr>
      <w:sz w:val="16"/>
    </w:rPr>
  </w:style>
  <w:style w:type="character" w:styleId="a9">
    <w:name w:val="annotation reference"/>
    <w:basedOn w:val="a0"/>
    <w:link w:val="12"/>
    <w:rPr>
      <w:sz w:val="1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a">
    <w:name w:val="Normal (Web)"/>
    <w:basedOn w:val="a"/>
    <w:link w:val="ab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b">
    <w:name w:val="Обычный (веб) Знак"/>
    <w:basedOn w:val="1"/>
    <w:link w:val="aa"/>
    <w:rPr>
      <w:rFonts w:ascii="Times New Roman" w:hAnsi="Times New Roman"/>
      <w:sz w:val="24"/>
    </w:rPr>
  </w:style>
  <w:style w:type="paragraph" w:customStyle="1" w:styleId="14">
    <w:name w:val="Замещающий текст1"/>
    <w:basedOn w:val="13"/>
    <w:link w:val="ac"/>
    <w:rPr>
      <w:color w:val="808080"/>
    </w:rPr>
  </w:style>
  <w:style w:type="character" w:styleId="ac">
    <w:name w:val="Placeholder Text"/>
    <w:basedOn w:val="a0"/>
    <w:link w:val="14"/>
    <w:rPr>
      <w:color w:val="80808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styleId="ad">
    <w:name w:val="footer"/>
    <w:basedOn w:val="a"/>
    <w:link w:val="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1"/>
    <w:link w:val="ad"/>
  </w:style>
  <w:style w:type="paragraph" w:customStyle="1" w:styleId="15">
    <w:name w:val="Основной текст1"/>
    <w:basedOn w:val="a"/>
    <w:link w:val="16"/>
    <w:pPr>
      <w:widowControl w:val="0"/>
      <w:spacing w:after="70" w:line="264" w:lineRule="auto"/>
      <w:jc w:val="center"/>
    </w:pPr>
    <w:rPr>
      <w:rFonts w:ascii="Times New Roman" w:hAnsi="Times New Roman"/>
      <w:color w:val="231F20"/>
      <w:sz w:val="20"/>
    </w:rPr>
  </w:style>
  <w:style w:type="character" w:customStyle="1" w:styleId="16">
    <w:name w:val="Основной текст1"/>
    <w:basedOn w:val="1"/>
    <w:link w:val="15"/>
    <w:rPr>
      <w:rFonts w:ascii="Times New Roman" w:hAnsi="Times New Roman"/>
      <w:color w:val="231F20"/>
      <w:sz w:val="20"/>
    </w:rPr>
  </w:style>
  <w:style w:type="paragraph" w:customStyle="1" w:styleId="17">
    <w:name w:val="Гиперссылка1"/>
    <w:link w:val="af"/>
    <w:rPr>
      <w:color w:val="0000FF"/>
      <w:u w:val="single"/>
    </w:rPr>
  </w:style>
  <w:style w:type="character" w:styleId="af">
    <w:name w:val="Hyperlink"/>
    <w:link w:val="17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8">
    <w:name w:val="toc 1"/>
    <w:next w:val="a"/>
    <w:link w:val="19"/>
    <w:uiPriority w:val="39"/>
    <w:rPr>
      <w:rFonts w:ascii="XO Thames" w:hAnsi="XO Thames"/>
      <w:b/>
      <w:sz w:val="28"/>
    </w:rPr>
  </w:style>
  <w:style w:type="character" w:customStyle="1" w:styleId="19">
    <w:name w:val="Оглавление 1 Знак"/>
    <w:link w:val="18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f0">
    <w:name w:val="annotation subject"/>
    <w:basedOn w:val="a3"/>
    <w:next w:val="a3"/>
    <w:link w:val="af1"/>
    <w:rPr>
      <w:b/>
    </w:rPr>
  </w:style>
  <w:style w:type="character" w:customStyle="1" w:styleId="af1">
    <w:name w:val="Тема примечания Знак"/>
    <w:basedOn w:val="a4"/>
    <w:link w:val="af0"/>
    <w:rPr>
      <w:b/>
      <w:sz w:val="20"/>
    </w:rPr>
  </w:style>
  <w:style w:type="paragraph" w:customStyle="1" w:styleId="af2">
    <w:name w:val="Гипертекстовая ссылка"/>
    <w:link w:val="af3"/>
    <w:rPr>
      <w:color w:val="008000"/>
    </w:rPr>
  </w:style>
  <w:style w:type="character" w:customStyle="1" w:styleId="af3">
    <w:name w:val="Гипертекстовая ссылка"/>
    <w:link w:val="af2"/>
    <w:rPr>
      <w:color w:val="008000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4">
    <w:name w:val="Balloon Text"/>
    <w:basedOn w:val="a"/>
    <w:link w:val="af5"/>
    <w:pPr>
      <w:spacing w:after="0" w:line="240" w:lineRule="auto"/>
    </w:pPr>
    <w:rPr>
      <w:rFonts w:ascii="Segoe UI" w:hAnsi="Segoe UI"/>
      <w:sz w:val="18"/>
    </w:rPr>
  </w:style>
  <w:style w:type="character" w:customStyle="1" w:styleId="af5">
    <w:name w:val="Текст выноски Знак"/>
    <w:basedOn w:val="1"/>
    <w:link w:val="af4"/>
    <w:rPr>
      <w:rFonts w:ascii="Segoe UI" w:hAnsi="Segoe UI"/>
      <w:sz w:val="18"/>
    </w:rPr>
  </w:style>
  <w:style w:type="paragraph" w:styleId="af6">
    <w:name w:val="Subtitle"/>
    <w:next w:val="a"/>
    <w:link w:val="af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7">
    <w:name w:val="Подзаголовок Знак"/>
    <w:link w:val="af6"/>
    <w:rPr>
      <w:rFonts w:ascii="XO Thames" w:hAnsi="XO Thames"/>
      <w:i/>
      <w:sz w:val="24"/>
    </w:rPr>
  </w:style>
  <w:style w:type="paragraph" w:customStyle="1" w:styleId="13">
    <w:name w:val="Основной шрифт абзаца1"/>
    <w:link w:val="af8"/>
  </w:style>
  <w:style w:type="paragraph" w:styleId="af8">
    <w:name w:val="Title"/>
    <w:next w:val="a"/>
    <w:link w:val="af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9">
    <w:name w:val="Название Знак"/>
    <w:link w:val="af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a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annotation text"/>
    <w:basedOn w:val="a"/>
    <w:link w:val="a4"/>
    <w:pPr>
      <w:spacing w:line="240" w:lineRule="auto"/>
    </w:pPr>
    <w:rPr>
      <w:sz w:val="20"/>
    </w:rPr>
  </w:style>
  <w:style w:type="character" w:customStyle="1" w:styleId="a4">
    <w:name w:val="Текст примечания Знак"/>
    <w:basedOn w:val="1"/>
    <w:link w:val="a3"/>
    <w:rPr>
      <w:sz w:val="20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5">
    <w:name w:val="caption"/>
    <w:basedOn w:val="a"/>
    <w:next w:val="a"/>
    <w:link w:val="a6"/>
    <w:pPr>
      <w:spacing w:after="200" w:line="240" w:lineRule="auto"/>
    </w:pPr>
    <w:rPr>
      <w:i/>
      <w:color w:val="44546A" w:themeColor="text2"/>
      <w:sz w:val="18"/>
    </w:rPr>
  </w:style>
  <w:style w:type="character" w:customStyle="1" w:styleId="a6">
    <w:name w:val="Название объекта Знак"/>
    <w:basedOn w:val="1"/>
    <w:link w:val="a5"/>
    <w:rPr>
      <w:i/>
      <w:color w:val="44546A" w:themeColor="text2"/>
      <w:sz w:val="1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7">
    <w:name w:val="header"/>
    <w:basedOn w:val="a"/>
    <w:link w:val="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1"/>
    <w:link w:val="a7"/>
  </w:style>
  <w:style w:type="paragraph" w:customStyle="1" w:styleId="12">
    <w:name w:val="Знак примечания1"/>
    <w:basedOn w:val="13"/>
    <w:link w:val="a9"/>
    <w:rPr>
      <w:sz w:val="16"/>
    </w:rPr>
  </w:style>
  <w:style w:type="character" w:styleId="a9">
    <w:name w:val="annotation reference"/>
    <w:basedOn w:val="a0"/>
    <w:link w:val="12"/>
    <w:rPr>
      <w:sz w:val="1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a">
    <w:name w:val="Normal (Web)"/>
    <w:basedOn w:val="a"/>
    <w:link w:val="ab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b">
    <w:name w:val="Обычный (веб) Знак"/>
    <w:basedOn w:val="1"/>
    <w:link w:val="aa"/>
    <w:rPr>
      <w:rFonts w:ascii="Times New Roman" w:hAnsi="Times New Roman"/>
      <w:sz w:val="24"/>
    </w:rPr>
  </w:style>
  <w:style w:type="paragraph" w:customStyle="1" w:styleId="14">
    <w:name w:val="Замещающий текст1"/>
    <w:basedOn w:val="13"/>
    <w:link w:val="ac"/>
    <w:rPr>
      <w:color w:val="808080"/>
    </w:rPr>
  </w:style>
  <w:style w:type="character" w:styleId="ac">
    <w:name w:val="Placeholder Text"/>
    <w:basedOn w:val="a0"/>
    <w:link w:val="14"/>
    <w:rPr>
      <w:color w:val="80808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styleId="ad">
    <w:name w:val="footer"/>
    <w:basedOn w:val="a"/>
    <w:link w:val="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1"/>
    <w:link w:val="ad"/>
  </w:style>
  <w:style w:type="paragraph" w:customStyle="1" w:styleId="15">
    <w:name w:val="Основной текст1"/>
    <w:basedOn w:val="a"/>
    <w:link w:val="16"/>
    <w:pPr>
      <w:widowControl w:val="0"/>
      <w:spacing w:after="70" w:line="264" w:lineRule="auto"/>
      <w:jc w:val="center"/>
    </w:pPr>
    <w:rPr>
      <w:rFonts w:ascii="Times New Roman" w:hAnsi="Times New Roman"/>
      <w:color w:val="231F20"/>
      <w:sz w:val="20"/>
    </w:rPr>
  </w:style>
  <w:style w:type="character" w:customStyle="1" w:styleId="16">
    <w:name w:val="Основной текст1"/>
    <w:basedOn w:val="1"/>
    <w:link w:val="15"/>
    <w:rPr>
      <w:rFonts w:ascii="Times New Roman" w:hAnsi="Times New Roman"/>
      <w:color w:val="231F20"/>
      <w:sz w:val="20"/>
    </w:rPr>
  </w:style>
  <w:style w:type="paragraph" w:customStyle="1" w:styleId="17">
    <w:name w:val="Гиперссылка1"/>
    <w:link w:val="af"/>
    <w:rPr>
      <w:color w:val="0000FF"/>
      <w:u w:val="single"/>
    </w:rPr>
  </w:style>
  <w:style w:type="character" w:styleId="af">
    <w:name w:val="Hyperlink"/>
    <w:link w:val="17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8">
    <w:name w:val="toc 1"/>
    <w:next w:val="a"/>
    <w:link w:val="19"/>
    <w:uiPriority w:val="39"/>
    <w:rPr>
      <w:rFonts w:ascii="XO Thames" w:hAnsi="XO Thames"/>
      <w:b/>
      <w:sz w:val="28"/>
    </w:rPr>
  </w:style>
  <w:style w:type="character" w:customStyle="1" w:styleId="19">
    <w:name w:val="Оглавление 1 Знак"/>
    <w:link w:val="18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f0">
    <w:name w:val="annotation subject"/>
    <w:basedOn w:val="a3"/>
    <w:next w:val="a3"/>
    <w:link w:val="af1"/>
    <w:rPr>
      <w:b/>
    </w:rPr>
  </w:style>
  <w:style w:type="character" w:customStyle="1" w:styleId="af1">
    <w:name w:val="Тема примечания Знак"/>
    <w:basedOn w:val="a4"/>
    <w:link w:val="af0"/>
    <w:rPr>
      <w:b/>
      <w:sz w:val="20"/>
    </w:rPr>
  </w:style>
  <w:style w:type="paragraph" w:customStyle="1" w:styleId="af2">
    <w:name w:val="Гипертекстовая ссылка"/>
    <w:link w:val="af3"/>
    <w:rPr>
      <w:color w:val="008000"/>
    </w:rPr>
  </w:style>
  <w:style w:type="character" w:customStyle="1" w:styleId="af3">
    <w:name w:val="Гипертекстовая ссылка"/>
    <w:link w:val="af2"/>
    <w:rPr>
      <w:color w:val="008000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4">
    <w:name w:val="Balloon Text"/>
    <w:basedOn w:val="a"/>
    <w:link w:val="af5"/>
    <w:pPr>
      <w:spacing w:after="0" w:line="240" w:lineRule="auto"/>
    </w:pPr>
    <w:rPr>
      <w:rFonts w:ascii="Segoe UI" w:hAnsi="Segoe UI"/>
      <w:sz w:val="18"/>
    </w:rPr>
  </w:style>
  <w:style w:type="character" w:customStyle="1" w:styleId="af5">
    <w:name w:val="Текст выноски Знак"/>
    <w:basedOn w:val="1"/>
    <w:link w:val="af4"/>
    <w:rPr>
      <w:rFonts w:ascii="Segoe UI" w:hAnsi="Segoe UI"/>
      <w:sz w:val="18"/>
    </w:rPr>
  </w:style>
  <w:style w:type="paragraph" w:styleId="af6">
    <w:name w:val="Subtitle"/>
    <w:next w:val="a"/>
    <w:link w:val="af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7">
    <w:name w:val="Подзаголовок Знак"/>
    <w:link w:val="af6"/>
    <w:rPr>
      <w:rFonts w:ascii="XO Thames" w:hAnsi="XO Thames"/>
      <w:i/>
      <w:sz w:val="24"/>
    </w:rPr>
  </w:style>
  <w:style w:type="paragraph" w:customStyle="1" w:styleId="13">
    <w:name w:val="Основной шрифт абзаца1"/>
    <w:link w:val="af8"/>
  </w:style>
  <w:style w:type="paragraph" w:styleId="af8">
    <w:name w:val="Title"/>
    <w:next w:val="a"/>
    <w:link w:val="af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9">
    <w:name w:val="Название Знак"/>
    <w:link w:val="af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a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yaltch_info2</dc:creator>
  <cp:lastModifiedBy>yaltch_info2</cp:lastModifiedBy>
  <cp:revision>2</cp:revision>
  <dcterms:created xsi:type="dcterms:W3CDTF">2026-03-27T06:03:00Z</dcterms:created>
  <dcterms:modified xsi:type="dcterms:W3CDTF">2026-03-27T06:03:00Z</dcterms:modified>
</cp:coreProperties>
</file>