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69" w:rsidRDefault="000541F2" w:rsidP="00123C6D">
      <w:pPr>
        <w:tabs>
          <w:tab w:val="num" w:pos="0"/>
        </w:tabs>
        <w:ind w:firstLine="540"/>
        <w:jc w:val="both"/>
      </w:pPr>
      <w:r>
        <w:t xml:space="preserve">    </w:t>
      </w:r>
    </w:p>
    <w:tbl>
      <w:tblPr>
        <w:tblW w:w="0" w:type="auto"/>
        <w:tblLook w:val="04A0" w:firstRow="1" w:lastRow="0" w:firstColumn="1" w:lastColumn="0" w:noHBand="0" w:noVBand="1"/>
      </w:tblPr>
      <w:tblGrid>
        <w:gridCol w:w="4154"/>
        <w:gridCol w:w="1149"/>
        <w:gridCol w:w="4161"/>
      </w:tblGrid>
      <w:tr w:rsidR="00E93169" w:rsidRPr="00E93169" w:rsidTr="008D68A4">
        <w:trPr>
          <w:cantSplit/>
          <w:trHeight w:val="253"/>
        </w:trPr>
        <w:tc>
          <w:tcPr>
            <w:tcW w:w="4154" w:type="dxa"/>
            <w:hideMark/>
          </w:tcPr>
          <w:p w:rsidR="00E93169" w:rsidRPr="00E93169" w:rsidRDefault="00E93169" w:rsidP="00E93169">
            <w:pPr>
              <w:widowControl w:val="0"/>
              <w:spacing w:after="0" w:line="240" w:lineRule="auto"/>
              <w:jc w:val="center"/>
              <w:rPr>
                <w:rFonts w:ascii="Times New Roman" w:eastAsia="Courier New" w:hAnsi="Times New Roman" w:cs="Courier New"/>
                <w:b/>
                <w:bCs/>
                <w:noProof/>
                <w:color w:val="000000"/>
                <w:sz w:val="22"/>
                <w:szCs w:val="24"/>
                <w:lang w:eastAsia="ru-RU" w:bidi="ru-RU"/>
              </w:rPr>
            </w:pPr>
            <w:r w:rsidRPr="00E93169">
              <w:rPr>
                <w:rFonts w:ascii="Times New Roman" w:eastAsia="Courier New" w:hAnsi="Times New Roman" w:cs="Courier New"/>
                <w:b/>
                <w:bCs/>
                <w:noProof/>
                <w:color w:val="000000"/>
                <w:sz w:val="22"/>
                <w:szCs w:val="24"/>
                <w:lang w:eastAsia="ru-RU" w:bidi="ru-RU"/>
              </w:rPr>
              <w:t>ЧĂВАШ  РЕСПУБЛИКИ</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
        </w:tc>
        <w:tc>
          <w:tcPr>
            <w:tcW w:w="1149" w:type="dxa"/>
            <w:vMerge w:val="restart"/>
          </w:tcPr>
          <w:p w:rsidR="00E93169" w:rsidRPr="00E93169" w:rsidRDefault="00E93169" w:rsidP="00E93169">
            <w:pPr>
              <w:widowControl w:val="0"/>
              <w:spacing w:after="0" w:line="240" w:lineRule="auto"/>
              <w:jc w:val="center"/>
              <w:rPr>
                <w:rFonts w:ascii="Times New Roman" w:eastAsia="Times New Roman" w:hAnsi="Times New Roman" w:cs="Courier New"/>
                <w:color w:val="000000"/>
                <w:sz w:val="26"/>
                <w:szCs w:val="24"/>
                <w:lang w:eastAsia="ru-RU" w:bidi="ru-RU"/>
              </w:rPr>
            </w:pPr>
            <w:r w:rsidRPr="00E93169">
              <w:rPr>
                <w:rFonts w:ascii="Times New Roman" w:eastAsia="Courier New" w:hAnsi="Times New Roman" w:cs="Courier New"/>
                <w:noProof/>
                <w:color w:val="000000"/>
                <w:sz w:val="26"/>
                <w:szCs w:val="24"/>
                <w:lang w:eastAsia="ru-RU"/>
              </w:rPr>
              <w:drawing>
                <wp:anchor distT="0" distB="0" distL="114300" distR="114300" simplePos="0" relativeHeight="251661312" behindDoc="1" locked="0" layoutInCell="1" allowOverlap="1" wp14:anchorId="34E89C8F" wp14:editId="5ACAF968">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1" w:type="dxa"/>
            <w:hideMark/>
          </w:tcPr>
          <w:p w:rsidR="00E93169" w:rsidRPr="00E93169" w:rsidRDefault="00E93169" w:rsidP="00E93169">
            <w:pPr>
              <w:autoSpaceDE w:val="0"/>
              <w:autoSpaceDN w:val="0"/>
              <w:adjustRightInd w:val="0"/>
              <w:spacing w:after="0" w:line="240" w:lineRule="auto"/>
              <w:jc w:val="center"/>
              <w:rPr>
                <w:rFonts w:ascii="Times New Roman" w:eastAsia="Times New Roman" w:hAnsi="Times New Roman"/>
                <w:b/>
                <w:bCs/>
                <w:noProof/>
                <w:sz w:val="22"/>
                <w:szCs w:val="20"/>
              </w:rPr>
            </w:pPr>
            <w:r w:rsidRPr="00E93169">
              <w:rPr>
                <w:rFonts w:ascii="Times New Roman" w:eastAsia="Times New Roman" w:hAnsi="Times New Roman"/>
                <w:b/>
                <w:bCs/>
                <w:noProof/>
                <w:sz w:val="22"/>
                <w:szCs w:val="20"/>
              </w:rPr>
              <w:t>ЧУВАШСКАЯ РЕСПУБЛИКА</w:t>
            </w:r>
          </w:p>
          <w:p w:rsidR="00E93169" w:rsidRPr="00E93169" w:rsidRDefault="00E93169" w:rsidP="00E93169">
            <w:pPr>
              <w:widowControl w:val="0"/>
              <w:spacing w:after="0" w:line="240" w:lineRule="auto"/>
              <w:jc w:val="center"/>
              <w:rPr>
                <w:rFonts w:ascii="Times New Roman" w:eastAsia="Courier New" w:hAnsi="Times New Roman" w:cs="Courier New"/>
                <w:b/>
                <w:bCs/>
                <w:color w:val="000000"/>
                <w:sz w:val="22"/>
                <w:szCs w:val="24"/>
                <w:lang w:eastAsia="ru-RU" w:bidi="ru-RU"/>
              </w:rPr>
            </w:pPr>
          </w:p>
        </w:tc>
      </w:tr>
      <w:tr w:rsidR="00E93169" w:rsidRPr="00E93169" w:rsidTr="008D68A4">
        <w:trPr>
          <w:cantSplit/>
          <w:trHeight w:val="1617"/>
        </w:trPr>
        <w:tc>
          <w:tcPr>
            <w:tcW w:w="4154" w:type="dxa"/>
          </w:tcPr>
          <w:p w:rsidR="00E93169" w:rsidRPr="00E93169" w:rsidRDefault="00E93169" w:rsidP="00E93169">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E93169">
              <w:rPr>
                <w:rFonts w:ascii="Times New Roman" w:eastAsia="Times New Roman" w:hAnsi="Times New Roman"/>
                <w:b/>
                <w:bCs/>
                <w:noProof/>
                <w:color w:val="000000"/>
                <w:sz w:val="22"/>
                <w:szCs w:val="20"/>
              </w:rPr>
              <w:t>ÇĚМĚРЛЕ МУНИЦИПАЛЛĂ</w:t>
            </w:r>
          </w:p>
          <w:p w:rsidR="00E93169" w:rsidRPr="00E93169" w:rsidRDefault="00E93169" w:rsidP="00E93169">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E93169">
              <w:rPr>
                <w:rFonts w:ascii="Times New Roman" w:eastAsia="Times New Roman" w:hAnsi="Times New Roman"/>
                <w:b/>
                <w:bCs/>
                <w:noProof/>
                <w:color w:val="000000"/>
                <w:sz w:val="22"/>
                <w:szCs w:val="20"/>
              </w:rPr>
              <w:t xml:space="preserve">ОКРУГĔН </w:t>
            </w:r>
          </w:p>
          <w:p w:rsidR="00E93169" w:rsidRPr="00E93169" w:rsidRDefault="00E93169" w:rsidP="00E93169">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00"/>
                <w:sz w:val="26"/>
                <w:szCs w:val="20"/>
                <w:lang w:eastAsia="ru-RU"/>
              </w:rPr>
            </w:pPr>
            <w:r w:rsidRPr="00E93169">
              <w:rPr>
                <w:rFonts w:ascii="Times New Roman" w:eastAsia="Times New Roman" w:hAnsi="Times New Roman"/>
                <w:b/>
                <w:bCs/>
                <w:noProof/>
                <w:color w:val="000000"/>
                <w:sz w:val="22"/>
                <w:szCs w:val="20"/>
              </w:rPr>
              <w:t>АДМИНИСТРАЦИЙĚ</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
          <w:p w:rsidR="00E93169" w:rsidRPr="00E93169" w:rsidRDefault="00E93169" w:rsidP="00E93169">
            <w:pPr>
              <w:widowControl w:val="0"/>
              <w:spacing w:after="0" w:line="240" w:lineRule="auto"/>
              <w:jc w:val="center"/>
              <w:rPr>
                <w:rFonts w:ascii="Times New Roman" w:eastAsia="Times New Roman" w:hAnsi="Times New Roman" w:cs="Courier New"/>
                <w:b/>
                <w:color w:val="000000"/>
                <w:sz w:val="24"/>
                <w:szCs w:val="24"/>
                <w:lang w:eastAsia="ru-RU" w:bidi="ru-RU"/>
              </w:rPr>
            </w:pPr>
            <w:r w:rsidRPr="00E93169">
              <w:rPr>
                <w:rFonts w:ascii="Times New Roman" w:eastAsia="Times New Roman" w:hAnsi="Times New Roman" w:cs="Courier New"/>
                <w:b/>
                <w:color w:val="000000"/>
                <w:sz w:val="24"/>
                <w:szCs w:val="24"/>
                <w:lang w:eastAsia="ru-RU" w:bidi="ru-RU"/>
              </w:rPr>
              <w:t>ЙЫШ</w:t>
            </w:r>
            <w:r w:rsidRPr="00E93169">
              <w:rPr>
                <w:rFonts w:ascii="Times New Roman" w:eastAsia="Courier New" w:hAnsi="Times New Roman" w:cs="Courier New"/>
                <w:b/>
                <w:bCs/>
                <w:noProof/>
                <w:color w:val="000000"/>
                <w:sz w:val="24"/>
                <w:szCs w:val="24"/>
                <w:lang w:eastAsia="ru-RU" w:bidi="ru-RU"/>
              </w:rPr>
              <w:t>Ă</w:t>
            </w:r>
            <w:r w:rsidRPr="00E93169">
              <w:rPr>
                <w:rFonts w:ascii="Times New Roman" w:eastAsia="Times New Roman" w:hAnsi="Times New Roman" w:cs="Courier New"/>
                <w:b/>
                <w:color w:val="000000"/>
                <w:sz w:val="24"/>
                <w:szCs w:val="24"/>
                <w:lang w:eastAsia="ru-RU" w:bidi="ru-RU"/>
              </w:rPr>
              <w:t>НУ</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r w:rsidRPr="00E93169">
              <w:rPr>
                <w:rFonts w:ascii="Times New Roman" w:eastAsia="Times New Roman" w:hAnsi="Times New Roman" w:cs="Courier New"/>
                <w:color w:val="000000"/>
                <w:sz w:val="24"/>
                <w:szCs w:val="24"/>
                <w:lang w:eastAsia="ru-RU" w:bidi="ru-RU"/>
              </w:rPr>
              <w:t xml:space="preserve"> </w:t>
            </w:r>
          </w:p>
          <w:p w:rsidR="00E93169" w:rsidRPr="00E93169" w:rsidRDefault="00726156" w:rsidP="00E93169">
            <w:pPr>
              <w:widowControl w:val="0"/>
              <w:spacing w:after="0" w:line="240" w:lineRule="auto"/>
              <w:jc w:val="center"/>
              <w:rPr>
                <w:rFonts w:ascii="Times New Roman" w:eastAsia="Times New Roman" w:hAnsi="Times New Roman" w:cs="Courier New"/>
                <w:color w:val="000000"/>
                <w:sz w:val="24"/>
                <w:szCs w:val="24"/>
                <w:lang w:eastAsia="ru-RU" w:bidi="ru-RU"/>
              </w:rPr>
            </w:pPr>
            <w:r>
              <w:rPr>
                <w:rFonts w:ascii="Times New Roman" w:eastAsia="Times New Roman" w:hAnsi="Times New Roman" w:cs="Courier New"/>
                <w:color w:val="000000"/>
                <w:sz w:val="24"/>
                <w:szCs w:val="24"/>
                <w:lang w:eastAsia="ru-RU" w:bidi="ru-RU"/>
              </w:rPr>
              <w:t>30.</w:t>
            </w:r>
            <w:r w:rsidR="001138D0">
              <w:rPr>
                <w:rFonts w:ascii="Times New Roman" w:eastAsia="Times New Roman" w:hAnsi="Times New Roman" w:cs="Courier New"/>
                <w:color w:val="000000"/>
                <w:sz w:val="24"/>
                <w:szCs w:val="24"/>
                <w:lang w:eastAsia="ru-RU" w:bidi="ru-RU"/>
              </w:rPr>
              <w:t>11</w:t>
            </w:r>
            <w:r w:rsidR="00E93169" w:rsidRPr="00E93169">
              <w:rPr>
                <w:rFonts w:ascii="Times New Roman" w:eastAsia="Times New Roman" w:hAnsi="Times New Roman" w:cs="Courier New"/>
                <w:color w:val="000000"/>
                <w:sz w:val="24"/>
                <w:szCs w:val="24"/>
                <w:lang w:eastAsia="ru-RU" w:bidi="ru-RU"/>
              </w:rPr>
              <w:t xml:space="preserve">.2023 </w:t>
            </w:r>
            <w:r>
              <w:rPr>
                <w:rFonts w:ascii="Times New Roman" w:eastAsia="Times New Roman" w:hAnsi="Times New Roman" w:cs="Courier New"/>
                <w:color w:val="000000"/>
                <w:sz w:val="24"/>
                <w:szCs w:val="24"/>
                <w:lang w:eastAsia="ru-RU" w:bidi="ru-RU"/>
              </w:rPr>
              <w:t xml:space="preserve">895 </w:t>
            </w:r>
            <w:r w:rsidR="00E93169" w:rsidRPr="00E93169">
              <w:rPr>
                <w:rFonts w:ascii="Times New Roman" w:eastAsia="Times New Roman" w:hAnsi="Times New Roman" w:cs="Courier New"/>
                <w:color w:val="000000"/>
                <w:sz w:val="24"/>
                <w:szCs w:val="24"/>
                <w:lang w:eastAsia="ru-RU" w:bidi="ru-RU"/>
              </w:rPr>
              <w:t xml:space="preserve"> № </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roofErr w:type="spellStart"/>
            <w:r w:rsidRPr="00E93169">
              <w:rPr>
                <w:rFonts w:ascii="Times New Roman" w:eastAsia="Times New Roman" w:hAnsi="Times New Roman" w:cs="Courier New"/>
                <w:bCs/>
                <w:color w:val="000000"/>
                <w:sz w:val="24"/>
                <w:szCs w:val="24"/>
                <w:lang w:eastAsia="ru-RU" w:bidi="ru-RU"/>
              </w:rPr>
              <w:t>Çě</w:t>
            </w:r>
            <w:proofErr w:type="gramStart"/>
            <w:r w:rsidRPr="00E93169">
              <w:rPr>
                <w:rFonts w:ascii="Times New Roman" w:eastAsia="Times New Roman" w:hAnsi="Times New Roman" w:cs="Courier New"/>
                <w:bCs/>
                <w:color w:val="000000"/>
                <w:sz w:val="24"/>
                <w:szCs w:val="24"/>
                <w:lang w:eastAsia="ru-RU" w:bidi="ru-RU"/>
              </w:rPr>
              <w:t>м</w:t>
            </w:r>
            <w:proofErr w:type="gramEnd"/>
            <w:r w:rsidRPr="00E93169">
              <w:rPr>
                <w:rFonts w:ascii="Times New Roman" w:eastAsia="Times New Roman" w:hAnsi="Times New Roman" w:cs="Courier New"/>
                <w:bCs/>
                <w:color w:val="000000"/>
                <w:sz w:val="24"/>
                <w:szCs w:val="24"/>
                <w:lang w:eastAsia="ru-RU" w:bidi="ru-RU"/>
              </w:rPr>
              <w:t>ěрле</w:t>
            </w:r>
            <w:proofErr w:type="spellEnd"/>
            <w:r w:rsidRPr="00E93169">
              <w:rPr>
                <w:rFonts w:ascii="Times New Roman" w:eastAsia="Times New Roman" w:hAnsi="Times New Roman" w:cs="Courier New"/>
                <w:color w:val="000000"/>
                <w:sz w:val="24"/>
                <w:szCs w:val="24"/>
                <w:lang w:eastAsia="ru-RU" w:bidi="ru-RU"/>
              </w:rPr>
              <w:t xml:space="preserve"> хули</w:t>
            </w:r>
          </w:p>
          <w:p w:rsidR="00E93169" w:rsidRPr="00E93169" w:rsidRDefault="00E93169" w:rsidP="00E93169">
            <w:pPr>
              <w:widowControl w:val="0"/>
              <w:spacing w:after="0" w:line="240" w:lineRule="auto"/>
              <w:jc w:val="center"/>
              <w:rPr>
                <w:rFonts w:ascii="Times New Roman" w:eastAsia="Times New Roman" w:hAnsi="Times New Roman" w:cs="Courier New"/>
                <w:noProof/>
                <w:color w:val="000000"/>
                <w:sz w:val="26"/>
                <w:szCs w:val="24"/>
                <w:lang w:eastAsia="ru-RU" w:bidi="ru-RU"/>
              </w:rPr>
            </w:pPr>
          </w:p>
        </w:tc>
        <w:tc>
          <w:tcPr>
            <w:tcW w:w="0" w:type="auto"/>
            <w:vMerge/>
            <w:vAlign w:val="center"/>
            <w:hideMark/>
          </w:tcPr>
          <w:p w:rsidR="00E93169" w:rsidRPr="00E93169" w:rsidRDefault="00E93169" w:rsidP="00E93169">
            <w:pPr>
              <w:widowControl w:val="0"/>
              <w:spacing w:after="0" w:line="240" w:lineRule="auto"/>
              <w:rPr>
                <w:rFonts w:ascii="Times New Roman" w:eastAsia="Times New Roman" w:hAnsi="Times New Roman" w:cs="Courier New"/>
                <w:color w:val="000000"/>
                <w:sz w:val="26"/>
                <w:szCs w:val="24"/>
                <w:lang w:eastAsia="ru-RU" w:bidi="ru-RU"/>
              </w:rPr>
            </w:pPr>
          </w:p>
        </w:tc>
        <w:tc>
          <w:tcPr>
            <w:tcW w:w="4161" w:type="dxa"/>
          </w:tcPr>
          <w:p w:rsidR="00E93169" w:rsidRPr="00E93169" w:rsidRDefault="00E93169" w:rsidP="00E93169">
            <w:pPr>
              <w:autoSpaceDE w:val="0"/>
              <w:autoSpaceDN w:val="0"/>
              <w:adjustRightInd w:val="0"/>
              <w:spacing w:after="0" w:line="240" w:lineRule="auto"/>
              <w:jc w:val="center"/>
              <w:rPr>
                <w:rFonts w:ascii="Times New Roman" w:eastAsia="Times New Roman" w:hAnsi="Times New Roman"/>
                <w:b/>
                <w:bCs/>
                <w:noProof/>
                <w:color w:val="000000"/>
                <w:sz w:val="22"/>
                <w:szCs w:val="20"/>
              </w:rPr>
            </w:pPr>
            <w:r w:rsidRPr="00E93169">
              <w:rPr>
                <w:rFonts w:ascii="Times New Roman" w:eastAsia="Times New Roman" w:hAnsi="Times New Roman"/>
                <w:b/>
                <w:bCs/>
                <w:noProof/>
                <w:color w:val="000000"/>
                <w:sz w:val="22"/>
                <w:szCs w:val="20"/>
              </w:rPr>
              <w:t>АДМИНИСТРАЦИЯ</w:t>
            </w:r>
          </w:p>
          <w:p w:rsidR="00E93169" w:rsidRPr="00E93169" w:rsidRDefault="00E93169" w:rsidP="00E93169">
            <w:pPr>
              <w:autoSpaceDE w:val="0"/>
              <w:autoSpaceDN w:val="0"/>
              <w:adjustRightInd w:val="0"/>
              <w:spacing w:after="0" w:line="240" w:lineRule="auto"/>
              <w:jc w:val="center"/>
              <w:rPr>
                <w:rFonts w:ascii="Times New Roman" w:eastAsia="Times New Roman" w:hAnsi="Times New Roman"/>
                <w:noProof/>
                <w:color w:val="000000"/>
                <w:sz w:val="26"/>
                <w:szCs w:val="20"/>
              </w:rPr>
            </w:pPr>
            <w:r w:rsidRPr="00E93169">
              <w:rPr>
                <w:rFonts w:ascii="Times New Roman" w:eastAsia="Times New Roman" w:hAnsi="Times New Roman"/>
                <w:b/>
                <w:bCs/>
                <w:noProof/>
                <w:color w:val="000000"/>
                <w:sz w:val="22"/>
                <w:szCs w:val="20"/>
              </w:rPr>
              <w:t>ШУМЕРЛИНСКОГО МУНИЦИПАЛЬНОГО ОКРУГА</w:t>
            </w:r>
            <w:r w:rsidRPr="00E93169">
              <w:rPr>
                <w:rFonts w:ascii="Times New Roman" w:eastAsia="Times New Roman" w:hAnsi="Times New Roman"/>
                <w:noProof/>
                <w:color w:val="000000"/>
                <w:sz w:val="26"/>
                <w:szCs w:val="20"/>
              </w:rPr>
              <w:t xml:space="preserve"> </w:t>
            </w:r>
          </w:p>
          <w:p w:rsidR="00E93169" w:rsidRPr="00E93169" w:rsidRDefault="00E93169" w:rsidP="00E93169">
            <w:pPr>
              <w:autoSpaceDE w:val="0"/>
              <w:autoSpaceDN w:val="0"/>
              <w:adjustRightInd w:val="0"/>
              <w:spacing w:after="0" w:line="240" w:lineRule="auto"/>
              <w:jc w:val="center"/>
              <w:rPr>
                <w:rFonts w:ascii="Courier New" w:eastAsia="Times New Roman" w:hAnsi="Courier New" w:cs="Courier New"/>
                <w:bCs/>
                <w:color w:val="000000"/>
                <w:sz w:val="24"/>
                <w:szCs w:val="24"/>
                <w:lang w:eastAsia="ru-RU"/>
              </w:rPr>
            </w:pPr>
          </w:p>
          <w:p w:rsidR="00E93169" w:rsidRPr="00E93169" w:rsidRDefault="00E93169" w:rsidP="00E93169">
            <w:pPr>
              <w:widowControl w:val="0"/>
              <w:spacing w:after="0" w:line="240" w:lineRule="auto"/>
              <w:jc w:val="center"/>
              <w:rPr>
                <w:rFonts w:ascii="Times New Roman" w:eastAsia="Times New Roman" w:hAnsi="Times New Roman" w:cs="Courier New"/>
                <w:b/>
                <w:color w:val="000000"/>
                <w:sz w:val="24"/>
                <w:szCs w:val="24"/>
                <w:lang w:eastAsia="ru-RU" w:bidi="ru-RU"/>
              </w:rPr>
            </w:pPr>
            <w:r w:rsidRPr="00E93169">
              <w:rPr>
                <w:rFonts w:ascii="Times New Roman" w:eastAsia="Times New Roman" w:hAnsi="Times New Roman" w:cs="Courier New"/>
                <w:b/>
                <w:color w:val="000000"/>
                <w:sz w:val="24"/>
                <w:szCs w:val="24"/>
                <w:lang w:eastAsia="ru-RU" w:bidi="ru-RU"/>
              </w:rPr>
              <w:t>ПОСТАНОВЛЕНИЕ</w:t>
            </w:r>
          </w:p>
          <w:p w:rsidR="00E93169" w:rsidRPr="00E93169" w:rsidRDefault="00E93169" w:rsidP="00E93169">
            <w:pPr>
              <w:widowControl w:val="0"/>
              <w:spacing w:after="0" w:line="240" w:lineRule="auto"/>
              <w:jc w:val="center"/>
              <w:rPr>
                <w:rFonts w:ascii="Times New Roman" w:eastAsia="Times New Roman" w:hAnsi="Times New Roman" w:cs="Courier New"/>
                <w:color w:val="000000"/>
                <w:sz w:val="24"/>
                <w:szCs w:val="24"/>
                <w:lang w:eastAsia="ru-RU" w:bidi="ru-RU"/>
              </w:rPr>
            </w:pPr>
          </w:p>
          <w:p w:rsidR="00E93169" w:rsidRPr="00E93169" w:rsidRDefault="00726156" w:rsidP="00E93169">
            <w:pPr>
              <w:widowControl w:val="0"/>
              <w:spacing w:after="0" w:line="240" w:lineRule="auto"/>
              <w:jc w:val="center"/>
              <w:rPr>
                <w:rFonts w:ascii="Times New Roman" w:eastAsia="Times New Roman" w:hAnsi="Times New Roman" w:cs="Courier New"/>
                <w:color w:val="000000"/>
                <w:sz w:val="24"/>
                <w:szCs w:val="24"/>
                <w:lang w:eastAsia="ru-RU" w:bidi="ru-RU"/>
              </w:rPr>
            </w:pPr>
            <w:r>
              <w:rPr>
                <w:rFonts w:ascii="Times New Roman" w:eastAsia="Times New Roman" w:hAnsi="Times New Roman" w:cs="Courier New"/>
                <w:color w:val="000000"/>
                <w:sz w:val="24"/>
                <w:szCs w:val="24"/>
                <w:lang w:eastAsia="ru-RU" w:bidi="ru-RU"/>
              </w:rPr>
              <w:t>30</w:t>
            </w:r>
            <w:r w:rsidR="00E93169" w:rsidRPr="00E93169">
              <w:rPr>
                <w:rFonts w:ascii="Times New Roman" w:eastAsia="Times New Roman" w:hAnsi="Times New Roman" w:cs="Courier New"/>
                <w:color w:val="000000"/>
                <w:sz w:val="24"/>
                <w:szCs w:val="24"/>
                <w:lang w:eastAsia="ru-RU" w:bidi="ru-RU"/>
              </w:rPr>
              <w:t>.</w:t>
            </w:r>
            <w:r w:rsidR="001138D0">
              <w:rPr>
                <w:rFonts w:ascii="Times New Roman" w:eastAsia="Times New Roman" w:hAnsi="Times New Roman" w:cs="Courier New"/>
                <w:color w:val="000000"/>
                <w:sz w:val="24"/>
                <w:szCs w:val="24"/>
                <w:lang w:eastAsia="ru-RU" w:bidi="ru-RU"/>
              </w:rPr>
              <w:t>11</w:t>
            </w:r>
            <w:r w:rsidR="00E93169" w:rsidRPr="00E93169">
              <w:rPr>
                <w:rFonts w:ascii="Times New Roman" w:eastAsia="Times New Roman" w:hAnsi="Times New Roman" w:cs="Courier New"/>
                <w:color w:val="000000"/>
                <w:sz w:val="24"/>
                <w:szCs w:val="24"/>
                <w:lang w:eastAsia="ru-RU" w:bidi="ru-RU"/>
              </w:rPr>
              <w:t xml:space="preserve">.2023 № </w:t>
            </w:r>
            <w:r>
              <w:rPr>
                <w:rFonts w:ascii="Times New Roman" w:eastAsia="Times New Roman" w:hAnsi="Times New Roman" w:cs="Courier New"/>
                <w:color w:val="000000"/>
                <w:sz w:val="24"/>
                <w:szCs w:val="24"/>
                <w:lang w:eastAsia="ru-RU" w:bidi="ru-RU"/>
              </w:rPr>
              <w:t>895</w:t>
            </w:r>
          </w:p>
          <w:p w:rsidR="00E93169" w:rsidRPr="00E93169" w:rsidRDefault="00E93169" w:rsidP="00E93169">
            <w:pPr>
              <w:widowControl w:val="0"/>
              <w:spacing w:after="0" w:line="240" w:lineRule="auto"/>
              <w:jc w:val="center"/>
              <w:rPr>
                <w:rFonts w:ascii="Times New Roman" w:eastAsia="Times New Roman" w:hAnsi="Times New Roman" w:cs="Courier New"/>
                <w:b/>
                <w:color w:val="000000"/>
                <w:sz w:val="28"/>
                <w:szCs w:val="24"/>
                <w:lang w:eastAsia="ru-RU" w:bidi="ru-RU"/>
              </w:rPr>
            </w:pPr>
            <w:r w:rsidRPr="00E93169">
              <w:rPr>
                <w:rFonts w:ascii="Times New Roman" w:eastAsia="Times New Roman" w:hAnsi="Times New Roman" w:cs="Courier New"/>
                <w:color w:val="000000"/>
                <w:sz w:val="24"/>
                <w:szCs w:val="24"/>
                <w:lang w:eastAsia="ru-RU" w:bidi="ru-RU"/>
              </w:rPr>
              <w:t xml:space="preserve">  г. Шумерля</w:t>
            </w:r>
          </w:p>
          <w:p w:rsidR="00E93169" w:rsidRPr="00E93169" w:rsidRDefault="00E93169" w:rsidP="00E93169">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E93169" w:rsidRDefault="00E93169" w:rsidP="008D0847">
      <w:pPr>
        <w:spacing w:after="0" w:line="240" w:lineRule="auto"/>
        <w:ind w:right="5951"/>
        <w:jc w:val="both"/>
      </w:pPr>
    </w:p>
    <w:p w:rsidR="008D0847" w:rsidRPr="008D0847" w:rsidRDefault="009348C7" w:rsidP="008D0847">
      <w:pPr>
        <w:spacing w:after="0" w:line="240" w:lineRule="auto"/>
        <w:ind w:right="59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внесении изменения в постановление администрации Шумерлинского муниципального округа Чувашской Республики от</w:t>
      </w:r>
      <w:r w:rsidR="00271123">
        <w:rPr>
          <w:rFonts w:ascii="Times New Roman" w:eastAsia="Times New Roman" w:hAnsi="Times New Roman"/>
          <w:color w:val="000000"/>
          <w:sz w:val="24"/>
          <w:szCs w:val="24"/>
          <w:lang w:eastAsia="ru-RU"/>
        </w:rPr>
        <w:t xml:space="preserve"> </w:t>
      </w:r>
      <w:r w:rsidR="00271123" w:rsidRPr="00271123">
        <w:rPr>
          <w:rFonts w:ascii="Times New Roman" w:eastAsia="Times New Roman" w:hAnsi="Times New Roman"/>
          <w:color w:val="000000"/>
          <w:sz w:val="24"/>
          <w:szCs w:val="24"/>
          <w:lang w:eastAsia="ru-RU"/>
        </w:rPr>
        <w:t xml:space="preserve">13.02.2023 </w:t>
      </w:r>
      <w:r w:rsidR="00271123" w:rsidRPr="00271123">
        <w:rPr>
          <w:rFonts w:ascii="Times New Roman" w:eastAsia="Times New Roman" w:hAnsi="Times New Roman" w:hint="eastAsia"/>
          <w:color w:val="000000"/>
          <w:sz w:val="24"/>
          <w:szCs w:val="24"/>
          <w:lang w:eastAsia="ru-RU"/>
        </w:rPr>
        <w:t>№</w:t>
      </w:r>
      <w:r w:rsidR="00271123" w:rsidRPr="00271123">
        <w:rPr>
          <w:rFonts w:ascii="Times New Roman" w:eastAsia="Times New Roman" w:hAnsi="Times New Roman"/>
          <w:color w:val="000000"/>
          <w:sz w:val="24"/>
          <w:szCs w:val="24"/>
          <w:lang w:eastAsia="ru-RU"/>
        </w:rPr>
        <w:t xml:space="preserve"> 92</w:t>
      </w:r>
      <w:r w:rsidR="00271123">
        <w:rPr>
          <w:rFonts w:ascii="Times New Roman" w:eastAsia="Times New Roman" w:hAnsi="Times New Roman"/>
          <w:color w:val="000000"/>
          <w:sz w:val="24"/>
          <w:szCs w:val="24"/>
          <w:lang w:eastAsia="ru-RU"/>
        </w:rPr>
        <w:t xml:space="preserve"> «</w:t>
      </w:r>
      <w:r w:rsidR="008D0847" w:rsidRPr="008D0847">
        <w:rPr>
          <w:rFonts w:ascii="Times New Roman" w:eastAsia="Times New Roman" w:hAnsi="Times New Roman"/>
          <w:color w:val="000000"/>
          <w:sz w:val="24"/>
          <w:szCs w:val="24"/>
          <w:lang w:eastAsia="ru-RU"/>
        </w:rPr>
        <w:t>Об утверждении Порядка разработки и реализации муниципальных программ Шумерлинского муниципального округа</w:t>
      </w:r>
      <w:r w:rsidR="00BC4577">
        <w:rPr>
          <w:rFonts w:ascii="Times New Roman" w:eastAsia="Times New Roman" w:hAnsi="Times New Roman"/>
          <w:color w:val="000000"/>
          <w:sz w:val="24"/>
          <w:szCs w:val="24"/>
          <w:lang w:eastAsia="ru-RU"/>
        </w:rPr>
        <w:t xml:space="preserve"> Чувашской Республики</w:t>
      </w:r>
      <w:r w:rsidR="00271123">
        <w:rPr>
          <w:rFonts w:ascii="Times New Roman" w:eastAsia="Times New Roman" w:hAnsi="Times New Roman"/>
          <w:color w:val="000000"/>
          <w:sz w:val="24"/>
          <w:szCs w:val="24"/>
          <w:lang w:eastAsia="ru-RU"/>
        </w:rPr>
        <w:t>»</w:t>
      </w:r>
    </w:p>
    <w:p w:rsidR="008D0847" w:rsidRDefault="008D0847" w:rsidP="00123C6D">
      <w:pPr>
        <w:autoSpaceDE w:val="0"/>
        <w:autoSpaceDN w:val="0"/>
        <w:adjustRightInd w:val="0"/>
        <w:spacing w:after="0" w:line="240" w:lineRule="auto"/>
        <w:ind w:firstLine="567"/>
        <w:contextualSpacing/>
        <w:jc w:val="both"/>
        <w:rPr>
          <w:rFonts w:ascii="Times New Roman" w:hAnsi="Times New Roman"/>
          <w:bCs/>
          <w:sz w:val="26"/>
          <w:szCs w:val="26"/>
        </w:rPr>
      </w:pPr>
    </w:p>
    <w:p w:rsidR="002A01E9" w:rsidRPr="008D0847" w:rsidRDefault="00665F6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65F69">
        <w:rPr>
          <w:rFonts w:ascii="Times New Roman" w:eastAsia="Times New Roman" w:hAnsi="Times New Roman" w:hint="eastAsia"/>
          <w:sz w:val="24"/>
          <w:szCs w:val="24"/>
          <w:lang w:eastAsia="ru-RU"/>
        </w:rPr>
        <w:t>В</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соответствии</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со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ст</w:t>
      </w:r>
      <w:r w:rsidRPr="00665F69">
        <w:rPr>
          <w:rFonts w:ascii="Times New Roman" w:eastAsia="Times New Roman" w:hAnsi="Times New Roman"/>
          <w:sz w:val="24"/>
          <w:szCs w:val="24"/>
          <w:lang w:eastAsia="ru-RU"/>
        </w:rPr>
        <w:t>. 17</w:t>
      </w:r>
      <w:r>
        <w:rPr>
          <w:rFonts w:ascii="Times New Roman" w:eastAsia="Times New Roman" w:hAnsi="Times New Roman"/>
          <w:sz w:val="24"/>
          <w:szCs w:val="24"/>
          <w:lang w:eastAsia="ru-RU"/>
        </w:rPr>
        <w:t>9</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Бюджетного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кодекса</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Российской</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Федерации</w:t>
      </w:r>
      <w:r>
        <w:rPr>
          <w:rFonts w:ascii="Times New Roman" w:eastAsia="Times New Roman" w:hAnsi="Times New Roman"/>
          <w:sz w:val="24"/>
          <w:szCs w:val="24"/>
          <w:lang w:eastAsia="ru-RU"/>
        </w:rPr>
        <w:t>, в</w:t>
      </w:r>
      <w:r w:rsidR="002A01E9" w:rsidRPr="008D0847">
        <w:rPr>
          <w:rFonts w:ascii="Times New Roman" w:eastAsia="Times New Roman" w:hAnsi="Times New Roman"/>
          <w:sz w:val="24"/>
          <w:szCs w:val="24"/>
          <w:lang w:eastAsia="ru-RU"/>
        </w:rPr>
        <w:t xml:space="preserve"> целях </w:t>
      </w:r>
      <w:r>
        <w:rPr>
          <w:rFonts w:ascii="Times New Roman" w:eastAsia="Times New Roman" w:hAnsi="Times New Roman"/>
          <w:sz w:val="24"/>
          <w:szCs w:val="24"/>
          <w:lang w:eastAsia="ru-RU"/>
        </w:rPr>
        <w:t xml:space="preserve">упорядочения работы по разработке и реализации муниципальных программ </w:t>
      </w:r>
      <w:r w:rsidRPr="00665F69">
        <w:rPr>
          <w:rFonts w:ascii="Times New Roman" w:eastAsia="Times New Roman" w:hAnsi="Times New Roman" w:hint="eastAsia"/>
          <w:sz w:val="24"/>
          <w:szCs w:val="24"/>
          <w:lang w:eastAsia="ru-RU"/>
        </w:rPr>
        <w:t>Шумерлинского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муниципального</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округа</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Чувашской</w:t>
      </w:r>
      <w:r w:rsidRPr="00665F69">
        <w:rPr>
          <w:rFonts w:ascii="Times New Roman" w:eastAsia="Times New Roman" w:hAnsi="Times New Roman"/>
          <w:sz w:val="24"/>
          <w:szCs w:val="24"/>
          <w:lang w:eastAsia="ru-RU"/>
        </w:rPr>
        <w:t xml:space="preserve"> </w:t>
      </w:r>
      <w:r w:rsidRPr="00665F69">
        <w:rPr>
          <w:rFonts w:ascii="Times New Roman" w:eastAsia="Times New Roman" w:hAnsi="Times New Roman" w:hint="eastAsia"/>
          <w:sz w:val="24"/>
          <w:szCs w:val="24"/>
          <w:lang w:eastAsia="ru-RU"/>
        </w:rPr>
        <w:t>Республики</w:t>
      </w:r>
      <w:r>
        <w:rPr>
          <w:rFonts w:ascii="Times New Roman" w:eastAsia="Times New Roman" w:hAnsi="Times New Roman"/>
          <w:sz w:val="24"/>
          <w:szCs w:val="24"/>
          <w:lang w:eastAsia="ru-RU"/>
        </w:rPr>
        <w:t xml:space="preserve">, </w:t>
      </w:r>
      <w:r w:rsidR="002A01E9" w:rsidRPr="008D0847">
        <w:rPr>
          <w:rFonts w:ascii="Times New Roman" w:eastAsia="Times New Roman" w:hAnsi="Times New Roman"/>
          <w:sz w:val="24"/>
          <w:szCs w:val="24"/>
          <w:lang w:eastAsia="ru-RU"/>
        </w:rPr>
        <w:t>совершенствования программно-целевых принципов организации бюджетной системы Шумерлинского муниципальн</w:t>
      </w:r>
      <w:r w:rsidR="009E788F">
        <w:rPr>
          <w:rFonts w:ascii="Times New Roman" w:eastAsia="Times New Roman" w:hAnsi="Times New Roman"/>
          <w:sz w:val="24"/>
          <w:szCs w:val="24"/>
          <w:lang w:eastAsia="ru-RU"/>
        </w:rPr>
        <w:t>ого округа Чувашской Республики</w:t>
      </w:r>
    </w:p>
    <w:p w:rsidR="00016C44" w:rsidRPr="008D0847" w:rsidRDefault="00016C44"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Default="00123C6D" w:rsidP="008D0847">
      <w:pPr>
        <w:autoSpaceDE w:val="0"/>
        <w:autoSpaceDN w:val="0"/>
        <w:adjustRightInd w:val="0"/>
        <w:spacing w:after="0" w:line="240" w:lineRule="auto"/>
        <w:ind w:firstLine="567"/>
        <w:contextualSpacing/>
        <w:jc w:val="both"/>
        <w:rPr>
          <w:rFonts w:ascii="Times New Roman" w:hAnsi="Times New Roman"/>
          <w:bCs/>
          <w:sz w:val="24"/>
          <w:szCs w:val="24"/>
        </w:rPr>
      </w:pPr>
      <w:r w:rsidRPr="008D0847">
        <w:rPr>
          <w:rFonts w:ascii="Times New Roman" w:hAnsi="Times New Roman"/>
          <w:bCs/>
          <w:sz w:val="24"/>
          <w:szCs w:val="24"/>
        </w:rPr>
        <w:t xml:space="preserve">администрация Шумерлинского муниципального округа </w:t>
      </w:r>
      <w:proofErr w:type="gramStart"/>
      <w:r w:rsidRPr="008D0847">
        <w:rPr>
          <w:rFonts w:ascii="Times New Roman" w:hAnsi="Times New Roman"/>
          <w:bCs/>
          <w:sz w:val="24"/>
          <w:szCs w:val="24"/>
        </w:rPr>
        <w:t>п</w:t>
      </w:r>
      <w:proofErr w:type="gramEnd"/>
      <w:r w:rsidRPr="008D0847">
        <w:rPr>
          <w:rFonts w:ascii="Times New Roman" w:hAnsi="Times New Roman"/>
          <w:bCs/>
          <w:sz w:val="24"/>
          <w:szCs w:val="24"/>
        </w:rPr>
        <w:t xml:space="preserve"> о с т а н о в л я е т:</w:t>
      </w:r>
    </w:p>
    <w:p w:rsidR="009E788F" w:rsidRPr="008D0847" w:rsidRDefault="009E788F"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271123" w:rsidRPr="00271123" w:rsidRDefault="00271123" w:rsidP="0027112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71123">
        <w:rPr>
          <w:rFonts w:ascii="Times New Roman" w:eastAsia="Times New Roman" w:hAnsi="Times New Roman"/>
          <w:sz w:val="24"/>
          <w:szCs w:val="24"/>
          <w:lang w:eastAsia="ru-RU"/>
        </w:rPr>
        <w:t xml:space="preserve">1. </w:t>
      </w:r>
      <w:proofErr w:type="gramStart"/>
      <w:r w:rsidRPr="00271123">
        <w:rPr>
          <w:rFonts w:ascii="Times New Roman" w:eastAsia="Times New Roman" w:hAnsi="Times New Roman" w:hint="eastAsia"/>
          <w:sz w:val="24"/>
          <w:szCs w:val="24"/>
          <w:lang w:eastAsia="ru-RU"/>
        </w:rPr>
        <w:t>Внести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в</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постановление</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администрации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Шумерлинского</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муниципального</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округа</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Чувашской</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Республики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от</w:t>
      </w:r>
      <w:r w:rsidR="00601808">
        <w:rPr>
          <w:rFonts w:ascii="Times New Roman" w:eastAsia="Times New Roman" w:hAnsi="Times New Roman"/>
          <w:sz w:val="24"/>
          <w:szCs w:val="24"/>
          <w:lang w:eastAsia="ru-RU"/>
        </w:rPr>
        <w:t xml:space="preserve"> 13 февраля </w:t>
      </w:r>
      <w:r w:rsidRPr="00271123">
        <w:rPr>
          <w:rFonts w:ascii="Times New Roman" w:eastAsia="Times New Roman" w:hAnsi="Times New Roman"/>
          <w:sz w:val="24"/>
          <w:szCs w:val="24"/>
          <w:lang w:eastAsia="ru-RU"/>
        </w:rPr>
        <w:t>2023</w:t>
      </w:r>
      <w:r w:rsidR="00601808">
        <w:rPr>
          <w:rFonts w:ascii="Times New Roman" w:eastAsia="Times New Roman" w:hAnsi="Times New Roman"/>
          <w:sz w:val="24"/>
          <w:szCs w:val="24"/>
          <w:lang w:eastAsia="ru-RU"/>
        </w:rPr>
        <w:t xml:space="preserve"> г.</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w:t>
      </w:r>
      <w:r w:rsidRPr="00271123">
        <w:rPr>
          <w:rFonts w:ascii="Times New Roman" w:eastAsia="Times New Roman" w:hAnsi="Times New Roman"/>
          <w:sz w:val="24"/>
          <w:szCs w:val="24"/>
          <w:lang w:eastAsia="ru-RU"/>
        </w:rPr>
        <w:t xml:space="preserve"> 92 «</w:t>
      </w:r>
      <w:r w:rsidRPr="00271123">
        <w:rPr>
          <w:rFonts w:ascii="Times New Roman" w:eastAsia="Times New Roman" w:hAnsi="Times New Roman" w:hint="eastAsia"/>
          <w:sz w:val="24"/>
          <w:szCs w:val="24"/>
          <w:lang w:eastAsia="ru-RU"/>
        </w:rPr>
        <w:t>Об</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утверждении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Порядка</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разработки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реализации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муниципальных</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программ</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Шумерлинского</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муниципального</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округа</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Чувашской</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Республики»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изменение</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изложив</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приложение</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к</w:t>
      </w:r>
      <w:r w:rsidRPr="00271123">
        <w:rPr>
          <w:rFonts w:ascii="Times New Roman" w:eastAsia="Times New Roman" w:hAnsi="Times New Roman"/>
          <w:sz w:val="24"/>
          <w:szCs w:val="24"/>
          <w:lang w:eastAsia="ru-RU"/>
        </w:rPr>
        <w:t xml:space="preserve"> </w:t>
      </w:r>
      <w:r w:rsidR="00580592">
        <w:rPr>
          <w:rFonts w:ascii="Times New Roman" w:eastAsia="Times New Roman" w:hAnsi="Times New Roman"/>
          <w:sz w:val="24"/>
          <w:szCs w:val="24"/>
          <w:lang w:eastAsia="ru-RU"/>
        </w:rPr>
        <w:t>постановлению</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в</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новой</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редакции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с</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соответствии</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с</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приложением</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к</w:t>
      </w:r>
      <w:r w:rsidRPr="00271123">
        <w:rPr>
          <w:rFonts w:ascii="Times New Roman" w:eastAsia="Times New Roman" w:hAnsi="Times New Roman"/>
          <w:sz w:val="24"/>
          <w:szCs w:val="24"/>
          <w:lang w:eastAsia="ru-RU"/>
        </w:rPr>
        <w:t xml:space="preserve"> </w:t>
      </w:r>
      <w:r w:rsidRPr="00271123">
        <w:rPr>
          <w:rFonts w:ascii="Times New Roman" w:eastAsia="Times New Roman" w:hAnsi="Times New Roman" w:hint="eastAsia"/>
          <w:sz w:val="24"/>
          <w:szCs w:val="24"/>
          <w:lang w:eastAsia="ru-RU"/>
        </w:rPr>
        <w:t>настоящему</w:t>
      </w:r>
      <w:r w:rsidRPr="00271123">
        <w:rPr>
          <w:rFonts w:ascii="Times New Roman" w:eastAsia="Times New Roman" w:hAnsi="Times New Roman"/>
          <w:sz w:val="24"/>
          <w:szCs w:val="24"/>
          <w:lang w:eastAsia="ru-RU"/>
        </w:rPr>
        <w:t xml:space="preserve"> </w:t>
      </w:r>
      <w:r w:rsidR="00580592">
        <w:rPr>
          <w:rFonts w:ascii="Times New Roman" w:eastAsia="Times New Roman" w:hAnsi="Times New Roman"/>
          <w:sz w:val="24"/>
          <w:szCs w:val="24"/>
          <w:lang w:eastAsia="ru-RU"/>
        </w:rPr>
        <w:t>постановлению</w:t>
      </w:r>
      <w:r w:rsidRPr="00271123">
        <w:rPr>
          <w:rFonts w:ascii="Times New Roman" w:eastAsia="Times New Roman" w:hAnsi="Times New Roman"/>
          <w:sz w:val="24"/>
          <w:szCs w:val="24"/>
          <w:lang w:eastAsia="ru-RU"/>
        </w:rPr>
        <w:t>.</w:t>
      </w:r>
      <w:proofErr w:type="gramEnd"/>
    </w:p>
    <w:p w:rsidR="009E788F" w:rsidRPr="008D0847" w:rsidRDefault="00271123" w:rsidP="0027112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71123">
        <w:rPr>
          <w:rFonts w:ascii="Times New Roman" w:eastAsia="Times New Roman" w:hAnsi="Times New Roman"/>
          <w:sz w:val="24"/>
          <w:szCs w:val="24"/>
          <w:lang w:eastAsia="ru-RU"/>
        </w:rPr>
        <w:t xml:space="preserve">2. </w:t>
      </w:r>
      <w:r w:rsidR="00693BF8" w:rsidRPr="00693BF8">
        <w:rPr>
          <w:rFonts w:ascii="Times New Roman" w:eastAsia="Times New Roman" w:hAnsi="Times New Roman"/>
          <w:sz w:val="24"/>
          <w:szCs w:val="24"/>
          <w:lang w:eastAsia="ru-RU"/>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4038CC" w:rsidRPr="008D0847" w:rsidRDefault="00580592"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E788F" w:rsidRPr="009E788F">
        <w:rPr>
          <w:rFonts w:ascii="Times New Roman" w:eastAsia="Times New Roman" w:hAnsi="Times New Roman"/>
          <w:sz w:val="24"/>
          <w:szCs w:val="24"/>
          <w:lang w:eastAsia="ru-RU"/>
        </w:rPr>
        <w:t xml:space="preserve">. </w:t>
      </w:r>
      <w:proofErr w:type="gramStart"/>
      <w:r w:rsidR="004038CC" w:rsidRPr="009E788F">
        <w:rPr>
          <w:rFonts w:ascii="Times New Roman" w:eastAsia="Times New Roman" w:hAnsi="Times New Roman"/>
          <w:sz w:val="24"/>
          <w:szCs w:val="24"/>
          <w:lang w:eastAsia="ru-RU"/>
        </w:rPr>
        <w:t>Контроль за</w:t>
      </w:r>
      <w:proofErr w:type="gramEnd"/>
      <w:r w:rsidR="004038CC" w:rsidRPr="009E788F">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администрации – начальника отдела сельского хозяйства и экологии администрации </w:t>
      </w:r>
      <w:proofErr w:type="spellStart"/>
      <w:r w:rsidR="004038CC" w:rsidRPr="009E788F">
        <w:rPr>
          <w:rFonts w:ascii="Times New Roman" w:eastAsia="Times New Roman" w:hAnsi="Times New Roman"/>
          <w:sz w:val="24"/>
          <w:szCs w:val="24"/>
          <w:lang w:eastAsia="ru-RU"/>
        </w:rPr>
        <w:t>Шумерлинского</w:t>
      </w:r>
      <w:proofErr w:type="spellEnd"/>
      <w:r w:rsidR="004038CC" w:rsidRPr="009E788F">
        <w:rPr>
          <w:rFonts w:ascii="Times New Roman" w:eastAsia="Times New Roman" w:hAnsi="Times New Roman"/>
          <w:sz w:val="24"/>
          <w:szCs w:val="24"/>
          <w:lang w:eastAsia="ru-RU"/>
        </w:rPr>
        <w:t xml:space="preserve"> муниципального округа </w:t>
      </w:r>
      <w:proofErr w:type="spellStart"/>
      <w:r w:rsidR="004038CC" w:rsidRPr="009E788F">
        <w:rPr>
          <w:rFonts w:ascii="Times New Roman" w:eastAsia="Times New Roman" w:hAnsi="Times New Roman"/>
          <w:sz w:val="24"/>
          <w:szCs w:val="24"/>
          <w:lang w:eastAsia="ru-RU"/>
        </w:rPr>
        <w:t>Мостайкина</w:t>
      </w:r>
      <w:proofErr w:type="spellEnd"/>
      <w:r w:rsidR="004038CC" w:rsidRPr="009E788F">
        <w:rPr>
          <w:rFonts w:ascii="Times New Roman" w:eastAsia="Times New Roman" w:hAnsi="Times New Roman"/>
          <w:sz w:val="24"/>
          <w:szCs w:val="24"/>
          <w:lang w:eastAsia="ru-RU"/>
        </w:rPr>
        <w:t xml:space="preserve"> А.А.</w:t>
      </w:r>
    </w:p>
    <w:p w:rsidR="00123C6D" w:rsidRDefault="00123C6D" w:rsidP="008D0847">
      <w:pPr>
        <w:autoSpaceDE w:val="0"/>
        <w:autoSpaceDN w:val="0"/>
        <w:adjustRightInd w:val="0"/>
        <w:spacing w:after="0" w:line="240" w:lineRule="auto"/>
        <w:rPr>
          <w:rFonts w:ascii="Times New Roman" w:hAnsi="Times New Roman"/>
          <w:sz w:val="24"/>
          <w:szCs w:val="24"/>
        </w:rPr>
      </w:pPr>
    </w:p>
    <w:p w:rsidR="00693BF8" w:rsidRPr="008D0847" w:rsidRDefault="00693BF8" w:rsidP="008D0847">
      <w:pPr>
        <w:autoSpaceDE w:val="0"/>
        <w:autoSpaceDN w:val="0"/>
        <w:adjustRightInd w:val="0"/>
        <w:spacing w:after="0" w:line="240" w:lineRule="auto"/>
        <w:rPr>
          <w:rFonts w:ascii="Times New Roman" w:hAnsi="Times New Roman"/>
          <w:sz w:val="24"/>
          <w:szCs w:val="24"/>
        </w:rPr>
      </w:pPr>
    </w:p>
    <w:p w:rsidR="00FD4982" w:rsidRDefault="00FD4982" w:rsidP="00123C6D">
      <w:pPr>
        <w:autoSpaceDE w:val="0"/>
        <w:autoSpaceDN w:val="0"/>
        <w:adjustRightInd w:val="0"/>
        <w:spacing w:after="0" w:line="240" w:lineRule="auto"/>
        <w:rPr>
          <w:rFonts w:ascii="Times New Roman" w:hAnsi="Times New Roman"/>
          <w:sz w:val="24"/>
          <w:szCs w:val="24"/>
        </w:rPr>
      </w:pPr>
    </w:p>
    <w:p w:rsidR="00123C6D" w:rsidRPr="008D0847" w:rsidRDefault="00580592" w:rsidP="00123C6D">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w:t>
      </w:r>
      <w:r w:rsidR="00123C6D" w:rsidRPr="008D0847">
        <w:rPr>
          <w:rFonts w:ascii="Times New Roman" w:hAnsi="Times New Roman"/>
          <w:sz w:val="24"/>
          <w:szCs w:val="24"/>
        </w:rPr>
        <w:t>лав</w:t>
      </w:r>
      <w:r>
        <w:rPr>
          <w:rFonts w:ascii="Times New Roman" w:hAnsi="Times New Roman"/>
          <w:sz w:val="24"/>
          <w:szCs w:val="24"/>
        </w:rPr>
        <w:t>ы</w:t>
      </w:r>
      <w:r w:rsidR="00123C6D" w:rsidRPr="008D0847">
        <w:rPr>
          <w:rFonts w:ascii="Times New Roman" w:hAnsi="Times New Roman"/>
          <w:sz w:val="24"/>
          <w:szCs w:val="24"/>
        </w:rPr>
        <w:t xml:space="preserve"> </w:t>
      </w:r>
      <w:proofErr w:type="spellStart"/>
      <w:r w:rsidR="00123C6D" w:rsidRPr="008D0847">
        <w:rPr>
          <w:rFonts w:ascii="Times New Roman" w:hAnsi="Times New Roman"/>
          <w:sz w:val="24"/>
          <w:szCs w:val="24"/>
        </w:rPr>
        <w:t>Шумерлинского</w:t>
      </w:r>
      <w:proofErr w:type="spellEnd"/>
      <w:r w:rsidR="00123C6D" w:rsidRPr="008D0847">
        <w:rPr>
          <w:rFonts w:ascii="Times New Roman" w:hAnsi="Times New Roman"/>
          <w:sz w:val="24"/>
          <w:szCs w:val="24"/>
        </w:rPr>
        <w:t xml:space="preserve"> </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муниципального округа</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Чувашской Республики                                                                     </w:t>
      </w:r>
      <w:r w:rsidR="009E788F">
        <w:rPr>
          <w:rFonts w:ascii="Times New Roman" w:hAnsi="Times New Roman"/>
          <w:sz w:val="24"/>
          <w:szCs w:val="24"/>
        </w:rPr>
        <w:t xml:space="preserve">        </w:t>
      </w:r>
      <w:r w:rsidRPr="008D0847">
        <w:rPr>
          <w:rFonts w:ascii="Times New Roman" w:hAnsi="Times New Roman"/>
          <w:sz w:val="24"/>
          <w:szCs w:val="24"/>
        </w:rPr>
        <w:t xml:space="preserve">         </w:t>
      </w:r>
      <w:r w:rsidR="00580592">
        <w:rPr>
          <w:rFonts w:ascii="Times New Roman" w:hAnsi="Times New Roman"/>
          <w:sz w:val="24"/>
          <w:szCs w:val="24"/>
        </w:rPr>
        <w:t xml:space="preserve">                 Д.И. Головин</w:t>
      </w:r>
      <w:r w:rsidRPr="008D0847">
        <w:rPr>
          <w:rFonts w:ascii="Times New Roman" w:hAnsi="Times New Roman"/>
          <w:sz w:val="24"/>
          <w:szCs w:val="24"/>
        </w:rPr>
        <w:t xml:space="preserve">   </w:t>
      </w:r>
    </w:p>
    <w:p w:rsidR="000541F2" w:rsidRPr="00806553" w:rsidRDefault="004038CC" w:rsidP="00806553">
      <w:pPr>
        <w:ind w:right="4677"/>
        <w:jc w:val="both"/>
        <w:rPr>
          <w:rFonts w:ascii="Times New Roman" w:eastAsia="Times New Roman" w:hAnsi="Times New Roman"/>
          <w:sz w:val="24"/>
          <w:szCs w:val="24"/>
          <w:lang w:eastAsia="ru-RU"/>
        </w:rPr>
      </w:pPr>
      <w:r w:rsidRPr="008D0847">
        <w:rPr>
          <w:sz w:val="24"/>
          <w:szCs w:val="24"/>
        </w:rPr>
        <w:br w:type="page"/>
      </w:r>
    </w:p>
    <w:p w:rsidR="00580592" w:rsidRDefault="00580592" w:rsidP="00580592">
      <w:pPr>
        <w:spacing w:after="0" w:line="240" w:lineRule="auto"/>
        <w:jc w:val="right"/>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lastRenderedPageBreak/>
        <w:t xml:space="preserve">Приложение </w:t>
      </w:r>
    </w:p>
    <w:p w:rsidR="00580592" w:rsidRDefault="00580592" w:rsidP="0058059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580592" w:rsidRDefault="00580592" w:rsidP="0058059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Шумерлинского </w:t>
      </w:r>
    </w:p>
    <w:p w:rsidR="00580592" w:rsidRPr="00E21FDE" w:rsidRDefault="00580592" w:rsidP="0058059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580592" w:rsidRDefault="00580592" w:rsidP="00580592">
      <w:pPr>
        <w:spacing w:after="0" w:line="240" w:lineRule="auto"/>
        <w:jc w:val="right"/>
        <w:rPr>
          <w:rFonts w:ascii="Times New Roman" w:eastAsia="Times New Roman" w:hAnsi="Times New Roman"/>
          <w:sz w:val="24"/>
          <w:szCs w:val="24"/>
          <w:lang w:eastAsia="ru-RU"/>
        </w:rPr>
      </w:pPr>
      <w:r w:rsidRPr="00E21FDE">
        <w:rPr>
          <w:rFonts w:ascii="Times New Roman" w:eastAsia="Times New Roman" w:hAnsi="Times New Roman"/>
          <w:sz w:val="24"/>
          <w:szCs w:val="24"/>
          <w:lang w:eastAsia="ru-RU"/>
        </w:rPr>
        <w:t xml:space="preserve">от </w:t>
      </w:r>
      <w:r w:rsidR="00726156">
        <w:rPr>
          <w:rFonts w:ascii="Times New Roman" w:eastAsia="Times New Roman" w:hAnsi="Times New Roman"/>
          <w:sz w:val="24"/>
          <w:szCs w:val="24"/>
          <w:lang w:eastAsia="ru-RU"/>
        </w:rPr>
        <w:t>30.11.</w:t>
      </w:r>
      <w:r w:rsidR="00601808">
        <w:rPr>
          <w:rFonts w:ascii="Times New Roman" w:eastAsia="Times New Roman" w:hAnsi="Times New Roman"/>
          <w:sz w:val="24"/>
          <w:szCs w:val="24"/>
          <w:lang w:eastAsia="ru-RU"/>
        </w:rPr>
        <w:t>2023 г.  №</w:t>
      </w:r>
      <w:r w:rsidR="00726156">
        <w:rPr>
          <w:rFonts w:ascii="Times New Roman" w:eastAsia="Times New Roman" w:hAnsi="Times New Roman"/>
          <w:sz w:val="24"/>
          <w:szCs w:val="24"/>
          <w:lang w:eastAsia="ru-RU"/>
        </w:rPr>
        <w:t xml:space="preserve"> 895</w:t>
      </w:r>
    </w:p>
    <w:p w:rsidR="00580592" w:rsidRDefault="00580592" w:rsidP="000D1AFB">
      <w:pPr>
        <w:spacing w:after="0"/>
        <w:contextualSpacing/>
        <w:jc w:val="right"/>
        <w:rPr>
          <w:rFonts w:ascii="Times New Roman" w:hAnsi="Times New Roman"/>
          <w:sz w:val="24"/>
          <w:szCs w:val="24"/>
        </w:rPr>
      </w:pPr>
    </w:p>
    <w:p w:rsidR="004038CC" w:rsidRPr="00AA7D73" w:rsidRDefault="001138D0" w:rsidP="000D1AFB">
      <w:pPr>
        <w:spacing w:after="0"/>
        <w:contextualSpacing/>
        <w:jc w:val="right"/>
        <w:rPr>
          <w:rFonts w:ascii="Times New Roman" w:eastAsia="Times New Roman" w:hAnsi="Times New Roman"/>
          <w:sz w:val="24"/>
          <w:szCs w:val="24"/>
          <w:lang w:eastAsia="ru-RU"/>
        </w:rPr>
      </w:pPr>
      <w:r>
        <w:rPr>
          <w:rFonts w:ascii="Times New Roman" w:hAnsi="Times New Roman"/>
          <w:sz w:val="24"/>
          <w:szCs w:val="24"/>
        </w:rPr>
        <w:t>«</w:t>
      </w:r>
      <w:r w:rsidR="00AA7D73" w:rsidRPr="00AA7D73">
        <w:rPr>
          <w:rFonts w:ascii="Times New Roman" w:hAnsi="Times New Roman"/>
          <w:sz w:val="24"/>
          <w:szCs w:val="24"/>
        </w:rPr>
        <w:t>У</w:t>
      </w:r>
      <w:r w:rsidR="004038CC" w:rsidRPr="00AA7D73">
        <w:rPr>
          <w:rFonts w:ascii="Times New Roman" w:eastAsia="Times New Roman" w:hAnsi="Times New Roman"/>
          <w:sz w:val="24"/>
          <w:szCs w:val="24"/>
          <w:lang w:eastAsia="ru-RU"/>
        </w:rPr>
        <w:t>твержден</w:t>
      </w:r>
    </w:p>
    <w:p w:rsidR="004038CC" w:rsidRP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постановлением</w:t>
      </w:r>
    </w:p>
    <w:p w:rsid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Шумерлинского  </w:t>
      </w:r>
    </w:p>
    <w:p w:rsidR="004038CC" w:rsidRP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4038CC" w:rsidRPr="004038CC" w:rsidRDefault="004038CC" w:rsidP="000D1AFB">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274825" w:rsidRDefault="004038CC" w:rsidP="00274825">
      <w:pPr>
        <w:spacing w:after="0" w:line="240" w:lineRule="auto"/>
        <w:contextualSpacing/>
        <w:jc w:val="right"/>
        <w:rPr>
          <w:rFonts w:ascii="Arial Cyr Chuv" w:eastAsia="Times New Roman" w:hAnsi="Arial Cyr Chuv"/>
          <w:sz w:val="24"/>
          <w:szCs w:val="24"/>
          <w:lang w:eastAsia="ru-RU"/>
        </w:rPr>
      </w:pPr>
      <w:r w:rsidRPr="004038CC">
        <w:rPr>
          <w:rFonts w:ascii="Times New Roman" w:eastAsia="Times New Roman" w:hAnsi="Times New Roman"/>
          <w:sz w:val="24"/>
          <w:szCs w:val="24"/>
          <w:lang w:eastAsia="ru-RU"/>
        </w:rPr>
        <w:t xml:space="preserve">от </w:t>
      </w:r>
      <w:r w:rsidR="007A461A">
        <w:rPr>
          <w:rFonts w:ascii="Times New Roman" w:eastAsia="Times New Roman" w:hAnsi="Times New Roman"/>
          <w:sz w:val="24"/>
          <w:szCs w:val="24"/>
          <w:lang w:eastAsia="ru-RU"/>
        </w:rPr>
        <w:t>13.02.</w:t>
      </w:r>
      <w:r w:rsidR="00274825" w:rsidRPr="00F54967">
        <w:rPr>
          <w:rFonts w:ascii="Times New Roman" w:eastAsia="Times New Roman" w:hAnsi="Times New Roman"/>
          <w:sz w:val="24"/>
          <w:szCs w:val="24"/>
          <w:lang w:eastAsia="ru-RU"/>
        </w:rPr>
        <w:t>202</w:t>
      </w:r>
      <w:r w:rsidR="008D68A4">
        <w:rPr>
          <w:rFonts w:ascii="Times New Roman" w:eastAsia="Times New Roman" w:hAnsi="Times New Roman"/>
          <w:sz w:val="24"/>
          <w:szCs w:val="24"/>
          <w:lang w:eastAsia="ru-RU"/>
        </w:rPr>
        <w:t>3</w:t>
      </w:r>
      <w:r w:rsidR="00274825">
        <w:rPr>
          <w:rFonts w:ascii="Times New Roman" w:eastAsia="Times New Roman" w:hAnsi="Times New Roman"/>
          <w:sz w:val="24"/>
          <w:szCs w:val="24"/>
          <w:lang w:eastAsia="ru-RU"/>
        </w:rPr>
        <w:t xml:space="preserve"> №</w:t>
      </w:r>
      <w:r w:rsidR="007A461A">
        <w:rPr>
          <w:rFonts w:ascii="Times New Roman" w:eastAsia="Times New Roman" w:hAnsi="Times New Roman"/>
          <w:sz w:val="24"/>
          <w:szCs w:val="24"/>
          <w:lang w:eastAsia="ru-RU"/>
        </w:rPr>
        <w:t xml:space="preserve"> 92</w:t>
      </w:r>
    </w:p>
    <w:p w:rsidR="004038CC" w:rsidRPr="004038CC" w:rsidRDefault="004038CC" w:rsidP="00274825">
      <w:pPr>
        <w:widowControl w:val="0"/>
        <w:autoSpaceDE w:val="0"/>
        <w:autoSpaceDN w:val="0"/>
        <w:adjustRightInd w:val="0"/>
        <w:spacing w:after="0" w:line="240" w:lineRule="auto"/>
        <w:rPr>
          <w:rFonts w:ascii="Times New Roman" w:eastAsia="Times New Roman" w:hAnsi="Times New Roman"/>
          <w:sz w:val="24"/>
          <w:szCs w:val="24"/>
          <w:lang w:eastAsia="ru-RU"/>
        </w:rPr>
      </w:pPr>
    </w:p>
    <w:p w:rsidR="00F72E30" w:rsidRPr="00FD498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 w:name="Par37"/>
      <w:bookmarkEnd w:id="1"/>
      <w:r w:rsidRPr="00FD4982">
        <w:rPr>
          <w:rFonts w:ascii="Times New Roman" w:eastAsia="Times New Roman" w:hAnsi="Times New Roman"/>
          <w:b/>
          <w:bCs/>
          <w:sz w:val="24"/>
          <w:szCs w:val="24"/>
          <w:lang w:eastAsia="ru-RU"/>
        </w:rPr>
        <w:t xml:space="preserve">Порядок </w:t>
      </w:r>
    </w:p>
    <w:p w:rsidR="009E788F" w:rsidRPr="00FD498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 xml:space="preserve">разработки и реализации муниципальных программ </w:t>
      </w:r>
    </w:p>
    <w:p w:rsidR="004038CC" w:rsidRPr="00FD498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Шумерлинского муниципального округа Чувашской Республики</w:t>
      </w: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FD4982" w:rsidRDefault="004038CC" w:rsidP="004038CC">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I. Общие положения</w:t>
      </w: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1.1. Настоящий Порядок определяет правила разработки и реализации </w:t>
      </w:r>
      <w:r w:rsidR="00034C5E" w:rsidRPr="00FD4982">
        <w:rPr>
          <w:rFonts w:ascii="Times New Roman" w:eastAsia="Times New Roman" w:hAnsi="Times New Roman"/>
          <w:sz w:val="24"/>
          <w:szCs w:val="24"/>
          <w:lang w:eastAsia="ru-RU"/>
        </w:rPr>
        <w:t>муниципальных программ 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а также </w:t>
      </w:r>
      <w:proofErr w:type="gramStart"/>
      <w:r w:rsidRPr="00FD4982">
        <w:rPr>
          <w:rFonts w:ascii="Times New Roman" w:eastAsia="Times New Roman" w:hAnsi="Times New Roman"/>
          <w:sz w:val="24"/>
          <w:szCs w:val="24"/>
          <w:lang w:eastAsia="ru-RU"/>
        </w:rPr>
        <w:t>контроля за</w:t>
      </w:r>
      <w:proofErr w:type="gramEnd"/>
      <w:r w:rsidRPr="00FD4982">
        <w:rPr>
          <w:rFonts w:ascii="Times New Roman" w:eastAsia="Times New Roman" w:hAnsi="Times New Roman"/>
          <w:sz w:val="24"/>
          <w:szCs w:val="24"/>
          <w:lang w:eastAsia="ru-RU"/>
        </w:rPr>
        <w:t xml:space="preserve"> ходом их реализации.</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1.2. </w:t>
      </w:r>
      <w:r w:rsidR="00034C5E" w:rsidRPr="00FD4982">
        <w:rPr>
          <w:rFonts w:ascii="Times New Roman" w:eastAsia="Times New Roman" w:hAnsi="Times New Roman"/>
          <w:sz w:val="24"/>
          <w:szCs w:val="24"/>
          <w:lang w:eastAsia="ru-RU"/>
        </w:rPr>
        <w:t>Муниципальн</w:t>
      </w:r>
      <w:r w:rsidR="009E788F" w:rsidRPr="00FD4982">
        <w:rPr>
          <w:rFonts w:ascii="Times New Roman" w:eastAsia="Times New Roman" w:hAnsi="Times New Roman"/>
          <w:sz w:val="24"/>
          <w:szCs w:val="24"/>
          <w:lang w:eastAsia="ru-RU"/>
        </w:rPr>
        <w:t>ая</w:t>
      </w:r>
      <w:r w:rsidRPr="00FD4982">
        <w:rPr>
          <w:rFonts w:ascii="Times New Roman" w:eastAsia="Times New Roman" w:hAnsi="Times New Roman"/>
          <w:sz w:val="24"/>
          <w:szCs w:val="24"/>
          <w:lang w:eastAsia="ru-RU"/>
        </w:rPr>
        <w:t xml:space="preserve"> программ</w:t>
      </w:r>
      <w:r w:rsidR="009E788F" w:rsidRPr="00FD4982">
        <w:rPr>
          <w:rFonts w:ascii="Times New Roman" w:eastAsia="Times New Roman" w:hAnsi="Times New Roman"/>
          <w:sz w:val="24"/>
          <w:szCs w:val="24"/>
          <w:lang w:eastAsia="ru-RU"/>
        </w:rPr>
        <w:t>а</w:t>
      </w:r>
      <w:r w:rsidRPr="00FD4982">
        <w:rPr>
          <w:rFonts w:ascii="Times New Roman" w:eastAsia="Times New Roman" w:hAnsi="Times New Roman"/>
          <w:sz w:val="24"/>
          <w:szCs w:val="24"/>
          <w:lang w:eastAsia="ru-RU"/>
        </w:rPr>
        <w:t xml:space="preserve"> </w:t>
      </w:r>
      <w:r w:rsidR="009E788F" w:rsidRPr="00FD4982">
        <w:rPr>
          <w:rFonts w:ascii="Times New Roman" w:eastAsia="Times New Roman" w:hAnsi="Times New Roman"/>
          <w:sz w:val="24"/>
          <w:szCs w:val="24"/>
          <w:lang w:eastAsia="ru-RU"/>
        </w:rPr>
        <w:t xml:space="preserve">Шумерлинского муниципального округа Чувашской Республики (далее - муниципальная программа) </w:t>
      </w:r>
      <w:r w:rsidRPr="00FD4982">
        <w:rPr>
          <w:rFonts w:ascii="Times New Roman" w:eastAsia="Times New Roman" w:hAnsi="Times New Roman"/>
          <w:sz w:val="24"/>
          <w:szCs w:val="24"/>
          <w:lang w:eastAsia="ru-RU"/>
        </w:rPr>
        <w:t>является документ</w:t>
      </w:r>
      <w:r w:rsidR="009E788F" w:rsidRPr="00FD4982">
        <w:rPr>
          <w:rFonts w:ascii="Times New Roman" w:eastAsia="Times New Roman" w:hAnsi="Times New Roman"/>
          <w:sz w:val="24"/>
          <w:szCs w:val="24"/>
          <w:lang w:eastAsia="ru-RU"/>
        </w:rPr>
        <w:t>ом</w:t>
      </w:r>
      <w:r w:rsidRPr="00FD4982">
        <w:rPr>
          <w:rFonts w:ascii="Times New Roman" w:eastAsia="Times New Roman" w:hAnsi="Times New Roman"/>
          <w:sz w:val="24"/>
          <w:szCs w:val="24"/>
          <w:lang w:eastAsia="ru-RU"/>
        </w:rPr>
        <w:t xml:space="preserve"> стратегического планирования, содержащ</w:t>
      </w:r>
      <w:r w:rsidR="009E788F" w:rsidRPr="00FD4982">
        <w:rPr>
          <w:rFonts w:ascii="Times New Roman" w:eastAsia="Times New Roman" w:hAnsi="Times New Roman"/>
          <w:sz w:val="24"/>
          <w:szCs w:val="24"/>
          <w:lang w:eastAsia="ru-RU"/>
        </w:rPr>
        <w:t>им</w:t>
      </w:r>
      <w:r w:rsidRPr="00FD4982">
        <w:rPr>
          <w:rFonts w:ascii="Times New Roman" w:eastAsia="Times New Roman" w:hAnsi="Times New Roman"/>
          <w:sz w:val="24"/>
          <w:szCs w:val="24"/>
          <w:lang w:eastAsia="ru-RU"/>
        </w:rPr>
        <w:t xml:space="preserve"> комплекс планируемых мероприятий, взаимоувязанных по задачам, срокам осуществления, исполнителям и ресурсам, и обеспечивающих в рамках реализации достижение приоритетов и целей в сфере социально-экономического развития </w:t>
      </w:r>
      <w:r w:rsidR="00034C5E"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1.3. </w:t>
      </w:r>
      <w:r w:rsidR="009129EF" w:rsidRPr="00FD4982">
        <w:rPr>
          <w:rFonts w:ascii="Times New Roman" w:eastAsia="Times New Roman" w:hAnsi="Times New Roman"/>
          <w:sz w:val="24"/>
          <w:szCs w:val="24"/>
          <w:lang w:eastAsia="ru-RU"/>
        </w:rPr>
        <w:t>Муниципальная</w:t>
      </w:r>
      <w:r w:rsidRPr="00FD4982">
        <w:rPr>
          <w:rFonts w:ascii="Times New Roman" w:eastAsia="Times New Roman" w:hAnsi="Times New Roman"/>
          <w:sz w:val="24"/>
          <w:szCs w:val="24"/>
          <w:lang w:eastAsia="ru-RU"/>
        </w:rPr>
        <w:t xml:space="preserve"> программа включает в себя подпрограммы </w:t>
      </w:r>
      <w:r w:rsidR="009129EF"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w:t>
      </w:r>
      <w:proofErr w:type="gramStart"/>
      <w:r w:rsidRPr="00FD4982">
        <w:rPr>
          <w:rFonts w:ascii="Times New Roman" w:eastAsia="Times New Roman" w:hAnsi="Times New Roman"/>
          <w:sz w:val="24"/>
          <w:szCs w:val="24"/>
          <w:lang w:eastAsia="ru-RU"/>
        </w:rPr>
        <w:t>содержащие</w:t>
      </w:r>
      <w:proofErr w:type="gramEnd"/>
      <w:r w:rsidRPr="00FD4982">
        <w:rPr>
          <w:rFonts w:ascii="Times New Roman" w:eastAsia="Times New Roman" w:hAnsi="Times New Roman"/>
          <w:sz w:val="24"/>
          <w:szCs w:val="24"/>
          <w:lang w:eastAsia="ru-RU"/>
        </w:rPr>
        <w:t xml:space="preserve"> в том числе основные мероприятия (далее также - подпрограмма).</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Кроме подпрограмм, в состав </w:t>
      </w:r>
      <w:r w:rsidR="00B91E09"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могут включаться программы, разработанные в соответствии с официальными требованиями (методическими рекомендациями) Правительства Российской Федерации и федеральных органов исполнительной власти.</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1.4. Подпрограммы направлены на реш</w:t>
      </w:r>
      <w:r w:rsidR="007060A8" w:rsidRPr="00FD4982">
        <w:rPr>
          <w:rFonts w:ascii="Times New Roman" w:eastAsia="Times New Roman" w:hAnsi="Times New Roman"/>
          <w:sz w:val="24"/>
          <w:szCs w:val="24"/>
          <w:lang w:eastAsia="ru-RU"/>
        </w:rPr>
        <w:t xml:space="preserve">ение конкретных задач в рамках муниципальной </w:t>
      </w:r>
      <w:r w:rsidRPr="00FD4982">
        <w:rPr>
          <w:rFonts w:ascii="Times New Roman" w:eastAsia="Times New Roman" w:hAnsi="Times New Roman"/>
          <w:sz w:val="24"/>
          <w:szCs w:val="24"/>
          <w:lang w:eastAsia="ru-RU"/>
        </w:rPr>
        <w:t>программы.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Деление </w:t>
      </w:r>
      <w:r w:rsidR="007060A8"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на подпрограммы осуществляется исходя из масштабности и </w:t>
      </w:r>
      <w:proofErr w:type="gramStart"/>
      <w:r w:rsidRPr="00FD4982">
        <w:rPr>
          <w:rFonts w:ascii="Times New Roman" w:eastAsia="Times New Roman" w:hAnsi="Times New Roman"/>
          <w:sz w:val="24"/>
          <w:szCs w:val="24"/>
          <w:lang w:eastAsia="ru-RU"/>
        </w:rPr>
        <w:t>сложности</w:t>
      </w:r>
      <w:proofErr w:type="gramEnd"/>
      <w:r w:rsidRPr="00FD4982">
        <w:rPr>
          <w:rFonts w:ascii="Times New Roman" w:eastAsia="Times New Roman" w:hAnsi="Times New Roman"/>
          <w:sz w:val="24"/>
          <w:szCs w:val="24"/>
          <w:lang w:eastAsia="ru-RU"/>
        </w:rPr>
        <w:t xml:space="preserve"> решаемых в рамках </w:t>
      </w:r>
      <w:r w:rsidR="007060A8"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 задач. Каждая подпрограмма должна быть направлена на решение не менее одной задачи </w:t>
      </w:r>
      <w:r w:rsidR="007060A8"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программы.</w:t>
      </w:r>
    </w:p>
    <w:p w:rsidR="00FB3369" w:rsidRPr="00FD4982"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1.5. </w:t>
      </w:r>
      <w:r w:rsidR="00FB3369" w:rsidRPr="00FD4982">
        <w:rPr>
          <w:rFonts w:ascii="Times New Roman" w:eastAsia="Times New Roman" w:hAnsi="Times New Roman"/>
          <w:sz w:val="24"/>
          <w:szCs w:val="24"/>
          <w:lang w:eastAsia="ru-RU"/>
        </w:rPr>
        <w:t xml:space="preserve">Разработка и реализация муниципальной программы осуществляются структурным подразделением администрации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либо иным главным распорядителем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определенным администрацией </w:t>
      </w:r>
      <w:r w:rsidR="000E3093" w:rsidRPr="00FD4982">
        <w:rPr>
          <w:rFonts w:ascii="Times New Roman" w:eastAsia="Times New Roman" w:hAnsi="Times New Roman"/>
          <w:sz w:val="24"/>
          <w:szCs w:val="24"/>
          <w:lang w:eastAsia="ru-RU"/>
        </w:rPr>
        <w:t xml:space="preserve">Шумерлинского муниципального округа Чувашской Республики  </w:t>
      </w:r>
      <w:r w:rsidR="00FB3369" w:rsidRPr="00FD4982">
        <w:rPr>
          <w:rFonts w:ascii="Times New Roman" w:eastAsia="Times New Roman" w:hAnsi="Times New Roman"/>
          <w:sz w:val="24"/>
          <w:szCs w:val="24"/>
          <w:lang w:eastAsia="ru-RU"/>
        </w:rPr>
        <w:t xml:space="preserve">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администрации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иными главными распорядителями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00FB3369" w:rsidRPr="00FD4982">
        <w:rPr>
          <w:rFonts w:ascii="Times New Roman" w:eastAsia="Times New Roman" w:hAnsi="Times New Roman"/>
          <w:sz w:val="24"/>
          <w:szCs w:val="24"/>
          <w:lang w:eastAsia="ru-RU"/>
        </w:rPr>
        <w:t xml:space="preserve"> - соисполнителями муниципальной программы (далее - соисполнители) и (или) участниками муниципальной программы.</w:t>
      </w:r>
    </w:p>
    <w:p w:rsidR="00FB3369" w:rsidRPr="00FD4982"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FD4982">
        <w:rPr>
          <w:rFonts w:ascii="Times New Roman" w:eastAsia="Times New Roman" w:hAnsi="Times New Roman"/>
          <w:sz w:val="24"/>
          <w:szCs w:val="24"/>
          <w:lang w:eastAsia="ru-RU"/>
        </w:rPr>
        <w:t xml:space="preserve">Соисполнителями являются структурные подразделения администрации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и (или) иные главные распорядители (распорядители)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xml:space="preserve">, являющиеся ответственными за разработку и (или) реализацию подпрограммы (подпрограмм), входящей (входящих) в состав муниципальной программы, реализующие одно или несколько основных мероприятий подпрограммы (подпрограмм), муниципальные учреждения </w:t>
      </w:r>
      <w:r w:rsidR="000E3093" w:rsidRPr="00FD4982">
        <w:rPr>
          <w:rFonts w:ascii="Times New Roman" w:eastAsia="Times New Roman" w:hAnsi="Times New Roman"/>
          <w:sz w:val="24"/>
          <w:szCs w:val="24"/>
          <w:lang w:eastAsia="ru-RU"/>
        </w:rPr>
        <w:lastRenderedPageBreak/>
        <w:t>Шумерлинского муниципального округа Чувашской Республики</w:t>
      </w:r>
      <w:r w:rsidRPr="00FD4982">
        <w:rPr>
          <w:rFonts w:ascii="Times New Roman" w:eastAsia="Times New Roman" w:hAnsi="Times New Roman"/>
          <w:sz w:val="24"/>
          <w:szCs w:val="24"/>
          <w:lang w:eastAsia="ru-RU"/>
        </w:rPr>
        <w:t>, имеющие право на принятие и (или) исполнение</w:t>
      </w:r>
      <w:proofErr w:type="gramEnd"/>
      <w:r w:rsidRPr="00FD4982">
        <w:rPr>
          <w:rFonts w:ascii="Times New Roman" w:eastAsia="Times New Roman" w:hAnsi="Times New Roman"/>
          <w:sz w:val="24"/>
          <w:szCs w:val="24"/>
          <w:lang w:eastAsia="ru-RU"/>
        </w:rPr>
        <w:t xml:space="preserve"> бюджетных обязательств за счет средств бюджета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w:t>
      </w:r>
    </w:p>
    <w:p w:rsidR="009F27C6" w:rsidRPr="00FD4982"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Участниками муниципальной программы являются органы местного самоуправления </w:t>
      </w:r>
      <w:r w:rsidR="000E3093" w:rsidRPr="00FD4982">
        <w:rPr>
          <w:rFonts w:ascii="Times New Roman" w:eastAsia="Times New Roman" w:hAnsi="Times New Roman"/>
          <w:sz w:val="24"/>
          <w:szCs w:val="24"/>
          <w:lang w:eastAsia="ru-RU"/>
        </w:rPr>
        <w:t>Шумерлинского муниципального округа Чувашской Республики</w:t>
      </w:r>
      <w:r w:rsidRPr="00FD4982">
        <w:rPr>
          <w:rFonts w:ascii="Times New Roman" w:eastAsia="Times New Roman" w:hAnsi="Times New Roman"/>
          <w:sz w:val="24"/>
          <w:szCs w:val="24"/>
          <w:lang w:eastAsia="ru-RU"/>
        </w:rPr>
        <w:t>, хозяйствующие общества с муниципальным участием, муниципальные унитарные предприятия,</w:t>
      </w:r>
      <w:r w:rsidR="00F72E30" w:rsidRPr="00FD4982">
        <w:rPr>
          <w:rFonts w:ascii="Times New Roman" w:eastAsia="Times New Roman" w:hAnsi="Times New Roman"/>
          <w:sz w:val="24"/>
          <w:szCs w:val="24"/>
          <w:lang w:eastAsia="ru-RU"/>
        </w:rPr>
        <w:t xml:space="preserve"> муниципальные учреждения, </w:t>
      </w:r>
      <w:r w:rsidRPr="00FD4982">
        <w:rPr>
          <w:rFonts w:ascii="Times New Roman" w:eastAsia="Times New Roman" w:hAnsi="Times New Roman"/>
          <w:sz w:val="24"/>
          <w:szCs w:val="24"/>
          <w:lang w:eastAsia="ru-RU"/>
        </w:rPr>
        <w:t>общественные, и иные организации, участвующие в реализации одного или нескольких основных мероприятий подпрограммы (подпрограмм).</w:t>
      </w:r>
    </w:p>
    <w:p w:rsidR="004038CC" w:rsidRPr="00FD4982"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1.6. </w:t>
      </w:r>
      <w:r w:rsidR="000E3093" w:rsidRPr="00FD4982">
        <w:rPr>
          <w:rFonts w:ascii="Times New Roman" w:eastAsia="Times New Roman" w:hAnsi="Times New Roman"/>
          <w:sz w:val="24"/>
          <w:szCs w:val="24"/>
          <w:lang w:eastAsia="ru-RU"/>
        </w:rPr>
        <w:t>Муниципальные</w:t>
      </w:r>
      <w:r w:rsidRPr="00FD4982">
        <w:rPr>
          <w:rFonts w:ascii="Times New Roman" w:eastAsia="Times New Roman" w:hAnsi="Times New Roman"/>
          <w:sz w:val="24"/>
          <w:szCs w:val="24"/>
          <w:lang w:eastAsia="ru-RU"/>
        </w:rPr>
        <w:t xml:space="preserve"> программы утверждаются постановлением </w:t>
      </w:r>
      <w:r w:rsidR="000E3093" w:rsidRPr="00FD4982">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FD4982">
        <w:rPr>
          <w:rFonts w:ascii="Times New Roman" w:eastAsia="Times New Roman" w:hAnsi="Times New Roman"/>
          <w:sz w:val="24"/>
          <w:szCs w:val="24"/>
          <w:lang w:eastAsia="ru-RU"/>
        </w:rPr>
        <w:t>.</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Внесение изменений в подпрограммы осуществляется путем внесения изменений в </w:t>
      </w:r>
      <w:r w:rsidR="000E3093" w:rsidRPr="00FD4982">
        <w:rPr>
          <w:rFonts w:ascii="Times New Roman" w:eastAsia="Times New Roman" w:hAnsi="Times New Roman"/>
          <w:sz w:val="24"/>
          <w:szCs w:val="24"/>
          <w:lang w:eastAsia="ru-RU"/>
        </w:rPr>
        <w:t>муниципаль</w:t>
      </w:r>
      <w:r w:rsidRPr="00FD4982">
        <w:rPr>
          <w:rFonts w:ascii="Times New Roman" w:eastAsia="Times New Roman" w:hAnsi="Times New Roman"/>
          <w:sz w:val="24"/>
          <w:szCs w:val="24"/>
          <w:lang w:eastAsia="ru-RU"/>
        </w:rPr>
        <w:t>ную программу.</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4038CC" w:rsidRPr="00FD4982"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FD4982">
        <w:rPr>
          <w:rFonts w:ascii="Times New Roman" w:eastAsia="Times New Roman" w:hAnsi="Times New Roman"/>
          <w:b/>
          <w:bCs/>
          <w:sz w:val="24"/>
          <w:szCs w:val="24"/>
          <w:lang w:eastAsia="ru-RU"/>
        </w:rPr>
        <w:t xml:space="preserve">II. Требования к содержанию </w:t>
      </w:r>
      <w:r w:rsidR="00A41C45" w:rsidRPr="00FD4982">
        <w:rPr>
          <w:rFonts w:ascii="Times New Roman" w:eastAsia="Times New Roman" w:hAnsi="Times New Roman"/>
          <w:b/>
          <w:bCs/>
          <w:sz w:val="24"/>
          <w:szCs w:val="24"/>
          <w:lang w:eastAsia="ru-RU"/>
        </w:rPr>
        <w:t>муниципаль</w:t>
      </w:r>
      <w:r w:rsidRPr="00FD4982">
        <w:rPr>
          <w:rFonts w:ascii="Times New Roman" w:eastAsia="Times New Roman" w:hAnsi="Times New Roman"/>
          <w:b/>
          <w:bCs/>
          <w:sz w:val="24"/>
          <w:szCs w:val="24"/>
          <w:lang w:eastAsia="ru-RU"/>
        </w:rPr>
        <w:t>ной программы</w:t>
      </w:r>
      <w:r w:rsidR="00FD4982" w:rsidRPr="00FD4982">
        <w:rPr>
          <w:rFonts w:ascii="Times New Roman" w:eastAsia="Times New Roman" w:hAnsi="Times New Roman"/>
          <w:b/>
          <w:bCs/>
          <w:sz w:val="24"/>
          <w:szCs w:val="24"/>
          <w:lang w:eastAsia="ru-RU"/>
        </w:rPr>
        <w:t xml:space="preserve"> и подпр</w:t>
      </w:r>
      <w:r w:rsidR="00601808">
        <w:rPr>
          <w:rFonts w:ascii="Times New Roman" w:eastAsia="Times New Roman" w:hAnsi="Times New Roman"/>
          <w:b/>
          <w:bCs/>
          <w:sz w:val="24"/>
          <w:szCs w:val="24"/>
          <w:lang w:eastAsia="ru-RU"/>
        </w:rPr>
        <w:t>о</w:t>
      </w:r>
      <w:r w:rsidR="00FD4982" w:rsidRPr="00FD4982">
        <w:rPr>
          <w:rFonts w:ascii="Times New Roman" w:eastAsia="Times New Roman" w:hAnsi="Times New Roman"/>
          <w:b/>
          <w:bCs/>
          <w:sz w:val="24"/>
          <w:szCs w:val="24"/>
          <w:lang w:eastAsia="ru-RU"/>
        </w:rPr>
        <w:t>граммам муниципальной программы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2.1. </w:t>
      </w:r>
      <w:r w:rsidR="00063929" w:rsidRPr="00FD4982">
        <w:rPr>
          <w:rFonts w:ascii="Times New Roman" w:eastAsia="Times New Roman" w:hAnsi="Times New Roman"/>
          <w:sz w:val="24"/>
          <w:szCs w:val="24"/>
          <w:lang w:eastAsia="ru-RU"/>
        </w:rPr>
        <w:t>Муниципальная</w:t>
      </w:r>
      <w:r w:rsidRPr="00FD4982">
        <w:rPr>
          <w:rFonts w:ascii="Times New Roman" w:eastAsia="Times New Roman" w:hAnsi="Times New Roman"/>
          <w:sz w:val="24"/>
          <w:szCs w:val="24"/>
          <w:lang w:eastAsia="ru-RU"/>
        </w:rPr>
        <w:t xml:space="preserve"> программа содержит:</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титульный лист к </w:t>
      </w:r>
      <w:r w:rsidR="00063929" w:rsidRPr="00FD4982">
        <w:rPr>
          <w:rFonts w:ascii="Times New Roman" w:eastAsia="Times New Roman" w:hAnsi="Times New Roman"/>
          <w:sz w:val="24"/>
          <w:szCs w:val="24"/>
          <w:lang w:eastAsia="ru-RU"/>
        </w:rPr>
        <w:t>муниципальной</w:t>
      </w:r>
      <w:r w:rsidRPr="00FD4982">
        <w:rPr>
          <w:rFonts w:ascii="Times New Roman" w:eastAsia="Times New Roman" w:hAnsi="Times New Roman"/>
          <w:sz w:val="24"/>
          <w:szCs w:val="24"/>
          <w:lang w:eastAsia="ru-RU"/>
        </w:rPr>
        <w:t xml:space="preserve"> программе;</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982">
        <w:rPr>
          <w:rFonts w:ascii="Times New Roman" w:eastAsia="Times New Roman" w:hAnsi="Times New Roman"/>
          <w:sz w:val="24"/>
          <w:szCs w:val="24"/>
          <w:lang w:eastAsia="ru-RU"/>
        </w:rPr>
        <w:t xml:space="preserve">паспорт </w:t>
      </w:r>
      <w:r w:rsidR="002E32DC" w:rsidRPr="00FD4982">
        <w:rPr>
          <w:rFonts w:ascii="Times New Roman" w:eastAsia="Times New Roman" w:hAnsi="Times New Roman"/>
          <w:sz w:val="24"/>
          <w:szCs w:val="24"/>
          <w:lang w:eastAsia="ru-RU"/>
        </w:rPr>
        <w:t xml:space="preserve">муниципальной </w:t>
      </w:r>
      <w:r w:rsidRPr="00FD4982">
        <w:rPr>
          <w:rFonts w:ascii="Times New Roman" w:eastAsia="Times New Roman" w:hAnsi="Times New Roman"/>
          <w:sz w:val="24"/>
          <w:szCs w:val="24"/>
          <w:lang w:eastAsia="ru-RU"/>
        </w:rPr>
        <w:t xml:space="preserve"> программы по форме согласно приложению </w:t>
      </w:r>
      <w:r w:rsidR="009E788F" w:rsidRPr="00FD4982">
        <w:rPr>
          <w:rFonts w:ascii="Times New Roman" w:eastAsia="Times New Roman" w:hAnsi="Times New Roman"/>
          <w:sz w:val="24"/>
          <w:szCs w:val="24"/>
          <w:lang w:eastAsia="ru-RU"/>
        </w:rPr>
        <w:t>№</w:t>
      </w:r>
      <w:r w:rsidRPr="00FD4982">
        <w:rPr>
          <w:rFonts w:ascii="Times New Roman" w:eastAsia="Times New Roman" w:hAnsi="Times New Roman"/>
          <w:sz w:val="24"/>
          <w:szCs w:val="24"/>
          <w:lang w:eastAsia="ru-RU"/>
        </w:rPr>
        <w:t xml:space="preserve"> 1 к настоящему Порядку;</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текстовую часть </w:t>
      </w:r>
      <w:r w:rsidR="002E32DC" w:rsidRPr="005A1604">
        <w:rPr>
          <w:rFonts w:ascii="Times New Roman" w:eastAsia="Times New Roman" w:hAnsi="Times New Roman"/>
          <w:sz w:val="24"/>
          <w:szCs w:val="24"/>
          <w:lang w:eastAsia="ru-RU"/>
        </w:rPr>
        <w:t xml:space="preserve">муниципальной </w:t>
      </w:r>
      <w:r w:rsidRPr="005A1604">
        <w:rPr>
          <w:rFonts w:ascii="Times New Roman" w:eastAsia="Times New Roman" w:hAnsi="Times New Roman"/>
          <w:sz w:val="24"/>
          <w:szCs w:val="24"/>
          <w:lang w:eastAsia="ru-RU"/>
        </w:rPr>
        <w:t xml:space="preserve"> программы, включающую следующие разделы:</w:t>
      </w:r>
    </w:p>
    <w:p w:rsidR="004038CC" w:rsidRPr="005A1604" w:rsidRDefault="00B869F8"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приоритеты реализуемой на территории Шумерлинского муниципального округа Чувашской Республики  политики</w:t>
      </w:r>
      <w:r w:rsidR="004038CC" w:rsidRPr="005A1604">
        <w:rPr>
          <w:rFonts w:ascii="Times New Roman" w:eastAsia="Times New Roman" w:hAnsi="Times New Roman"/>
          <w:sz w:val="24"/>
          <w:szCs w:val="24"/>
          <w:lang w:eastAsia="ru-RU"/>
        </w:rPr>
        <w:t xml:space="preserve"> в сфере реализации </w:t>
      </w:r>
      <w:r w:rsidR="002E32DC"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 цели, задачи, описание сроков и этапов реализации </w:t>
      </w:r>
      <w:r w:rsidR="00BB39A5"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обобщенная характеристика основных мероприятий </w:t>
      </w:r>
      <w:r w:rsidR="00BB39A5" w:rsidRPr="005A1604">
        <w:rPr>
          <w:rFonts w:ascii="Times New Roman" w:eastAsia="Times New Roman" w:hAnsi="Times New Roman"/>
          <w:sz w:val="24"/>
          <w:szCs w:val="24"/>
          <w:lang w:eastAsia="ru-RU"/>
        </w:rPr>
        <w:t>и</w:t>
      </w:r>
      <w:r w:rsidRPr="005A1604">
        <w:rPr>
          <w:rFonts w:ascii="Times New Roman" w:eastAsia="Times New Roman" w:hAnsi="Times New Roman"/>
          <w:sz w:val="24"/>
          <w:szCs w:val="24"/>
          <w:lang w:eastAsia="ru-RU"/>
        </w:rPr>
        <w:t xml:space="preserve"> подпрограмм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обоснование объема финансовых ресурсов, необходимых для реализации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 (с расшифровкой по источникам финансирования, по этапам и годам реализации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приложения к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 по формам согласно </w:t>
      </w:r>
      <w:hyperlink r:id="rId10" w:anchor="Par504" w:tooltip="Сведения" w:history="1">
        <w:r w:rsidRPr="005A1604">
          <w:rPr>
            <w:rFonts w:ascii="Times New Roman" w:eastAsia="Times New Roman" w:hAnsi="Times New Roman"/>
            <w:sz w:val="24"/>
            <w:szCs w:val="24"/>
            <w:lang w:eastAsia="ru-RU"/>
          </w:rPr>
          <w:t xml:space="preserve">приложениям </w:t>
        </w:r>
        <w:r w:rsidR="009E788F" w:rsidRPr="005A1604">
          <w:rPr>
            <w:rFonts w:ascii="Times New Roman" w:eastAsia="Times New Roman" w:hAnsi="Times New Roman"/>
            <w:sz w:val="24"/>
            <w:szCs w:val="24"/>
            <w:lang w:eastAsia="ru-RU"/>
          </w:rPr>
          <w:t>№</w:t>
        </w:r>
        <w:r w:rsidRPr="005A1604">
          <w:rPr>
            <w:rFonts w:ascii="Times New Roman" w:eastAsia="Times New Roman" w:hAnsi="Times New Roman"/>
            <w:sz w:val="24"/>
            <w:szCs w:val="24"/>
            <w:lang w:eastAsia="ru-RU"/>
          </w:rPr>
          <w:t xml:space="preserve"> 2</w:t>
        </w:r>
      </w:hyperlink>
      <w:r w:rsidRPr="005A1604">
        <w:rPr>
          <w:rFonts w:ascii="Times New Roman" w:eastAsia="Times New Roman" w:hAnsi="Times New Roman"/>
          <w:sz w:val="24"/>
          <w:szCs w:val="24"/>
          <w:lang w:eastAsia="ru-RU"/>
        </w:rPr>
        <w:t xml:space="preserve">, </w:t>
      </w:r>
      <w:hyperlink r:id="rId11" w:anchor="Par1312" w:tooltip="Ресурсное обеспечение" w:history="1">
        <w:r w:rsidR="00C10034" w:rsidRPr="005A1604">
          <w:rPr>
            <w:rFonts w:ascii="Times New Roman" w:eastAsia="Times New Roman" w:hAnsi="Times New Roman"/>
            <w:sz w:val="24"/>
            <w:szCs w:val="24"/>
            <w:lang w:eastAsia="ru-RU"/>
          </w:rPr>
          <w:t>3</w:t>
        </w:r>
      </w:hyperlink>
      <w:r w:rsidRPr="005A1604">
        <w:rPr>
          <w:rFonts w:ascii="Times New Roman" w:eastAsia="Times New Roman" w:hAnsi="Times New Roman"/>
          <w:sz w:val="24"/>
          <w:szCs w:val="24"/>
          <w:lang w:eastAsia="ru-RU"/>
        </w:rPr>
        <w:t xml:space="preserve"> к настоящему Порядку;</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подпрог</w:t>
      </w:r>
      <w:r w:rsidR="00BB39A5" w:rsidRPr="005A1604">
        <w:rPr>
          <w:rFonts w:ascii="Times New Roman" w:eastAsia="Times New Roman" w:hAnsi="Times New Roman"/>
          <w:sz w:val="24"/>
          <w:szCs w:val="24"/>
          <w:lang w:eastAsia="ru-RU"/>
        </w:rPr>
        <w:t>раммы муниципальной</w:t>
      </w:r>
      <w:r w:rsidRPr="005A1604">
        <w:rPr>
          <w:rFonts w:ascii="Times New Roman" w:eastAsia="Times New Roman" w:hAnsi="Times New Roman"/>
          <w:sz w:val="24"/>
          <w:szCs w:val="24"/>
          <w:lang w:eastAsia="ru-RU"/>
        </w:rPr>
        <w:t xml:space="preserve"> программы в качестве приложений к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сведения, составляющие государственную тайну, и сведения конфиденциального характера, которые приводятся в отдельных приложениях к </w:t>
      </w:r>
      <w:r w:rsidR="00BB39A5"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2.</w:t>
      </w:r>
      <w:r w:rsidR="00B869F8" w:rsidRPr="005A1604">
        <w:rPr>
          <w:rFonts w:ascii="Times New Roman" w:eastAsia="Times New Roman" w:hAnsi="Times New Roman"/>
          <w:sz w:val="24"/>
          <w:szCs w:val="24"/>
          <w:lang w:eastAsia="ru-RU"/>
        </w:rPr>
        <w:t>2</w:t>
      </w:r>
      <w:r w:rsidRPr="005A1604">
        <w:rPr>
          <w:rFonts w:ascii="Times New Roman" w:eastAsia="Times New Roman" w:hAnsi="Times New Roman"/>
          <w:sz w:val="24"/>
          <w:szCs w:val="24"/>
          <w:lang w:eastAsia="ru-RU"/>
        </w:rPr>
        <w:t xml:space="preserve">. Титульный лист к </w:t>
      </w:r>
      <w:r w:rsidR="00B869F8"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программе должен содержать следующую информацию:</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наименование </w:t>
      </w:r>
      <w:r w:rsidR="00B869F8"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наименование ответственного исполнителя;</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дата составления проекта </w:t>
      </w:r>
      <w:r w:rsidR="00B869F8" w:rsidRPr="005A1604">
        <w:rPr>
          <w:rFonts w:ascii="Times New Roman" w:eastAsia="Times New Roman" w:hAnsi="Times New Roman"/>
          <w:sz w:val="24"/>
          <w:szCs w:val="24"/>
          <w:lang w:eastAsia="ru-RU"/>
        </w:rPr>
        <w:t xml:space="preserve">муниципальной </w:t>
      </w:r>
      <w:r w:rsidRPr="005A1604">
        <w:rPr>
          <w:rFonts w:ascii="Times New Roman" w:eastAsia="Times New Roman" w:hAnsi="Times New Roman"/>
          <w:sz w:val="24"/>
          <w:szCs w:val="24"/>
          <w:lang w:eastAsia="ru-RU"/>
        </w:rPr>
        <w:t xml:space="preserve"> программы;</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4038CC" w:rsidRPr="005A1604"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Титульный лист подписывается </w:t>
      </w:r>
      <w:r w:rsidR="005A1604">
        <w:rPr>
          <w:rFonts w:ascii="Times New Roman" w:eastAsia="Times New Roman" w:hAnsi="Times New Roman"/>
          <w:sz w:val="24"/>
          <w:szCs w:val="24"/>
          <w:lang w:eastAsia="ru-RU"/>
        </w:rPr>
        <w:t>главой</w:t>
      </w:r>
      <w:r w:rsidRPr="005A1604">
        <w:rPr>
          <w:rFonts w:ascii="Times New Roman" w:eastAsia="Times New Roman" w:hAnsi="Times New Roman"/>
          <w:sz w:val="24"/>
          <w:szCs w:val="24"/>
          <w:lang w:eastAsia="ru-RU"/>
        </w:rPr>
        <w:t xml:space="preserve"> </w:t>
      </w:r>
      <w:r w:rsidR="00B869F8" w:rsidRPr="005A1604">
        <w:rPr>
          <w:rFonts w:ascii="Times New Roman" w:eastAsia="Times New Roman" w:hAnsi="Times New Roman"/>
          <w:sz w:val="24"/>
          <w:szCs w:val="24"/>
          <w:lang w:eastAsia="ru-RU"/>
        </w:rPr>
        <w:t xml:space="preserve">Шумерлинского муниципального округа Чувашской Республики </w:t>
      </w:r>
      <w:r w:rsidRPr="005A1604">
        <w:rPr>
          <w:rFonts w:ascii="Times New Roman" w:eastAsia="Times New Roman" w:hAnsi="Times New Roman"/>
          <w:sz w:val="24"/>
          <w:szCs w:val="24"/>
          <w:lang w:eastAsia="ru-RU"/>
        </w:rPr>
        <w:t>или его заместителем.</w:t>
      </w:r>
    </w:p>
    <w:p w:rsidR="004038CC" w:rsidRPr="0015556B" w:rsidRDefault="004038CC" w:rsidP="00F72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B869F8" w:rsidRPr="0015556B">
        <w:rPr>
          <w:rFonts w:ascii="Times New Roman" w:eastAsia="Times New Roman" w:hAnsi="Times New Roman"/>
          <w:sz w:val="24"/>
          <w:szCs w:val="24"/>
          <w:lang w:eastAsia="ru-RU"/>
        </w:rPr>
        <w:t>3</w:t>
      </w:r>
      <w:r w:rsidRPr="0015556B">
        <w:rPr>
          <w:rFonts w:ascii="Times New Roman" w:eastAsia="Times New Roman" w:hAnsi="Times New Roman"/>
          <w:sz w:val="24"/>
          <w:szCs w:val="24"/>
          <w:lang w:eastAsia="ru-RU"/>
        </w:rPr>
        <w:t xml:space="preserve">. </w:t>
      </w:r>
      <w:proofErr w:type="gramStart"/>
      <w:r w:rsidR="00B869F8" w:rsidRPr="0015556B">
        <w:rPr>
          <w:rFonts w:ascii="Times New Roman" w:eastAsia="Times New Roman" w:hAnsi="Times New Roman"/>
          <w:sz w:val="24"/>
          <w:szCs w:val="24"/>
          <w:lang w:eastAsia="ru-RU"/>
        </w:rPr>
        <w:t xml:space="preserve">Приоритеты реализуемой на территории Шумерлинского муниципального округа Чувашской Республики политики </w:t>
      </w:r>
      <w:r w:rsidRPr="0015556B">
        <w:rPr>
          <w:rFonts w:ascii="Times New Roman" w:eastAsia="Times New Roman" w:hAnsi="Times New Roman"/>
          <w:sz w:val="24"/>
          <w:szCs w:val="24"/>
          <w:lang w:eastAsia="ru-RU"/>
        </w:rPr>
        <w:t xml:space="preserve">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посланиями Главы Чувашской Республики Государственному Совету Чувашской Республики, </w:t>
      </w:r>
      <w:r w:rsidR="00B869F8" w:rsidRPr="0015556B">
        <w:rPr>
          <w:rFonts w:ascii="Times New Roman" w:eastAsia="Times New Roman" w:hAnsi="Times New Roman"/>
          <w:sz w:val="24"/>
          <w:szCs w:val="24"/>
          <w:lang w:eastAsia="ru-RU"/>
        </w:rPr>
        <w:t xml:space="preserve">муниципальными правовыми актами </w:t>
      </w:r>
      <w:r w:rsidR="009E788F" w:rsidRPr="0015556B">
        <w:rPr>
          <w:rFonts w:ascii="Times New Roman" w:eastAsia="Times New Roman" w:hAnsi="Times New Roman"/>
          <w:sz w:val="24"/>
          <w:szCs w:val="24"/>
          <w:lang w:eastAsia="ru-RU"/>
        </w:rPr>
        <w:t xml:space="preserve">Шумерлинского муниципального округа Чувашской Республики </w:t>
      </w:r>
      <w:r w:rsidR="00B869F8" w:rsidRPr="0015556B">
        <w:rPr>
          <w:rFonts w:ascii="Times New Roman" w:eastAsia="Times New Roman" w:hAnsi="Times New Roman"/>
          <w:sz w:val="24"/>
          <w:szCs w:val="24"/>
          <w:lang w:eastAsia="ru-RU"/>
        </w:rPr>
        <w:t xml:space="preserve">и </w:t>
      </w:r>
      <w:r w:rsidRPr="0015556B">
        <w:rPr>
          <w:rFonts w:ascii="Times New Roman" w:eastAsia="Times New Roman" w:hAnsi="Times New Roman"/>
          <w:sz w:val="24"/>
          <w:szCs w:val="24"/>
          <w:lang w:eastAsia="ru-RU"/>
        </w:rPr>
        <w:t>иными документами стратегического планирования</w:t>
      </w:r>
      <w:r w:rsidR="0026068B" w:rsidRPr="0015556B">
        <w:rPr>
          <w:rFonts w:ascii="Times New Roman" w:eastAsia="Times New Roman" w:hAnsi="Times New Roman"/>
          <w:sz w:val="24"/>
          <w:szCs w:val="24"/>
          <w:lang w:eastAsia="ru-RU"/>
        </w:rPr>
        <w:t>, определяющими решения вопросов местного значения.</w:t>
      </w:r>
      <w:proofErr w:type="gramEnd"/>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F27D44" w:rsidRPr="0015556B">
        <w:rPr>
          <w:rFonts w:ascii="Times New Roman" w:eastAsia="Times New Roman" w:hAnsi="Times New Roman"/>
          <w:sz w:val="24"/>
          <w:szCs w:val="24"/>
          <w:lang w:eastAsia="ru-RU"/>
        </w:rPr>
        <w:t>4</w:t>
      </w:r>
      <w:r w:rsidRPr="0015556B">
        <w:rPr>
          <w:rFonts w:ascii="Times New Roman" w:eastAsia="Times New Roman" w:hAnsi="Times New Roman"/>
          <w:sz w:val="24"/>
          <w:szCs w:val="24"/>
          <w:lang w:eastAsia="ru-RU"/>
        </w:rPr>
        <w:t xml:space="preserve">. Цели </w:t>
      </w:r>
      <w:r w:rsidR="00F27D44"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соответствовать приоритетам </w:t>
      </w:r>
      <w:r w:rsidR="00F27D44" w:rsidRPr="0015556B">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 политики</w:t>
      </w:r>
      <w:r w:rsidRPr="0015556B">
        <w:rPr>
          <w:rFonts w:ascii="Times New Roman" w:eastAsia="Times New Roman" w:hAnsi="Times New Roman"/>
          <w:sz w:val="24"/>
          <w:szCs w:val="24"/>
          <w:lang w:eastAsia="ru-RU"/>
        </w:rPr>
        <w:t xml:space="preserve"> в соответствующей сфере социально-экономического развития </w:t>
      </w:r>
      <w:r w:rsidR="00F27D44" w:rsidRPr="0015556B">
        <w:rPr>
          <w:rFonts w:ascii="Times New Roman" w:eastAsia="Times New Roman" w:hAnsi="Times New Roman"/>
          <w:sz w:val="24"/>
          <w:szCs w:val="24"/>
          <w:lang w:eastAsia="ru-RU"/>
        </w:rPr>
        <w:t xml:space="preserve">Шумерлинского муниципального </w:t>
      </w:r>
      <w:r w:rsidR="00F27D44" w:rsidRPr="0015556B">
        <w:rPr>
          <w:rFonts w:ascii="Times New Roman" w:eastAsia="Times New Roman" w:hAnsi="Times New Roman"/>
          <w:sz w:val="24"/>
          <w:szCs w:val="24"/>
          <w:lang w:eastAsia="ru-RU"/>
        </w:rPr>
        <w:lastRenderedPageBreak/>
        <w:t>округа Чувашской Республики</w:t>
      </w:r>
      <w:r w:rsidRPr="0015556B">
        <w:rPr>
          <w:rFonts w:ascii="Times New Roman" w:eastAsia="Times New Roman" w:hAnsi="Times New Roman"/>
          <w:sz w:val="24"/>
          <w:szCs w:val="24"/>
          <w:lang w:eastAsia="ru-RU"/>
        </w:rPr>
        <w:t>.</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Цели </w:t>
      </w:r>
      <w:r w:rsidR="00F27D44"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отражать конечные результаты реализации </w:t>
      </w:r>
      <w:r w:rsidR="00F27D44"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Pr="0015556B">
        <w:rPr>
          <w:rFonts w:ascii="Times New Roman" w:eastAsia="Times New Roman" w:hAnsi="Times New Roman"/>
          <w:sz w:val="24"/>
          <w:szCs w:val="24"/>
          <w:lang w:eastAsia="ru-RU"/>
        </w:rPr>
        <w:t>. Формулировка цели должна быть краткой и ясной и не должна содержать специальных терминов.</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Цель должна обладать следующими свойствами:</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специфичность (цель должна соответствовать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004038CC" w:rsidRPr="0015556B">
        <w:rPr>
          <w:rFonts w:ascii="Times New Roman" w:eastAsia="Times New Roman" w:hAnsi="Times New Roman"/>
          <w:sz w:val="24"/>
          <w:szCs w:val="24"/>
          <w:lang w:eastAsia="ru-RU"/>
        </w:rPr>
        <w:t>);</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конкретность (не допускаются размытые (нечеткие) формулировки, допускающие произвольное или неоднозначное толкование);</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измеримость (достижение цели можно проверить);</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достижимость (цель должна быть достижима за период реализации </w:t>
      </w:r>
      <w:r w:rsidR="00780C2A"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004038CC" w:rsidRPr="0015556B">
        <w:rPr>
          <w:rFonts w:ascii="Times New Roman" w:eastAsia="Times New Roman" w:hAnsi="Times New Roman"/>
          <w:sz w:val="24"/>
          <w:szCs w:val="24"/>
          <w:lang w:eastAsia="ru-RU"/>
        </w:rPr>
        <w:t>);</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релевантность (соответствие формулировки цели ожидаемым конечным результатам реализации </w:t>
      </w:r>
      <w:r w:rsidR="00780C2A"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15556B">
        <w:rPr>
          <w:rFonts w:ascii="Times New Roman" w:eastAsia="Times New Roman" w:hAnsi="Times New Roman"/>
          <w:sz w:val="24"/>
          <w:szCs w:val="24"/>
          <w:lang w:eastAsia="ru-RU"/>
        </w:rPr>
        <w:t>Шумерлинского муниципального округа Чувашской Республики</w:t>
      </w:r>
      <w:r w:rsidR="004038CC" w:rsidRPr="0015556B">
        <w:rPr>
          <w:rFonts w:ascii="Times New Roman" w:eastAsia="Times New Roman" w:hAnsi="Times New Roman"/>
          <w:sz w:val="24"/>
          <w:szCs w:val="24"/>
          <w:lang w:eastAsia="ru-RU"/>
        </w:rPr>
        <w:t>).</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4E0E63" w:rsidRPr="0015556B">
        <w:rPr>
          <w:rFonts w:ascii="Times New Roman" w:eastAsia="Times New Roman" w:hAnsi="Times New Roman"/>
          <w:sz w:val="24"/>
          <w:szCs w:val="24"/>
          <w:lang w:eastAsia="ru-RU"/>
        </w:rPr>
        <w:t>5</w:t>
      </w:r>
      <w:r w:rsidRPr="0015556B">
        <w:rPr>
          <w:rFonts w:ascii="Times New Roman" w:eastAsia="Times New Roman" w:hAnsi="Times New Roman"/>
          <w:sz w:val="24"/>
          <w:szCs w:val="24"/>
          <w:lang w:eastAsia="ru-RU"/>
        </w:rPr>
        <w:t xml:space="preserve">. Задача </w:t>
      </w:r>
      <w:r w:rsidR="00780C2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w:t>
      </w:r>
      <w:r w:rsidR="00780C2A"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Задача </w:t>
      </w:r>
      <w:r w:rsidR="00780C2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может отражать цель (цели) подпрограммы </w:t>
      </w:r>
      <w:r w:rsidR="00780C2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w:t>
      </w:r>
      <w:r w:rsidR="004E0E63" w:rsidRPr="0015556B">
        <w:rPr>
          <w:rFonts w:ascii="Times New Roman" w:eastAsia="Times New Roman" w:hAnsi="Times New Roman"/>
          <w:sz w:val="24"/>
          <w:szCs w:val="24"/>
          <w:lang w:eastAsia="ru-RU"/>
        </w:rPr>
        <w:t>6</w:t>
      </w:r>
      <w:r w:rsidRPr="0015556B">
        <w:rPr>
          <w:rFonts w:ascii="Times New Roman" w:eastAsia="Times New Roman" w:hAnsi="Times New Roman"/>
          <w:sz w:val="24"/>
          <w:szCs w:val="24"/>
          <w:lang w:eastAsia="ru-RU"/>
        </w:rPr>
        <w:t xml:space="preserve">. Целевые показатели (индикаторы) </w:t>
      </w:r>
      <w:r w:rsidR="00B32195"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программы должны количественно характеризовать ход ее реализации, решение основных задач и достижение целей </w:t>
      </w:r>
      <w:r w:rsidR="00B32195"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а также соответствовать следующим требованиям:</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точность (погрешности измерения показателей не должны приводить к искаженному представлению о результатах реализации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4038CC" w:rsidRPr="0015556B">
        <w:rPr>
          <w:rFonts w:ascii="Times New Roman" w:eastAsia="Times New Roman" w:hAnsi="Times New Roman"/>
          <w:sz w:val="24"/>
          <w:szCs w:val="24"/>
          <w:lang w:eastAsia="ru-RU"/>
        </w:rPr>
        <w:t xml:space="preserve">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w:t>
      </w:r>
      <w:r w:rsidR="00B3219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Значения целевых показателей (индикаторов) </w:t>
      </w:r>
      <w:r w:rsidR="00B32195"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формироваться с учетом параметров прогноза социально-экономического развития </w:t>
      </w:r>
      <w:r w:rsidR="00B32195" w:rsidRPr="0015556B">
        <w:rPr>
          <w:rFonts w:ascii="Times New Roman" w:eastAsia="Times New Roman" w:hAnsi="Times New Roman"/>
          <w:sz w:val="24"/>
          <w:szCs w:val="24"/>
          <w:lang w:eastAsia="ru-RU"/>
        </w:rPr>
        <w:t xml:space="preserve">Шумерлинского муниципального округа Чувашской Республики  </w:t>
      </w:r>
      <w:r w:rsidRPr="0015556B">
        <w:rPr>
          <w:rFonts w:ascii="Times New Roman" w:eastAsia="Times New Roman" w:hAnsi="Times New Roman"/>
          <w:sz w:val="24"/>
          <w:szCs w:val="24"/>
          <w:lang w:eastAsia="ru-RU"/>
        </w:rPr>
        <w:t>на долгосрочный период.</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При формировании целей, задач и основных мероприятий, а также характеризующих их целевых показателей (индикаторов) </w:t>
      </w:r>
      <w:r w:rsidR="00B32195"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008E0EEB" w:rsidRPr="0015556B">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 политики</w:t>
      </w:r>
      <w:r w:rsidRPr="0015556B">
        <w:rPr>
          <w:rFonts w:ascii="Times New Roman" w:eastAsia="Times New Roman" w:hAnsi="Times New Roman"/>
          <w:sz w:val="24"/>
          <w:szCs w:val="24"/>
          <w:lang w:eastAsia="ru-RU"/>
        </w:rPr>
        <w:t xml:space="preserve">, влияющие на достижение результатов </w:t>
      </w:r>
      <w:r w:rsidR="008E0EEB"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Целевые показатели (индикаторы) </w:t>
      </w:r>
      <w:r w:rsidR="008E0EEB"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 программы должны быть установлены для каждой цели (задачи)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и увязаны с каждым основным мероприятием подпрограмм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В перечень обязательных целевых показателей (индикаторов)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указами и распоряжениями Главы Чувашской Республики</w:t>
      </w:r>
      <w:r w:rsidR="004E0E63" w:rsidRPr="0015556B">
        <w:rPr>
          <w:rFonts w:ascii="Times New Roman" w:eastAsia="Times New Roman" w:hAnsi="Times New Roman"/>
          <w:sz w:val="24"/>
          <w:szCs w:val="24"/>
          <w:lang w:eastAsia="ru-RU"/>
        </w:rPr>
        <w:t>, муниципальными правовыми актами</w:t>
      </w:r>
      <w:r w:rsidR="009E788F" w:rsidRPr="0015556B">
        <w:rPr>
          <w:rFonts w:ascii="Times New Roman" w:eastAsia="Times New Roman" w:hAnsi="Times New Roman"/>
          <w:sz w:val="24"/>
          <w:szCs w:val="24"/>
          <w:lang w:eastAsia="ru-RU"/>
        </w:rPr>
        <w:t xml:space="preserve"> Шумерлинского муниципального округа Чувашской Республики</w:t>
      </w:r>
      <w:r w:rsidRPr="0015556B">
        <w:rPr>
          <w:rFonts w:ascii="Times New Roman" w:eastAsia="Times New Roman" w:hAnsi="Times New Roman"/>
          <w:sz w:val="24"/>
          <w:szCs w:val="24"/>
          <w:lang w:eastAsia="ru-RU"/>
        </w:rPr>
        <w:t>.</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В перечень целевых показателей (индикаторов) </w:t>
      </w:r>
      <w:r w:rsidR="004E0E63"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подлежат </w:t>
      </w:r>
      <w:r w:rsidRPr="0015556B">
        <w:rPr>
          <w:rFonts w:ascii="Times New Roman" w:eastAsia="Times New Roman" w:hAnsi="Times New Roman"/>
          <w:sz w:val="24"/>
          <w:szCs w:val="24"/>
          <w:lang w:eastAsia="ru-RU"/>
        </w:rPr>
        <w:lastRenderedPageBreak/>
        <w:t>включению показатели, значения которых удовлетворяют одному из следующих условий:</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а) рассчитываются по методикам, принятым международными организациями;</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б) определяются на основе данных государственного (федерального) статист</w:t>
      </w:r>
      <w:r w:rsidR="004C4BCA" w:rsidRPr="0015556B">
        <w:rPr>
          <w:rFonts w:ascii="Times New Roman" w:eastAsia="Times New Roman" w:hAnsi="Times New Roman"/>
          <w:sz w:val="24"/>
          <w:szCs w:val="24"/>
          <w:lang w:eastAsia="ru-RU"/>
        </w:rPr>
        <w:t>ического наблюдения</w:t>
      </w:r>
      <w:r w:rsidRPr="0015556B">
        <w:rPr>
          <w:rFonts w:ascii="Times New Roman" w:eastAsia="Times New Roman" w:hAnsi="Times New Roman"/>
          <w:sz w:val="24"/>
          <w:szCs w:val="24"/>
          <w:lang w:eastAsia="ru-RU"/>
        </w:rPr>
        <w:t xml:space="preserve"> в разрезе муниципальных образований Чувашской Республики;</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в) рассчитываются по методикам, включенным в состав </w:t>
      </w:r>
      <w:r w:rsidR="008553A8"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Це</w:t>
      </w:r>
      <w:r w:rsidR="008553A8" w:rsidRPr="0015556B">
        <w:rPr>
          <w:rFonts w:ascii="Times New Roman" w:eastAsia="Times New Roman" w:hAnsi="Times New Roman"/>
          <w:sz w:val="24"/>
          <w:szCs w:val="24"/>
          <w:lang w:eastAsia="ru-RU"/>
        </w:rPr>
        <w:t>левые показатели (индикаторы) муниципальной</w:t>
      </w:r>
      <w:r w:rsidRPr="0015556B">
        <w:rPr>
          <w:rFonts w:ascii="Times New Roman" w:eastAsia="Times New Roman" w:hAnsi="Times New Roman"/>
          <w:sz w:val="24"/>
          <w:szCs w:val="24"/>
          <w:lang w:eastAsia="ru-RU"/>
        </w:rPr>
        <w:t xml:space="preserve">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Целевые показатели (индикаторы) </w:t>
      </w:r>
      <w:r w:rsidR="008553A8"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должны иметь запланированные по годам количественные значения.</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Сведения о целевых показателях (индикаторах) </w:t>
      </w:r>
      <w:r w:rsidR="008553A8" w:rsidRPr="0015556B">
        <w:rPr>
          <w:rFonts w:ascii="Times New Roman" w:eastAsia="Times New Roman" w:hAnsi="Times New Roman"/>
          <w:sz w:val="24"/>
          <w:szCs w:val="24"/>
          <w:lang w:eastAsia="ru-RU"/>
        </w:rPr>
        <w:t xml:space="preserve">муниципальной </w:t>
      </w:r>
      <w:r w:rsidRPr="0015556B">
        <w:rPr>
          <w:rFonts w:ascii="Times New Roman" w:eastAsia="Times New Roman" w:hAnsi="Times New Roman"/>
          <w:sz w:val="24"/>
          <w:szCs w:val="24"/>
          <w:lang w:eastAsia="ru-RU"/>
        </w:rPr>
        <w:t xml:space="preserve">программы </w:t>
      </w:r>
      <w:r w:rsidR="008553A8" w:rsidRPr="0015556B">
        <w:rPr>
          <w:rFonts w:ascii="Times New Roman" w:eastAsia="Times New Roman" w:hAnsi="Times New Roman"/>
          <w:sz w:val="24"/>
          <w:szCs w:val="24"/>
          <w:lang w:eastAsia="ru-RU"/>
        </w:rPr>
        <w:t>Шумерлинского муниципального округа Чувашской Республики</w:t>
      </w:r>
      <w:r w:rsidRPr="0015556B">
        <w:rPr>
          <w:rFonts w:ascii="Times New Roman" w:eastAsia="Times New Roman" w:hAnsi="Times New Roman"/>
          <w:sz w:val="24"/>
          <w:szCs w:val="24"/>
          <w:lang w:eastAsia="ru-RU"/>
        </w:rPr>
        <w:t xml:space="preserve">, подпрограмм </w:t>
      </w:r>
      <w:r w:rsidR="008553A8"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w:t>
      </w:r>
      <w:r w:rsidR="0088126A" w:rsidRPr="0015556B">
        <w:rPr>
          <w:rFonts w:ascii="Times New Roman" w:eastAsia="Times New Roman" w:hAnsi="Times New Roman"/>
          <w:sz w:val="24"/>
          <w:szCs w:val="24"/>
          <w:lang w:eastAsia="ru-RU"/>
        </w:rPr>
        <w:t xml:space="preserve">Шумерлинского муниципального округа Чувашской Республики </w:t>
      </w:r>
      <w:r w:rsidRPr="0015556B">
        <w:rPr>
          <w:rFonts w:ascii="Times New Roman" w:eastAsia="Times New Roman" w:hAnsi="Times New Roman"/>
          <w:sz w:val="24"/>
          <w:szCs w:val="24"/>
          <w:lang w:eastAsia="ru-RU"/>
        </w:rPr>
        <w:t xml:space="preserve">и их значениях приводятся по форме согласно </w:t>
      </w:r>
      <w:r w:rsidR="00F35CF1" w:rsidRPr="0015556B">
        <w:rPr>
          <w:rFonts w:ascii="Times New Roman" w:eastAsia="Times New Roman" w:hAnsi="Times New Roman"/>
          <w:sz w:val="24"/>
          <w:szCs w:val="24"/>
          <w:lang w:eastAsia="ru-RU"/>
        </w:rPr>
        <w:t>приложению №</w:t>
      </w:r>
      <w:r w:rsidRPr="0015556B">
        <w:rPr>
          <w:rFonts w:ascii="Times New Roman" w:eastAsia="Times New Roman" w:hAnsi="Times New Roman"/>
          <w:sz w:val="24"/>
          <w:szCs w:val="24"/>
          <w:lang w:eastAsia="ru-RU"/>
        </w:rPr>
        <w:t xml:space="preserve"> 2 к настоящему Порядку.</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Целевые показатели (индикаторы) подпрограмм должны быть увязаны с показателями, характеризующими достижение целей и решение задач </w:t>
      </w:r>
      <w:r w:rsidR="0088126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При расчете целевых показателей (индикаторов) и ожидаемых результатов реализации </w:t>
      </w:r>
      <w:r w:rsidR="0088126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базовым годом является отчетный год, предшествующий году разработки </w:t>
      </w:r>
      <w:r w:rsidR="0088126A" w:rsidRPr="0015556B">
        <w:rPr>
          <w:rFonts w:ascii="Times New Roman" w:eastAsia="Times New Roman" w:hAnsi="Times New Roman"/>
          <w:sz w:val="24"/>
          <w:szCs w:val="24"/>
          <w:lang w:eastAsia="ru-RU"/>
        </w:rPr>
        <w:t>муниципальной</w:t>
      </w:r>
      <w:r w:rsidRPr="0015556B">
        <w:rPr>
          <w:rFonts w:ascii="Times New Roman" w:eastAsia="Times New Roman" w:hAnsi="Times New Roman"/>
          <w:sz w:val="24"/>
          <w:szCs w:val="24"/>
          <w:lang w:eastAsia="ru-RU"/>
        </w:rPr>
        <w:t xml:space="preserve">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4038CC" w:rsidRPr="0015556B" w:rsidRDefault="00ED595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2.7</w:t>
      </w:r>
      <w:r w:rsidR="004038CC" w:rsidRPr="0015556B">
        <w:rPr>
          <w:rFonts w:ascii="Times New Roman" w:eastAsia="Times New Roman" w:hAnsi="Times New Roman"/>
          <w:sz w:val="24"/>
          <w:szCs w:val="24"/>
          <w:lang w:eastAsia="ru-RU"/>
        </w:rPr>
        <w:t xml:space="preserve">. Характеристика основных мероприятий, в том числе реализуемых участниками </w:t>
      </w:r>
      <w:r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приводится на основе обобщения соответствующих сведений по подпрограммам</w:t>
      </w:r>
      <w:r w:rsidRPr="0015556B">
        <w:rPr>
          <w:rFonts w:ascii="Times New Roman" w:eastAsia="Times New Roman" w:hAnsi="Times New Roman"/>
          <w:sz w:val="24"/>
          <w:szCs w:val="24"/>
          <w:lang w:eastAsia="ru-RU"/>
        </w:rPr>
        <w:t xml:space="preserve"> муниципальной</w:t>
      </w:r>
      <w:r w:rsidR="004038CC" w:rsidRPr="0015556B">
        <w:rPr>
          <w:rFonts w:ascii="Times New Roman" w:eastAsia="Times New Roman" w:hAnsi="Times New Roman"/>
          <w:sz w:val="24"/>
          <w:szCs w:val="24"/>
          <w:lang w:eastAsia="ru-RU"/>
        </w:rPr>
        <w:t xml:space="preserve"> программы.</w:t>
      </w:r>
    </w:p>
    <w:p w:rsidR="004038CC" w:rsidRPr="0015556B" w:rsidRDefault="00F72E30"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Приоритетный</w:t>
      </w:r>
      <w:r w:rsidR="004038CC" w:rsidRPr="0015556B">
        <w:rPr>
          <w:rFonts w:ascii="Times New Roman" w:eastAsia="Times New Roman" w:hAnsi="Times New Roman"/>
          <w:sz w:val="24"/>
          <w:szCs w:val="24"/>
          <w:lang w:eastAsia="ru-RU"/>
        </w:rPr>
        <w:t xml:space="preserve"> проект, соответствующий сфере реализации </w:t>
      </w:r>
      <w:r w:rsidR="004B0C1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отражается в составе данной </w:t>
      </w:r>
      <w:r w:rsidR="004B0C15" w:rsidRPr="0015556B">
        <w:rPr>
          <w:rFonts w:ascii="Times New Roman" w:eastAsia="Times New Roman" w:hAnsi="Times New Roman"/>
          <w:sz w:val="24"/>
          <w:szCs w:val="24"/>
          <w:lang w:eastAsia="ru-RU"/>
        </w:rPr>
        <w:t>муниципальной</w:t>
      </w:r>
      <w:r w:rsidR="004038CC" w:rsidRPr="0015556B">
        <w:rPr>
          <w:rFonts w:ascii="Times New Roman" w:eastAsia="Times New Roman" w:hAnsi="Times New Roman"/>
          <w:sz w:val="24"/>
          <w:szCs w:val="24"/>
          <w:lang w:eastAsia="ru-RU"/>
        </w:rPr>
        <w:t xml:space="preserve"> программы в форме подпрограммы и (или) основного мероприятия подпрограммы.</w:t>
      </w:r>
    </w:p>
    <w:p w:rsidR="004038CC" w:rsidRPr="0015556B" w:rsidRDefault="00DC3025"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2.8</w:t>
      </w:r>
      <w:r w:rsidR="004038CC" w:rsidRPr="0015556B">
        <w:rPr>
          <w:rFonts w:ascii="Times New Roman" w:eastAsia="Times New Roman" w:hAnsi="Times New Roman"/>
          <w:sz w:val="24"/>
          <w:szCs w:val="24"/>
          <w:lang w:eastAsia="ru-RU"/>
        </w:rPr>
        <w:t xml:space="preserve">. Для включенных в </w:t>
      </w:r>
      <w:r w:rsidRPr="0015556B">
        <w:rPr>
          <w:rFonts w:ascii="Times New Roman" w:eastAsia="Times New Roman" w:hAnsi="Times New Roman"/>
          <w:sz w:val="24"/>
          <w:szCs w:val="24"/>
          <w:lang w:eastAsia="ru-RU"/>
        </w:rPr>
        <w:t>муниципальную</w:t>
      </w:r>
      <w:r w:rsidR="004038CC" w:rsidRPr="0015556B">
        <w:rPr>
          <w:rFonts w:ascii="Times New Roman" w:eastAsia="Times New Roman" w:hAnsi="Times New Roman"/>
          <w:sz w:val="24"/>
          <w:szCs w:val="24"/>
          <w:lang w:eastAsia="ru-RU"/>
        </w:rPr>
        <w:t xml:space="preserve"> программу подпрограмм приводятся их паспорта, текстовые части и приложения к подпрограммам.</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Подпрограммы приводятся в приложениях к муниципальной программе.</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 Подпрограмма имеет следующую структуру:</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2.9.1 Паспорт подпрограммы муниципальной программы (по форме согласно приложению </w:t>
      </w:r>
      <w:r w:rsidR="001443A9" w:rsidRPr="0015556B">
        <w:rPr>
          <w:rFonts w:ascii="Times New Roman" w:eastAsia="Times New Roman" w:hAnsi="Times New Roman"/>
          <w:sz w:val="24"/>
          <w:szCs w:val="24"/>
          <w:lang w:eastAsia="ru-RU"/>
        </w:rPr>
        <w:t>№</w:t>
      </w:r>
      <w:r w:rsidRPr="0015556B">
        <w:rPr>
          <w:rFonts w:ascii="Times New Roman" w:eastAsia="Times New Roman" w:hAnsi="Times New Roman"/>
          <w:sz w:val="24"/>
          <w:szCs w:val="24"/>
          <w:lang w:eastAsia="ru-RU"/>
        </w:rPr>
        <w:t xml:space="preserve"> </w:t>
      </w:r>
      <w:r w:rsidR="001443A9" w:rsidRPr="0015556B">
        <w:rPr>
          <w:rFonts w:ascii="Times New Roman" w:eastAsia="Times New Roman" w:hAnsi="Times New Roman"/>
          <w:sz w:val="24"/>
          <w:szCs w:val="24"/>
          <w:lang w:eastAsia="ru-RU"/>
        </w:rPr>
        <w:t>4</w:t>
      </w:r>
      <w:r w:rsidRPr="0015556B">
        <w:rPr>
          <w:rFonts w:ascii="Times New Roman" w:eastAsia="Times New Roman" w:hAnsi="Times New Roman"/>
          <w:sz w:val="24"/>
          <w:szCs w:val="24"/>
          <w:lang w:eastAsia="ru-RU"/>
        </w:rPr>
        <w:t xml:space="preserve"> к настоящему Порядку).</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2.9.2. Текстовая часть подпрограммы по следующим разделам:</w:t>
      </w:r>
    </w:p>
    <w:p w:rsidR="001443A9" w:rsidRPr="0015556B" w:rsidRDefault="00873911"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приоритеты в сфере реализации подпрограммы, цели, задачи, описание сроков и этапов реализации</w:t>
      </w:r>
      <w:r w:rsidRPr="0015556B">
        <w:rPr>
          <w:rFonts w:ascii="Times New Roman" w:eastAsia="Times New Roman" w:hAnsi="Times New Roman"/>
          <w:b/>
          <w:sz w:val="24"/>
          <w:szCs w:val="24"/>
          <w:lang w:eastAsia="ru-RU"/>
        </w:rPr>
        <w:t xml:space="preserve"> </w:t>
      </w:r>
      <w:r w:rsidRPr="0015556B">
        <w:rPr>
          <w:rFonts w:ascii="Times New Roman" w:eastAsia="Times New Roman" w:hAnsi="Times New Roman"/>
          <w:sz w:val="24"/>
          <w:szCs w:val="24"/>
          <w:lang w:eastAsia="ru-RU"/>
        </w:rPr>
        <w:t>подпрограммы, общая характеристика участия Шумерлинского муниципального округа Чувашской Республики в реализации подпрограммы;</w:t>
      </w:r>
    </w:p>
    <w:p w:rsidR="00873911" w:rsidRPr="0015556B"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перечень и сведения о целевых показателях (индикаторах) подпрограммы с расшифровкой плановых значений по годам ее реализации;</w:t>
      </w:r>
    </w:p>
    <w:p w:rsidR="00873911" w:rsidRPr="0015556B"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характеристики основных мероприятий, мероприятий подпрограммы с указанием сроков и этапов их реализации;</w:t>
      </w:r>
    </w:p>
    <w:p w:rsidR="00873911" w:rsidRPr="0015556B" w:rsidRDefault="0026068B"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 </w:t>
      </w:r>
      <w:r w:rsidR="00873911" w:rsidRPr="0015556B">
        <w:rPr>
          <w:rFonts w:ascii="Times New Roman" w:eastAsia="Times New Roman" w:hAnsi="Times New Roman"/>
          <w:sz w:val="24"/>
          <w:szCs w:val="24"/>
          <w:lang w:eastAsia="ru-RU"/>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2.9.3. К подпрограмме могут быть приложены иные приложения, необходимые для выполнения официальных требований (методических рекомендаций) Правительства Российской Федерации, федеральных органов исполнительной власти, государственных корпораций по разработке государственных программ субъектов Российской Федерации (подпрограмм государственных программ субъектов Российской Федерации) и муниципальных программ (подпрограмм муниципальных программ).</w:t>
      </w:r>
    </w:p>
    <w:p w:rsidR="000717AE" w:rsidRPr="0015556B" w:rsidRDefault="000717AE"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2.9.4. Приложение к подпрограмме по форме согласно Приложению № 4.1 к настоящему Порядку.</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2.10. Требования, указанные в пунктах 2.8 - 2.9 настоящего Порядка, не распространяются на подпрограмму «Обеспечение реализации муниципальной программы».</w:t>
      </w:r>
    </w:p>
    <w:p w:rsidR="0026068B" w:rsidRPr="0015556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Подпрограмма «Обеспечение реализации муниципальной программы» содержит только </w:t>
      </w:r>
      <w:r w:rsidRPr="0015556B">
        <w:rPr>
          <w:rFonts w:ascii="Times New Roman" w:eastAsia="Times New Roman" w:hAnsi="Times New Roman"/>
          <w:sz w:val="24"/>
          <w:szCs w:val="24"/>
          <w:lang w:eastAsia="ru-RU"/>
        </w:rPr>
        <w:lastRenderedPageBreak/>
        <w:t>обоснование объема финансовых ресурсов, необходимых для реализации подпрограммы муниципальной программы, по форме согласно приложению № 4 к настоящему Порядку.</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4038CC" w:rsidRPr="0015556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15556B">
        <w:rPr>
          <w:rFonts w:ascii="Times New Roman" w:eastAsia="Times New Roman" w:hAnsi="Times New Roman"/>
          <w:b/>
          <w:bCs/>
          <w:sz w:val="24"/>
          <w:szCs w:val="24"/>
          <w:lang w:eastAsia="ru-RU"/>
        </w:rPr>
        <w:t xml:space="preserve">III. Основание и этапы разработки </w:t>
      </w:r>
      <w:r w:rsidR="00C90C8B" w:rsidRPr="0015556B">
        <w:rPr>
          <w:rFonts w:ascii="Times New Roman" w:eastAsia="Times New Roman" w:hAnsi="Times New Roman"/>
          <w:b/>
          <w:bCs/>
          <w:sz w:val="24"/>
          <w:szCs w:val="24"/>
          <w:lang w:eastAsia="ru-RU"/>
        </w:rPr>
        <w:t>муниципальной</w:t>
      </w:r>
      <w:r w:rsidRPr="0015556B">
        <w:rPr>
          <w:rFonts w:ascii="Times New Roman" w:eastAsia="Times New Roman" w:hAnsi="Times New Roman"/>
          <w:b/>
          <w:bCs/>
          <w:sz w:val="24"/>
          <w:szCs w:val="24"/>
          <w:lang w:eastAsia="ru-RU"/>
        </w:rPr>
        <w:t xml:space="preserve"> программы</w:t>
      </w: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15556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56B">
        <w:rPr>
          <w:rFonts w:ascii="Times New Roman" w:eastAsia="Times New Roman" w:hAnsi="Times New Roman"/>
          <w:sz w:val="24"/>
          <w:szCs w:val="24"/>
          <w:lang w:eastAsia="ru-RU"/>
        </w:rPr>
        <w:t xml:space="preserve">3.1. Разработка </w:t>
      </w:r>
      <w:r w:rsidR="0014018F" w:rsidRPr="0015556B">
        <w:rPr>
          <w:rFonts w:ascii="Times New Roman" w:eastAsia="Times New Roman" w:hAnsi="Times New Roman"/>
          <w:sz w:val="24"/>
          <w:szCs w:val="24"/>
          <w:lang w:eastAsia="ru-RU"/>
        </w:rPr>
        <w:t>муниципальных</w:t>
      </w:r>
      <w:r w:rsidRPr="0015556B">
        <w:rPr>
          <w:rFonts w:ascii="Times New Roman" w:eastAsia="Times New Roman" w:hAnsi="Times New Roman"/>
          <w:sz w:val="24"/>
          <w:szCs w:val="24"/>
          <w:lang w:eastAsia="ru-RU"/>
        </w:rPr>
        <w:t xml:space="preserve"> программ осуществляется на основании перечня </w:t>
      </w:r>
      <w:r w:rsidR="0014018F" w:rsidRPr="0015556B">
        <w:rPr>
          <w:rFonts w:ascii="Times New Roman" w:eastAsia="Times New Roman" w:hAnsi="Times New Roman"/>
          <w:sz w:val="24"/>
          <w:szCs w:val="24"/>
          <w:lang w:eastAsia="ru-RU"/>
        </w:rPr>
        <w:t>муниципальных</w:t>
      </w:r>
      <w:r w:rsidRPr="0015556B">
        <w:rPr>
          <w:rFonts w:ascii="Times New Roman" w:eastAsia="Times New Roman" w:hAnsi="Times New Roman"/>
          <w:sz w:val="24"/>
          <w:szCs w:val="24"/>
          <w:lang w:eastAsia="ru-RU"/>
        </w:rPr>
        <w:t xml:space="preserve"> программ, утверждаемого распоряжением </w:t>
      </w:r>
      <w:r w:rsidR="0014018F" w:rsidRPr="0015556B">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15556B">
        <w:rPr>
          <w:rFonts w:ascii="Times New Roman" w:eastAsia="Times New Roman" w:hAnsi="Times New Roman"/>
          <w:sz w:val="24"/>
          <w:szCs w:val="24"/>
          <w:lang w:eastAsia="ru-RU"/>
        </w:rPr>
        <w:t>.</w:t>
      </w:r>
    </w:p>
    <w:p w:rsidR="004038CC" w:rsidRPr="00A0732E"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732E">
        <w:rPr>
          <w:rFonts w:ascii="Times New Roman" w:eastAsia="Times New Roman" w:hAnsi="Times New Roman"/>
          <w:sz w:val="24"/>
          <w:szCs w:val="24"/>
          <w:lang w:eastAsia="ru-RU"/>
        </w:rPr>
        <w:t xml:space="preserve">Проект перечня </w:t>
      </w:r>
      <w:r w:rsidR="0014018F" w:rsidRPr="00A0732E">
        <w:rPr>
          <w:rFonts w:ascii="Times New Roman" w:eastAsia="Times New Roman" w:hAnsi="Times New Roman"/>
          <w:sz w:val="24"/>
          <w:szCs w:val="24"/>
          <w:lang w:eastAsia="ru-RU"/>
        </w:rPr>
        <w:t>муниципальных</w:t>
      </w:r>
      <w:r w:rsidRPr="00A0732E">
        <w:rPr>
          <w:rFonts w:ascii="Times New Roman" w:eastAsia="Times New Roman" w:hAnsi="Times New Roman"/>
          <w:sz w:val="24"/>
          <w:szCs w:val="24"/>
          <w:lang w:eastAsia="ru-RU"/>
        </w:rPr>
        <w:t xml:space="preserve"> программ формируется </w:t>
      </w:r>
      <w:r w:rsidR="0014018F" w:rsidRPr="00A0732E">
        <w:rPr>
          <w:rFonts w:ascii="Times New Roman" w:eastAsia="Times New Roman" w:hAnsi="Times New Roman"/>
          <w:sz w:val="24"/>
          <w:szCs w:val="24"/>
          <w:lang w:eastAsia="ru-RU"/>
        </w:rPr>
        <w:t>отделом экономики</w:t>
      </w:r>
      <w:r w:rsidR="00F50FEF" w:rsidRPr="00A0732E">
        <w:rPr>
          <w:rFonts w:ascii="Times New Roman" w:eastAsia="Times New Roman" w:hAnsi="Times New Roman"/>
          <w:sz w:val="24"/>
          <w:szCs w:val="24"/>
          <w:lang w:eastAsia="ru-RU"/>
        </w:rPr>
        <w:t xml:space="preserve">, земельных и имущественных отношений администрации Шумерлинского муниципального округа Чувашской Республики (далее – отдел экономики) </w:t>
      </w:r>
      <w:r w:rsidRPr="00A0732E">
        <w:rPr>
          <w:rFonts w:ascii="Times New Roman" w:eastAsia="Times New Roman" w:hAnsi="Times New Roman"/>
          <w:sz w:val="24"/>
          <w:szCs w:val="24"/>
          <w:lang w:eastAsia="ru-RU"/>
        </w:rPr>
        <w:t xml:space="preserve">по согласованию с </w:t>
      </w:r>
      <w:r w:rsidR="0014018F" w:rsidRPr="00A0732E">
        <w:rPr>
          <w:rFonts w:ascii="Times New Roman" w:eastAsia="Times New Roman" w:hAnsi="Times New Roman"/>
          <w:sz w:val="24"/>
          <w:szCs w:val="24"/>
          <w:lang w:eastAsia="ru-RU"/>
        </w:rPr>
        <w:t>финансовым отделом</w:t>
      </w:r>
      <w:r w:rsidR="00F50FEF" w:rsidRPr="00A0732E">
        <w:rPr>
          <w:rFonts w:ascii="Times New Roman" w:eastAsia="Times New Roman" w:hAnsi="Times New Roman"/>
          <w:sz w:val="24"/>
          <w:szCs w:val="24"/>
          <w:lang w:eastAsia="ru-RU"/>
        </w:rPr>
        <w:t xml:space="preserve"> Шумерлинского муниципального округа Чувашской Республики (далее – финансовый отдел)</w:t>
      </w:r>
      <w:r w:rsidRPr="00A0732E">
        <w:rPr>
          <w:rFonts w:ascii="Times New Roman" w:eastAsia="Times New Roman" w:hAnsi="Times New Roman"/>
          <w:sz w:val="24"/>
          <w:szCs w:val="24"/>
          <w:lang w:eastAsia="ru-RU"/>
        </w:rPr>
        <w:t xml:space="preserve"> исходя из стратегии социально-экономического развития </w:t>
      </w:r>
      <w:r w:rsidR="0014018F" w:rsidRPr="00A0732E">
        <w:rPr>
          <w:rFonts w:ascii="Times New Roman" w:eastAsia="Times New Roman" w:hAnsi="Times New Roman"/>
          <w:sz w:val="24"/>
          <w:szCs w:val="24"/>
          <w:lang w:eastAsia="ru-RU"/>
        </w:rPr>
        <w:t>Шумерлинского муниципального округа Чувашской Республики</w:t>
      </w:r>
      <w:r w:rsidRPr="00A0732E">
        <w:rPr>
          <w:rFonts w:ascii="Times New Roman" w:eastAsia="Times New Roman" w:hAnsi="Times New Roman"/>
          <w:sz w:val="24"/>
          <w:szCs w:val="24"/>
          <w:lang w:eastAsia="ru-RU"/>
        </w:rPr>
        <w:t xml:space="preserve">, документов стратегического планирования </w:t>
      </w:r>
      <w:r w:rsidR="0014018F" w:rsidRPr="00A0732E">
        <w:rPr>
          <w:rFonts w:ascii="Times New Roman" w:eastAsia="Times New Roman" w:hAnsi="Times New Roman"/>
          <w:sz w:val="24"/>
          <w:szCs w:val="24"/>
          <w:lang w:eastAsia="ru-RU"/>
        </w:rPr>
        <w:t>Шумерлинского муниципального округа Чувашской Республики</w:t>
      </w:r>
      <w:r w:rsidRPr="00A0732E">
        <w:rPr>
          <w:rFonts w:ascii="Times New Roman" w:eastAsia="Times New Roman" w:hAnsi="Times New Roman"/>
          <w:sz w:val="24"/>
          <w:szCs w:val="24"/>
          <w:lang w:eastAsia="ru-RU"/>
        </w:rPr>
        <w:t>, на основании положений нормативных право</w:t>
      </w:r>
      <w:r w:rsidR="0014018F" w:rsidRPr="00A0732E">
        <w:rPr>
          <w:rFonts w:ascii="Times New Roman" w:eastAsia="Times New Roman" w:hAnsi="Times New Roman"/>
          <w:sz w:val="24"/>
          <w:szCs w:val="24"/>
          <w:lang w:eastAsia="ru-RU"/>
        </w:rPr>
        <w:t>вых актов Российской Федерации,</w:t>
      </w:r>
      <w:r w:rsidRPr="00A0732E">
        <w:rPr>
          <w:rFonts w:ascii="Times New Roman" w:eastAsia="Times New Roman" w:hAnsi="Times New Roman"/>
          <w:sz w:val="24"/>
          <w:szCs w:val="24"/>
          <w:lang w:eastAsia="ru-RU"/>
        </w:rPr>
        <w:t xml:space="preserve"> Чувашской</w:t>
      </w:r>
      <w:proofErr w:type="gramEnd"/>
      <w:r w:rsidRPr="00A0732E">
        <w:rPr>
          <w:rFonts w:ascii="Times New Roman" w:eastAsia="Times New Roman" w:hAnsi="Times New Roman"/>
          <w:sz w:val="24"/>
          <w:szCs w:val="24"/>
          <w:lang w:eastAsia="ru-RU"/>
        </w:rPr>
        <w:t xml:space="preserve"> Республики, </w:t>
      </w:r>
      <w:r w:rsidR="008904BB" w:rsidRPr="00A0732E">
        <w:rPr>
          <w:rFonts w:ascii="Times New Roman" w:eastAsia="Times New Roman" w:hAnsi="Times New Roman"/>
          <w:sz w:val="24"/>
          <w:szCs w:val="24"/>
          <w:lang w:eastAsia="ru-RU"/>
        </w:rPr>
        <w:t xml:space="preserve">Шумерлинского муниципального округа Чувашской Республики, </w:t>
      </w:r>
      <w:r w:rsidRPr="00A0732E">
        <w:rPr>
          <w:rFonts w:ascii="Times New Roman" w:eastAsia="Times New Roman" w:hAnsi="Times New Roman"/>
          <w:sz w:val="24"/>
          <w:szCs w:val="24"/>
          <w:lang w:eastAsia="ru-RU"/>
        </w:rPr>
        <w:t xml:space="preserve">предусматривающих реализацию </w:t>
      </w:r>
      <w:r w:rsidR="008904BB" w:rsidRPr="00A0732E">
        <w:rPr>
          <w:rFonts w:ascii="Times New Roman" w:eastAsia="Times New Roman" w:hAnsi="Times New Roman"/>
          <w:sz w:val="24"/>
          <w:szCs w:val="24"/>
          <w:lang w:eastAsia="ru-RU"/>
        </w:rPr>
        <w:t>муниципальных</w:t>
      </w:r>
      <w:r w:rsidRPr="00A0732E">
        <w:rPr>
          <w:rFonts w:ascii="Times New Roman" w:eastAsia="Times New Roman" w:hAnsi="Times New Roman"/>
          <w:sz w:val="24"/>
          <w:szCs w:val="24"/>
          <w:lang w:eastAsia="ru-RU"/>
        </w:rPr>
        <w:t xml:space="preserve"> программ, во исполнение отдельных решений Главы Чувашской Республики и Кабинета Министров Чувашской Республики,</w:t>
      </w:r>
      <w:r w:rsidR="008904BB" w:rsidRPr="00A0732E">
        <w:rPr>
          <w:rFonts w:ascii="Times New Roman" w:eastAsia="Times New Roman" w:hAnsi="Times New Roman"/>
          <w:sz w:val="24"/>
          <w:szCs w:val="24"/>
          <w:lang w:eastAsia="ru-RU"/>
        </w:rPr>
        <w:t xml:space="preserve"> главы Шумерлинского муниципального округа Чувашской Республики,</w:t>
      </w:r>
      <w:r w:rsidRPr="00A0732E">
        <w:rPr>
          <w:rFonts w:ascii="Times New Roman" w:eastAsia="Times New Roman" w:hAnsi="Times New Roman"/>
          <w:sz w:val="24"/>
          <w:szCs w:val="24"/>
          <w:lang w:eastAsia="ru-RU"/>
        </w:rPr>
        <w:t xml:space="preserve"> а также с учетом предложений </w:t>
      </w:r>
      <w:r w:rsidR="008904BB" w:rsidRPr="00A0732E">
        <w:rPr>
          <w:rFonts w:ascii="Times New Roman" w:eastAsia="Times New Roman" w:hAnsi="Times New Roman"/>
          <w:sz w:val="24"/>
          <w:szCs w:val="24"/>
          <w:lang w:eastAsia="ru-RU"/>
        </w:rPr>
        <w:t xml:space="preserve">структурных подразделений </w:t>
      </w:r>
      <w:r w:rsidR="00F50FEF" w:rsidRPr="00A0732E">
        <w:rPr>
          <w:rFonts w:ascii="Times New Roman" w:eastAsia="Times New Roman" w:hAnsi="Times New Roman"/>
          <w:sz w:val="24"/>
          <w:szCs w:val="24"/>
          <w:lang w:eastAsia="ru-RU"/>
        </w:rPr>
        <w:t xml:space="preserve">администрации </w:t>
      </w:r>
      <w:r w:rsidR="008904BB" w:rsidRPr="00A0732E">
        <w:rPr>
          <w:rFonts w:ascii="Times New Roman" w:eastAsia="Times New Roman" w:hAnsi="Times New Roman"/>
          <w:sz w:val="24"/>
          <w:szCs w:val="24"/>
          <w:lang w:eastAsia="ru-RU"/>
        </w:rPr>
        <w:t>Шумерлинского муниципального округа Чувашской Республики</w:t>
      </w:r>
      <w:r w:rsidRPr="00A0732E">
        <w:rPr>
          <w:rFonts w:ascii="Times New Roman" w:eastAsia="Times New Roman" w:hAnsi="Times New Roman"/>
          <w:sz w:val="24"/>
          <w:szCs w:val="24"/>
          <w:lang w:eastAsia="ru-RU"/>
        </w:rPr>
        <w:t>.</w:t>
      </w:r>
    </w:p>
    <w:p w:rsidR="004038CC" w:rsidRPr="00CB0F7D"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CB0F7D">
        <w:rPr>
          <w:rFonts w:ascii="Times New Roman" w:eastAsia="Times New Roman" w:hAnsi="Times New Roman"/>
          <w:sz w:val="24"/>
          <w:szCs w:val="24"/>
          <w:lang w:eastAsia="ru-RU"/>
        </w:rPr>
        <w:t xml:space="preserve">Внесение изменений в перечень </w:t>
      </w:r>
      <w:r w:rsidR="001E3146" w:rsidRPr="00CB0F7D">
        <w:rPr>
          <w:rFonts w:ascii="Times New Roman" w:eastAsia="Times New Roman" w:hAnsi="Times New Roman"/>
          <w:sz w:val="24"/>
          <w:szCs w:val="24"/>
          <w:lang w:eastAsia="ru-RU"/>
        </w:rPr>
        <w:t>муниципальных</w:t>
      </w:r>
      <w:r w:rsidRPr="00CB0F7D">
        <w:rPr>
          <w:rFonts w:ascii="Times New Roman" w:eastAsia="Times New Roman" w:hAnsi="Times New Roman"/>
          <w:sz w:val="24"/>
          <w:szCs w:val="24"/>
          <w:lang w:eastAsia="ru-RU"/>
        </w:rPr>
        <w:t xml:space="preserve"> программ производится по мере необходимости по решению </w:t>
      </w:r>
      <w:r w:rsidR="001E3146" w:rsidRPr="00CB0F7D">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CB0F7D">
        <w:rPr>
          <w:rFonts w:ascii="Times New Roman" w:eastAsia="Times New Roman" w:hAnsi="Times New Roman"/>
          <w:sz w:val="24"/>
          <w:szCs w:val="24"/>
          <w:lang w:eastAsia="ru-RU"/>
        </w:rPr>
        <w:t xml:space="preserve"> на основании предложений </w:t>
      </w:r>
      <w:r w:rsidR="001E3146" w:rsidRPr="00CB0F7D">
        <w:rPr>
          <w:rFonts w:ascii="Times New Roman" w:eastAsia="Times New Roman" w:hAnsi="Times New Roman"/>
          <w:sz w:val="24"/>
          <w:szCs w:val="24"/>
          <w:lang w:eastAsia="ru-RU"/>
        </w:rPr>
        <w:t>отдела экономики</w:t>
      </w:r>
      <w:r w:rsidRPr="00CB0F7D">
        <w:rPr>
          <w:rFonts w:ascii="Times New Roman" w:eastAsia="Times New Roman" w:hAnsi="Times New Roman"/>
          <w:sz w:val="24"/>
          <w:szCs w:val="24"/>
          <w:lang w:eastAsia="ru-RU"/>
        </w:rPr>
        <w:t>, подготовленных по предложениям ответственных исполнителей в соответствии с положениями нормативных правовых актов Российской Федерации</w:t>
      </w:r>
      <w:r w:rsidR="00247C51" w:rsidRPr="00CB0F7D">
        <w:rPr>
          <w:rFonts w:ascii="Times New Roman" w:eastAsia="Times New Roman" w:hAnsi="Times New Roman"/>
          <w:sz w:val="24"/>
          <w:szCs w:val="24"/>
          <w:lang w:eastAsia="ru-RU"/>
        </w:rPr>
        <w:t>,</w:t>
      </w:r>
      <w:r w:rsidRPr="00CB0F7D">
        <w:rPr>
          <w:rFonts w:ascii="Times New Roman" w:eastAsia="Times New Roman" w:hAnsi="Times New Roman"/>
          <w:sz w:val="24"/>
          <w:szCs w:val="24"/>
          <w:lang w:eastAsia="ru-RU"/>
        </w:rPr>
        <w:t xml:space="preserve"> нормативных правовых актов Чувашской Республики, </w:t>
      </w:r>
      <w:r w:rsidR="00247C51" w:rsidRPr="00CB0F7D">
        <w:rPr>
          <w:rFonts w:ascii="Times New Roman" w:eastAsia="Times New Roman" w:hAnsi="Times New Roman"/>
          <w:sz w:val="24"/>
          <w:szCs w:val="24"/>
          <w:lang w:eastAsia="ru-RU"/>
        </w:rPr>
        <w:t xml:space="preserve">нормативных правовых актов Шумерлинского муниципального округа Чувашской Республики, </w:t>
      </w:r>
      <w:r w:rsidRPr="00CB0F7D">
        <w:rPr>
          <w:rFonts w:ascii="Times New Roman" w:eastAsia="Times New Roman" w:hAnsi="Times New Roman"/>
          <w:sz w:val="24"/>
          <w:szCs w:val="24"/>
          <w:lang w:eastAsia="ru-RU"/>
        </w:rPr>
        <w:t xml:space="preserve">предусматривающих реализацию </w:t>
      </w:r>
      <w:r w:rsidR="00247C51" w:rsidRPr="00CB0F7D">
        <w:rPr>
          <w:rFonts w:ascii="Times New Roman" w:eastAsia="Times New Roman" w:hAnsi="Times New Roman"/>
          <w:sz w:val="24"/>
          <w:szCs w:val="24"/>
          <w:lang w:eastAsia="ru-RU"/>
        </w:rPr>
        <w:t>муниципальных</w:t>
      </w:r>
      <w:r w:rsidRPr="00CB0F7D">
        <w:rPr>
          <w:rFonts w:ascii="Times New Roman" w:eastAsia="Times New Roman" w:hAnsi="Times New Roman"/>
          <w:sz w:val="24"/>
          <w:szCs w:val="24"/>
          <w:lang w:eastAsia="ru-RU"/>
        </w:rPr>
        <w:t xml:space="preserve"> программ, а также во исполнение отдельных решений</w:t>
      </w:r>
      <w:proofErr w:type="gramEnd"/>
      <w:r w:rsidRPr="00CB0F7D">
        <w:rPr>
          <w:rFonts w:ascii="Times New Roman" w:eastAsia="Times New Roman" w:hAnsi="Times New Roman"/>
          <w:sz w:val="24"/>
          <w:szCs w:val="24"/>
          <w:lang w:eastAsia="ru-RU"/>
        </w:rPr>
        <w:t xml:space="preserve"> Главы Чувашской Республики и Кабинета Министров Чувашской Республики</w:t>
      </w:r>
      <w:r w:rsidR="00247C51" w:rsidRPr="00CB0F7D">
        <w:rPr>
          <w:rFonts w:ascii="Times New Roman" w:eastAsia="Times New Roman" w:hAnsi="Times New Roman"/>
          <w:sz w:val="24"/>
          <w:szCs w:val="24"/>
          <w:lang w:eastAsia="ru-RU"/>
        </w:rPr>
        <w:t>, главы Шумерлинского муниципального округа Чувашской Республики.</w:t>
      </w:r>
    </w:p>
    <w:p w:rsidR="004038CC" w:rsidRPr="00CB0F7D"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3.2. Перечень </w:t>
      </w:r>
      <w:r w:rsidR="00247C51" w:rsidRPr="00CB0F7D">
        <w:rPr>
          <w:rFonts w:ascii="Times New Roman" w:eastAsia="Times New Roman" w:hAnsi="Times New Roman"/>
          <w:sz w:val="24"/>
          <w:szCs w:val="24"/>
          <w:lang w:eastAsia="ru-RU"/>
        </w:rPr>
        <w:t>муниципальных</w:t>
      </w:r>
      <w:r w:rsidRPr="00CB0F7D">
        <w:rPr>
          <w:rFonts w:ascii="Times New Roman" w:eastAsia="Times New Roman" w:hAnsi="Times New Roman"/>
          <w:sz w:val="24"/>
          <w:szCs w:val="24"/>
          <w:lang w:eastAsia="ru-RU"/>
        </w:rPr>
        <w:t xml:space="preserve"> программ содержит:</w:t>
      </w:r>
    </w:p>
    <w:p w:rsidR="004038CC" w:rsidRPr="00CB0F7D"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 </w:t>
      </w:r>
      <w:r w:rsidR="004038CC" w:rsidRPr="00CB0F7D">
        <w:rPr>
          <w:rFonts w:ascii="Times New Roman" w:eastAsia="Times New Roman" w:hAnsi="Times New Roman"/>
          <w:sz w:val="24"/>
          <w:szCs w:val="24"/>
          <w:lang w:eastAsia="ru-RU"/>
        </w:rPr>
        <w:t xml:space="preserve">наименования </w:t>
      </w:r>
      <w:r w:rsidR="00247C51" w:rsidRPr="00CB0F7D">
        <w:rPr>
          <w:rFonts w:ascii="Times New Roman" w:eastAsia="Times New Roman" w:hAnsi="Times New Roman"/>
          <w:sz w:val="24"/>
          <w:szCs w:val="24"/>
          <w:lang w:eastAsia="ru-RU"/>
        </w:rPr>
        <w:t>муниципальных</w:t>
      </w:r>
      <w:r w:rsidR="004038CC" w:rsidRPr="00CB0F7D">
        <w:rPr>
          <w:rFonts w:ascii="Times New Roman" w:eastAsia="Times New Roman" w:hAnsi="Times New Roman"/>
          <w:sz w:val="24"/>
          <w:szCs w:val="24"/>
          <w:lang w:eastAsia="ru-RU"/>
        </w:rPr>
        <w:t xml:space="preserve"> программ;</w:t>
      </w:r>
    </w:p>
    <w:p w:rsidR="004038CC" w:rsidRPr="00CB0F7D"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 </w:t>
      </w:r>
      <w:r w:rsidR="004038CC" w:rsidRPr="00CB0F7D">
        <w:rPr>
          <w:rFonts w:ascii="Times New Roman" w:eastAsia="Times New Roman" w:hAnsi="Times New Roman"/>
          <w:sz w:val="24"/>
          <w:szCs w:val="24"/>
          <w:lang w:eastAsia="ru-RU"/>
        </w:rPr>
        <w:t>наименования ответственных исполнителей;</w:t>
      </w:r>
    </w:p>
    <w:p w:rsidR="004038CC" w:rsidRPr="00CB0F7D"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F7D">
        <w:rPr>
          <w:rFonts w:ascii="Times New Roman" w:eastAsia="Times New Roman" w:hAnsi="Times New Roman"/>
          <w:sz w:val="24"/>
          <w:szCs w:val="24"/>
          <w:lang w:eastAsia="ru-RU"/>
        </w:rPr>
        <w:t xml:space="preserve">- </w:t>
      </w:r>
      <w:r w:rsidR="004038CC" w:rsidRPr="00CB0F7D">
        <w:rPr>
          <w:rFonts w:ascii="Times New Roman" w:eastAsia="Times New Roman" w:hAnsi="Times New Roman"/>
          <w:sz w:val="24"/>
          <w:szCs w:val="24"/>
          <w:lang w:eastAsia="ru-RU"/>
        </w:rPr>
        <w:t xml:space="preserve">перечень подпрограмм </w:t>
      </w:r>
      <w:r w:rsidR="00247C51" w:rsidRPr="00CB0F7D">
        <w:rPr>
          <w:rFonts w:ascii="Times New Roman" w:eastAsia="Times New Roman" w:hAnsi="Times New Roman"/>
          <w:sz w:val="24"/>
          <w:szCs w:val="24"/>
          <w:lang w:eastAsia="ru-RU"/>
        </w:rPr>
        <w:t>муниципальных</w:t>
      </w:r>
      <w:r w:rsidR="004038CC" w:rsidRPr="00CB0F7D">
        <w:rPr>
          <w:rFonts w:ascii="Times New Roman" w:eastAsia="Times New Roman" w:hAnsi="Times New Roman"/>
          <w:sz w:val="24"/>
          <w:szCs w:val="24"/>
          <w:lang w:eastAsia="ru-RU"/>
        </w:rPr>
        <w:t xml:space="preserve"> программ (программы).</w:t>
      </w:r>
    </w:p>
    <w:p w:rsidR="004038CC" w:rsidRPr="007273A4" w:rsidRDefault="004038CC" w:rsidP="00A424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654C">
        <w:rPr>
          <w:rFonts w:ascii="Times New Roman" w:eastAsia="Times New Roman" w:hAnsi="Times New Roman"/>
          <w:sz w:val="24"/>
          <w:szCs w:val="24"/>
          <w:lang w:eastAsia="ru-RU"/>
        </w:rPr>
        <w:t xml:space="preserve">3.3. Проект </w:t>
      </w:r>
      <w:r w:rsidR="00247C5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разрабатывается ответственным исполнителем совместно с соисполнителями и участниками </w:t>
      </w:r>
      <w:r w:rsidR="00247C5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в соответствии с настоящим Порядком</w:t>
      </w:r>
      <w:r w:rsidR="00A42478">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на</w:t>
      </w:r>
      <w:r w:rsidR="00A42478" w:rsidRPr="007273A4">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сроки</w:t>
      </w:r>
      <w:r w:rsidR="00A42478" w:rsidRPr="007273A4">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реализации</w:t>
      </w:r>
      <w:r w:rsidR="00A42478" w:rsidRPr="007273A4">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стратегии</w:t>
      </w:r>
      <w:r w:rsidR="00A42478" w:rsidRPr="007273A4">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социально</w:t>
      </w:r>
      <w:r w:rsidR="00A42478" w:rsidRPr="007273A4">
        <w:rPr>
          <w:rFonts w:ascii="Times New Roman" w:eastAsia="Times New Roman" w:hAnsi="Times New Roman"/>
          <w:sz w:val="24"/>
          <w:szCs w:val="24"/>
          <w:lang w:eastAsia="ru-RU"/>
        </w:rPr>
        <w:t>-</w:t>
      </w:r>
      <w:r w:rsidR="00A42478" w:rsidRPr="007273A4">
        <w:rPr>
          <w:rFonts w:ascii="Times New Roman" w:eastAsia="Times New Roman" w:hAnsi="Times New Roman" w:hint="eastAsia"/>
          <w:sz w:val="24"/>
          <w:szCs w:val="24"/>
          <w:lang w:eastAsia="ru-RU"/>
        </w:rPr>
        <w:t>экономического</w:t>
      </w:r>
      <w:r w:rsidR="00A42478" w:rsidRPr="007273A4">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развития</w:t>
      </w:r>
      <w:r w:rsidR="00A42478" w:rsidRPr="007273A4">
        <w:rPr>
          <w:rFonts w:ascii="Times New Roman" w:eastAsia="Times New Roman" w:hAnsi="Times New Roman"/>
          <w:sz w:val="24"/>
          <w:szCs w:val="24"/>
          <w:lang w:eastAsia="ru-RU"/>
        </w:rPr>
        <w:t xml:space="preserve"> Шумерлинского муниципального округа </w:t>
      </w:r>
      <w:r w:rsidR="00A42478" w:rsidRPr="007273A4">
        <w:rPr>
          <w:rFonts w:ascii="Times New Roman" w:eastAsia="Times New Roman" w:hAnsi="Times New Roman" w:hint="eastAsia"/>
          <w:sz w:val="24"/>
          <w:szCs w:val="24"/>
          <w:lang w:eastAsia="ru-RU"/>
        </w:rPr>
        <w:t>Чувашской</w:t>
      </w:r>
      <w:r w:rsidR="00A42478" w:rsidRPr="007273A4">
        <w:rPr>
          <w:rFonts w:ascii="Times New Roman" w:eastAsia="Times New Roman" w:hAnsi="Times New Roman"/>
          <w:sz w:val="24"/>
          <w:szCs w:val="24"/>
          <w:lang w:eastAsia="ru-RU"/>
        </w:rPr>
        <w:t xml:space="preserve"> </w:t>
      </w:r>
      <w:r w:rsidR="00A42478" w:rsidRPr="007273A4">
        <w:rPr>
          <w:rFonts w:ascii="Times New Roman" w:eastAsia="Times New Roman" w:hAnsi="Times New Roman" w:hint="eastAsia"/>
          <w:sz w:val="24"/>
          <w:szCs w:val="24"/>
          <w:lang w:eastAsia="ru-RU"/>
        </w:rPr>
        <w:t>Республики</w:t>
      </w:r>
      <w:r w:rsidRPr="007273A4">
        <w:rPr>
          <w:rFonts w:ascii="Times New Roman" w:eastAsia="Times New Roman" w:hAnsi="Times New Roman"/>
          <w:sz w:val="24"/>
          <w:szCs w:val="24"/>
          <w:lang w:eastAsia="ru-RU"/>
        </w:rPr>
        <w:t>.</w:t>
      </w:r>
    </w:p>
    <w:p w:rsidR="00AA28C8" w:rsidRPr="007273A4" w:rsidRDefault="00AA28C8" w:rsidP="00A424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3A4">
        <w:rPr>
          <w:rFonts w:ascii="Times New Roman" w:eastAsia="Times New Roman" w:hAnsi="Times New Roman"/>
          <w:sz w:val="24"/>
          <w:szCs w:val="24"/>
          <w:lang w:eastAsia="ru-RU"/>
        </w:rPr>
        <w:t xml:space="preserve">3.3.1. </w:t>
      </w:r>
      <w:r w:rsidRPr="007273A4">
        <w:rPr>
          <w:rFonts w:ascii="Times New Roman" w:eastAsia="Times New Roman" w:hAnsi="Times New Roman" w:hint="eastAsia"/>
          <w:sz w:val="24"/>
          <w:szCs w:val="24"/>
          <w:lang w:eastAsia="ru-RU"/>
        </w:rPr>
        <w:t>Проект</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муниципальной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программы</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до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направления</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его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на</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согласование</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в</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отдел</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экономики</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и</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финансовый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отдел</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подлежит</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публичному</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обсуждению</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Порядок</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проведения</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публичного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обсуждения</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проектов</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муниципальных</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программ</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утверждается</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администрацией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Шумерлинского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муниципального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округа</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Чувашской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Республики</w:t>
      </w:r>
      <w:r w:rsidRPr="007273A4">
        <w:rPr>
          <w:rFonts w:ascii="Times New Roman" w:eastAsia="Times New Roman" w:hAnsi="Times New Roman"/>
          <w:sz w:val="24"/>
          <w:szCs w:val="24"/>
          <w:lang w:eastAsia="ru-RU"/>
        </w:rPr>
        <w:t>.</w:t>
      </w:r>
    </w:p>
    <w:p w:rsidR="007273A4" w:rsidRDefault="00A42478" w:rsidP="007273A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3A4">
        <w:rPr>
          <w:rFonts w:ascii="Times New Roman" w:eastAsia="Times New Roman" w:hAnsi="Times New Roman"/>
          <w:sz w:val="24"/>
          <w:szCs w:val="24"/>
          <w:lang w:eastAsia="ru-RU"/>
        </w:rPr>
        <w:t xml:space="preserve">3.3.2. </w:t>
      </w:r>
      <w:r w:rsidR="00940471" w:rsidRPr="007273A4">
        <w:rPr>
          <w:rFonts w:ascii="Times New Roman" w:eastAsia="Times New Roman" w:hAnsi="Times New Roman"/>
          <w:sz w:val="24"/>
          <w:szCs w:val="24"/>
          <w:lang w:eastAsia="ru-RU"/>
        </w:rPr>
        <w:t>Проект м</w:t>
      </w:r>
      <w:r w:rsidRPr="007273A4">
        <w:rPr>
          <w:rFonts w:ascii="Times New Roman" w:eastAsia="Times New Roman" w:hAnsi="Times New Roman" w:hint="eastAsia"/>
          <w:sz w:val="24"/>
          <w:szCs w:val="24"/>
          <w:lang w:eastAsia="ru-RU"/>
        </w:rPr>
        <w:t>униципальн</w:t>
      </w:r>
      <w:r w:rsidR="00940471" w:rsidRPr="007273A4">
        <w:rPr>
          <w:rFonts w:ascii="Times New Roman" w:eastAsia="Times New Roman" w:hAnsi="Times New Roman"/>
          <w:sz w:val="24"/>
          <w:szCs w:val="24"/>
          <w:lang w:eastAsia="ru-RU"/>
        </w:rPr>
        <w:t>ой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программ</w:t>
      </w:r>
      <w:r w:rsidR="00940471" w:rsidRPr="007273A4">
        <w:rPr>
          <w:rFonts w:ascii="Times New Roman" w:eastAsia="Times New Roman" w:hAnsi="Times New Roman"/>
          <w:sz w:val="24"/>
          <w:szCs w:val="24"/>
          <w:lang w:eastAsia="ru-RU"/>
        </w:rPr>
        <w:t>ы</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планируем</w:t>
      </w:r>
      <w:r w:rsidR="00940471" w:rsidRPr="007273A4">
        <w:rPr>
          <w:rFonts w:ascii="Times New Roman" w:eastAsia="Times New Roman" w:hAnsi="Times New Roman"/>
          <w:sz w:val="24"/>
          <w:szCs w:val="24"/>
          <w:lang w:eastAsia="ru-RU"/>
        </w:rPr>
        <w:t>ой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к</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финансированию</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в</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очередном</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финансовом</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году</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и</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плановом</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периоде</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подлеж</w:t>
      </w:r>
      <w:r w:rsidR="00940471" w:rsidRPr="007273A4">
        <w:rPr>
          <w:rFonts w:ascii="Times New Roman" w:eastAsia="Times New Roman" w:hAnsi="Times New Roman"/>
          <w:sz w:val="24"/>
          <w:szCs w:val="24"/>
          <w:lang w:eastAsia="ru-RU"/>
        </w:rPr>
        <w:t>и</w:t>
      </w:r>
      <w:r w:rsidRPr="007273A4">
        <w:rPr>
          <w:rFonts w:ascii="Times New Roman" w:eastAsia="Times New Roman" w:hAnsi="Times New Roman" w:hint="eastAsia"/>
          <w:sz w:val="24"/>
          <w:szCs w:val="24"/>
          <w:lang w:eastAsia="ru-RU"/>
        </w:rPr>
        <w:t>т</w:t>
      </w:r>
      <w:r w:rsidRPr="007273A4">
        <w:rPr>
          <w:rFonts w:ascii="Times New Roman" w:eastAsia="Times New Roman" w:hAnsi="Times New Roman"/>
          <w:sz w:val="24"/>
          <w:szCs w:val="24"/>
          <w:lang w:eastAsia="ru-RU"/>
        </w:rPr>
        <w:t xml:space="preserve"> </w:t>
      </w:r>
      <w:r w:rsidR="00940471" w:rsidRPr="007273A4">
        <w:rPr>
          <w:rFonts w:ascii="Times New Roman" w:eastAsia="Times New Roman" w:hAnsi="Times New Roman"/>
          <w:sz w:val="24"/>
          <w:szCs w:val="24"/>
          <w:lang w:eastAsia="ru-RU"/>
        </w:rPr>
        <w:t xml:space="preserve">разработке и </w:t>
      </w:r>
      <w:r w:rsidRPr="007273A4">
        <w:rPr>
          <w:rFonts w:ascii="Times New Roman" w:eastAsia="Times New Roman" w:hAnsi="Times New Roman" w:hint="eastAsia"/>
          <w:sz w:val="24"/>
          <w:szCs w:val="24"/>
          <w:lang w:eastAsia="ru-RU"/>
        </w:rPr>
        <w:t>утверждению</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постановлением</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администрации</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Шумерлинского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муниципального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округа</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Чувашской</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Республики</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не</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позднее</w:t>
      </w:r>
      <w:r w:rsidRPr="007273A4">
        <w:rPr>
          <w:rFonts w:ascii="Times New Roman" w:eastAsia="Times New Roman" w:hAnsi="Times New Roman"/>
          <w:sz w:val="24"/>
          <w:szCs w:val="24"/>
          <w:lang w:eastAsia="ru-RU"/>
        </w:rPr>
        <w:t xml:space="preserve"> 15 </w:t>
      </w:r>
      <w:r w:rsidRPr="007273A4">
        <w:rPr>
          <w:rFonts w:ascii="Times New Roman" w:eastAsia="Times New Roman" w:hAnsi="Times New Roman" w:hint="eastAsia"/>
          <w:sz w:val="24"/>
          <w:szCs w:val="24"/>
          <w:lang w:eastAsia="ru-RU"/>
        </w:rPr>
        <w:t>ноября</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текущего</w:t>
      </w:r>
      <w:r w:rsidRPr="007273A4">
        <w:rPr>
          <w:rFonts w:ascii="Times New Roman" w:eastAsia="Times New Roman" w:hAnsi="Times New Roman"/>
          <w:sz w:val="24"/>
          <w:szCs w:val="24"/>
          <w:lang w:eastAsia="ru-RU"/>
        </w:rPr>
        <w:t xml:space="preserve"> </w:t>
      </w:r>
      <w:r w:rsidRPr="007273A4">
        <w:rPr>
          <w:rFonts w:ascii="Times New Roman" w:eastAsia="Times New Roman" w:hAnsi="Times New Roman" w:hint="eastAsia"/>
          <w:sz w:val="24"/>
          <w:szCs w:val="24"/>
          <w:lang w:eastAsia="ru-RU"/>
        </w:rPr>
        <w:t>года</w:t>
      </w:r>
      <w:r w:rsidRPr="007273A4">
        <w:rPr>
          <w:rFonts w:ascii="Times New Roman" w:eastAsia="Times New Roman" w:hAnsi="Times New Roman"/>
          <w:sz w:val="24"/>
          <w:szCs w:val="24"/>
          <w:lang w:eastAsia="ru-RU"/>
        </w:rPr>
        <w:t>.</w:t>
      </w:r>
      <w:r w:rsidR="00525DAC" w:rsidRPr="007273A4">
        <w:rPr>
          <w:rFonts w:ascii="Times New Roman" w:eastAsia="Times New Roman" w:hAnsi="Times New Roman"/>
          <w:sz w:val="24"/>
          <w:szCs w:val="24"/>
          <w:lang w:eastAsia="ru-RU"/>
        </w:rPr>
        <w:t xml:space="preserve"> С</w:t>
      </w:r>
      <w:r w:rsidR="00525DAC" w:rsidRPr="007273A4">
        <w:rPr>
          <w:rFonts w:ascii="Times New Roman" w:eastAsia="Times New Roman" w:hAnsi="Times New Roman" w:hint="eastAsia"/>
          <w:sz w:val="24"/>
          <w:szCs w:val="24"/>
          <w:lang w:eastAsia="ru-RU"/>
        </w:rPr>
        <w:t>рок</w:t>
      </w:r>
      <w:r w:rsidR="00525DAC" w:rsidRPr="007273A4">
        <w:rPr>
          <w:rFonts w:ascii="Times New Roman" w:eastAsia="Times New Roman" w:hAnsi="Times New Roman"/>
          <w:sz w:val="24"/>
          <w:szCs w:val="24"/>
          <w:lang w:eastAsia="ru-RU"/>
        </w:rPr>
        <w:t xml:space="preserve"> </w:t>
      </w:r>
      <w:r w:rsidR="00525DAC" w:rsidRPr="007273A4">
        <w:rPr>
          <w:rFonts w:ascii="Times New Roman" w:eastAsia="Times New Roman" w:hAnsi="Times New Roman" w:hint="eastAsia"/>
          <w:sz w:val="24"/>
          <w:szCs w:val="24"/>
          <w:lang w:eastAsia="ru-RU"/>
        </w:rPr>
        <w:t>начала</w:t>
      </w:r>
      <w:r w:rsidR="00525DAC" w:rsidRPr="007273A4">
        <w:rPr>
          <w:rFonts w:ascii="Times New Roman" w:eastAsia="Times New Roman" w:hAnsi="Times New Roman"/>
          <w:sz w:val="24"/>
          <w:szCs w:val="24"/>
          <w:lang w:eastAsia="ru-RU"/>
        </w:rPr>
        <w:t xml:space="preserve"> </w:t>
      </w:r>
      <w:r w:rsidR="00525DAC" w:rsidRPr="007273A4">
        <w:rPr>
          <w:rFonts w:ascii="Times New Roman" w:eastAsia="Times New Roman" w:hAnsi="Times New Roman" w:hint="eastAsia"/>
          <w:sz w:val="24"/>
          <w:szCs w:val="24"/>
          <w:lang w:eastAsia="ru-RU"/>
        </w:rPr>
        <w:t>реализации</w:t>
      </w:r>
      <w:r w:rsidR="00525DAC" w:rsidRPr="007273A4">
        <w:rPr>
          <w:rFonts w:ascii="Times New Roman" w:eastAsia="Times New Roman" w:hAnsi="Times New Roman"/>
          <w:sz w:val="24"/>
          <w:szCs w:val="24"/>
          <w:lang w:eastAsia="ru-RU"/>
        </w:rPr>
        <w:t xml:space="preserve"> муниципальной  </w:t>
      </w:r>
      <w:r w:rsidR="00940471" w:rsidRPr="007273A4">
        <w:rPr>
          <w:rFonts w:ascii="Times New Roman" w:eastAsia="Times New Roman" w:hAnsi="Times New Roman"/>
          <w:sz w:val="24"/>
          <w:szCs w:val="24"/>
          <w:lang w:eastAsia="ru-RU"/>
        </w:rPr>
        <w:t xml:space="preserve">программы </w:t>
      </w:r>
      <w:r w:rsidR="00525DAC" w:rsidRPr="007273A4">
        <w:rPr>
          <w:rFonts w:ascii="Times New Roman" w:eastAsia="Times New Roman" w:hAnsi="Times New Roman"/>
          <w:sz w:val="24"/>
          <w:szCs w:val="24"/>
          <w:lang w:eastAsia="ru-RU"/>
        </w:rPr>
        <w:t xml:space="preserve">- 1 </w:t>
      </w:r>
      <w:r w:rsidR="00525DAC" w:rsidRPr="007273A4">
        <w:rPr>
          <w:rFonts w:ascii="Times New Roman" w:eastAsia="Times New Roman" w:hAnsi="Times New Roman" w:hint="eastAsia"/>
          <w:sz w:val="24"/>
          <w:szCs w:val="24"/>
          <w:lang w:eastAsia="ru-RU"/>
        </w:rPr>
        <w:t>января</w:t>
      </w:r>
      <w:r w:rsidR="00525DAC" w:rsidRPr="007273A4">
        <w:rPr>
          <w:rFonts w:ascii="Times New Roman" w:eastAsia="Times New Roman" w:hAnsi="Times New Roman"/>
          <w:sz w:val="24"/>
          <w:szCs w:val="24"/>
          <w:lang w:eastAsia="ru-RU"/>
        </w:rPr>
        <w:t xml:space="preserve"> </w:t>
      </w:r>
      <w:r w:rsidR="00940471" w:rsidRPr="007273A4">
        <w:rPr>
          <w:rFonts w:ascii="Times New Roman" w:eastAsia="Times New Roman" w:hAnsi="Times New Roman" w:hint="eastAsia"/>
          <w:sz w:val="24"/>
          <w:szCs w:val="24"/>
          <w:lang w:eastAsia="ru-RU"/>
        </w:rPr>
        <w:t>очередно</w:t>
      </w:r>
      <w:r w:rsidR="00940471" w:rsidRPr="007273A4">
        <w:rPr>
          <w:rFonts w:ascii="Times New Roman" w:eastAsia="Times New Roman" w:hAnsi="Times New Roman"/>
          <w:sz w:val="24"/>
          <w:szCs w:val="24"/>
          <w:lang w:eastAsia="ru-RU"/>
        </w:rPr>
        <w:t xml:space="preserve">го  </w:t>
      </w:r>
      <w:r w:rsidR="00940471" w:rsidRPr="007273A4">
        <w:rPr>
          <w:rFonts w:ascii="Times New Roman" w:eastAsia="Times New Roman" w:hAnsi="Times New Roman" w:hint="eastAsia"/>
          <w:sz w:val="24"/>
          <w:szCs w:val="24"/>
          <w:lang w:eastAsia="ru-RU"/>
        </w:rPr>
        <w:t>год</w:t>
      </w:r>
      <w:r w:rsidR="00940471" w:rsidRPr="007273A4">
        <w:rPr>
          <w:rFonts w:ascii="Times New Roman" w:eastAsia="Times New Roman" w:hAnsi="Times New Roman"/>
          <w:sz w:val="24"/>
          <w:szCs w:val="24"/>
          <w:lang w:eastAsia="ru-RU"/>
        </w:rPr>
        <w:t>а</w:t>
      </w:r>
      <w:r w:rsidR="00525DAC" w:rsidRPr="007273A4">
        <w:rPr>
          <w:rFonts w:ascii="Times New Roman" w:eastAsia="Times New Roman" w:hAnsi="Times New Roman"/>
          <w:sz w:val="24"/>
          <w:szCs w:val="24"/>
          <w:lang w:eastAsia="ru-RU"/>
        </w:rPr>
        <w:t>.</w:t>
      </w:r>
    </w:p>
    <w:p w:rsidR="00DE355F" w:rsidRPr="00C6654C" w:rsidRDefault="004038CC" w:rsidP="007273A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654C">
        <w:rPr>
          <w:rFonts w:ascii="Times New Roman" w:eastAsia="Times New Roman" w:hAnsi="Times New Roman"/>
          <w:sz w:val="24"/>
          <w:szCs w:val="24"/>
          <w:lang w:eastAsia="ru-RU"/>
        </w:rPr>
        <w:t>3.</w:t>
      </w:r>
      <w:r w:rsidR="00DE355F" w:rsidRPr="00C6654C">
        <w:rPr>
          <w:rFonts w:ascii="Times New Roman" w:eastAsia="Times New Roman" w:hAnsi="Times New Roman"/>
          <w:sz w:val="24"/>
          <w:szCs w:val="24"/>
          <w:lang w:eastAsia="ru-RU"/>
        </w:rPr>
        <w:t>4</w:t>
      </w:r>
      <w:r w:rsidRPr="00C6654C">
        <w:rPr>
          <w:rFonts w:ascii="Times New Roman" w:eastAsia="Times New Roman" w:hAnsi="Times New Roman"/>
          <w:sz w:val="24"/>
          <w:szCs w:val="24"/>
          <w:lang w:eastAsia="ru-RU"/>
        </w:rPr>
        <w:t xml:space="preserve">. При разработке проекта </w:t>
      </w:r>
      <w:r w:rsidR="004E287D"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ответственным исполнителем обеспечивается соблюдение требований о проведении антикоррупционной экспертизы нормативных правовых актов</w:t>
      </w:r>
      <w:r w:rsidR="00DE355F" w:rsidRPr="00C6654C">
        <w:t xml:space="preserve"> </w:t>
      </w:r>
      <w:r w:rsidR="00DE355F" w:rsidRPr="00C6654C">
        <w:rPr>
          <w:rFonts w:ascii="Times New Roman" w:eastAsia="Times New Roman" w:hAnsi="Times New Roman"/>
          <w:sz w:val="24"/>
          <w:szCs w:val="24"/>
          <w:lang w:eastAsia="ru-RU"/>
        </w:rPr>
        <w:t>в соответствии с действующим законодательством</w:t>
      </w:r>
      <w:r w:rsidRPr="00C6654C">
        <w:rPr>
          <w:rFonts w:ascii="Times New Roman" w:eastAsia="Times New Roman" w:hAnsi="Times New Roman"/>
          <w:sz w:val="24"/>
          <w:szCs w:val="24"/>
          <w:lang w:eastAsia="ru-RU"/>
        </w:rPr>
        <w:t xml:space="preserve">. </w:t>
      </w:r>
    </w:p>
    <w:p w:rsidR="004038CC" w:rsidRPr="00C6654C" w:rsidRDefault="004038CC" w:rsidP="00A424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654C">
        <w:rPr>
          <w:rFonts w:ascii="Times New Roman" w:eastAsia="Times New Roman" w:hAnsi="Times New Roman"/>
          <w:sz w:val="24"/>
          <w:szCs w:val="24"/>
          <w:lang w:eastAsia="ru-RU"/>
        </w:rPr>
        <w:t>3.</w:t>
      </w:r>
      <w:r w:rsidR="00DE355F" w:rsidRPr="00C6654C">
        <w:rPr>
          <w:rFonts w:ascii="Times New Roman" w:eastAsia="Times New Roman" w:hAnsi="Times New Roman"/>
          <w:sz w:val="24"/>
          <w:szCs w:val="24"/>
          <w:lang w:eastAsia="ru-RU"/>
        </w:rPr>
        <w:t>5</w:t>
      </w:r>
      <w:r w:rsidRPr="00C6654C">
        <w:rPr>
          <w:rFonts w:ascii="Times New Roman" w:eastAsia="Times New Roman" w:hAnsi="Times New Roman"/>
          <w:sz w:val="24"/>
          <w:szCs w:val="24"/>
          <w:lang w:eastAsia="ru-RU"/>
        </w:rPr>
        <w:t xml:space="preserve">. Проект </w:t>
      </w:r>
      <w:r w:rsidR="004F62D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направляется на согласование соисполнителям и участникам </w:t>
      </w:r>
      <w:r w:rsidR="004F62D1"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в электронном виде.</w:t>
      </w:r>
      <w:r w:rsidR="00DC5A40" w:rsidRPr="00C6654C">
        <w:rPr>
          <w:rFonts w:ascii="Times New Roman" w:eastAsia="Times New Roman" w:hAnsi="Times New Roman"/>
          <w:sz w:val="24"/>
          <w:szCs w:val="24"/>
          <w:lang w:eastAsia="ru-RU"/>
        </w:rPr>
        <w:t xml:space="preserve"> </w:t>
      </w:r>
      <w:r w:rsidRPr="00C6654C">
        <w:rPr>
          <w:rFonts w:ascii="Times New Roman" w:eastAsia="Times New Roman" w:hAnsi="Times New Roman"/>
          <w:sz w:val="24"/>
          <w:szCs w:val="24"/>
          <w:lang w:eastAsia="ru-RU"/>
        </w:rPr>
        <w:t xml:space="preserve">Соисполнители (участники) </w:t>
      </w:r>
      <w:r w:rsidR="00A8007D"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w:t>
      </w:r>
      <w:r w:rsidR="00DE355F" w:rsidRPr="00C6654C">
        <w:rPr>
          <w:rFonts w:ascii="Times New Roman" w:eastAsia="Times New Roman" w:hAnsi="Times New Roman"/>
          <w:sz w:val="24"/>
          <w:szCs w:val="24"/>
          <w:lang w:eastAsia="ru-RU"/>
        </w:rPr>
        <w:t xml:space="preserve">в течение 3 рабочих дней со дня получения проекта муниципальной программы </w:t>
      </w:r>
      <w:r w:rsidRPr="00C6654C">
        <w:rPr>
          <w:rFonts w:ascii="Times New Roman" w:eastAsia="Times New Roman" w:hAnsi="Times New Roman"/>
          <w:sz w:val="24"/>
          <w:szCs w:val="24"/>
          <w:lang w:eastAsia="ru-RU"/>
        </w:rPr>
        <w:t xml:space="preserve">согласовывают проект </w:t>
      </w:r>
      <w:r w:rsidR="00A8007D" w:rsidRPr="00C6654C">
        <w:rPr>
          <w:rFonts w:ascii="Times New Roman" w:eastAsia="Times New Roman" w:hAnsi="Times New Roman"/>
          <w:sz w:val="24"/>
          <w:szCs w:val="24"/>
          <w:lang w:eastAsia="ru-RU"/>
        </w:rPr>
        <w:t>муниципальной</w:t>
      </w:r>
      <w:r w:rsidRPr="00C6654C">
        <w:rPr>
          <w:rFonts w:ascii="Times New Roman" w:eastAsia="Times New Roman" w:hAnsi="Times New Roman"/>
          <w:sz w:val="24"/>
          <w:szCs w:val="24"/>
          <w:lang w:eastAsia="ru-RU"/>
        </w:rPr>
        <w:t xml:space="preserve"> программы в части, касающейся реализуемых ими подпрограмм, основных мероприятий (мероприятий).</w:t>
      </w:r>
    </w:p>
    <w:p w:rsidR="00C1309E" w:rsidRPr="002952AB" w:rsidRDefault="004038CC" w:rsidP="00C1309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lastRenderedPageBreak/>
        <w:t>3.</w:t>
      </w:r>
      <w:r w:rsidR="00DE355F" w:rsidRPr="002952AB">
        <w:rPr>
          <w:rFonts w:ascii="Times New Roman" w:eastAsia="Times New Roman" w:hAnsi="Times New Roman"/>
          <w:sz w:val="24"/>
          <w:szCs w:val="24"/>
          <w:lang w:eastAsia="ru-RU"/>
        </w:rPr>
        <w:t>6</w:t>
      </w:r>
      <w:r w:rsidRPr="002952AB">
        <w:rPr>
          <w:rFonts w:ascii="Times New Roman" w:eastAsia="Times New Roman" w:hAnsi="Times New Roman"/>
          <w:sz w:val="24"/>
          <w:szCs w:val="24"/>
          <w:lang w:eastAsia="ru-RU"/>
        </w:rPr>
        <w:t xml:space="preserve">. Проект </w:t>
      </w:r>
      <w:r w:rsidR="00A8007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согласованный со всеми соисполнителями и участниками </w:t>
      </w:r>
      <w:r w:rsidR="00A8007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направляется ответственным исполнителем на финансово-экономическую экспертизу в Контрольно-счетную палату Чувашской Республики.</w:t>
      </w:r>
      <w:r w:rsidR="00C1309E" w:rsidRPr="002952AB">
        <w:rPr>
          <w:rFonts w:ascii="Times New Roman" w:eastAsia="Times New Roman" w:hAnsi="Times New Roman"/>
          <w:sz w:val="24"/>
          <w:szCs w:val="24"/>
          <w:lang w:eastAsia="ru-RU"/>
        </w:rPr>
        <w:t xml:space="preserve">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CA1DC9" w:rsidRPr="002952AB" w:rsidRDefault="004038CC" w:rsidP="00CA1D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CA1DC9" w:rsidRPr="002952AB">
        <w:rPr>
          <w:rFonts w:ascii="Times New Roman" w:eastAsia="Times New Roman" w:hAnsi="Times New Roman"/>
          <w:sz w:val="24"/>
          <w:szCs w:val="24"/>
          <w:lang w:eastAsia="ru-RU"/>
        </w:rPr>
        <w:t>7</w:t>
      </w:r>
      <w:r w:rsidRPr="002952AB">
        <w:rPr>
          <w:rFonts w:ascii="Times New Roman" w:eastAsia="Times New Roman" w:hAnsi="Times New Roman"/>
          <w:sz w:val="24"/>
          <w:szCs w:val="24"/>
          <w:lang w:eastAsia="ru-RU"/>
        </w:rPr>
        <w:t xml:space="preserve">. Проект постановления </w:t>
      </w:r>
      <w:r w:rsidR="00145113">
        <w:rPr>
          <w:rFonts w:ascii="Times New Roman" w:eastAsia="Times New Roman" w:hAnsi="Times New Roman"/>
          <w:sz w:val="24"/>
          <w:szCs w:val="24"/>
          <w:lang w:eastAsia="ru-RU"/>
        </w:rPr>
        <w:t>администрации</w:t>
      </w:r>
      <w:r w:rsidRPr="002952AB">
        <w:rPr>
          <w:rFonts w:ascii="Times New Roman" w:eastAsia="Times New Roman" w:hAnsi="Times New Roman"/>
          <w:sz w:val="24"/>
          <w:szCs w:val="24"/>
          <w:lang w:eastAsia="ru-RU"/>
        </w:rPr>
        <w:t xml:space="preserve"> </w:t>
      </w:r>
      <w:r w:rsidR="00DC5A40" w:rsidRPr="002952AB">
        <w:rPr>
          <w:rFonts w:ascii="Times New Roman" w:eastAsia="Times New Roman" w:hAnsi="Times New Roman"/>
          <w:sz w:val="24"/>
          <w:szCs w:val="24"/>
          <w:lang w:eastAsia="ru-RU"/>
        </w:rPr>
        <w:t xml:space="preserve">Шумерлинского муниципального округа Чувашской Республики </w:t>
      </w:r>
      <w:r w:rsidRPr="002952AB">
        <w:rPr>
          <w:rFonts w:ascii="Times New Roman" w:eastAsia="Times New Roman" w:hAnsi="Times New Roman"/>
          <w:sz w:val="24"/>
          <w:szCs w:val="24"/>
          <w:lang w:eastAsia="ru-RU"/>
        </w:rPr>
        <w:t xml:space="preserve">об утверждении </w:t>
      </w:r>
      <w:r w:rsidR="00DC5A40"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представляется в </w:t>
      </w:r>
      <w:r w:rsidR="00DC5A40" w:rsidRPr="002952AB">
        <w:rPr>
          <w:rFonts w:ascii="Times New Roman" w:eastAsia="Times New Roman" w:hAnsi="Times New Roman"/>
          <w:sz w:val="24"/>
          <w:szCs w:val="24"/>
          <w:lang w:eastAsia="ru-RU"/>
        </w:rPr>
        <w:t>отдел экономики</w:t>
      </w:r>
      <w:r w:rsidRPr="002952AB">
        <w:rPr>
          <w:rFonts w:ascii="Times New Roman" w:eastAsia="Times New Roman" w:hAnsi="Times New Roman"/>
          <w:sz w:val="24"/>
          <w:szCs w:val="24"/>
          <w:lang w:eastAsia="ru-RU"/>
        </w:rPr>
        <w:t xml:space="preserve"> и </w:t>
      </w:r>
      <w:r w:rsidR="00DC5A40" w:rsidRPr="002952AB">
        <w:rPr>
          <w:rFonts w:ascii="Times New Roman" w:eastAsia="Times New Roman" w:hAnsi="Times New Roman"/>
          <w:sz w:val="24"/>
          <w:szCs w:val="24"/>
          <w:lang w:eastAsia="ru-RU"/>
        </w:rPr>
        <w:t>финансовый отдел</w:t>
      </w:r>
      <w:r w:rsidRPr="002952AB">
        <w:rPr>
          <w:rFonts w:ascii="Times New Roman" w:eastAsia="Times New Roman" w:hAnsi="Times New Roman"/>
          <w:sz w:val="24"/>
          <w:szCs w:val="24"/>
          <w:lang w:eastAsia="ru-RU"/>
        </w:rPr>
        <w:t xml:space="preserve"> с приложением</w:t>
      </w:r>
      <w:r w:rsidR="00CA1DC9" w:rsidRPr="002952AB">
        <w:rPr>
          <w:rFonts w:ascii="Times New Roman" w:eastAsia="Times New Roman" w:hAnsi="Times New Roman"/>
          <w:sz w:val="24"/>
          <w:szCs w:val="24"/>
          <w:lang w:eastAsia="ru-RU"/>
        </w:rPr>
        <w:t xml:space="preserve"> </w:t>
      </w:r>
      <w:r w:rsidRPr="002952AB">
        <w:rPr>
          <w:rFonts w:ascii="Times New Roman" w:eastAsia="Times New Roman" w:hAnsi="Times New Roman"/>
          <w:sz w:val="24"/>
          <w:szCs w:val="24"/>
          <w:lang w:eastAsia="ru-RU"/>
        </w:rPr>
        <w:t>заключения о проведении антикоррупционно</w:t>
      </w:r>
      <w:r w:rsidR="00CA1DC9" w:rsidRPr="002952AB">
        <w:rPr>
          <w:rFonts w:ascii="Times New Roman" w:eastAsia="Times New Roman" w:hAnsi="Times New Roman"/>
          <w:sz w:val="24"/>
          <w:szCs w:val="24"/>
          <w:lang w:eastAsia="ru-RU"/>
        </w:rPr>
        <w:t>й экспертизы указанного проекта, заключения Контрольно-счетной палаты Чувашской Республики.</w:t>
      </w:r>
    </w:p>
    <w:p w:rsidR="00CA1DC9" w:rsidRPr="002952AB" w:rsidRDefault="00CA1DC9" w:rsidP="00CA1D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3.8. Отдел экономики, финансовый отдел</w:t>
      </w:r>
      <w:r w:rsidR="00873911" w:rsidRPr="002952AB">
        <w:rPr>
          <w:rFonts w:ascii="Times New Roman" w:eastAsia="Times New Roman" w:hAnsi="Times New Roman"/>
          <w:sz w:val="24"/>
          <w:szCs w:val="24"/>
          <w:lang w:eastAsia="ru-RU"/>
        </w:rPr>
        <w:t>, отдел правового обес</w:t>
      </w:r>
      <w:r w:rsidRPr="002952AB">
        <w:rPr>
          <w:rFonts w:ascii="Times New Roman" w:eastAsia="Times New Roman" w:hAnsi="Times New Roman"/>
          <w:sz w:val="24"/>
          <w:szCs w:val="24"/>
          <w:lang w:eastAsia="ru-RU"/>
        </w:rPr>
        <w:t>печения в течение 3</w:t>
      </w:r>
      <w:r w:rsidR="00873911" w:rsidRPr="002952AB">
        <w:rPr>
          <w:rFonts w:ascii="Times New Roman" w:eastAsia="Times New Roman" w:hAnsi="Times New Roman"/>
          <w:sz w:val="24"/>
          <w:szCs w:val="24"/>
          <w:lang w:eastAsia="ru-RU"/>
        </w:rPr>
        <w:t>-х</w:t>
      </w:r>
      <w:r w:rsidRPr="002952AB">
        <w:rPr>
          <w:rFonts w:ascii="Times New Roman" w:eastAsia="Times New Roman" w:hAnsi="Times New Roman"/>
          <w:sz w:val="24"/>
          <w:szCs w:val="24"/>
          <w:lang w:eastAsia="ru-RU"/>
        </w:rPr>
        <w:t xml:space="preserve"> рабочих дней со дня получения проекта муниципальной программы проводят согласование проекта и направляют ответственному исполнителю Программы.</w:t>
      </w:r>
    </w:p>
    <w:p w:rsidR="00DC5A40" w:rsidRPr="002952AB" w:rsidRDefault="00CA1DC9" w:rsidP="00CA1DC9">
      <w:pPr>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3.9</w:t>
      </w:r>
      <w:r w:rsidR="00F67E3A" w:rsidRPr="002952AB">
        <w:rPr>
          <w:rFonts w:ascii="Times New Roman" w:eastAsia="Times New Roman" w:hAnsi="Times New Roman"/>
          <w:sz w:val="24"/>
          <w:szCs w:val="24"/>
          <w:lang w:eastAsia="ru-RU"/>
        </w:rPr>
        <w:t xml:space="preserve">. </w:t>
      </w:r>
      <w:r w:rsidR="00DC5A40" w:rsidRPr="002952AB">
        <w:rPr>
          <w:rFonts w:ascii="Times New Roman" w:eastAsia="Times New Roman" w:hAnsi="Times New Roman"/>
          <w:sz w:val="24"/>
          <w:szCs w:val="24"/>
          <w:lang w:eastAsia="ru-RU"/>
        </w:rPr>
        <w:t xml:space="preserve">Проект муниципальной программы, согласованный со всеми соисполнителями и участниками муниципальной программы, а также с </w:t>
      </w:r>
      <w:r w:rsidR="00376AF1" w:rsidRPr="002952AB">
        <w:rPr>
          <w:rFonts w:ascii="Times New Roman" w:eastAsia="Times New Roman" w:hAnsi="Times New Roman"/>
          <w:sz w:val="24"/>
          <w:szCs w:val="24"/>
          <w:lang w:eastAsia="ru-RU"/>
        </w:rPr>
        <w:t>отделом</w:t>
      </w:r>
      <w:r w:rsidR="00DC5A40" w:rsidRPr="002952AB">
        <w:rPr>
          <w:rFonts w:ascii="Times New Roman" w:eastAsia="Times New Roman" w:hAnsi="Times New Roman"/>
          <w:sz w:val="24"/>
          <w:szCs w:val="24"/>
          <w:lang w:eastAsia="ru-RU"/>
        </w:rPr>
        <w:t xml:space="preserve"> экономики, финансовым отделом и </w:t>
      </w:r>
      <w:r w:rsidR="00376AF1" w:rsidRPr="002952AB">
        <w:rPr>
          <w:rFonts w:ascii="Times New Roman" w:eastAsia="Times New Roman" w:hAnsi="Times New Roman"/>
          <w:sz w:val="24"/>
          <w:szCs w:val="24"/>
          <w:lang w:eastAsia="ru-RU"/>
        </w:rPr>
        <w:t>отделом</w:t>
      </w:r>
      <w:r w:rsidR="00DC5A40" w:rsidRPr="002952AB">
        <w:rPr>
          <w:rFonts w:ascii="Times New Roman" w:eastAsia="Times New Roman" w:hAnsi="Times New Roman"/>
          <w:sz w:val="24"/>
          <w:szCs w:val="24"/>
          <w:lang w:eastAsia="ru-RU"/>
        </w:rPr>
        <w:t xml:space="preserve"> </w:t>
      </w:r>
      <w:r w:rsidR="00376AF1" w:rsidRPr="002952AB">
        <w:rPr>
          <w:rFonts w:ascii="Times New Roman" w:eastAsia="Times New Roman" w:hAnsi="Times New Roman"/>
          <w:sz w:val="24"/>
          <w:szCs w:val="24"/>
          <w:lang w:eastAsia="ru-RU"/>
        </w:rPr>
        <w:t>правового</w:t>
      </w:r>
      <w:r w:rsidR="00DC5A40" w:rsidRPr="002952AB">
        <w:rPr>
          <w:rFonts w:ascii="Times New Roman" w:eastAsia="Times New Roman" w:hAnsi="Times New Roman"/>
          <w:sz w:val="24"/>
          <w:szCs w:val="24"/>
          <w:lang w:eastAsia="ru-RU"/>
        </w:rPr>
        <w:t xml:space="preserve"> </w:t>
      </w:r>
      <w:r w:rsidR="00376AF1" w:rsidRPr="002952AB">
        <w:rPr>
          <w:rFonts w:ascii="Times New Roman" w:eastAsia="Times New Roman" w:hAnsi="Times New Roman"/>
          <w:sz w:val="24"/>
          <w:szCs w:val="24"/>
          <w:lang w:eastAsia="ru-RU"/>
        </w:rPr>
        <w:t>обеспечения</w:t>
      </w:r>
      <w:r w:rsidR="00DC5A40" w:rsidRPr="002952AB">
        <w:rPr>
          <w:rFonts w:ascii="Times New Roman" w:eastAsia="Times New Roman" w:hAnsi="Times New Roman"/>
          <w:sz w:val="24"/>
          <w:szCs w:val="24"/>
          <w:lang w:eastAsia="ru-RU"/>
        </w:rPr>
        <w:t xml:space="preserve">, направляется ответственным исполнителем на утверждение главе </w:t>
      </w:r>
      <w:r w:rsidR="00F67E3A" w:rsidRPr="002952AB">
        <w:rPr>
          <w:rFonts w:ascii="Times New Roman" w:eastAsia="Times New Roman" w:hAnsi="Times New Roman"/>
          <w:sz w:val="24"/>
          <w:szCs w:val="24"/>
          <w:lang w:eastAsia="ru-RU"/>
        </w:rPr>
        <w:t>Шумерлинского муниципального округа Чувашской Республики</w:t>
      </w:r>
      <w:r w:rsidR="00DC5A40" w:rsidRPr="002952AB">
        <w:rPr>
          <w:rFonts w:ascii="Times New Roman" w:eastAsia="Times New Roman" w:hAnsi="Times New Roman"/>
          <w:sz w:val="24"/>
          <w:szCs w:val="24"/>
          <w:lang w:eastAsia="ru-RU"/>
        </w:rPr>
        <w:t>.</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CA1DC9" w:rsidRPr="002952AB">
        <w:rPr>
          <w:rFonts w:ascii="Times New Roman" w:eastAsia="Times New Roman" w:hAnsi="Times New Roman"/>
          <w:sz w:val="24"/>
          <w:szCs w:val="24"/>
          <w:lang w:eastAsia="ru-RU"/>
        </w:rPr>
        <w:t>10</w:t>
      </w:r>
      <w:r w:rsidRPr="002952AB">
        <w:rPr>
          <w:rFonts w:ascii="Times New Roman" w:eastAsia="Times New Roman" w:hAnsi="Times New Roman"/>
          <w:sz w:val="24"/>
          <w:szCs w:val="24"/>
          <w:lang w:eastAsia="ru-RU"/>
        </w:rPr>
        <w:t xml:space="preserve">. Текст </w:t>
      </w:r>
      <w:r w:rsidR="00CC566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размещается на официальном сайте </w:t>
      </w:r>
      <w:r w:rsidR="00CC566D"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в информационно-телекоммуникационной сети </w:t>
      </w:r>
      <w:r w:rsidR="002952AB" w:rsidRPr="002952AB">
        <w:rPr>
          <w:rFonts w:ascii="Times New Roman" w:eastAsia="Times New Roman" w:hAnsi="Times New Roman"/>
          <w:sz w:val="24"/>
          <w:szCs w:val="24"/>
          <w:lang w:eastAsia="ru-RU"/>
        </w:rPr>
        <w:t>«</w:t>
      </w:r>
      <w:r w:rsidRPr="002952AB">
        <w:rPr>
          <w:rFonts w:ascii="Times New Roman" w:eastAsia="Times New Roman" w:hAnsi="Times New Roman"/>
          <w:sz w:val="24"/>
          <w:szCs w:val="24"/>
          <w:lang w:eastAsia="ru-RU"/>
        </w:rPr>
        <w:t>Интернет</w:t>
      </w:r>
      <w:r w:rsidR="002952AB" w:rsidRPr="002952AB">
        <w:rPr>
          <w:rFonts w:ascii="Times New Roman" w:eastAsia="Times New Roman" w:hAnsi="Times New Roman"/>
          <w:sz w:val="24"/>
          <w:szCs w:val="24"/>
          <w:lang w:eastAsia="ru-RU"/>
        </w:rPr>
        <w:t>»</w:t>
      </w:r>
      <w:r w:rsidRPr="002952AB">
        <w:rPr>
          <w:rFonts w:ascii="Times New Roman" w:eastAsia="Times New Roman" w:hAnsi="Times New Roman"/>
          <w:sz w:val="24"/>
          <w:szCs w:val="24"/>
          <w:lang w:eastAsia="ru-RU"/>
        </w:rPr>
        <w:t xml:space="preserve"> в течение </w:t>
      </w:r>
      <w:r w:rsidR="00CC566D" w:rsidRPr="002952AB">
        <w:rPr>
          <w:rFonts w:ascii="Times New Roman" w:eastAsia="Times New Roman" w:hAnsi="Times New Roman"/>
          <w:sz w:val="24"/>
          <w:szCs w:val="24"/>
          <w:lang w:eastAsia="ru-RU"/>
        </w:rPr>
        <w:t>5</w:t>
      </w:r>
      <w:r w:rsidRPr="002952AB">
        <w:rPr>
          <w:rFonts w:ascii="Times New Roman" w:eastAsia="Times New Roman" w:hAnsi="Times New Roman"/>
          <w:sz w:val="24"/>
          <w:szCs w:val="24"/>
          <w:lang w:eastAsia="ru-RU"/>
        </w:rPr>
        <w:t xml:space="preserve"> рабочих дней со дня утверждения </w:t>
      </w:r>
      <w:r w:rsidR="00CC566D"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или внесения изменений в действующую </w:t>
      </w:r>
      <w:r w:rsidR="00CC566D" w:rsidRPr="002952AB">
        <w:rPr>
          <w:rFonts w:ascii="Times New Roman" w:eastAsia="Times New Roman" w:hAnsi="Times New Roman"/>
          <w:sz w:val="24"/>
          <w:szCs w:val="24"/>
          <w:lang w:eastAsia="ru-RU"/>
        </w:rPr>
        <w:t>муниципальную</w:t>
      </w:r>
      <w:r w:rsidRPr="002952AB">
        <w:rPr>
          <w:rFonts w:ascii="Times New Roman" w:eastAsia="Times New Roman" w:hAnsi="Times New Roman"/>
          <w:sz w:val="24"/>
          <w:szCs w:val="24"/>
          <w:lang w:eastAsia="ru-RU"/>
        </w:rPr>
        <w:t xml:space="preserve"> программу, за исключением сведений, составляющих государственную тайну, и сведений конфиденциального характера.</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3.</w:t>
      </w:r>
      <w:r w:rsidR="00CA1DC9" w:rsidRPr="002952AB">
        <w:rPr>
          <w:rFonts w:ascii="Times New Roman" w:eastAsia="Times New Roman" w:hAnsi="Times New Roman"/>
          <w:sz w:val="24"/>
          <w:szCs w:val="24"/>
          <w:lang w:eastAsia="ru-RU"/>
        </w:rPr>
        <w:t>11</w:t>
      </w:r>
      <w:r w:rsidRPr="002952AB">
        <w:rPr>
          <w:rFonts w:ascii="Times New Roman" w:eastAsia="Times New Roman" w:hAnsi="Times New Roman"/>
          <w:sz w:val="24"/>
          <w:szCs w:val="24"/>
          <w:lang w:eastAsia="ru-RU"/>
        </w:rPr>
        <w:t xml:space="preserve">. Основные параметры утвержденных </w:t>
      </w:r>
      <w:r w:rsidR="00CC566D"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подлежат отражению в прогнозе социально-экономического развития </w:t>
      </w:r>
      <w:r w:rsidR="00CC566D"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на среднесрочный период.</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IV. Финансовое обеспечение реализации</w:t>
      </w:r>
    </w:p>
    <w:p w:rsidR="004038CC" w:rsidRPr="002952AB" w:rsidRDefault="008B6FC1"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муниципальных</w:t>
      </w:r>
      <w:r w:rsidR="004038CC" w:rsidRPr="002952AB">
        <w:rPr>
          <w:rFonts w:ascii="Times New Roman" w:eastAsia="Times New Roman" w:hAnsi="Times New Roman"/>
          <w:b/>
          <w:bCs/>
          <w:sz w:val="24"/>
          <w:szCs w:val="24"/>
          <w:lang w:eastAsia="ru-RU"/>
        </w:rPr>
        <w:t xml:space="preserve"> программ</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4.1. Финансовое обеспечение реализации </w:t>
      </w:r>
      <w:r w:rsidR="008B6FC1"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осуществляется за счет бюджетных и внебюджетных сре</w:t>
      </w:r>
      <w:proofErr w:type="gramStart"/>
      <w:r w:rsidRPr="002952AB">
        <w:rPr>
          <w:rFonts w:ascii="Times New Roman" w:eastAsia="Times New Roman" w:hAnsi="Times New Roman"/>
          <w:sz w:val="24"/>
          <w:szCs w:val="24"/>
          <w:lang w:eastAsia="ru-RU"/>
        </w:rPr>
        <w:t>дств с р</w:t>
      </w:r>
      <w:proofErr w:type="gramEnd"/>
      <w:r w:rsidRPr="002952AB">
        <w:rPr>
          <w:rFonts w:ascii="Times New Roman" w:eastAsia="Times New Roman" w:hAnsi="Times New Roman"/>
          <w:sz w:val="24"/>
          <w:szCs w:val="24"/>
          <w:lang w:eastAsia="ru-RU"/>
        </w:rPr>
        <w:t xml:space="preserve">асшифровкой по ответственным исполнителям и соисполнителям </w:t>
      </w:r>
      <w:r w:rsidR="009C38BC"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Распределение бюджетных ассигнований на реализацию </w:t>
      </w:r>
      <w:r w:rsidR="009C38BC"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(подпрограмм) утверждается </w:t>
      </w:r>
      <w:r w:rsidR="009C38BC" w:rsidRPr="002952AB">
        <w:rPr>
          <w:rFonts w:ascii="Times New Roman" w:eastAsia="Times New Roman" w:hAnsi="Times New Roman"/>
          <w:sz w:val="24"/>
          <w:szCs w:val="24"/>
          <w:lang w:eastAsia="ru-RU"/>
        </w:rPr>
        <w:t xml:space="preserve">решением Собрания депутатов </w:t>
      </w:r>
      <w:r w:rsidRPr="002952AB">
        <w:rPr>
          <w:rFonts w:ascii="Times New Roman" w:eastAsia="Times New Roman" w:hAnsi="Times New Roman"/>
          <w:sz w:val="24"/>
          <w:szCs w:val="24"/>
          <w:lang w:eastAsia="ru-RU"/>
        </w:rPr>
        <w:t xml:space="preserve"> </w:t>
      </w:r>
      <w:r w:rsidR="009C38BC"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о </w:t>
      </w:r>
      <w:hyperlink r:id="rId12" w:history="1">
        <w:r w:rsidRPr="002952AB">
          <w:rPr>
            <w:rFonts w:ascii="Times New Roman" w:eastAsia="Times New Roman" w:hAnsi="Times New Roman"/>
            <w:sz w:val="24"/>
            <w:szCs w:val="24"/>
            <w:lang w:eastAsia="ru-RU"/>
          </w:rPr>
          <w:t>бюджете</w:t>
        </w:r>
      </w:hyperlink>
      <w:r w:rsidRPr="002952AB">
        <w:rPr>
          <w:rFonts w:ascii="Times New Roman" w:eastAsia="Times New Roman" w:hAnsi="Times New Roman"/>
          <w:sz w:val="24"/>
          <w:szCs w:val="24"/>
          <w:lang w:eastAsia="ru-RU"/>
        </w:rPr>
        <w:t xml:space="preserve"> </w:t>
      </w:r>
      <w:r w:rsidR="009C38BC"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на очередной финансовый год и плановый период.</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4.2. Объем бюджетных ассигнований указывается в </w:t>
      </w:r>
      <w:proofErr w:type="gramStart"/>
      <w:r w:rsidRPr="002952AB">
        <w:rPr>
          <w:rFonts w:ascii="Times New Roman" w:eastAsia="Times New Roman" w:hAnsi="Times New Roman"/>
          <w:sz w:val="24"/>
          <w:szCs w:val="24"/>
          <w:lang w:eastAsia="ru-RU"/>
        </w:rPr>
        <w:t>тысячах рублей</w:t>
      </w:r>
      <w:proofErr w:type="gramEnd"/>
      <w:r w:rsidRPr="002952AB">
        <w:rPr>
          <w:rFonts w:ascii="Times New Roman" w:eastAsia="Times New Roman" w:hAnsi="Times New Roman"/>
          <w:sz w:val="24"/>
          <w:szCs w:val="24"/>
          <w:lang w:eastAsia="ru-RU"/>
        </w:rPr>
        <w:t xml:space="preserve"> с точностью до первого знака после запятой. Расходы указываются по </w:t>
      </w:r>
      <w:r w:rsidR="005D0493"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программе в целом, с распределением по подпрограммам </w:t>
      </w:r>
      <w:r w:rsidR="00AE48BF"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и основным мероприятиям подпрограмм по кодам классификации расходов бюджетов.</w:t>
      </w:r>
    </w:p>
    <w:p w:rsidR="00CA1DC9" w:rsidRPr="002952AB" w:rsidRDefault="004038CC" w:rsidP="00200C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4.3. </w:t>
      </w:r>
      <w:r w:rsidR="00CA1DC9" w:rsidRPr="002952AB">
        <w:rPr>
          <w:rFonts w:ascii="Times New Roman" w:eastAsia="Times New Roman" w:hAnsi="Times New Roman"/>
          <w:sz w:val="24"/>
          <w:szCs w:val="24"/>
          <w:lang w:eastAsia="ru-RU"/>
        </w:rPr>
        <w:t xml:space="preserve">Объемы финансового обеспечения реализации Программы за счет средств бюджета Шумерлинского муниципального округа на очередной финансовый год и плановый период указываются в муниципальной программе в соответствии с показателями бюджета Шумерлинского муниципального округа на очередной финансовый год и плановый период. </w:t>
      </w:r>
    </w:p>
    <w:p w:rsidR="00200C94" w:rsidRPr="002952AB" w:rsidRDefault="004038CC" w:rsidP="00200C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 xml:space="preserve">Ресурсное обеспечение и прогнозная (справочная) оценка расходов за счет всех источников финансирования реализации </w:t>
      </w:r>
      <w:r w:rsidR="00200C94" w:rsidRPr="002952AB">
        <w:rPr>
          <w:rFonts w:ascii="Times New Roman" w:eastAsia="Times New Roman" w:hAnsi="Times New Roman"/>
          <w:sz w:val="24"/>
          <w:szCs w:val="24"/>
          <w:lang w:eastAsia="ru-RU"/>
        </w:rPr>
        <w:t>муниципальной</w:t>
      </w:r>
      <w:r w:rsidRPr="002952AB">
        <w:rPr>
          <w:rFonts w:ascii="Times New Roman" w:eastAsia="Times New Roman" w:hAnsi="Times New Roman"/>
          <w:sz w:val="24"/>
          <w:szCs w:val="24"/>
          <w:lang w:eastAsia="ru-RU"/>
        </w:rPr>
        <w:t xml:space="preserve"> программы </w:t>
      </w:r>
      <w:r w:rsidR="00200C94" w:rsidRPr="002952AB">
        <w:rPr>
          <w:rFonts w:ascii="Times New Roman" w:eastAsia="Times New Roman" w:hAnsi="Times New Roman"/>
          <w:sz w:val="24"/>
          <w:szCs w:val="24"/>
          <w:lang w:eastAsia="ru-RU"/>
        </w:rPr>
        <w:t>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представляются по форме согласно приложению </w:t>
      </w:r>
      <w:r w:rsidR="00CA1DC9" w:rsidRPr="002952AB">
        <w:rPr>
          <w:rFonts w:ascii="Times New Roman" w:eastAsia="Times New Roman" w:hAnsi="Times New Roman"/>
          <w:sz w:val="24"/>
          <w:szCs w:val="24"/>
          <w:lang w:eastAsia="ru-RU"/>
        </w:rPr>
        <w:t>№</w:t>
      </w:r>
      <w:r w:rsidRPr="002952AB">
        <w:rPr>
          <w:rFonts w:ascii="Times New Roman" w:eastAsia="Times New Roman" w:hAnsi="Times New Roman"/>
          <w:sz w:val="24"/>
          <w:szCs w:val="24"/>
          <w:lang w:eastAsia="ru-RU"/>
        </w:rPr>
        <w:t xml:space="preserve"> </w:t>
      </w:r>
      <w:r w:rsidR="00CA1DC9" w:rsidRPr="002952AB">
        <w:rPr>
          <w:rFonts w:ascii="Times New Roman" w:eastAsia="Times New Roman" w:hAnsi="Times New Roman"/>
          <w:sz w:val="24"/>
          <w:szCs w:val="24"/>
          <w:lang w:eastAsia="ru-RU"/>
        </w:rPr>
        <w:t>3</w:t>
      </w:r>
      <w:r w:rsidRPr="002952AB">
        <w:rPr>
          <w:rFonts w:ascii="Times New Roman" w:eastAsia="Times New Roman" w:hAnsi="Times New Roman"/>
          <w:sz w:val="24"/>
          <w:szCs w:val="24"/>
          <w:lang w:eastAsia="ru-RU"/>
        </w:rPr>
        <w:t xml:space="preserve"> к настоящему Порядку. </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4.</w:t>
      </w:r>
      <w:r w:rsidR="0030388E" w:rsidRPr="002952AB">
        <w:rPr>
          <w:rFonts w:ascii="Times New Roman" w:eastAsia="Times New Roman" w:hAnsi="Times New Roman"/>
          <w:sz w:val="24"/>
          <w:szCs w:val="24"/>
          <w:lang w:eastAsia="ru-RU"/>
        </w:rPr>
        <w:t>4</w:t>
      </w:r>
      <w:r w:rsidRPr="002952AB">
        <w:rPr>
          <w:rFonts w:ascii="Times New Roman" w:eastAsia="Times New Roman" w:hAnsi="Times New Roman"/>
          <w:sz w:val="24"/>
          <w:szCs w:val="24"/>
          <w:lang w:eastAsia="ru-RU"/>
        </w:rPr>
        <w:t xml:space="preserve">. </w:t>
      </w:r>
      <w:r w:rsidR="00631865" w:rsidRPr="002952AB">
        <w:rPr>
          <w:rFonts w:ascii="Times New Roman" w:eastAsia="Times New Roman" w:hAnsi="Times New Roman"/>
          <w:sz w:val="24"/>
          <w:szCs w:val="24"/>
          <w:lang w:eastAsia="ru-RU"/>
        </w:rPr>
        <w:t>Муниципальные</w:t>
      </w:r>
      <w:r w:rsidRPr="002952AB">
        <w:rPr>
          <w:rFonts w:ascii="Times New Roman" w:eastAsia="Times New Roman" w:hAnsi="Times New Roman"/>
          <w:sz w:val="24"/>
          <w:szCs w:val="24"/>
          <w:lang w:eastAsia="ru-RU"/>
        </w:rPr>
        <w:t xml:space="preserve"> программы подлежат приведению в соответствие с </w:t>
      </w:r>
      <w:r w:rsidR="00631865" w:rsidRPr="002952AB">
        <w:rPr>
          <w:rFonts w:ascii="Times New Roman" w:eastAsia="Times New Roman" w:hAnsi="Times New Roman"/>
          <w:sz w:val="24"/>
          <w:szCs w:val="24"/>
          <w:lang w:eastAsia="ru-RU"/>
        </w:rPr>
        <w:t>решением Собрания депутатов  Шумерлинского муниципального округа Чувашской Республики о бюджете Шумерлинского муниципального округа Чувашской Республики</w:t>
      </w:r>
      <w:r w:rsidRPr="002952AB">
        <w:rPr>
          <w:rFonts w:ascii="Times New Roman" w:eastAsia="Times New Roman" w:hAnsi="Times New Roman"/>
          <w:sz w:val="24"/>
          <w:szCs w:val="24"/>
          <w:lang w:eastAsia="ru-RU"/>
        </w:rPr>
        <w:t xml:space="preserve"> на очередной финансовый год (очередной финансовый год и плановый период) не позднее трех месяцев со дня вступления его в силу.</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4.</w:t>
      </w:r>
      <w:r w:rsidR="00CA1DC9" w:rsidRPr="002952AB">
        <w:rPr>
          <w:rFonts w:ascii="Times New Roman" w:eastAsia="Times New Roman" w:hAnsi="Times New Roman"/>
          <w:sz w:val="24"/>
          <w:szCs w:val="24"/>
          <w:lang w:eastAsia="ru-RU"/>
        </w:rPr>
        <w:t>5</w:t>
      </w:r>
      <w:r w:rsidRPr="002952AB">
        <w:rPr>
          <w:rFonts w:ascii="Times New Roman" w:eastAsia="Times New Roman" w:hAnsi="Times New Roman"/>
          <w:sz w:val="24"/>
          <w:szCs w:val="24"/>
          <w:lang w:eastAsia="ru-RU"/>
        </w:rPr>
        <w:t xml:space="preserve">. </w:t>
      </w:r>
      <w:proofErr w:type="gramStart"/>
      <w:r w:rsidRPr="002952AB">
        <w:rPr>
          <w:rFonts w:ascii="Times New Roman" w:eastAsia="Times New Roman" w:hAnsi="Times New Roman"/>
          <w:sz w:val="24"/>
          <w:szCs w:val="24"/>
          <w:lang w:eastAsia="ru-RU"/>
        </w:rPr>
        <w:t xml:space="preserve">Планирование бюджетных ассигнований на реализацию </w:t>
      </w:r>
      <w:r w:rsidR="00631865"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в очередном финансовом году (очередном финансовом году и плановом периоде) осуществляется в соответствии с бюджетным законод</w:t>
      </w:r>
      <w:r w:rsidR="00631865" w:rsidRPr="002952AB">
        <w:rPr>
          <w:rFonts w:ascii="Times New Roman" w:eastAsia="Times New Roman" w:hAnsi="Times New Roman"/>
          <w:sz w:val="24"/>
          <w:szCs w:val="24"/>
          <w:lang w:eastAsia="ru-RU"/>
        </w:rPr>
        <w:t>ательством Российской Федерации,</w:t>
      </w:r>
      <w:r w:rsidRPr="002952AB">
        <w:rPr>
          <w:rFonts w:ascii="Times New Roman" w:eastAsia="Times New Roman" w:hAnsi="Times New Roman"/>
          <w:sz w:val="24"/>
          <w:szCs w:val="24"/>
          <w:lang w:eastAsia="ru-RU"/>
        </w:rPr>
        <w:t xml:space="preserve"> нормативными правовыми </w:t>
      </w:r>
      <w:r w:rsidRPr="002952AB">
        <w:rPr>
          <w:rFonts w:ascii="Times New Roman" w:eastAsia="Times New Roman" w:hAnsi="Times New Roman"/>
          <w:sz w:val="24"/>
          <w:szCs w:val="24"/>
          <w:lang w:eastAsia="ru-RU"/>
        </w:rPr>
        <w:lastRenderedPageBreak/>
        <w:t xml:space="preserve">актами Чувашской Республики, регулирующими бюджетные правоотношения, </w:t>
      </w:r>
      <w:r w:rsidR="00C76CF4" w:rsidRPr="002952AB">
        <w:rPr>
          <w:rFonts w:ascii="Times New Roman" w:eastAsia="Times New Roman" w:hAnsi="Times New Roman"/>
          <w:sz w:val="24"/>
          <w:szCs w:val="24"/>
          <w:lang w:eastAsia="ru-RU"/>
        </w:rPr>
        <w:t xml:space="preserve">нормативными правовыми актами Шумерлинского муниципального округа Чувашской Республики, </w:t>
      </w:r>
      <w:r w:rsidRPr="002952AB">
        <w:rPr>
          <w:rFonts w:ascii="Times New Roman" w:eastAsia="Times New Roman" w:hAnsi="Times New Roman"/>
          <w:sz w:val="24"/>
          <w:szCs w:val="24"/>
          <w:lang w:eastAsia="ru-RU"/>
        </w:rPr>
        <w:t xml:space="preserve">а также с учетом результатов реализации </w:t>
      </w:r>
      <w:r w:rsidR="00C76CF4" w:rsidRPr="002952AB">
        <w:rPr>
          <w:rFonts w:ascii="Times New Roman" w:eastAsia="Times New Roman" w:hAnsi="Times New Roman"/>
          <w:sz w:val="24"/>
          <w:szCs w:val="24"/>
          <w:lang w:eastAsia="ru-RU"/>
        </w:rPr>
        <w:t>муниципальных</w:t>
      </w:r>
      <w:r w:rsidRPr="002952AB">
        <w:rPr>
          <w:rFonts w:ascii="Times New Roman" w:eastAsia="Times New Roman" w:hAnsi="Times New Roman"/>
          <w:sz w:val="24"/>
          <w:szCs w:val="24"/>
          <w:lang w:eastAsia="ru-RU"/>
        </w:rPr>
        <w:t xml:space="preserve"> программ за предыдущий год.</w:t>
      </w:r>
      <w:proofErr w:type="gramEnd"/>
    </w:p>
    <w:p w:rsidR="00CA1DC9" w:rsidRPr="002952AB" w:rsidRDefault="00CA1DC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4.</w:t>
      </w:r>
      <w:r w:rsidR="00C6698E" w:rsidRPr="002952AB">
        <w:rPr>
          <w:rFonts w:ascii="Times New Roman" w:eastAsia="Times New Roman" w:hAnsi="Times New Roman"/>
          <w:sz w:val="24"/>
          <w:szCs w:val="24"/>
          <w:lang w:eastAsia="ru-RU"/>
        </w:rPr>
        <w:t>6</w:t>
      </w:r>
      <w:r w:rsidRPr="002952AB">
        <w:rPr>
          <w:rFonts w:ascii="Times New Roman" w:eastAsia="Times New Roman" w:hAnsi="Times New Roman"/>
          <w:sz w:val="24"/>
          <w:szCs w:val="24"/>
          <w:lang w:eastAsia="ru-RU"/>
        </w:rPr>
        <w:t>. В финансовое обеспечение реализации муниципальных программ могут быть включены расходы на содержание органов местного самоуправления Шумерлинского муниципального округа Чувашской Республики, являющихся ответственными исполнителями и соисполнителями муниципальной программы, бюджетных и казенных учреждений Шумерлинского муниципального округа Чувашской Республики. Такие расходы также могут учитыва</w:t>
      </w:r>
      <w:r w:rsidR="002952AB" w:rsidRPr="002952AB">
        <w:rPr>
          <w:rFonts w:ascii="Times New Roman" w:eastAsia="Times New Roman" w:hAnsi="Times New Roman"/>
          <w:sz w:val="24"/>
          <w:szCs w:val="24"/>
          <w:lang w:eastAsia="ru-RU"/>
        </w:rPr>
        <w:t>ться</w:t>
      </w:r>
      <w:r w:rsidRPr="002952AB">
        <w:rPr>
          <w:rFonts w:ascii="Times New Roman" w:eastAsia="Times New Roman" w:hAnsi="Times New Roman"/>
          <w:sz w:val="24"/>
          <w:szCs w:val="24"/>
          <w:lang w:eastAsia="ru-RU"/>
        </w:rPr>
        <w:t xml:space="preserve"> в подпрограмме</w:t>
      </w:r>
      <w:r w:rsidR="002952AB" w:rsidRPr="002952AB">
        <w:rPr>
          <w:rFonts w:ascii="Times New Roman" w:eastAsia="Times New Roman" w:hAnsi="Times New Roman"/>
          <w:sz w:val="24"/>
          <w:szCs w:val="24"/>
          <w:lang w:eastAsia="ru-RU"/>
        </w:rPr>
        <w:t xml:space="preserve"> «</w:t>
      </w:r>
      <w:r w:rsidRPr="002952AB">
        <w:rPr>
          <w:rFonts w:ascii="Times New Roman" w:eastAsia="Times New Roman" w:hAnsi="Times New Roman"/>
          <w:sz w:val="24"/>
          <w:szCs w:val="24"/>
          <w:lang w:eastAsia="ru-RU"/>
        </w:rPr>
        <w:t>Обеспечение реа</w:t>
      </w:r>
      <w:r w:rsidR="002952AB" w:rsidRPr="002952AB">
        <w:rPr>
          <w:rFonts w:ascii="Times New Roman" w:eastAsia="Times New Roman" w:hAnsi="Times New Roman"/>
          <w:sz w:val="24"/>
          <w:szCs w:val="24"/>
          <w:lang w:eastAsia="ru-RU"/>
        </w:rPr>
        <w:t>лизации муниципальной программы»</w:t>
      </w:r>
      <w:r w:rsidRPr="002952AB">
        <w:rPr>
          <w:rFonts w:ascii="Times New Roman" w:eastAsia="Times New Roman" w:hAnsi="Times New Roman"/>
          <w:sz w:val="24"/>
          <w:szCs w:val="24"/>
          <w:lang w:eastAsia="ru-RU"/>
        </w:rPr>
        <w:t>.</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V. Управление и контроль реализации</w:t>
      </w:r>
    </w:p>
    <w:p w:rsidR="004038CC" w:rsidRPr="002952AB" w:rsidRDefault="007D6ADB"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2952AB">
        <w:rPr>
          <w:rFonts w:ascii="Times New Roman" w:eastAsia="Times New Roman" w:hAnsi="Times New Roman"/>
          <w:b/>
          <w:bCs/>
          <w:sz w:val="24"/>
          <w:szCs w:val="24"/>
          <w:lang w:eastAsia="ru-RU"/>
        </w:rPr>
        <w:t>муниципальной</w:t>
      </w:r>
      <w:r w:rsidR="004038CC" w:rsidRPr="002952AB">
        <w:rPr>
          <w:rFonts w:ascii="Times New Roman" w:eastAsia="Times New Roman" w:hAnsi="Times New Roman"/>
          <w:b/>
          <w:bCs/>
          <w:sz w:val="24"/>
          <w:szCs w:val="24"/>
          <w:lang w:eastAsia="ru-RU"/>
        </w:rPr>
        <w:t xml:space="preserve"> программы</w:t>
      </w:r>
    </w:p>
    <w:p w:rsidR="004038CC" w:rsidRPr="002952AB"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2952AB" w:rsidRDefault="00873911" w:rsidP="00F84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52AB">
        <w:rPr>
          <w:rFonts w:ascii="Times New Roman" w:eastAsia="Times New Roman" w:hAnsi="Times New Roman"/>
          <w:sz w:val="24"/>
          <w:szCs w:val="24"/>
          <w:lang w:eastAsia="ru-RU"/>
        </w:rPr>
        <w:t>5</w:t>
      </w:r>
      <w:r w:rsidR="004038CC" w:rsidRPr="002952AB">
        <w:rPr>
          <w:rFonts w:ascii="Times New Roman" w:eastAsia="Times New Roman" w:hAnsi="Times New Roman"/>
          <w:sz w:val="24"/>
          <w:szCs w:val="24"/>
          <w:lang w:eastAsia="ru-RU"/>
        </w:rPr>
        <w:t xml:space="preserve">.1. Текущее управление реализацией </w:t>
      </w:r>
      <w:r w:rsidR="00F8458C" w:rsidRPr="002952AB">
        <w:rPr>
          <w:rFonts w:ascii="Times New Roman" w:eastAsia="Times New Roman" w:hAnsi="Times New Roman"/>
          <w:sz w:val="24"/>
          <w:szCs w:val="24"/>
          <w:lang w:eastAsia="ru-RU"/>
        </w:rPr>
        <w:t xml:space="preserve">муниципальной программы </w:t>
      </w:r>
      <w:r w:rsidR="004038CC" w:rsidRPr="002952AB">
        <w:rPr>
          <w:rFonts w:ascii="Times New Roman" w:eastAsia="Times New Roman" w:hAnsi="Times New Roman"/>
          <w:sz w:val="24"/>
          <w:szCs w:val="24"/>
          <w:lang w:eastAsia="ru-RU"/>
        </w:rPr>
        <w:t>осуществля</w:t>
      </w:r>
      <w:r w:rsidR="00F8458C" w:rsidRPr="002952AB">
        <w:rPr>
          <w:rFonts w:ascii="Times New Roman" w:eastAsia="Times New Roman" w:hAnsi="Times New Roman"/>
          <w:sz w:val="24"/>
          <w:szCs w:val="24"/>
          <w:lang w:eastAsia="ru-RU"/>
        </w:rPr>
        <w:t>е</w:t>
      </w:r>
      <w:r w:rsidR="004038CC" w:rsidRPr="002952AB">
        <w:rPr>
          <w:rFonts w:ascii="Times New Roman" w:eastAsia="Times New Roman" w:hAnsi="Times New Roman"/>
          <w:sz w:val="24"/>
          <w:szCs w:val="24"/>
          <w:lang w:eastAsia="ru-RU"/>
        </w:rPr>
        <w:t xml:space="preserve">тся </w:t>
      </w:r>
      <w:r w:rsidR="00F8458C" w:rsidRPr="002952AB">
        <w:rPr>
          <w:rFonts w:ascii="Times New Roman" w:eastAsia="Times New Roman" w:hAnsi="Times New Roman"/>
          <w:sz w:val="24"/>
          <w:szCs w:val="24"/>
          <w:lang w:eastAsia="ru-RU"/>
        </w:rPr>
        <w:t>ответственным исполнителем.</w:t>
      </w:r>
    </w:p>
    <w:p w:rsidR="004038CC" w:rsidRPr="006B06B1"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5</w:t>
      </w:r>
      <w:r w:rsidR="004038CC" w:rsidRPr="006B06B1">
        <w:rPr>
          <w:rFonts w:ascii="Times New Roman" w:eastAsia="Times New Roman" w:hAnsi="Times New Roman"/>
          <w:sz w:val="24"/>
          <w:szCs w:val="24"/>
          <w:lang w:eastAsia="ru-RU"/>
        </w:rPr>
        <w:t>.2. Наименования мероприятий основных мероприятий подпрограмм формулируются с учетом поручений Главы Чувашской Республики, Председателя Кабинета Министров Чувашской Республики,</w:t>
      </w:r>
      <w:r w:rsidR="0017700A" w:rsidRPr="006B06B1">
        <w:t xml:space="preserve"> </w:t>
      </w:r>
      <w:r w:rsidR="0017700A" w:rsidRPr="006B06B1">
        <w:rPr>
          <w:rFonts w:ascii="Times New Roman" w:eastAsia="Times New Roman" w:hAnsi="Times New Roman"/>
          <w:sz w:val="24"/>
          <w:szCs w:val="24"/>
          <w:lang w:eastAsia="ru-RU"/>
        </w:rPr>
        <w:t>главы 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 xml:space="preserve"> а так</w:t>
      </w:r>
      <w:r w:rsidR="006B06B1" w:rsidRPr="006B06B1">
        <w:rPr>
          <w:rFonts w:ascii="Times New Roman" w:eastAsia="Times New Roman" w:hAnsi="Times New Roman"/>
          <w:sz w:val="24"/>
          <w:szCs w:val="24"/>
          <w:lang w:eastAsia="ru-RU"/>
        </w:rPr>
        <w:t>же планов мероприятий («дорожных карт»</w:t>
      </w:r>
      <w:r w:rsidR="004038CC" w:rsidRPr="006B06B1">
        <w:rPr>
          <w:rFonts w:ascii="Times New Roman" w:eastAsia="Times New Roman" w:hAnsi="Times New Roman"/>
          <w:sz w:val="24"/>
          <w:szCs w:val="24"/>
          <w:lang w:eastAsia="ru-RU"/>
        </w:rPr>
        <w:t xml:space="preserve">) в соответствующих сферах социально-экономического развития </w:t>
      </w:r>
      <w:r w:rsidR="0017700A" w:rsidRPr="006B06B1">
        <w:rPr>
          <w:rFonts w:ascii="Times New Roman" w:eastAsia="Times New Roman" w:hAnsi="Times New Roman"/>
          <w:sz w:val="24"/>
          <w:szCs w:val="24"/>
          <w:lang w:eastAsia="ru-RU"/>
        </w:rPr>
        <w:t>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w:t>
      </w:r>
    </w:p>
    <w:p w:rsidR="004038CC" w:rsidRPr="006B06B1"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5</w:t>
      </w:r>
      <w:r w:rsidR="004038CC" w:rsidRPr="006B06B1">
        <w:rPr>
          <w:rFonts w:ascii="Times New Roman" w:eastAsia="Times New Roman" w:hAnsi="Times New Roman"/>
          <w:sz w:val="24"/>
          <w:szCs w:val="24"/>
          <w:lang w:eastAsia="ru-RU"/>
        </w:rPr>
        <w:t>.</w:t>
      </w:r>
      <w:r w:rsidR="0017700A" w:rsidRPr="006B06B1">
        <w:rPr>
          <w:rFonts w:ascii="Times New Roman" w:eastAsia="Times New Roman" w:hAnsi="Times New Roman"/>
          <w:sz w:val="24"/>
          <w:szCs w:val="24"/>
          <w:lang w:eastAsia="ru-RU"/>
        </w:rPr>
        <w:t>3</w:t>
      </w:r>
      <w:r w:rsidR="004038CC" w:rsidRPr="006B06B1">
        <w:rPr>
          <w:rFonts w:ascii="Times New Roman" w:eastAsia="Times New Roman" w:hAnsi="Times New Roman"/>
          <w:sz w:val="24"/>
          <w:szCs w:val="24"/>
          <w:lang w:eastAsia="ru-RU"/>
        </w:rPr>
        <w:t xml:space="preserve">. </w:t>
      </w:r>
      <w:proofErr w:type="gramStart"/>
      <w:r w:rsidR="004038CC" w:rsidRPr="006B06B1">
        <w:rPr>
          <w:rFonts w:ascii="Times New Roman" w:eastAsia="Times New Roman" w:hAnsi="Times New Roman"/>
          <w:sz w:val="24"/>
          <w:szCs w:val="24"/>
          <w:lang w:eastAsia="ru-RU"/>
        </w:rPr>
        <w:t xml:space="preserve">В процессе реализации </w:t>
      </w:r>
      <w:r w:rsidR="0017700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в случае изменения законодательства Российской Федерации и законодательства Чувашской Республики</w:t>
      </w:r>
      <w:r w:rsidRPr="006B06B1">
        <w:rPr>
          <w:rFonts w:ascii="Times New Roman" w:eastAsia="Times New Roman" w:hAnsi="Times New Roman"/>
          <w:sz w:val="24"/>
          <w:szCs w:val="24"/>
          <w:lang w:eastAsia="ru-RU"/>
        </w:rPr>
        <w:t>, муниципальных правовых актов 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 xml:space="preserve">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w:t>
      </w:r>
      <w:proofErr w:type="gramEnd"/>
      <w:r w:rsidR="004038CC" w:rsidRPr="006B06B1">
        <w:rPr>
          <w:rFonts w:ascii="Times New Roman" w:eastAsia="Times New Roman" w:hAnsi="Times New Roman"/>
          <w:sz w:val="24"/>
          <w:szCs w:val="24"/>
          <w:lang w:eastAsia="ru-RU"/>
        </w:rPr>
        <w:t xml:space="preserve"> ассигнований на реализацию </w:t>
      </w:r>
      <w:r w:rsidR="0017700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в целом.</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B06B1">
        <w:rPr>
          <w:rFonts w:ascii="Times New Roman" w:eastAsia="Times New Roman" w:hAnsi="Times New Roman"/>
          <w:sz w:val="24"/>
          <w:szCs w:val="24"/>
          <w:lang w:eastAsia="ru-RU"/>
        </w:rPr>
        <w:t xml:space="preserve">Указанное решение принимается ответственным исполнителем при условии, что планируемые изменения не оказывают влияния на параметры </w:t>
      </w:r>
      <w:r w:rsidR="0017700A" w:rsidRPr="006B06B1">
        <w:rPr>
          <w:rFonts w:ascii="Times New Roman" w:eastAsia="Times New Roman" w:hAnsi="Times New Roman"/>
          <w:sz w:val="24"/>
          <w:szCs w:val="24"/>
          <w:lang w:eastAsia="ru-RU"/>
        </w:rPr>
        <w:t>муниципальной</w:t>
      </w:r>
      <w:r w:rsidRPr="006B06B1">
        <w:rPr>
          <w:rFonts w:ascii="Times New Roman" w:eastAsia="Times New Roman" w:hAnsi="Times New Roman"/>
          <w:sz w:val="24"/>
          <w:szCs w:val="24"/>
          <w:lang w:eastAsia="ru-RU"/>
        </w:rPr>
        <w:t xml:space="preserve"> программы, утвержденные </w:t>
      </w:r>
      <w:r w:rsidR="0017700A" w:rsidRPr="006B06B1">
        <w:rPr>
          <w:rFonts w:ascii="Times New Roman" w:eastAsia="Times New Roman" w:hAnsi="Times New Roman"/>
          <w:sz w:val="24"/>
          <w:szCs w:val="24"/>
          <w:lang w:eastAsia="ru-RU"/>
        </w:rPr>
        <w:t>администрацией 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и не приведут к ухудшению плановых значений целевых показателей (индикаторов) </w:t>
      </w:r>
      <w:r w:rsidR="009A6CE1" w:rsidRPr="006B06B1">
        <w:rPr>
          <w:rFonts w:ascii="Times New Roman" w:eastAsia="Times New Roman" w:hAnsi="Times New Roman"/>
          <w:sz w:val="24"/>
          <w:szCs w:val="24"/>
          <w:lang w:eastAsia="ru-RU"/>
        </w:rPr>
        <w:t>муниципальной</w:t>
      </w:r>
      <w:r w:rsidRPr="006B06B1">
        <w:rPr>
          <w:rFonts w:ascii="Times New Roman" w:eastAsia="Times New Roman" w:hAnsi="Times New Roman"/>
          <w:sz w:val="24"/>
          <w:szCs w:val="24"/>
          <w:lang w:eastAsia="ru-RU"/>
        </w:rPr>
        <w:t xml:space="preserve"> программы, а также к увеличению сроков исполнения основных мероприятий (мероприятий) подпрограмм.</w:t>
      </w:r>
      <w:proofErr w:type="gramEnd"/>
    </w:p>
    <w:p w:rsidR="00851486" w:rsidRPr="006B06B1" w:rsidRDefault="00FC2784" w:rsidP="0085148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В</w:t>
      </w:r>
      <w:r w:rsidR="004038CC" w:rsidRPr="006B06B1">
        <w:rPr>
          <w:rFonts w:ascii="Times New Roman" w:eastAsia="Times New Roman" w:hAnsi="Times New Roman"/>
          <w:sz w:val="24"/>
          <w:szCs w:val="24"/>
          <w:lang w:eastAsia="ru-RU"/>
        </w:rPr>
        <w:t>несени</w:t>
      </w:r>
      <w:r w:rsidRPr="006B06B1">
        <w:rPr>
          <w:rFonts w:ascii="Times New Roman" w:eastAsia="Times New Roman" w:hAnsi="Times New Roman"/>
          <w:sz w:val="24"/>
          <w:szCs w:val="24"/>
          <w:lang w:eastAsia="ru-RU"/>
        </w:rPr>
        <w:t>е</w:t>
      </w:r>
      <w:r w:rsidR="004038CC" w:rsidRPr="006B06B1">
        <w:rPr>
          <w:rFonts w:ascii="Times New Roman" w:eastAsia="Times New Roman" w:hAnsi="Times New Roman"/>
          <w:sz w:val="24"/>
          <w:szCs w:val="24"/>
          <w:lang w:eastAsia="ru-RU"/>
        </w:rPr>
        <w:t xml:space="preserve"> изменений в </w:t>
      </w:r>
      <w:r w:rsidR="009A6CE1" w:rsidRPr="006B06B1">
        <w:rPr>
          <w:rFonts w:ascii="Times New Roman" w:eastAsia="Times New Roman" w:hAnsi="Times New Roman"/>
          <w:sz w:val="24"/>
          <w:szCs w:val="24"/>
          <w:lang w:eastAsia="ru-RU"/>
        </w:rPr>
        <w:t>муниципальную</w:t>
      </w:r>
      <w:r w:rsidR="004038CC" w:rsidRPr="006B06B1">
        <w:rPr>
          <w:rFonts w:ascii="Times New Roman" w:eastAsia="Times New Roman" w:hAnsi="Times New Roman"/>
          <w:sz w:val="24"/>
          <w:szCs w:val="24"/>
          <w:lang w:eastAsia="ru-RU"/>
        </w:rPr>
        <w:t xml:space="preserve"> программу принимаются постановлением </w:t>
      </w:r>
      <w:r w:rsidR="009A6CE1" w:rsidRPr="006B06B1">
        <w:rPr>
          <w:rFonts w:ascii="Times New Roman" w:eastAsia="Times New Roman" w:hAnsi="Times New Roman"/>
          <w:sz w:val="24"/>
          <w:szCs w:val="24"/>
          <w:lang w:eastAsia="ru-RU"/>
        </w:rPr>
        <w:t xml:space="preserve">администрации Шумерлинского муниципального округа Чувашской Республики </w:t>
      </w:r>
      <w:r w:rsidR="004038CC" w:rsidRPr="006B06B1">
        <w:rPr>
          <w:rFonts w:ascii="Times New Roman" w:eastAsia="Times New Roman" w:hAnsi="Times New Roman"/>
          <w:sz w:val="24"/>
          <w:szCs w:val="24"/>
          <w:lang w:eastAsia="ru-RU"/>
        </w:rPr>
        <w:t>по мере необходимости по предложениям ответственного исполнителя</w:t>
      </w:r>
      <w:r w:rsidRPr="006B06B1">
        <w:rPr>
          <w:rFonts w:ascii="Times New Roman" w:eastAsia="Times New Roman" w:hAnsi="Times New Roman"/>
          <w:sz w:val="24"/>
          <w:szCs w:val="24"/>
          <w:lang w:eastAsia="ru-RU"/>
        </w:rPr>
        <w:t>, в порядке определенном пунктами 3.3 - 3.10 настоящего Порядка</w:t>
      </w:r>
      <w:r w:rsidR="004038CC" w:rsidRPr="006B06B1">
        <w:rPr>
          <w:rFonts w:ascii="Times New Roman" w:eastAsia="Times New Roman" w:hAnsi="Times New Roman"/>
          <w:sz w:val="24"/>
          <w:szCs w:val="24"/>
          <w:lang w:eastAsia="ru-RU"/>
        </w:rPr>
        <w:t xml:space="preserve">. Проект </w:t>
      </w:r>
      <w:r w:rsidR="00E7201A" w:rsidRPr="006B06B1">
        <w:rPr>
          <w:rFonts w:ascii="Times New Roman" w:eastAsia="Times New Roman" w:hAnsi="Times New Roman"/>
          <w:sz w:val="24"/>
          <w:szCs w:val="24"/>
          <w:lang w:eastAsia="ru-RU"/>
        </w:rPr>
        <w:t>постановления администрации Шумерлинского муниципального округа Чувашской Республики о внесении изменений в муниципальную</w:t>
      </w:r>
      <w:r w:rsidR="004038CC" w:rsidRPr="006B06B1">
        <w:rPr>
          <w:rFonts w:ascii="Times New Roman" w:eastAsia="Times New Roman" w:hAnsi="Times New Roman"/>
          <w:sz w:val="24"/>
          <w:szCs w:val="24"/>
          <w:lang w:eastAsia="ru-RU"/>
        </w:rPr>
        <w:t xml:space="preserve"> программу направляется на согласование соисполнителям, участникам </w:t>
      </w:r>
      <w:r w:rsidR="00E7201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w:t>
      </w:r>
      <w:r w:rsidR="00851486" w:rsidRPr="006B06B1">
        <w:rPr>
          <w:rFonts w:ascii="Times New Roman" w:eastAsia="Times New Roman" w:hAnsi="Times New Roman"/>
          <w:sz w:val="24"/>
          <w:szCs w:val="24"/>
          <w:lang w:eastAsia="ru-RU"/>
        </w:rPr>
        <w:t>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bookmarkStart w:id="2" w:name="Par315"/>
      <w:bookmarkEnd w:id="2"/>
    </w:p>
    <w:p w:rsidR="004038CC" w:rsidRPr="006B06B1"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6B06B1">
        <w:rPr>
          <w:rFonts w:ascii="Times New Roman" w:eastAsia="Times New Roman" w:hAnsi="Times New Roman"/>
          <w:b/>
          <w:bCs/>
          <w:sz w:val="24"/>
          <w:szCs w:val="24"/>
          <w:lang w:eastAsia="ru-RU"/>
        </w:rPr>
        <w:t>VI. Подготовка годовых отчетов и докладов</w:t>
      </w:r>
    </w:p>
    <w:p w:rsidR="004038CC" w:rsidRPr="006B06B1"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B06B1">
        <w:rPr>
          <w:rFonts w:ascii="Times New Roman" w:eastAsia="Times New Roman" w:hAnsi="Times New Roman"/>
          <w:b/>
          <w:bCs/>
          <w:sz w:val="24"/>
          <w:szCs w:val="24"/>
          <w:lang w:eastAsia="ru-RU"/>
        </w:rPr>
        <w:t xml:space="preserve">о ходе реализации </w:t>
      </w:r>
      <w:r w:rsidR="00851486" w:rsidRPr="006B06B1">
        <w:rPr>
          <w:rFonts w:ascii="Times New Roman" w:eastAsia="Times New Roman" w:hAnsi="Times New Roman"/>
          <w:b/>
          <w:bCs/>
          <w:sz w:val="24"/>
          <w:szCs w:val="24"/>
          <w:lang w:eastAsia="ru-RU"/>
        </w:rPr>
        <w:t>муниципальной</w:t>
      </w:r>
      <w:r w:rsidRPr="006B06B1">
        <w:rPr>
          <w:rFonts w:ascii="Times New Roman" w:eastAsia="Times New Roman" w:hAnsi="Times New Roman"/>
          <w:b/>
          <w:bCs/>
          <w:sz w:val="24"/>
          <w:szCs w:val="24"/>
          <w:lang w:eastAsia="ru-RU"/>
        </w:rPr>
        <w:t xml:space="preserve"> программы</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 xml:space="preserve">.1. Годовой отчет и годовой доклад о ходе реализации </w:t>
      </w:r>
      <w:r w:rsidR="00EE6DB8"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(далее соответственно - годовой отчет, годовой доклад) подготавливаются ответственным исполнителем совместно с соисполнителями и участниками </w:t>
      </w:r>
      <w:r w:rsidR="002A6E6A" w:rsidRPr="006B06B1">
        <w:rPr>
          <w:rFonts w:ascii="Times New Roman" w:eastAsia="Times New Roman" w:hAnsi="Times New Roman"/>
          <w:sz w:val="24"/>
          <w:szCs w:val="24"/>
          <w:lang w:eastAsia="ru-RU"/>
        </w:rPr>
        <w:t>муниципальной</w:t>
      </w:r>
      <w:r w:rsidR="004038CC" w:rsidRPr="006B06B1">
        <w:rPr>
          <w:rFonts w:ascii="Times New Roman" w:eastAsia="Times New Roman" w:hAnsi="Times New Roman"/>
          <w:sz w:val="24"/>
          <w:szCs w:val="24"/>
          <w:lang w:eastAsia="ru-RU"/>
        </w:rPr>
        <w:t xml:space="preserve"> программы и представляются ответственным исполнителем в </w:t>
      </w:r>
      <w:r w:rsidR="002A6E6A" w:rsidRPr="006B06B1">
        <w:rPr>
          <w:rFonts w:ascii="Times New Roman" w:eastAsia="Times New Roman" w:hAnsi="Times New Roman"/>
          <w:sz w:val="24"/>
          <w:szCs w:val="24"/>
          <w:lang w:eastAsia="ru-RU"/>
        </w:rPr>
        <w:t>отдел экономики</w:t>
      </w:r>
      <w:r w:rsidR="004038CC" w:rsidRPr="006B06B1">
        <w:rPr>
          <w:rFonts w:ascii="Times New Roman" w:eastAsia="Times New Roman" w:hAnsi="Times New Roman"/>
          <w:sz w:val="24"/>
          <w:szCs w:val="24"/>
          <w:lang w:eastAsia="ru-RU"/>
        </w:rPr>
        <w:t xml:space="preserve"> до 10 февраля года, следующего </w:t>
      </w:r>
      <w:proofErr w:type="gramStart"/>
      <w:r w:rsidR="004038CC" w:rsidRPr="006B06B1">
        <w:rPr>
          <w:rFonts w:ascii="Times New Roman" w:eastAsia="Times New Roman" w:hAnsi="Times New Roman"/>
          <w:sz w:val="24"/>
          <w:szCs w:val="24"/>
          <w:lang w:eastAsia="ru-RU"/>
        </w:rPr>
        <w:t>за</w:t>
      </w:r>
      <w:proofErr w:type="gramEnd"/>
      <w:r w:rsidR="004038CC" w:rsidRPr="006B06B1">
        <w:rPr>
          <w:rFonts w:ascii="Times New Roman" w:eastAsia="Times New Roman" w:hAnsi="Times New Roman"/>
          <w:sz w:val="24"/>
          <w:szCs w:val="24"/>
          <w:lang w:eastAsia="ru-RU"/>
        </w:rPr>
        <w:t xml:space="preserve"> отчетным, на бумажном носителе и в электронном виде.</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B06B1">
        <w:rPr>
          <w:rFonts w:ascii="Times New Roman" w:eastAsia="Times New Roman" w:hAnsi="Times New Roman"/>
          <w:sz w:val="24"/>
          <w:szCs w:val="24"/>
          <w:lang w:eastAsia="ru-RU"/>
        </w:rPr>
        <w:t xml:space="preserve">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w:t>
      </w:r>
      <w:r w:rsidR="002F656F" w:rsidRPr="006B06B1">
        <w:rPr>
          <w:rFonts w:ascii="Times New Roman" w:eastAsia="Times New Roman" w:hAnsi="Times New Roman"/>
          <w:sz w:val="24"/>
          <w:szCs w:val="24"/>
          <w:lang w:eastAsia="ru-RU"/>
        </w:rPr>
        <w:t>муниципальных</w:t>
      </w:r>
      <w:r w:rsidRPr="006B06B1">
        <w:rPr>
          <w:rFonts w:ascii="Times New Roman" w:eastAsia="Times New Roman" w:hAnsi="Times New Roman"/>
          <w:sz w:val="24"/>
          <w:szCs w:val="24"/>
          <w:lang w:eastAsia="ru-RU"/>
        </w:rPr>
        <w:t xml:space="preserve"> программ, подпрограмм </w:t>
      </w:r>
      <w:r w:rsidR="002F656F" w:rsidRPr="006B06B1">
        <w:rPr>
          <w:rFonts w:ascii="Times New Roman" w:eastAsia="Times New Roman" w:hAnsi="Times New Roman"/>
          <w:sz w:val="24"/>
          <w:szCs w:val="24"/>
          <w:lang w:eastAsia="ru-RU"/>
        </w:rPr>
        <w:t>муниципальных</w:t>
      </w:r>
      <w:r w:rsidRPr="006B06B1">
        <w:rPr>
          <w:rFonts w:ascii="Times New Roman" w:eastAsia="Times New Roman" w:hAnsi="Times New Roman"/>
          <w:sz w:val="24"/>
          <w:szCs w:val="24"/>
          <w:lang w:eastAsia="ru-RU"/>
        </w:rPr>
        <w:t xml:space="preserve"> программ за отчетный год подготавливаются ответственным исполнителем совместно с соисполнителями и участниками </w:t>
      </w:r>
      <w:r w:rsidR="002F656F" w:rsidRPr="006B06B1">
        <w:rPr>
          <w:rFonts w:ascii="Times New Roman" w:eastAsia="Times New Roman" w:hAnsi="Times New Roman"/>
          <w:sz w:val="24"/>
          <w:szCs w:val="24"/>
          <w:lang w:eastAsia="ru-RU"/>
        </w:rPr>
        <w:t>муниципаль</w:t>
      </w:r>
      <w:r w:rsidRPr="006B06B1">
        <w:rPr>
          <w:rFonts w:ascii="Times New Roman" w:eastAsia="Times New Roman" w:hAnsi="Times New Roman"/>
          <w:sz w:val="24"/>
          <w:szCs w:val="24"/>
          <w:lang w:eastAsia="ru-RU"/>
        </w:rPr>
        <w:t xml:space="preserve">ной программы и представляются ответственным исполнителем в </w:t>
      </w:r>
      <w:r w:rsidR="002F656F" w:rsidRPr="006B06B1">
        <w:rPr>
          <w:rFonts w:ascii="Times New Roman" w:eastAsia="Times New Roman" w:hAnsi="Times New Roman"/>
          <w:sz w:val="24"/>
          <w:szCs w:val="24"/>
          <w:lang w:eastAsia="ru-RU"/>
        </w:rPr>
        <w:t xml:space="preserve">отдел экономики и финансовый </w:t>
      </w:r>
      <w:r w:rsidR="002F656F" w:rsidRPr="006B06B1">
        <w:rPr>
          <w:rFonts w:ascii="Times New Roman" w:eastAsia="Times New Roman" w:hAnsi="Times New Roman"/>
          <w:sz w:val="24"/>
          <w:szCs w:val="24"/>
          <w:lang w:eastAsia="ru-RU"/>
        </w:rPr>
        <w:lastRenderedPageBreak/>
        <w:t xml:space="preserve">отдел </w:t>
      </w:r>
      <w:r w:rsidRPr="006B06B1">
        <w:rPr>
          <w:rFonts w:ascii="Times New Roman" w:eastAsia="Times New Roman" w:hAnsi="Times New Roman"/>
          <w:sz w:val="24"/>
          <w:szCs w:val="24"/>
          <w:lang w:eastAsia="ru-RU"/>
        </w:rPr>
        <w:t>до 20 июля года, следующего за отчетным, на бумажном носителе и в электронном</w:t>
      </w:r>
      <w:proofErr w:type="gramEnd"/>
      <w:r w:rsidRPr="006B06B1">
        <w:rPr>
          <w:rFonts w:ascii="Times New Roman" w:eastAsia="Times New Roman" w:hAnsi="Times New Roman"/>
          <w:sz w:val="24"/>
          <w:szCs w:val="24"/>
          <w:lang w:eastAsia="ru-RU"/>
        </w:rPr>
        <w:t xml:space="preserve"> </w:t>
      </w:r>
      <w:proofErr w:type="gramStart"/>
      <w:r w:rsidRPr="006B06B1">
        <w:rPr>
          <w:rFonts w:ascii="Times New Roman" w:eastAsia="Times New Roman" w:hAnsi="Times New Roman"/>
          <w:sz w:val="24"/>
          <w:szCs w:val="24"/>
          <w:lang w:eastAsia="ru-RU"/>
        </w:rPr>
        <w:t>виде</w:t>
      </w:r>
      <w:proofErr w:type="gramEnd"/>
      <w:r w:rsidRPr="006B06B1">
        <w:rPr>
          <w:rFonts w:ascii="Times New Roman" w:eastAsia="Times New Roman" w:hAnsi="Times New Roman"/>
          <w:sz w:val="24"/>
          <w:szCs w:val="24"/>
          <w:lang w:eastAsia="ru-RU"/>
        </w:rPr>
        <w:t>.</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6.2. Годовой отчет содержит:</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результаты реализации муниципальных программ и основных мероприятий подпрограмм по форме согласно </w:t>
      </w:r>
      <w:hyperlink r:id="rId13" w:anchor="Par1767" w:tooltip="Отчет" w:history="1">
        <w:r w:rsidRPr="006B06B1">
          <w:rPr>
            <w:rFonts w:ascii="Times New Roman" w:eastAsia="Times New Roman" w:hAnsi="Times New Roman"/>
            <w:sz w:val="24"/>
            <w:szCs w:val="24"/>
            <w:lang w:eastAsia="ru-RU"/>
          </w:rPr>
          <w:t>приложению № 5</w:t>
        </w:r>
      </w:hyperlink>
      <w:r w:rsidRPr="006B06B1">
        <w:rPr>
          <w:rFonts w:ascii="Times New Roman" w:eastAsia="Times New Roman" w:hAnsi="Times New Roman"/>
          <w:sz w:val="24"/>
          <w:szCs w:val="24"/>
          <w:lang w:eastAsia="ru-RU"/>
        </w:rPr>
        <w:t xml:space="preserve"> к настоящему Порядку;</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сведения о достижении значений целевых показателей (индикаторов) муниципальных программ, подпрограмм муниципальных программ согласно </w:t>
      </w:r>
      <w:hyperlink r:id="rId14" w:anchor="Par1834" w:tooltip="Сведения" w:history="1">
        <w:r w:rsidRPr="006B06B1">
          <w:rPr>
            <w:rFonts w:ascii="Times New Roman" w:eastAsia="Times New Roman" w:hAnsi="Times New Roman"/>
            <w:sz w:val="24"/>
            <w:szCs w:val="24"/>
            <w:lang w:eastAsia="ru-RU"/>
          </w:rPr>
          <w:t>приложению №</w:t>
        </w:r>
      </w:hyperlink>
      <w:r w:rsidRPr="006B06B1">
        <w:rPr>
          <w:rFonts w:ascii="Times New Roman" w:eastAsia="Times New Roman" w:hAnsi="Times New Roman"/>
          <w:sz w:val="24"/>
          <w:szCs w:val="24"/>
          <w:lang w:eastAsia="ru-RU"/>
        </w:rPr>
        <w:t xml:space="preserve"> 6 к настоящему Порядку с обоснованием отклонений по целевым показателям (индикаторам), плановые значения которых не достигнуты;</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информацию об использовании бюджетных ассигнований бюджета Шумерлинского муниципального округа Чувашской Республики на реализацию муниципальных программ, о финансировании реализации муниципальных программ за счет всех источников финансирования, о финансировании реализации основных мероприятий подпрограмм муниципальных программ за счет всех источников финансирования по формам согласно </w:t>
      </w:r>
      <w:hyperlink r:id="rId15" w:anchor="Par1924" w:tooltip="Отчет" w:history="1">
        <w:r w:rsidRPr="006B06B1">
          <w:rPr>
            <w:rFonts w:ascii="Times New Roman" w:eastAsia="Times New Roman" w:hAnsi="Times New Roman"/>
            <w:sz w:val="24"/>
            <w:szCs w:val="24"/>
            <w:lang w:eastAsia="ru-RU"/>
          </w:rPr>
          <w:t>приложениям № 7</w:t>
        </w:r>
      </w:hyperlink>
      <w:r w:rsidRPr="006B06B1">
        <w:rPr>
          <w:rFonts w:ascii="Times New Roman" w:eastAsia="Times New Roman" w:hAnsi="Times New Roman"/>
          <w:sz w:val="24"/>
          <w:szCs w:val="24"/>
          <w:lang w:eastAsia="ru-RU"/>
        </w:rPr>
        <w:t xml:space="preserve">, </w:t>
      </w:r>
      <w:hyperlink r:id="rId16" w:anchor="Par1978" w:tooltip="Информация" w:history="1">
        <w:r w:rsidRPr="006B06B1">
          <w:rPr>
            <w:rFonts w:ascii="Times New Roman" w:eastAsia="Times New Roman" w:hAnsi="Times New Roman"/>
            <w:sz w:val="24"/>
            <w:szCs w:val="24"/>
            <w:lang w:eastAsia="ru-RU"/>
          </w:rPr>
          <w:t>8</w:t>
        </w:r>
      </w:hyperlink>
      <w:r w:rsidRPr="006B06B1">
        <w:rPr>
          <w:rFonts w:ascii="Times New Roman" w:eastAsia="Times New Roman" w:hAnsi="Times New Roman"/>
          <w:sz w:val="24"/>
          <w:szCs w:val="24"/>
          <w:lang w:eastAsia="ru-RU"/>
        </w:rPr>
        <w:t xml:space="preserve">, </w:t>
      </w:r>
      <w:hyperlink r:id="rId17" w:anchor="Par2056" w:tooltip="Информация" w:history="1">
        <w:r w:rsidRPr="006B06B1">
          <w:rPr>
            <w:rFonts w:ascii="Times New Roman" w:eastAsia="Times New Roman" w:hAnsi="Times New Roman"/>
            <w:sz w:val="24"/>
            <w:szCs w:val="24"/>
            <w:lang w:eastAsia="ru-RU"/>
          </w:rPr>
          <w:t>9</w:t>
        </w:r>
      </w:hyperlink>
      <w:r w:rsidRPr="006B06B1">
        <w:rPr>
          <w:rFonts w:ascii="Times New Roman" w:eastAsia="Times New Roman" w:hAnsi="Times New Roman"/>
          <w:sz w:val="24"/>
          <w:szCs w:val="24"/>
          <w:lang w:eastAsia="ru-RU"/>
        </w:rPr>
        <w:t xml:space="preserve"> к настоящему Порядку;</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данные, необходимые для оценки эффективности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иную информацию, необходимую для проведения анализа реализации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6.3. Годовой доклад содержит:</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основные результаты, достигнутые в отчетном году;</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характеристику вклада основных результатов в решение задач и достижение целей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сведения об использовании бюджетных ассигнований бюджета Шумерлинского муниципального округа Чувашской Республики и иных средств на реализацию основных мероприятий (мероприятий) подпрограмм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запланированные, но не достигнутые результаты с указанием нереализованных или реализованных не в полной мере основных мероприятий;</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анализ факторов, повлиявших на ход реализации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анализ фактических и вероятных последствий влияния указанных факторов на основные параметры муниципальных программ;</w:t>
      </w:r>
    </w:p>
    <w:p w:rsidR="003A7D34" w:rsidRPr="006B06B1" w:rsidRDefault="003A7D34" w:rsidP="003A7D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информацию об изменениях, внесенных в муниципальные программы;</w:t>
      </w:r>
    </w:p>
    <w:p w:rsidR="00F670C2" w:rsidRPr="006B06B1" w:rsidRDefault="003A7D34" w:rsidP="00F670C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предложения по дальнейшей реализации муниципальных программ, в том числе по изменению форм и методов управления реализацией муниципальными программами,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r w:rsidR="00F670C2" w:rsidRPr="006B06B1">
        <w:rPr>
          <w:rFonts w:ascii="Times New Roman" w:eastAsia="Times New Roman" w:hAnsi="Times New Roman"/>
          <w:sz w:val="24"/>
          <w:szCs w:val="24"/>
          <w:lang w:eastAsia="ru-RU"/>
        </w:rPr>
        <w:t>;</w:t>
      </w:r>
    </w:p>
    <w:p w:rsidR="003A7D34" w:rsidRPr="006B06B1" w:rsidRDefault="00F670C2" w:rsidP="00F670C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3A7D34" w:rsidRPr="00FD4982" w:rsidRDefault="003A7D34" w:rsidP="003A7D34">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6B06B1">
        <w:rPr>
          <w:rFonts w:ascii="Times New Roman" w:eastAsia="Times New Roman" w:hAnsi="Times New Roman"/>
          <w:sz w:val="24"/>
          <w:szCs w:val="24"/>
          <w:lang w:eastAsia="ru-RU"/>
        </w:rPr>
        <w:t>6.4.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муниципальные программы и реквизиты соответствующих нормативных правовых актов администрации Шумерлинского муниципального округа Чувашской Республики</w:t>
      </w:r>
      <w:r w:rsidRPr="00FD4982">
        <w:rPr>
          <w:rFonts w:ascii="Times New Roman" w:eastAsia="Times New Roman" w:hAnsi="Times New Roman"/>
          <w:color w:val="FF0000"/>
          <w:sz w:val="24"/>
          <w:szCs w:val="24"/>
          <w:lang w:eastAsia="ru-RU"/>
        </w:rPr>
        <w:t>.</w:t>
      </w: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6668CC" w:rsidRPr="006B06B1">
        <w:rPr>
          <w:rFonts w:ascii="Times New Roman" w:eastAsia="Times New Roman" w:hAnsi="Times New Roman"/>
          <w:sz w:val="24"/>
          <w:szCs w:val="24"/>
          <w:lang w:eastAsia="ru-RU"/>
        </w:rPr>
        <w:t>5</w:t>
      </w:r>
      <w:r w:rsidR="004038CC" w:rsidRPr="006B06B1">
        <w:rPr>
          <w:rFonts w:ascii="Times New Roman" w:eastAsia="Times New Roman" w:hAnsi="Times New Roman"/>
          <w:sz w:val="24"/>
          <w:szCs w:val="24"/>
          <w:lang w:eastAsia="ru-RU"/>
        </w:rPr>
        <w:t xml:space="preserve">. В случае отклонений от плановой динамики реализации </w:t>
      </w:r>
      <w:r w:rsidR="006668CC" w:rsidRPr="006B06B1">
        <w:rPr>
          <w:rFonts w:ascii="Times New Roman" w:eastAsia="Times New Roman" w:hAnsi="Times New Roman"/>
          <w:sz w:val="24"/>
          <w:szCs w:val="24"/>
          <w:lang w:eastAsia="ru-RU"/>
        </w:rPr>
        <w:t>муниципальн</w:t>
      </w:r>
      <w:r w:rsidR="003A7D34"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или воздействия факторов риска, оказывающих негативное влияние на основные параметры </w:t>
      </w:r>
      <w:r w:rsidR="006668CC" w:rsidRPr="006B06B1">
        <w:rPr>
          <w:rFonts w:ascii="Times New Roman" w:eastAsia="Times New Roman" w:hAnsi="Times New Roman"/>
          <w:sz w:val="24"/>
          <w:szCs w:val="24"/>
          <w:lang w:eastAsia="ru-RU"/>
        </w:rPr>
        <w:t>муниципальн</w:t>
      </w:r>
      <w:r w:rsidR="003A7D34"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в годовой отчет включаются предложения по дальнейшей реализации </w:t>
      </w:r>
      <w:r w:rsidR="00E01E35" w:rsidRPr="006B06B1">
        <w:rPr>
          <w:rFonts w:ascii="Times New Roman" w:eastAsia="Times New Roman" w:hAnsi="Times New Roman"/>
          <w:sz w:val="24"/>
          <w:szCs w:val="24"/>
          <w:lang w:eastAsia="ru-RU"/>
        </w:rPr>
        <w:t>муниципаль</w:t>
      </w:r>
      <w:r w:rsidR="004038CC" w:rsidRPr="006B06B1">
        <w:rPr>
          <w:rFonts w:ascii="Times New Roman" w:eastAsia="Times New Roman" w:hAnsi="Times New Roman"/>
          <w:sz w:val="24"/>
          <w:szCs w:val="24"/>
          <w:lang w:eastAsia="ru-RU"/>
        </w:rPr>
        <w:t>н</w:t>
      </w:r>
      <w:r w:rsidR="003A7D34"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и их обоснование.</w:t>
      </w: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8E25C3"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 xml:space="preserve">. </w:t>
      </w:r>
      <w:r w:rsidR="00E01E35" w:rsidRPr="006B06B1">
        <w:rPr>
          <w:rFonts w:ascii="Times New Roman" w:eastAsia="Times New Roman" w:hAnsi="Times New Roman"/>
          <w:sz w:val="24"/>
          <w:szCs w:val="24"/>
          <w:lang w:eastAsia="ru-RU"/>
        </w:rPr>
        <w:t>Финансовый отдел</w:t>
      </w:r>
      <w:r w:rsidR="004038CC" w:rsidRPr="006B06B1">
        <w:rPr>
          <w:rFonts w:ascii="Times New Roman" w:eastAsia="Times New Roman" w:hAnsi="Times New Roman"/>
          <w:sz w:val="24"/>
          <w:szCs w:val="24"/>
          <w:lang w:eastAsia="ru-RU"/>
        </w:rPr>
        <w:t xml:space="preserve"> представляет в </w:t>
      </w:r>
      <w:r w:rsidR="00E01E35" w:rsidRPr="006B06B1">
        <w:rPr>
          <w:rFonts w:ascii="Times New Roman" w:eastAsia="Times New Roman" w:hAnsi="Times New Roman"/>
          <w:sz w:val="24"/>
          <w:szCs w:val="24"/>
          <w:lang w:eastAsia="ru-RU"/>
        </w:rPr>
        <w:t>отдел экономики</w:t>
      </w:r>
      <w:r w:rsidR="004038CC" w:rsidRPr="006B06B1">
        <w:rPr>
          <w:rFonts w:ascii="Times New Roman" w:eastAsia="Times New Roman" w:hAnsi="Times New Roman"/>
          <w:sz w:val="24"/>
          <w:szCs w:val="24"/>
          <w:lang w:eastAsia="ru-RU"/>
        </w:rPr>
        <w:t xml:space="preserve"> информацию о кассовых расходах бюджета </w:t>
      </w:r>
      <w:r w:rsidR="00E01E35" w:rsidRPr="006B06B1">
        <w:rPr>
          <w:rFonts w:ascii="Times New Roman" w:eastAsia="Times New Roman" w:hAnsi="Times New Roman"/>
          <w:sz w:val="24"/>
          <w:szCs w:val="24"/>
          <w:lang w:eastAsia="ru-RU"/>
        </w:rPr>
        <w:t>Шумерлинского муниципального округа Чувашской Республики</w:t>
      </w:r>
      <w:r w:rsidR="004038CC" w:rsidRPr="006B06B1">
        <w:rPr>
          <w:rFonts w:ascii="Times New Roman" w:eastAsia="Times New Roman" w:hAnsi="Times New Roman"/>
          <w:sz w:val="24"/>
          <w:szCs w:val="24"/>
          <w:lang w:eastAsia="ru-RU"/>
        </w:rPr>
        <w:t xml:space="preserve"> на реализацию </w:t>
      </w:r>
      <w:r w:rsidR="00E01E35" w:rsidRPr="006B06B1">
        <w:rPr>
          <w:rFonts w:ascii="Times New Roman" w:eastAsia="Times New Roman" w:hAnsi="Times New Roman"/>
          <w:sz w:val="24"/>
          <w:szCs w:val="24"/>
          <w:lang w:eastAsia="ru-RU"/>
        </w:rPr>
        <w:t>муниципальных</w:t>
      </w:r>
      <w:r w:rsidR="004038CC" w:rsidRPr="006B06B1">
        <w:rPr>
          <w:rFonts w:ascii="Times New Roman" w:eastAsia="Times New Roman" w:hAnsi="Times New Roman"/>
          <w:sz w:val="24"/>
          <w:szCs w:val="24"/>
          <w:lang w:eastAsia="ru-RU"/>
        </w:rPr>
        <w:t xml:space="preserve"> программ:</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раз в полугодие - до 20 числа месяца, следующего за отчетным полугодием;</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ежегодно - до 25 февраля года, следующего за отчетным годом.</w:t>
      </w:r>
    </w:p>
    <w:p w:rsidR="004038CC" w:rsidRPr="006B06B1"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8E25C3" w:rsidRPr="006B06B1">
        <w:rPr>
          <w:rFonts w:ascii="Times New Roman" w:eastAsia="Times New Roman" w:hAnsi="Times New Roman"/>
          <w:sz w:val="24"/>
          <w:szCs w:val="24"/>
          <w:lang w:eastAsia="ru-RU"/>
        </w:rPr>
        <w:t>7</w:t>
      </w:r>
      <w:r w:rsidR="004038CC" w:rsidRPr="006B06B1">
        <w:rPr>
          <w:rFonts w:ascii="Times New Roman" w:eastAsia="Times New Roman" w:hAnsi="Times New Roman"/>
          <w:sz w:val="24"/>
          <w:szCs w:val="24"/>
          <w:lang w:eastAsia="ru-RU"/>
        </w:rPr>
        <w:t xml:space="preserve">. В рамках представления сведений об использовании бюджетных ассигнований бюджета </w:t>
      </w:r>
      <w:r w:rsidR="008E25C3" w:rsidRPr="006B06B1">
        <w:rPr>
          <w:rFonts w:ascii="Times New Roman" w:eastAsia="Times New Roman" w:hAnsi="Times New Roman"/>
          <w:sz w:val="24"/>
          <w:szCs w:val="24"/>
          <w:lang w:eastAsia="ru-RU"/>
        </w:rPr>
        <w:t xml:space="preserve">Шумерлинского муниципального округа Чувашской Республики </w:t>
      </w:r>
      <w:r w:rsidR="004038CC" w:rsidRPr="006B06B1">
        <w:rPr>
          <w:rFonts w:ascii="Times New Roman" w:eastAsia="Times New Roman" w:hAnsi="Times New Roman"/>
          <w:sz w:val="24"/>
          <w:szCs w:val="24"/>
          <w:lang w:eastAsia="ru-RU"/>
        </w:rPr>
        <w:t>и иных средств на реализацию основных мероприятий подпрограмм необходимо указать следующие сведения:</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запланированные объемы бюджетных ассигнований за счет средств бюджета </w:t>
      </w:r>
      <w:r w:rsidR="008E25C3" w:rsidRPr="006B06B1">
        <w:rPr>
          <w:rFonts w:ascii="Times New Roman" w:eastAsia="Times New Roman" w:hAnsi="Times New Roman"/>
          <w:sz w:val="24"/>
          <w:szCs w:val="24"/>
          <w:lang w:eastAsia="ru-RU"/>
        </w:rPr>
        <w:t>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и иных средств на текущий год;</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фактические расходы на дату представления отчета;</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lastRenderedPageBreak/>
        <w:t xml:space="preserve">предложения по корректировке объема бюджетных ассигнований за счет средств бюджета </w:t>
      </w:r>
      <w:r w:rsidR="00D15FD0" w:rsidRPr="006B06B1">
        <w:rPr>
          <w:rFonts w:ascii="Times New Roman" w:eastAsia="Times New Roman" w:hAnsi="Times New Roman"/>
          <w:sz w:val="24"/>
          <w:szCs w:val="24"/>
          <w:lang w:eastAsia="ru-RU"/>
        </w:rPr>
        <w:t>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с обоснованием и оценкой их планируемого влияния на эффективность реализации </w:t>
      </w:r>
      <w:r w:rsidR="00D15FD0" w:rsidRPr="006B06B1">
        <w:rPr>
          <w:rFonts w:ascii="Times New Roman" w:eastAsia="Times New Roman" w:hAnsi="Times New Roman"/>
          <w:sz w:val="24"/>
          <w:szCs w:val="24"/>
          <w:lang w:eastAsia="ru-RU"/>
        </w:rPr>
        <w:t>муниципальн</w:t>
      </w:r>
      <w:r w:rsidR="00F670C2" w:rsidRPr="006B06B1">
        <w:rPr>
          <w:rFonts w:ascii="Times New Roman" w:eastAsia="Times New Roman" w:hAnsi="Times New Roman"/>
          <w:sz w:val="24"/>
          <w:szCs w:val="24"/>
          <w:lang w:eastAsia="ru-RU"/>
        </w:rPr>
        <w:t>ых</w:t>
      </w:r>
      <w:r w:rsidR="00D15FD0" w:rsidRPr="006B06B1">
        <w:rPr>
          <w:rFonts w:ascii="Times New Roman" w:eastAsia="Times New Roman" w:hAnsi="Times New Roman"/>
          <w:sz w:val="24"/>
          <w:szCs w:val="24"/>
          <w:lang w:eastAsia="ru-RU"/>
        </w:rPr>
        <w:t xml:space="preserve"> п</w:t>
      </w:r>
      <w:r w:rsidR="00F670C2" w:rsidRPr="006B06B1">
        <w:rPr>
          <w:rFonts w:ascii="Times New Roman" w:eastAsia="Times New Roman" w:hAnsi="Times New Roman"/>
          <w:sz w:val="24"/>
          <w:szCs w:val="24"/>
          <w:lang w:eastAsia="ru-RU"/>
        </w:rPr>
        <w:t>рограмм</w:t>
      </w:r>
      <w:r w:rsidRPr="006B06B1">
        <w:rPr>
          <w:rFonts w:ascii="Times New Roman" w:eastAsia="Times New Roman" w:hAnsi="Times New Roman"/>
          <w:sz w:val="24"/>
          <w:szCs w:val="24"/>
          <w:lang w:eastAsia="ru-RU"/>
        </w:rPr>
        <w:t>.</w:t>
      </w:r>
    </w:p>
    <w:p w:rsidR="004038CC" w:rsidRPr="006B06B1"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D15FD0" w:rsidRPr="006B06B1">
        <w:rPr>
          <w:rFonts w:ascii="Times New Roman" w:eastAsia="Times New Roman" w:hAnsi="Times New Roman"/>
          <w:sz w:val="24"/>
          <w:szCs w:val="24"/>
          <w:lang w:eastAsia="ru-RU"/>
        </w:rPr>
        <w:t>8</w:t>
      </w:r>
      <w:r w:rsidR="004038CC" w:rsidRPr="006B06B1">
        <w:rPr>
          <w:rFonts w:ascii="Times New Roman" w:eastAsia="Times New Roman" w:hAnsi="Times New Roman"/>
          <w:sz w:val="24"/>
          <w:szCs w:val="24"/>
          <w:lang w:eastAsia="ru-RU"/>
        </w:rPr>
        <w:t xml:space="preserve">. Предложения по дальнейшей реализации </w:t>
      </w:r>
      <w:r w:rsidR="00D15FD0" w:rsidRPr="006B06B1">
        <w:rPr>
          <w:rFonts w:ascii="Times New Roman" w:eastAsia="Times New Roman" w:hAnsi="Times New Roman"/>
          <w:sz w:val="24"/>
          <w:szCs w:val="24"/>
          <w:lang w:eastAsia="ru-RU"/>
        </w:rPr>
        <w:t>муниципальн</w:t>
      </w:r>
      <w:r w:rsidR="00F670C2" w:rsidRPr="006B06B1">
        <w:rPr>
          <w:rFonts w:ascii="Times New Roman" w:eastAsia="Times New Roman" w:hAnsi="Times New Roman"/>
          <w:sz w:val="24"/>
          <w:szCs w:val="24"/>
          <w:lang w:eastAsia="ru-RU"/>
        </w:rPr>
        <w:t>ых программ</w:t>
      </w:r>
      <w:r w:rsidR="004038CC" w:rsidRPr="006B06B1">
        <w:rPr>
          <w:rFonts w:ascii="Times New Roman" w:eastAsia="Times New Roman" w:hAnsi="Times New Roman"/>
          <w:sz w:val="24"/>
          <w:szCs w:val="24"/>
          <w:lang w:eastAsia="ru-RU"/>
        </w:rPr>
        <w:t xml:space="preserve"> и их обоснование должны включать оценку необходимости корректировки </w:t>
      </w:r>
      <w:r w:rsidR="002F6815" w:rsidRPr="006B06B1">
        <w:rPr>
          <w:rFonts w:ascii="Times New Roman" w:eastAsia="Times New Roman" w:hAnsi="Times New Roman"/>
          <w:sz w:val="24"/>
          <w:szCs w:val="24"/>
          <w:lang w:eastAsia="ru-RU"/>
        </w:rPr>
        <w:t>муниципаль</w:t>
      </w:r>
      <w:r w:rsidR="004038CC" w:rsidRPr="006B06B1">
        <w:rPr>
          <w:rFonts w:ascii="Times New Roman" w:eastAsia="Times New Roman" w:hAnsi="Times New Roman"/>
          <w:sz w:val="24"/>
          <w:szCs w:val="24"/>
          <w:lang w:eastAsia="ru-RU"/>
        </w:rPr>
        <w:t>н</w:t>
      </w:r>
      <w:r w:rsidR="00F670C2" w:rsidRPr="006B06B1">
        <w:rPr>
          <w:rFonts w:ascii="Times New Roman" w:eastAsia="Times New Roman" w:hAnsi="Times New Roman"/>
          <w:sz w:val="24"/>
          <w:szCs w:val="24"/>
          <w:lang w:eastAsia="ru-RU"/>
        </w:rPr>
        <w:t>ых</w:t>
      </w:r>
      <w:r w:rsidR="004038CC" w:rsidRPr="006B06B1">
        <w:rPr>
          <w:rFonts w:ascii="Times New Roman" w:eastAsia="Times New Roman" w:hAnsi="Times New Roman"/>
          <w:sz w:val="24"/>
          <w:szCs w:val="24"/>
          <w:lang w:eastAsia="ru-RU"/>
        </w:rPr>
        <w:t xml:space="preserve"> программ.</w:t>
      </w:r>
    </w:p>
    <w:p w:rsidR="004038CC" w:rsidRPr="006B06B1"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w:t>
      </w:r>
      <w:r w:rsidR="007403F6" w:rsidRPr="006B06B1">
        <w:rPr>
          <w:rFonts w:ascii="Times New Roman" w:eastAsia="Times New Roman" w:hAnsi="Times New Roman"/>
          <w:sz w:val="24"/>
          <w:szCs w:val="24"/>
          <w:lang w:eastAsia="ru-RU"/>
        </w:rPr>
        <w:t>9</w:t>
      </w:r>
      <w:r w:rsidR="004038CC" w:rsidRPr="006B06B1">
        <w:rPr>
          <w:rFonts w:ascii="Times New Roman" w:eastAsia="Times New Roman" w:hAnsi="Times New Roman"/>
          <w:sz w:val="24"/>
          <w:szCs w:val="24"/>
          <w:lang w:eastAsia="ru-RU"/>
        </w:rPr>
        <w:t>. Титульный лист к годовому отчету должен содержать следующую информацию:</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 xml:space="preserve">наименование </w:t>
      </w:r>
      <w:r w:rsidR="00F670C2" w:rsidRPr="006B06B1">
        <w:rPr>
          <w:rFonts w:ascii="Times New Roman" w:eastAsia="Times New Roman" w:hAnsi="Times New Roman"/>
          <w:sz w:val="24"/>
          <w:szCs w:val="24"/>
          <w:lang w:eastAsia="ru-RU"/>
        </w:rPr>
        <w:t>отчета</w:t>
      </w:r>
      <w:r w:rsidRPr="006B06B1">
        <w:rPr>
          <w:rFonts w:ascii="Times New Roman" w:eastAsia="Times New Roman" w:hAnsi="Times New Roman"/>
          <w:sz w:val="24"/>
          <w:szCs w:val="24"/>
          <w:lang w:eastAsia="ru-RU"/>
        </w:rPr>
        <w:t>;</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наименование ответственного исполнителя;</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отчетный год;</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д</w:t>
      </w:r>
      <w:r w:rsidR="00F670C2" w:rsidRPr="006B06B1">
        <w:rPr>
          <w:rFonts w:ascii="Times New Roman" w:eastAsia="Times New Roman" w:hAnsi="Times New Roman"/>
          <w:sz w:val="24"/>
          <w:szCs w:val="24"/>
          <w:lang w:eastAsia="ru-RU"/>
        </w:rPr>
        <w:t>ата составления годового отчета.</w:t>
      </w:r>
    </w:p>
    <w:p w:rsidR="004038CC" w:rsidRPr="006B06B1"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Титульный лист подписывается</w:t>
      </w:r>
      <w:r w:rsidR="002F6815" w:rsidRPr="006B06B1">
        <w:rPr>
          <w:rFonts w:ascii="Times New Roman" w:eastAsia="Times New Roman" w:hAnsi="Times New Roman"/>
          <w:sz w:val="24"/>
          <w:szCs w:val="24"/>
          <w:lang w:eastAsia="ru-RU"/>
        </w:rPr>
        <w:t xml:space="preserve"> главой</w:t>
      </w:r>
      <w:r w:rsidRPr="006B06B1">
        <w:rPr>
          <w:rFonts w:ascii="Times New Roman" w:eastAsia="Times New Roman" w:hAnsi="Times New Roman"/>
          <w:sz w:val="24"/>
          <w:szCs w:val="24"/>
          <w:lang w:eastAsia="ru-RU"/>
        </w:rPr>
        <w:t xml:space="preserve"> </w:t>
      </w:r>
      <w:r w:rsidR="002F6815" w:rsidRPr="006B06B1">
        <w:rPr>
          <w:rFonts w:ascii="Times New Roman" w:eastAsia="Times New Roman" w:hAnsi="Times New Roman"/>
          <w:sz w:val="24"/>
          <w:szCs w:val="24"/>
          <w:lang w:eastAsia="ru-RU"/>
        </w:rPr>
        <w:t>Шумерлинского муниципального округа Чувашской Республики</w:t>
      </w:r>
      <w:r w:rsidRPr="006B06B1">
        <w:rPr>
          <w:rFonts w:ascii="Times New Roman" w:eastAsia="Times New Roman" w:hAnsi="Times New Roman"/>
          <w:sz w:val="24"/>
          <w:szCs w:val="24"/>
          <w:lang w:eastAsia="ru-RU"/>
        </w:rPr>
        <w:t xml:space="preserve"> или его заместителем.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06B1">
        <w:rPr>
          <w:rFonts w:ascii="Times New Roman" w:eastAsia="Times New Roman" w:hAnsi="Times New Roman"/>
          <w:sz w:val="24"/>
          <w:szCs w:val="24"/>
          <w:lang w:eastAsia="ru-RU"/>
        </w:rPr>
        <w:t>6</w:t>
      </w:r>
      <w:r w:rsidR="004038CC" w:rsidRPr="006B06B1">
        <w:rPr>
          <w:rFonts w:ascii="Times New Roman" w:eastAsia="Times New Roman" w:hAnsi="Times New Roman"/>
          <w:sz w:val="24"/>
          <w:szCs w:val="24"/>
          <w:lang w:eastAsia="ru-RU"/>
        </w:rPr>
        <w:t>.1</w:t>
      </w:r>
      <w:r w:rsidR="007403F6" w:rsidRPr="006B06B1">
        <w:rPr>
          <w:rFonts w:ascii="Times New Roman" w:eastAsia="Times New Roman" w:hAnsi="Times New Roman"/>
          <w:sz w:val="24"/>
          <w:szCs w:val="24"/>
          <w:lang w:eastAsia="ru-RU"/>
        </w:rPr>
        <w:t>0</w:t>
      </w:r>
      <w:r w:rsidR="004038CC" w:rsidRPr="006B06B1">
        <w:rPr>
          <w:rFonts w:ascii="Times New Roman" w:eastAsia="Times New Roman" w:hAnsi="Times New Roman"/>
          <w:sz w:val="24"/>
          <w:szCs w:val="24"/>
          <w:lang w:eastAsia="ru-RU"/>
        </w:rPr>
        <w:t xml:space="preserve">. </w:t>
      </w:r>
      <w:proofErr w:type="gramStart"/>
      <w:r w:rsidR="007403F6" w:rsidRPr="006B06B1">
        <w:rPr>
          <w:rFonts w:ascii="Times New Roman" w:eastAsia="Times New Roman" w:hAnsi="Times New Roman"/>
          <w:sz w:val="24"/>
          <w:szCs w:val="24"/>
          <w:lang w:eastAsia="ru-RU"/>
        </w:rPr>
        <w:t>Отдел экономики</w:t>
      </w:r>
      <w:r w:rsidR="004038CC" w:rsidRPr="006B06B1">
        <w:rPr>
          <w:rFonts w:ascii="Times New Roman" w:eastAsia="Times New Roman" w:hAnsi="Times New Roman"/>
          <w:sz w:val="24"/>
          <w:szCs w:val="24"/>
          <w:lang w:eastAsia="ru-RU"/>
        </w:rPr>
        <w:t xml:space="preserve"> ежегодно до 10 марта года, следующего за отчетным, </w:t>
      </w:r>
      <w:r w:rsidR="007403F6" w:rsidRPr="006B06B1">
        <w:rPr>
          <w:rFonts w:ascii="Times New Roman" w:eastAsia="Times New Roman" w:hAnsi="Times New Roman"/>
          <w:sz w:val="24"/>
          <w:szCs w:val="24"/>
          <w:lang w:eastAsia="ru-RU"/>
        </w:rPr>
        <w:t>разрабатывает</w:t>
      </w:r>
      <w:r w:rsidR="004038CC" w:rsidRPr="006B06B1">
        <w:rPr>
          <w:rFonts w:ascii="Times New Roman" w:eastAsia="Times New Roman" w:hAnsi="Times New Roman"/>
          <w:sz w:val="24"/>
          <w:szCs w:val="24"/>
          <w:lang w:eastAsia="ru-RU"/>
        </w:rPr>
        <w:t xml:space="preserve"> и представляет на согласование в </w:t>
      </w:r>
      <w:r w:rsidR="007403F6" w:rsidRPr="006B06B1">
        <w:rPr>
          <w:rFonts w:ascii="Times New Roman" w:eastAsia="Times New Roman" w:hAnsi="Times New Roman"/>
          <w:sz w:val="24"/>
          <w:szCs w:val="24"/>
          <w:lang w:eastAsia="ru-RU"/>
        </w:rPr>
        <w:t>финансовый отдел</w:t>
      </w:r>
      <w:r w:rsidR="004038CC" w:rsidRPr="006B06B1">
        <w:rPr>
          <w:rFonts w:ascii="Times New Roman" w:eastAsia="Times New Roman" w:hAnsi="Times New Roman"/>
          <w:sz w:val="24"/>
          <w:szCs w:val="24"/>
          <w:lang w:eastAsia="ru-RU"/>
        </w:rPr>
        <w:t xml:space="preserve"> сводный годовой доклад о ходе реализации и </w:t>
      </w:r>
      <w:r w:rsidR="004038CC" w:rsidRPr="00305ADC">
        <w:rPr>
          <w:rFonts w:ascii="Times New Roman" w:eastAsia="Times New Roman" w:hAnsi="Times New Roman"/>
          <w:sz w:val="24"/>
          <w:szCs w:val="24"/>
          <w:lang w:eastAsia="ru-RU"/>
        </w:rPr>
        <w:t xml:space="preserve">об оценке эффективности </w:t>
      </w:r>
      <w:r w:rsidR="007403F6"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(далее - сводный годовой доклад), который содержит:</w:t>
      </w:r>
      <w:proofErr w:type="gramEnd"/>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сведения об основных результатах реализации </w:t>
      </w:r>
      <w:r w:rsidR="007403F6"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 за отчетный период;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сведения о степени соответствия установленных и достигнутых целевых показателей (индикаторов) </w:t>
      </w:r>
      <w:r w:rsidR="007403F6"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 за отчетный год;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сведения о выполнении расходных обязательств </w:t>
      </w:r>
      <w:r w:rsidR="00372CD2" w:rsidRPr="00305ADC">
        <w:rPr>
          <w:rFonts w:ascii="Times New Roman" w:eastAsia="Times New Roman" w:hAnsi="Times New Roman"/>
          <w:sz w:val="24"/>
          <w:szCs w:val="24"/>
          <w:lang w:eastAsia="ru-RU"/>
        </w:rPr>
        <w:t>Шумерлинского муниципального округа Чувашской Республики</w:t>
      </w:r>
      <w:r w:rsidRPr="00305ADC">
        <w:rPr>
          <w:rFonts w:ascii="Times New Roman" w:eastAsia="Times New Roman" w:hAnsi="Times New Roman"/>
          <w:sz w:val="24"/>
          <w:szCs w:val="24"/>
          <w:lang w:eastAsia="ru-RU"/>
        </w:rPr>
        <w:t xml:space="preserve">, связанных с реализацией </w:t>
      </w:r>
      <w:r w:rsidR="00372CD2"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оценку деятельности ответственных исполнителей в части, касающейся реализации </w:t>
      </w:r>
      <w:r w:rsidR="00372CD2" w:rsidRPr="00305ADC">
        <w:rPr>
          <w:rFonts w:ascii="Times New Roman" w:eastAsia="Times New Roman" w:hAnsi="Times New Roman"/>
          <w:sz w:val="24"/>
          <w:szCs w:val="24"/>
          <w:lang w:eastAsia="ru-RU"/>
        </w:rPr>
        <w:t>муниципальных</w:t>
      </w:r>
      <w:r w:rsidRPr="00305ADC">
        <w:rPr>
          <w:rFonts w:ascii="Times New Roman" w:eastAsia="Times New Roman" w:hAnsi="Times New Roman"/>
          <w:sz w:val="24"/>
          <w:szCs w:val="24"/>
          <w:lang w:eastAsia="ru-RU"/>
        </w:rPr>
        <w:t xml:space="preserve"> 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при необходимости - предложения об изменении форм и методов управления реализацией </w:t>
      </w:r>
      <w:r w:rsidR="00372CD2"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о сокращении (увеличении) финансирования и (или) досрочном прекращении основных мероприятий (мероприятий) или </w:t>
      </w:r>
      <w:r w:rsidR="00AB0D46"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в целом.</w:t>
      </w:r>
    </w:p>
    <w:p w:rsidR="004038CC" w:rsidRPr="00305ADC" w:rsidRDefault="00AB0D4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Финансовый отдел</w:t>
      </w:r>
      <w:r w:rsidR="004038CC" w:rsidRPr="00305ADC">
        <w:rPr>
          <w:rFonts w:ascii="Times New Roman" w:eastAsia="Times New Roman" w:hAnsi="Times New Roman"/>
          <w:sz w:val="24"/>
          <w:szCs w:val="24"/>
          <w:lang w:eastAsia="ru-RU"/>
        </w:rPr>
        <w:t xml:space="preserve"> использует сводный годовой доклад при формировании материалов к проекту </w:t>
      </w:r>
      <w:r w:rsidRPr="00305ADC">
        <w:rPr>
          <w:rFonts w:ascii="Times New Roman" w:eastAsia="Times New Roman" w:hAnsi="Times New Roman"/>
          <w:sz w:val="24"/>
          <w:szCs w:val="24"/>
          <w:lang w:eastAsia="ru-RU"/>
        </w:rPr>
        <w:t xml:space="preserve">решения Собрания депутатов Шумерлинского муниципального округа Чувашской Республики </w:t>
      </w:r>
      <w:r w:rsidR="004038CC" w:rsidRPr="00305ADC">
        <w:rPr>
          <w:rFonts w:ascii="Times New Roman" w:eastAsia="Times New Roman" w:hAnsi="Times New Roman"/>
          <w:sz w:val="24"/>
          <w:szCs w:val="24"/>
          <w:lang w:eastAsia="ru-RU"/>
        </w:rPr>
        <w:t xml:space="preserve">об исполнении бюджета </w:t>
      </w:r>
      <w:r w:rsidRPr="00305ADC">
        <w:rPr>
          <w:rFonts w:ascii="Times New Roman" w:eastAsia="Times New Roman" w:hAnsi="Times New Roman"/>
          <w:sz w:val="24"/>
          <w:szCs w:val="24"/>
          <w:lang w:eastAsia="ru-RU"/>
        </w:rPr>
        <w:t>Шумерлинского муниципального округа Чувашской Республики</w:t>
      </w:r>
      <w:r w:rsidR="004038CC" w:rsidRPr="00305ADC">
        <w:rPr>
          <w:rFonts w:ascii="Times New Roman" w:eastAsia="Times New Roman" w:hAnsi="Times New Roman"/>
          <w:sz w:val="24"/>
          <w:szCs w:val="24"/>
          <w:lang w:eastAsia="ru-RU"/>
        </w:rPr>
        <w:t xml:space="preserve"> за отчетный финансовый год.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 xml:space="preserve">Согласованный с </w:t>
      </w:r>
      <w:r w:rsidR="00AB0D46" w:rsidRPr="00305ADC">
        <w:rPr>
          <w:rFonts w:ascii="Times New Roman" w:eastAsia="Times New Roman" w:hAnsi="Times New Roman"/>
          <w:sz w:val="24"/>
          <w:szCs w:val="24"/>
          <w:lang w:eastAsia="ru-RU"/>
        </w:rPr>
        <w:t>финансовым отделом</w:t>
      </w:r>
      <w:r w:rsidRPr="00305ADC">
        <w:rPr>
          <w:rFonts w:ascii="Times New Roman" w:eastAsia="Times New Roman" w:hAnsi="Times New Roman"/>
          <w:sz w:val="24"/>
          <w:szCs w:val="24"/>
          <w:lang w:eastAsia="ru-RU"/>
        </w:rPr>
        <w:t xml:space="preserve"> сводный годовой доклад ежегодно в срок до 15 марта года, следующего за отчетным, </w:t>
      </w:r>
      <w:r w:rsidR="00AB0D46" w:rsidRPr="00305ADC">
        <w:rPr>
          <w:rFonts w:ascii="Times New Roman" w:eastAsia="Times New Roman" w:hAnsi="Times New Roman"/>
          <w:sz w:val="24"/>
          <w:szCs w:val="24"/>
          <w:lang w:eastAsia="ru-RU"/>
        </w:rPr>
        <w:t>отдел экономики</w:t>
      </w:r>
      <w:r w:rsidRPr="00305ADC">
        <w:rPr>
          <w:rFonts w:ascii="Times New Roman" w:eastAsia="Times New Roman" w:hAnsi="Times New Roman"/>
          <w:sz w:val="24"/>
          <w:szCs w:val="24"/>
          <w:lang w:eastAsia="ru-RU"/>
        </w:rPr>
        <w:t xml:space="preserve"> представляет </w:t>
      </w:r>
      <w:r w:rsidR="00AB0D46" w:rsidRPr="00305ADC">
        <w:rPr>
          <w:rFonts w:ascii="Times New Roman" w:eastAsia="Times New Roman" w:hAnsi="Times New Roman"/>
          <w:sz w:val="24"/>
          <w:szCs w:val="24"/>
          <w:lang w:eastAsia="ru-RU"/>
        </w:rPr>
        <w:t>главе Шумерлинского муниципального округа Чувашской Республики</w:t>
      </w:r>
      <w:r w:rsidRPr="00305ADC">
        <w:rPr>
          <w:rFonts w:ascii="Times New Roman" w:eastAsia="Times New Roman" w:hAnsi="Times New Roman"/>
          <w:sz w:val="24"/>
          <w:szCs w:val="24"/>
          <w:lang w:eastAsia="ru-RU"/>
        </w:rPr>
        <w:t>.</w:t>
      </w:r>
      <w:proofErr w:type="gramEnd"/>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Уточненный сводный годовой доклад ежегодно в срок до 20 августа года, следующего </w:t>
      </w:r>
      <w:proofErr w:type="gramStart"/>
      <w:r w:rsidRPr="00305ADC">
        <w:rPr>
          <w:rFonts w:ascii="Times New Roman" w:eastAsia="Times New Roman" w:hAnsi="Times New Roman"/>
          <w:sz w:val="24"/>
          <w:szCs w:val="24"/>
          <w:lang w:eastAsia="ru-RU"/>
        </w:rPr>
        <w:t>за</w:t>
      </w:r>
      <w:proofErr w:type="gramEnd"/>
      <w:r w:rsidRPr="00305ADC">
        <w:rPr>
          <w:rFonts w:ascii="Times New Roman" w:eastAsia="Times New Roman" w:hAnsi="Times New Roman"/>
          <w:sz w:val="24"/>
          <w:szCs w:val="24"/>
          <w:lang w:eastAsia="ru-RU"/>
        </w:rPr>
        <w:t xml:space="preserve"> </w:t>
      </w:r>
      <w:proofErr w:type="gramStart"/>
      <w:r w:rsidRPr="00305ADC">
        <w:rPr>
          <w:rFonts w:ascii="Times New Roman" w:eastAsia="Times New Roman" w:hAnsi="Times New Roman"/>
          <w:sz w:val="24"/>
          <w:szCs w:val="24"/>
          <w:lang w:eastAsia="ru-RU"/>
        </w:rPr>
        <w:t>отчетным</w:t>
      </w:r>
      <w:proofErr w:type="gramEnd"/>
      <w:r w:rsidRPr="00305ADC">
        <w:rPr>
          <w:rFonts w:ascii="Times New Roman" w:eastAsia="Times New Roman" w:hAnsi="Times New Roman"/>
          <w:sz w:val="24"/>
          <w:szCs w:val="24"/>
          <w:lang w:eastAsia="ru-RU"/>
        </w:rPr>
        <w:t xml:space="preserve">, </w:t>
      </w:r>
      <w:r w:rsidR="00AB0D46" w:rsidRPr="00305ADC">
        <w:rPr>
          <w:rFonts w:ascii="Times New Roman" w:eastAsia="Times New Roman" w:hAnsi="Times New Roman"/>
          <w:sz w:val="24"/>
          <w:szCs w:val="24"/>
          <w:lang w:eastAsia="ru-RU"/>
        </w:rPr>
        <w:t>отдел экономики</w:t>
      </w:r>
      <w:r w:rsidRPr="00305ADC">
        <w:rPr>
          <w:rFonts w:ascii="Times New Roman" w:eastAsia="Times New Roman" w:hAnsi="Times New Roman"/>
          <w:sz w:val="24"/>
          <w:szCs w:val="24"/>
          <w:lang w:eastAsia="ru-RU"/>
        </w:rPr>
        <w:t xml:space="preserve"> представляет </w:t>
      </w:r>
      <w:r w:rsidR="00AB0D46" w:rsidRPr="00305ADC">
        <w:rPr>
          <w:rFonts w:ascii="Times New Roman" w:eastAsia="Times New Roman" w:hAnsi="Times New Roman"/>
          <w:sz w:val="24"/>
          <w:szCs w:val="24"/>
          <w:lang w:eastAsia="ru-RU"/>
        </w:rPr>
        <w:t>главе Шумерлинского муниципального округа Чувашской Республики</w:t>
      </w:r>
      <w:r w:rsidRPr="00305ADC">
        <w:rPr>
          <w:rFonts w:ascii="Times New Roman" w:eastAsia="Times New Roman" w:hAnsi="Times New Roman"/>
          <w:sz w:val="24"/>
          <w:szCs w:val="24"/>
          <w:lang w:eastAsia="ru-RU"/>
        </w:rPr>
        <w:t>.</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AB0D46" w:rsidRPr="00305ADC">
        <w:rPr>
          <w:rFonts w:ascii="Times New Roman" w:eastAsia="Times New Roman" w:hAnsi="Times New Roman"/>
          <w:sz w:val="24"/>
          <w:szCs w:val="24"/>
          <w:lang w:eastAsia="ru-RU"/>
        </w:rPr>
        <w:t>.11</w:t>
      </w:r>
      <w:r w:rsidR="004038CC" w:rsidRPr="00305ADC">
        <w:rPr>
          <w:rFonts w:ascii="Times New Roman" w:eastAsia="Times New Roman" w:hAnsi="Times New Roman"/>
          <w:sz w:val="24"/>
          <w:szCs w:val="24"/>
          <w:lang w:eastAsia="ru-RU"/>
        </w:rPr>
        <w:t xml:space="preserve">. Годовой отчет и </w:t>
      </w:r>
      <w:r w:rsidR="00850897" w:rsidRPr="00305ADC">
        <w:rPr>
          <w:rFonts w:ascii="Times New Roman" w:eastAsia="Times New Roman" w:hAnsi="Times New Roman"/>
          <w:sz w:val="24"/>
          <w:szCs w:val="24"/>
          <w:lang w:eastAsia="ru-RU"/>
        </w:rPr>
        <w:t xml:space="preserve">сводный </w:t>
      </w:r>
      <w:r w:rsidR="004038CC" w:rsidRPr="00305ADC">
        <w:rPr>
          <w:rFonts w:ascii="Times New Roman" w:eastAsia="Times New Roman" w:hAnsi="Times New Roman"/>
          <w:sz w:val="24"/>
          <w:szCs w:val="24"/>
          <w:lang w:eastAsia="ru-RU"/>
        </w:rPr>
        <w:t xml:space="preserve">годовой доклад подлежат размещению на официальном сайте </w:t>
      </w:r>
      <w:r w:rsidR="00850897" w:rsidRPr="00305ADC">
        <w:rPr>
          <w:rFonts w:ascii="Times New Roman" w:eastAsia="Times New Roman" w:hAnsi="Times New Roman"/>
          <w:sz w:val="24"/>
          <w:szCs w:val="24"/>
          <w:lang w:eastAsia="ru-RU"/>
        </w:rPr>
        <w:t>Шумерлинского муниципального округа Чувашской Республики</w:t>
      </w:r>
      <w:r w:rsidR="004038CC" w:rsidRPr="00305ADC">
        <w:rPr>
          <w:rFonts w:ascii="Times New Roman" w:eastAsia="Times New Roman" w:hAnsi="Times New Roman"/>
          <w:sz w:val="24"/>
          <w:szCs w:val="24"/>
          <w:lang w:eastAsia="ru-RU"/>
        </w:rPr>
        <w:t xml:space="preserve"> в информационно-телекоммуникационной сети </w:t>
      </w:r>
      <w:r w:rsidR="00305ADC" w:rsidRPr="00305ADC">
        <w:rPr>
          <w:rFonts w:ascii="Times New Roman" w:eastAsia="Times New Roman" w:hAnsi="Times New Roman"/>
          <w:sz w:val="24"/>
          <w:szCs w:val="24"/>
          <w:lang w:eastAsia="ru-RU"/>
        </w:rPr>
        <w:t>«</w:t>
      </w:r>
      <w:r w:rsidR="004038CC" w:rsidRPr="00305ADC">
        <w:rPr>
          <w:rFonts w:ascii="Times New Roman" w:eastAsia="Times New Roman" w:hAnsi="Times New Roman"/>
          <w:sz w:val="24"/>
          <w:szCs w:val="24"/>
          <w:lang w:eastAsia="ru-RU"/>
        </w:rPr>
        <w:t>Интерн</w:t>
      </w:r>
      <w:r w:rsidR="00305ADC" w:rsidRPr="00305ADC">
        <w:rPr>
          <w:rFonts w:ascii="Times New Roman" w:eastAsia="Times New Roman" w:hAnsi="Times New Roman"/>
          <w:sz w:val="24"/>
          <w:szCs w:val="24"/>
          <w:lang w:eastAsia="ru-RU"/>
        </w:rPr>
        <w:t>ет»</w:t>
      </w:r>
      <w:r w:rsidR="004038CC" w:rsidRPr="00305ADC">
        <w:rPr>
          <w:rFonts w:ascii="Times New Roman" w:eastAsia="Times New Roman" w:hAnsi="Times New Roman"/>
          <w:sz w:val="24"/>
          <w:szCs w:val="24"/>
          <w:lang w:eastAsia="ru-RU"/>
        </w:rPr>
        <w:t>.</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4038CC" w:rsidRPr="00305ADC">
        <w:rPr>
          <w:rFonts w:ascii="Times New Roman" w:eastAsia="Times New Roman" w:hAnsi="Times New Roman"/>
          <w:sz w:val="24"/>
          <w:szCs w:val="24"/>
          <w:lang w:eastAsia="ru-RU"/>
        </w:rPr>
        <w:t>.1</w:t>
      </w:r>
      <w:r w:rsidR="00850897" w:rsidRPr="00305ADC">
        <w:rPr>
          <w:rFonts w:ascii="Times New Roman" w:eastAsia="Times New Roman" w:hAnsi="Times New Roman"/>
          <w:sz w:val="24"/>
          <w:szCs w:val="24"/>
          <w:lang w:eastAsia="ru-RU"/>
        </w:rPr>
        <w:t>2</w:t>
      </w:r>
      <w:r w:rsidR="004038CC" w:rsidRPr="00305ADC">
        <w:rPr>
          <w:rFonts w:ascii="Times New Roman" w:eastAsia="Times New Roman" w:hAnsi="Times New Roman"/>
          <w:sz w:val="24"/>
          <w:szCs w:val="24"/>
          <w:lang w:eastAsia="ru-RU"/>
        </w:rPr>
        <w:t xml:space="preserve">. В целях контроля реализации </w:t>
      </w:r>
      <w:r w:rsidR="00850897"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w:t>
      </w:r>
      <w:r w:rsidR="00850897" w:rsidRPr="00305ADC">
        <w:rPr>
          <w:rFonts w:ascii="Times New Roman" w:eastAsia="Times New Roman" w:hAnsi="Times New Roman"/>
          <w:sz w:val="24"/>
          <w:szCs w:val="24"/>
          <w:lang w:eastAsia="ru-RU"/>
        </w:rPr>
        <w:t>отдел экономики</w:t>
      </w:r>
      <w:r w:rsidR="004038CC" w:rsidRPr="00305ADC">
        <w:rPr>
          <w:rFonts w:ascii="Times New Roman" w:eastAsia="Times New Roman" w:hAnsi="Times New Roman"/>
          <w:sz w:val="24"/>
          <w:szCs w:val="24"/>
          <w:lang w:eastAsia="ru-RU"/>
        </w:rPr>
        <w:t xml:space="preserve"> один раз в полугодие осуществляет мониторинг реализации </w:t>
      </w:r>
      <w:r w:rsidR="00850897"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ответственным исполнителем и соисполнителями.</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4038CC" w:rsidRPr="00305ADC">
        <w:rPr>
          <w:rFonts w:ascii="Times New Roman" w:eastAsia="Times New Roman" w:hAnsi="Times New Roman"/>
          <w:sz w:val="24"/>
          <w:szCs w:val="24"/>
          <w:lang w:eastAsia="ru-RU"/>
        </w:rPr>
        <w:t>.1</w:t>
      </w:r>
      <w:r w:rsidR="00850897" w:rsidRPr="00305ADC">
        <w:rPr>
          <w:rFonts w:ascii="Times New Roman" w:eastAsia="Times New Roman" w:hAnsi="Times New Roman"/>
          <w:sz w:val="24"/>
          <w:szCs w:val="24"/>
          <w:lang w:eastAsia="ru-RU"/>
        </w:rPr>
        <w:t>3</w:t>
      </w:r>
      <w:r w:rsidR="004038CC" w:rsidRPr="00305ADC">
        <w:rPr>
          <w:rFonts w:ascii="Times New Roman" w:eastAsia="Times New Roman" w:hAnsi="Times New Roman"/>
          <w:sz w:val="24"/>
          <w:szCs w:val="24"/>
          <w:lang w:eastAsia="ru-RU"/>
        </w:rPr>
        <w:t xml:space="preserve">. </w:t>
      </w:r>
      <w:r w:rsidR="00850897" w:rsidRPr="00305ADC">
        <w:rPr>
          <w:rFonts w:ascii="Times New Roman" w:eastAsia="Times New Roman" w:hAnsi="Times New Roman"/>
          <w:sz w:val="24"/>
          <w:szCs w:val="24"/>
          <w:lang w:eastAsia="ru-RU"/>
        </w:rPr>
        <w:t>Финансовый отдел</w:t>
      </w:r>
      <w:r w:rsidR="004038CC" w:rsidRPr="00305ADC">
        <w:rPr>
          <w:rFonts w:ascii="Times New Roman" w:eastAsia="Times New Roman" w:hAnsi="Times New Roman"/>
          <w:sz w:val="24"/>
          <w:szCs w:val="24"/>
          <w:lang w:eastAsia="ru-RU"/>
        </w:rPr>
        <w:t xml:space="preserve"> представляет в </w:t>
      </w:r>
      <w:r w:rsidR="00850897" w:rsidRPr="00305ADC">
        <w:rPr>
          <w:rFonts w:ascii="Times New Roman" w:eastAsia="Times New Roman" w:hAnsi="Times New Roman"/>
          <w:sz w:val="24"/>
          <w:szCs w:val="24"/>
          <w:lang w:eastAsia="ru-RU"/>
        </w:rPr>
        <w:t>отдел экономики</w:t>
      </w:r>
      <w:r w:rsidR="004038CC" w:rsidRPr="00305ADC">
        <w:rPr>
          <w:rFonts w:ascii="Times New Roman" w:eastAsia="Times New Roman" w:hAnsi="Times New Roman"/>
          <w:sz w:val="24"/>
          <w:szCs w:val="24"/>
          <w:lang w:eastAsia="ru-RU"/>
        </w:rPr>
        <w:t xml:space="preserve"> информацию, необходимую для проведения мониторинга реализации </w:t>
      </w:r>
      <w:r w:rsidR="00850897" w:rsidRPr="00305ADC">
        <w:rPr>
          <w:rFonts w:ascii="Times New Roman" w:eastAsia="Times New Roman" w:hAnsi="Times New Roman"/>
          <w:sz w:val="24"/>
          <w:szCs w:val="24"/>
          <w:lang w:eastAsia="ru-RU"/>
        </w:rPr>
        <w:t>муниципальных</w:t>
      </w:r>
      <w:r w:rsidR="004038CC" w:rsidRPr="00305ADC">
        <w:rPr>
          <w:rFonts w:ascii="Times New Roman" w:eastAsia="Times New Roman" w:hAnsi="Times New Roman"/>
          <w:sz w:val="24"/>
          <w:szCs w:val="24"/>
          <w:lang w:eastAsia="ru-RU"/>
        </w:rPr>
        <w:t xml:space="preserve"> программ в части их финансового обеспечения.</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6</w:t>
      </w:r>
      <w:r w:rsidR="004038CC" w:rsidRPr="00305ADC">
        <w:rPr>
          <w:rFonts w:ascii="Times New Roman" w:eastAsia="Times New Roman" w:hAnsi="Times New Roman"/>
          <w:sz w:val="24"/>
          <w:szCs w:val="24"/>
          <w:lang w:eastAsia="ru-RU"/>
        </w:rPr>
        <w:t>.</w:t>
      </w:r>
      <w:r w:rsidR="00AF1DF9" w:rsidRPr="00305ADC">
        <w:rPr>
          <w:rFonts w:ascii="Times New Roman" w:eastAsia="Times New Roman" w:hAnsi="Times New Roman"/>
          <w:sz w:val="24"/>
          <w:szCs w:val="24"/>
          <w:lang w:eastAsia="ru-RU"/>
        </w:rPr>
        <w:t>14</w:t>
      </w:r>
      <w:r w:rsidR="004038CC" w:rsidRPr="00305ADC">
        <w:rPr>
          <w:rFonts w:ascii="Times New Roman" w:eastAsia="Times New Roman" w:hAnsi="Times New Roman"/>
          <w:sz w:val="24"/>
          <w:szCs w:val="24"/>
          <w:lang w:eastAsia="ru-RU"/>
        </w:rPr>
        <w:t xml:space="preserve">. </w:t>
      </w:r>
      <w:r w:rsidR="00AF1DF9" w:rsidRPr="00305ADC">
        <w:rPr>
          <w:rFonts w:ascii="Times New Roman" w:eastAsia="Times New Roman" w:hAnsi="Times New Roman"/>
          <w:sz w:val="24"/>
          <w:szCs w:val="24"/>
          <w:lang w:eastAsia="ru-RU"/>
        </w:rPr>
        <w:t>О</w:t>
      </w:r>
      <w:r w:rsidR="004038CC" w:rsidRPr="00305ADC">
        <w:rPr>
          <w:rFonts w:ascii="Times New Roman" w:eastAsia="Times New Roman" w:hAnsi="Times New Roman"/>
          <w:sz w:val="24"/>
          <w:szCs w:val="24"/>
          <w:lang w:eastAsia="ru-RU"/>
        </w:rPr>
        <w:t>тветственны</w:t>
      </w:r>
      <w:r w:rsidR="00AF1DF9" w:rsidRPr="00305ADC">
        <w:rPr>
          <w:rFonts w:ascii="Times New Roman" w:eastAsia="Times New Roman" w:hAnsi="Times New Roman"/>
          <w:sz w:val="24"/>
          <w:szCs w:val="24"/>
          <w:lang w:eastAsia="ru-RU"/>
        </w:rPr>
        <w:t>е</w:t>
      </w:r>
      <w:r w:rsidR="004038CC" w:rsidRPr="00305ADC">
        <w:rPr>
          <w:rFonts w:ascii="Times New Roman" w:eastAsia="Times New Roman" w:hAnsi="Times New Roman"/>
          <w:sz w:val="24"/>
          <w:szCs w:val="24"/>
          <w:lang w:eastAsia="ru-RU"/>
        </w:rPr>
        <w:t xml:space="preserve"> исполнител</w:t>
      </w:r>
      <w:r w:rsidR="00AF1DF9" w:rsidRPr="00305ADC">
        <w:rPr>
          <w:rFonts w:ascii="Times New Roman" w:eastAsia="Times New Roman" w:hAnsi="Times New Roman"/>
          <w:sz w:val="24"/>
          <w:szCs w:val="24"/>
          <w:lang w:eastAsia="ru-RU"/>
        </w:rPr>
        <w:t>и</w:t>
      </w:r>
      <w:r w:rsidR="004038CC" w:rsidRPr="00305ADC">
        <w:rPr>
          <w:rFonts w:ascii="Times New Roman" w:eastAsia="Times New Roman" w:hAnsi="Times New Roman"/>
          <w:sz w:val="24"/>
          <w:szCs w:val="24"/>
          <w:lang w:eastAsia="ru-RU"/>
        </w:rPr>
        <w:t>, соисполнител</w:t>
      </w:r>
      <w:r w:rsidR="00AF1DF9" w:rsidRPr="00305ADC">
        <w:rPr>
          <w:rFonts w:ascii="Times New Roman" w:eastAsia="Times New Roman" w:hAnsi="Times New Roman"/>
          <w:sz w:val="24"/>
          <w:szCs w:val="24"/>
          <w:lang w:eastAsia="ru-RU"/>
        </w:rPr>
        <w:t>и</w:t>
      </w:r>
      <w:r w:rsidR="004038CC" w:rsidRPr="00305ADC">
        <w:rPr>
          <w:rFonts w:ascii="Times New Roman" w:eastAsia="Times New Roman" w:hAnsi="Times New Roman"/>
          <w:sz w:val="24"/>
          <w:szCs w:val="24"/>
          <w:lang w:eastAsia="ru-RU"/>
        </w:rPr>
        <w:t xml:space="preserve"> и участник</w:t>
      </w:r>
      <w:r w:rsidR="00AF1DF9" w:rsidRPr="00305ADC">
        <w:rPr>
          <w:rFonts w:ascii="Times New Roman" w:eastAsia="Times New Roman" w:hAnsi="Times New Roman"/>
          <w:sz w:val="24"/>
          <w:szCs w:val="24"/>
          <w:lang w:eastAsia="ru-RU"/>
        </w:rPr>
        <w:t>и</w:t>
      </w:r>
      <w:r w:rsidR="004038CC" w:rsidRPr="00305ADC">
        <w:rPr>
          <w:rFonts w:ascii="Times New Roman" w:eastAsia="Times New Roman" w:hAnsi="Times New Roman"/>
          <w:sz w:val="24"/>
          <w:szCs w:val="24"/>
          <w:lang w:eastAsia="ru-RU"/>
        </w:rPr>
        <w:t xml:space="preserve"> </w:t>
      </w:r>
      <w:r w:rsidR="00AF1DF9"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 несут персональную ответственность за </w:t>
      </w:r>
      <w:proofErr w:type="spellStart"/>
      <w:r w:rsidR="00AF1DF9" w:rsidRPr="00305ADC">
        <w:rPr>
          <w:rFonts w:ascii="Times New Roman" w:eastAsia="Times New Roman" w:hAnsi="Times New Roman"/>
          <w:sz w:val="24"/>
          <w:szCs w:val="24"/>
          <w:lang w:eastAsia="ru-RU"/>
        </w:rPr>
        <w:t>недостижение</w:t>
      </w:r>
      <w:proofErr w:type="spellEnd"/>
      <w:r w:rsidR="004038CC" w:rsidRPr="00305ADC">
        <w:rPr>
          <w:rFonts w:ascii="Times New Roman" w:eastAsia="Times New Roman" w:hAnsi="Times New Roman"/>
          <w:sz w:val="24"/>
          <w:szCs w:val="24"/>
          <w:lang w:eastAsia="ru-RU"/>
        </w:rPr>
        <w:t xml:space="preserve"> целевых показателей (индикаторов) </w:t>
      </w:r>
      <w:r w:rsidR="00AF1DF9"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w:t>
      </w:r>
    </w:p>
    <w:p w:rsidR="004038CC" w:rsidRPr="00FD4982"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4038CC" w:rsidRPr="00305ADC"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305ADC">
        <w:rPr>
          <w:rFonts w:ascii="Times New Roman" w:eastAsia="Times New Roman" w:hAnsi="Times New Roman"/>
          <w:b/>
          <w:bCs/>
          <w:sz w:val="24"/>
          <w:szCs w:val="24"/>
          <w:lang w:eastAsia="ru-RU"/>
        </w:rPr>
        <w:t>VII. Полномочия ответственного исполнителя, соисполнителей</w:t>
      </w:r>
    </w:p>
    <w:p w:rsidR="004038CC" w:rsidRPr="00305ADC"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305ADC">
        <w:rPr>
          <w:rFonts w:ascii="Times New Roman" w:eastAsia="Times New Roman" w:hAnsi="Times New Roman"/>
          <w:b/>
          <w:bCs/>
          <w:sz w:val="24"/>
          <w:szCs w:val="24"/>
          <w:lang w:eastAsia="ru-RU"/>
        </w:rPr>
        <w:t xml:space="preserve">и участников </w:t>
      </w:r>
      <w:r w:rsidR="00D43AD0" w:rsidRPr="00305ADC">
        <w:rPr>
          <w:rFonts w:ascii="Times New Roman" w:eastAsia="Times New Roman" w:hAnsi="Times New Roman"/>
          <w:b/>
          <w:bCs/>
          <w:sz w:val="24"/>
          <w:szCs w:val="24"/>
          <w:lang w:eastAsia="ru-RU"/>
        </w:rPr>
        <w:t>муниципальной</w:t>
      </w:r>
      <w:r w:rsidRPr="00305ADC">
        <w:rPr>
          <w:rFonts w:ascii="Times New Roman" w:eastAsia="Times New Roman" w:hAnsi="Times New Roman"/>
          <w:b/>
          <w:bCs/>
          <w:sz w:val="24"/>
          <w:szCs w:val="24"/>
          <w:lang w:eastAsia="ru-RU"/>
        </w:rPr>
        <w:t xml:space="preserve"> программы при разработке</w:t>
      </w:r>
    </w:p>
    <w:p w:rsidR="004038CC" w:rsidRPr="00305ADC"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305ADC">
        <w:rPr>
          <w:rFonts w:ascii="Times New Roman" w:eastAsia="Times New Roman" w:hAnsi="Times New Roman"/>
          <w:b/>
          <w:bCs/>
          <w:sz w:val="24"/>
          <w:szCs w:val="24"/>
          <w:lang w:eastAsia="ru-RU"/>
        </w:rPr>
        <w:t xml:space="preserve">и реализации </w:t>
      </w:r>
      <w:r w:rsidR="00D43AD0" w:rsidRPr="00305ADC">
        <w:rPr>
          <w:rFonts w:ascii="Times New Roman" w:eastAsia="Times New Roman" w:hAnsi="Times New Roman"/>
          <w:b/>
          <w:bCs/>
          <w:sz w:val="24"/>
          <w:szCs w:val="24"/>
          <w:lang w:eastAsia="ru-RU"/>
        </w:rPr>
        <w:t>муниципальных</w:t>
      </w:r>
      <w:r w:rsidRPr="00305ADC">
        <w:rPr>
          <w:rFonts w:ascii="Times New Roman" w:eastAsia="Times New Roman" w:hAnsi="Times New Roman"/>
          <w:b/>
          <w:bCs/>
          <w:sz w:val="24"/>
          <w:szCs w:val="24"/>
          <w:lang w:eastAsia="ru-RU"/>
        </w:rPr>
        <w:t xml:space="preserve"> программ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.1. Ответственный исполнитель:</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обеспечивает разработку </w:t>
      </w:r>
      <w:r w:rsidR="00D43AD0" w:rsidRPr="00305ADC">
        <w:rPr>
          <w:rFonts w:ascii="Times New Roman" w:eastAsia="Times New Roman" w:hAnsi="Times New Roman"/>
          <w:sz w:val="24"/>
          <w:szCs w:val="24"/>
          <w:lang w:eastAsia="ru-RU"/>
        </w:rPr>
        <w:t>муниципальн</w:t>
      </w:r>
      <w:r w:rsidRPr="00305ADC">
        <w:rPr>
          <w:rFonts w:ascii="Times New Roman" w:eastAsia="Times New Roman" w:hAnsi="Times New Roman"/>
          <w:sz w:val="24"/>
          <w:szCs w:val="24"/>
          <w:lang w:eastAsia="ru-RU"/>
        </w:rPr>
        <w:t xml:space="preserve">ой программы, ее согласование с соисполнителями и </w:t>
      </w:r>
      <w:r w:rsidRPr="00305ADC">
        <w:rPr>
          <w:rFonts w:ascii="Times New Roman" w:eastAsia="Times New Roman" w:hAnsi="Times New Roman"/>
          <w:sz w:val="24"/>
          <w:szCs w:val="24"/>
          <w:lang w:eastAsia="ru-RU"/>
        </w:rPr>
        <w:lastRenderedPageBreak/>
        <w:t xml:space="preserve">участниками </w:t>
      </w:r>
      <w:r w:rsidR="00D43AD0" w:rsidRPr="00305ADC">
        <w:rPr>
          <w:rFonts w:ascii="Times New Roman" w:eastAsia="Times New Roman" w:hAnsi="Times New Roman"/>
          <w:sz w:val="24"/>
          <w:szCs w:val="24"/>
          <w:lang w:eastAsia="ru-RU"/>
        </w:rPr>
        <w:t>муниципальн</w:t>
      </w:r>
      <w:r w:rsidRPr="00305ADC">
        <w:rPr>
          <w:rFonts w:ascii="Times New Roman" w:eastAsia="Times New Roman" w:hAnsi="Times New Roman"/>
          <w:sz w:val="24"/>
          <w:szCs w:val="24"/>
          <w:lang w:eastAsia="ru-RU"/>
        </w:rPr>
        <w:t xml:space="preserve">ой программы и внесение в установленном порядке </w:t>
      </w:r>
      <w:r w:rsidR="007A64C4" w:rsidRPr="00305ADC">
        <w:rPr>
          <w:rFonts w:ascii="Times New Roman" w:eastAsia="Times New Roman" w:hAnsi="Times New Roman"/>
          <w:sz w:val="24"/>
          <w:szCs w:val="24"/>
          <w:lang w:eastAsia="ru-RU"/>
        </w:rPr>
        <w:t>на утверждение главе Шумерлинского муниципального округа Чувашской Республики</w:t>
      </w:r>
      <w:r w:rsidRPr="00305ADC">
        <w:rPr>
          <w:rFonts w:ascii="Times New Roman" w:eastAsia="Times New Roman" w:hAnsi="Times New Roman"/>
          <w:sz w:val="24"/>
          <w:szCs w:val="24"/>
          <w:lang w:eastAsia="ru-RU"/>
        </w:rPr>
        <w:t>;</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формирует структуру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а также перечень соисполнителей и участников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 xml:space="preserve">организует реализацию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принимает решение о внесении изменений в </w:t>
      </w:r>
      <w:r w:rsidR="00DC140F" w:rsidRPr="00305ADC">
        <w:rPr>
          <w:rFonts w:ascii="Times New Roman" w:eastAsia="Times New Roman" w:hAnsi="Times New Roman"/>
          <w:sz w:val="24"/>
          <w:szCs w:val="24"/>
          <w:lang w:eastAsia="ru-RU"/>
        </w:rPr>
        <w:t>муниципальную</w:t>
      </w:r>
      <w:r w:rsidRPr="00305ADC">
        <w:rPr>
          <w:rFonts w:ascii="Times New Roman" w:eastAsia="Times New Roman" w:hAnsi="Times New Roman"/>
          <w:sz w:val="24"/>
          <w:szCs w:val="24"/>
          <w:lang w:eastAsia="ru-RU"/>
        </w:rPr>
        <w:t xml:space="preserve"> программу в соответствии с установленными настоящим Порядком требованиями и несет ответственность за достижение целевых показателей (индикаторов)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а также конечных результатов ее реализации;</w:t>
      </w:r>
      <w:proofErr w:type="gramEnd"/>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предоставляет по запросу </w:t>
      </w:r>
      <w:r w:rsidR="00DC140F"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 xml:space="preserve"> сведения, необходимые для проведения мониторинга реализации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запрашивает у соисполнителей и участников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информацию, необходимую для подготовки ответов на запросы </w:t>
      </w:r>
      <w:r w:rsidR="00DC140F"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проводит оценку эффективности основных мероприятий (мероприятий), осуществляемых соисполнителем и участниками </w:t>
      </w:r>
      <w:r w:rsidR="00DC140F"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запрашивает у соисполнителей и участников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 xml:space="preserve">ной программы информацию, необходимую для проведения оценки эффективности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рекомендует соисполнителям осуществить разработку основных мер</w:t>
      </w:r>
      <w:r w:rsidR="00DC140F" w:rsidRPr="00305ADC">
        <w:rPr>
          <w:rFonts w:ascii="Times New Roman" w:eastAsia="Times New Roman" w:hAnsi="Times New Roman"/>
          <w:sz w:val="24"/>
          <w:szCs w:val="24"/>
          <w:lang w:eastAsia="ru-RU"/>
        </w:rPr>
        <w:t>оприятий (мероприятий) и планов</w:t>
      </w:r>
      <w:r w:rsidRPr="00305ADC">
        <w:rPr>
          <w:rFonts w:ascii="Times New Roman" w:eastAsia="Times New Roman" w:hAnsi="Times New Roman"/>
          <w:sz w:val="24"/>
          <w:szCs w:val="24"/>
          <w:lang w:eastAsia="ru-RU"/>
        </w:rPr>
        <w:t>;</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подготавливает и представляет в </w:t>
      </w:r>
      <w:r w:rsidR="00DC140F" w:rsidRPr="00305ADC">
        <w:rPr>
          <w:rFonts w:ascii="Times New Roman" w:eastAsia="Times New Roman" w:hAnsi="Times New Roman"/>
          <w:sz w:val="24"/>
          <w:szCs w:val="24"/>
          <w:lang w:eastAsia="ru-RU"/>
        </w:rPr>
        <w:t>отдел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финансовый отдел</w:t>
      </w:r>
      <w:r w:rsidRPr="00305ADC">
        <w:rPr>
          <w:rFonts w:ascii="Times New Roman" w:eastAsia="Times New Roman" w:hAnsi="Times New Roman"/>
          <w:sz w:val="24"/>
          <w:szCs w:val="24"/>
          <w:lang w:eastAsia="ru-RU"/>
        </w:rPr>
        <w:t xml:space="preserve"> годовой отчет и годовой доклад;</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несет ответственность за качество и достоверность информации, содержащейся в годовом отчете и годовом докладе.</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.2. Соисполнители:</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обеспечивают разработку и реализацию подпрограммы (подпрограмм), согласование проекта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 xml:space="preserve">ной программы с участниками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в части соответствующей подпрограммы (подпрограмм), в реализации которой предполагается их участие;</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запрашивают у участников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 xml:space="preserve">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в установленный срок ответственному исполнителю необходимую информацию для подготовки ответов на запросы </w:t>
      </w:r>
      <w:r w:rsidR="00DC140F"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C140F"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информацию, необходимую для проведения оценки эффективности </w:t>
      </w:r>
      <w:r w:rsidR="00DC140F" w:rsidRPr="00305ADC">
        <w:rPr>
          <w:rFonts w:ascii="Times New Roman" w:eastAsia="Times New Roman" w:hAnsi="Times New Roman"/>
          <w:sz w:val="24"/>
          <w:szCs w:val="24"/>
          <w:lang w:eastAsia="ru-RU"/>
        </w:rPr>
        <w:t>муниципаль</w:t>
      </w:r>
      <w:r w:rsidRPr="00305AD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495673" w:rsidRPr="00305ADC">
        <w:rPr>
          <w:rFonts w:ascii="Times New Roman" w:eastAsia="Times New Roman" w:hAnsi="Times New Roman"/>
          <w:sz w:val="24"/>
          <w:szCs w:val="24"/>
          <w:lang w:eastAsia="ru-RU"/>
        </w:rPr>
        <w:t>муниципальным</w:t>
      </w:r>
      <w:r w:rsidRPr="00305AD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 xml:space="preserve">.3. Участники </w:t>
      </w:r>
      <w:r w:rsidR="00495673"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предложения при разработке </w:t>
      </w:r>
      <w:r w:rsidR="00F1444B"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в части основных мероприятий (мероприятий) подпрограмм, в реализации которых предполагается их участие;</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необходимую информацию для подготовки ответов на запросы </w:t>
      </w:r>
      <w:r w:rsidR="00DF099E" w:rsidRPr="00305ADC">
        <w:rPr>
          <w:rFonts w:ascii="Times New Roman" w:eastAsia="Times New Roman" w:hAnsi="Times New Roman"/>
          <w:sz w:val="24"/>
          <w:szCs w:val="24"/>
          <w:lang w:eastAsia="ru-RU"/>
        </w:rPr>
        <w:t>отдела экономики</w:t>
      </w:r>
      <w:r w:rsidRPr="00305ADC">
        <w:rPr>
          <w:rFonts w:ascii="Times New Roman" w:eastAsia="Times New Roman" w:hAnsi="Times New Roman"/>
          <w:sz w:val="24"/>
          <w:szCs w:val="24"/>
          <w:lang w:eastAsia="ru-RU"/>
        </w:rPr>
        <w:t xml:space="preserve"> и </w:t>
      </w:r>
      <w:r w:rsidR="00DF099E" w:rsidRPr="00305ADC">
        <w:rPr>
          <w:rFonts w:ascii="Times New Roman" w:eastAsia="Times New Roman" w:hAnsi="Times New Roman"/>
          <w:sz w:val="24"/>
          <w:szCs w:val="24"/>
          <w:lang w:eastAsia="ru-RU"/>
        </w:rPr>
        <w:t>финансового отдела</w:t>
      </w:r>
      <w:r w:rsidRPr="00305AD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информацию, необходимую для проведения оценки эффективности </w:t>
      </w:r>
      <w:r w:rsidR="00DF099E" w:rsidRPr="00305ADC">
        <w:rPr>
          <w:rFonts w:ascii="Times New Roman" w:eastAsia="Times New Roman" w:hAnsi="Times New Roman"/>
          <w:sz w:val="24"/>
          <w:szCs w:val="24"/>
          <w:lang w:eastAsia="ru-RU"/>
        </w:rPr>
        <w:t>муниципальной</w:t>
      </w:r>
      <w:r w:rsidRPr="00305ADC">
        <w:rPr>
          <w:rFonts w:ascii="Times New Roman" w:eastAsia="Times New Roman" w:hAnsi="Times New Roman"/>
          <w:sz w:val="24"/>
          <w:szCs w:val="24"/>
          <w:lang w:eastAsia="ru-RU"/>
        </w:rPr>
        <w:t xml:space="preserve"> программы, подготовки годового отчета и </w:t>
      </w:r>
      <w:r w:rsidRPr="00305ADC">
        <w:rPr>
          <w:rFonts w:ascii="Times New Roman" w:eastAsia="Times New Roman" w:hAnsi="Times New Roman"/>
          <w:sz w:val="24"/>
          <w:szCs w:val="24"/>
          <w:lang w:eastAsia="ru-RU"/>
        </w:rPr>
        <w:lastRenderedPageBreak/>
        <w:t>годового доклада;</w:t>
      </w:r>
    </w:p>
    <w:p w:rsidR="004038CC" w:rsidRPr="00305AD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DF099E" w:rsidRPr="00305ADC">
        <w:rPr>
          <w:rFonts w:ascii="Times New Roman" w:eastAsia="Times New Roman" w:hAnsi="Times New Roman"/>
          <w:sz w:val="24"/>
          <w:szCs w:val="24"/>
          <w:lang w:eastAsia="ru-RU"/>
        </w:rPr>
        <w:t>муниципальным</w:t>
      </w:r>
      <w:r w:rsidRPr="00305AD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305AD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7</w:t>
      </w:r>
      <w:r w:rsidR="004038CC" w:rsidRPr="00305ADC">
        <w:rPr>
          <w:rFonts w:ascii="Times New Roman" w:eastAsia="Times New Roman" w:hAnsi="Times New Roman"/>
          <w:sz w:val="24"/>
          <w:szCs w:val="24"/>
          <w:lang w:eastAsia="ru-RU"/>
        </w:rPr>
        <w:t xml:space="preserve">.4. Ответственный исполнитель, соисполнители, участники </w:t>
      </w:r>
      <w:r w:rsidR="00DF099E" w:rsidRPr="00305ADC">
        <w:rPr>
          <w:rFonts w:ascii="Times New Roman" w:eastAsia="Times New Roman" w:hAnsi="Times New Roman"/>
          <w:sz w:val="24"/>
          <w:szCs w:val="24"/>
          <w:lang w:eastAsia="ru-RU"/>
        </w:rPr>
        <w:t>муниципальной</w:t>
      </w:r>
      <w:r w:rsidR="004038CC" w:rsidRPr="00305ADC">
        <w:rPr>
          <w:rFonts w:ascii="Times New Roman" w:eastAsia="Times New Roman" w:hAnsi="Times New Roman"/>
          <w:sz w:val="24"/>
          <w:szCs w:val="24"/>
          <w:lang w:eastAsia="ru-RU"/>
        </w:rPr>
        <w:t xml:space="preserve"> программы представляют по запросу </w:t>
      </w:r>
      <w:r w:rsidR="00DF099E" w:rsidRPr="00305ADC">
        <w:rPr>
          <w:rFonts w:ascii="Times New Roman" w:eastAsia="Times New Roman" w:hAnsi="Times New Roman"/>
          <w:sz w:val="24"/>
          <w:szCs w:val="24"/>
          <w:lang w:eastAsia="ru-RU"/>
        </w:rPr>
        <w:t>отдела экономики</w:t>
      </w:r>
      <w:r w:rsidR="004038CC" w:rsidRPr="00305ADC">
        <w:rPr>
          <w:rFonts w:ascii="Times New Roman" w:eastAsia="Times New Roman" w:hAnsi="Times New Roman"/>
          <w:sz w:val="24"/>
          <w:szCs w:val="24"/>
          <w:lang w:eastAsia="ru-RU"/>
        </w:rPr>
        <w:t xml:space="preserve"> и </w:t>
      </w:r>
      <w:r w:rsidR="00DF099E" w:rsidRPr="00305ADC">
        <w:rPr>
          <w:rFonts w:ascii="Times New Roman" w:eastAsia="Times New Roman" w:hAnsi="Times New Roman"/>
          <w:sz w:val="24"/>
          <w:szCs w:val="24"/>
          <w:lang w:eastAsia="ru-RU"/>
        </w:rPr>
        <w:t>финансового отдела</w:t>
      </w:r>
      <w:r w:rsidR="004038CC" w:rsidRPr="00305ADC">
        <w:rPr>
          <w:rFonts w:ascii="Times New Roman" w:eastAsia="Times New Roman" w:hAnsi="Times New Roman"/>
          <w:sz w:val="24"/>
          <w:szCs w:val="24"/>
          <w:lang w:eastAsia="ru-RU"/>
        </w:rPr>
        <w:t xml:space="preserve"> дополнительную (уточненную) информацию о ходе реализации </w:t>
      </w:r>
      <w:r w:rsidR="00DF099E" w:rsidRPr="00305ADC">
        <w:rPr>
          <w:rFonts w:ascii="Times New Roman" w:eastAsia="Times New Roman" w:hAnsi="Times New Roman"/>
          <w:sz w:val="24"/>
          <w:szCs w:val="24"/>
          <w:lang w:eastAsia="ru-RU"/>
        </w:rPr>
        <w:t>муниципаль</w:t>
      </w:r>
      <w:r w:rsidR="004038CC" w:rsidRPr="00305ADC">
        <w:rPr>
          <w:rFonts w:ascii="Times New Roman" w:eastAsia="Times New Roman" w:hAnsi="Times New Roman"/>
          <w:sz w:val="24"/>
          <w:szCs w:val="24"/>
          <w:lang w:eastAsia="ru-RU"/>
        </w:rPr>
        <w:t>ной программы.</w:t>
      </w: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043B7C" w:rsidRPr="00FD4982" w:rsidRDefault="00043B7C">
      <w:pP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br w:type="page"/>
      </w:r>
    </w:p>
    <w:p w:rsidR="004038CC" w:rsidRPr="005A1604"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lastRenderedPageBreak/>
        <w:t xml:space="preserve">Приложение </w:t>
      </w:r>
      <w:r w:rsidR="00C10034" w:rsidRPr="005A1604">
        <w:rPr>
          <w:rFonts w:ascii="Times New Roman" w:eastAsia="Times New Roman" w:hAnsi="Times New Roman"/>
          <w:sz w:val="24"/>
          <w:szCs w:val="24"/>
          <w:lang w:eastAsia="ru-RU"/>
        </w:rPr>
        <w:t>№</w:t>
      </w:r>
      <w:r w:rsidRPr="005A1604">
        <w:rPr>
          <w:rFonts w:ascii="Times New Roman" w:eastAsia="Times New Roman" w:hAnsi="Times New Roman"/>
          <w:sz w:val="24"/>
          <w:szCs w:val="24"/>
          <w:lang w:eastAsia="ru-RU"/>
        </w:rPr>
        <w:t xml:space="preserve"> 1</w:t>
      </w:r>
    </w:p>
    <w:p w:rsidR="004038CC" w:rsidRPr="005A1604"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4038CC" w:rsidRPr="005A1604"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w:t>
      </w:r>
      <w:r w:rsidR="004038CC" w:rsidRPr="005A1604">
        <w:rPr>
          <w:rFonts w:ascii="Times New Roman" w:eastAsia="Times New Roman" w:hAnsi="Times New Roman"/>
          <w:sz w:val="24"/>
          <w:szCs w:val="24"/>
          <w:lang w:eastAsia="ru-RU"/>
        </w:rPr>
        <w:t xml:space="preserve"> программ</w:t>
      </w:r>
    </w:p>
    <w:p w:rsidR="00006914"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4038CC"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 w:name="Par469"/>
      <w:bookmarkEnd w:id="3"/>
      <w:r w:rsidRPr="005A1604">
        <w:rPr>
          <w:rFonts w:ascii="Times New Roman" w:eastAsia="Times New Roman" w:hAnsi="Times New Roman"/>
          <w:sz w:val="24"/>
          <w:szCs w:val="24"/>
          <w:lang w:eastAsia="ru-RU"/>
        </w:rPr>
        <w:t>Паспорт</w:t>
      </w:r>
    </w:p>
    <w:p w:rsidR="004038CC" w:rsidRPr="005A1604" w:rsidRDefault="00DF099E"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 </w:t>
      </w:r>
      <w:r w:rsidRPr="005A1604">
        <w:rPr>
          <w:rFonts w:ascii="Times New Roman" w:eastAsia="Times New Roman" w:hAnsi="Times New Roman"/>
          <w:sz w:val="24"/>
          <w:szCs w:val="24"/>
          <w:lang w:eastAsia="ru-RU"/>
        </w:rPr>
        <w:t>Шумерлинского муниципального округа Чувашской Республики</w:t>
      </w:r>
    </w:p>
    <w:p w:rsidR="00FC2784" w:rsidRPr="005A1604" w:rsidRDefault="00FC278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58"/>
        <w:gridCol w:w="3912"/>
      </w:tblGrid>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Ответственный исполнитель </w:t>
            </w:r>
            <w:r w:rsidR="00DF099E"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Соисполнители </w:t>
            </w:r>
            <w:r w:rsidR="00DF099E"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Участники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Подпрограммы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Цели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Задачи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Целевые показатели (индикаторы)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Сроки и этапы реализации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Объемы финансирования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5A1604"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Ожидаемые результаты реализации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4038CC" w:rsidRPr="005A1604"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Приложение </w:t>
      </w:r>
      <w:r w:rsidR="005A1604" w:rsidRPr="005A1604">
        <w:rPr>
          <w:rFonts w:ascii="Times New Roman" w:eastAsia="Times New Roman" w:hAnsi="Times New Roman"/>
          <w:sz w:val="24"/>
          <w:szCs w:val="24"/>
          <w:lang w:eastAsia="ru-RU"/>
        </w:rPr>
        <w:t>№</w:t>
      </w:r>
      <w:r w:rsidRPr="005A1604">
        <w:rPr>
          <w:rFonts w:ascii="Times New Roman" w:eastAsia="Times New Roman" w:hAnsi="Times New Roman"/>
          <w:sz w:val="24"/>
          <w:szCs w:val="24"/>
          <w:lang w:eastAsia="ru-RU"/>
        </w:rPr>
        <w:t xml:space="preserve"> 2</w:t>
      </w:r>
    </w:p>
    <w:p w:rsidR="004038CC" w:rsidRPr="005A1604"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4038CC" w:rsidRPr="005A1604"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w:t>
      </w:r>
      <w:r w:rsidR="004038CC" w:rsidRPr="005A1604">
        <w:rPr>
          <w:rFonts w:ascii="Times New Roman" w:eastAsia="Times New Roman" w:hAnsi="Times New Roman"/>
          <w:sz w:val="24"/>
          <w:szCs w:val="24"/>
          <w:lang w:eastAsia="ru-RU"/>
        </w:rPr>
        <w:t xml:space="preserve"> программ</w:t>
      </w:r>
    </w:p>
    <w:p w:rsidR="00006914"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4038CC" w:rsidRPr="005A160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 w:name="Par504"/>
      <w:bookmarkEnd w:id="4"/>
      <w:r w:rsidRPr="005A1604">
        <w:rPr>
          <w:rFonts w:ascii="Times New Roman" w:eastAsia="Times New Roman" w:hAnsi="Times New Roman"/>
          <w:sz w:val="24"/>
          <w:szCs w:val="24"/>
          <w:lang w:eastAsia="ru-RU"/>
        </w:rPr>
        <w:t>Сведения</w:t>
      </w: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 целевых показателях (индикаторах)</w:t>
      </w:r>
    </w:p>
    <w:p w:rsidR="004038CC" w:rsidRPr="005A1604"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муниципальной</w:t>
      </w:r>
      <w:r w:rsidR="004038CC" w:rsidRPr="005A1604">
        <w:rPr>
          <w:rFonts w:ascii="Times New Roman" w:eastAsia="Times New Roman" w:hAnsi="Times New Roman"/>
          <w:sz w:val="24"/>
          <w:szCs w:val="24"/>
          <w:lang w:eastAsia="ru-RU"/>
        </w:rPr>
        <w:t xml:space="preserve"> программы </w:t>
      </w:r>
      <w:r w:rsidRPr="005A1604">
        <w:rPr>
          <w:rFonts w:ascii="Times New Roman" w:eastAsia="Times New Roman" w:hAnsi="Times New Roman"/>
          <w:sz w:val="24"/>
          <w:szCs w:val="24"/>
          <w:lang w:eastAsia="ru-RU"/>
        </w:rPr>
        <w:t>Шумерлинского муниципального округа Чувашской Республики</w:t>
      </w:r>
      <w:r w:rsidR="004038CC" w:rsidRPr="005A1604">
        <w:rPr>
          <w:rFonts w:ascii="Times New Roman" w:eastAsia="Times New Roman" w:hAnsi="Times New Roman"/>
          <w:sz w:val="24"/>
          <w:szCs w:val="24"/>
          <w:lang w:eastAsia="ru-RU"/>
        </w:rPr>
        <w:t>,</w:t>
      </w: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подпрограмм </w:t>
      </w:r>
      <w:r w:rsidR="00006914"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Чувашской Республики </w:t>
      </w:r>
      <w:r w:rsidR="004038CC" w:rsidRPr="005A1604">
        <w:rPr>
          <w:rFonts w:ascii="Times New Roman" w:eastAsia="Times New Roman" w:hAnsi="Times New Roman"/>
          <w:sz w:val="24"/>
          <w:szCs w:val="24"/>
          <w:lang w:eastAsia="ru-RU"/>
        </w:rPr>
        <w:t xml:space="preserve">(программ) и их </w:t>
      </w:r>
      <w:proofErr w:type="gramStart"/>
      <w:r w:rsidR="004038CC" w:rsidRPr="005A1604">
        <w:rPr>
          <w:rFonts w:ascii="Times New Roman" w:eastAsia="Times New Roman" w:hAnsi="Times New Roman"/>
          <w:sz w:val="24"/>
          <w:szCs w:val="24"/>
          <w:lang w:eastAsia="ru-RU"/>
        </w:rPr>
        <w:t>значениях</w:t>
      </w:r>
      <w:proofErr w:type="gramEnd"/>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010"/>
        <w:gridCol w:w="1247"/>
        <w:gridCol w:w="1020"/>
        <w:gridCol w:w="1247"/>
        <w:gridCol w:w="1304"/>
        <w:gridCol w:w="1304"/>
        <w:gridCol w:w="624"/>
      </w:tblGrid>
      <w:tr w:rsidR="004038CC" w:rsidRPr="005A1604" w:rsidTr="00990748">
        <w:tc>
          <w:tcPr>
            <w:tcW w:w="454" w:type="dxa"/>
            <w:vMerge w:val="restart"/>
            <w:tcBorders>
              <w:top w:val="single" w:sz="4" w:space="0" w:color="auto"/>
              <w:left w:val="nil"/>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N</w:t>
            </w:r>
          </w:p>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5A1604">
              <w:rPr>
                <w:rFonts w:ascii="Times New Roman" w:eastAsia="Times New Roman" w:hAnsi="Times New Roman"/>
                <w:sz w:val="24"/>
                <w:szCs w:val="24"/>
                <w:lang w:eastAsia="ru-RU"/>
              </w:rPr>
              <w:t>пп</w:t>
            </w:r>
            <w:proofErr w:type="spellEnd"/>
          </w:p>
        </w:tc>
        <w:tc>
          <w:tcPr>
            <w:tcW w:w="3010" w:type="dxa"/>
            <w:vMerge w:val="restart"/>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Целевой показатель (индикатор) (наименование)</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Единица измерения</w:t>
            </w:r>
          </w:p>
        </w:tc>
        <w:tc>
          <w:tcPr>
            <w:tcW w:w="5499" w:type="dxa"/>
            <w:gridSpan w:val="5"/>
            <w:tcBorders>
              <w:top w:val="single" w:sz="4" w:space="0" w:color="auto"/>
              <w:left w:val="single" w:sz="4" w:space="0" w:color="auto"/>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Значения целевых показателей (индикаторов)</w:t>
            </w:r>
          </w:p>
        </w:tc>
      </w:tr>
      <w:tr w:rsidR="004038CC" w:rsidRPr="005A1604" w:rsidTr="00990748">
        <w:tc>
          <w:tcPr>
            <w:tcW w:w="454" w:type="dxa"/>
            <w:vMerge/>
            <w:tcBorders>
              <w:top w:val="single" w:sz="4" w:space="0" w:color="auto"/>
              <w:left w:val="nil"/>
              <w:bottom w:val="single" w:sz="4" w:space="0" w:color="auto"/>
              <w:right w:val="single" w:sz="4" w:space="0" w:color="auto"/>
            </w:tcBorders>
            <w:vAlign w:val="center"/>
            <w:hideMark/>
          </w:tcPr>
          <w:p w:rsidR="004038CC" w:rsidRPr="005A1604" w:rsidRDefault="004038CC" w:rsidP="004038CC">
            <w:pPr>
              <w:spacing w:after="0" w:line="240" w:lineRule="auto"/>
              <w:rPr>
                <w:rFonts w:ascii="Times New Roman" w:eastAsia="Times New Roman" w:hAnsi="Times New Roman"/>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4038CC" w:rsidRPr="005A1604" w:rsidRDefault="004038CC" w:rsidP="004038CC">
            <w:pPr>
              <w:spacing w:after="0" w:line="240" w:lineRule="auto"/>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038CC" w:rsidRPr="005A1604" w:rsidRDefault="004038CC" w:rsidP="004038CC">
            <w:pPr>
              <w:spacing w:after="0"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текущий год</w:t>
            </w:r>
          </w:p>
        </w:tc>
        <w:tc>
          <w:tcPr>
            <w:tcW w:w="1247"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очередной год</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второй год планового периода</w:t>
            </w:r>
          </w:p>
        </w:tc>
        <w:tc>
          <w:tcPr>
            <w:tcW w:w="624" w:type="dxa"/>
            <w:tcBorders>
              <w:top w:val="single" w:sz="4" w:space="0" w:color="auto"/>
              <w:left w:val="single" w:sz="4" w:space="0" w:color="auto"/>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r>
      <w:tr w:rsidR="004038CC" w:rsidRPr="005A1604" w:rsidTr="00990748">
        <w:tc>
          <w:tcPr>
            <w:tcW w:w="454" w:type="dxa"/>
            <w:tcBorders>
              <w:top w:val="single" w:sz="4" w:space="0" w:color="auto"/>
              <w:left w:val="nil"/>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7</w:t>
            </w:r>
          </w:p>
        </w:tc>
        <w:tc>
          <w:tcPr>
            <w:tcW w:w="624" w:type="dxa"/>
            <w:tcBorders>
              <w:top w:val="single" w:sz="4" w:space="0" w:color="auto"/>
              <w:left w:val="single" w:sz="4" w:space="0" w:color="auto"/>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8</w:t>
            </w:r>
          </w:p>
        </w:tc>
      </w:tr>
      <w:tr w:rsidR="004038CC" w:rsidRPr="005A1604" w:rsidTr="00990748">
        <w:tc>
          <w:tcPr>
            <w:tcW w:w="10210" w:type="dxa"/>
            <w:gridSpan w:val="8"/>
            <w:tcBorders>
              <w:top w:val="single" w:sz="4" w:space="0" w:color="auto"/>
              <w:left w:val="nil"/>
              <w:bottom w:val="single" w:sz="4" w:space="0" w:color="auto"/>
              <w:right w:val="nil"/>
            </w:tcBorders>
            <w:hideMark/>
          </w:tcPr>
          <w:p w:rsidR="004038CC" w:rsidRPr="005A1604" w:rsidRDefault="00251269"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Муниципальная</w:t>
            </w:r>
            <w:r w:rsidR="004038CC" w:rsidRPr="005A1604">
              <w:rPr>
                <w:rFonts w:ascii="Times New Roman" w:eastAsia="Times New Roman" w:hAnsi="Times New Roman"/>
                <w:sz w:val="24"/>
                <w:szCs w:val="24"/>
                <w:lang w:eastAsia="ru-RU"/>
              </w:rPr>
              <w:t xml:space="preserve"> программа </w:t>
            </w:r>
            <w:r w:rsidRPr="005A1604">
              <w:rPr>
                <w:rFonts w:ascii="Times New Roman" w:eastAsia="Times New Roman" w:hAnsi="Times New Roman"/>
                <w:sz w:val="24"/>
                <w:szCs w:val="24"/>
                <w:lang w:eastAsia="ru-RU"/>
              </w:rPr>
              <w:t>Шумерлинского муниципального округа Чувашской Республики</w:t>
            </w: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lastRenderedPageBreak/>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990748">
        <w:tc>
          <w:tcPr>
            <w:tcW w:w="10210" w:type="dxa"/>
            <w:gridSpan w:val="8"/>
            <w:tcBorders>
              <w:top w:val="single" w:sz="4" w:space="0" w:color="auto"/>
              <w:left w:val="nil"/>
              <w:bottom w:val="single" w:sz="4" w:space="0" w:color="auto"/>
              <w:right w:val="nil"/>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Подпрограмма 1 (программа)</w:t>
            </w: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C11347" w:rsidTr="00990748">
        <w:tc>
          <w:tcPr>
            <w:tcW w:w="454" w:type="dxa"/>
            <w:tcBorders>
              <w:top w:val="single" w:sz="4" w:space="0" w:color="auto"/>
              <w:left w:val="nil"/>
              <w:bottom w:val="single" w:sz="4" w:space="0" w:color="auto"/>
              <w:right w:val="single" w:sz="4" w:space="0" w:color="auto"/>
            </w:tcBorders>
            <w:hideMark/>
          </w:tcPr>
          <w:p w:rsidR="004038CC" w:rsidRPr="00FD4982" w:rsidRDefault="004038CC" w:rsidP="004038CC">
            <w:pPr>
              <w:widowControl w:val="0"/>
              <w:autoSpaceDE w:val="0"/>
              <w:autoSpaceDN w:val="0"/>
              <w:adjustRightInd w:val="0"/>
              <w:spacing w:after="0"/>
              <w:jc w:val="center"/>
              <w:rPr>
                <w:rFonts w:ascii="Times New Roman" w:eastAsia="Times New Roman" w:hAnsi="Times New Roman"/>
                <w:color w:val="FF0000"/>
                <w:sz w:val="24"/>
                <w:szCs w:val="24"/>
                <w:lang w:eastAsia="ru-RU"/>
              </w:rPr>
            </w:pPr>
            <w:r w:rsidRPr="00FD4982">
              <w:rPr>
                <w:rFonts w:ascii="Times New Roman" w:eastAsia="Times New Roman" w:hAnsi="Times New Roman"/>
                <w:color w:val="FF0000"/>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FD4982" w:rsidTr="00990748">
        <w:tc>
          <w:tcPr>
            <w:tcW w:w="10210" w:type="dxa"/>
            <w:gridSpan w:val="8"/>
            <w:tcBorders>
              <w:top w:val="single" w:sz="4" w:space="0" w:color="auto"/>
              <w:left w:val="nil"/>
              <w:bottom w:val="single" w:sz="4" w:space="0" w:color="auto"/>
              <w:right w:val="nil"/>
            </w:tcBorders>
            <w:hideMark/>
          </w:tcPr>
          <w:p w:rsidR="004038CC" w:rsidRPr="005A1604"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w:t>
            </w:r>
          </w:p>
        </w:tc>
      </w:tr>
    </w:tbl>
    <w:p w:rsidR="004038CC" w:rsidRPr="00FD4982" w:rsidRDefault="004038CC" w:rsidP="004038CC">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C10034" w:rsidRPr="005A1604" w:rsidRDefault="00C10034" w:rsidP="00C1003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Приложение № 3</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 программ</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C10034" w:rsidRPr="005A1604"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C10034" w:rsidRPr="005A1604" w:rsidRDefault="00C10034" w:rsidP="00C100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Ресурсное обеспечение</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и прогнозная (справочная) оценка расходов</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за счет всех источников финансирования реализации</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муниципальной программы Шумерлинского муниципального округа </w:t>
      </w:r>
    </w:p>
    <w:p w:rsidR="00C10034" w:rsidRPr="005A160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0"/>
        <w:gridCol w:w="1814"/>
        <w:gridCol w:w="680"/>
        <w:gridCol w:w="794"/>
        <w:gridCol w:w="1531"/>
        <w:gridCol w:w="850"/>
        <w:gridCol w:w="850"/>
        <w:gridCol w:w="850"/>
        <w:gridCol w:w="850"/>
      </w:tblGrid>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Статус</w:t>
            </w:r>
          </w:p>
        </w:tc>
        <w:tc>
          <w:tcPr>
            <w:tcW w:w="1814" w:type="dxa"/>
            <w:vMerge w:val="restart"/>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муниципального округа (программы,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Источники финансирования</w:t>
            </w:r>
          </w:p>
        </w:tc>
        <w:tc>
          <w:tcPr>
            <w:tcW w:w="3400" w:type="dxa"/>
            <w:gridSpan w:val="4"/>
            <w:tcBorders>
              <w:top w:val="single" w:sz="4" w:space="0" w:color="auto"/>
              <w:left w:val="single" w:sz="4" w:space="0" w:color="auto"/>
              <w:bottom w:val="single" w:sz="4" w:space="0" w:color="auto"/>
              <w:right w:val="nil"/>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Расходы по годам, тыс. рублей</w:t>
            </w: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целевая статья расходов</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второй год планового периода</w:t>
            </w:r>
          </w:p>
        </w:tc>
        <w:tc>
          <w:tcPr>
            <w:tcW w:w="850" w:type="dxa"/>
            <w:tcBorders>
              <w:top w:val="single" w:sz="4" w:space="0" w:color="auto"/>
              <w:left w:val="single" w:sz="4" w:space="0" w:color="auto"/>
              <w:bottom w:val="single" w:sz="4" w:space="0" w:color="auto"/>
              <w:right w:val="nil"/>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r>
      <w:tr w:rsidR="00C10034" w:rsidRPr="005A1604" w:rsidTr="003A7D34">
        <w:trPr>
          <w:trHeight w:val="126"/>
        </w:trPr>
        <w:tc>
          <w:tcPr>
            <w:tcW w:w="1860" w:type="dxa"/>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4</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nil"/>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9</w:t>
            </w: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Муниципальная программа Шумерлинского муниципального округа Чувашской Республики</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бюджет Шумерлинского муниципальног</w:t>
            </w:r>
            <w:r w:rsidRPr="005A1604">
              <w:rPr>
                <w:rFonts w:ascii="Times New Roman" w:eastAsia="Times New Roman" w:hAnsi="Times New Roman"/>
                <w:sz w:val="20"/>
                <w:szCs w:val="20"/>
                <w:lang w:eastAsia="ru-RU"/>
              </w:rPr>
              <w:lastRenderedPageBreak/>
              <w:t xml:space="preserve">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Подпрограмма 1 (программа 1)</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Основное мероприятие 1.1</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Подпрограмма 2 (программа 2)</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val="restart"/>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lastRenderedPageBreak/>
              <w:t>Основное мероприятие 2.1</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vMerge/>
            <w:tcBorders>
              <w:top w:val="single" w:sz="4" w:space="0" w:color="auto"/>
              <w:left w:val="nil"/>
              <w:bottom w:val="single" w:sz="4" w:space="0" w:color="auto"/>
              <w:right w:val="single" w:sz="4" w:space="0" w:color="auto"/>
            </w:tcBorders>
            <w:vAlign w:val="center"/>
            <w:hideMark/>
          </w:tcPr>
          <w:p w:rsidR="00C10034" w:rsidRPr="005A1604" w:rsidRDefault="00C10034" w:rsidP="003A7D34">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r w:rsidR="00C10034" w:rsidRPr="005A1604" w:rsidTr="003A7D34">
        <w:tc>
          <w:tcPr>
            <w:tcW w:w="1860" w:type="dxa"/>
            <w:tcBorders>
              <w:top w:val="single" w:sz="4" w:space="0" w:color="auto"/>
              <w:left w:val="nil"/>
              <w:bottom w:val="single" w:sz="4" w:space="0" w:color="auto"/>
              <w:right w:val="single" w:sz="4" w:space="0" w:color="auto"/>
            </w:tcBorders>
            <w:hideMark/>
          </w:tcPr>
          <w:p w:rsidR="00C10034" w:rsidRPr="005A1604" w:rsidRDefault="00C10034" w:rsidP="003A7D34">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5A1604" w:rsidRDefault="00C10034" w:rsidP="003A7D34">
            <w:pPr>
              <w:widowControl w:val="0"/>
              <w:autoSpaceDE w:val="0"/>
              <w:autoSpaceDN w:val="0"/>
              <w:adjustRightInd w:val="0"/>
              <w:spacing w:after="0"/>
              <w:rPr>
                <w:rFonts w:ascii="Times New Roman" w:eastAsia="Times New Roman" w:hAnsi="Times New Roman"/>
                <w:sz w:val="20"/>
                <w:szCs w:val="20"/>
                <w:lang w:eastAsia="ru-RU"/>
              </w:rPr>
            </w:pPr>
          </w:p>
        </w:tc>
      </w:tr>
    </w:tbl>
    <w:p w:rsidR="00C10034" w:rsidRPr="00FD4982" w:rsidRDefault="00C10034" w:rsidP="004038CC">
      <w:pPr>
        <w:widowControl w:val="0"/>
        <w:autoSpaceDE w:val="0"/>
        <w:autoSpaceDN w:val="0"/>
        <w:adjustRightInd w:val="0"/>
        <w:spacing w:after="0" w:line="240" w:lineRule="auto"/>
        <w:jc w:val="right"/>
        <w:outlineLvl w:val="1"/>
        <w:rPr>
          <w:rFonts w:ascii="Times New Roman" w:eastAsia="Times New Roman" w:hAnsi="Times New Roman"/>
          <w:color w:val="FF0000"/>
          <w:sz w:val="24"/>
          <w:szCs w:val="24"/>
          <w:lang w:eastAsia="ru-RU"/>
        </w:rPr>
      </w:pPr>
    </w:p>
    <w:p w:rsidR="004038CC" w:rsidRPr="005A1604" w:rsidRDefault="00F469CF"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w:t>
      </w:r>
      <w:r w:rsidR="004038CC" w:rsidRPr="005A1604">
        <w:rPr>
          <w:rFonts w:ascii="Times New Roman" w:eastAsia="Times New Roman" w:hAnsi="Times New Roman"/>
          <w:sz w:val="24"/>
          <w:szCs w:val="24"/>
          <w:lang w:eastAsia="ru-RU"/>
        </w:rPr>
        <w:t xml:space="preserve">риложение </w:t>
      </w:r>
      <w:r w:rsidR="001443A9" w:rsidRPr="005A1604">
        <w:rPr>
          <w:rFonts w:ascii="Times New Roman" w:eastAsia="Times New Roman" w:hAnsi="Times New Roman"/>
          <w:sz w:val="24"/>
          <w:szCs w:val="24"/>
          <w:lang w:eastAsia="ru-RU"/>
        </w:rPr>
        <w:t>№</w:t>
      </w:r>
      <w:r w:rsidR="004038CC" w:rsidRPr="005A1604">
        <w:rPr>
          <w:rFonts w:ascii="Times New Roman" w:eastAsia="Times New Roman" w:hAnsi="Times New Roman"/>
          <w:sz w:val="24"/>
          <w:szCs w:val="24"/>
          <w:lang w:eastAsia="ru-RU"/>
        </w:rPr>
        <w:t xml:space="preserve"> </w:t>
      </w:r>
      <w:r w:rsidR="00873911" w:rsidRPr="005A1604">
        <w:rPr>
          <w:rFonts w:ascii="Times New Roman" w:eastAsia="Times New Roman" w:hAnsi="Times New Roman"/>
          <w:sz w:val="24"/>
          <w:szCs w:val="24"/>
          <w:lang w:eastAsia="ru-RU"/>
        </w:rPr>
        <w:t>4</w:t>
      </w:r>
    </w:p>
    <w:p w:rsidR="00F469CF"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F469CF"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 программ</w:t>
      </w:r>
    </w:p>
    <w:p w:rsidR="00F469CF"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4038CC" w:rsidRPr="005A1604"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ar1728"/>
      <w:bookmarkEnd w:id="5"/>
      <w:r w:rsidRPr="005A1604">
        <w:rPr>
          <w:rFonts w:ascii="Times New Roman" w:eastAsia="Times New Roman" w:hAnsi="Times New Roman"/>
          <w:sz w:val="24"/>
          <w:szCs w:val="24"/>
          <w:lang w:eastAsia="ru-RU"/>
        </w:rPr>
        <w:t>Паспорт</w:t>
      </w:r>
    </w:p>
    <w:p w:rsidR="004038CC" w:rsidRPr="005A1604"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подпрограммы </w:t>
      </w:r>
      <w:r w:rsidR="00F469CF" w:rsidRPr="005A1604">
        <w:rPr>
          <w:rFonts w:ascii="Times New Roman" w:eastAsia="Times New Roman" w:hAnsi="Times New Roman"/>
          <w:sz w:val="24"/>
          <w:szCs w:val="24"/>
          <w:lang w:eastAsia="ru-RU"/>
        </w:rPr>
        <w:t>муниципальной</w:t>
      </w:r>
      <w:r w:rsidRPr="005A1604">
        <w:rPr>
          <w:rFonts w:ascii="Times New Roman" w:eastAsia="Times New Roman" w:hAnsi="Times New Roman"/>
          <w:sz w:val="24"/>
          <w:szCs w:val="24"/>
          <w:lang w:eastAsia="ru-RU"/>
        </w:rPr>
        <w:t xml:space="preserve"> программы</w:t>
      </w:r>
    </w:p>
    <w:p w:rsidR="004038CC" w:rsidRPr="005A1604" w:rsidRDefault="00F469CF"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r w:rsidR="004038CC" w:rsidRPr="005A1604">
        <w:rPr>
          <w:rFonts w:ascii="Times New Roman" w:eastAsia="Times New Roman" w:hAnsi="Times New Roman"/>
          <w:sz w:val="24"/>
          <w:szCs w:val="24"/>
          <w:lang w:eastAsia="ru-RU"/>
        </w:rPr>
        <w:t>Чувашской Республики</w:t>
      </w:r>
    </w:p>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Ответственный исполнитель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Соисполнители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Цели подпрограммы (если имеются)</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Задачи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Целевые показатели (индикаторы)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Этапы и сроки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5A1604"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Объемы финансирования подпрограммы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5A1604" w:rsidRPr="005A1604" w:rsidTr="005A1604">
        <w:trPr>
          <w:trHeight w:val="28"/>
        </w:trPr>
        <w:tc>
          <w:tcPr>
            <w:tcW w:w="5102" w:type="dxa"/>
            <w:tcBorders>
              <w:top w:val="single" w:sz="4" w:space="0" w:color="auto"/>
              <w:left w:val="single" w:sz="4" w:space="0" w:color="auto"/>
              <w:bottom w:val="single" w:sz="4" w:space="0" w:color="auto"/>
              <w:right w:val="single" w:sz="4" w:space="0" w:color="auto"/>
            </w:tcBorders>
            <w:hideMark/>
          </w:tcPr>
          <w:p w:rsidR="004038CC" w:rsidRPr="005A1604"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Ожидаемые результаты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5A1604"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5A1604"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Pr="005A1604" w:rsidRDefault="00FC2784"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Pr="005A1604"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Pr="005A1604"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0717AE" w:rsidRPr="005A1604" w:rsidRDefault="000717AE"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0717AE" w:rsidRPr="005A1604" w:rsidRDefault="000717AE" w:rsidP="000717A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Приложение № 4.1.</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к Порядку разработки и реализации</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муниципальных программ</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 xml:space="preserve">Шумерлинского муниципального округа </w:t>
      </w:r>
    </w:p>
    <w:p w:rsidR="000717AE" w:rsidRPr="005A1604" w:rsidRDefault="000717AE" w:rsidP="000717A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Чувашской Республики</w:t>
      </w: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Ресурсное обеспечение реализации подпрограммы муниципальной программы Шумерлинского муниципального округа Чувашской Республики</w:t>
      </w: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1604">
        <w:rPr>
          <w:rFonts w:ascii="Times New Roman" w:eastAsia="Times New Roman" w:hAnsi="Times New Roman"/>
          <w:sz w:val="24"/>
          <w:szCs w:val="24"/>
          <w:lang w:eastAsia="ru-RU"/>
        </w:rPr>
        <w:t>за счет всех источников финансирования</w:t>
      </w:r>
    </w:p>
    <w:p w:rsidR="000717AE" w:rsidRPr="005A1604" w:rsidRDefault="000717AE" w:rsidP="000717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0141" w:type="dxa"/>
        <w:jc w:val="center"/>
        <w:tblLayout w:type="fixed"/>
        <w:tblCellMar>
          <w:top w:w="102" w:type="dxa"/>
          <w:left w:w="62" w:type="dxa"/>
          <w:bottom w:w="102" w:type="dxa"/>
          <w:right w:w="62" w:type="dxa"/>
        </w:tblCellMar>
        <w:tblLook w:val="04A0" w:firstRow="1" w:lastRow="0" w:firstColumn="1" w:lastColumn="0" w:noHBand="0" w:noVBand="1"/>
      </w:tblPr>
      <w:tblGrid>
        <w:gridCol w:w="1860"/>
        <w:gridCol w:w="1814"/>
        <w:gridCol w:w="680"/>
        <w:gridCol w:w="794"/>
        <w:gridCol w:w="1593"/>
        <w:gridCol w:w="850"/>
        <w:gridCol w:w="850"/>
        <w:gridCol w:w="850"/>
        <w:gridCol w:w="850"/>
      </w:tblGrid>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Статус</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Наименование</w:t>
            </w:r>
          </w:p>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подпрограммы    муниципальной</w:t>
            </w:r>
          </w:p>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программы</w:t>
            </w:r>
          </w:p>
          <w:p w:rsidR="000717AE" w:rsidRPr="005A1604" w:rsidRDefault="000717AE" w:rsidP="000717AE">
            <w:pPr>
              <w:autoSpaceDE w:val="0"/>
              <w:autoSpaceDN w:val="0"/>
              <w:adjustRightInd w:val="0"/>
              <w:spacing w:after="0"/>
              <w:jc w:val="center"/>
              <w:rPr>
                <w:rFonts w:ascii="Times New Roman" w:hAnsi="Times New Roman"/>
                <w:sz w:val="20"/>
                <w:szCs w:val="20"/>
              </w:rPr>
            </w:pPr>
            <w:r w:rsidRPr="005A1604">
              <w:rPr>
                <w:rFonts w:ascii="Times New Roman" w:hAnsi="Times New Roman"/>
                <w:sz w:val="20"/>
                <w:szCs w:val="20"/>
              </w:rPr>
              <w:t xml:space="preserve"> (основного мероприятия, мероприятия)</w:t>
            </w:r>
          </w:p>
        </w:tc>
        <w:tc>
          <w:tcPr>
            <w:tcW w:w="1474" w:type="dxa"/>
            <w:gridSpan w:val="2"/>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Код бюджетной классификации</w:t>
            </w:r>
          </w:p>
        </w:tc>
        <w:tc>
          <w:tcPr>
            <w:tcW w:w="1593" w:type="dxa"/>
            <w:vMerge w:val="restart"/>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Источники финансирования</w:t>
            </w:r>
          </w:p>
        </w:tc>
        <w:tc>
          <w:tcPr>
            <w:tcW w:w="3400" w:type="dxa"/>
            <w:gridSpan w:val="4"/>
            <w:tcBorders>
              <w:top w:val="single" w:sz="4" w:space="0" w:color="auto"/>
              <w:left w:val="single" w:sz="4" w:space="0" w:color="auto"/>
              <w:bottom w:val="single" w:sz="4" w:space="0" w:color="auto"/>
              <w:right w:val="nil"/>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Расходы по годам, тыс. рублей</w:t>
            </w: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целевая статья расходов</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второй год планового периода</w:t>
            </w:r>
          </w:p>
        </w:tc>
        <w:tc>
          <w:tcPr>
            <w:tcW w:w="850" w:type="dxa"/>
            <w:tcBorders>
              <w:top w:val="single" w:sz="4" w:space="0" w:color="auto"/>
              <w:left w:val="single" w:sz="4" w:space="0" w:color="auto"/>
              <w:bottom w:val="single" w:sz="4" w:space="0" w:color="auto"/>
              <w:right w:val="nil"/>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r>
      <w:tr w:rsidR="000717AE" w:rsidRPr="005A1604" w:rsidTr="008D68A4">
        <w:trPr>
          <w:trHeight w:val="126"/>
          <w:jc w:val="center"/>
        </w:trPr>
        <w:tc>
          <w:tcPr>
            <w:tcW w:w="1860" w:type="dxa"/>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4</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nil"/>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9</w:t>
            </w: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Подпрограмма</w:t>
            </w:r>
          </w:p>
        </w:tc>
        <w:tc>
          <w:tcPr>
            <w:tcW w:w="1814" w:type="dxa"/>
            <w:vMerge w:val="restart"/>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Основное мероприятие 1 </w:t>
            </w:r>
          </w:p>
        </w:tc>
        <w:tc>
          <w:tcPr>
            <w:tcW w:w="1814" w:type="dxa"/>
            <w:vMerge w:val="restart"/>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Мероприятие 1.1</w:t>
            </w: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val="restart"/>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Мероприятие 1.2</w:t>
            </w: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trHeight w:val="743"/>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бюджет Шумерлинского муниципального округа </w:t>
            </w: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vMerge/>
            <w:tcBorders>
              <w:top w:val="single" w:sz="4" w:space="0" w:color="auto"/>
              <w:left w:val="nil"/>
              <w:bottom w:val="single" w:sz="4" w:space="0" w:color="auto"/>
              <w:right w:val="single" w:sz="4" w:space="0" w:color="auto"/>
            </w:tcBorders>
            <w:vAlign w:val="center"/>
            <w:hideMark/>
          </w:tcPr>
          <w:p w:rsidR="000717AE" w:rsidRPr="005A1604" w:rsidRDefault="000717AE" w:rsidP="000717AE">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center"/>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x</w:t>
            </w:r>
          </w:p>
        </w:tc>
        <w:tc>
          <w:tcPr>
            <w:tcW w:w="1593" w:type="dxa"/>
            <w:tcBorders>
              <w:top w:val="single" w:sz="4" w:space="0" w:color="auto"/>
              <w:left w:val="single" w:sz="4" w:space="0" w:color="auto"/>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r>
      <w:tr w:rsidR="000717AE" w:rsidRPr="005A1604" w:rsidTr="008D68A4">
        <w:trPr>
          <w:jc w:val="center"/>
        </w:trPr>
        <w:tc>
          <w:tcPr>
            <w:tcW w:w="1860" w:type="dxa"/>
            <w:tcBorders>
              <w:top w:val="single" w:sz="4" w:space="0" w:color="auto"/>
              <w:left w:val="nil"/>
              <w:bottom w:val="single" w:sz="4" w:space="0" w:color="auto"/>
              <w:right w:val="single" w:sz="4" w:space="0" w:color="auto"/>
            </w:tcBorders>
            <w:hideMark/>
          </w:tcPr>
          <w:p w:rsidR="000717AE" w:rsidRPr="005A1604" w:rsidRDefault="000717AE" w:rsidP="000717AE">
            <w:pPr>
              <w:widowControl w:val="0"/>
              <w:autoSpaceDE w:val="0"/>
              <w:autoSpaceDN w:val="0"/>
              <w:adjustRightInd w:val="0"/>
              <w:spacing w:after="0"/>
              <w:jc w:val="both"/>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0717AE" w:rsidRPr="005A1604" w:rsidRDefault="000717AE" w:rsidP="000717AE">
            <w:pPr>
              <w:widowControl w:val="0"/>
              <w:autoSpaceDE w:val="0"/>
              <w:autoSpaceDN w:val="0"/>
              <w:adjustRightInd w:val="0"/>
              <w:spacing w:after="0"/>
              <w:rPr>
                <w:rFonts w:ascii="Times New Roman" w:eastAsia="Times New Roman" w:hAnsi="Times New Roman"/>
                <w:sz w:val="20"/>
                <w:szCs w:val="20"/>
                <w:lang w:eastAsia="ru-RU"/>
              </w:rPr>
            </w:pPr>
            <w:r w:rsidRPr="005A1604">
              <w:rPr>
                <w:rFonts w:ascii="Times New Roman" w:eastAsia="Times New Roman" w:hAnsi="Times New Roman"/>
                <w:sz w:val="20"/>
                <w:szCs w:val="20"/>
                <w:lang w:eastAsia="ru-RU"/>
              </w:rPr>
              <w:t xml:space="preserve"> </w:t>
            </w:r>
          </w:p>
        </w:tc>
      </w:tr>
    </w:tbl>
    <w:p w:rsidR="000717AE" w:rsidRPr="00FD4982" w:rsidRDefault="000717AE" w:rsidP="004B70A6">
      <w:pPr>
        <w:widowControl w:val="0"/>
        <w:autoSpaceDE w:val="0"/>
        <w:autoSpaceDN w:val="0"/>
        <w:adjustRightInd w:val="0"/>
        <w:spacing w:before="240" w:after="0" w:line="240" w:lineRule="auto"/>
        <w:jc w:val="right"/>
        <w:rPr>
          <w:rFonts w:ascii="Times New Roman" w:eastAsia="Times New Roman" w:hAnsi="Times New Roman"/>
          <w:color w:val="FF0000"/>
          <w:sz w:val="24"/>
          <w:szCs w:val="24"/>
          <w:lang w:eastAsia="ru-RU"/>
        </w:rPr>
      </w:pPr>
    </w:p>
    <w:p w:rsidR="004038CC" w:rsidRPr="00305ADC" w:rsidRDefault="004038CC"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Приложение </w:t>
      </w:r>
      <w:r w:rsidR="00FC2784" w:rsidRPr="00305ADC">
        <w:rPr>
          <w:rFonts w:ascii="Times New Roman" w:eastAsia="Times New Roman" w:hAnsi="Times New Roman"/>
          <w:sz w:val="24"/>
          <w:szCs w:val="24"/>
          <w:lang w:eastAsia="ru-RU"/>
        </w:rPr>
        <w:t>№</w:t>
      </w:r>
      <w:r w:rsidRPr="00305ADC">
        <w:rPr>
          <w:rFonts w:ascii="Times New Roman" w:eastAsia="Times New Roman" w:hAnsi="Times New Roman"/>
          <w:sz w:val="24"/>
          <w:szCs w:val="24"/>
          <w:lang w:eastAsia="ru-RU"/>
        </w:rPr>
        <w:t xml:space="preserve"> </w:t>
      </w:r>
      <w:r w:rsidR="00FC2784" w:rsidRPr="00305ADC">
        <w:rPr>
          <w:rFonts w:ascii="Times New Roman" w:eastAsia="Times New Roman" w:hAnsi="Times New Roman"/>
          <w:sz w:val="24"/>
          <w:szCs w:val="24"/>
          <w:lang w:eastAsia="ru-RU"/>
        </w:rPr>
        <w:t>5</w:t>
      </w:r>
    </w:p>
    <w:p w:rsidR="00535769"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к Порядку разработки и реализации</w:t>
      </w:r>
    </w:p>
    <w:p w:rsidR="00535769"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муниципальных программ</w:t>
      </w:r>
    </w:p>
    <w:p w:rsidR="00535769"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Шумерлинского муниципального округа </w:t>
      </w:r>
    </w:p>
    <w:p w:rsidR="004038CC" w:rsidRPr="00305AD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Чувашской Республики</w:t>
      </w:r>
    </w:p>
    <w:p w:rsidR="004038CC" w:rsidRPr="00305AD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 w:name="Par1767"/>
      <w:bookmarkEnd w:id="6"/>
      <w:r w:rsidRPr="00305ADC">
        <w:rPr>
          <w:rFonts w:ascii="Times New Roman" w:eastAsia="Times New Roman" w:hAnsi="Times New Roman"/>
          <w:sz w:val="24"/>
          <w:szCs w:val="24"/>
          <w:lang w:eastAsia="ru-RU"/>
        </w:rPr>
        <w:t>Отчет</w:t>
      </w: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о реализации основных мероприятий </w:t>
      </w:r>
    </w:p>
    <w:p w:rsidR="007F22CE"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 xml:space="preserve">подпрограмм </w:t>
      </w:r>
      <w:r w:rsidR="007F22CE" w:rsidRPr="00305ADC">
        <w:rPr>
          <w:rFonts w:ascii="Times New Roman" w:eastAsia="Times New Roman" w:hAnsi="Times New Roman"/>
          <w:sz w:val="24"/>
          <w:szCs w:val="24"/>
          <w:lang w:eastAsia="ru-RU"/>
        </w:rPr>
        <w:t>муниципальн</w:t>
      </w:r>
      <w:r w:rsidR="005247F5" w:rsidRPr="00305ADC">
        <w:rPr>
          <w:rFonts w:ascii="Times New Roman" w:eastAsia="Times New Roman" w:hAnsi="Times New Roman"/>
          <w:sz w:val="24"/>
          <w:szCs w:val="24"/>
          <w:lang w:eastAsia="ru-RU"/>
        </w:rPr>
        <w:t>ых программ</w:t>
      </w:r>
      <w:r w:rsidRPr="00305ADC">
        <w:rPr>
          <w:rFonts w:ascii="Times New Roman" w:eastAsia="Times New Roman" w:hAnsi="Times New Roman"/>
          <w:sz w:val="24"/>
          <w:szCs w:val="24"/>
          <w:lang w:eastAsia="ru-RU"/>
        </w:rPr>
        <w:t xml:space="preserve"> </w:t>
      </w:r>
      <w:r w:rsidR="007F22CE" w:rsidRPr="00305ADC">
        <w:rPr>
          <w:rFonts w:ascii="Times New Roman" w:eastAsia="Times New Roman" w:hAnsi="Times New Roman"/>
          <w:sz w:val="24"/>
          <w:szCs w:val="24"/>
          <w:lang w:eastAsia="ru-RU"/>
        </w:rPr>
        <w:t xml:space="preserve">Шумерлинского муниципального округа </w:t>
      </w: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Чувашской Республики</w:t>
      </w:r>
    </w:p>
    <w:p w:rsidR="004038CC" w:rsidRPr="00305AD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за _______ год</w:t>
      </w:r>
    </w:p>
    <w:p w:rsidR="004038CC" w:rsidRPr="00305AD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0"/>
        <w:gridCol w:w="5803"/>
        <w:gridCol w:w="1814"/>
        <w:gridCol w:w="1814"/>
      </w:tblGrid>
      <w:tr w:rsidR="004038CC" w:rsidRPr="00305ADC" w:rsidTr="004B70A6">
        <w:tc>
          <w:tcPr>
            <w:tcW w:w="780" w:type="dxa"/>
            <w:tcBorders>
              <w:top w:val="single" w:sz="4" w:space="0" w:color="auto"/>
              <w:left w:val="nil"/>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N</w:t>
            </w:r>
          </w:p>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305ADC">
              <w:rPr>
                <w:rFonts w:ascii="Times New Roman" w:eastAsia="Times New Roman" w:hAnsi="Times New Roman"/>
                <w:sz w:val="24"/>
                <w:szCs w:val="24"/>
                <w:lang w:eastAsia="ru-RU"/>
              </w:rPr>
              <w:t>пп</w:t>
            </w:r>
            <w:proofErr w:type="spellEnd"/>
          </w:p>
        </w:tc>
        <w:tc>
          <w:tcPr>
            <w:tcW w:w="5803" w:type="dxa"/>
            <w:tcBorders>
              <w:top w:val="single" w:sz="4" w:space="0" w:color="auto"/>
              <w:left w:val="single" w:sz="4" w:space="0" w:color="auto"/>
              <w:bottom w:val="single" w:sz="4" w:space="0" w:color="auto"/>
              <w:right w:val="single" w:sz="4" w:space="0" w:color="auto"/>
            </w:tcBorders>
            <w:hideMark/>
          </w:tcPr>
          <w:p w:rsidR="007F22CE" w:rsidRPr="00305ADC" w:rsidRDefault="004038CC" w:rsidP="007F22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 xml:space="preserve">Наименование </w:t>
            </w:r>
            <w:r w:rsidR="007F22CE" w:rsidRPr="00305ADC">
              <w:rPr>
                <w:rFonts w:ascii="Times New Roman" w:eastAsia="Times New Roman" w:hAnsi="Times New Roman"/>
                <w:sz w:val="24"/>
                <w:szCs w:val="24"/>
                <w:lang w:eastAsia="ru-RU"/>
              </w:rPr>
              <w:t>муниципальн</w:t>
            </w:r>
            <w:r w:rsidR="005247F5" w:rsidRPr="00305ADC">
              <w:rPr>
                <w:rFonts w:ascii="Times New Roman" w:eastAsia="Times New Roman" w:hAnsi="Times New Roman"/>
                <w:sz w:val="24"/>
                <w:szCs w:val="24"/>
                <w:lang w:eastAsia="ru-RU"/>
              </w:rPr>
              <w:t>ых программ</w:t>
            </w:r>
            <w:r w:rsidRPr="00305ADC">
              <w:rPr>
                <w:rFonts w:ascii="Times New Roman" w:eastAsia="Times New Roman" w:hAnsi="Times New Roman"/>
                <w:sz w:val="24"/>
                <w:szCs w:val="24"/>
                <w:lang w:eastAsia="ru-RU"/>
              </w:rPr>
              <w:t xml:space="preserve"> </w:t>
            </w:r>
            <w:r w:rsidR="007F22CE" w:rsidRPr="00305ADC">
              <w:rPr>
                <w:rFonts w:ascii="Times New Roman" w:eastAsia="Times New Roman" w:hAnsi="Times New Roman"/>
                <w:sz w:val="24"/>
                <w:szCs w:val="24"/>
                <w:lang w:eastAsia="ru-RU"/>
              </w:rPr>
              <w:t xml:space="preserve">Шумерлинского муниципального округа </w:t>
            </w:r>
            <w:r w:rsidRPr="00305ADC">
              <w:rPr>
                <w:rFonts w:ascii="Times New Roman" w:eastAsia="Times New Roman" w:hAnsi="Times New Roman"/>
                <w:sz w:val="24"/>
                <w:szCs w:val="24"/>
                <w:lang w:eastAsia="ru-RU"/>
              </w:rPr>
              <w:t>Чува</w:t>
            </w:r>
            <w:r w:rsidR="007F22CE" w:rsidRPr="00305ADC">
              <w:rPr>
                <w:rFonts w:ascii="Times New Roman" w:eastAsia="Times New Roman" w:hAnsi="Times New Roman"/>
                <w:sz w:val="24"/>
                <w:szCs w:val="24"/>
                <w:lang w:eastAsia="ru-RU"/>
              </w:rPr>
              <w:t>шско</w:t>
            </w:r>
            <w:r w:rsidR="005247F5" w:rsidRPr="00305ADC">
              <w:rPr>
                <w:rFonts w:ascii="Times New Roman" w:eastAsia="Times New Roman" w:hAnsi="Times New Roman"/>
                <w:sz w:val="24"/>
                <w:szCs w:val="24"/>
                <w:lang w:eastAsia="ru-RU"/>
              </w:rPr>
              <w:t>й Республики (подпрограмм</w:t>
            </w:r>
            <w:r w:rsidR="007F22CE" w:rsidRPr="00305ADC">
              <w:rPr>
                <w:rFonts w:ascii="Times New Roman" w:eastAsia="Times New Roman" w:hAnsi="Times New Roman"/>
                <w:sz w:val="24"/>
                <w:szCs w:val="24"/>
                <w:lang w:eastAsia="ru-RU"/>
              </w:rPr>
              <w:t xml:space="preserve"> муниципаль</w:t>
            </w:r>
            <w:r w:rsidR="006D62D6" w:rsidRPr="00305ADC">
              <w:rPr>
                <w:rFonts w:ascii="Times New Roman" w:eastAsia="Times New Roman" w:hAnsi="Times New Roman"/>
                <w:sz w:val="24"/>
                <w:szCs w:val="24"/>
                <w:lang w:eastAsia="ru-RU"/>
              </w:rPr>
              <w:t>н</w:t>
            </w:r>
            <w:r w:rsidR="005247F5" w:rsidRPr="00305ADC">
              <w:rPr>
                <w:rFonts w:ascii="Times New Roman" w:eastAsia="Times New Roman" w:hAnsi="Times New Roman"/>
                <w:sz w:val="24"/>
                <w:szCs w:val="24"/>
                <w:lang w:eastAsia="ru-RU"/>
              </w:rPr>
              <w:t>ых</w:t>
            </w:r>
            <w:r w:rsidR="006D62D6" w:rsidRPr="00305ADC">
              <w:rPr>
                <w:rFonts w:ascii="Times New Roman" w:eastAsia="Times New Roman" w:hAnsi="Times New Roman"/>
                <w:sz w:val="24"/>
                <w:szCs w:val="24"/>
                <w:lang w:eastAsia="ru-RU"/>
              </w:rPr>
              <w:t xml:space="preserve"> программ</w:t>
            </w:r>
            <w:r w:rsidRPr="00305ADC">
              <w:rPr>
                <w:rFonts w:ascii="Times New Roman" w:eastAsia="Times New Roman" w:hAnsi="Times New Roman"/>
                <w:sz w:val="24"/>
                <w:szCs w:val="24"/>
                <w:lang w:eastAsia="ru-RU"/>
              </w:rPr>
              <w:t xml:space="preserve"> </w:t>
            </w:r>
            <w:r w:rsidR="007F22CE" w:rsidRPr="00305ADC">
              <w:rPr>
                <w:rFonts w:ascii="Times New Roman" w:eastAsia="Times New Roman" w:hAnsi="Times New Roman"/>
                <w:sz w:val="24"/>
                <w:szCs w:val="24"/>
                <w:lang w:eastAsia="ru-RU"/>
              </w:rPr>
              <w:lastRenderedPageBreak/>
              <w:t>Шумерлинского муниципального округа</w:t>
            </w:r>
            <w:proofErr w:type="gramEnd"/>
          </w:p>
          <w:p w:rsidR="004038CC" w:rsidRPr="00305ADC" w:rsidRDefault="004038CC" w:rsidP="005247F5">
            <w:pPr>
              <w:widowControl w:val="0"/>
              <w:autoSpaceDE w:val="0"/>
              <w:autoSpaceDN w:val="0"/>
              <w:adjustRightInd w:val="0"/>
              <w:spacing w:after="0"/>
              <w:jc w:val="center"/>
              <w:rPr>
                <w:rFonts w:ascii="Times New Roman" w:eastAsia="Times New Roman" w:hAnsi="Times New Roman"/>
                <w:sz w:val="24"/>
                <w:szCs w:val="24"/>
                <w:lang w:eastAsia="ru-RU"/>
              </w:rPr>
            </w:pPr>
            <w:proofErr w:type="gramStart"/>
            <w:r w:rsidRPr="00305ADC">
              <w:rPr>
                <w:rFonts w:ascii="Times New Roman" w:eastAsia="Times New Roman" w:hAnsi="Times New Roman"/>
                <w:sz w:val="24"/>
                <w:szCs w:val="24"/>
                <w:lang w:eastAsia="ru-RU"/>
              </w:rPr>
              <w:t>Чувашской Республики), основн</w:t>
            </w:r>
            <w:r w:rsidR="005247F5" w:rsidRPr="00305ADC">
              <w:rPr>
                <w:rFonts w:ascii="Times New Roman" w:eastAsia="Times New Roman" w:hAnsi="Times New Roman"/>
                <w:sz w:val="24"/>
                <w:szCs w:val="24"/>
                <w:lang w:eastAsia="ru-RU"/>
              </w:rPr>
              <w:t>ых</w:t>
            </w:r>
            <w:r w:rsidRPr="00305ADC">
              <w:rPr>
                <w:rFonts w:ascii="Times New Roman" w:eastAsia="Times New Roman" w:hAnsi="Times New Roman"/>
                <w:sz w:val="24"/>
                <w:szCs w:val="24"/>
                <w:lang w:eastAsia="ru-RU"/>
              </w:rPr>
              <w:t xml:space="preserve"> мероприяти</w:t>
            </w:r>
            <w:r w:rsidR="005247F5" w:rsidRPr="00305ADC">
              <w:rPr>
                <w:rFonts w:ascii="Times New Roman" w:eastAsia="Times New Roman" w:hAnsi="Times New Roman"/>
                <w:sz w:val="24"/>
                <w:szCs w:val="24"/>
                <w:lang w:eastAsia="ru-RU"/>
              </w:rPr>
              <w:t>й</w:t>
            </w:r>
            <w:proofErr w:type="gramEnd"/>
          </w:p>
        </w:tc>
        <w:tc>
          <w:tcPr>
            <w:tcW w:w="1814"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 xml:space="preserve">Сведения о выполнении </w:t>
            </w:r>
            <w:r w:rsidRPr="00305ADC">
              <w:rPr>
                <w:rFonts w:ascii="Times New Roman" w:eastAsia="Times New Roman" w:hAnsi="Times New Roman"/>
                <w:sz w:val="24"/>
                <w:szCs w:val="24"/>
                <w:lang w:eastAsia="ru-RU"/>
              </w:rPr>
              <w:lastRenderedPageBreak/>
              <w:t xml:space="preserve">соответствующего мероприятия </w:t>
            </w:r>
            <w:hyperlink r:id="rId18" w:anchor="Par1820" w:tooltip="&lt;1&gt; Указываются значения &quot;выполнено&quot;, &quot;не выполнено&quot;, &quot;частично выполнено&quot;." w:history="1">
              <w:r w:rsidRPr="00305ADC">
                <w:rPr>
                  <w:rFonts w:ascii="Times New Roman" w:eastAsia="Times New Roman" w:hAnsi="Times New Roman"/>
                  <w:sz w:val="24"/>
                  <w:szCs w:val="24"/>
                  <w:lang w:eastAsia="ru-RU"/>
                </w:rPr>
                <w:t>&lt;1&gt;</w:t>
              </w:r>
            </w:hyperlink>
          </w:p>
        </w:tc>
        <w:tc>
          <w:tcPr>
            <w:tcW w:w="1814" w:type="dxa"/>
            <w:tcBorders>
              <w:top w:val="single" w:sz="4" w:space="0" w:color="auto"/>
              <w:left w:val="single" w:sz="4" w:space="0" w:color="auto"/>
              <w:bottom w:val="single" w:sz="4" w:space="0" w:color="auto"/>
              <w:right w:val="nil"/>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 xml:space="preserve">Примечание </w:t>
            </w:r>
            <w:hyperlink r:id="rId19"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305ADC">
                <w:rPr>
                  <w:rFonts w:ascii="Times New Roman" w:eastAsia="Times New Roman" w:hAnsi="Times New Roman"/>
                  <w:sz w:val="24"/>
                  <w:szCs w:val="24"/>
                  <w:lang w:eastAsia="ru-RU"/>
                </w:rPr>
                <w:t>&lt;2&gt;</w:t>
              </w:r>
            </w:hyperlink>
          </w:p>
        </w:tc>
      </w:tr>
      <w:tr w:rsidR="004038CC" w:rsidRPr="00305ADC" w:rsidTr="004B70A6">
        <w:tc>
          <w:tcPr>
            <w:tcW w:w="780" w:type="dxa"/>
            <w:tcBorders>
              <w:top w:val="single" w:sz="4" w:space="0" w:color="auto"/>
              <w:left w:val="nil"/>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lastRenderedPageBreak/>
              <w:t>1</w:t>
            </w:r>
          </w:p>
        </w:tc>
        <w:tc>
          <w:tcPr>
            <w:tcW w:w="5803"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3</w:t>
            </w:r>
          </w:p>
        </w:tc>
        <w:tc>
          <w:tcPr>
            <w:tcW w:w="1814" w:type="dxa"/>
            <w:tcBorders>
              <w:top w:val="single" w:sz="4" w:space="0" w:color="auto"/>
              <w:left w:val="single" w:sz="4" w:space="0" w:color="auto"/>
              <w:bottom w:val="single" w:sz="4" w:space="0" w:color="auto"/>
              <w:right w:val="nil"/>
            </w:tcBorders>
            <w:hideMark/>
          </w:tcPr>
          <w:p w:rsidR="004038CC" w:rsidRPr="00305AD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4</w:t>
            </w:r>
          </w:p>
        </w:tc>
      </w:tr>
      <w:tr w:rsidR="004038CC" w:rsidRPr="00305ADC" w:rsidTr="004B70A6">
        <w:tc>
          <w:tcPr>
            <w:tcW w:w="780" w:type="dxa"/>
            <w:tcBorders>
              <w:top w:val="single" w:sz="4" w:space="0" w:color="auto"/>
              <w:left w:val="nil"/>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305ADC" w:rsidRDefault="007F22CE"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Муниципальная</w:t>
            </w:r>
            <w:r w:rsidR="004038CC" w:rsidRPr="00305ADC">
              <w:rPr>
                <w:rFonts w:ascii="Times New Roman" w:eastAsia="Times New Roman" w:hAnsi="Times New Roman"/>
                <w:sz w:val="24"/>
                <w:szCs w:val="24"/>
                <w:lang w:eastAsia="ru-RU"/>
              </w:rPr>
              <w:t xml:space="preserve"> программа </w:t>
            </w:r>
            <w:r w:rsidRPr="00305ADC">
              <w:rPr>
                <w:rFonts w:ascii="Times New Roman" w:eastAsia="Times New Roman" w:hAnsi="Times New Roman"/>
                <w:sz w:val="24"/>
                <w:szCs w:val="24"/>
                <w:lang w:eastAsia="ru-RU"/>
              </w:rPr>
              <w:t xml:space="preserve">Шумерлинского муниципального округа </w:t>
            </w:r>
            <w:r w:rsidR="004038CC" w:rsidRPr="00305ADC">
              <w:rPr>
                <w:rFonts w:ascii="Times New Roman" w:eastAsia="Times New Roman" w:hAnsi="Times New Roman"/>
                <w:sz w:val="24"/>
                <w:szCs w:val="24"/>
                <w:lang w:eastAsia="ru-RU"/>
              </w:rPr>
              <w:t>Чувашской Республики "..."</w:t>
            </w:r>
          </w:p>
        </w:tc>
        <w:tc>
          <w:tcPr>
            <w:tcW w:w="1814" w:type="dxa"/>
            <w:tcBorders>
              <w:top w:val="single" w:sz="4" w:space="0" w:color="auto"/>
              <w:left w:val="single" w:sz="4" w:space="0" w:color="auto"/>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305ADC" w:rsidTr="004B70A6">
        <w:tc>
          <w:tcPr>
            <w:tcW w:w="780" w:type="dxa"/>
            <w:tcBorders>
              <w:top w:val="single" w:sz="4" w:space="0" w:color="auto"/>
              <w:left w:val="nil"/>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305AD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305ADC">
              <w:rPr>
                <w:rFonts w:ascii="Times New Roman" w:eastAsia="Times New Roman" w:hAnsi="Times New Roman"/>
                <w:sz w:val="24"/>
                <w:szCs w:val="24"/>
                <w:lang w:eastAsia="ru-RU"/>
              </w:rPr>
              <w:t>Подпрограмма 1</w:t>
            </w:r>
          </w:p>
        </w:tc>
        <w:tc>
          <w:tcPr>
            <w:tcW w:w="1814" w:type="dxa"/>
            <w:tcBorders>
              <w:top w:val="single" w:sz="4" w:space="0" w:color="auto"/>
              <w:left w:val="single" w:sz="4" w:space="0" w:color="auto"/>
              <w:bottom w:val="single" w:sz="4" w:space="0" w:color="auto"/>
              <w:right w:val="single" w:sz="4" w:space="0" w:color="auto"/>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305AD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1.1.</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1.2.</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Подпрограмма 2</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2.1.</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2.2.</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4B70A6">
        <w:tc>
          <w:tcPr>
            <w:tcW w:w="780" w:type="dxa"/>
            <w:tcBorders>
              <w:top w:val="single" w:sz="4" w:space="0" w:color="auto"/>
              <w:left w:val="nil"/>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C11347"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C11347"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p w:rsidR="004038CC" w:rsidRPr="00C11347"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 w:name="Par1820"/>
      <w:bookmarkEnd w:id="7"/>
      <w:r w:rsidRPr="00C11347">
        <w:rPr>
          <w:rFonts w:ascii="Times New Roman" w:eastAsia="Times New Roman" w:hAnsi="Times New Roman"/>
          <w:sz w:val="24"/>
          <w:szCs w:val="24"/>
          <w:lang w:eastAsia="ru-RU"/>
        </w:rPr>
        <w:t>&lt;1&gt; Указываются значения "выполнено", "не выполнено", "частично выполнено".</w:t>
      </w:r>
    </w:p>
    <w:p w:rsidR="00FC2784" w:rsidRPr="00FD4982" w:rsidRDefault="004038CC" w:rsidP="00FC2784">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sectPr w:rsidR="00FC2784" w:rsidRPr="00FD4982" w:rsidSect="000541F2">
          <w:footerReference w:type="default" r:id="rId20"/>
          <w:pgSz w:w="11906" w:h="16838"/>
          <w:pgMar w:top="567" w:right="566" w:bottom="851" w:left="1133" w:header="0" w:footer="0" w:gutter="0"/>
          <w:cols w:space="720"/>
        </w:sectPr>
      </w:pPr>
      <w:bookmarkStart w:id="8" w:name="Par1821"/>
      <w:bookmarkEnd w:id="8"/>
      <w:r w:rsidRPr="00C11347">
        <w:rPr>
          <w:rFonts w:ascii="Times New Roman" w:eastAsia="Times New Roman" w:hAnsi="Times New Roman"/>
          <w:sz w:val="24"/>
          <w:szCs w:val="24"/>
          <w:lang w:eastAsia="ru-RU"/>
        </w:rPr>
        <w:t>&lt;2</w:t>
      </w:r>
      <w:proofErr w:type="gramStart"/>
      <w:r w:rsidRPr="00C11347">
        <w:rPr>
          <w:rFonts w:ascii="Times New Roman" w:eastAsia="Times New Roman" w:hAnsi="Times New Roman"/>
          <w:sz w:val="24"/>
          <w:szCs w:val="24"/>
          <w:lang w:eastAsia="ru-RU"/>
        </w:rPr>
        <w:t>&gt; П</w:t>
      </w:r>
      <w:proofErr w:type="gramEnd"/>
      <w:r w:rsidRPr="00C11347">
        <w:rPr>
          <w:rFonts w:ascii="Times New Roman" w:eastAsia="Times New Roman" w:hAnsi="Times New Roman"/>
          <w:sz w:val="24"/>
          <w:szCs w:val="24"/>
          <w:lang w:eastAsia="ru-RU"/>
        </w:rPr>
        <w:t>редставляется краткая информация о проделанной работе и о достижении (</w:t>
      </w:r>
      <w:proofErr w:type="spellStart"/>
      <w:r w:rsidRPr="00C11347">
        <w:rPr>
          <w:rFonts w:ascii="Times New Roman" w:eastAsia="Times New Roman" w:hAnsi="Times New Roman"/>
          <w:sz w:val="24"/>
          <w:szCs w:val="24"/>
          <w:lang w:eastAsia="ru-RU"/>
        </w:rPr>
        <w:t>недостижении</w:t>
      </w:r>
      <w:proofErr w:type="spellEnd"/>
      <w:r w:rsidRPr="00C11347">
        <w:rPr>
          <w:rFonts w:ascii="Times New Roman" w:eastAsia="Times New Roman" w:hAnsi="Times New Roman"/>
          <w:sz w:val="24"/>
          <w:szCs w:val="24"/>
          <w:lang w:eastAsia="ru-RU"/>
        </w:rPr>
        <w:t xml:space="preserve">) установленных целевых показателей (индикаторов) </w:t>
      </w:r>
      <w:r w:rsidR="007F22CE"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программы</w:t>
      </w:r>
      <w:r w:rsidR="007F22CE" w:rsidRPr="00C11347">
        <w:rPr>
          <w:rFonts w:ascii="Times New Roman" w:eastAsia="Times New Roman" w:hAnsi="Times New Roman"/>
          <w:sz w:val="24"/>
          <w:szCs w:val="24"/>
          <w:lang w:eastAsia="ru-RU"/>
        </w:rPr>
        <w:t xml:space="preserve"> Шумерлинского муниципального округа </w:t>
      </w:r>
      <w:r w:rsidRPr="00C11347">
        <w:rPr>
          <w:rFonts w:ascii="Times New Roman" w:eastAsia="Times New Roman" w:hAnsi="Times New Roman"/>
          <w:sz w:val="24"/>
          <w:szCs w:val="24"/>
          <w:lang w:eastAsia="ru-RU"/>
        </w:rPr>
        <w:t xml:space="preserve"> Чувашской Республики (подпрограммы </w:t>
      </w:r>
      <w:r w:rsidR="007F22CE"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программы Чувашской Республики). В случае </w:t>
      </w:r>
      <w:proofErr w:type="spellStart"/>
      <w:r w:rsidRPr="00C11347">
        <w:rPr>
          <w:rFonts w:ascii="Times New Roman" w:eastAsia="Times New Roman" w:hAnsi="Times New Roman"/>
          <w:sz w:val="24"/>
          <w:szCs w:val="24"/>
          <w:lang w:eastAsia="ru-RU"/>
        </w:rPr>
        <w:t>недостижения</w:t>
      </w:r>
      <w:proofErr w:type="spellEnd"/>
      <w:r w:rsidRPr="00C11347">
        <w:rPr>
          <w:rFonts w:ascii="Times New Roman" w:eastAsia="Times New Roman" w:hAnsi="Times New Roman"/>
          <w:sz w:val="24"/>
          <w:szCs w:val="24"/>
          <w:lang w:eastAsia="ru-RU"/>
        </w:rPr>
        <w:t xml:space="preserve"> установленных целевых показателей (индикаторов) </w:t>
      </w:r>
      <w:r w:rsidR="004B70A6"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программы</w:t>
      </w:r>
      <w:r w:rsidR="004B70A6" w:rsidRPr="00C11347">
        <w:rPr>
          <w:rFonts w:ascii="Times New Roman" w:eastAsia="Times New Roman" w:hAnsi="Times New Roman"/>
          <w:sz w:val="24"/>
          <w:szCs w:val="24"/>
          <w:lang w:eastAsia="ru-RU"/>
        </w:rPr>
        <w:t xml:space="preserve"> Шумерлинского муниципального округа </w:t>
      </w:r>
      <w:r w:rsidRPr="00C11347">
        <w:rPr>
          <w:rFonts w:ascii="Times New Roman" w:eastAsia="Times New Roman" w:hAnsi="Times New Roman"/>
          <w:sz w:val="24"/>
          <w:szCs w:val="24"/>
          <w:lang w:eastAsia="ru-RU"/>
        </w:rPr>
        <w:t xml:space="preserve"> Чувашской Республики (подпрограммы </w:t>
      </w:r>
      <w:r w:rsidR="004B70A6" w:rsidRPr="00C11347">
        <w:rPr>
          <w:rFonts w:ascii="Times New Roman" w:eastAsia="Times New Roman" w:hAnsi="Times New Roman"/>
          <w:sz w:val="24"/>
          <w:szCs w:val="24"/>
          <w:lang w:eastAsia="ru-RU"/>
        </w:rPr>
        <w:t xml:space="preserve">муниципальной </w:t>
      </w:r>
      <w:r w:rsidRPr="00C11347">
        <w:rPr>
          <w:rFonts w:ascii="Times New Roman" w:eastAsia="Times New Roman" w:hAnsi="Times New Roman"/>
          <w:sz w:val="24"/>
          <w:szCs w:val="24"/>
          <w:lang w:eastAsia="ru-RU"/>
        </w:rPr>
        <w:t xml:space="preserve">программы </w:t>
      </w:r>
      <w:r w:rsidR="004B70A6" w:rsidRPr="00C11347">
        <w:rPr>
          <w:rFonts w:ascii="Times New Roman" w:eastAsia="Times New Roman" w:hAnsi="Times New Roman"/>
          <w:sz w:val="24"/>
          <w:szCs w:val="24"/>
          <w:lang w:eastAsia="ru-RU"/>
        </w:rPr>
        <w:t xml:space="preserve">Шумерлинского муниципального округа </w:t>
      </w:r>
      <w:r w:rsidRPr="00C11347">
        <w:rPr>
          <w:rFonts w:ascii="Times New Roman" w:eastAsia="Times New Roman" w:hAnsi="Times New Roman"/>
          <w:sz w:val="24"/>
          <w:szCs w:val="24"/>
          <w:lang w:eastAsia="ru-RU"/>
        </w:rPr>
        <w:t xml:space="preserve">Чувашской Республики) представляются пояснения причин </w:t>
      </w:r>
      <w:proofErr w:type="spellStart"/>
      <w:r w:rsidRPr="00C11347">
        <w:rPr>
          <w:rFonts w:ascii="Times New Roman" w:eastAsia="Times New Roman" w:hAnsi="Times New Roman"/>
          <w:sz w:val="24"/>
          <w:szCs w:val="24"/>
          <w:lang w:eastAsia="ru-RU"/>
        </w:rPr>
        <w:t>недостижения</w:t>
      </w:r>
      <w:proofErr w:type="spellEnd"/>
      <w:r w:rsidR="00FC2784" w:rsidRPr="00FD4982">
        <w:rPr>
          <w:rFonts w:ascii="Times New Roman" w:eastAsia="Times New Roman" w:hAnsi="Times New Roman"/>
          <w:color w:val="FF0000"/>
          <w:sz w:val="24"/>
          <w:szCs w:val="24"/>
          <w:lang w:eastAsia="ru-RU"/>
        </w:rPr>
        <w:t>.</w:t>
      </w:r>
    </w:p>
    <w:p w:rsidR="004038CC" w:rsidRPr="00BE6BCA"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lastRenderedPageBreak/>
        <w:t xml:space="preserve">Приложение </w:t>
      </w:r>
      <w:r w:rsidR="00FC2784" w:rsidRPr="00BE6BCA">
        <w:rPr>
          <w:rFonts w:ascii="Times New Roman" w:eastAsia="Times New Roman" w:hAnsi="Times New Roman"/>
          <w:sz w:val="24"/>
          <w:szCs w:val="24"/>
          <w:lang w:eastAsia="ru-RU"/>
        </w:rPr>
        <w:t>№</w:t>
      </w:r>
      <w:r w:rsidRPr="00BE6BCA">
        <w:rPr>
          <w:rFonts w:ascii="Times New Roman" w:eastAsia="Times New Roman" w:hAnsi="Times New Roman"/>
          <w:sz w:val="24"/>
          <w:szCs w:val="24"/>
          <w:lang w:eastAsia="ru-RU"/>
        </w:rPr>
        <w:t xml:space="preserve"> </w:t>
      </w:r>
      <w:r w:rsidR="00FC2784" w:rsidRPr="00BE6BCA">
        <w:rPr>
          <w:rFonts w:ascii="Times New Roman" w:eastAsia="Times New Roman" w:hAnsi="Times New Roman"/>
          <w:sz w:val="24"/>
          <w:szCs w:val="24"/>
          <w:lang w:eastAsia="ru-RU"/>
        </w:rPr>
        <w:t>6</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к Порядку разработки и реализации</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муниципальных программ</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 xml:space="preserve">Шумерлинского муниципального округа </w:t>
      </w:r>
    </w:p>
    <w:p w:rsidR="004B70A6" w:rsidRPr="00BE6BCA"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Чувашской Республики</w:t>
      </w:r>
    </w:p>
    <w:p w:rsidR="004038CC" w:rsidRPr="00BE6BCA"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BE6BCA"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9" w:name="Par1834"/>
      <w:bookmarkEnd w:id="9"/>
      <w:r w:rsidRPr="00BE6BCA">
        <w:rPr>
          <w:rFonts w:ascii="Times New Roman" w:eastAsia="Times New Roman" w:hAnsi="Times New Roman"/>
          <w:sz w:val="20"/>
          <w:szCs w:val="20"/>
          <w:lang w:eastAsia="ru-RU"/>
        </w:rPr>
        <w:t>Сведения</w:t>
      </w:r>
    </w:p>
    <w:p w:rsidR="004038CC" w:rsidRPr="00BE6BCA"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 достижении значений целевых показателей (индикаторов)</w:t>
      </w:r>
    </w:p>
    <w:p w:rsidR="004038CC" w:rsidRPr="00BE6BCA" w:rsidRDefault="004B70A6"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004038CC" w:rsidRPr="00BE6BCA">
        <w:rPr>
          <w:rFonts w:ascii="Times New Roman" w:eastAsia="Times New Roman" w:hAnsi="Times New Roman"/>
          <w:sz w:val="20"/>
          <w:szCs w:val="20"/>
          <w:lang w:eastAsia="ru-RU"/>
        </w:rPr>
        <w:t xml:space="preserve"> </w:t>
      </w:r>
      <w:r w:rsidRPr="00BE6BCA">
        <w:rPr>
          <w:rFonts w:ascii="Times New Roman" w:eastAsia="Times New Roman" w:hAnsi="Times New Roman"/>
          <w:sz w:val="20"/>
          <w:szCs w:val="20"/>
          <w:lang w:eastAsia="ru-RU"/>
        </w:rPr>
        <w:t xml:space="preserve">Шумерлинского муниципального округа </w:t>
      </w:r>
      <w:r w:rsidR="004038CC" w:rsidRPr="00BE6BCA">
        <w:rPr>
          <w:rFonts w:ascii="Times New Roman" w:eastAsia="Times New Roman" w:hAnsi="Times New Roman"/>
          <w:sz w:val="20"/>
          <w:szCs w:val="20"/>
          <w:lang w:eastAsia="ru-RU"/>
        </w:rPr>
        <w:t>Чувашской Республики,</w:t>
      </w:r>
    </w:p>
    <w:p w:rsidR="004038CC" w:rsidRPr="00BE6BCA"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подпрограмм </w:t>
      </w:r>
      <w:r w:rsidR="004B70A6"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008819A5" w:rsidRPr="00BE6BCA">
        <w:rPr>
          <w:rFonts w:ascii="Times New Roman" w:eastAsia="Times New Roman" w:hAnsi="Times New Roman"/>
          <w:sz w:val="20"/>
          <w:szCs w:val="20"/>
          <w:lang w:eastAsia="ru-RU"/>
        </w:rPr>
        <w:t xml:space="preserve"> </w:t>
      </w:r>
      <w:r w:rsidR="004B70A6"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 xml:space="preserve">Чувашской Республики </w:t>
      </w:r>
    </w:p>
    <w:tbl>
      <w:tblPr>
        <w:tblW w:w="14413" w:type="dxa"/>
        <w:tblLayout w:type="fixed"/>
        <w:tblCellMar>
          <w:top w:w="102" w:type="dxa"/>
          <w:left w:w="62" w:type="dxa"/>
          <w:bottom w:w="102" w:type="dxa"/>
          <w:right w:w="62" w:type="dxa"/>
        </w:tblCellMar>
        <w:tblLook w:val="04A0" w:firstRow="1" w:lastRow="0" w:firstColumn="1" w:lastColumn="0" w:noHBand="0" w:noVBand="1"/>
      </w:tblPr>
      <w:tblGrid>
        <w:gridCol w:w="454"/>
        <w:gridCol w:w="2498"/>
        <w:gridCol w:w="1252"/>
        <w:gridCol w:w="1644"/>
        <w:gridCol w:w="1155"/>
        <w:gridCol w:w="964"/>
        <w:gridCol w:w="1309"/>
        <w:gridCol w:w="2041"/>
        <w:gridCol w:w="3096"/>
      </w:tblGrid>
      <w:tr w:rsidR="004038CC" w:rsidRPr="00BE6BCA" w:rsidTr="006336CB">
        <w:tc>
          <w:tcPr>
            <w:tcW w:w="454" w:type="dxa"/>
            <w:vMerge w:val="restart"/>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N</w:t>
            </w:r>
          </w:p>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roofErr w:type="spellStart"/>
            <w:r w:rsidRPr="00BE6BCA">
              <w:rPr>
                <w:rFonts w:ascii="Times New Roman" w:eastAsia="Times New Roman" w:hAnsi="Times New Roman"/>
                <w:sz w:val="20"/>
                <w:szCs w:val="20"/>
                <w:lang w:eastAsia="ru-RU"/>
              </w:rPr>
              <w:t>пп</w:t>
            </w:r>
            <w:proofErr w:type="spellEnd"/>
          </w:p>
        </w:tc>
        <w:tc>
          <w:tcPr>
            <w:tcW w:w="2498"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Наименование целевого показателя (индикатора)</w:t>
            </w:r>
          </w:p>
        </w:tc>
        <w:tc>
          <w:tcPr>
            <w:tcW w:w="1252"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Единица измерения</w:t>
            </w:r>
          </w:p>
        </w:tc>
        <w:tc>
          <w:tcPr>
            <w:tcW w:w="5072" w:type="dxa"/>
            <w:gridSpan w:val="4"/>
            <w:tcBorders>
              <w:top w:val="single" w:sz="4" w:space="0" w:color="auto"/>
              <w:left w:val="single" w:sz="4" w:space="0" w:color="auto"/>
              <w:bottom w:val="single" w:sz="4" w:space="0" w:color="auto"/>
              <w:right w:val="single" w:sz="4" w:space="0" w:color="auto"/>
            </w:tcBorders>
            <w:hideMark/>
          </w:tcPr>
          <w:p w:rsidR="004038CC" w:rsidRPr="00BE6BCA" w:rsidRDefault="004038CC" w:rsidP="005247F5">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Значения целевых показателей (индикаторов)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Чу</w:t>
            </w:r>
            <w:r w:rsidR="005247F5" w:rsidRPr="00BE6BCA">
              <w:rPr>
                <w:rFonts w:ascii="Times New Roman" w:eastAsia="Times New Roman" w:hAnsi="Times New Roman"/>
                <w:sz w:val="20"/>
                <w:szCs w:val="20"/>
                <w:lang w:eastAsia="ru-RU"/>
              </w:rPr>
              <w:t>вашской Республики, подпрограмм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 xml:space="preserve">Чувашской Республики </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Обоснование отклонений значений целевых показателей (индикаторов) на конец отчетного года (при наличии)</w:t>
            </w:r>
          </w:p>
        </w:tc>
        <w:tc>
          <w:tcPr>
            <w:tcW w:w="3096" w:type="dxa"/>
            <w:vMerge w:val="restart"/>
            <w:tcBorders>
              <w:top w:val="single" w:sz="4" w:space="0" w:color="auto"/>
              <w:left w:val="single" w:sz="4" w:space="0" w:color="auto"/>
              <w:bottom w:val="single" w:sz="4" w:space="0" w:color="auto"/>
              <w:right w:val="nil"/>
            </w:tcBorders>
            <w:hideMark/>
          </w:tcPr>
          <w:p w:rsidR="004038CC" w:rsidRPr="00BE6BCA" w:rsidRDefault="004038CC" w:rsidP="005247F5">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Значения целевых показателей (индикаторов)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Чу</w:t>
            </w:r>
            <w:r w:rsidR="005247F5" w:rsidRPr="00BE6BCA">
              <w:rPr>
                <w:rFonts w:ascii="Times New Roman" w:eastAsia="Times New Roman" w:hAnsi="Times New Roman"/>
                <w:sz w:val="20"/>
                <w:szCs w:val="20"/>
                <w:lang w:eastAsia="ru-RU"/>
              </w:rPr>
              <w:t>вашской Республики, подпрограмм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муниципальн</w:t>
            </w:r>
            <w:r w:rsidR="005247F5" w:rsidRPr="00BE6BCA">
              <w:rPr>
                <w:rFonts w:ascii="Times New Roman" w:eastAsia="Times New Roman" w:hAnsi="Times New Roman"/>
                <w:sz w:val="20"/>
                <w:szCs w:val="20"/>
                <w:lang w:eastAsia="ru-RU"/>
              </w:rPr>
              <w:t>ых программ</w:t>
            </w:r>
            <w:r w:rsidRPr="00BE6BCA">
              <w:rPr>
                <w:rFonts w:ascii="Times New Roman" w:eastAsia="Times New Roman" w:hAnsi="Times New Roman"/>
                <w:sz w:val="20"/>
                <w:szCs w:val="20"/>
                <w:lang w:eastAsia="ru-RU"/>
              </w:rPr>
              <w:t xml:space="preserve">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Чувашской Республики на текущий год (план)</w:t>
            </w:r>
          </w:p>
        </w:tc>
      </w:tr>
      <w:tr w:rsidR="004038CC" w:rsidRPr="00BE6BCA" w:rsidTr="006336CB">
        <w:tc>
          <w:tcPr>
            <w:tcW w:w="454" w:type="dxa"/>
            <w:vMerge/>
            <w:tcBorders>
              <w:top w:val="single" w:sz="4" w:space="0" w:color="auto"/>
              <w:left w:val="nil"/>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год, предшествующий </w:t>
            </w:r>
            <w:proofErr w:type="gramStart"/>
            <w:r w:rsidRPr="00BE6BCA">
              <w:rPr>
                <w:rFonts w:ascii="Times New Roman" w:eastAsia="Times New Roman" w:hAnsi="Times New Roman"/>
                <w:sz w:val="20"/>
                <w:szCs w:val="20"/>
                <w:lang w:eastAsia="ru-RU"/>
              </w:rPr>
              <w:t>отчетному</w:t>
            </w:r>
            <w:proofErr w:type="gramEnd"/>
            <w:r w:rsidRPr="00BE6BCA">
              <w:rPr>
                <w:rFonts w:ascii="Times New Roman" w:eastAsia="Times New Roman" w:hAnsi="Times New Roman"/>
                <w:sz w:val="20"/>
                <w:szCs w:val="20"/>
                <w:lang w:eastAsia="ru-RU"/>
              </w:rPr>
              <w:t xml:space="preserve"> &lt;*&gt;</w:t>
            </w:r>
          </w:p>
        </w:tc>
        <w:tc>
          <w:tcPr>
            <w:tcW w:w="3428" w:type="dxa"/>
            <w:gridSpan w:val="3"/>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отчетный год</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r>
      <w:tr w:rsidR="004038CC" w:rsidRPr="00BE6BCA" w:rsidTr="006336CB">
        <w:tc>
          <w:tcPr>
            <w:tcW w:w="454" w:type="dxa"/>
            <w:vMerge/>
            <w:tcBorders>
              <w:top w:val="single" w:sz="4" w:space="0" w:color="auto"/>
              <w:left w:val="nil"/>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первоначальный план</w:t>
            </w:r>
          </w:p>
        </w:tc>
        <w:tc>
          <w:tcPr>
            <w:tcW w:w="964"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уточненный план</w:t>
            </w:r>
          </w:p>
        </w:tc>
        <w:tc>
          <w:tcPr>
            <w:tcW w:w="1309"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факт</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BE6BCA" w:rsidRDefault="004038CC" w:rsidP="004038CC">
            <w:pPr>
              <w:spacing w:after="0" w:line="240" w:lineRule="auto"/>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BE6BCA" w:rsidRDefault="006336CB"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Муниципальная</w:t>
            </w:r>
            <w:r w:rsidR="004038CC" w:rsidRPr="00BE6BCA">
              <w:rPr>
                <w:rFonts w:ascii="Times New Roman" w:eastAsia="Times New Roman" w:hAnsi="Times New Roman"/>
                <w:sz w:val="20"/>
                <w:szCs w:val="20"/>
                <w:lang w:eastAsia="ru-RU"/>
              </w:rPr>
              <w:t xml:space="preserve"> программа </w:t>
            </w:r>
            <w:r w:rsidRPr="00BE6BCA">
              <w:rPr>
                <w:rFonts w:ascii="Times New Roman" w:eastAsia="Times New Roman" w:hAnsi="Times New Roman"/>
                <w:sz w:val="20"/>
                <w:szCs w:val="20"/>
                <w:lang w:eastAsia="ru-RU"/>
              </w:rPr>
              <w:t xml:space="preserve">Шумерлинского муниципального округа </w:t>
            </w:r>
            <w:r w:rsidR="004038CC" w:rsidRPr="00BE6BCA">
              <w:rPr>
                <w:rFonts w:ascii="Times New Roman" w:eastAsia="Times New Roman" w:hAnsi="Times New Roman"/>
                <w:sz w:val="20"/>
                <w:szCs w:val="20"/>
                <w:lang w:eastAsia="ru-RU"/>
              </w:rPr>
              <w:t>Чувашской Республики</w:t>
            </w:r>
            <w:r w:rsidRPr="00BE6BCA">
              <w:rPr>
                <w:rFonts w:ascii="Times New Roman" w:eastAsia="Times New Roman" w:hAnsi="Times New Roman"/>
                <w:sz w:val="20"/>
                <w:szCs w:val="20"/>
                <w:lang w:eastAsia="ru-RU"/>
              </w:rPr>
              <w:t xml:space="preserve"> «_________»</w:t>
            </w:r>
          </w:p>
        </w:tc>
      </w:tr>
      <w:tr w:rsidR="004038CC" w:rsidRPr="00BE6BCA" w:rsidTr="006336CB">
        <w:tc>
          <w:tcPr>
            <w:tcW w:w="454" w:type="dxa"/>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p>
        </w:tc>
        <w:tc>
          <w:tcPr>
            <w:tcW w:w="2498"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2498"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252"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BE6BCA" w:rsidRDefault="004038CC" w:rsidP="006D62D6">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Подпрограмма </w:t>
            </w:r>
            <w:r w:rsidR="006336CB" w:rsidRPr="00BE6BCA">
              <w:rPr>
                <w:rFonts w:ascii="Times New Roman" w:eastAsia="Times New Roman" w:hAnsi="Times New Roman"/>
                <w:sz w:val="20"/>
                <w:szCs w:val="20"/>
                <w:lang w:eastAsia="ru-RU"/>
              </w:rPr>
              <w:t>муниципальной</w:t>
            </w:r>
            <w:r w:rsidRPr="00BE6BCA">
              <w:rPr>
                <w:rFonts w:ascii="Times New Roman" w:eastAsia="Times New Roman" w:hAnsi="Times New Roman"/>
                <w:sz w:val="20"/>
                <w:szCs w:val="20"/>
                <w:lang w:eastAsia="ru-RU"/>
              </w:rPr>
              <w:t xml:space="preserve"> программы </w:t>
            </w:r>
            <w:r w:rsidR="006336CB" w:rsidRPr="00BE6BCA">
              <w:rPr>
                <w:rFonts w:ascii="Times New Roman" w:eastAsia="Times New Roman" w:hAnsi="Times New Roman"/>
                <w:sz w:val="20"/>
                <w:szCs w:val="20"/>
                <w:lang w:eastAsia="ru-RU"/>
              </w:rPr>
              <w:t xml:space="preserve">Шумерлинского муниципального округа </w:t>
            </w:r>
            <w:r w:rsidRPr="00BE6BCA">
              <w:rPr>
                <w:rFonts w:ascii="Times New Roman" w:eastAsia="Times New Roman" w:hAnsi="Times New Roman"/>
                <w:sz w:val="20"/>
                <w:szCs w:val="20"/>
                <w:lang w:eastAsia="ru-RU"/>
              </w:rPr>
              <w:t xml:space="preserve">Чувашской Республики </w:t>
            </w:r>
            <w:r w:rsidR="006336CB" w:rsidRPr="00BE6BCA">
              <w:rPr>
                <w:sz w:val="20"/>
                <w:szCs w:val="20"/>
              </w:rPr>
              <w:t xml:space="preserve"> </w:t>
            </w:r>
            <w:r w:rsidR="006336CB" w:rsidRPr="00BE6BCA">
              <w:rPr>
                <w:rFonts w:ascii="Times New Roman" w:eastAsia="Times New Roman" w:hAnsi="Times New Roman"/>
                <w:sz w:val="20"/>
                <w:szCs w:val="20"/>
                <w:lang w:eastAsia="ru-RU"/>
              </w:rPr>
              <w:t>«_________»</w:t>
            </w:r>
          </w:p>
        </w:tc>
      </w:tr>
      <w:tr w:rsidR="004038CC" w:rsidRPr="00BE6BCA" w:rsidTr="006336CB">
        <w:tc>
          <w:tcPr>
            <w:tcW w:w="454" w:type="dxa"/>
            <w:tcBorders>
              <w:top w:val="single" w:sz="4" w:space="0" w:color="auto"/>
              <w:left w:val="nil"/>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498" w:type="dxa"/>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BE6BCA" w:rsidTr="006336CB">
        <w:tc>
          <w:tcPr>
            <w:tcW w:w="454" w:type="dxa"/>
            <w:tcBorders>
              <w:top w:val="single" w:sz="4" w:space="0" w:color="auto"/>
              <w:left w:val="nil"/>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3750" w:type="dxa"/>
            <w:gridSpan w:val="2"/>
            <w:tcBorders>
              <w:top w:val="single" w:sz="4" w:space="0" w:color="auto"/>
              <w:left w:val="single" w:sz="4" w:space="0" w:color="auto"/>
              <w:bottom w:val="single" w:sz="4" w:space="0" w:color="auto"/>
              <w:right w:val="single" w:sz="4" w:space="0" w:color="auto"/>
            </w:tcBorders>
            <w:hideMark/>
          </w:tcPr>
          <w:p w:rsidR="004038CC" w:rsidRPr="00BE6BCA"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BE6BCA"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BE6BCA" w:rsidRDefault="00FC2784" w:rsidP="00FC27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p w:rsidR="00FC2784" w:rsidRPr="00BE6BCA" w:rsidRDefault="00FC2784" w:rsidP="008819A5">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BE6BCA">
        <w:rPr>
          <w:rFonts w:ascii="Times New Roman" w:eastAsia="Times New Roman" w:hAnsi="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BE6BCA">
        <w:rPr>
          <w:rFonts w:ascii="Times New Roman" w:eastAsia="Times New Roman" w:hAnsi="Times New Roman"/>
          <w:sz w:val="20"/>
          <w:szCs w:val="20"/>
          <w:lang w:eastAsia="ru-RU"/>
        </w:rPr>
        <w:t>отчетному</w:t>
      </w:r>
      <w:proofErr w:type="gramEnd"/>
      <w:r w:rsidRPr="00BE6BCA">
        <w:rPr>
          <w:rFonts w:ascii="Times New Roman" w:eastAsia="Times New Roman" w:hAnsi="Times New Roman"/>
          <w:sz w:val="20"/>
          <w:szCs w:val="20"/>
          <w:lang w:eastAsia="ru-RU"/>
        </w:rPr>
        <w:t>.</w:t>
      </w:r>
    </w:p>
    <w:p w:rsidR="004038CC" w:rsidRPr="00FD4982" w:rsidRDefault="004038CC" w:rsidP="004038CC">
      <w:pPr>
        <w:spacing w:after="0" w:line="240" w:lineRule="auto"/>
        <w:rPr>
          <w:rFonts w:ascii="Times New Roman" w:eastAsia="Times New Roman" w:hAnsi="Times New Roman"/>
          <w:color w:val="FF0000"/>
          <w:sz w:val="24"/>
          <w:szCs w:val="24"/>
          <w:lang w:eastAsia="ru-RU"/>
        </w:rPr>
        <w:sectPr w:rsidR="004038CC" w:rsidRPr="00FD4982">
          <w:pgSz w:w="16838" w:h="11906" w:orient="landscape"/>
          <w:pgMar w:top="1133" w:right="1440" w:bottom="566" w:left="1440" w:header="0" w:footer="0" w:gutter="0"/>
          <w:cols w:space="720"/>
        </w:sectPr>
      </w:pPr>
    </w:p>
    <w:p w:rsidR="004038CC" w:rsidRPr="00C11347"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lastRenderedPageBreak/>
        <w:t xml:space="preserve">Приложение </w:t>
      </w:r>
      <w:r w:rsidR="00FC2784" w:rsidRPr="00C11347">
        <w:rPr>
          <w:rFonts w:ascii="Times New Roman" w:eastAsia="Times New Roman" w:hAnsi="Times New Roman"/>
          <w:sz w:val="24"/>
          <w:szCs w:val="24"/>
          <w:lang w:eastAsia="ru-RU"/>
        </w:rPr>
        <w:t>№</w:t>
      </w:r>
      <w:r w:rsidRPr="00C11347">
        <w:rPr>
          <w:rFonts w:ascii="Times New Roman" w:eastAsia="Times New Roman" w:hAnsi="Times New Roman"/>
          <w:sz w:val="24"/>
          <w:szCs w:val="24"/>
          <w:lang w:eastAsia="ru-RU"/>
        </w:rPr>
        <w:t xml:space="preserve"> </w:t>
      </w:r>
      <w:r w:rsidR="00FC2784" w:rsidRPr="00C11347">
        <w:rPr>
          <w:rFonts w:ascii="Times New Roman" w:eastAsia="Times New Roman" w:hAnsi="Times New Roman"/>
          <w:sz w:val="24"/>
          <w:szCs w:val="24"/>
          <w:lang w:eastAsia="ru-RU"/>
        </w:rPr>
        <w:t>7</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к Порядку разработки и реализации</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муниципальных программ</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DE3080" w:rsidRPr="00C11347"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0" w:name="Par1924"/>
      <w:bookmarkEnd w:id="10"/>
      <w:r w:rsidRPr="00C11347">
        <w:rPr>
          <w:rFonts w:ascii="Times New Roman" w:eastAsia="Times New Roman" w:hAnsi="Times New Roman"/>
          <w:sz w:val="24"/>
          <w:szCs w:val="24"/>
          <w:lang w:eastAsia="ru-RU"/>
        </w:rPr>
        <w:t>Отчет</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об использовании бюджетных ассигнований</w:t>
      </w:r>
    </w:p>
    <w:p w:rsidR="004D2D46" w:rsidRPr="00C11347"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бюджета </w:t>
      </w:r>
      <w:r w:rsidR="004D2D46"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на реализацию </w:t>
      </w:r>
      <w:r w:rsidR="0087670D" w:rsidRPr="00C11347">
        <w:rPr>
          <w:rFonts w:ascii="Times New Roman" w:eastAsia="Times New Roman" w:hAnsi="Times New Roman"/>
          <w:sz w:val="24"/>
          <w:szCs w:val="24"/>
          <w:lang w:eastAsia="ru-RU"/>
        </w:rPr>
        <w:t>муниципальн</w:t>
      </w:r>
      <w:r w:rsidR="006C6042" w:rsidRPr="00C11347">
        <w:rPr>
          <w:rFonts w:ascii="Times New Roman" w:eastAsia="Times New Roman" w:hAnsi="Times New Roman"/>
          <w:sz w:val="24"/>
          <w:szCs w:val="24"/>
          <w:lang w:eastAsia="ru-RU"/>
        </w:rPr>
        <w:t>ых программ</w:t>
      </w:r>
    </w:p>
    <w:p w:rsidR="0087670D" w:rsidRPr="00C11347"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629"/>
        <w:gridCol w:w="1418"/>
        <w:gridCol w:w="2694"/>
        <w:gridCol w:w="992"/>
        <w:gridCol w:w="1559"/>
        <w:gridCol w:w="1559"/>
        <w:gridCol w:w="1276"/>
      </w:tblGrid>
      <w:tr w:rsidR="00C11347" w:rsidRPr="00C11347" w:rsidTr="00453E54">
        <w:tc>
          <w:tcPr>
            <w:tcW w:w="629" w:type="dxa"/>
            <w:vMerge w:val="restart"/>
            <w:tcBorders>
              <w:top w:val="single" w:sz="4" w:space="0" w:color="auto"/>
              <w:left w:val="nil"/>
              <w:right w:val="single" w:sz="4" w:space="0" w:color="auto"/>
            </w:tcBorders>
          </w:tcPr>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N</w:t>
            </w: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roofErr w:type="gramStart"/>
            <w:r w:rsidRPr="00C11347">
              <w:rPr>
                <w:rFonts w:ascii="Times New Roman" w:eastAsia="Times New Roman" w:hAnsi="Times New Roman"/>
                <w:sz w:val="20"/>
                <w:szCs w:val="20"/>
                <w:lang w:eastAsia="ru-RU"/>
              </w:rPr>
              <w:t>п</w:t>
            </w:r>
            <w:proofErr w:type="gramEnd"/>
            <w:r w:rsidR="00895FE8" w:rsidRPr="00C11347">
              <w:rPr>
                <w:rFonts w:ascii="Times New Roman" w:eastAsia="Times New Roman" w:hAnsi="Times New Roman"/>
                <w:sz w:val="20"/>
                <w:szCs w:val="20"/>
                <w:lang w:eastAsia="ru-RU"/>
              </w:rPr>
              <w:t>/</w:t>
            </w:r>
            <w:r w:rsidRPr="00C11347">
              <w:rPr>
                <w:rFonts w:ascii="Times New Roman" w:eastAsia="Times New Roman" w:hAnsi="Times New Roman"/>
                <w:sz w:val="20"/>
                <w:szCs w:val="20"/>
                <w:lang w:eastAsia="ru-RU"/>
              </w:rPr>
              <w:t>п</w:t>
            </w: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p w:rsidR="00453E54" w:rsidRPr="00C11347" w:rsidRDefault="00453E54" w:rsidP="00453E5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418" w:type="dxa"/>
            <w:vMerge w:val="restart"/>
            <w:tcBorders>
              <w:top w:val="single" w:sz="4" w:space="0" w:color="auto"/>
              <w:left w:val="nil"/>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Статус</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53E54" w:rsidRPr="00C11347" w:rsidRDefault="00453E54" w:rsidP="006C6042">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Наименование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w:t>
            </w:r>
          </w:p>
        </w:tc>
        <w:tc>
          <w:tcPr>
            <w:tcW w:w="5386" w:type="dxa"/>
            <w:gridSpan w:val="4"/>
            <w:tcBorders>
              <w:top w:val="single" w:sz="4" w:space="0" w:color="auto"/>
              <w:left w:val="single" w:sz="4" w:space="0" w:color="auto"/>
              <w:bottom w:val="single" w:sz="4" w:space="0" w:color="auto"/>
              <w:right w:val="nil"/>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Расходы, тыс. рублей</w:t>
            </w:r>
          </w:p>
        </w:tc>
      </w:tr>
      <w:tr w:rsidR="00C11347" w:rsidRPr="00C11347" w:rsidTr="00453E54">
        <w:tc>
          <w:tcPr>
            <w:tcW w:w="629" w:type="dxa"/>
            <w:vMerge/>
            <w:tcBorders>
              <w:left w:val="nil"/>
              <w:bottom w:val="single" w:sz="4" w:space="0" w:color="auto"/>
              <w:right w:val="single" w:sz="4" w:space="0" w:color="auto"/>
            </w:tcBorders>
          </w:tcPr>
          <w:p w:rsidR="00453E54" w:rsidRPr="00C11347" w:rsidRDefault="00453E54" w:rsidP="004038CC">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nil"/>
              <w:bottom w:val="single" w:sz="4" w:space="0" w:color="auto"/>
              <w:right w:val="single" w:sz="4" w:space="0" w:color="auto"/>
            </w:tcBorders>
            <w:vAlign w:val="center"/>
            <w:hideMark/>
          </w:tcPr>
          <w:p w:rsidR="00453E54" w:rsidRPr="00C11347" w:rsidRDefault="00453E54" w:rsidP="004038CC">
            <w:pPr>
              <w:spacing w:after="0" w:line="240" w:lineRule="auto"/>
              <w:rPr>
                <w:rFonts w:ascii="Times New Roman" w:eastAsia="Times New Roman" w:hAnsi="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53E54" w:rsidRPr="00C11347" w:rsidRDefault="00453E54" w:rsidP="004038CC">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план расходов на отчетный год</w:t>
            </w:r>
          </w:p>
        </w:tc>
        <w:tc>
          <w:tcPr>
            <w:tcW w:w="1559" w:type="dxa"/>
            <w:tcBorders>
              <w:top w:val="single" w:sz="4" w:space="0" w:color="auto"/>
              <w:left w:val="single" w:sz="4" w:space="0" w:color="auto"/>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фактические расходы за отчетный год</w:t>
            </w:r>
          </w:p>
        </w:tc>
        <w:tc>
          <w:tcPr>
            <w:tcW w:w="1559" w:type="dxa"/>
            <w:tcBorders>
              <w:top w:val="single" w:sz="4" w:space="0" w:color="auto"/>
              <w:left w:val="single" w:sz="4" w:space="0" w:color="auto"/>
              <w:bottom w:val="single" w:sz="4" w:space="0" w:color="auto"/>
              <w:right w:val="single" w:sz="4" w:space="0" w:color="auto"/>
            </w:tcBorders>
            <w:hideMark/>
          </w:tcPr>
          <w:p w:rsidR="00453E54" w:rsidRPr="00C11347" w:rsidRDefault="00453E54" w:rsidP="006C6042">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план расходов с начала реализации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w:t>
            </w:r>
          </w:p>
        </w:tc>
        <w:tc>
          <w:tcPr>
            <w:tcW w:w="1276" w:type="dxa"/>
            <w:tcBorders>
              <w:top w:val="single" w:sz="4" w:space="0" w:color="auto"/>
              <w:left w:val="single" w:sz="4" w:space="0" w:color="auto"/>
              <w:bottom w:val="single" w:sz="4" w:space="0" w:color="auto"/>
              <w:right w:val="nil"/>
            </w:tcBorders>
            <w:hideMark/>
          </w:tcPr>
          <w:p w:rsidR="00453E54" w:rsidRPr="00C11347" w:rsidRDefault="00453E54" w:rsidP="006C6042">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фактические расходы с начала реализации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w:t>
            </w:r>
          </w:p>
        </w:tc>
      </w:tr>
      <w:tr w:rsidR="00C11347" w:rsidRPr="00C11347" w:rsidTr="00453E54">
        <w:trPr>
          <w:trHeight w:val="295"/>
        </w:trPr>
        <w:tc>
          <w:tcPr>
            <w:tcW w:w="629" w:type="dxa"/>
            <w:tcBorders>
              <w:top w:val="single" w:sz="4" w:space="0" w:color="auto"/>
              <w:left w:val="nil"/>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w:t>
            </w:r>
          </w:p>
        </w:tc>
        <w:tc>
          <w:tcPr>
            <w:tcW w:w="1418" w:type="dxa"/>
            <w:tcBorders>
              <w:top w:val="single" w:sz="4" w:space="0" w:color="auto"/>
              <w:left w:val="nil"/>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2</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6</w:t>
            </w:r>
          </w:p>
        </w:tc>
        <w:tc>
          <w:tcPr>
            <w:tcW w:w="1276" w:type="dxa"/>
            <w:tcBorders>
              <w:top w:val="single" w:sz="4" w:space="0" w:color="auto"/>
              <w:left w:val="single" w:sz="4" w:space="0" w:color="auto"/>
              <w:bottom w:val="single" w:sz="4" w:space="0" w:color="auto"/>
              <w:right w:val="nil"/>
            </w:tcBorders>
          </w:tcPr>
          <w:p w:rsidR="00453E54" w:rsidRPr="00C11347" w:rsidRDefault="00453E54" w:rsidP="00453E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7</w:t>
            </w: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Муниципальная программа Шумерлинского муниципального округа Чувашской Республики</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6D62D6">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lastRenderedPageBreak/>
              <w:t>1.1.</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6D62D6">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Подпрограмма 1 </w:t>
            </w:r>
          </w:p>
          <w:p w:rsidR="00453E54" w:rsidRPr="00C11347" w:rsidRDefault="00453E54" w:rsidP="00C92B8D">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(программа 1)</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C92B8D">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1.2.</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C92B8D">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Подпрограмма 2 (программа 2)</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r w:rsidR="00C11347" w:rsidRPr="00C11347" w:rsidTr="00453E54">
        <w:tc>
          <w:tcPr>
            <w:tcW w:w="629" w:type="dxa"/>
            <w:tcBorders>
              <w:top w:val="single" w:sz="4" w:space="0" w:color="auto"/>
              <w:left w:val="nil"/>
              <w:bottom w:val="single" w:sz="4" w:space="0" w:color="auto"/>
              <w:right w:val="single" w:sz="4" w:space="0" w:color="auto"/>
            </w:tcBorders>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w:t>
            </w:r>
          </w:p>
        </w:tc>
        <w:tc>
          <w:tcPr>
            <w:tcW w:w="1418" w:type="dxa"/>
            <w:tcBorders>
              <w:top w:val="single" w:sz="4" w:space="0" w:color="auto"/>
              <w:left w:val="nil"/>
              <w:bottom w:val="single" w:sz="4" w:space="0" w:color="auto"/>
              <w:right w:val="single" w:sz="4" w:space="0" w:color="auto"/>
            </w:tcBorders>
            <w:hideMark/>
          </w:tcPr>
          <w:p w:rsidR="00453E54" w:rsidRPr="00C11347" w:rsidRDefault="00453E54"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w:t>
            </w:r>
          </w:p>
        </w:tc>
        <w:tc>
          <w:tcPr>
            <w:tcW w:w="2694"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453E54" w:rsidRPr="00C11347" w:rsidRDefault="00453E54"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92B8D" w:rsidRPr="00C11347" w:rsidRDefault="00C92B8D"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Pr="00C11347"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6C6042" w:rsidRPr="00C11347" w:rsidRDefault="006C6042"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Приложение </w:t>
      </w:r>
      <w:r w:rsidR="00FC2784" w:rsidRPr="00C11347">
        <w:rPr>
          <w:rFonts w:ascii="Times New Roman" w:eastAsia="Times New Roman" w:hAnsi="Times New Roman"/>
          <w:sz w:val="24"/>
          <w:szCs w:val="24"/>
          <w:lang w:eastAsia="ru-RU"/>
        </w:rPr>
        <w:t>№</w:t>
      </w:r>
      <w:r w:rsidRPr="00C11347">
        <w:rPr>
          <w:rFonts w:ascii="Times New Roman" w:eastAsia="Times New Roman" w:hAnsi="Times New Roman"/>
          <w:sz w:val="24"/>
          <w:szCs w:val="24"/>
          <w:lang w:eastAsia="ru-RU"/>
        </w:rPr>
        <w:t xml:space="preserve"> </w:t>
      </w:r>
      <w:r w:rsidR="00FC2784" w:rsidRPr="00C11347">
        <w:rPr>
          <w:rFonts w:ascii="Times New Roman" w:eastAsia="Times New Roman" w:hAnsi="Times New Roman"/>
          <w:sz w:val="24"/>
          <w:szCs w:val="24"/>
          <w:lang w:eastAsia="ru-RU"/>
        </w:rPr>
        <w:t>8</w:t>
      </w:r>
    </w:p>
    <w:p w:rsidR="00247EB7"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к Порядку разработки и реализации</w:t>
      </w:r>
    </w:p>
    <w:p w:rsidR="00247EB7"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муниципальных программ</w:t>
      </w:r>
    </w:p>
    <w:p w:rsidR="00247EB7"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1" w:name="Par1978"/>
      <w:bookmarkEnd w:id="11"/>
      <w:r w:rsidRPr="00C11347">
        <w:rPr>
          <w:rFonts w:ascii="Times New Roman" w:eastAsia="Times New Roman" w:hAnsi="Times New Roman"/>
          <w:sz w:val="24"/>
          <w:szCs w:val="24"/>
          <w:lang w:eastAsia="ru-RU"/>
        </w:rPr>
        <w:t>Информация</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о финансировании реализации </w:t>
      </w:r>
      <w:r w:rsidR="00247EB7" w:rsidRPr="00C11347">
        <w:rPr>
          <w:rFonts w:ascii="Times New Roman" w:eastAsia="Times New Roman" w:hAnsi="Times New Roman"/>
          <w:sz w:val="24"/>
          <w:szCs w:val="24"/>
          <w:lang w:eastAsia="ru-RU"/>
        </w:rPr>
        <w:t>муниципальн</w:t>
      </w:r>
      <w:r w:rsidR="003D1B95" w:rsidRPr="00C11347">
        <w:rPr>
          <w:rFonts w:ascii="Times New Roman" w:eastAsia="Times New Roman" w:hAnsi="Times New Roman"/>
          <w:sz w:val="24"/>
          <w:szCs w:val="24"/>
          <w:lang w:eastAsia="ru-RU"/>
        </w:rPr>
        <w:t>ых программ</w:t>
      </w:r>
    </w:p>
    <w:p w:rsidR="00247EB7" w:rsidRPr="00C11347" w:rsidRDefault="00247EB7"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r w:rsidR="004038CC" w:rsidRPr="00C11347">
        <w:rPr>
          <w:rFonts w:ascii="Times New Roman" w:eastAsia="Times New Roman" w:hAnsi="Times New Roman"/>
          <w:sz w:val="24"/>
          <w:szCs w:val="24"/>
          <w:lang w:eastAsia="ru-RU"/>
        </w:rPr>
        <w:t xml:space="preserve">Чувашской Республики </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за счет всех источников финансирования</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за _______ год</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102" w:type="dxa"/>
        <w:tblLayout w:type="fixed"/>
        <w:tblCellMar>
          <w:top w:w="102" w:type="dxa"/>
          <w:left w:w="62" w:type="dxa"/>
          <w:bottom w:w="102" w:type="dxa"/>
          <w:right w:w="62" w:type="dxa"/>
        </w:tblCellMar>
        <w:tblLook w:val="04A0" w:firstRow="1" w:lastRow="0" w:firstColumn="1" w:lastColumn="0" w:noHBand="0" w:noVBand="1"/>
      </w:tblPr>
      <w:tblGrid>
        <w:gridCol w:w="771"/>
        <w:gridCol w:w="1871"/>
        <w:gridCol w:w="2382"/>
        <w:gridCol w:w="2438"/>
        <w:gridCol w:w="1155"/>
        <w:gridCol w:w="1485"/>
      </w:tblGrid>
      <w:tr w:rsidR="00C11347" w:rsidRPr="00C11347" w:rsidTr="00895FE8">
        <w:tc>
          <w:tcPr>
            <w:tcW w:w="771"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 </w:t>
            </w:r>
            <w:proofErr w:type="gramStart"/>
            <w:r w:rsidRPr="00C11347">
              <w:rPr>
                <w:rFonts w:ascii="Times New Roman" w:eastAsia="Times New Roman" w:hAnsi="Times New Roman"/>
                <w:sz w:val="24"/>
                <w:szCs w:val="24"/>
                <w:lang w:eastAsia="ru-RU"/>
              </w:rPr>
              <w:t>п</w:t>
            </w:r>
            <w:proofErr w:type="gramEnd"/>
            <w:r w:rsidRPr="00C11347">
              <w:rPr>
                <w:rFonts w:ascii="Times New Roman" w:eastAsia="Times New Roman" w:hAnsi="Times New Roman"/>
                <w:sz w:val="24"/>
                <w:szCs w:val="24"/>
                <w:lang w:eastAsia="ru-RU"/>
              </w:rPr>
              <w:t>/п</w:t>
            </w:r>
          </w:p>
        </w:tc>
        <w:tc>
          <w:tcPr>
            <w:tcW w:w="1871"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Статус</w:t>
            </w:r>
          </w:p>
        </w:tc>
        <w:tc>
          <w:tcPr>
            <w:tcW w:w="2382" w:type="dxa"/>
            <w:tcBorders>
              <w:top w:val="single" w:sz="4" w:space="0" w:color="auto"/>
              <w:left w:val="single" w:sz="4" w:space="0" w:color="auto"/>
              <w:bottom w:val="single" w:sz="4" w:space="0" w:color="auto"/>
              <w:right w:val="single" w:sz="4" w:space="0" w:color="auto"/>
            </w:tcBorders>
            <w:hideMark/>
          </w:tcPr>
          <w:p w:rsidR="00895FE8" w:rsidRPr="00C11347" w:rsidRDefault="00895FE8" w:rsidP="003D1B95">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Наименование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 Чувашской Республики) </w:t>
            </w: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План, тыс. рублей </w:t>
            </w:r>
            <w:hyperlink r:id="rId21" w:anchor="Par2042" w:tooltip="&lt;1&gt; В соответствии с государственной программой Чувашской Республики." w:history="1">
              <w:r w:rsidRPr="00C11347">
                <w:rPr>
                  <w:rFonts w:ascii="Times New Roman" w:eastAsia="Times New Roman" w:hAnsi="Times New Roman"/>
                  <w:sz w:val="24"/>
                  <w:szCs w:val="24"/>
                  <w:lang w:eastAsia="ru-RU"/>
                </w:rPr>
                <w:t>&lt;1&gt;</w:t>
              </w:r>
            </w:hyperlink>
          </w:p>
        </w:tc>
        <w:tc>
          <w:tcPr>
            <w:tcW w:w="148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Фактические расходы, тыс. рублей </w:t>
            </w:r>
            <w:hyperlink r:id="rId22" w:anchor="Par2043" w:tooltip="&lt;2&gt; Кассовые расходы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е источники." w:history="1">
              <w:r w:rsidRPr="00C11347">
                <w:rPr>
                  <w:rFonts w:ascii="Times New Roman" w:eastAsia="Times New Roman" w:hAnsi="Times New Roman"/>
                  <w:sz w:val="24"/>
                  <w:szCs w:val="24"/>
                  <w:lang w:eastAsia="ru-RU"/>
                </w:rPr>
                <w:t>&lt;2&gt;</w:t>
              </w:r>
            </w:hyperlink>
          </w:p>
        </w:tc>
      </w:tr>
      <w:tr w:rsidR="00C11347" w:rsidRPr="00C11347" w:rsidTr="00895FE8">
        <w:tc>
          <w:tcPr>
            <w:tcW w:w="771"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2</w:t>
            </w:r>
          </w:p>
        </w:tc>
        <w:tc>
          <w:tcPr>
            <w:tcW w:w="2382"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3</w:t>
            </w: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5</w:t>
            </w:r>
          </w:p>
        </w:tc>
        <w:tc>
          <w:tcPr>
            <w:tcW w:w="1485"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6</w:t>
            </w:r>
          </w:p>
        </w:tc>
      </w:tr>
      <w:tr w:rsidR="00C11347" w:rsidRPr="00C11347" w:rsidTr="008D68A4">
        <w:tc>
          <w:tcPr>
            <w:tcW w:w="771" w:type="dxa"/>
            <w:vMerge w:val="restart"/>
            <w:tcBorders>
              <w:top w:val="single" w:sz="4" w:space="0" w:color="auto"/>
              <w:left w:val="single" w:sz="4" w:space="0" w:color="auto"/>
              <w:right w:val="single" w:sz="4" w:space="0" w:color="auto"/>
            </w:tcBorders>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1.</w:t>
            </w:r>
          </w:p>
        </w:tc>
        <w:tc>
          <w:tcPr>
            <w:tcW w:w="1871"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Муниципальная программа </w:t>
            </w:r>
            <w:r w:rsidRPr="00C11347">
              <w:rPr>
                <w:rFonts w:ascii="Times New Roman" w:eastAsia="Times New Roman" w:hAnsi="Times New Roman"/>
                <w:sz w:val="24"/>
                <w:szCs w:val="24"/>
                <w:lang w:eastAsia="ru-RU"/>
              </w:rPr>
              <w:lastRenderedPageBreak/>
              <w:t>Шумерлинского муниципального округа Чувашской Республики</w:t>
            </w:r>
          </w:p>
        </w:tc>
        <w:tc>
          <w:tcPr>
            <w:tcW w:w="2382" w:type="dxa"/>
            <w:vMerge w:val="restart"/>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vAlign w:val="center"/>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vAlign w:val="center"/>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бюджет 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rPr>
          <w:trHeight w:val="849"/>
        </w:trPr>
        <w:tc>
          <w:tcPr>
            <w:tcW w:w="771" w:type="dxa"/>
            <w:vMerge/>
            <w:tcBorders>
              <w:left w:val="single" w:sz="4" w:space="0" w:color="auto"/>
              <w:bottom w:val="single" w:sz="4" w:space="0" w:color="auto"/>
              <w:right w:val="single" w:sz="4" w:space="0" w:color="auto"/>
            </w:tcBorders>
          </w:tcPr>
          <w:p w:rsidR="00895FE8" w:rsidRPr="00C11347" w:rsidRDefault="00895FE8" w:rsidP="008D68A4">
            <w:pPr>
              <w:widowControl w:val="0"/>
              <w:autoSpaceDE w:val="0"/>
              <w:autoSpaceDN w:val="0"/>
              <w:adjustRightInd w:val="0"/>
              <w:spacing w:after="0"/>
              <w:jc w:val="center"/>
              <w:rPr>
                <w:rFonts w:ascii="Times New Roman" w:eastAsia="Times New Roman" w:hAnsi="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val="restart"/>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1.1.</w:t>
            </w:r>
          </w:p>
        </w:tc>
        <w:tc>
          <w:tcPr>
            <w:tcW w:w="1871"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Подпрограмма 1 (Программа)</w:t>
            </w:r>
          </w:p>
        </w:tc>
        <w:tc>
          <w:tcPr>
            <w:tcW w:w="2382" w:type="dxa"/>
            <w:vMerge w:val="restart"/>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c>
          <w:tcPr>
            <w:tcW w:w="771" w:type="dxa"/>
            <w:vMerge/>
            <w:tcBorders>
              <w:left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бюджет 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D68A4">
        <w:trPr>
          <w:trHeight w:val="849"/>
        </w:trPr>
        <w:tc>
          <w:tcPr>
            <w:tcW w:w="771" w:type="dxa"/>
            <w:vMerge/>
            <w:tcBorders>
              <w:left w:val="single" w:sz="4" w:space="0" w:color="auto"/>
              <w:bottom w:val="single" w:sz="4" w:space="0" w:color="auto"/>
              <w:right w:val="single" w:sz="4" w:space="0" w:color="auto"/>
            </w:tcBorders>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95FE8" w:rsidRPr="00C11347" w:rsidRDefault="00895FE8"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r w:rsidR="00C11347" w:rsidRPr="00C11347" w:rsidTr="00895FE8">
        <w:tc>
          <w:tcPr>
            <w:tcW w:w="771"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1871" w:type="dxa"/>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tc>
        <w:tc>
          <w:tcPr>
            <w:tcW w:w="2382"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895FE8" w:rsidRPr="00C11347" w:rsidRDefault="00895FE8"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w:t>
      </w:r>
    </w:p>
    <w:p w:rsidR="004038CC" w:rsidRPr="00C11347"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2" w:name="Par2042"/>
      <w:bookmarkEnd w:id="12"/>
      <w:r w:rsidRPr="00C11347">
        <w:rPr>
          <w:rFonts w:ascii="Times New Roman" w:eastAsia="Times New Roman" w:hAnsi="Times New Roman"/>
          <w:sz w:val="24"/>
          <w:szCs w:val="24"/>
          <w:lang w:eastAsia="ru-RU"/>
        </w:rPr>
        <w:t xml:space="preserve">&lt;1&gt; В соответствии с </w:t>
      </w:r>
      <w:r w:rsidR="00247EB7" w:rsidRPr="00C11347">
        <w:rPr>
          <w:rFonts w:ascii="Times New Roman" w:eastAsia="Times New Roman" w:hAnsi="Times New Roman"/>
          <w:sz w:val="24"/>
          <w:szCs w:val="24"/>
          <w:lang w:eastAsia="ru-RU"/>
        </w:rPr>
        <w:t>муниципальной</w:t>
      </w:r>
      <w:r w:rsidRPr="00C11347">
        <w:rPr>
          <w:rFonts w:ascii="Times New Roman" w:eastAsia="Times New Roman" w:hAnsi="Times New Roman"/>
          <w:sz w:val="24"/>
          <w:szCs w:val="24"/>
          <w:lang w:eastAsia="ru-RU"/>
        </w:rPr>
        <w:t xml:space="preserve"> программой </w:t>
      </w:r>
      <w:r w:rsidR="00247EB7" w:rsidRPr="00C11347">
        <w:rPr>
          <w:rFonts w:ascii="Times New Roman" w:eastAsia="Times New Roman" w:hAnsi="Times New Roman"/>
          <w:sz w:val="24"/>
          <w:szCs w:val="24"/>
          <w:lang w:eastAsia="ru-RU"/>
        </w:rPr>
        <w:t xml:space="preserve">бюджет Шумерлинского муниципального округа </w:t>
      </w: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3" w:name="Par2043"/>
      <w:bookmarkEnd w:id="13"/>
      <w:r w:rsidRPr="00C11347">
        <w:rPr>
          <w:rFonts w:ascii="Times New Roman" w:eastAsia="Times New Roman" w:hAnsi="Times New Roman"/>
          <w:sz w:val="24"/>
          <w:szCs w:val="24"/>
          <w:lang w:eastAsia="ru-RU"/>
        </w:rPr>
        <w:t xml:space="preserve">&lt;2&gt; Кассовые расходы федерального бюджета, республиканского бюджета Чувашской Республики, </w:t>
      </w:r>
      <w:r w:rsidR="00247EB7" w:rsidRPr="00C11347">
        <w:rPr>
          <w:rFonts w:ascii="Times New Roman" w:eastAsia="Times New Roman" w:hAnsi="Times New Roman"/>
          <w:sz w:val="24"/>
          <w:szCs w:val="24"/>
          <w:lang w:eastAsia="ru-RU"/>
        </w:rPr>
        <w:t>бюджета Шумерлинского муниципального округа</w:t>
      </w:r>
      <w:r w:rsidRPr="00C11347">
        <w:rPr>
          <w:rFonts w:ascii="Times New Roman" w:eastAsia="Times New Roman" w:hAnsi="Times New Roman"/>
          <w:sz w:val="24"/>
          <w:szCs w:val="24"/>
          <w:lang w:eastAsia="ru-RU"/>
        </w:rPr>
        <w:t>, внебюджетные источники.</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Pr="00C11347"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FC2784" w:rsidRPr="00C11347">
          <w:pgSz w:w="11906" w:h="16838"/>
          <w:pgMar w:top="1440" w:right="566" w:bottom="1440" w:left="1133" w:header="0" w:footer="0" w:gutter="0"/>
          <w:cols w:space="720"/>
        </w:sectPr>
      </w:pPr>
    </w:p>
    <w:p w:rsidR="004038CC" w:rsidRPr="00C11347"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lastRenderedPageBreak/>
        <w:t xml:space="preserve">Приложение </w:t>
      </w:r>
      <w:r w:rsidR="00FC2784" w:rsidRPr="00C11347">
        <w:rPr>
          <w:rFonts w:ascii="Times New Roman" w:eastAsia="Times New Roman" w:hAnsi="Times New Roman"/>
          <w:sz w:val="24"/>
          <w:szCs w:val="24"/>
          <w:lang w:eastAsia="ru-RU"/>
        </w:rPr>
        <w:t>№</w:t>
      </w:r>
      <w:r w:rsidRPr="00C11347">
        <w:rPr>
          <w:rFonts w:ascii="Times New Roman" w:eastAsia="Times New Roman" w:hAnsi="Times New Roman"/>
          <w:sz w:val="24"/>
          <w:szCs w:val="24"/>
          <w:lang w:eastAsia="ru-RU"/>
        </w:rPr>
        <w:t xml:space="preserve"> </w:t>
      </w:r>
      <w:r w:rsidR="00FC2784" w:rsidRPr="00C11347">
        <w:rPr>
          <w:rFonts w:ascii="Times New Roman" w:eastAsia="Times New Roman" w:hAnsi="Times New Roman"/>
          <w:sz w:val="24"/>
          <w:szCs w:val="24"/>
          <w:lang w:eastAsia="ru-RU"/>
        </w:rPr>
        <w:t>9</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к Порядку разработки и реализации</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муниципальных программ</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Шумерлинского муниципального округа </w:t>
      </w:r>
    </w:p>
    <w:p w:rsidR="002276AA" w:rsidRPr="00C11347"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 w:name="Par2056"/>
      <w:bookmarkEnd w:id="14"/>
      <w:r w:rsidRPr="00C11347">
        <w:rPr>
          <w:rFonts w:ascii="Times New Roman" w:eastAsia="Times New Roman" w:hAnsi="Times New Roman"/>
          <w:sz w:val="24"/>
          <w:szCs w:val="24"/>
          <w:lang w:eastAsia="ru-RU"/>
        </w:rPr>
        <w:t>Информация</w:t>
      </w:r>
    </w:p>
    <w:p w:rsidR="002276AA" w:rsidRPr="00C11347" w:rsidRDefault="004038CC" w:rsidP="002276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о финансировании реализации </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основных мероприятий </w:t>
      </w:r>
    </w:p>
    <w:p w:rsidR="002276AA"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 xml:space="preserve">подпрограмм </w:t>
      </w:r>
      <w:r w:rsidR="002276AA" w:rsidRPr="00C11347">
        <w:rPr>
          <w:rFonts w:ascii="Times New Roman" w:eastAsia="Times New Roman" w:hAnsi="Times New Roman"/>
          <w:sz w:val="24"/>
          <w:szCs w:val="24"/>
          <w:lang w:eastAsia="ru-RU"/>
        </w:rPr>
        <w:t>муниципальн</w:t>
      </w:r>
      <w:r w:rsidR="003D1B95" w:rsidRPr="00C11347">
        <w:rPr>
          <w:rFonts w:ascii="Times New Roman" w:eastAsia="Times New Roman" w:hAnsi="Times New Roman"/>
          <w:sz w:val="24"/>
          <w:szCs w:val="24"/>
          <w:lang w:eastAsia="ru-RU"/>
        </w:rPr>
        <w:t>ых программ</w:t>
      </w:r>
      <w:r w:rsidRPr="00C11347">
        <w:rPr>
          <w:rFonts w:ascii="Times New Roman" w:eastAsia="Times New Roman" w:hAnsi="Times New Roman"/>
          <w:sz w:val="24"/>
          <w:szCs w:val="24"/>
          <w:lang w:eastAsia="ru-RU"/>
        </w:rPr>
        <w:t xml:space="preserve"> </w:t>
      </w:r>
      <w:r w:rsidR="002276AA" w:rsidRPr="00C11347">
        <w:rPr>
          <w:rFonts w:ascii="Times New Roman" w:eastAsia="Times New Roman" w:hAnsi="Times New Roman"/>
          <w:sz w:val="24"/>
          <w:szCs w:val="24"/>
          <w:lang w:eastAsia="ru-RU"/>
        </w:rPr>
        <w:t xml:space="preserve">Шумерлинского муниципального округа </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Чувашской Республики</w:t>
      </w:r>
    </w:p>
    <w:p w:rsidR="004038CC" w:rsidRPr="00C11347"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11347">
        <w:rPr>
          <w:rFonts w:ascii="Times New Roman" w:eastAsia="Times New Roman" w:hAnsi="Times New Roman"/>
          <w:sz w:val="24"/>
          <w:szCs w:val="24"/>
          <w:lang w:eastAsia="ru-RU"/>
        </w:rPr>
        <w:t>за счет всех источников финансирования за _______ год</w:t>
      </w:r>
    </w:p>
    <w:p w:rsidR="004038CC" w:rsidRPr="00C11347"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4608" w:type="dxa"/>
        <w:tblLayout w:type="fixed"/>
        <w:tblCellMar>
          <w:top w:w="102" w:type="dxa"/>
          <w:left w:w="62" w:type="dxa"/>
          <w:bottom w:w="102" w:type="dxa"/>
          <w:right w:w="62" w:type="dxa"/>
        </w:tblCellMar>
        <w:tblLook w:val="04A0" w:firstRow="1" w:lastRow="0" w:firstColumn="1" w:lastColumn="0" w:noHBand="0" w:noVBand="1"/>
      </w:tblPr>
      <w:tblGrid>
        <w:gridCol w:w="488"/>
        <w:gridCol w:w="1254"/>
        <w:gridCol w:w="1785"/>
        <w:gridCol w:w="737"/>
        <w:gridCol w:w="680"/>
        <w:gridCol w:w="624"/>
        <w:gridCol w:w="737"/>
        <w:gridCol w:w="709"/>
        <w:gridCol w:w="1786"/>
        <w:gridCol w:w="850"/>
        <w:gridCol w:w="960"/>
        <w:gridCol w:w="619"/>
        <w:gridCol w:w="949"/>
        <w:gridCol w:w="949"/>
        <w:gridCol w:w="574"/>
        <w:gridCol w:w="907"/>
      </w:tblGrid>
      <w:tr w:rsidR="00895FE8" w:rsidRPr="00C11347" w:rsidTr="008D68A4">
        <w:tc>
          <w:tcPr>
            <w:tcW w:w="488" w:type="dxa"/>
            <w:vMerge w:val="restart"/>
            <w:tcBorders>
              <w:top w:val="single" w:sz="4" w:space="0" w:color="auto"/>
              <w:left w:val="nil"/>
              <w:right w:val="single" w:sz="4" w:space="0" w:color="auto"/>
            </w:tcBorders>
          </w:tcPr>
          <w:p w:rsidR="00895FE8" w:rsidRPr="00C11347"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 </w:t>
            </w:r>
            <w:proofErr w:type="gramStart"/>
            <w:r w:rsidRPr="00C11347">
              <w:rPr>
                <w:rFonts w:ascii="Times New Roman" w:eastAsia="Times New Roman" w:hAnsi="Times New Roman"/>
                <w:sz w:val="20"/>
                <w:szCs w:val="20"/>
                <w:lang w:eastAsia="ru-RU"/>
              </w:rPr>
              <w:t>п</w:t>
            </w:r>
            <w:proofErr w:type="gramEnd"/>
            <w:r w:rsidRPr="00C11347">
              <w:rPr>
                <w:rFonts w:ascii="Times New Roman" w:eastAsia="Times New Roman" w:hAnsi="Times New Roman"/>
                <w:sz w:val="20"/>
                <w:szCs w:val="20"/>
                <w:lang w:eastAsia="ru-RU"/>
              </w:rPr>
              <w:t>/п</w:t>
            </w:r>
          </w:p>
        </w:tc>
        <w:tc>
          <w:tcPr>
            <w:tcW w:w="1254" w:type="dxa"/>
            <w:vMerge w:val="restart"/>
            <w:tcBorders>
              <w:top w:val="single" w:sz="4" w:space="0" w:color="auto"/>
              <w:left w:val="nil"/>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Статус</w:t>
            </w:r>
          </w:p>
        </w:tc>
        <w:tc>
          <w:tcPr>
            <w:tcW w:w="1785"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3D1B95">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основного мероприятия </w:t>
            </w:r>
          </w:p>
        </w:tc>
        <w:tc>
          <w:tcPr>
            <w:tcW w:w="737"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Ответственный исполнитель, соисполнители</w:t>
            </w:r>
          </w:p>
        </w:tc>
        <w:tc>
          <w:tcPr>
            <w:tcW w:w="2750" w:type="dxa"/>
            <w:gridSpan w:val="4"/>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Код бюджетной классификации</w:t>
            </w:r>
          </w:p>
        </w:tc>
        <w:tc>
          <w:tcPr>
            <w:tcW w:w="1786"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 xml:space="preserve">Фактические данные за год, предшествующий отчетному </w:t>
            </w:r>
            <w:hyperlink r:id="rId23"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C11347">
                <w:rPr>
                  <w:rFonts w:ascii="Times New Roman" w:eastAsia="Times New Roman" w:hAnsi="Times New Roman"/>
                  <w:sz w:val="20"/>
                  <w:szCs w:val="20"/>
                  <w:lang w:eastAsia="ru-RU"/>
                </w:rPr>
                <w:t>&lt;1&gt;</w:t>
              </w:r>
            </w:hyperlink>
          </w:p>
        </w:tc>
        <w:tc>
          <w:tcPr>
            <w:tcW w:w="3091" w:type="dxa"/>
            <w:gridSpan w:val="4"/>
            <w:tcBorders>
              <w:top w:val="single" w:sz="4" w:space="0" w:color="auto"/>
              <w:left w:val="single" w:sz="4" w:space="0" w:color="auto"/>
              <w:bottom w:val="single" w:sz="4" w:space="0" w:color="auto"/>
              <w:right w:val="single" w:sz="4" w:space="0" w:color="auto"/>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Данные за отчетный год</w:t>
            </w:r>
          </w:p>
        </w:tc>
        <w:tc>
          <w:tcPr>
            <w:tcW w:w="907" w:type="dxa"/>
            <w:vMerge w:val="restart"/>
            <w:tcBorders>
              <w:top w:val="single" w:sz="4" w:space="0" w:color="auto"/>
              <w:left w:val="single" w:sz="4" w:space="0" w:color="auto"/>
              <w:bottom w:val="single" w:sz="4" w:space="0" w:color="auto"/>
              <w:right w:val="nil"/>
            </w:tcBorders>
            <w:hideMark/>
          </w:tcPr>
          <w:p w:rsidR="00895FE8" w:rsidRPr="00C11347"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C11347">
              <w:rPr>
                <w:rFonts w:ascii="Times New Roman" w:eastAsia="Times New Roman" w:hAnsi="Times New Roman"/>
                <w:sz w:val="20"/>
                <w:szCs w:val="20"/>
                <w:lang w:eastAsia="ru-RU"/>
              </w:rPr>
              <w:t>Плановые данные на очередной финансовый год</w:t>
            </w:r>
          </w:p>
        </w:tc>
      </w:tr>
      <w:tr w:rsidR="00895FE8" w:rsidRPr="00BE6BCA" w:rsidTr="008D68A4">
        <w:tc>
          <w:tcPr>
            <w:tcW w:w="488" w:type="dxa"/>
            <w:vMerge/>
            <w:tcBorders>
              <w:left w:val="nil"/>
              <w:bottom w:val="single" w:sz="4" w:space="0" w:color="auto"/>
              <w:right w:val="single" w:sz="4" w:space="0" w:color="auto"/>
            </w:tcBorders>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главный распорядитель средств бюджета</w:t>
            </w:r>
          </w:p>
        </w:tc>
        <w:tc>
          <w:tcPr>
            <w:tcW w:w="624"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раздел, подраздел</w:t>
            </w:r>
          </w:p>
        </w:tc>
        <w:tc>
          <w:tcPr>
            <w:tcW w:w="737"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группа (группа и подгруппа) вида расходов</w:t>
            </w: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план </w:t>
            </w:r>
            <w:hyperlink r:id="rId24" w:anchor="Par2687" w:tooltip="&lt;2&gt; В соответствии с государственной программой Чувашской Республики." w:history="1">
              <w:r w:rsidRPr="00BE6BCA">
                <w:rPr>
                  <w:rFonts w:ascii="Times New Roman" w:eastAsia="Times New Roman" w:hAnsi="Times New Roman"/>
                  <w:sz w:val="20"/>
                  <w:szCs w:val="20"/>
                  <w:lang w:eastAsia="ru-RU"/>
                </w:rPr>
                <w:t>&lt;2&gt;</w:t>
              </w:r>
            </w:hyperlink>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сводная роспись на 1 января</w:t>
            </w:r>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сводная роспись на 31 декабря</w:t>
            </w:r>
          </w:p>
        </w:tc>
        <w:tc>
          <w:tcPr>
            <w:tcW w:w="574" w:type="dxa"/>
            <w:tcBorders>
              <w:top w:val="single" w:sz="4" w:space="0" w:color="auto"/>
              <w:left w:val="single" w:sz="4" w:space="0" w:color="auto"/>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факт </w:t>
            </w:r>
            <w:hyperlink r:id="rId25"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BE6BCA">
                <w:rPr>
                  <w:rFonts w:ascii="Times New Roman" w:eastAsia="Times New Roman" w:hAnsi="Times New Roman"/>
                  <w:sz w:val="20"/>
                  <w:szCs w:val="20"/>
                  <w:lang w:eastAsia="ru-RU"/>
                </w:rPr>
                <w:t>&lt;3&gt;</w:t>
              </w:r>
            </w:hyperlink>
          </w:p>
        </w:tc>
        <w:tc>
          <w:tcPr>
            <w:tcW w:w="907" w:type="dxa"/>
            <w:vMerge/>
            <w:tcBorders>
              <w:top w:val="single" w:sz="4" w:space="0" w:color="auto"/>
              <w:left w:val="single" w:sz="4" w:space="0" w:color="auto"/>
              <w:bottom w:val="single" w:sz="4" w:space="0" w:color="auto"/>
              <w:right w:val="nil"/>
            </w:tcBorders>
            <w:vAlign w:val="center"/>
            <w:hideMark/>
          </w:tcPr>
          <w:p w:rsidR="00895FE8" w:rsidRPr="00BE6BCA" w:rsidRDefault="00895FE8" w:rsidP="004038CC">
            <w:pPr>
              <w:spacing w:after="0" w:line="240" w:lineRule="auto"/>
              <w:rPr>
                <w:rFonts w:ascii="Times New Roman" w:eastAsia="Times New Roman" w:hAnsi="Times New Roman"/>
                <w:sz w:val="20"/>
                <w:szCs w:val="20"/>
                <w:lang w:eastAsia="ru-RU"/>
              </w:rPr>
            </w:pPr>
          </w:p>
        </w:tc>
      </w:tr>
      <w:tr w:rsidR="00895FE8" w:rsidRPr="00BE6BCA" w:rsidTr="00895FE8">
        <w:tc>
          <w:tcPr>
            <w:tcW w:w="488" w:type="dxa"/>
            <w:tcBorders>
              <w:top w:val="single" w:sz="4" w:space="0" w:color="auto"/>
              <w:left w:val="nil"/>
              <w:bottom w:val="single" w:sz="4" w:space="0" w:color="auto"/>
              <w:right w:val="single" w:sz="4" w:space="0" w:color="auto"/>
            </w:tcBorders>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lastRenderedPageBreak/>
              <w:t>1</w:t>
            </w:r>
          </w:p>
        </w:tc>
        <w:tc>
          <w:tcPr>
            <w:tcW w:w="1254" w:type="dxa"/>
            <w:tcBorders>
              <w:top w:val="single" w:sz="4" w:space="0" w:color="auto"/>
              <w:left w:val="nil"/>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2</w:t>
            </w:r>
          </w:p>
        </w:tc>
        <w:tc>
          <w:tcPr>
            <w:tcW w:w="1785"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3</w:t>
            </w:r>
          </w:p>
        </w:tc>
        <w:tc>
          <w:tcPr>
            <w:tcW w:w="737"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5</w:t>
            </w:r>
          </w:p>
        </w:tc>
        <w:tc>
          <w:tcPr>
            <w:tcW w:w="624"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6</w:t>
            </w:r>
          </w:p>
        </w:tc>
        <w:tc>
          <w:tcPr>
            <w:tcW w:w="737"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8</w:t>
            </w:r>
          </w:p>
        </w:tc>
        <w:tc>
          <w:tcPr>
            <w:tcW w:w="1786"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895FE8"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1</w:t>
            </w:r>
          </w:p>
        </w:tc>
        <w:tc>
          <w:tcPr>
            <w:tcW w:w="61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2</w:t>
            </w:r>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3</w:t>
            </w:r>
          </w:p>
        </w:tc>
        <w:tc>
          <w:tcPr>
            <w:tcW w:w="949"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4</w:t>
            </w:r>
          </w:p>
        </w:tc>
        <w:tc>
          <w:tcPr>
            <w:tcW w:w="574" w:type="dxa"/>
            <w:tcBorders>
              <w:top w:val="single" w:sz="4" w:space="0" w:color="auto"/>
              <w:left w:val="single" w:sz="4" w:space="0" w:color="auto"/>
              <w:bottom w:val="single" w:sz="4" w:space="0" w:color="auto"/>
              <w:right w:val="single" w:sz="4" w:space="0" w:color="auto"/>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5</w:t>
            </w:r>
          </w:p>
        </w:tc>
        <w:tc>
          <w:tcPr>
            <w:tcW w:w="907" w:type="dxa"/>
            <w:tcBorders>
              <w:top w:val="single" w:sz="4" w:space="0" w:color="auto"/>
              <w:left w:val="single" w:sz="4" w:space="0" w:color="auto"/>
              <w:bottom w:val="single" w:sz="4" w:space="0" w:color="auto"/>
              <w:right w:val="nil"/>
            </w:tcBorders>
            <w:hideMark/>
          </w:tcPr>
          <w:p w:rsidR="00895FE8" w:rsidRPr="00BE6BCA" w:rsidRDefault="00895FE8" w:rsidP="00572190">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r w:rsidR="00572190" w:rsidRPr="00BE6BCA">
              <w:rPr>
                <w:rFonts w:ascii="Times New Roman" w:eastAsia="Times New Roman" w:hAnsi="Times New Roman"/>
                <w:sz w:val="20"/>
                <w:szCs w:val="20"/>
                <w:lang w:eastAsia="ru-RU"/>
              </w:rPr>
              <w:t>6</w:t>
            </w:r>
          </w:p>
        </w:tc>
      </w:tr>
      <w:tr w:rsidR="00572190" w:rsidRPr="00BE6BCA" w:rsidTr="00895FE8">
        <w:tc>
          <w:tcPr>
            <w:tcW w:w="488"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w:t>
            </w:r>
          </w:p>
        </w:tc>
        <w:tc>
          <w:tcPr>
            <w:tcW w:w="1254"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Муниципальная программа Шумерлинского муниципального округа Чувашской Республики</w:t>
            </w:r>
          </w:p>
        </w:tc>
        <w:tc>
          <w:tcPr>
            <w:tcW w:w="1785" w:type="dxa"/>
            <w:vMerge w:val="restart"/>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95FE8">
        <w:tc>
          <w:tcPr>
            <w:tcW w:w="488" w:type="dxa"/>
            <w:vMerge/>
            <w:tcBorders>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254" w:type="dxa"/>
            <w:vMerge/>
            <w:tcBorders>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p>
        </w:tc>
        <w:tc>
          <w:tcPr>
            <w:tcW w:w="1785" w:type="dxa"/>
            <w:vMerge/>
            <w:tcBorders>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72190" w:rsidRPr="00BE6BCA" w:rsidRDefault="00572190" w:rsidP="008D68A4">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1.1.</w:t>
            </w:r>
          </w:p>
        </w:tc>
        <w:tc>
          <w:tcPr>
            <w:tcW w:w="1254" w:type="dxa"/>
            <w:vMerge w:val="restart"/>
            <w:tcBorders>
              <w:top w:val="single" w:sz="4" w:space="0" w:color="auto"/>
              <w:left w:val="nil"/>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Подпрограмма 1</w:t>
            </w:r>
          </w:p>
        </w:tc>
        <w:tc>
          <w:tcPr>
            <w:tcW w:w="1785" w:type="dxa"/>
            <w:vMerge w:val="restart"/>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03764D">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 xml:space="preserve">бюджет </w:t>
            </w:r>
            <w:r w:rsidRPr="00BE6BCA">
              <w:rPr>
                <w:rFonts w:ascii="Times New Roman" w:eastAsia="Times New Roman" w:hAnsi="Times New Roman"/>
                <w:sz w:val="20"/>
                <w:szCs w:val="20"/>
                <w:lang w:eastAsia="ru-RU"/>
              </w:rPr>
              <w:lastRenderedPageBreak/>
              <w:t>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lastRenderedPageBreak/>
              <w:t xml:space="preserve">тыс. </w:t>
            </w:r>
            <w:r w:rsidRPr="00BE6BCA">
              <w:rPr>
                <w:rFonts w:ascii="Times New Roman" w:eastAsia="Times New Roman" w:hAnsi="Times New Roman"/>
                <w:sz w:val="20"/>
                <w:szCs w:val="20"/>
                <w:lang w:eastAsia="ru-RU"/>
              </w:rPr>
              <w:lastRenderedPageBreak/>
              <w:t>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rPr>
          <w:trHeight w:val="743"/>
        </w:trPr>
        <w:tc>
          <w:tcPr>
            <w:tcW w:w="488" w:type="dxa"/>
            <w:vMerge/>
            <w:tcBorders>
              <w:left w:val="nil"/>
              <w:bottom w:val="single" w:sz="4" w:space="0" w:color="auto"/>
              <w:right w:val="single" w:sz="4" w:space="0" w:color="auto"/>
            </w:tcBorders>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254" w:type="dxa"/>
            <w:vMerge/>
            <w:tcBorders>
              <w:top w:val="single" w:sz="4" w:space="0" w:color="auto"/>
              <w:left w:val="nil"/>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72190" w:rsidRPr="00BE6BCA" w:rsidRDefault="00572190"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624"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37"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0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1786"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val="restart"/>
            <w:tcBorders>
              <w:top w:val="single" w:sz="4" w:space="0" w:color="auto"/>
              <w:left w:val="nil"/>
              <w:right w:val="single" w:sz="4" w:space="0" w:color="auto"/>
            </w:tcBorders>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1.1.1.</w:t>
            </w:r>
          </w:p>
        </w:tc>
        <w:tc>
          <w:tcPr>
            <w:tcW w:w="1254" w:type="dxa"/>
            <w:tcBorders>
              <w:top w:val="single" w:sz="4" w:space="0" w:color="auto"/>
              <w:left w:val="nil"/>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Основное мероприятие 1.1</w:t>
            </w: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572190" w:rsidRPr="00BE6BCA" w:rsidTr="008D68A4">
        <w:tc>
          <w:tcPr>
            <w:tcW w:w="488" w:type="dxa"/>
            <w:vMerge/>
            <w:tcBorders>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254" w:type="dxa"/>
            <w:tcBorders>
              <w:top w:val="single" w:sz="4" w:space="0" w:color="auto"/>
              <w:left w:val="nil"/>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5"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624"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572190"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572190" w:rsidRPr="00BE6BCA" w:rsidRDefault="00572190" w:rsidP="004038CC">
            <w:pPr>
              <w:widowControl w:val="0"/>
              <w:autoSpaceDE w:val="0"/>
              <w:autoSpaceDN w:val="0"/>
              <w:adjustRightInd w:val="0"/>
              <w:spacing w:after="0"/>
              <w:rPr>
                <w:rFonts w:ascii="Times New Roman" w:eastAsia="Times New Roman" w:hAnsi="Times New Roman"/>
                <w:sz w:val="20"/>
                <w:szCs w:val="20"/>
                <w:lang w:eastAsia="ru-RU"/>
              </w:rPr>
            </w:pPr>
          </w:p>
        </w:tc>
      </w:tr>
      <w:tr w:rsidR="00895FE8" w:rsidRPr="00BE6BCA" w:rsidTr="00895FE8">
        <w:tc>
          <w:tcPr>
            <w:tcW w:w="488" w:type="dxa"/>
            <w:tcBorders>
              <w:top w:val="single" w:sz="4" w:space="0" w:color="auto"/>
              <w:left w:val="nil"/>
              <w:bottom w:val="single" w:sz="4" w:space="0" w:color="auto"/>
              <w:right w:val="single" w:sz="4" w:space="0" w:color="auto"/>
            </w:tcBorders>
          </w:tcPr>
          <w:p w:rsidR="00895FE8" w:rsidRPr="00BE6BCA" w:rsidRDefault="0057219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254" w:type="dxa"/>
            <w:tcBorders>
              <w:top w:val="single" w:sz="4" w:space="0" w:color="auto"/>
              <w:left w:val="nil"/>
              <w:bottom w:val="single" w:sz="4" w:space="0" w:color="auto"/>
              <w:right w:val="single" w:sz="4" w:space="0" w:color="auto"/>
            </w:tcBorders>
            <w:hideMark/>
          </w:tcPr>
          <w:p w:rsidR="00895FE8" w:rsidRPr="00BE6BCA" w:rsidRDefault="00895FE8"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BE6BCA">
              <w:rPr>
                <w:rFonts w:ascii="Times New Roman" w:eastAsia="Times New Roman" w:hAnsi="Times New Roman"/>
                <w:sz w:val="20"/>
                <w:szCs w:val="20"/>
                <w:lang w:eastAsia="ru-RU"/>
              </w:rPr>
              <w:t>...</w:t>
            </w:r>
          </w:p>
        </w:tc>
        <w:tc>
          <w:tcPr>
            <w:tcW w:w="1785"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895FE8" w:rsidRPr="00BE6BCA" w:rsidRDefault="00895FE8"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BE6BCA"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E6BCA">
        <w:rPr>
          <w:rFonts w:ascii="Times New Roman" w:eastAsia="Times New Roman" w:hAnsi="Times New Roman"/>
          <w:sz w:val="24"/>
          <w:szCs w:val="24"/>
          <w:lang w:eastAsia="ru-RU"/>
        </w:rPr>
        <w:t>--------------------------------</w:t>
      </w:r>
    </w:p>
    <w:p w:rsidR="00FC2784" w:rsidRPr="00BE6BCA"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5" w:name="Par2686"/>
      <w:bookmarkEnd w:id="15"/>
      <w:r w:rsidRPr="00BE6BCA">
        <w:rPr>
          <w:rFonts w:ascii="Times New Roman" w:eastAsia="Times New Roman" w:hAnsi="Times New Roman"/>
          <w:sz w:val="24"/>
          <w:szCs w:val="24"/>
          <w:lang w:eastAsia="ru-RU"/>
        </w:rPr>
        <w:t>&lt;1</w:t>
      </w:r>
      <w:proofErr w:type="gramStart"/>
      <w:r w:rsidRPr="00BE6BCA">
        <w:rPr>
          <w:rFonts w:ascii="Times New Roman" w:eastAsia="Times New Roman" w:hAnsi="Times New Roman"/>
          <w:sz w:val="24"/>
          <w:szCs w:val="24"/>
          <w:lang w:eastAsia="ru-RU"/>
        </w:rPr>
        <w:t>&gt; В</w:t>
      </w:r>
      <w:proofErr w:type="gramEnd"/>
      <w:r w:rsidRPr="00BE6BCA">
        <w:rPr>
          <w:rFonts w:ascii="Times New Roman" w:eastAsia="Times New Roman" w:hAnsi="Times New Roman"/>
          <w:sz w:val="24"/>
          <w:szCs w:val="24"/>
          <w:lang w:eastAsia="ru-RU"/>
        </w:rPr>
        <w:t xml:space="preserve"> случае несоответствия основного мероприятия, реализованного в отчетном периоде, указываются фактические расходы за год, предшествующий отчетному, по однотипному основному мероприятию.</w:t>
      </w:r>
    </w:p>
    <w:p w:rsidR="00FC2784" w:rsidRPr="00BE6BCA"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6" w:name="Par2687"/>
      <w:bookmarkEnd w:id="16"/>
      <w:r w:rsidRPr="00BE6BCA">
        <w:rPr>
          <w:rFonts w:ascii="Times New Roman" w:eastAsia="Times New Roman" w:hAnsi="Times New Roman"/>
          <w:sz w:val="24"/>
          <w:szCs w:val="24"/>
          <w:lang w:eastAsia="ru-RU"/>
        </w:rPr>
        <w:lastRenderedPageBreak/>
        <w:t>&lt;2&gt; В соответствии с муниципальной программой Шумерлинского муниципального округа Чувашской Республики.</w:t>
      </w:r>
    </w:p>
    <w:p w:rsidR="00FC2784" w:rsidRPr="00BE6BCA"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7" w:name="Par2688"/>
      <w:bookmarkEnd w:id="17"/>
      <w:r w:rsidRPr="00BE6BCA">
        <w:rPr>
          <w:rFonts w:ascii="Times New Roman" w:eastAsia="Times New Roman" w:hAnsi="Times New Roman"/>
          <w:sz w:val="24"/>
          <w:szCs w:val="24"/>
          <w:lang w:eastAsia="ru-RU"/>
        </w:rPr>
        <w:t>&lt;3&gt; Кассовые расходы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FC2784" w:rsidRPr="00FD4982" w:rsidRDefault="00FC2784" w:rsidP="00FC2784">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1138D0" w:rsidRPr="00E21FDE" w:rsidRDefault="001138D0" w:rsidP="001138D0">
      <w:pPr>
        <w:rPr>
          <w:sz w:val="24"/>
          <w:szCs w:val="24"/>
        </w:rPr>
      </w:pPr>
      <w:r>
        <w:rPr>
          <w:sz w:val="24"/>
          <w:szCs w:val="24"/>
        </w:rPr>
        <w:t>».</w:t>
      </w:r>
    </w:p>
    <w:p w:rsidR="004038CC" w:rsidRPr="00FD4982" w:rsidRDefault="004038CC" w:rsidP="00FC2784">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p>
    <w:sectPr w:rsidR="004038CC" w:rsidRPr="00FD4982" w:rsidSect="00FC278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8" w:rsidRDefault="00601808" w:rsidP="00B61097">
      <w:pPr>
        <w:spacing w:after="0" w:line="240" w:lineRule="auto"/>
      </w:pPr>
      <w:r>
        <w:separator/>
      </w:r>
    </w:p>
  </w:endnote>
  <w:endnote w:type="continuationSeparator" w:id="0">
    <w:p w:rsidR="00601808" w:rsidRDefault="00601808" w:rsidP="00B6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08" w:rsidRPr="00B61097" w:rsidRDefault="00601808">
    <w:pPr>
      <w:pStyle w:val="a6"/>
      <w:jc w:val="center"/>
      <w:rPr>
        <w:sz w:val="20"/>
        <w:szCs w:val="20"/>
      </w:rPr>
    </w:pPr>
  </w:p>
  <w:p w:rsidR="00601808" w:rsidRDefault="006018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8" w:rsidRDefault="00601808" w:rsidP="00B61097">
      <w:pPr>
        <w:spacing w:after="0" w:line="240" w:lineRule="auto"/>
      </w:pPr>
      <w:r>
        <w:separator/>
      </w:r>
    </w:p>
  </w:footnote>
  <w:footnote w:type="continuationSeparator" w:id="0">
    <w:p w:rsidR="00601808" w:rsidRDefault="00601808" w:rsidP="00B61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914"/>
    <w:rsid w:val="00016C44"/>
    <w:rsid w:val="00020DD7"/>
    <w:rsid w:val="00034C5E"/>
    <w:rsid w:val="0003764D"/>
    <w:rsid w:val="00043B7C"/>
    <w:rsid w:val="00043EA9"/>
    <w:rsid w:val="00045AAE"/>
    <w:rsid w:val="000541F2"/>
    <w:rsid w:val="000636DF"/>
    <w:rsid w:val="00063929"/>
    <w:rsid w:val="000717AE"/>
    <w:rsid w:val="000754F1"/>
    <w:rsid w:val="000D1AFB"/>
    <w:rsid w:val="000D4571"/>
    <w:rsid w:val="000E3093"/>
    <w:rsid w:val="000E6160"/>
    <w:rsid w:val="000E62C7"/>
    <w:rsid w:val="000F4916"/>
    <w:rsid w:val="001138D0"/>
    <w:rsid w:val="00120A8D"/>
    <w:rsid w:val="00123C6D"/>
    <w:rsid w:val="0014018F"/>
    <w:rsid w:val="001443A9"/>
    <w:rsid w:val="00145113"/>
    <w:rsid w:val="0015556B"/>
    <w:rsid w:val="0017700A"/>
    <w:rsid w:val="001D3DF6"/>
    <w:rsid w:val="001E3146"/>
    <w:rsid w:val="001F248E"/>
    <w:rsid w:val="00200C94"/>
    <w:rsid w:val="0022693E"/>
    <w:rsid w:val="002276AA"/>
    <w:rsid w:val="00247C51"/>
    <w:rsid w:val="00247EB7"/>
    <w:rsid w:val="00251269"/>
    <w:rsid w:val="0026068B"/>
    <w:rsid w:val="002615FC"/>
    <w:rsid w:val="00271123"/>
    <w:rsid w:val="00274825"/>
    <w:rsid w:val="00282656"/>
    <w:rsid w:val="002952AB"/>
    <w:rsid w:val="002A01E9"/>
    <w:rsid w:val="002A6E6A"/>
    <w:rsid w:val="002E32DC"/>
    <w:rsid w:val="002F656F"/>
    <w:rsid w:val="002F6815"/>
    <w:rsid w:val="0030388E"/>
    <w:rsid w:val="00305ADC"/>
    <w:rsid w:val="0031251E"/>
    <w:rsid w:val="0033034A"/>
    <w:rsid w:val="003467E0"/>
    <w:rsid w:val="00372CD2"/>
    <w:rsid w:val="00376AF1"/>
    <w:rsid w:val="00384F06"/>
    <w:rsid w:val="003949AA"/>
    <w:rsid w:val="00396824"/>
    <w:rsid w:val="003A6688"/>
    <w:rsid w:val="003A7D34"/>
    <w:rsid w:val="003D1B95"/>
    <w:rsid w:val="00403229"/>
    <w:rsid w:val="004038CC"/>
    <w:rsid w:val="00403D95"/>
    <w:rsid w:val="004043A8"/>
    <w:rsid w:val="00423A4E"/>
    <w:rsid w:val="00427882"/>
    <w:rsid w:val="0044565E"/>
    <w:rsid w:val="00453E54"/>
    <w:rsid w:val="00463061"/>
    <w:rsid w:val="00495673"/>
    <w:rsid w:val="004A1731"/>
    <w:rsid w:val="004B0C15"/>
    <w:rsid w:val="004B70A6"/>
    <w:rsid w:val="004C4BCA"/>
    <w:rsid w:val="004D2D46"/>
    <w:rsid w:val="004D4660"/>
    <w:rsid w:val="004E0E63"/>
    <w:rsid w:val="004E287D"/>
    <w:rsid w:val="004F62D1"/>
    <w:rsid w:val="005247F5"/>
    <w:rsid w:val="00525DAC"/>
    <w:rsid w:val="00535769"/>
    <w:rsid w:val="00536FA0"/>
    <w:rsid w:val="00572190"/>
    <w:rsid w:val="00575446"/>
    <w:rsid w:val="00580592"/>
    <w:rsid w:val="005905A9"/>
    <w:rsid w:val="005A1604"/>
    <w:rsid w:val="005D0493"/>
    <w:rsid w:val="005F6EF2"/>
    <w:rsid w:val="00601808"/>
    <w:rsid w:val="00602D12"/>
    <w:rsid w:val="00631865"/>
    <w:rsid w:val="006336CB"/>
    <w:rsid w:val="00656873"/>
    <w:rsid w:val="00665F69"/>
    <w:rsid w:val="006668CC"/>
    <w:rsid w:val="00693BF8"/>
    <w:rsid w:val="006B06B1"/>
    <w:rsid w:val="006C6042"/>
    <w:rsid w:val="006D62D6"/>
    <w:rsid w:val="007060A8"/>
    <w:rsid w:val="007114B2"/>
    <w:rsid w:val="00726156"/>
    <w:rsid w:val="007273A4"/>
    <w:rsid w:val="007403F6"/>
    <w:rsid w:val="00742822"/>
    <w:rsid w:val="007467F2"/>
    <w:rsid w:val="0076260D"/>
    <w:rsid w:val="00780C2A"/>
    <w:rsid w:val="007A461A"/>
    <w:rsid w:val="007A64C4"/>
    <w:rsid w:val="007B40BD"/>
    <w:rsid w:val="007C7B90"/>
    <w:rsid w:val="007D23BF"/>
    <w:rsid w:val="007D6ADB"/>
    <w:rsid w:val="007E4852"/>
    <w:rsid w:val="007F22CE"/>
    <w:rsid w:val="007F3FDA"/>
    <w:rsid w:val="00806553"/>
    <w:rsid w:val="00820339"/>
    <w:rsid w:val="00821875"/>
    <w:rsid w:val="00833F49"/>
    <w:rsid w:val="00850897"/>
    <w:rsid w:val="00851486"/>
    <w:rsid w:val="008553A8"/>
    <w:rsid w:val="00873911"/>
    <w:rsid w:val="0087670D"/>
    <w:rsid w:val="0088126A"/>
    <w:rsid w:val="008819A5"/>
    <w:rsid w:val="008900C7"/>
    <w:rsid w:val="008904BB"/>
    <w:rsid w:val="00892A21"/>
    <w:rsid w:val="008943E1"/>
    <w:rsid w:val="00895FE8"/>
    <w:rsid w:val="008B6FC1"/>
    <w:rsid w:val="008C25A3"/>
    <w:rsid w:val="008C3D87"/>
    <w:rsid w:val="008D0847"/>
    <w:rsid w:val="008D68A4"/>
    <w:rsid w:val="008E0EEB"/>
    <w:rsid w:val="008E25C3"/>
    <w:rsid w:val="008E2B2F"/>
    <w:rsid w:val="009129EF"/>
    <w:rsid w:val="00916CB5"/>
    <w:rsid w:val="00931BA9"/>
    <w:rsid w:val="009348C7"/>
    <w:rsid w:val="0093491C"/>
    <w:rsid w:val="00940471"/>
    <w:rsid w:val="00990748"/>
    <w:rsid w:val="00994592"/>
    <w:rsid w:val="009A609F"/>
    <w:rsid w:val="009A6CE1"/>
    <w:rsid w:val="009B35B2"/>
    <w:rsid w:val="009C38BC"/>
    <w:rsid w:val="009E788F"/>
    <w:rsid w:val="009F27C6"/>
    <w:rsid w:val="00A0732E"/>
    <w:rsid w:val="00A138D8"/>
    <w:rsid w:val="00A41C45"/>
    <w:rsid w:val="00A42478"/>
    <w:rsid w:val="00A42A0A"/>
    <w:rsid w:val="00A54DC2"/>
    <w:rsid w:val="00A8007D"/>
    <w:rsid w:val="00AA28C8"/>
    <w:rsid w:val="00AA7D73"/>
    <w:rsid w:val="00AB0D46"/>
    <w:rsid w:val="00AE48BF"/>
    <w:rsid w:val="00AF1DF9"/>
    <w:rsid w:val="00B10135"/>
    <w:rsid w:val="00B32195"/>
    <w:rsid w:val="00B44E26"/>
    <w:rsid w:val="00B61097"/>
    <w:rsid w:val="00B61F6F"/>
    <w:rsid w:val="00B824B3"/>
    <w:rsid w:val="00B869F8"/>
    <w:rsid w:val="00B8772B"/>
    <w:rsid w:val="00B91E09"/>
    <w:rsid w:val="00B92CA7"/>
    <w:rsid w:val="00BA0411"/>
    <w:rsid w:val="00BB39A5"/>
    <w:rsid w:val="00BC4577"/>
    <w:rsid w:val="00BE3BA1"/>
    <w:rsid w:val="00BE6BCA"/>
    <w:rsid w:val="00C10034"/>
    <w:rsid w:val="00C11347"/>
    <w:rsid w:val="00C1309E"/>
    <w:rsid w:val="00C22D57"/>
    <w:rsid w:val="00C2614C"/>
    <w:rsid w:val="00C6654C"/>
    <w:rsid w:val="00C6698E"/>
    <w:rsid w:val="00C76CF4"/>
    <w:rsid w:val="00C90C8B"/>
    <w:rsid w:val="00C92B8D"/>
    <w:rsid w:val="00CA1DC9"/>
    <w:rsid w:val="00CB0F7D"/>
    <w:rsid w:val="00CC566D"/>
    <w:rsid w:val="00CD5E26"/>
    <w:rsid w:val="00CE7724"/>
    <w:rsid w:val="00D15FD0"/>
    <w:rsid w:val="00D43139"/>
    <w:rsid w:val="00D43AD0"/>
    <w:rsid w:val="00D44CB6"/>
    <w:rsid w:val="00D657D0"/>
    <w:rsid w:val="00D71215"/>
    <w:rsid w:val="00D75714"/>
    <w:rsid w:val="00D777CB"/>
    <w:rsid w:val="00D778BB"/>
    <w:rsid w:val="00D819D7"/>
    <w:rsid w:val="00DA3396"/>
    <w:rsid w:val="00DC140F"/>
    <w:rsid w:val="00DC3025"/>
    <w:rsid w:val="00DC5A40"/>
    <w:rsid w:val="00DC73E0"/>
    <w:rsid w:val="00DD24F6"/>
    <w:rsid w:val="00DE3080"/>
    <w:rsid w:val="00DE355F"/>
    <w:rsid w:val="00DF099E"/>
    <w:rsid w:val="00E01E35"/>
    <w:rsid w:val="00E175C3"/>
    <w:rsid w:val="00E40201"/>
    <w:rsid w:val="00E61535"/>
    <w:rsid w:val="00E71478"/>
    <w:rsid w:val="00E7201A"/>
    <w:rsid w:val="00E72416"/>
    <w:rsid w:val="00E90560"/>
    <w:rsid w:val="00E93169"/>
    <w:rsid w:val="00EB0988"/>
    <w:rsid w:val="00ED5959"/>
    <w:rsid w:val="00EE6DB8"/>
    <w:rsid w:val="00F1171F"/>
    <w:rsid w:val="00F1444B"/>
    <w:rsid w:val="00F27D44"/>
    <w:rsid w:val="00F35CF1"/>
    <w:rsid w:val="00F469CF"/>
    <w:rsid w:val="00F50FEF"/>
    <w:rsid w:val="00F618A3"/>
    <w:rsid w:val="00F61C64"/>
    <w:rsid w:val="00F670C2"/>
    <w:rsid w:val="00F67E3A"/>
    <w:rsid w:val="00F72E30"/>
    <w:rsid w:val="00F844B0"/>
    <w:rsid w:val="00F8458C"/>
    <w:rsid w:val="00F96B8C"/>
    <w:rsid w:val="00FB3369"/>
    <w:rsid w:val="00FB5783"/>
    <w:rsid w:val="00FC2784"/>
    <w:rsid w:val="00FD0EFC"/>
    <w:rsid w:val="00FD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717">
      <w:bodyDiv w:val="1"/>
      <w:marLeft w:val="0"/>
      <w:marRight w:val="0"/>
      <w:marTop w:val="0"/>
      <w:marBottom w:val="0"/>
      <w:divBdr>
        <w:top w:val="none" w:sz="0" w:space="0" w:color="auto"/>
        <w:left w:val="none" w:sz="0" w:space="0" w:color="auto"/>
        <w:bottom w:val="none" w:sz="0" w:space="0" w:color="auto"/>
        <w:right w:val="none" w:sz="0" w:space="0" w:color="auto"/>
      </w:divBdr>
    </w:div>
    <w:div w:id="24185775">
      <w:bodyDiv w:val="1"/>
      <w:marLeft w:val="0"/>
      <w:marRight w:val="0"/>
      <w:marTop w:val="0"/>
      <w:marBottom w:val="0"/>
      <w:divBdr>
        <w:top w:val="none" w:sz="0" w:space="0" w:color="auto"/>
        <w:left w:val="none" w:sz="0" w:space="0" w:color="auto"/>
        <w:bottom w:val="none" w:sz="0" w:space="0" w:color="auto"/>
        <w:right w:val="none" w:sz="0" w:space="0" w:color="auto"/>
      </w:divBdr>
    </w:div>
    <w:div w:id="234555201">
      <w:bodyDiv w:val="1"/>
      <w:marLeft w:val="0"/>
      <w:marRight w:val="0"/>
      <w:marTop w:val="0"/>
      <w:marBottom w:val="0"/>
      <w:divBdr>
        <w:top w:val="none" w:sz="0" w:space="0" w:color="auto"/>
        <w:left w:val="none" w:sz="0" w:space="0" w:color="auto"/>
        <w:bottom w:val="none" w:sz="0" w:space="0" w:color="auto"/>
        <w:right w:val="none" w:sz="0" w:space="0" w:color="auto"/>
      </w:divBdr>
    </w:div>
    <w:div w:id="253323044">
      <w:bodyDiv w:val="1"/>
      <w:marLeft w:val="0"/>
      <w:marRight w:val="0"/>
      <w:marTop w:val="0"/>
      <w:marBottom w:val="0"/>
      <w:divBdr>
        <w:top w:val="none" w:sz="0" w:space="0" w:color="auto"/>
        <w:left w:val="none" w:sz="0" w:space="0" w:color="auto"/>
        <w:bottom w:val="none" w:sz="0" w:space="0" w:color="auto"/>
        <w:right w:val="none" w:sz="0" w:space="0" w:color="auto"/>
      </w:divBdr>
    </w:div>
    <w:div w:id="254680371">
      <w:bodyDiv w:val="1"/>
      <w:marLeft w:val="0"/>
      <w:marRight w:val="0"/>
      <w:marTop w:val="0"/>
      <w:marBottom w:val="0"/>
      <w:divBdr>
        <w:top w:val="none" w:sz="0" w:space="0" w:color="auto"/>
        <w:left w:val="none" w:sz="0" w:space="0" w:color="auto"/>
        <w:bottom w:val="none" w:sz="0" w:space="0" w:color="auto"/>
        <w:right w:val="none" w:sz="0" w:space="0" w:color="auto"/>
      </w:divBdr>
    </w:div>
    <w:div w:id="783039333">
      <w:bodyDiv w:val="1"/>
      <w:marLeft w:val="0"/>
      <w:marRight w:val="0"/>
      <w:marTop w:val="0"/>
      <w:marBottom w:val="0"/>
      <w:divBdr>
        <w:top w:val="none" w:sz="0" w:space="0" w:color="auto"/>
        <w:left w:val="none" w:sz="0" w:space="0" w:color="auto"/>
        <w:bottom w:val="none" w:sz="0" w:space="0" w:color="auto"/>
        <w:right w:val="none" w:sz="0" w:space="0" w:color="auto"/>
      </w:divBdr>
    </w:div>
    <w:div w:id="1048380024">
      <w:bodyDiv w:val="1"/>
      <w:marLeft w:val="0"/>
      <w:marRight w:val="0"/>
      <w:marTop w:val="0"/>
      <w:marBottom w:val="0"/>
      <w:divBdr>
        <w:top w:val="none" w:sz="0" w:space="0" w:color="auto"/>
        <w:left w:val="none" w:sz="0" w:space="0" w:color="auto"/>
        <w:bottom w:val="none" w:sz="0" w:space="0" w:color="auto"/>
        <w:right w:val="none" w:sz="0" w:space="0" w:color="auto"/>
      </w:divBdr>
    </w:div>
    <w:div w:id="1272008559">
      <w:bodyDiv w:val="1"/>
      <w:marLeft w:val="0"/>
      <w:marRight w:val="0"/>
      <w:marTop w:val="0"/>
      <w:marBottom w:val="0"/>
      <w:divBdr>
        <w:top w:val="none" w:sz="0" w:space="0" w:color="auto"/>
        <w:left w:val="none" w:sz="0" w:space="0" w:color="auto"/>
        <w:bottom w:val="none" w:sz="0" w:space="0" w:color="auto"/>
        <w:right w:val="none" w:sz="0" w:space="0" w:color="auto"/>
      </w:divBdr>
    </w:div>
    <w:div w:id="1481389189">
      <w:bodyDiv w:val="1"/>
      <w:marLeft w:val="0"/>
      <w:marRight w:val="0"/>
      <w:marTop w:val="0"/>
      <w:marBottom w:val="0"/>
      <w:divBdr>
        <w:top w:val="none" w:sz="0" w:space="0" w:color="auto"/>
        <w:left w:val="none" w:sz="0" w:space="0" w:color="auto"/>
        <w:bottom w:val="none" w:sz="0" w:space="0" w:color="auto"/>
        <w:right w:val="none" w:sz="0" w:space="0" w:color="auto"/>
      </w:divBdr>
    </w:div>
    <w:div w:id="1625387541">
      <w:bodyDiv w:val="1"/>
      <w:marLeft w:val="0"/>
      <w:marRight w:val="0"/>
      <w:marTop w:val="0"/>
      <w:marBottom w:val="0"/>
      <w:divBdr>
        <w:top w:val="none" w:sz="0" w:space="0" w:color="auto"/>
        <w:left w:val="none" w:sz="0" w:space="0" w:color="auto"/>
        <w:bottom w:val="none" w:sz="0" w:space="0" w:color="auto"/>
        <w:right w:val="none" w:sz="0" w:space="0" w:color="auto"/>
      </w:divBdr>
    </w:div>
    <w:div w:id="1831023267">
      <w:bodyDiv w:val="1"/>
      <w:marLeft w:val="0"/>
      <w:marRight w:val="0"/>
      <w:marTop w:val="0"/>
      <w:marBottom w:val="0"/>
      <w:divBdr>
        <w:top w:val="none" w:sz="0" w:space="0" w:color="auto"/>
        <w:left w:val="none" w:sz="0" w:space="0" w:color="auto"/>
        <w:bottom w:val="none" w:sz="0" w:space="0" w:color="auto"/>
        <w:right w:val="none" w:sz="0" w:space="0" w:color="auto"/>
      </w:divBdr>
    </w:div>
    <w:div w:id="1965691349">
      <w:bodyDiv w:val="1"/>
      <w:marLeft w:val="0"/>
      <w:marRight w:val="0"/>
      <w:marTop w:val="0"/>
      <w:marBottom w:val="0"/>
      <w:divBdr>
        <w:top w:val="none" w:sz="0" w:space="0" w:color="auto"/>
        <w:left w:val="none" w:sz="0" w:space="0" w:color="auto"/>
        <w:bottom w:val="none" w:sz="0" w:space="0" w:color="auto"/>
        <w:right w:val="none" w:sz="0" w:space="0" w:color="auto"/>
      </w:divBdr>
    </w:div>
    <w:div w:id="20966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8"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44356&amp;date=10.01.2022&amp;dst=100002&amp;field=134" TargetMode="External"/><Relationship Id="rId17"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 Type="http://schemas.openxmlformats.org/officeDocument/2006/relationships/numbering" Target="numbering.xml"/><Relationship Id="rId16"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5" Type="http://schemas.openxmlformats.org/officeDocument/2006/relationships/settings" Target="settings.xml"/><Relationship Id="rId1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0"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9"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2"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3BEE-2F83-456A-8FB9-B14E8EDD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8417</Words>
  <Characters>47980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6</cp:revision>
  <cp:lastPrinted>2023-11-15T11:56:00Z</cp:lastPrinted>
  <dcterms:created xsi:type="dcterms:W3CDTF">2023-11-14T11:07:00Z</dcterms:created>
  <dcterms:modified xsi:type="dcterms:W3CDTF">2023-12-01T12:52:00Z</dcterms:modified>
</cp:coreProperties>
</file>