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44A1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06.12.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1395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44A1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06.12.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1395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DD141A" w:rsidRDefault="003764F9" w:rsidP="005A4ECB">
      <w:pPr>
        <w:spacing w:line="240" w:lineRule="auto"/>
        <w:ind w:firstLine="0"/>
        <w:rPr>
          <w:sz w:val="28"/>
          <w:szCs w:val="28"/>
        </w:rPr>
      </w:pPr>
    </w:p>
    <w:p w:rsidR="00580C65" w:rsidRPr="00DD141A" w:rsidRDefault="00580C65" w:rsidP="005A4ECB">
      <w:pPr>
        <w:spacing w:line="240" w:lineRule="auto"/>
        <w:ind w:firstLine="0"/>
        <w:rPr>
          <w:kern w:val="2"/>
          <w:sz w:val="16"/>
          <w:szCs w:val="16"/>
        </w:rPr>
      </w:pP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right="5810" w:firstLine="0"/>
        <w:outlineLvl w:val="0"/>
        <w:rPr>
          <w:bCs/>
          <w:kern w:val="36"/>
          <w:sz w:val="28"/>
          <w:szCs w:val="28"/>
          <w:lang w:eastAsia="ru-RU"/>
        </w:rPr>
      </w:pPr>
      <w:r w:rsidRPr="005A4ECB">
        <w:rPr>
          <w:bCs/>
          <w:kern w:val="36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</w:t>
      </w:r>
      <w:r>
        <w:rPr>
          <w:bCs/>
          <w:kern w:val="36"/>
          <w:sz w:val="28"/>
          <w:szCs w:val="28"/>
          <w:lang w:eastAsia="ru-RU"/>
        </w:rPr>
        <w:t xml:space="preserve"> </w:t>
      </w:r>
      <w:r w:rsidRPr="005A4ECB">
        <w:rPr>
          <w:bCs/>
          <w:kern w:val="36"/>
          <w:sz w:val="28"/>
          <w:szCs w:val="28"/>
          <w:lang w:eastAsia="ru-RU"/>
        </w:rPr>
        <w:t>законом ценностям в сфере муниципального</w:t>
      </w:r>
      <w:r>
        <w:rPr>
          <w:bCs/>
          <w:kern w:val="36"/>
          <w:sz w:val="28"/>
          <w:szCs w:val="28"/>
          <w:lang w:eastAsia="ru-RU"/>
        </w:rPr>
        <w:t xml:space="preserve"> </w:t>
      </w:r>
      <w:r w:rsidRPr="005A4ECB">
        <w:rPr>
          <w:bCs/>
          <w:kern w:val="36"/>
          <w:sz w:val="28"/>
          <w:szCs w:val="28"/>
          <w:lang w:eastAsia="ru-RU"/>
        </w:rPr>
        <w:t xml:space="preserve">жилищного контроля на территории </w:t>
      </w:r>
      <w:r>
        <w:rPr>
          <w:bCs/>
          <w:kern w:val="36"/>
          <w:sz w:val="28"/>
          <w:szCs w:val="28"/>
          <w:lang w:eastAsia="ru-RU"/>
        </w:rPr>
        <w:t xml:space="preserve">Янтиковского </w:t>
      </w:r>
      <w:r w:rsidRPr="005A4ECB">
        <w:rPr>
          <w:bCs/>
          <w:kern w:val="36"/>
          <w:sz w:val="28"/>
          <w:szCs w:val="28"/>
          <w:lang w:eastAsia="ru-RU"/>
        </w:rPr>
        <w:t>муниципального округа на 2024 год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0"/>
        <w:outlineLvl w:val="0"/>
        <w:rPr>
          <w:bCs/>
          <w:kern w:val="36"/>
          <w:sz w:val="28"/>
          <w:szCs w:val="28"/>
          <w:lang w:eastAsia="ru-RU"/>
        </w:rPr>
      </w:pP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0"/>
        <w:outlineLvl w:val="0"/>
        <w:rPr>
          <w:b/>
          <w:bCs/>
          <w:kern w:val="36"/>
          <w:sz w:val="16"/>
          <w:szCs w:val="16"/>
          <w:lang w:eastAsia="ru-RU"/>
        </w:rPr>
      </w:pPr>
    </w:p>
    <w:p w:rsidR="005A4ECB" w:rsidRPr="005A4ECB" w:rsidRDefault="005A4ECB" w:rsidP="00494D13">
      <w:pPr>
        <w:shd w:val="clear" w:color="auto" w:fill="FFFFFF"/>
        <w:suppressAutoHyphens w:val="0"/>
        <w:spacing w:line="360" w:lineRule="auto"/>
        <w:ind w:firstLine="708"/>
        <w:outlineLvl w:val="0"/>
        <w:rPr>
          <w:bCs/>
          <w:kern w:val="36"/>
          <w:sz w:val="28"/>
          <w:szCs w:val="28"/>
          <w:lang w:eastAsia="ru-RU"/>
        </w:rPr>
      </w:pPr>
      <w:r w:rsidRPr="005A4ECB">
        <w:rPr>
          <w:bCs/>
          <w:kern w:val="36"/>
          <w:sz w:val="28"/>
          <w:szCs w:val="28"/>
          <w:lang w:eastAsia="ru-RU"/>
        </w:rPr>
        <w:t>В соответствии с Федеральным законом от 31.07.2020 № 248-ФЗ</w:t>
      </w:r>
      <w:r>
        <w:rPr>
          <w:bCs/>
          <w:kern w:val="36"/>
          <w:sz w:val="28"/>
          <w:szCs w:val="28"/>
          <w:lang w:eastAsia="ru-RU"/>
        </w:rPr>
        <w:t xml:space="preserve">                      </w:t>
      </w:r>
      <w:r w:rsidRPr="005A4ECB">
        <w:rPr>
          <w:bCs/>
          <w:kern w:val="36"/>
          <w:sz w:val="28"/>
          <w:szCs w:val="28"/>
          <w:lang w:eastAsia="ru-RU"/>
        </w:rPr>
        <w:t xml:space="preserve"> «О государственном контроле (надзоре) и муниципальном контроле в Российской Федерации», на основании постановления</w:t>
      </w:r>
      <w:r>
        <w:rPr>
          <w:bCs/>
          <w:kern w:val="36"/>
          <w:sz w:val="28"/>
          <w:szCs w:val="28"/>
          <w:lang w:eastAsia="ru-RU"/>
        </w:rPr>
        <w:t xml:space="preserve"> Правительства РФ от 25.06.2021</w:t>
      </w:r>
      <w:r w:rsidRPr="005A4ECB">
        <w:rPr>
          <w:bCs/>
          <w:kern w:val="36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Собрания депутатов Янтиковского муниципального округа от 31.03.2023 № 9/4 «Об утверждении Положения о муниципальном жилищном контроле», администрация Янтиковского муниципального округа </w:t>
      </w:r>
      <w:r w:rsidRPr="005A4ECB">
        <w:rPr>
          <w:b/>
          <w:bCs/>
          <w:kern w:val="36"/>
          <w:sz w:val="28"/>
          <w:szCs w:val="28"/>
          <w:lang w:eastAsia="ru-RU"/>
        </w:rPr>
        <w:t>п о с т а н о в л я е т</w:t>
      </w:r>
      <w:r w:rsidRPr="005A4ECB">
        <w:rPr>
          <w:bCs/>
          <w:kern w:val="36"/>
          <w:sz w:val="28"/>
          <w:szCs w:val="28"/>
          <w:lang w:eastAsia="ru-RU"/>
        </w:rPr>
        <w:t xml:space="preserve">: </w:t>
      </w:r>
    </w:p>
    <w:p w:rsidR="005A4ECB" w:rsidRPr="005A4ECB" w:rsidRDefault="005A4ECB" w:rsidP="00494D13">
      <w:pPr>
        <w:shd w:val="clear" w:color="auto" w:fill="FFFFFF"/>
        <w:suppressAutoHyphens w:val="0"/>
        <w:spacing w:line="360" w:lineRule="auto"/>
        <w:ind w:firstLine="708"/>
        <w:outlineLvl w:val="0"/>
        <w:rPr>
          <w:bCs/>
          <w:kern w:val="36"/>
          <w:sz w:val="28"/>
          <w:szCs w:val="28"/>
          <w:lang w:eastAsia="ru-RU"/>
        </w:rPr>
      </w:pPr>
      <w:r w:rsidRPr="005A4ECB">
        <w:rPr>
          <w:bCs/>
          <w:kern w:val="36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в сфере муниципального жилищного контроля на территории Янтиковского </w:t>
      </w:r>
      <w:r w:rsidRPr="005A4ECB">
        <w:rPr>
          <w:color w:val="010101"/>
          <w:kern w:val="0"/>
          <w:sz w:val="28"/>
          <w:szCs w:val="28"/>
          <w:lang w:eastAsia="en-US"/>
        </w:rPr>
        <w:t>муниципального округа</w:t>
      </w:r>
      <w:r w:rsidRPr="005A4ECB">
        <w:rPr>
          <w:color w:val="010101"/>
          <w:kern w:val="0"/>
          <w:lang w:eastAsia="en-US"/>
        </w:rPr>
        <w:t xml:space="preserve"> </w:t>
      </w:r>
      <w:r w:rsidRPr="005A4ECB">
        <w:rPr>
          <w:bCs/>
          <w:kern w:val="36"/>
          <w:sz w:val="28"/>
          <w:szCs w:val="28"/>
          <w:lang w:eastAsia="ru-RU"/>
        </w:rPr>
        <w:t>Чувашской Республики на 2024 год.</w:t>
      </w:r>
    </w:p>
    <w:p w:rsidR="005A4ECB" w:rsidRPr="005A4ECB" w:rsidRDefault="005A4ECB" w:rsidP="00494D13">
      <w:pPr>
        <w:shd w:val="clear" w:color="auto" w:fill="FFFFFF"/>
        <w:suppressAutoHyphens w:val="0"/>
        <w:spacing w:line="360" w:lineRule="auto"/>
        <w:ind w:firstLine="708"/>
        <w:outlineLvl w:val="0"/>
        <w:rPr>
          <w:color w:val="010101"/>
          <w:kern w:val="0"/>
          <w:lang w:eastAsia="en-US"/>
        </w:rPr>
      </w:pPr>
      <w:r w:rsidRPr="005A4ECB">
        <w:rPr>
          <w:bCs/>
          <w:kern w:val="36"/>
          <w:sz w:val="28"/>
          <w:szCs w:val="28"/>
          <w:lang w:eastAsia="ru-RU"/>
        </w:rPr>
        <w:lastRenderedPageBreak/>
        <w:t xml:space="preserve">2. </w:t>
      </w:r>
      <w:r w:rsidRPr="005A4ECB">
        <w:rPr>
          <w:rFonts w:eastAsiaTheme="minorHAnsi"/>
          <w:kern w:val="0"/>
          <w:sz w:val="28"/>
          <w:szCs w:val="28"/>
          <w:lang w:eastAsia="en-US"/>
        </w:rPr>
        <w:t xml:space="preserve">Контроль за исполнением настоящего постановления возложить на Управление по благоустройству и развитию территорий администрации Янтиковского </w:t>
      </w:r>
      <w:r w:rsidRPr="005A4ECB">
        <w:rPr>
          <w:color w:val="010101"/>
          <w:kern w:val="0"/>
          <w:sz w:val="28"/>
          <w:szCs w:val="28"/>
          <w:lang w:eastAsia="en-US"/>
        </w:rPr>
        <w:t>муниципального округа.</w:t>
      </w:r>
    </w:p>
    <w:p w:rsidR="005A4ECB" w:rsidRDefault="005A4ECB" w:rsidP="00494D13">
      <w:pPr>
        <w:shd w:val="clear" w:color="auto" w:fill="FFFFFF"/>
        <w:suppressAutoHyphens w:val="0"/>
        <w:spacing w:line="360" w:lineRule="auto"/>
        <w:ind w:firstLine="708"/>
        <w:outlineLvl w:val="0"/>
        <w:rPr>
          <w:bCs/>
          <w:kern w:val="36"/>
          <w:sz w:val="28"/>
          <w:szCs w:val="28"/>
          <w:lang w:eastAsia="ru-RU"/>
        </w:rPr>
      </w:pPr>
      <w:r w:rsidRPr="005A4ECB">
        <w:rPr>
          <w:bCs/>
          <w:kern w:val="36"/>
          <w:sz w:val="28"/>
          <w:szCs w:val="28"/>
          <w:lang w:eastAsia="ru-RU"/>
        </w:rPr>
        <w:t>3. Постановление вступает в силу со дня его официального опубликования.</w:t>
      </w:r>
    </w:p>
    <w:p w:rsidR="00C72689" w:rsidRDefault="00C72689" w:rsidP="00C72689">
      <w:pPr>
        <w:shd w:val="clear" w:color="auto" w:fill="FFFFFF"/>
        <w:suppressAutoHyphens w:val="0"/>
        <w:spacing w:line="240" w:lineRule="auto"/>
        <w:ind w:firstLine="708"/>
        <w:outlineLvl w:val="0"/>
        <w:rPr>
          <w:bCs/>
          <w:kern w:val="36"/>
          <w:sz w:val="28"/>
          <w:szCs w:val="28"/>
          <w:lang w:eastAsia="ru-RU"/>
        </w:rPr>
      </w:pPr>
    </w:p>
    <w:p w:rsidR="00C72689" w:rsidRPr="005A4ECB" w:rsidRDefault="00C72689" w:rsidP="00C72689">
      <w:pPr>
        <w:shd w:val="clear" w:color="auto" w:fill="FFFFFF"/>
        <w:suppressAutoHyphens w:val="0"/>
        <w:spacing w:line="240" w:lineRule="auto"/>
        <w:ind w:firstLine="708"/>
        <w:outlineLvl w:val="0"/>
        <w:rPr>
          <w:bCs/>
          <w:kern w:val="36"/>
          <w:sz w:val="28"/>
          <w:szCs w:val="28"/>
          <w:lang w:eastAsia="ru-RU"/>
        </w:rPr>
      </w:pPr>
    </w:p>
    <w:p w:rsidR="005A4ECB" w:rsidRDefault="005A4ECB" w:rsidP="00C72689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Cs/>
          <w:kern w:val="36"/>
          <w:sz w:val="28"/>
          <w:szCs w:val="28"/>
          <w:lang w:eastAsia="ru-RU"/>
        </w:rPr>
      </w:pPr>
      <w:r w:rsidRPr="005A4ECB">
        <w:rPr>
          <w:bCs/>
          <w:kern w:val="36"/>
          <w:sz w:val="28"/>
          <w:szCs w:val="28"/>
          <w:lang w:eastAsia="ru-RU"/>
        </w:rPr>
        <w:t xml:space="preserve">Глава Янтиковского </w:t>
      </w:r>
    </w:p>
    <w:p w:rsidR="005A4ECB" w:rsidRPr="005A4ECB" w:rsidRDefault="005A4ECB" w:rsidP="00C72689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Cs/>
          <w:kern w:val="36"/>
          <w:sz w:val="28"/>
          <w:szCs w:val="28"/>
          <w:lang w:eastAsia="ru-RU"/>
        </w:rPr>
      </w:pPr>
      <w:r w:rsidRPr="005A4ECB">
        <w:rPr>
          <w:bCs/>
          <w:kern w:val="36"/>
          <w:sz w:val="28"/>
          <w:szCs w:val="28"/>
          <w:lang w:eastAsia="ru-RU"/>
        </w:rPr>
        <w:t xml:space="preserve">муниципального округа              </w:t>
      </w:r>
      <w:r>
        <w:rPr>
          <w:bCs/>
          <w:kern w:val="36"/>
          <w:sz w:val="28"/>
          <w:szCs w:val="28"/>
          <w:lang w:eastAsia="ru-RU"/>
        </w:rPr>
        <w:t xml:space="preserve">                                   </w:t>
      </w:r>
      <w:r w:rsidRPr="005A4ECB">
        <w:rPr>
          <w:bCs/>
          <w:kern w:val="36"/>
          <w:sz w:val="28"/>
          <w:szCs w:val="28"/>
          <w:lang w:eastAsia="ru-RU"/>
        </w:rPr>
        <w:t xml:space="preserve">                   О.А. Ломоносов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Cs/>
          <w:kern w:val="36"/>
          <w:sz w:val="28"/>
          <w:szCs w:val="28"/>
          <w:lang w:eastAsia="ru-RU"/>
        </w:rPr>
      </w:pP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5A4ECB" w:rsidRPr="005A4ECB" w:rsidRDefault="005A4ECB" w:rsidP="005A4ECB">
      <w:pPr>
        <w:suppressAutoHyphens w:val="0"/>
        <w:autoSpaceDE w:val="0"/>
        <w:autoSpaceDN w:val="0"/>
        <w:adjustRightInd w:val="0"/>
        <w:spacing w:line="240" w:lineRule="exact"/>
        <w:ind w:left="6663" w:hanging="993"/>
        <w:jc w:val="left"/>
        <w:outlineLvl w:val="0"/>
        <w:rPr>
          <w:kern w:val="0"/>
          <w:lang w:eastAsia="ru-RU"/>
        </w:rPr>
      </w:pPr>
      <w:r w:rsidRPr="005A4ECB">
        <w:rPr>
          <w:kern w:val="0"/>
          <w:lang w:eastAsia="ru-RU"/>
        </w:rPr>
        <w:lastRenderedPageBreak/>
        <w:t>УТВЕРЖДЕНА</w:t>
      </w:r>
    </w:p>
    <w:p w:rsidR="005A4ECB" w:rsidRPr="005A4ECB" w:rsidRDefault="005A4ECB" w:rsidP="005A4ECB">
      <w:pPr>
        <w:suppressAutoHyphens w:val="0"/>
        <w:autoSpaceDE w:val="0"/>
        <w:autoSpaceDN w:val="0"/>
        <w:adjustRightInd w:val="0"/>
        <w:spacing w:line="240" w:lineRule="exact"/>
        <w:ind w:left="6663" w:hanging="993"/>
        <w:jc w:val="left"/>
        <w:outlineLvl w:val="0"/>
        <w:rPr>
          <w:kern w:val="0"/>
          <w:lang w:eastAsia="ru-RU"/>
        </w:rPr>
      </w:pPr>
      <w:r w:rsidRPr="005A4ECB">
        <w:rPr>
          <w:kern w:val="0"/>
          <w:lang w:eastAsia="ru-RU"/>
        </w:rPr>
        <w:t xml:space="preserve">постановлением администрации </w:t>
      </w:r>
    </w:p>
    <w:p w:rsidR="005A4ECB" w:rsidRPr="005A4ECB" w:rsidRDefault="005A4ECB" w:rsidP="005A4ECB">
      <w:pPr>
        <w:suppressAutoHyphens w:val="0"/>
        <w:autoSpaceDE w:val="0"/>
        <w:autoSpaceDN w:val="0"/>
        <w:adjustRightInd w:val="0"/>
        <w:spacing w:line="240" w:lineRule="exact"/>
        <w:ind w:left="6663" w:hanging="993"/>
        <w:jc w:val="left"/>
        <w:outlineLvl w:val="0"/>
        <w:rPr>
          <w:kern w:val="0"/>
          <w:lang w:eastAsia="ru-RU"/>
        </w:rPr>
      </w:pPr>
      <w:r w:rsidRPr="005A4ECB">
        <w:rPr>
          <w:kern w:val="0"/>
          <w:lang w:eastAsia="ru-RU"/>
        </w:rPr>
        <w:t>Янтиковского муниципального округа</w:t>
      </w:r>
    </w:p>
    <w:p w:rsidR="005A4ECB" w:rsidRDefault="00C44A1B" w:rsidP="005A4ECB">
      <w:pPr>
        <w:suppressAutoHyphens w:val="0"/>
        <w:spacing w:line="240" w:lineRule="exact"/>
        <w:ind w:left="6663" w:hanging="993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06.12.2023 г. № 1395</w:t>
      </w:r>
      <w:bookmarkStart w:id="0" w:name="_GoBack"/>
      <w:bookmarkEnd w:id="0"/>
    </w:p>
    <w:p w:rsidR="005A4ECB" w:rsidRDefault="005A4ECB" w:rsidP="005A4ECB">
      <w:pPr>
        <w:suppressAutoHyphens w:val="0"/>
        <w:spacing w:line="240" w:lineRule="exact"/>
        <w:ind w:left="6663" w:hanging="993"/>
        <w:jc w:val="left"/>
        <w:rPr>
          <w:kern w:val="0"/>
          <w:lang w:eastAsia="ru-RU"/>
        </w:rPr>
      </w:pPr>
    </w:p>
    <w:p w:rsidR="005A4ECB" w:rsidRPr="005A4ECB" w:rsidRDefault="005A4ECB" w:rsidP="005A4ECB">
      <w:pPr>
        <w:suppressAutoHyphens w:val="0"/>
        <w:spacing w:line="240" w:lineRule="exact"/>
        <w:ind w:left="6663" w:hanging="993"/>
        <w:jc w:val="left"/>
        <w:rPr>
          <w:kern w:val="0"/>
          <w:lang w:eastAsia="ru-RU"/>
        </w:rPr>
      </w:pPr>
    </w:p>
    <w:p w:rsidR="005A4ECB" w:rsidRPr="005A4ECB" w:rsidRDefault="005A4ECB" w:rsidP="005A4ECB">
      <w:pPr>
        <w:shd w:val="clear" w:color="auto" w:fill="FFFFFF"/>
        <w:tabs>
          <w:tab w:val="left" w:pos="709"/>
        </w:tabs>
        <w:suppressAutoHyphens w:val="0"/>
        <w:spacing w:line="240" w:lineRule="auto"/>
        <w:ind w:firstLine="0"/>
        <w:jc w:val="center"/>
        <w:outlineLvl w:val="1"/>
        <w:rPr>
          <w:b/>
          <w:color w:val="010101"/>
          <w:kern w:val="0"/>
          <w:lang w:eastAsia="ru-RU"/>
        </w:rPr>
      </w:pPr>
      <w:r w:rsidRPr="005A4ECB">
        <w:rPr>
          <w:b/>
          <w:color w:val="010101"/>
          <w:kern w:val="0"/>
          <w:lang w:eastAsia="ru-RU"/>
        </w:rPr>
        <w:t xml:space="preserve">Программа профилактики рисков причинения вреда (ущерба) 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center"/>
        <w:outlineLvl w:val="1"/>
        <w:rPr>
          <w:b/>
          <w:color w:val="010101"/>
          <w:kern w:val="0"/>
          <w:lang w:eastAsia="ru-RU"/>
        </w:rPr>
      </w:pPr>
      <w:r w:rsidRPr="005A4ECB">
        <w:rPr>
          <w:b/>
          <w:color w:val="010101"/>
          <w:kern w:val="0"/>
          <w:lang w:eastAsia="ru-RU"/>
        </w:rPr>
        <w:t xml:space="preserve">охраняемым законом ценностям в сфере муниципального жилищного контроля 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center"/>
        <w:outlineLvl w:val="1"/>
        <w:rPr>
          <w:b/>
          <w:color w:val="010101"/>
          <w:kern w:val="0"/>
          <w:lang w:eastAsia="ru-RU"/>
        </w:rPr>
      </w:pPr>
      <w:r w:rsidRPr="005A4ECB">
        <w:rPr>
          <w:b/>
          <w:color w:val="010101"/>
          <w:kern w:val="0"/>
          <w:lang w:eastAsia="ru-RU"/>
        </w:rPr>
        <w:t xml:space="preserve">на территории </w:t>
      </w:r>
      <w:r w:rsidRPr="005A4ECB">
        <w:rPr>
          <w:b/>
          <w:bCs/>
          <w:color w:val="010101"/>
          <w:kern w:val="0"/>
          <w:lang w:eastAsia="ru-RU"/>
        </w:rPr>
        <w:t>Янтиковского муниципального округа Чувашской Республики</w:t>
      </w:r>
      <w:r w:rsidRPr="005A4ECB">
        <w:rPr>
          <w:b/>
          <w:color w:val="010101"/>
          <w:kern w:val="0"/>
          <w:lang w:eastAsia="ru-RU"/>
        </w:rPr>
        <w:t xml:space="preserve"> 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center"/>
        <w:outlineLvl w:val="1"/>
        <w:rPr>
          <w:b/>
          <w:color w:val="010101"/>
          <w:kern w:val="0"/>
          <w:lang w:eastAsia="ru-RU"/>
        </w:rPr>
      </w:pPr>
      <w:r w:rsidRPr="005A4ECB">
        <w:rPr>
          <w:b/>
          <w:color w:val="010101"/>
          <w:kern w:val="0"/>
          <w:lang w:eastAsia="ru-RU"/>
        </w:rPr>
        <w:t>на 2024 год </w:t>
      </w:r>
    </w:p>
    <w:p w:rsidR="005A4ECB" w:rsidRPr="005A4ECB" w:rsidRDefault="005A4ECB" w:rsidP="005A4ECB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10101"/>
          <w:kern w:val="0"/>
          <w:lang w:eastAsia="ru-RU"/>
        </w:rPr>
      </w:pPr>
      <w:r w:rsidRPr="005A4ECB">
        <w:rPr>
          <w:b/>
          <w:bCs/>
          <w:color w:val="010101"/>
          <w:kern w:val="0"/>
          <w:lang w:eastAsia="ru-RU"/>
        </w:rPr>
        <w:t>Раздел 1. Общие положения </w:t>
      </w:r>
    </w:p>
    <w:p w:rsidR="005A4ECB" w:rsidRPr="005A4ECB" w:rsidRDefault="005A4ECB" w:rsidP="005A4ECB">
      <w:pPr>
        <w:shd w:val="clear" w:color="auto" w:fill="FFFFFF"/>
        <w:suppressAutoHyphens w:val="0"/>
        <w:spacing w:before="100" w:beforeAutospacing="1" w:after="100" w:afterAutospacing="1" w:line="240" w:lineRule="auto"/>
        <w:ind w:firstLine="708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Pr="005A4ECB">
        <w:rPr>
          <w:bCs/>
          <w:color w:val="010101"/>
          <w:kern w:val="0"/>
          <w:lang w:eastAsia="ru-RU"/>
        </w:rPr>
        <w:t xml:space="preserve">Янтиковского </w:t>
      </w:r>
      <w:r w:rsidRPr="005A4ECB">
        <w:rPr>
          <w:color w:val="010101"/>
          <w:kern w:val="0"/>
          <w:lang w:eastAsia="en-US"/>
        </w:rPr>
        <w:t>муниципального округа</w:t>
      </w:r>
      <w:r w:rsidRPr="005A4ECB">
        <w:rPr>
          <w:bCs/>
          <w:color w:val="010101"/>
          <w:kern w:val="0"/>
          <w:lang w:eastAsia="ru-RU"/>
        </w:rPr>
        <w:t xml:space="preserve"> Чувашской Республики</w:t>
      </w:r>
      <w:r w:rsidRPr="005A4ECB">
        <w:rPr>
          <w:color w:val="010101"/>
          <w:kern w:val="0"/>
          <w:lang w:eastAsia="ru-RU"/>
        </w:rPr>
        <w:t>.</w:t>
      </w:r>
    </w:p>
    <w:p w:rsidR="005A4ECB" w:rsidRPr="005A4ECB" w:rsidRDefault="005A4ECB" w:rsidP="005A4ECB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10101"/>
          <w:kern w:val="0"/>
          <w:lang w:eastAsia="ru-RU"/>
        </w:rPr>
      </w:pPr>
      <w:r w:rsidRPr="005A4ECB">
        <w:rPr>
          <w:b/>
          <w:bCs/>
          <w:color w:val="010101"/>
          <w:kern w:val="0"/>
          <w:lang w:eastAsia="ru-RU"/>
        </w:rPr>
        <w:t>Раздел 2. Аналитическая часть Программы 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2.1. Вид осуществляемого муниципального контроля.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 xml:space="preserve">Муниципальный жилищный контроль на территории </w:t>
      </w:r>
      <w:r w:rsidRPr="005A4ECB">
        <w:rPr>
          <w:bCs/>
          <w:color w:val="010101"/>
          <w:kern w:val="0"/>
          <w:lang w:eastAsia="ru-RU"/>
        </w:rPr>
        <w:t xml:space="preserve">Янтиковского </w:t>
      </w:r>
      <w:r w:rsidRPr="005A4ECB">
        <w:rPr>
          <w:color w:val="010101"/>
          <w:kern w:val="0"/>
          <w:lang w:eastAsia="en-US"/>
        </w:rPr>
        <w:t>муниципального округа</w:t>
      </w:r>
      <w:r w:rsidRPr="005A4ECB">
        <w:rPr>
          <w:bCs/>
          <w:color w:val="010101"/>
          <w:kern w:val="0"/>
          <w:lang w:eastAsia="ru-RU"/>
        </w:rPr>
        <w:t xml:space="preserve"> Чувашской Республики</w:t>
      </w:r>
      <w:r w:rsidRPr="005A4ECB">
        <w:rPr>
          <w:color w:val="010101"/>
          <w:kern w:val="0"/>
          <w:lang w:eastAsia="ru-RU"/>
        </w:rPr>
        <w:t xml:space="preserve"> осуществляется отделом строительства, дорожного хозяйства и ЖКХ Управления по благоустройству и развитию территорий администрации </w:t>
      </w:r>
      <w:r w:rsidRPr="005A4ECB">
        <w:rPr>
          <w:bCs/>
          <w:color w:val="010101"/>
          <w:kern w:val="0"/>
          <w:lang w:eastAsia="ru-RU"/>
        </w:rPr>
        <w:t xml:space="preserve">Янтиковского </w:t>
      </w:r>
      <w:r w:rsidRPr="005A4ECB">
        <w:rPr>
          <w:color w:val="010101"/>
          <w:kern w:val="0"/>
          <w:lang w:eastAsia="en-US"/>
        </w:rPr>
        <w:t>муниципального округа</w:t>
      </w:r>
      <w:r w:rsidRPr="005A4ECB">
        <w:rPr>
          <w:bCs/>
          <w:color w:val="010101"/>
          <w:kern w:val="0"/>
          <w:lang w:eastAsia="ru-RU"/>
        </w:rPr>
        <w:t xml:space="preserve"> Чувашской Республики</w:t>
      </w:r>
      <w:r w:rsidRPr="005A4ECB">
        <w:rPr>
          <w:color w:val="010101"/>
          <w:kern w:val="0"/>
          <w:lang w:eastAsia="ru-RU"/>
        </w:rPr>
        <w:t xml:space="preserve"> (далее – Отдел).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2.2. Обзор по виду муниципального контроля.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Pr="005A4ECB">
        <w:rPr>
          <w:bCs/>
          <w:color w:val="010101"/>
          <w:kern w:val="0"/>
          <w:lang w:eastAsia="ru-RU"/>
        </w:rPr>
        <w:t xml:space="preserve">Янтиковского </w:t>
      </w:r>
      <w:r w:rsidRPr="005A4ECB">
        <w:rPr>
          <w:color w:val="010101"/>
          <w:kern w:val="0"/>
          <w:lang w:eastAsia="en-US"/>
        </w:rPr>
        <w:t>муниципального округа</w:t>
      </w:r>
      <w:r w:rsidRPr="005A4ECB">
        <w:rPr>
          <w:bCs/>
          <w:color w:val="010101"/>
          <w:kern w:val="0"/>
          <w:lang w:eastAsia="ru-RU"/>
        </w:rPr>
        <w:t xml:space="preserve"> Чувашской Республики</w:t>
      </w:r>
      <w:r w:rsidRPr="005A4ECB">
        <w:rPr>
          <w:color w:val="010101"/>
          <w:kern w:val="0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2.3. Муниципальный контроль осуществляется посредством: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2.4. Подконтрольные субъекты: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Отделом при проведении мероприятий по муниципальному жилищному контролю: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- Жилищный кодекс Российской Федерации;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-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- 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2.6. Данные о проведенных мероприятиях.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В 2023 году плановые и внеплановые проверки индивидуальных предпринимателей, юридических лиц и граждан не проводились.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В 2023 году в</w:t>
      </w:r>
      <w:r w:rsidRPr="005A4ECB">
        <w:rPr>
          <w:bCs/>
          <w:color w:val="010101"/>
          <w:kern w:val="0"/>
          <w:lang w:eastAsia="ru-RU"/>
        </w:rPr>
        <w:t xml:space="preserve"> целях профилактики нарушений жилищного законодательства</w:t>
      </w:r>
      <w:r w:rsidRPr="005A4ECB">
        <w:rPr>
          <w:color w:val="010101"/>
          <w:kern w:val="0"/>
          <w:lang w:eastAsia="ru-RU"/>
        </w:rPr>
        <w:t xml:space="preserve"> на территории </w:t>
      </w:r>
      <w:r w:rsidRPr="005A4ECB">
        <w:rPr>
          <w:color w:val="010101"/>
          <w:kern w:val="0"/>
          <w:lang w:eastAsia="en-US"/>
        </w:rPr>
        <w:t>муниципального округа</w:t>
      </w:r>
      <w:r w:rsidRPr="005A4ECB">
        <w:rPr>
          <w:color w:val="010101"/>
          <w:kern w:val="0"/>
          <w:lang w:eastAsia="ru-RU"/>
        </w:rPr>
        <w:t xml:space="preserve"> обеспечено информирование контролируемых лиц и иных заинтересованных лиц по вопросам соблюдения обязательных требований посредством размещения на официальном сайте Янтиковского </w:t>
      </w:r>
      <w:r w:rsidRPr="005A4ECB">
        <w:rPr>
          <w:color w:val="010101"/>
          <w:kern w:val="0"/>
          <w:lang w:eastAsia="en-US"/>
        </w:rPr>
        <w:t>муниципального округа</w:t>
      </w:r>
      <w:r w:rsidRPr="005A4ECB">
        <w:rPr>
          <w:color w:val="010101"/>
          <w:kern w:val="0"/>
          <w:lang w:eastAsia="ru-RU"/>
        </w:rPr>
        <w:t xml:space="preserve"> Чувашской Республики в информационно-телекоммуникационной сети «Интернет» и в иных формах тексты нормативных правовых актов, регулирующих осуществление муниципального жилищного контроля, руководства по соблюдению обязательных требований, программу профилактики рисков причинения вреда, сведения о способах получения консультаций по вопросам соблюдения обязательных требований, доклады, содержащие результаты обобщения правоприменительной практики, доклады о муниципальном контроле,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На регулярной основе давались консультации в ходе личных приемов, посредством телефонной связи.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2.7. Анализ и оценка рисков причинения вреда охраняемым законом ценностям.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лица.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5A4ECB" w:rsidRPr="005A4ECB" w:rsidRDefault="005A4ECB" w:rsidP="005A4ECB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10101"/>
          <w:kern w:val="0"/>
          <w:lang w:eastAsia="ru-RU"/>
        </w:rPr>
      </w:pPr>
      <w:r w:rsidRPr="005A4ECB">
        <w:rPr>
          <w:b/>
          <w:bCs/>
          <w:color w:val="010101"/>
          <w:kern w:val="0"/>
          <w:lang w:eastAsia="ru-RU"/>
        </w:rPr>
        <w:t>Раздел 3. Цели и задачи Программы 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3.1. Цели Программы: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3.2. Задачи Программы: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- повышение прозрачности осуществляемой Отделом контрольной деятельности;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5A4ECB" w:rsidRPr="005A4ECB" w:rsidRDefault="005A4ECB" w:rsidP="005A4ECB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10101"/>
          <w:kern w:val="0"/>
          <w:lang w:eastAsia="ru-RU"/>
        </w:rPr>
      </w:pPr>
      <w:r w:rsidRPr="005A4ECB">
        <w:rPr>
          <w:b/>
          <w:bCs/>
          <w:color w:val="010101"/>
          <w:kern w:val="0"/>
          <w:lang w:eastAsia="ru-RU"/>
        </w:rPr>
        <w:t>Раздел 4. План мероприятий по профилактике нарушений </w:t>
      </w:r>
    </w:p>
    <w:p w:rsidR="005A4ECB" w:rsidRPr="005A4ECB" w:rsidRDefault="005A4ECB" w:rsidP="005A4ECB">
      <w:pPr>
        <w:shd w:val="clear" w:color="auto" w:fill="FFFFFF"/>
        <w:suppressAutoHyphens w:val="0"/>
        <w:spacing w:before="100" w:beforeAutospacing="1" w:after="100" w:afterAutospacing="1" w:line="240" w:lineRule="auto"/>
        <w:ind w:firstLine="708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2024 год (приложение). </w:t>
      </w:r>
    </w:p>
    <w:p w:rsidR="005A4ECB" w:rsidRPr="005A4ECB" w:rsidRDefault="005A4ECB" w:rsidP="005A4ECB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10101"/>
          <w:kern w:val="0"/>
          <w:lang w:eastAsia="ru-RU"/>
        </w:rPr>
      </w:pPr>
      <w:r w:rsidRPr="005A4ECB">
        <w:rPr>
          <w:b/>
          <w:bCs/>
          <w:color w:val="010101"/>
          <w:kern w:val="0"/>
          <w:lang w:eastAsia="ru-RU"/>
        </w:rPr>
        <w:t>Раздел 5. Показатели результативности и эффективности Программы. 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>Полнота информации, размещенной на официальном сайте контрольного органа в сети «Интернет», удовлетворенность контролируемых лиц консультированием контрольного органа, проведение не менее одного профилактического мероприятия.</w:t>
      </w:r>
    </w:p>
    <w:p w:rsidR="005A4ECB" w:rsidRPr="005A4ECB" w:rsidRDefault="005A4ECB" w:rsidP="005A4ECB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10101"/>
          <w:kern w:val="0"/>
          <w:lang w:eastAsia="ru-RU"/>
        </w:rPr>
      </w:pPr>
      <w:r w:rsidRPr="005A4ECB">
        <w:rPr>
          <w:b/>
          <w:bCs/>
          <w:color w:val="010101"/>
          <w:kern w:val="0"/>
          <w:lang w:eastAsia="ru-RU"/>
        </w:rPr>
        <w:t>Раздел 6. Порядок управления Программой.</w:t>
      </w:r>
    </w:p>
    <w:p w:rsidR="005A4ECB" w:rsidRPr="005A4ECB" w:rsidRDefault="005A4ECB" w:rsidP="005A4ECB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10101"/>
          <w:kern w:val="0"/>
          <w:lang w:eastAsia="ru-RU"/>
        </w:rPr>
      </w:pPr>
      <w:r w:rsidRPr="005A4ECB">
        <w:rPr>
          <w:bCs/>
          <w:color w:val="010101"/>
          <w:kern w:val="0"/>
          <w:lang w:eastAsia="ru-RU"/>
        </w:rPr>
        <w:t xml:space="preserve">Перечень должностных лиц Отдела,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r w:rsidRPr="005A4ECB">
        <w:rPr>
          <w:color w:val="010101"/>
          <w:kern w:val="0"/>
          <w:lang w:eastAsia="ru-RU"/>
        </w:rPr>
        <w:t xml:space="preserve">Янтиковского </w:t>
      </w:r>
      <w:r w:rsidRPr="005A4ECB">
        <w:rPr>
          <w:color w:val="010101"/>
          <w:kern w:val="0"/>
          <w:lang w:eastAsia="en-US"/>
        </w:rPr>
        <w:t xml:space="preserve">муниципального округа </w:t>
      </w:r>
      <w:r w:rsidRPr="005A4ECB">
        <w:rPr>
          <w:color w:val="010101"/>
          <w:kern w:val="0"/>
          <w:lang w:eastAsia="ru-RU"/>
        </w:rPr>
        <w:t>Чувашской Республики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3051"/>
        <w:gridCol w:w="4678"/>
        <w:gridCol w:w="1508"/>
      </w:tblGrid>
      <w:tr w:rsidR="005A4ECB" w:rsidRPr="005A4ECB" w:rsidTr="005A4ECB">
        <w:tc>
          <w:tcPr>
            <w:tcW w:w="0" w:type="auto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5A4ECB">
              <w:rPr>
                <w:b/>
                <w:bCs/>
                <w:color w:val="010101"/>
                <w:kern w:val="0"/>
                <w:lang w:eastAsia="ru-RU"/>
              </w:rPr>
              <w:t>№</w:t>
            </w:r>
          </w:p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5A4ECB">
              <w:rPr>
                <w:b/>
                <w:bCs/>
                <w:color w:val="010101"/>
                <w:kern w:val="0"/>
                <w:lang w:eastAsia="ru-RU"/>
              </w:rPr>
              <w:t>п/п</w:t>
            </w:r>
          </w:p>
        </w:tc>
        <w:tc>
          <w:tcPr>
            <w:tcW w:w="3051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5A4ECB">
              <w:rPr>
                <w:b/>
                <w:bCs/>
                <w:color w:val="010101"/>
                <w:kern w:val="0"/>
                <w:lang w:eastAsia="ru-RU"/>
              </w:rPr>
              <w:t>Должностные лица</w:t>
            </w:r>
          </w:p>
        </w:tc>
        <w:tc>
          <w:tcPr>
            <w:tcW w:w="4678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5A4ECB">
              <w:rPr>
                <w:b/>
                <w:bCs/>
                <w:color w:val="010101"/>
                <w:kern w:val="0"/>
                <w:lang w:eastAsia="ru-RU"/>
              </w:rPr>
              <w:t>Функции</w:t>
            </w:r>
          </w:p>
        </w:tc>
        <w:tc>
          <w:tcPr>
            <w:tcW w:w="1508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5A4ECB">
              <w:rPr>
                <w:b/>
                <w:bCs/>
                <w:color w:val="010101"/>
                <w:kern w:val="0"/>
                <w:lang w:eastAsia="ru-RU"/>
              </w:rPr>
              <w:t>Контакты</w:t>
            </w:r>
          </w:p>
        </w:tc>
      </w:tr>
      <w:tr w:rsidR="005A4ECB" w:rsidRPr="005A4ECB" w:rsidTr="005A4ECB">
        <w:tc>
          <w:tcPr>
            <w:tcW w:w="0" w:type="auto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1</w:t>
            </w:r>
          </w:p>
        </w:tc>
        <w:tc>
          <w:tcPr>
            <w:tcW w:w="3051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Должностные лица отдела строительства, дорожного хозяйства и ЖКХ</w:t>
            </w:r>
          </w:p>
          <w:p w:rsidR="005A4ECB" w:rsidRPr="005A4ECB" w:rsidRDefault="005A4ECB" w:rsidP="005A4ECB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 xml:space="preserve">Управления по благоустройству и развитию территорий администрации Янтиковского </w:t>
            </w:r>
          </w:p>
          <w:p w:rsidR="005A4ECB" w:rsidRPr="005A4ECB" w:rsidRDefault="005A4ECB" w:rsidP="005A4ECB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en-US"/>
              </w:rPr>
              <w:t>муниципального округа</w:t>
            </w:r>
            <w:r w:rsidRPr="005A4ECB">
              <w:rPr>
                <w:color w:val="010101"/>
                <w:kern w:val="0"/>
                <w:lang w:eastAsia="ru-RU"/>
              </w:rPr>
              <w:t xml:space="preserve"> Чувашской Республики</w:t>
            </w:r>
          </w:p>
        </w:tc>
        <w:tc>
          <w:tcPr>
            <w:tcW w:w="4678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508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 xml:space="preserve">8 (83548) </w:t>
            </w:r>
          </w:p>
          <w:p w:rsidR="005A4ECB" w:rsidRPr="005A4ECB" w:rsidRDefault="005A4ECB" w:rsidP="005A4ECB">
            <w:pPr>
              <w:suppressAutoHyphens w:val="0"/>
              <w:spacing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2-18-05</w:t>
            </w:r>
          </w:p>
          <w:p w:rsidR="005A4ECB" w:rsidRPr="005A4ECB" w:rsidRDefault="005A4ECB" w:rsidP="005A4ECB">
            <w:pPr>
              <w:suppressAutoHyphens w:val="0"/>
              <w:spacing w:line="240" w:lineRule="auto"/>
              <w:ind w:firstLine="0"/>
              <w:jc w:val="left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yantik@cap.ru</w:t>
            </w:r>
          </w:p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 </w:t>
            </w:r>
          </w:p>
        </w:tc>
      </w:tr>
    </w:tbl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Янтиковского </w:t>
      </w:r>
      <w:r w:rsidRPr="005A4ECB">
        <w:rPr>
          <w:color w:val="010101"/>
          <w:kern w:val="0"/>
          <w:lang w:eastAsia="en-US"/>
        </w:rPr>
        <w:t>муниципального округа</w:t>
      </w:r>
      <w:r w:rsidRPr="005A4ECB">
        <w:rPr>
          <w:color w:val="010101"/>
          <w:kern w:val="0"/>
          <w:lang w:eastAsia="ru-RU"/>
        </w:rPr>
        <w:t xml:space="preserve"> Чувашской Республики на 2024 год.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5A4ECB">
        <w:rPr>
          <w:color w:val="010101"/>
          <w:kern w:val="0"/>
          <w:lang w:eastAsia="ru-RU"/>
        </w:rPr>
        <w:t xml:space="preserve">Результаты профилактической работы Отдела включаются в Доклад об осуществлении муниципального жилищного контроля на территории Янтиковского </w:t>
      </w:r>
      <w:r w:rsidRPr="005A4ECB">
        <w:rPr>
          <w:color w:val="010101"/>
          <w:kern w:val="0"/>
          <w:lang w:eastAsia="en-US"/>
        </w:rPr>
        <w:t xml:space="preserve">муниципального округа </w:t>
      </w:r>
      <w:r w:rsidRPr="005A4ECB">
        <w:rPr>
          <w:color w:val="010101"/>
          <w:kern w:val="0"/>
          <w:lang w:eastAsia="ru-RU"/>
        </w:rPr>
        <w:t>Чувашской Республики на 2024 год.</w:t>
      </w: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left="4536" w:firstLine="0"/>
        <w:jc w:val="left"/>
        <w:rPr>
          <w:bCs/>
          <w:iCs/>
          <w:color w:val="010101"/>
          <w:kern w:val="0"/>
          <w:lang w:eastAsia="ru-RU"/>
        </w:rPr>
      </w:pPr>
      <w:r w:rsidRPr="005A4ECB">
        <w:rPr>
          <w:bCs/>
          <w:iCs/>
          <w:color w:val="010101"/>
          <w:kern w:val="0"/>
          <w:lang w:eastAsia="ru-RU"/>
        </w:rPr>
        <w:t>Приложение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left="4536" w:firstLine="0"/>
        <w:jc w:val="left"/>
        <w:rPr>
          <w:bCs/>
          <w:iCs/>
          <w:color w:val="010101"/>
          <w:kern w:val="0"/>
          <w:lang w:eastAsia="ru-RU"/>
        </w:rPr>
      </w:pPr>
      <w:r w:rsidRPr="005A4ECB">
        <w:rPr>
          <w:bCs/>
          <w:iCs/>
          <w:color w:val="010101"/>
          <w:kern w:val="0"/>
          <w:lang w:eastAsia="ru-RU"/>
        </w:rPr>
        <w:t>к Программе профилактики рисков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left="4536" w:firstLine="0"/>
        <w:jc w:val="left"/>
        <w:rPr>
          <w:bCs/>
          <w:iCs/>
          <w:color w:val="010101"/>
          <w:kern w:val="0"/>
          <w:lang w:eastAsia="ru-RU"/>
        </w:rPr>
      </w:pPr>
      <w:r w:rsidRPr="005A4ECB">
        <w:rPr>
          <w:bCs/>
          <w:iCs/>
          <w:color w:val="010101"/>
          <w:kern w:val="0"/>
          <w:lang w:eastAsia="ru-RU"/>
        </w:rPr>
        <w:t xml:space="preserve">причинения вреда (ущерба) охраняемым законом 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left="4536" w:firstLine="0"/>
        <w:jc w:val="left"/>
        <w:rPr>
          <w:bCs/>
          <w:iCs/>
          <w:color w:val="010101"/>
          <w:kern w:val="0"/>
          <w:lang w:eastAsia="ru-RU"/>
        </w:rPr>
      </w:pPr>
      <w:r w:rsidRPr="005A4ECB">
        <w:rPr>
          <w:bCs/>
          <w:iCs/>
          <w:color w:val="010101"/>
          <w:kern w:val="0"/>
          <w:lang w:eastAsia="ru-RU"/>
        </w:rPr>
        <w:t>ценностям на 2024 год</w:t>
      </w:r>
    </w:p>
    <w:p w:rsid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lang w:eastAsia="ru-RU"/>
        </w:rPr>
      </w:pP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lang w:eastAsia="ru-RU"/>
        </w:rPr>
      </w:pP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center"/>
        <w:outlineLvl w:val="2"/>
        <w:rPr>
          <w:b/>
          <w:bCs/>
          <w:color w:val="010101"/>
          <w:kern w:val="0"/>
          <w:lang w:eastAsia="ru-RU"/>
        </w:rPr>
      </w:pPr>
      <w:r w:rsidRPr="005A4ECB">
        <w:rPr>
          <w:b/>
          <w:bCs/>
          <w:color w:val="010101"/>
          <w:kern w:val="0"/>
          <w:lang w:eastAsia="ru-RU"/>
        </w:rPr>
        <w:t xml:space="preserve">План мероприятий по профилактике нарушений жилищного законодательства 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center"/>
        <w:outlineLvl w:val="2"/>
        <w:rPr>
          <w:b/>
          <w:bCs/>
          <w:color w:val="010101"/>
          <w:kern w:val="0"/>
          <w:lang w:eastAsia="ru-RU"/>
        </w:rPr>
      </w:pPr>
      <w:r w:rsidRPr="005A4ECB">
        <w:rPr>
          <w:b/>
          <w:bCs/>
          <w:color w:val="010101"/>
          <w:kern w:val="0"/>
          <w:lang w:eastAsia="ru-RU"/>
        </w:rPr>
        <w:t xml:space="preserve">на территории Янтиковского муниципального округа Чувашской Республики 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center"/>
        <w:outlineLvl w:val="2"/>
        <w:rPr>
          <w:b/>
          <w:bCs/>
          <w:color w:val="010101"/>
          <w:kern w:val="0"/>
          <w:lang w:eastAsia="ru-RU"/>
        </w:rPr>
      </w:pPr>
      <w:r w:rsidRPr="005A4ECB">
        <w:rPr>
          <w:b/>
          <w:bCs/>
          <w:color w:val="010101"/>
          <w:kern w:val="0"/>
          <w:lang w:eastAsia="ru-RU"/>
        </w:rPr>
        <w:t>на 2024 год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0"/>
        <w:jc w:val="center"/>
        <w:outlineLvl w:val="2"/>
        <w:rPr>
          <w:b/>
          <w:bCs/>
          <w:color w:val="010101"/>
          <w:kern w:val="0"/>
          <w:lang w:eastAsia="ru-RU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061"/>
        <w:gridCol w:w="4253"/>
        <w:gridCol w:w="1741"/>
        <w:gridCol w:w="1235"/>
      </w:tblGrid>
      <w:tr w:rsidR="005A4ECB" w:rsidRPr="005A4ECB" w:rsidTr="005A4ECB">
        <w:tc>
          <w:tcPr>
            <w:tcW w:w="354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5A4ECB">
              <w:rPr>
                <w:b/>
                <w:bCs/>
                <w:color w:val="010101"/>
                <w:kern w:val="0"/>
                <w:lang w:eastAsia="ru-RU"/>
              </w:rPr>
              <w:t>№</w:t>
            </w:r>
          </w:p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5A4ECB">
              <w:rPr>
                <w:b/>
                <w:bCs/>
                <w:color w:val="010101"/>
                <w:kern w:val="0"/>
                <w:lang w:eastAsia="ru-RU"/>
              </w:rPr>
              <w:t>п/п</w:t>
            </w:r>
          </w:p>
        </w:tc>
        <w:tc>
          <w:tcPr>
            <w:tcW w:w="2061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5A4ECB">
              <w:rPr>
                <w:b/>
                <w:bCs/>
                <w:color w:val="010101"/>
                <w:kern w:val="0"/>
                <w:lang w:eastAsia="ru-RU"/>
              </w:rPr>
              <w:t>Наименование мероприятия</w:t>
            </w:r>
          </w:p>
        </w:tc>
        <w:tc>
          <w:tcPr>
            <w:tcW w:w="4253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color w:val="010101"/>
                <w:kern w:val="0"/>
                <w:lang w:eastAsia="ru-RU"/>
              </w:rPr>
            </w:pPr>
            <w:r w:rsidRPr="005A4ECB">
              <w:rPr>
                <w:b/>
                <w:bCs/>
                <w:color w:val="010101"/>
                <w:kern w:val="0"/>
                <w:lang w:eastAsia="ru-RU"/>
              </w:rPr>
              <w:t>Сведения о мероприятии</w:t>
            </w:r>
          </w:p>
        </w:tc>
        <w:tc>
          <w:tcPr>
            <w:tcW w:w="1741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5A4ECB">
              <w:rPr>
                <w:b/>
                <w:bCs/>
                <w:color w:val="010101"/>
                <w:kern w:val="0"/>
                <w:lang w:eastAsia="ru-RU"/>
              </w:rPr>
              <w:t>Ответственный исполнитель</w:t>
            </w:r>
          </w:p>
        </w:tc>
        <w:tc>
          <w:tcPr>
            <w:tcW w:w="1235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5A4ECB">
              <w:rPr>
                <w:b/>
                <w:bCs/>
                <w:color w:val="010101"/>
                <w:kern w:val="0"/>
                <w:lang w:eastAsia="ru-RU"/>
              </w:rPr>
              <w:t>Срок исполнения</w:t>
            </w:r>
          </w:p>
        </w:tc>
      </w:tr>
      <w:tr w:rsidR="005A4ECB" w:rsidRPr="005A4ECB" w:rsidTr="005A4ECB">
        <w:tc>
          <w:tcPr>
            <w:tcW w:w="354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1.</w:t>
            </w:r>
          </w:p>
        </w:tc>
        <w:tc>
          <w:tcPr>
            <w:tcW w:w="2061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Информирование</w:t>
            </w:r>
          </w:p>
        </w:tc>
        <w:tc>
          <w:tcPr>
            <w:tcW w:w="4253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A4ECB" w:rsidRPr="005A4ECB" w:rsidRDefault="005A4ECB" w:rsidP="005A4ECB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 xml:space="preserve">Информирование осуществляется посредством размещения на официальном сайте Янтиковского </w:t>
            </w:r>
            <w:r w:rsidRPr="005A4ECB">
              <w:rPr>
                <w:color w:val="010101"/>
                <w:kern w:val="0"/>
                <w:lang w:eastAsia="en-US"/>
              </w:rPr>
              <w:t>муниципального округа</w:t>
            </w:r>
            <w:r w:rsidRPr="005A4ECB">
              <w:rPr>
                <w:color w:val="010101"/>
                <w:kern w:val="0"/>
                <w:lang w:eastAsia="ru-RU"/>
              </w:rPr>
              <w:t xml:space="preserve"> Чувашской Республики в информационно-телекоммуникационной сети «Интернет» и в иных формах.</w:t>
            </w:r>
          </w:p>
          <w:p w:rsidR="005A4ECB" w:rsidRPr="005A4ECB" w:rsidRDefault="005A4ECB" w:rsidP="005A4ECB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Отдел размещает и поддерживает в актуальном состоянии на своем официальном сайте в сети «Интернет»:</w:t>
            </w:r>
          </w:p>
          <w:p w:rsidR="005A4ECB" w:rsidRPr="005A4ECB" w:rsidRDefault="005A4ECB" w:rsidP="005A4ECB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5A4ECB" w:rsidRPr="005A4ECB" w:rsidRDefault="005A4ECB" w:rsidP="005A4ECB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2) руководства по соблюдению обязательных требований.</w:t>
            </w:r>
          </w:p>
          <w:p w:rsidR="005A4ECB" w:rsidRPr="005A4ECB" w:rsidRDefault="005A4ECB" w:rsidP="005A4ECB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A4ECB" w:rsidRPr="005A4ECB" w:rsidRDefault="005A4ECB" w:rsidP="005A4ECB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A4ECB" w:rsidRPr="005A4ECB" w:rsidRDefault="005A4ECB" w:rsidP="005A4ECB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5A4ECB" w:rsidRPr="005A4ECB" w:rsidRDefault="005A4ECB" w:rsidP="005A4ECB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6) доклады о муниципальном контроле;</w:t>
            </w:r>
          </w:p>
          <w:p w:rsidR="005A4ECB" w:rsidRPr="005A4ECB" w:rsidRDefault="005A4ECB" w:rsidP="005A4ECB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41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Должностные лица Отдела</w:t>
            </w:r>
          </w:p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rPr>
                <w:color w:val="010101"/>
                <w:kern w:val="0"/>
                <w:lang w:eastAsia="ru-RU"/>
              </w:rPr>
            </w:pPr>
          </w:p>
        </w:tc>
        <w:tc>
          <w:tcPr>
            <w:tcW w:w="1235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В течение года</w:t>
            </w:r>
          </w:p>
        </w:tc>
      </w:tr>
      <w:tr w:rsidR="005A4ECB" w:rsidRPr="005A4ECB" w:rsidTr="005A4ECB">
        <w:tc>
          <w:tcPr>
            <w:tcW w:w="354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2.</w:t>
            </w:r>
          </w:p>
        </w:tc>
        <w:tc>
          <w:tcPr>
            <w:tcW w:w="2061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253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отчетным.</w:t>
            </w:r>
          </w:p>
          <w:p w:rsidR="005A4ECB" w:rsidRPr="005A4ECB" w:rsidRDefault="005A4ECB" w:rsidP="005A4ECB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 xml:space="preserve">Доклад о правоприменительной практике размещается на официальном сайте Янтиковского </w:t>
            </w:r>
            <w:r w:rsidRPr="005A4ECB">
              <w:rPr>
                <w:color w:val="010101"/>
                <w:kern w:val="0"/>
                <w:lang w:eastAsia="en-US"/>
              </w:rPr>
              <w:t xml:space="preserve">муниципального округа </w:t>
            </w:r>
            <w:r w:rsidRPr="005A4ECB">
              <w:rPr>
                <w:color w:val="010101"/>
                <w:kern w:val="0"/>
                <w:lang w:eastAsia="ru-RU"/>
              </w:rPr>
              <w:t>Чувашской Республики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1741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Должностные лица Отдела</w:t>
            </w:r>
          </w:p>
        </w:tc>
        <w:tc>
          <w:tcPr>
            <w:tcW w:w="1235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1 раз в год</w:t>
            </w:r>
          </w:p>
        </w:tc>
      </w:tr>
      <w:tr w:rsidR="005A4ECB" w:rsidRPr="005A4ECB" w:rsidTr="005A4ECB">
        <w:tc>
          <w:tcPr>
            <w:tcW w:w="354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3.</w:t>
            </w:r>
          </w:p>
        </w:tc>
        <w:tc>
          <w:tcPr>
            <w:tcW w:w="2061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Объявление предостережения</w:t>
            </w:r>
          </w:p>
        </w:tc>
        <w:tc>
          <w:tcPr>
            <w:tcW w:w="4253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</w:t>
            </w:r>
          </w:p>
        </w:tc>
        <w:tc>
          <w:tcPr>
            <w:tcW w:w="1741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Должностные лица Отдела</w:t>
            </w:r>
          </w:p>
        </w:tc>
        <w:tc>
          <w:tcPr>
            <w:tcW w:w="1235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По мере необходимости</w:t>
            </w:r>
          </w:p>
        </w:tc>
      </w:tr>
      <w:tr w:rsidR="005A4ECB" w:rsidRPr="005A4ECB" w:rsidTr="005A4ECB">
        <w:tc>
          <w:tcPr>
            <w:tcW w:w="354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4.</w:t>
            </w:r>
          </w:p>
        </w:tc>
        <w:tc>
          <w:tcPr>
            <w:tcW w:w="2061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Консультирование</w:t>
            </w:r>
          </w:p>
        </w:tc>
        <w:tc>
          <w:tcPr>
            <w:tcW w:w="4253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A4ECB" w:rsidRPr="005A4ECB" w:rsidRDefault="005A4ECB" w:rsidP="005A4ECB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Консультирование, осуществляется по следующим вопросам:</w:t>
            </w:r>
          </w:p>
          <w:p w:rsidR="005A4ECB" w:rsidRPr="005A4ECB" w:rsidRDefault="005A4ECB" w:rsidP="005A4ECB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5A4ECB" w:rsidRPr="005A4ECB" w:rsidRDefault="005A4ECB" w:rsidP="005A4ECB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A4ECB" w:rsidRPr="005A4ECB" w:rsidRDefault="005A4ECB" w:rsidP="005A4ECB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- компетенция уполномоченного органа;</w:t>
            </w:r>
          </w:p>
          <w:p w:rsidR="005A4ECB" w:rsidRPr="005A4ECB" w:rsidRDefault="005A4ECB" w:rsidP="005A4ECB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5A4ECB" w:rsidRPr="005A4ECB" w:rsidRDefault="005A4ECB" w:rsidP="005A4ECB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Янтиковского </w:t>
            </w:r>
            <w:r w:rsidRPr="005A4ECB">
              <w:rPr>
                <w:color w:val="010101"/>
                <w:kern w:val="0"/>
                <w:lang w:eastAsia="en-US"/>
              </w:rPr>
              <w:t>муниципального округа</w:t>
            </w:r>
            <w:r w:rsidRPr="005A4ECB">
              <w:rPr>
                <w:color w:val="010101"/>
                <w:kern w:val="0"/>
                <w:lang w:eastAsia="ru-RU"/>
              </w:rPr>
              <w:t xml:space="preserve"> Чувашской Республики в информационно-телекоммуникационной сети «Интернет» в разделе «Деятельность», «Муниципальный контроль», «Реформа контрольно-надзорной деятельности», «Муниципальный жилищный контроль» письменного разъяснения, подписанного уполномоченным должностным лицом Отдела.</w:t>
            </w:r>
          </w:p>
        </w:tc>
        <w:tc>
          <w:tcPr>
            <w:tcW w:w="1741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Должностные лица Отдела</w:t>
            </w:r>
          </w:p>
        </w:tc>
        <w:tc>
          <w:tcPr>
            <w:tcW w:w="1235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По мере необходимости</w:t>
            </w:r>
          </w:p>
        </w:tc>
      </w:tr>
      <w:tr w:rsidR="005A4ECB" w:rsidRPr="005A4ECB" w:rsidTr="005A4ECB">
        <w:tc>
          <w:tcPr>
            <w:tcW w:w="354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5.</w:t>
            </w:r>
          </w:p>
        </w:tc>
        <w:tc>
          <w:tcPr>
            <w:tcW w:w="2061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Профилактический визит</w:t>
            </w:r>
          </w:p>
        </w:tc>
        <w:tc>
          <w:tcPr>
            <w:tcW w:w="4253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5A4ECB" w:rsidRPr="005A4ECB" w:rsidRDefault="005A4ECB" w:rsidP="005A4ECB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741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Должностные лица Отдела</w:t>
            </w:r>
          </w:p>
        </w:tc>
        <w:tc>
          <w:tcPr>
            <w:tcW w:w="1235" w:type="dxa"/>
            <w:shd w:val="clear" w:color="auto" w:fill="FFFFFF"/>
            <w:hideMark/>
          </w:tcPr>
          <w:p w:rsidR="005A4ECB" w:rsidRPr="005A4ECB" w:rsidRDefault="005A4ECB" w:rsidP="005A4ECB">
            <w:pPr>
              <w:suppressAutoHyphens w:val="0"/>
              <w:spacing w:before="100" w:beforeAutospacing="1" w:after="100" w:afterAutospacing="1"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5A4ECB">
              <w:rPr>
                <w:color w:val="010101"/>
                <w:kern w:val="0"/>
                <w:lang w:eastAsia="ru-RU"/>
              </w:rPr>
              <w:t>По мере необходимости</w:t>
            </w:r>
          </w:p>
        </w:tc>
      </w:tr>
    </w:tbl>
    <w:p w:rsidR="005A4ECB" w:rsidRPr="005A4ECB" w:rsidRDefault="005A4ECB" w:rsidP="005A4ECB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rPr>
          <w:rFonts w:eastAsiaTheme="minorHAnsi"/>
          <w:kern w:val="0"/>
          <w:lang w:eastAsia="en-US"/>
        </w:rPr>
      </w:pPr>
      <w:r w:rsidRPr="005A4ECB">
        <w:rPr>
          <w:color w:val="010101"/>
          <w:kern w:val="0"/>
          <w:lang w:eastAsia="ru-RU"/>
        </w:rPr>
        <w:t> </w:t>
      </w:r>
    </w:p>
    <w:p w:rsidR="005A4ECB" w:rsidRPr="005A4ECB" w:rsidRDefault="005A4ECB" w:rsidP="005A4ECB">
      <w:pPr>
        <w:shd w:val="clear" w:color="auto" w:fill="FFFFFF"/>
        <w:suppressAutoHyphens w:val="0"/>
        <w:spacing w:line="240" w:lineRule="auto"/>
        <w:ind w:firstLine="0"/>
        <w:outlineLvl w:val="0"/>
        <w:rPr>
          <w:b/>
          <w:bCs/>
          <w:kern w:val="36"/>
          <w:lang w:eastAsia="ru-RU"/>
        </w:rPr>
      </w:pPr>
    </w:p>
    <w:p w:rsidR="00DD141A" w:rsidRDefault="00DD141A" w:rsidP="005A4ECB">
      <w:pPr>
        <w:spacing w:line="240" w:lineRule="auto"/>
        <w:ind w:firstLine="0"/>
        <w:rPr>
          <w:kern w:val="0"/>
          <w:sz w:val="28"/>
          <w:szCs w:val="28"/>
          <w:lang w:eastAsia="zh-CN"/>
        </w:rPr>
      </w:pPr>
    </w:p>
    <w:p w:rsidR="00DD141A" w:rsidRDefault="00DD141A" w:rsidP="005A4ECB">
      <w:pPr>
        <w:spacing w:line="240" w:lineRule="auto"/>
        <w:ind w:firstLine="0"/>
        <w:rPr>
          <w:kern w:val="0"/>
          <w:sz w:val="28"/>
          <w:szCs w:val="28"/>
          <w:lang w:eastAsia="zh-CN"/>
        </w:rPr>
      </w:pPr>
    </w:p>
    <w:p w:rsidR="00DD141A" w:rsidRDefault="00DD141A" w:rsidP="005A4ECB">
      <w:pPr>
        <w:spacing w:line="240" w:lineRule="auto"/>
        <w:ind w:firstLine="0"/>
        <w:rPr>
          <w:kern w:val="0"/>
          <w:sz w:val="28"/>
          <w:szCs w:val="28"/>
          <w:lang w:eastAsia="zh-CN"/>
        </w:rPr>
      </w:pPr>
    </w:p>
    <w:p w:rsidR="00DD141A" w:rsidRDefault="00DD141A" w:rsidP="005A4ECB">
      <w:pPr>
        <w:spacing w:line="240" w:lineRule="auto"/>
        <w:ind w:firstLine="0"/>
        <w:rPr>
          <w:kern w:val="0"/>
          <w:sz w:val="28"/>
          <w:szCs w:val="28"/>
          <w:lang w:eastAsia="zh-CN"/>
        </w:rPr>
      </w:pPr>
    </w:p>
    <w:p w:rsidR="00DD141A" w:rsidRDefault="00DD141A" w:rsidP="00DD141A">
      <w:pPr>
        <w:spacing w:line="24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DD141A" w:rsidRDefault="00DD141A" w:rsidP="00DD141A">
      <w:pPr>
        <w:spacing w:line="24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DD141A" w:rsidRDefault="00DD141A" w:rsidP="00DD141A">
      <w:pPr>
        <w:spacing w:line="24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DD141A" w:rsidRDefault="00DD141A" w:rsidP="00DD141A">
      <w:pPr>
        <w:spacing w:line="24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DD141A" w:rsidRDefault="00DD141A" w:rsidP="00DD141A">
      <w:pPr>
        <w:spacing w:line="24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DD141A" w:rsidRDefault="00DD141A" w:rsidP="00DD141A">
      <w:pPr>
        <w:spacing w:line="24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DD141A" w:rsidRDefault="00DD141A" w:rsidP="00DD141A">
      <w:pPr>
        <w:spacing w:line="24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DD141A" w:rsidRDefault="00DD141A" w:rsidP="00DD141A">
      <w:pPr>
        <w:spacing w:line="24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DD141A" w:rsidRDefault="00DD141A" w:rsidP="00DD141A">
      <w:pPr>
        <w:spacing w:line="24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DD141A" w:rsidRDefault="00DD141A" w:rsidP="00DD141A">
      <w:pPr>
        <w:spacing w:line="24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DD141A" w:rsidRDefault="00DD141A" w:rsidP="00DD141A">
      <w:pPr>
        <w:spacing w:line="24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DD141A" w:rsidRDefault="00DD141A" w:rsidP="00DD141A">
      <w:pPr>
        <w:spacing w:line="24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DD141A" w:rsidRDefault="00DD141A" w:rsidP="00DD141A">
      <w:pPr>
        <w:spacing w:line="24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DD141A" w:rsidRDefault="00DD141A" w:rsidP="00DD141A">
      <w:pPr>
        <w:spacing w:line="24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sectPr w:rsidR="00DD141A" w:rsidSect="005A4EC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4D13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4ECB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4A1B"/>
    <w:rsid w:val="00C45D0D"/>
    <w:rsid w:val="00C54098"/>
    <w:rsid w:val="00C5530D"/>
    <w:rsid w:val="00C617BA"/>
    <w:rsid w:val="00C61AFC"/>
    <w:rsid w:val="00C70877"/>
    <w:rsid w:val="00C721EA"/>
    <w:rsid w:val="00C72689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141A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29672E53"/>
  <w15:docId w15:val="{AC9526C7-6B1C-4806-B00E-58D943C1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59"/>
    <w:rsid w:val="00DD141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8E9FE-3B62-4516-AD55-542D1DFC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9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организационно-контрольной, кадровой работы и цифрового развития администрации Янтиковского МО</cp:lastModifiedBy>
  <cp:revision>193</cp:revision>
  <cp:lastPrinted>2023-03-31T12:17:00Z</cp:lastPrinted>
  <dcterms:created xsi:type="dcterms:W3CDTF">2023-01-09T05:07:00Z</dcterms:created>
  <dcterms:modified xsi:type="dcterms:W3CDTF">2023-12-13T07:27:00Z</dcterms:modified>
</cp:coreProperties>
</file>