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4F" w:rsidRPr="005E74C5" w:rsidRDefault="005E6D4F" w:rsidP="005E74C5">
      <w:pPr>
        <w:rPr>
          <w:sz w:val="26"/>
          <w:szCs w:val="26"/>
        </w:rPr>
      </w:pPr>
    </w:p>
    <w:p w:rsidR="005E6D4F" w:rsidRPr="005E74C5" w:rsidRDefault="005E6D4F" w:rsidP="005E74C5">
      <w:pPr>
        <w:rPr>
          <w:sz w:val="26"/>
          <w:szCs w:val="26"/>
        </w:rPr>
      </w:pPr>
    </w:p>
    <w:p w:rsidR="005E6D4F" w:rsidRPr="005E74C5" w:rsidRDefault="005E6D4F" w:rsidP="005E74C5">
      <w:pPr>
        <w:rPr>
          <w:sz w:val="26"/>
          <w:szCs w:val="26"/>
        </w:rPr>
      </w:pPr>
    </w:p>
    <w:p w:rsidR="005E6D4F" w:rsidRPr="005E74C5" w:rsidRDefault="005E6D4F" w:rsidP="005E74C5">
      <w:pPr>
        <w:rPr>
          <w:sz w:val="26"/>
          <w:szCs w:val="26"/>
        </w:rPr>
      </w:pPr>
    </w:p>
    <w:p w:rsidR="005E6D4F" w:rsidRPr="005E74C5" w:rsidRDefault="005E6D4F" w:rsidP="005E74C5">
      <w:pPr>
        <w:rPr>
          <w:sz w:val="26"/>
          <w:szCs w:val="26"/>
        </w:rPr>
      </w:pPr>
    </w:p>
    <w:p w:rsidR="005E6D4F" w:rsidRPr="005E74C5" w:rsidRDefault="005E6D4F" w:rsidP="005E74C5">
      <w:pPr>
        <w:rPr>
          <w:sz w:val="26"/>
          <w:szCs w:val="26"/>
        </w:rPr>
      </w:pPr>
    </w:p>
    <w:p w:rsidR="005E6D4F" w:rsidRPr="005E74C5" w:rsidRDefault="005E6D4F" w:rsidP="005E74C5">
      <w:pPr>
        <w:rPr>
          <w:sz w:val="26"/>
          <w:szCs w:val="26"/>
        </w:rPr>
      </w:pPr>
    </w:p>
    <w:p w:rsidR="005E6D4F" w:rsidRPr="005E74C5" w:rsidRDefault="005E6D4F" w:rsidP="005E74C5">
      <w:pPr>
        <w:rPr>
          <w:sz w:val="26"/>
          <w:szCs w:val="26"/>
        </w:rPr>
      </w:pPr>
    </w:p>
    <w:p w:rsidR="00A414AA" w:rsidRDefault="00A414AA" w:rsidP="005E74C5">
      <w:pPr>
        <w:rPr>
          <w:sz w:val="26"/>
          <w:szCs w:val="26"/>
        </w:rPr>
      </w:pPr>
    </w:p>
    <w:p w:rsidR="00A414AA" w:rsidRDefault="00A414AA" w:rsidP="005E74C5">
      <w:pPr>
        <w:rPr>
          <w:sz w:val="26"/>
          <w:szCs w:val="26"/>
        </w:rPr>
      </w:pPr>
    </w:p>
    <w:p w:rsidR="00A414AA" w:rsidRDefault="00A414AA" w:rsidP="005E74C5">
      <w:pPr>
        <w:rPr>
          <w:sz w:val="26"/>
          <w:szCs w:val="26"/>
        </w:rPr>
      </w:pPr>
    </w:p>
    <w:p w:rsidR="00893FF6" w:rsidRPr="005E74C5" w:rsidRDefault="00893FF6" w:rsidP="00893FF6">
      <w:pPr>
        <w:ind w:right="5352"/>
        <w:jc w:val="both"/>
        <w:rPr>
          <w:b/>
          <w:sz w:val="26"/>
          <w:szCs w:val="26"/>
        </w:rPr>
      </w:pPr>
      <w:r w:rsidRPr="005E74C5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5E74C5">
        <w:rPr>
          <w:b/>
          <w:sz w:val="26"/>
          <w:szCs w:val="26"/>
        </w:rPr>
        <w:t>внесении</w:t>
      </w:r>
      <w:r>
        <w:rPr>
          <w:b/>
          <w:sz w:val="26"/>
          <w:szCs w:val="26"/>
        </w:rPr>
        <w:t xml:space="preserve"> </w:t>
      </w:r>
      <w:r w:rsidRPr="005E74C5">
        <w:rPr>
          <w:b/>
          <w:sz w:val="26"/>
          <w:szCs w:val="26"/>
        </w:rPr>
        <w:t>изменени</w:t>
      </w:r>
      <w:r w:rsidR="00050D95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5E74C5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5E74C5">
        <w:rPr>
          <w:b/>
          <w:sz w:val="26"/>
          <w:szCs w:val="26"/>
        </w:rPr>
        <w:t>п</w:t>
      </w:r>
      <w:r w:rsidRPr="005E74C5">
        <w:rPr>
          <w:b/>
          <w:sz w:val="26"/>
          <w:szCs w:val="26"/>
        </w:rPr>
        <w:t>о</w:t>
      </w:r>
      <w:r w:rsidRPr="005E74C5">
        <w:rPr>
          <w:b/>
          <w:sz w:val="26"/>
          <w:szCs w:val="26"/>
        </w:rPr>
        <w:t>становлени</w:t>
      </w:r>
      <w:r w:rsidR="003442EC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5E74C5">
        <w:rPr>
          <w:b/>
          <w:sz w:val="26"/>
          <w:szCs w:val="26"/>
        </w:rPr>
        <w:t>Кабинета</w:t>
      </w:r>
      <w:r>
        <w:rPr>
          <w:b/>
          <w:sz w:val="26"/>
          <w:szCs w:val="26"/>
        </w:rPr>
        <w:t xml:space="preserve"> </w:t>
      </w:r>
      <w:r w:rsidRPr="005E74C5">
        <w:rPr>
          <w:b/>
          <w:sz w:val="26"/>
          <w:szCs w:val="26"/>
        </w:rPr>
        <w:t>Мин</w:t>
      </w:r>
      <w:r w:rsidRPr="005E74C5">
        <w:rPr>
          <w:b/>
          <w:sz w:val="26"/>
          <w:szCs w:val="26"/>
        </w:rPr>
        <w:t>и</w:t>
      </w:r>
      <w:r w:rsidRPr="005E74C5">
        <w:rPr>
          <w:b/>
          <w:sz w:val="26"/>
          <w:szCs w:val="26"/>
        </w:rPr>
        <w:t>стров</w:t>
      </w:r>
      <w:r>
        <w:rPr>
          <w:b/>
          <w:sz w:val="26"/>
          <w:szCs w:val="26"/>
        </w:rPr>
        <w:t xml:space="preserve"> </w:t>
      </w:r>
      <w:r w:rsidRPr="005E74C5">
        <w:rPr>
          <w:b/>
          <w:sz w:val="26"/>
          <w:szCs w:val="26"/>
        </w:rPr>
        <w:t>Чувашской</w:t>
      </w:r>
      <w:r>
        <w:rPr>
          <w:b/>
          <w:sz w:val="26"/>
          <w:szCs w:val="26"/>
        </w:rPr>
        <w:t xml:space="preserve"> </w:t>
      </w:r>
      <w:r w:rsidRPr="005E74C5">
        <w:rPr>
          <w:b/>
          <w:sz w:val="26"/>
          <w:szCs w:val="26"/>
        </w:rPr>
        <w:t>Республики</w:t>
      </w:r>
      <w:r>
        <w:rPr>
          <w:b/>
          <w:sz w:val="26"/>
          <w:szCs w:val="26"/>
        </w:rPr>
        <w:t xml:space="preserve"> </w:t>
      </w:r>
      <w:r w:rsidR="003442EC" w:rsidRPr="003442EC">
        <w:rPr>
          <w:b/>
          <w:sz w:val="26"/>
          <w:szCs w:val="26"/>
        </w:rPr>
        <w:t xml:space="preserve">от </w:t>
      </w:r>
      <w:r w:rsidR="00050D95">
        <w:rPr>
          <w:b/>
          <w:sz w:val="26"/>
          <w:szCs w:val="26"/>
        </w:rPr>
        <w:t>27</w:t>
      </w:r>
      <w:r w:rsidR="003442EC" w:rsidRPr="003442EC">
        <w:rPr>
          <w:b/>
          <w:sz w:val="26"/>
          <w:szCs w:val="26"/>
        </w:rPr>
        <w:t xml:space="preserve"> я</w:t>
      </w:r>
      <w:r w:rsidR="00050D95">
        <w:rPr>
          <w:b/>
          <w:sz w:val="26"/>
          <w:szCs w:val="26"/>
        </w:rPr>
        <w:t>нваря</w:t>
      </w:r>
      <w:r w:rsidR="003442EC" w:rsidRPr="003442EC">
        <w:rPr>
          <w:b/>
          <w:sz w:val="26"/>
          <w:szCs w:val="26"/>
        </w:rPr>
        <w:t xml:space="preserve"> 20</w:t>
      </w:r>
      <w:r w:rsidR="00050D95">
        <w:rPr>
          <w:b/>
          <w:sz w:val="26"/>
          <w:szCs w:val="26"/>
        </w:rPr>
        <w:t>21</w:t>
      </w:r>
      <w:r w:rsidR="003442EC" w:rsidRPr="003442EC">
        <w:rPr>
          <w:b/>
          <w:sz w:val="26"/>
          <w:szCs w:val="26"/>
        </w:rPr>
        <w:t xml:space="preserve"> г. № </w:t>
      </w:r>
      <w:r w:rsidR="00050D95">
        <w:rPr>
          <w:b/>
          <w:sz w:val="26"/>
          <w:szCs w:val="26"/>
        </w:rPr>
        <w:t>2</w:t>
      </w:r>
      <w:r w:rsidR="003442EC" w:rsidRPr="003442EC">
        <w:rPr>
          <w:b/>
          <w:sz w:val="26"/>
          <w:szCs w:val="26"/>
        </w:rPr>
        <w:t>2</w:t>
      </w:r>
    </w:p>
    <w:p w:rsidR="00893FF6" w:rsidRPr="005E74C5" w:rsidRDefault="00893FF6" w:rsidP="005E74C5">
      <w:pPr>
        <w:jc w:val="both"/>
        <w:rPr>
          <w:b/>
          <w:sz w:val="26"/>
          <w:szCs w:val="26"/>
        </w:rPr>
      </w:pPr>
    </w:p>
    <w:p w:rsidR="005E6D4F" w:rsidRPr="005E74C5" w:rsidRDefault="005E74C5" w:rsidP="005E74C5">
      <w:pPr>
        <w:pStyle w:val="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5E6D4F" w:rsidRPr="005E74C5" w:rsidRDefault="005E6D4F" w:rsidP="00893FF6">
      <w:pPr>
        <w:pStyle w:val="2"/>
        <w:ind w:firstLine="709"/>
        <w:jc w:val="both"/>
        <w:rPr>
          <w:sz w:val="26"/>
          <w:szCs w:val="26"/>
        </w:rPr>
      </w:pPr>
      <w:r w:rsidRPr="005E74C5">
        <w:rPr>
          <w:sz w:val="26"/>
          <w:szCs w:val="26"/>
        </w:rPr>
        <w:t>Кабинет</w:t>
      </w:r>
      <w:r w:rsidR="005E74C5">
        <w:rPr>
          <w:sz w:val="26"/>
          <w:szCs w:val="26"/>
        </w:rPr>
        <w:t xml:space="preserve"> </w:t>
      </w:r>
      <w:r w:rsidRPr="005E74C5">
        <w:rPr>
          <w:sz w:val="26"/>
          <w:szCs w:val="26"/>
        </w:rPr>
        <w:t>Министров</w:t>
      </w:r>
      <w:r w:rsidR="005E74C5">
        <w:rPr>
          <w:sz w:val="26"/>
          <w:szCs w:val="26"/>
        </w:rPr>
        <w:t xml:space="preserve"> </w:t>
      </w:r>
      <w:r w:rsidRPr="005E74C5">
        <w:rPr>
          <w:sz w:val="26"/>
          <w:szCs w:val="26"/>
        </w:rPr>
        <w:t>Чувашской</w:t>
      </w:r>
      <w:r w:rsidR="005E74C5">
        <w:rPr>
          <w:sz w:val="26"/>
          <w:szCs w:val="26"/>
        </w:rPr>
        <w:t xml:space="preserve"> </w:t>
      </w:r>
      <w:r w:rsidRPr="005E74C5">
        <w:rPr>
          <w:sz w:val="26"/>
          <w:szCs w:val="26"/>
        </w:rPr>
        <w:t>Республики</w:t>
      </w:r>
      <w:r w:rsidR="005E74C5">
        <w:rPr>
          <w:sz w:val="26"/>
          <w:szCs w:val="26"/>
        </w:rPr>
        <w:t xml:space="preserve"> </w:t>
      </w:r>
      <w:r w:rsidRPr="005E74C5">
        <w:rPr>
          <w:sz w:val="26"/>
          <w:szCs w:val="26"/>
        </w:rPr>
        <w:t>п</w:t>
      </w:r>
      <w:r w:rsidR="005E74C5">
        <w:rPr>
          <w:sz w:val="26"/>
          <w:szCs w:val="26"/>
        </w:rPr>
        <w:t xml:space="preserve"> </w:t>
      </w:r>
      <w:r w:rsidRPr="005E74C5">
        <w:rPr>
          <w:sz w:val="26"/>
          <w:szCs w:val="26"/>
        </w:rPr>
        <w:t>о</w:t>
      </w:r>
      <w:r w:rsidR="005E74C5">
        <w:rPr>
          <w:sz w:val="26"/>
          <w:szCs w:val="26"/>
        </w:rPr>
        <w:t xml:space="preserve"> </w:t>
      </w:r>
      <w:r w:rsidRPr="005E74C5">
        <w:rPr>
          <w:sz w:val="26"/>
          <w:szCs w:val="26"/>
        </w:rPr>
        <w:t>с</w:t>
      </w:r>
      <w:r w:rsidR="005E74C5">
        <w:rPr>
          <w:sz w:val="26"/>
          <w:szCs w:val="26"/>
        </w:rPr>
        <w:t xml:space="preserve"> </w:t>
      </w:r>
      <w:r w:rsidRPr="005E74C5">
        <w:rPr>
          <w:sz w:val="26"/>
          <w:szCs w:val="26"/>
        </w:rPr>
        <w:t>т</w:t>
      </w:r>
      <w:r w:rsidR="005E74C5">
        <w:rPr>
          <w:sz w:val="26"/>
          <w:szCs w:val="26"/>
        </w:rPr>
        <w:t xml:space="preserve"> </w:t>
      </w:r>
      <w:r w:rsidRPr="005E74C5">
        <w:rPr>
          <w:sz w:val="26"/>
          <w:szCs w:val="26"/>
        </w:rPr>
        <w:t>а</w:t>
      </w:r>
      <w:r w:rsidR="005E74C5">
        <w:rPr>
          <w:sz w:val="26"/>
          <w:szCs w:val="26"/>
        </w:rPr>
        <w:t xml:space="preserve"> </w:t>
      </w:r>
      <w:r w:rsidRPr="005E74C5">
        <w:rPr>
          <w:sz w:val="26"/>
          <w:szCs w:val="26"/>
        </w:rPr>
        <w:t>н</w:t>
      </w:r>
      <w:r w:rsidR="005E74C5">
        <w:rPr>
          <w:sz w:val="26"/>
          <w:szCs w:val="26"/>
        </w:rPr>
        <w:t xml:space="preserve"> </w:t>
      </w:r>
      <w:r w:rsidRPr="005E74C5">
        <w:rPr>
          <w:sz w:val="26"/>
          <w:szCs w:val="26"/>
        </w:rPr>
        <w:t>о</w:t>
      </w:r>
      <w:r w:rsidR="005E74C5">
        <w:rPr>
          <w:sz w:val="26"/>
          <w:szCs w:val="26"/>
        </w:rPr>
        <w:t xml:space="preserve"> </w:t>
      </w:r>
      <w:r w:rsidRPr="005E74C5">
        <w:rPr>
          <w:sz w:val="26"/>
          <w:szCs w:val="26"/>
        </w:rPr>
        <w:t>в</w:t>
      </w:r>
      <w:r w:rsidR="005E74C5">
        <w:rPr>
          <w:sz w:val="26"/>
          <w:szCs w:val="26"/>
        </w:rPr>
        <w:t xml:space="preserve"> </w:t>
      </w:r>
      <w:r w:rsidRPr="005E74C5">
        <w:rPr>
          <w:sz w:val="26"/>
          <w:szCs w:val="26"/>
        </w:rPr>
        <w:t>л</w:t>
      </w:r>
      <w:r w:rsidR="005E74C5">
        <w:rPr>
          <w:sz w:val="26"/>
          <w:szCs w:val="26"/>
        </w:rPr>
        <w:t xml:space="preserve"> </w:t>
      </w:r>
      <w:r w:rsidRPr="005E74C5">
        <w:rPr>
          <w:sz w:val="26"/>
          <w:szCs w:val="26"/>
        </w:rPr>
        <w:t>я</w:t>
      </w:r>
      <w:r w:rsidR="005E74C5">
        <w:rPr>
          <w:sz w:val="26"/>
          <w:szCs w:val="26"/>
        </w:rPr>
        <w:t xml:space="preserve"> </w:t>
      </w:r>
      <w:r w:rsidRPr="005E74C5">
        <w:rPr>
          <w:sz w:val="26"/>
          <w:szCs w:val="26"/>
        </w:rPr>
        <w:t>е</w:t>
      </w:r>
      <w:r w:rsidR="005E74C5">
        <w:rPr>
          <w:sz w:val="26"/>
          <w:szCs w:val="26"/>
        </w:rPr>
        <w:t xml:space="preserve"> </w:t>
      </w:r>
      <w:r w:rsidRPr="005E74C5">
        <w:rPr>
          <w:sz w:val="26"/>
          <w:szCs w:val="26"/>
        </w:rPr>
        <w:t>т:</w:t>
      </w:r>
    </w:p>
    <w:p w:rsidR="00042978" w:rsidRPr="00042978" w:rsidRDefault="005E6D4F" w:rsidP="007F0F4C">
      <w:pPr>
        <w:pStyle w:val="2"/>
        <w:ind w:firstLine="709"/>
        <w:jc w:val="both"/>
        <w:rPr>
          <w:sz w:val="26"/>
          <w:szCs w:val="26"/>
          <w:shd w:val="clear" w:color="auto" w:fill="FFFFFF"/>
        </w:rPr>
      </w:pPr>
      <w:r w:rsidRPr="005E74C5">
        <w:rPr>
          <w:sz w:val="26"/>
          <w:szCs w:val="26"/>
          <w:shd w:val="clear" w:color="auto" w:fill="FFFFFF"/>
        </w:rPr>
        <w:t>1.</w:t>
      </w:r>
      <w:r w:rsidR="00893FF6">
        <w:rPr>
          <w:sz w:val="26"/>
          <w:szCs w:val="26"/>
          <w:shd w:val="clear" w:color="auto" w:fill="FFFFFF"/>
        </w:rPr>
        <w:t> </w:t>
      </w:r>
      <w:r w:rsidR="00050D95">
        <w:rPr>
          <w:sz w:val="26"/>
          <w:szCs w:val="26"/>
          <w:shd w:val="clear" w:color="auto" w:fill="FFFFFF"/>
        </w:rPr>
        <w:t>В преамбуле</w:t>
      </w:r>
      <w:r w:rsidR="007F0F4C">
        <w:rPr>
          <w:sz w:val="26"/>
          <w:szCs w:val="26"/>
          <w:shd w:val="clear" w:color="auto" w:fill="FFFFFF"/>
        </w:rPr>
        <w:t> </w:t>
      </w:r>
      <w:r w:rsidR="003442EC">
        <w:rPr>
          <w:sz w:val="26"/>
          <w:szCs w:val="26"/>
          <w:shd w:val="clear" w:color="auto" w:fill="FFFFFF"/>
        </w:rPr>
        <w:t>постановлени</w:t>
      </w:r>
      <w:r w:rsidR="00050D95">
        <w:rPr>
          <w:sz w:val="26"/>
          <w:szCs w:val="26"/>
          <w:shd w:val="clear" w:color="auto" w:fill="FFFFFF"/>
        </w:rPr>
        <w:t>я</w:t>
      </w:r>
      <w:r w:rsidR="003442EC" w:rsidRPr="003442EC">
        <w:rPr>
          <w:sz w:val="26"/>
          <w:szCs w:val="26"/>
          <w:shd w:val="clear" w:color="auto" w:fill="FFFFFF"/>
        </w:rPr>
        <w:t xml:space="preserve"> </w:t>
      </w:r>
      <w:r w:rsidR="003442EC">
        <w:rPr>
          <w:sz w:val="26"/>
          <w:szCs w:val="26"/>
          <w:shd w:val="clear" w:color="auto" w:fill="FFFFFF"/>
        </w:rPr>
        <w:t>Кабинета Министров Чувашской Респу</w:t>
      </w:r>
      <w:r w:rsidR="003442EC">
        <w:rPr>
          <w:sz w:val="26"/>
          <w:szCs w:val="26"/>
          <w:shd w:val="clear" w:color="auto" w:fill="FFFFFF"/>
        </w:rPr>
        <w:t>б</w:t>
      </w:r>
      <w:r w:rsidR="003442EC">
        <w:rPr>
          <w:sz w:val="26"/>
          <w:szCs w:val="26"/>
          <w:shd w:val="clear" w:color="auto" w:fill="FFFFFF"/>
        </w:rPr>
        <w:t>лики</w:t>
      </w:r>
      <w:r w:rsidR="003442EC" w:rsidRPr="003442EC">
        <w:rPr>
          <w:sz w:val="26"/>
          <w:szCs w:val="26"/>
          <w:shd w:val="clear" w:color="auto" w:fill="FFFFFF"/>
        </w:rPr>
        <w:t xml:space="preserve"> </w:t>
      </w:r>
      <w:r w:rsidR="001D6B95" w:rsidRPr="001D6B95">
        <w:rPr>
          <w:sz w:val="26"/>
          <w:szCs w:val="26"/>
          <w:shd w:val="clear" w:color="auto" w:fill="FFFFFF"/>
        </w:rPr>
        <w:t xml:space="preserve">от </w:t>
      </w:r>
      <w:r w:rsidR="00050D95">
        <w:rPr>
          <w:sz w:val="26"/>
          <w:szCs w:val="26"/>
          <w:shd w:val="clear" w:color="auto" w:fill="FFFFFF"/>
        </w:rPr>
        <w:t>27</w:t>
      </w:r>
      <w:r w:rsidR="001D6B95" w:rsidRPr="001D6B95">
        <w:rPr>
          <w:sz w:val="26"/>
          <w:szCs w:val="26"/>
          <w:shd w:val="clear" w:color="auto" w:fill="FFFFFF"/>
        </w:rPr>
        <w:t xml:space="preserve"> </w:t>
      </w:r>
      <w:r w:rsidR="00050D95">
        <w:rPr>
          <w:sz w:val="26"/>
          <w:szCs w:val="26"/>
          <w:shd w:val="clear" w:color="auto" w:fill="FFFFFF"/>
        </w:rPr>
        <w:t>января</w:t>
      </w:r>
      <w:r w:rsidR="001D6B95" w:rsidRPr="001D6B95">
        <w:rPr>
          <w:sz w:val="26"/>
          <w:szCs w:val="26"/>
          <w:shd w:val="clear" w:color="auto" w:fill="FFFFFF"/>
        </w:rPr>
        <w:t xml:space="preserve"> 20</w:t>
      </w:r>
      <w:r w:rsidR="00050D95">
        <w:rPr>
          <w:sz w:val="26"/>
          <w:szCs w:val="26"/>
          <w:shd w:val="clear" w:color="auto" w:fill="FFFFFF"/>
        </w:rPr>
        <w:t>21</w:t>
      </w:r>
      <w:r w:rsidR="001D6B95" w:rsidRPr="001D6B95">
        <w:rPr>
          <w:sz w:val="26"/>
          <w:szCs w:val="26"/>
          <w:shd w:val="clear" w:color="auto" w:fill="FFFFFF"/>
        </w:rPr>
        <w:t xml:space="preserve"> г. </w:t>
      </w:r>
      <w:r w:rsidR="001D6B95">
        <w:rPr>
          <w:sz w:val="26"/>
          <w:szCs w:val="26"/>
          <w:shd w:val="clear" w:color="auto" w:fill="FFFFFF"/>
        </w:rPr>
        <w:t>№</w:t>
      </w:r>
      <w:r w:rsidR="001D6B95" w:rsidRPr="001D6B95">
        <w:rPr>
          <w:sz w:val="26"/>
          <w:szCs w:val="26"/>
          <w:shd w:val="clear" w:color="auto" w:fill="FFFFFF"/>
        </w:rPr>
        <w:t xml:space="preserve"> </w:t>
      </w:r>
      <w:r w:rsidR="00050D95">
        <w:rPr>
          <w:sz w:val="26"/>
          <w:szCs w:val="26"/>
          <w:shd w:val="clear" w:color="auto" w:fill="FFFFFF"/>
        </w:rPr>
        <w:t>2</w:t>
      </w:r>
      <w:r w:rsidR="001D6B95" w:rsidRPr="001D6B95">
        <w:rPr>
          <w:sz w:val="26"/>
          <w:szCs w:val="26"/>
          <w:shd w:val="clear" w:color="auto" w:fill="FFFFFF"/>
        </w:rPr>
        <w:t>2</w:t>
      </w:r>
      <w:r w:rsidR="00050D95">
        <w:rPr>
          <w:sz w:val="26"/>
          <w:szCs w:val="26"/>
          <w:shd w:val="clear" w:color="auto" w:fill="FFFFFF"/>
        </w:rPr>
        <w:t xml:space="preserve"> слова «</w:t>
      </w:r>
      <w:r w:rsidR="00050D95" w:rsidRPr="00050D95">
        <w:rPr>
          <w:sz w:val="26"/>
          <w:szCs w:val="26"/>
          <w:shd w:val="clear" w:color="auto" w:fill="FFFFFF"/>
        </w:rPr>
        <w:t>Об утверждении общих требований к п</w:t>
      </w:r>
      <w:r w:rsidR="00050D95" w:rsidRPr="00050D95">
        <w:rPr>
          <w:sz w:val="26"/>
          <w:szCs w:val="26"/>
          <w:shd w:val="clear" w:color="auto" w:fill="FFFFFF"/>
        </w:rPr>
        <w:t>о</w:t>
      </w:r>
      <w:r w:rsidR="00050D95" w:rsidRPr="00050D95">
        <w:rPr>
          <w:sz w:val="26"/>
          <w:szCs w:val="26"/>
          <w:shd w:val="clear" w:color="auto" w:fill="FFFFFF"/>
        </w:rPr>
        <w:t>рядку взаимодействия федеральных органов исполнительной власти, органов исполнительной власти субъектов Российской Федерации, органов местного с</w:t>
      </w:r>
      <w:r w:rsidR="00050D95" w:rsidRPr="00050D95">
        <w:rPr>
          <w:sz w:val="26"/>
          <w:szCs w:val="26"/>
          <w:shd w:val="clear" w:color="auto" w:fill="FFFFFF"/>
        </w:rPr>
        <w:t>а</w:t>
      </w:r>
      <w:r w:rsidR="00050D95" w:rsidRPr="00050D95">
        <w:rPr>
          <w:sz w:val="26"/>
          <w:szCs w:val="26"/>
          <w:shd w:val="clear" w:color="auto" w:fill="FFFFFF"/>
        </w:rPr>
        <w:t>моуправления, подведомственных им государственных и муниципальных учр</w:t>
      </w:r>
      <w:r w:rsidR="00050D95" w:rsidRPr="00050D95">
        <w:rPr>
          <w:sz w:val="26"/>
          <w:szCs w:val="26"/>
          <w:shd w:val="clear" w:color="auto" w:fill="FFFFFF"/>
        </w:rPr>
        <w:t>е</w:t>
      </w:r>
      <w:r w:rsidR="00050D95" w:rsidRPr="00050D95">
        <w:rPr>
          <w:sz w:val="26"/>
          <w:szCs w:val="26"/>
          <w:shd w:val="clear" w:color="auto" w:fill="FFFFFF"/>
        </w:rPr>
        <w:t>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</w:t>
      </w:r>
      <w:r w:rsidR="00050D95" w:rsidRPr="00050D95">
        <w:rPr>
          <w:sz w:val="26"/>
          <w:szCs w:val="26"/>
          <w:shd w:val="clear" w:color="auto" w:fill="FFFFFF"/>
        </w:rPr>
        <w:t>и</w:t>
      </w:r>
      <w:r w:rsidR="00050D95" w:rsidRPr="00050D95">
        <w:rPr>
          <w:sz w:val="26"/>
          <w:szCs w:val="26"/>
          <w:shd w:val="clear" w:color="auto" w:fill="FFFFFF"/>
        </w:rPr>
        <w:t>тельной власти, органами исполнительной власти субъектов Российской Фед</w:t>
      </w:r>
      <w:r w:rsidR="00050D95" w:rsidRPr="00050D95">
        <w:rPr>
          <w:sz w:val="26"/>
          <w:szCs w:val="26"/>
          <w:shd w:val="clear" w:color="auto" w:fill="FFFFFF"/>
        </w:rPr>
        <w:t>е</w:t>
      </w:r>
      <w:r w:rsidR="00050D95" w:rsidRPr="00050D95">
        <w:rPr>
          <w:sz w:val="26"/>
          <w:szCs w:val="26"/>
          <w:shd w:val="clear" w:color="auto" w:fill="FFFFFF"/>
        </w:rPr>
        <w:t>рации, органами местного самоуправления утверждается порядок взаимодейс</w:t>
      </w:r>
      <w:r w:rsidR="00050D95" w:rsidRPr="00050D95">
        <w:rPr>
          <w:sz w:val="26"/>
          <w:szCs w:val="26"/>
          <w:shd w:val="clear" w:color="auto" w:fill="FFFFFF"/>
        </w:rPr>
        <w:t>т</w:t>
      </w:r>
      <w:r w:rsidR="00050D95" w:rsidRPr="00050D95">
        <w:rPr>
          <w:sz w:val="26"/>
          <w:szCs w:val="26"/>
          <w:shd w:val="clear" w:color="auto" w:fill="FFFFFF"/>
        </w:rPr>
        <w:t>вия государственных и муниципальных учреждений с организаторами добр</w:t>
      </w:r>
      <w:r w:rsidR="00050D95" w:rsidRPr="00050D95">
        <w:rPr>
          <w:sz w:val="26"/>
          <w:szCs w:val="26"/>
          <w:shd w:val="clear" w:color="auto" w:fill="FFFFFF"/>
        </w:rPr>
        <w:t>о</w:t>
      </w:r>
      <w:r w:rsidR="00050D95" w:rsidRPr="00050D95">
        <w:rPr>
          <w:sz w:val="26"/>
          <w:szCs w:val="26"/>
          <w:shd w:val="clear" w:color="auto" w:fill="FFFFFF"/>
        </w:rPr>
        <w:t>вольческой (волонтерской) деятельности, добровольческими (волонтерскими) организациями</w:t>
      </w:r>
      <w:r w:rsidR="00050D95">
        <w:rPr>
          <w:sz w:val="26"/>
          <w:szCs w:val="26"/>
          <w:shd w:val="clear" w:color="auto" w:fill="FFFFFF"/>
        </w:rPr>
        <w:t>» заменить словами «</w:t>
      </w:r>
      <w:r w:rsidR="00050D95" w:rsidRPr="00050D95">
        <w:rPr>
          <w:sz w:val="26"/>
          <w:szCs w:val="26"/>
          <w:shd w:val="clear" w:color="auto" w:fill="FFFFFF"/>
        </w:rPr>
        <w:t>Об утверждении общих требований к п</w:t>
      </w:r>
      <w:r w:rsidR="00050D95" w:rsidRPr="00050D95">
        <w:rPr>
          <w:sz w:val="26"/>
          <w:szCs w:val="26"/>
          <w:shd w:val="clear" w:color="auto" w:fill="FFFFFF"/>
        </w:rPr>
        <w:t>о</w:t>
      </w:r>
      <w:r w:rsidR="00050D95" w:rsidRPr="00050D95">
        <w:rPr>
          <w:sz w:val="26"/>
          <w:szCs w:val="26"/>
          <w:shd w:val="clear" w:color="auto" w:fill="FFFFFF"/>
        </w:rPr>
        <w:t>рядку взаимодействия федеральных органов исполнительной власти, исполн</w:t>
      </w:r>
      <w:r w:rsidR="00050D95" w:rsidRPr="00050D95">
        <w:rPr>
          <w:sz w:val="26"/>
          <w:szCs w:val="26"/>
          <w:shd w:val="clear" w:color="auto" w:fill="FFFFFF"/>
        </w:rPr>
        <w:t>и</w:t>
      </w:r>
      <w:r w:rsidR="00050D95" w:rsidRPr="00050D95">
        <w:rPr>
          <w:sz w:val="26"/>
          <w:szCs w:val="26"/>
          <w:shd w:val="clear" w:color="auto" w:fill="FFFFFF"/>
        </w:rPr>
        <w:t>тельн</w:t>
      </w:r>
      <w:r w:rsidR="00050D95">
        <w:rPr>
          <w:sz w:val="26"/>
          <w:szCs w:val="26"/>
          <w:shd w:val="clear" w:color="auto" w:fill="FFFFFF"/>
        </w:rPr>
        <w:t>ых</w:t>
      </w:r>
      <w:r w:rsidR="00050D95" w:rsidRPr="00050D95">
        <w:rPr>
          <w:sz w:val="26"/>
          <w:szCs w:val="26"/>
          <w:shd w:val="clear" w:color="auto" w:fill="FFFFFF"/>
        </w:rPr>
        <w:t xml:space="preserve"> </w:t>
      </w:r>
      <w:r w:rsidR="00050D95">
        <w:rPr>
          <w:sz w:val="26"/>
          <w:szCs w:val="26"/>
          <w:shd w:val="clear" w:color="auto" w:fill="FFFFFF"/>
        </w:rPr>
        <w:t>органов</w:t>
      </w:r>
      <w:r w:rsidR="00050D95" w:rsidRPr="00050D95">
        <w:rPr>
          <w:sz w:val="26"/>
          <w:szCs w:val="26"/>
          <w:shd w:val="clear" w:color="auto" w:fill="FFFFFF"/>
        </w:rPr>
        <w:t xml:space="preserve"> субъектов Российской Федерации, органов местного сам</w:t>
      </w:r>
      <w:r w:rsidR="00050D95" w:rsidRPr="00050D95">
        <w:rPr>
          <w:sz w:val="26"/>
          <w:szCs w:val="26"/>
          <w:shd w:val="clear" w:color="auto" w:fill="FFFFFF"/>
        </w:rPr>
        <w:t>о</w:t>
      </w:r>
      <w:r w:rsidR="00050D95" w:rsidRPr="00050D95">
        <w:rPr>
          <w:sz w:val="26"/>
          <w:szCs w:val="26"/>
          <w:shd w:val="clear" w:color="auto" w:fill="FFFFFF"/>
        </w:rPr>
        <w:t>управления, подведомственных им государственных и муниципальных учре</w:t>
      </w:r>
      <w:r w:rsidR="00050D95" w:rsidRPr="00050D95">
        <w:rPr>
          <w:sz w:val="26"/>
          <w:szCs w:val="26"/>
          <w:shd w:val="clear" w:color="auto" w:fill="FFFFFF"/>
        </w:rPr>
        <w:t>ж</w:t>
      </w:r>
      <w:r w:rsidR="00050D95" w:rsidRPr="00050D95">
        <w:rPr>
          <w:sz w:val="26"/>
          <w:szCs w:val="26"/>
          <w:shd w:val="clear" w:color="auto" w:fill="FFFFFF"/>
        </w:rPr>
        <w:t>дений, иных организаций с организаторами добровольческой (волонтерской) деятел</w:t>
      </w:r>
      <w:r w:rsidR="00050D95" w:rsidRPr="00050D95">
        <w:rPr>
          <w:sz w:val="26"/>
          <w:szCs w:val="26"/>
          <w:shd w:val="clear" w:color="auto" w:fill="FFFFFF"/>
        </w:rPr>
        <w:t>ь</w:t>
      </w:r>
      <w:r w:rsidR="00050D95" w:rsidRPr="00050D95">
        <w:rPr>
          <w:sz w:val="26"/>
          <w:szCs w:val="26"/>
          <w:shd w:val="clear" w:color="auto" w:fill="FFFFFF"/>
        </w:rPr>
        <w:t>ности и добровольческими (волонтерскими) организациями и перечня видов деятельности, в отношении которых федеральными органами исполн</w:t>
      </w:r>
      <w:r w:rsidR="00050D95" w:rsidRPr="00050D95">
        <w:rPr>
          <w:sz w:val="26"/>
          <w:szCs w:val="26"/>
          <w:shd w:val="clear" w:color="auto" w:fill="FFFFFF"/>
        </w:rPr>
        <w:t>и</w:t>
      </w:r>
      <w:r w:rsidR="00050D95" w:rsidRPr="00050D95">
        <w:rPr>
          <w:sz w:val="26"/>
          <w:szCs w:val="26"/>
          <w:shd w:val="clear" w:color="auto" w:fill="FFFFFF"/>
        </w:rPr>
        <w:t xml:space="preserve">тельной власти, </w:t>
      </w:r>
      <w:r w:rsidR="00050D95">
        <w:rPr>
          <w:sz w:val="26"/>
          <w:szCs w:val="26"/>
          <w:shd w:val="clear" w:color="auto" w:fill="FFFFFF"/>
        </w:rPr>
        <w:t xml:space="preserve">исполнительными </w:t>
      </w:r>
      <w:r w:rsidR="00050D95" w:rsidRPr="00050D95">
        <w:rPr>
          <w:sz w:val="26"/>
          <w:szCs w:val="26"/>
          <w:shd w:val="clear" w:color="auto" w:fill="FFFFFF"/>
        </w:rPr>
        <w:t>органами субъектов Российской Федерации, органами местного самоуправления утверждается порядок взаимодействия гос</w:t>
      </w:r>
      <w:r w:rsidR="00050D95" w:rsidRPr="00050D95">
        <w:rPr>
          <w:sz w:val="26"/>
          <w:szCs w:val="26"/>
          <w:shd w:val="clear" w:color="auto" w:fill="FFFFFF"/>
        </w:rPr>
        <w:t>у</w:t>
      </w:r>
      <w:r w:rsidR="00050D95" w:rsidRPr="00050D95">
        <w:rPr>
          <w:sz w:val="26"/>
          <w:szCs w:val="26"/>
          <w:shd w:val="clear" w:color="auto" w:fill="FFFFFF"/>
        </w:rPr>
        <w:t>дарственных и муниципальных учреждений с организ</w:t>
      </w:r>
      <w:r w:rsidR="00050D95" w:rsidRPr="00050D95">
        <w:rPr>
          <w:sz w:val="26"/>
          <w:szCs w:val="26"/>
          <w:shd w:val="clear" w:color="auto" w:fill="FFFFFF"/>
        </w:rPr>
        <w:t>а</w:t>
      </w:r>
      <w:r w:rsidR="00050D95" w:rsidRPr="00050D95">
        <w:rPr>
          <w:sz w:val="26"/>
          <w:szCs w:val="26"/>
          <w:shd w:val="clear" w:color="auto" w:fill="FFFFFF"/>
        </w:rPr>
        <w:t>торами добровольческой (волонтерской) деятельности, добровольческими (волонтерскими) организаци</w:t>
      </w:r>
      <w:r w:rsidR="00050D95" w:rsidRPr="00050D95">
        <w:rPr>
          <w:sz w:val="26"/>
          <w:szCs w:val="26"/>
          <w:shd w:val="clear" w:color="auto" w:fill="FFFFFF"/>
        </w:rPr>
        <w:t>я</w:t>
      </w:r>
      <w:r w:rsidR="00050D95" w:rsidRPr="00050D95">
        <w:rPr>
          <w:sz w:val="26"/>
          <w:szCs w:val="26"/>
          <w:shd w:val="clear" w:color="auto" w:fill="FFFFFF"/>
        </w:rPr>
        <w:t>ми</w:t>
      </w:r>
      <w:r w:rsidR="00050D95">
        <w:rPr>
          <w:sz w:val="26"/>
          <w:szCs w:val="26"/>
          <w:shd w:val="clear" w:color="auto" w:fill="FFFFFF"/>
        </w:rPr>
        <w:t>»</w:t>
      </w:r>
      <w:r w:rsidR="00042978">
        <w:rPr>
          <w:sz w:val="26"/>
          <w:szCs w:val="26"/>
          <w:shd w:val="clear" w:color="auto" w:fill="FFFFFF"/>
        </w:rPr>
        <w:t>.</w:t>
      </w:r>
    </w:p>
    <w:p w:rsidR="005E6D4F" w:rsidRDefault="005E6D4F" w:rsidP="007F0F4C">
      <w:pPr>
        <w:pStyle w:val="2"/>
        <w:ind w:firstLine="709"/>
        <w:jc w:val="both"/>
        <w:rPr>
          <w:bCs/>
          <w:sz w:val="26"/>
          <w:szCs w:val="26"/>
        </w:rPr>
      </w:pPr>
      <w:r w:rsidRPr="005E74C5">
        <w:rPr>
          <w:bCs/>
          <w:sz w:val="26"/>
          <w:szCs w:val="26"/>
        </w:rPr>
        <w:t>2.</w:t>
      </w:r>
      <w:r w:rsidR="005E74C5">
        <w:rPr>
          <w:bCs/>
          <w:sz w:val="26"/>
          <w:szCs w:val="26"/>
        </w:rPr>
        <w:t xml:space="preserve"> </w:t>
      </w:r>
      <w:r w:rsidRPr="005E74C5">
        <w:rPr>
          <w:bCs/>
          <w:sz w:val="26"/>
          <w:szCs w:val="26"/>
        </w:rPr>
        <w:t>Настоящее</w:t>
      </w:r>
      <w:r w:rsidR="005E74C5">
        <w:rPr>
          <w:bCs/>
          <w:sz w:val="26"/>
          <w:szCs w:val="26"/>
        </w:rPr>
        <w:t xml:space="preserve"> </w:t>
      </w:r>
      <w:r w:rsidRPr="005E74C5">
        <w:rPr>
          <w:bCs/>
          <w:sz w:val="26"/>
          <w:szCs w:val="26"/>
        </w:rPr>
        <w:t>постановление</w:t>
      </w:r>
      <w:r w:rsidR="005E74C5">
        <w:rPr>
          <w:bCs/>
          <w:sz w:val="26"/>
          <w:szCs w:val="26"/>
        </w:rPr>
        <w:t xml:space="preserve"> </w:t>
      </w:r>
      <w:r w:rsidR="00B37BD3">
        <w:rPr>
          <w:bCs/>
          <w:sz w:val="26"/>
          <w:szCs w:val="26"/>
        </w:rPr>
        <w:t>со дня его официального опубликования</w:t>
      </w:r>
      <w:r w:rsidRPr="005E74C5">
        <w:rPr>
          <w:bCs/>
          <w:sz w:val="26"/>
          <w:szCs w:val="26"/>
        </w:rPr>
        <w:t>.</w:t>
      </w:r>
    </w:p>
    <w:p w:rsidR="007F0F4C" w:rsidRDefault="007F0F4C">
      <w:pPr>
        <w:autoSpaceDE w:val="0"/>
        <w:autoSpaceDN w:val="0"/>
        <w:adjustRightInd w:val="0"/>
        <w:rPr>
          <w:sz w:val="26"/>
          <w:szCs w:val="26"/>
        </w:rPr>
      </w:pPr>
    </w:p>
    <w:p w:rsidR="00B37BD3" w:rsidRPr="009E5ACF" w:rsidRDefault="00B37BD3">
      <w:pPr>
        <w:autoSpaceDE w:val="0"/>
        <w:autoSpaceDN w:val="0"/>
        <w:adjustRightInd w:val="0"/>
        <w:rPr>
          <w:sz w:val="26"/>
          <w:szCs w:val="26"/>
        </w:rPr>
      </w:pPr>
    </w:p>
    <w:p w:rsidR="007F0F4C" w:rsidRPr="009E5ACF" w:rsidRDefault="007F0F4C">
      <w:pPr>
        <w:autoSpaceDE w:val="0"/>
        <w:autoSpaceDN w:val="0"/>
        <w:adjustRightInd w:val="0"/>
        <w:rPr>
          <w:sz w:val="26"/>
          <w:szCs w:val="26"/>
        </w:rPr>
      </w:pPr>
    </w:p>
    <w:p w:rsidR="007F0F4C" w:rsidRPr="009E5ACF" w:rsidRDefault="007F0F4C">
      <w:pPr>
        <w:rPr>
          <w:sz w:val="26"/>
          <w:szCs w:val="26"/>
        </w:rPr>
      </w:pPr>
      <w:r w:rsidRPr="009E5ACF">
        <w:rPr>
          <w:sz w:val="26"/>
          <w:szCs w:val="26"/>
        </w:rPr>
        <w:t>Председатель Кабинета Министров</w:t>
      </w:r>
    </w:p>
    <w:p w:rsidR="007F0F4C" w:rsidRPr="005E74C5" w:rsidRDefault="007F0F4C" w:rsidP="00050D95">
      <w:pPr>
        <w:ind w:firstLine="709"/>
        <w:rPr>
          <w:bCs/>
          <w:sz w:val="26"/>
          <w:szCs w:val="26"/>
        </w:rPr>
      </w:pPr>
      <w:r w:rsidRPr="009E5ACF">
        <w:rPr>
          <w:color w:val="000000"/>
          <w:sz w:val="26"/>
          <w:szCs w:val="26"/>
        </w:rPr>
        <w:t xml:space="preserve">Чувашской Республики </w:t>
      </w:r>
      <w:r w:rsidRPr="009E5ACF">
        <w:rPr>
          <w:color w:val="000000"/>
          <w:sz w:val="26"/>
          <w:szCs w:val="26"/>
        </w:rPr>
        <w:tab/>
      </w:r>
      <w:r w:rsidRPr="009E5ACF">
        <w:rPr>
          <w:color w:val="000000"/>
          <w:sz w:val="26"/>
          <w:szCs w:val="26"/>
        </w:rPr>
        <w:tab/>
      </w:r>
      <w:r w:rsidRPr="009E5ACF">
        <w:rPr>
          <w:color w:val="000000"/>
          <w:sz w:val="26"/>
          <w:szCs w:val="26"/>
        </w:rPr>
        <w:tab/>
      </w:r>
      <w:r w:rsidRPr="009E5ACF">
        <w:rPr>
          <w:color w:val="000000"/>
          <w:sz w:val="26"/>
          <w:szCs w:val="26"/>
        </w:rPr>
        <w:tab/>
      </w:r>
      <w:r w:rsidRPr="009E5ACF">
        <w:rPr>
          <w:color w:val="000000"/>
          <w:sz w:val="26"/>
          <w:szCs w:val="26"/>
        </w:rPr>
        <w:tab/>
      </w:r>
      <w:r w:rsidRPr="009E5ACF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   О.Николаев</w:t>
      </w:r>
      <w:r w:rsidR="00B37BD3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2868295</wp:posOffset>
            </wp:positionH>
            <wp:positionV relativeFrom="paragraph">
              <wp:posOffset>6728460</wp:posOffset>
            </wp:positionV>
            <wp:extent cx="2305050" cy="995680"/>
            <wp:effectExtent l="19050" t="0" r="0" b="0"/>
            <wp:wrapNone/>
            <wp:docPr id="2" name="Рисунок 2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a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F0F4C" w:rsidRPr="005E74C5" w:rsidSect="005E74C5">
      <w:headerReference w:type="even" r:id="rId8"/>
      <w:headerReference w:type="default" r:id="rId9"/>
      <w:pgSz w:w="11906" w:h="16838"/>
      <w:pgMar w:top="1134" w:right="850" w:bottom="1134" w:left="19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B4A" w:rsidRDefault="009A3B4A">
      <w:r>
        <w:separator/>
      </w:r>
    </w:p>
  </w:endnote>
  <w:endnote w:type="continuationSeparator" w:id="1">
    <w:p w:rsidR="009A3B4A" w:rsidRDefault="009A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B4A" w:rsidRDefault="009A3B4A">
      <w:r>
        <w:separator/>
      </w:r>
    </w:p>
  </w:footnote>
  <w:footnote w:type="continuationSeparator" w:id="1">
    <w:p w:rsidR="009A3B4A" w:rsidRDefault="009A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FF6" w:rsidRDefault="005A69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3F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3FF6" w:rsidRDefault="00893FF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FF6" w:rsidRDefault="005A69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3F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0D95">
      <w:rPr>
        <w:rStyle w:val="a5"/>
        <w:noProof/>
      </w:rPr>
      <w:t>2</w:t>
    </w:r>
    <w:r>
      <w:rPr>
        <w:rStyle w:val="a5"/>
      </w:rPr>
      <w:fldChar w:fldCharType="end"/>
    </w:r>
  </w:p>
  <w:p w:rsidR="00893FF6" w:rsidRDefault="00893FF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97F7C"/>
    <w:multiLevelType w:val="multilevel"/>
    <w:tmpl w:val="47C8547E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D2D58CF"/>
    <w:multiLevelType w:val="hybridMultilevel"/>
    <w:tmpl w:val="989C3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F943B8"/>
    <w:multiLevelType w:val="hybridMultilevel"/>
    <w:tmpl w:val="58529D3A"/>
    <w:lvl w:ilvl="0" w:tplc="2C6EF8E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88240F7"/>
    <w:multiLevelType w:val="hybridMultilevel"/>
    <w:tmpl w:val="2690E46C"/>
    <w:lvl w:ilvl="0" w:tplc="EEE682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0E15149"/>
    <w:multiLevelType w:val="hybridMultilevel"/>
    <w:tmpl w:val="42F88234"/>
    <w:lvl w:ilvl="0" w:tplc="3E9A28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61890FAA"/>
    <w:multiLevelType w:val="hybridMultilevel"/>
    <w:tmpl w:val="47C8547E"/>
    <w:lvl w:ilvl="0" w:tplc="C3AAE75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51B"/>
    <w:rsid w:val="0002565B"/>
    <w:rsid w:val="00042978"/>
    <w:rsid w:val="00050D95"/>
    <w:rsid w:val="000522D1"/>
    <w:rsid w:val="00061E1A"/>
    <w:rsid w:val="00073278"/>
    <w:rsid w:val="00074A73"/>
    <w:rsid w:val="0008605E"/>
    <w:rsid w:val="000B1A08"/>
    <w:rsid w:val="000B2F0A"/>
    <w:rsid w:val="000B49F4"/>
    <w:rsid w:val="000C00F0"/>
    <w:rsid w:val="001044F7"/>
    <w:rsid w:val="00113621"/>
    <w:rsid w:val="001335DA"/>
    <w:rsid w:val="00174833"/>
    <w:rsid w:val="00180E1D"/>
    <w:rsid w:val="00186C23"/>
    <w:rsid w:val="001A44D7"/>
    <w:rsid w:val="001A718B"/>
    <w:rsid w:val="001B58DC"/>
    <w:rsid w:val="001C0E1C"/>
    <w:rsid w:val="001C5C3C"/>
    <w:rsid w:val="001D6B95"/>
    <w:rsid w:val="001E1B8F"/>
    <w:rsid w:val="001F3238"/>
    <w:rsid w:val="00210B91"/>
    <w:rsid w:val="00220203"/>
    <w:rsid w:val="0022085E"/>
    <w:rsid w:val="00234177"/>
    <w:rsid w:val="00235C32"/>
    <w:rsid w:val="00237DB4"/>
    <w:rsid w:val="00240BA1"/>
    <w:rsid w:val="00244E3C"/>
    <w:rsid w:val="0026029D"/>
    <w:rsid w:val="00262847"/>
    <w:rsid w:val="002755E6"/>
    <w:rsid w:val="00280D94"/>
    <w:rsid w:val="00285FA9"/>
    <w:rsid w:val="002A0079"/>
    <w:rsid w:val="002B6696"/>
    <w:rsid w:val="002D26BB"/>
    <w:rsid w:val="002F7F5A"/>
    <w:rsid w:val="003130B3"/>
    <w:rsid w:val="00320627"/>
    <w:rsid w:val="00326541"/>
    <w:rsid w:val="003442EC"/>
    <w:rsid w:val="00350D11"/>
    <w:rsid w:val="00365120"/>
    <w:rsid w:val="00374EAA"/>
    <w:rsid w:val="00375311"/>
    <w:rsid w:val="003C0D52"/>
    <w:rsid w:val="003C32DE"/>
    <w:rsid w:val="003C5A0A"/>
    <w:rsid w:val="003C7352"/>
    <w:rsid w:val="003D2E83"/>
    <w:rsid w:val="003D3356"/>
    <w:rsid w:val="003E216B"/>
    <w:rsid w:val="00402935"/>
    <w:rsid w:val="00416303"/>
    <w:rsid w:val="00424CA4"/>
    <w:rsid w:val="00466154"/>
    <w:rsid w:val="00470AFA"/>
    <w:rsid w:val="004712CB"/>
    <w:rsid w:val="00481DC3"/>
    <w:rsid w:val="00487C01"/>
    <w:rsid w:val="004B06C1"/>
    <w:rsid w:val="004C7E89"/>
    <w:rsid w:val="004D2568"/>
    <w:rsid w:val="004F6D00"/>
    <w:rsid w:val="00503B7B"/>
    <w:rsid w:val="00506928"/>
    <w:rsid w:val="00517D05"/>
    <w:rsid w:val="0052524B"/>
    <w:rsid w:val="00540852"/>
    <w:rsid w:val="0057051B"/>
    <w:rsid w:val="005A32A3"/>
    <w:rsid w:val="005A3F3E"/>
    <w:rsid w:val="005A69B6"/>
    <w:rsid w:val="005C4387"/>
    <w:rsid w:val="005C4C37"/>
    <w:rsid w:val="005D1E50"/>
    <w:rsid w:val="005E6D4F"/>
    <w:rsid w:val="005E74C5"/>
    <w:rsid w:val="005F39B6"/>
    <w:rsid w:val="006035D2"/>
    <w:rsid w:val="006162A2"/>
    <w:rsid w:val="00625A36"/>
    <w:rsid w:val="00630758"/>
    <w:rsid w:val="00640027"/>
    <w:rsid w:val="00646B55"/>
    <w:rsid w:val="0066390F"/>
    <w:rsid w:val="0066542D"/>
    <w:rsid w:val="006815B4"/>
    <w:rsid w:val="00687C84"/>
    <w:rsid w:val="006A11C4"/>
    <w:rsid w:val="006B6AFA"/>
    <w:rsid w:val="006D396B"/>
    <w:rsid w:val="00706BBC"/>
    <w:rsid w:val="00774701"/>
    <w:rsid w:val="00787DA8"/>
    <w:rsid w:val="00790E96"/>
    <w:rsid w:val="007B336C"/>
    <w:rsid w:val="007B6993"/>
    <w:rsid w:val="007D215C"/>
    <w:rsid w:val="007D71C5"/>
    <w:rsid w:val="007F0F4C"/>
    <w:rsid w:val="007F1075"/>
    <w:rsid w:val="00802C8A"/>
    <w:rsid w:val="00843457"/>
    <w:rsid w:val="0086184F"/>
    <w:rsid w:val="00875218"/>
    <w:rsid w:val="008923E7"/>
    <w:rsid w:val="00893FF6"/>
    <w:rsid w:val="00894136"/>
    <w:rsid w:val="008A59B9"/>
    <w:rsid w:val="008A6184"/>
    <w:rsid w:val="008B552F"/>
    <w:rsid w:val="008C3F63"/>
    <w:rsid w:val="008C3F67"/>
    <w:rsid w:val="008D10B2"/>
    <w:rsid w:val="008F1624"/>
    <w:rsid w:val="008F2DA5"/>
    <w:rsid w:val="0091582C"/>
    <w:rsid w:val="0094649E"/>
    <w:rsid w:val="00951F88"/>
    <w:rsid w:val="00970DD0"/>
    <w:rsid w:val="0097580F"/>
    <w:rsid w:val="00985D96"/>
    <w:rsid w:val="009A3B4A"/>
    <w:rsid w:val="009B3DD2"/>
    <w:rsid w:val="009D7D91"/>
    <w:rsid w:val="009E2B61"/>
    <w:rsid w:val="009E3C9B"/>
    <w:rsid w:val="009E552F"/>
    <w:rsid w:val="00A02322"/>
    <w:rsid w:val="00A02B39"/>
    <w:rsid w:val="00A41101"/>
    <w:rsid w:val="00A414AA"/>
    <w:rsid w:val="00A458C6"/>
    <w:rsid w:val="00A67906"/>
    <w:rsid w:val="00A83508"/>
    <w:rsid w:val="00AA1457"/>
    <w:rsid w:val="00AA15AE"/>
    <w:rsid w:val="00AC2738"/>
    <w:rsid w:val="00AD3FF9"/>
    <w:rsid w:val="00B05AF0"/>
    <w:rsid w:val="00B176BD"/>
    <w:rsid w:val="00B37BD3"/>
    <w:rsid w:val="00B5584C"/>
    <w:rsid w:val="00B55B29"/>
    <w:rsid w:val="00B62D96"/>
    <w:rsid w:val="00B962BD"/>
    <w:rsid w:val="00BB0290"/>
    <w:rsid w:val="00BB39E6"/>
    <w:rsid w:val="00BC35FF"/>
    <w:rsid w:val="00BE40DA"/>
    <w:rsid w:val="00BE5062"/>
    <w:rsid w:val="00BE7D55"/>
    <w:rsid w:val="00C04F2A"/>
    <w:rsid w:val="00C15671"/>
    <w:rsid w:val="00C20330"/>
    <w:rsid w:val="00C33D68"/>
    <w:rsid w:val="00C3591D"/>
    <w:rsid w:val="00C66CC5"/>
    <w:rsid w:val="00C80301"/>
    <w:rsid w:val="00CD4058"/>
    <w:rsid w:val="00CF762B"/>
    <w:rsid w:val="00D07AE7"/>
    <w:rsid w:val="00D1174F"/>
    <w:rsid w:val="00D16A45"/>
    <w:rsid w:val="00D31CFF"/>
    <w:rsid w:val="00D55290"/>
    <w:rsid w:val="00D70A4F"/>
    <w:rsid w:val="00D774DA"/>
    <w:rsid w:val="00D831ED"/>
    <w:rsid w:val="00D9437E"/>
    <w:rsid w:val="00DA13B2"/>
    <w:rsid w:val="00DB58F8"/>
    <w:rsid w:val="00DF3265"/>
    <w:rsid w:val="00E03683"/>
    <w:rsid w:val="00E20079"/>
    <w:rsid w:val="00E32476"/>
    <w:rsid w:val="00E3445E"/>
    <w:rsid w:val="00E462BB"/>
    <w:rsid w:val="00E62C2B"/>
    <w:rsid w:val="00E731A0"/>
    <w:rsid w:val="00E86AD3"/>
    <w:rsid w:val="00E93843"/>
    <w:rsid w:val="00EA349C"/>
    <w:rsid w:val="00EB5ADA"/>
    <w:rsid w:val="00EB6BCE"/>
    <w:rsid w:val="00EE25D8"/>
    <w:rsid w:val="00F035D2"/>
    <w:rsid w:val="00F06AB6"/>
    <w:rsid w:val="00F37143"/>
    <w:rsid w:val="00F373CF"/>
    <w:rsid w:val="00F376D9"/>
    <w:rsid w:val="00F41A93"/>
    <w:rsid w:val="00F769FE"/>
    <w:rsid w:val="00FB60F5"/>
    <w:rsid w:val="00FC34AC"/>
    <w:rsid w:val="00FD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Theme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5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7051B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57051B"/>
    <w:pPr>
      <w:widowControl w:val="0"/>
      <w:jc w:val="center"/>
    </w:pPr>
    <w:rPr>
      <w:sz w:val="28"/>
    </w:rPr>
  </w:style>
  <w:style w:type="paragraph" w:styleId="a4">
    <w:name w:val="header"/>
    <w:basedOn w:val="a"/>
    <w:rsid w:val="0057051B"/>
    <w:pPr>
      <w:tabs>
        <w:tab w:val="center" w:pos="4677"/>
        <w:tab w:val="right" w:pos="9355"/>
      </w:tabs>
    </w:pPr>
  </w:style>
  <w:style w:type="character" w:styleId="a5">
    <w:name w:val="page number"/>
    <w:rsid w:val="0057051B"/>
    <w:rPr>
      <w:rFonts w:cs="Times New Roman"/>
    </w:rPr>
  </w:style>
  <w:style w:type="table" w:styleId="a6">
    <w:name w:val="Table Grid"/>
    <w:basedOn w:val="a1"/>
    <w:rsid w:val="005705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0B1A08"/>
    <w:rPr>
      <w:rFonts w:ascii="Tahoma" w:hAnsi="Tahoma" w:cs="Tahoma"/>
      <w:sz w:val="16"/>
      <w:szCs w:val="16"/>
    </w:rPr>
  </w:style>
  <w:style w:type="paragraph" w:customStyle="1" w:styleId="a8">
    <w:name w:val="Информация об изменениях"/>
    <w:basedOn w:val="a"/>
    <w:next w:val="a"/>
    <w:rsid w:val="005C4C3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color w:val="353842"/>
      <w:sz w:val="20"/>
      <w:szCs w:val="20"/>
    </w:rPr>
  </w:style>
  <w:style w:type="character" w:styleId="a9">
    <w:name w:val="Hyperlink"/>
    <w:rsid w:val="00EB6BCE"/>
    <w:rPr>
      <w:color w:val="0000FF"/>
      <w:u w:val="single"/>
    </w:rPr>
  </w:style>
  <w:style w:type="character" w:styleId="aa">
    <w:name w:val="Emphasis"/>
    <w:qFormat/>
    <w:rsid w:val="00C3591D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GKSI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gkchs23</cp:lastModifiedBy>
  <cp:revision>6</cp:revision>
  <cp:lastPrinted>2024-10-21T07:04:00Z</cp:lastPrinted>
  <dcterms:created xsi:type="dcterms:W3CDTF">2024-11-14T13:36:00Z</dcterms:created>
  <dcterms:modified xsi:type="dcterms:W3CDTF">2024-12-05T10:44:00Z</dcterms:modified>
</cp:coreProperties>
</file>