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CB8" w:rsidRDefault="00B73CB8"/>
    <w:tbl>
      <w:tblPr>
        <w:tblW w:w="9862" w:type="dxa"/>
        <w:tblInd w:w="-34" w:type="dxa"/>
        <w:tblLayout w:type="fixed"/>
        <w:tblLook w:val="0000"/>
      </w:tblPr>
      <w:tblGrid>
        <w:gridCol w:w="4395"/>
        <w:gridCol w:w="1596"/>
        <w:gridCol w:w="3871"/>
      </w:tblGrid>
      <w:tr w:rsidR="003F2043" w:rsidRPr="003F2043" w:rsidTr="00B73CB8">
        <w:trPr>
          <w:trHeight w:val="2400"/>
        </w:trPr>
        <w:tc>
          <w:tcPr>
            <w:tcW w:w="4395" w:type="dxa"/>
          </w:tcPr>
          <w:p w:rsidR="00B73CB8" w:rsidRDefault="00B73CB8" w:rsidP="00D26A59">
            <w:pPr>
              <w:jc w:val="center"/>
              <w:rPr>
                <w:b/>
                <w:sz w:val="24"/>
                <w:szCs w:val="24"/>
              </w:rPr>
            </w:pPr>
          </w:p>
          <w:p w:rsidR="00D26A59" w:rsidRPr="00D26A59" w:rsidRDefault="00D26A59" w:rsidP="00D26A59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D26A59">
              <w:rPr>
                <w:b/>
                <w:sz w:val="24"/>
                <w:szCs w:val="24"/>
              </w:rPr>
              <w:t>Чăваш</w:t>
            </w:r>
            <w:proofErr w:type="spellEnd"/>
            <w:r w:rsidRPr="00D26A59">
              <w:rPr>
                <w:b/>
                <w:sz w:val="24"/>
                <w:szCs w:val="24"/>
              </w:rPr>
              <w:t xml:space="preserve">  </w:t>
            </w:r>
            <w:proofErr w:type="spellStart"/>
            <w:r w:rsidRPr="00D26A59">
              <w:rPr>
                <w:b/>
                <w:sz w:val="24"/>
                <w:szCs w:val="24"/>
              </w:rPr>
              <w:t>Республикин</w:t>
            </w:r>
            <w:proofErr w:type="spellEnd"/>
          </w:p>
          <w:p w:rsidR="00D26A59" w:rsidRPr="00D26A59" w:rsidRDefault="00D26A59" w:rsidP="00D26A59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D26A59">
              <w:rPr>
                <w:b/>
                <w:sz w:val="24"/>
                <w:szCs w:val="24"/>
              </w:rPr>
              <w:t>Сĕнтĕрвăрри</w:t>
            </w:r>
            <w:proofErr w:type="spellEnd"/>
            <w:r w:rsidRPr="00D26A5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26A59">
              <w:rPr>
                <w:b/>
                <w:sz w:val="24"/>
                <w:szCs w:val="24"/>
              </w:rPr>
              <w:t>муниципаллă</w:t>
            </w:r>
            <w:proofErr w:type="spellEnd"/>
            <w:r w:rsidRPr="00D26A59">
              <w:rPr>
                <w:b/>
                <w:sz w:val="24"/>
                <w:szCs w:val="24"/>
              </w:rPr>
              <w:t xml:space="preserve"> </w:t>
            </w:r>
          </w:p>
          <w:p w:rsidR="00D26A59" w:rsidRPr="00D26A59" w:rsidRDefault="00D26A59" w:rsidP="00D26A59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D26A59">
              <w:rPr>
                <w:b/>
                <w:sz w:val="24"/>
                <w:szCs w:val="24"/>
              </w:rPr>
              <w:t>округĕн</w:t>
            </w:r>
            <w:proofErr w:type="spellEnd"/>
            <w:r w:rsidRPr="00D26A5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26A59">
              <w:rPr>
                <w:b/>
                <w:sz w:val="24"/>
                <w:szCs w:val="24"/>
              </w:rPr>
              <w:t>депутатсен</w:t>
            </w:r>
            <w:proofErr w:type="spellEnd"/>
            <w:r w:rsidRPr="00D26A5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26A59">
              <w:rPr>
                <w:b/>
                <w:sz w:val="24"/>
                <w:szCs w:val="24"/>
              </w:rPr>
              <w:t>Пухăвĕ</w:t>
            </w:r>
            <w:proofErr w:type="spellEnd"/>
          </w:p>
          <w:p w:rsidR="00D26A59" w:rsidRPr="00D26A59" w:rsidRDefault="00D26A59" w:rsidP="00D26A59">
            <w:pPr>
              <w:jc w:val="center"/>
              <w:rPr>
                <w:b/>
                <w:sz w:val="24"/>
                <w:szCs w:val="24"/>
              </w:rPr>
            </w:pPr>
          </w:p>
          <w:p w:rsidR="00D26A59" w:rsidRPr="00D26A59" w:rsidRDefault="00D26A59" w:rsidP="00D26A59">
            <w:pPr>
              <w:keepNext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D26A59">
              <w:rPr>
                <w:b/>
                <w:bCs/>
                <w:sz w:val="24"/>
                <w:szCs w:val="24"/>
              </w:rPr>
              <w:t xml:space="preserve">Й </w:t>
            </w:r>
            <w:proofErr w:type="gramStart"/>
            <w:r w:rsidRPr="00D26A59">
              <w:rPr>
                <w:b/>
                <w:bCs/>
                <w:sz w:val="24"/>
                <w:szCs w:val="24"/>
              </w:rPr>
              <w:t>Ы</w:t>
            </w:r>
            <w:proofErr w:type="gramEnd"/>
            <w:r w:rsidRPr="00D26A59">
              <w:rPr>
                <w:b/>
                <w:bCs/>
                <w:sz w:val="24"/>
                <w:szCs w:val="24"/>
              </w:rPr>
              <w:t xml:space="preserve"> Ш Ă Н У</w:t>
            </w:r>
          </w:p>
          <w:p w:rsidR="00D26A59" w:rsidRPr="00D26A59" w:rsidRDefault="00D26A59" w:rsidP="00D26A59">
            <w:pPr>
              <w:spacing w:line="237" w:lineRule="auto"/>
              <w:jc w:val="center"/>
              <w:rPr>
                <w:b/>
                <w:sz w:val="24"/>
                <w:szCs w:val="24"/>
              </w:rPr>
            </w:pPr>
            <w:r w:rsidRPr="00D26A59">
              <w:rPr>
                <w:b/>
                <w:sz w:val="24"/>
                <w:szCs w:val="24"/>
              </w:rPr>
              <w:t>№</w:t>
            </w:r>
          </w:p>
          <w:p w:rsidR="00D26A59" w:rsidRPr="00D26A59" w:rsidRDefault="00D26A59" w:rsidP="00D26A59">
            <w:pPr>
              <w:spacing w:line="237" w:lineRule="auto"/>
              <w:jc w:val="both"/>
              <w:rPr>
                <w:b/>
                <w:sz w:val="24"/>
                <w:szCs w:val="24"/>
              </w:rPr>
            </w:pPr>
          </w:p>
          <w:p w:rsidR="00D26A59" w:rsidRPr="00D26A59" w:rsidRDefault="00D26A59" w:rsidP="00D26A59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D26A59">
              <w:rPr>
                <w:b/>
                <w:sz w:val="24"/>
                <w:szCs w:val="24"/>
              </w:rPr>
              <w:t>Сĕнтĕрвăрри</w:t>
            </w:r>
            <w:proofErr w:type="spellEnd"/>
            <w:r w:rsidRPr="00D26A59">
              <w:rPr>
                <w:b/>
                <w:sz w:val="24"/>
                <w:szCs w:val="24"/>
              </w:rPr>
              <w:t xml:space="preserve"> хули</w:t>
            </w:r>
          </w:p>
          <w:p w:rsidR="003F2043" w:rsidRPr="00D26A59" w:rsidRDefault="003F2043" w:rsidP="00B73CB8">
            <w:pPr>
              <w:spacing w:line="220" w:lineRule="exact"/>
              <w:ind w:right="-512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96" w:type="dxa"/>
          </w:tcPr>
          <w:p w:rsidR="003F2043" w:rsidRPr="003F2043" w:rsidRDefault="003F2043" w:rsidP="00B73CB8">
            <w:pPr>
              <w:ind w:right="-512" w:hanging="783"/>
              <w:rPr>
                <w:b/>
                <w:sz w:val="24"/>
                <w:szCs w:val="24"/>
              </w:rPr>
            </w:pPr>
            <w:r w:rsidRPr="003F2043">
              <w:rPr>
                <w:b/>
                <w:sz w:val="24"/>
                <w:szCs w:val="24"/>
              </w:rPr>
              <w:t xml:space="preserve">                  </w:t>
            </w:r>
            <w:r w:rsidRPr="003F2043">
              <w:rPr>
                <w:b/>
                <w:noProof/>
                <w:sz w:val="24"/>
                <w:szCs w:val="24"/>
              </w:rPr>
              <w:drawing>
                <wp:inline distT="0" distB="0" distL="0" distR="0">
                  <wp:extent cx="627485" cy="637954"/>
                  <wp:effectExtent l="19050" t="0" r="116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7380" cy="6378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F2043" w:rsidRPr="003F2043" w:rsidRDefault="003F2043" w:rsidP="00B73CB8">
            <w:pPr>
              <w:spacing w:line="200" w:lineRule="exact"/>
              <w:ind w:right="-51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71" w:type="dxa"/>
          </w:tcPr>
          <w:p w:rsidR="00B73CB8" w:rsidRDefault="00B73CB8" w:rsidP="00B73CB8">
            <w:pPr>
              <w:spacing w:line="200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</w:t>
            </w:r>
          </w:p>
          <w:p w:rsidR="00D26A59" w:rsidRPr="00D26A59" w:rsidRDefault="00B73CB8" w:rsidP="00B73CB8">
            <w:pPr>
              <w:spacing w:line="200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</w:t>
            </w:r>
            <w:r w:rsidR="00D26A59" w:rsidRPr="00D26A59">
              <w:rPr>
                <w:b/>
                <w:sz w:val="24"/>
                <w:szCs w:val="24"/>
              </w:rPr>
              <w:t>Чувашская  Республика</w:t>
            </w:r>
          </w:p>
          <w:p w:rsidR="00D26A59" w:rsidRPr="00D26A59" w:rsidRDefault="00D26A59" w:rsidP="00D26A59">
            <w:pPr>
              <w:spacing w:line="200" w:lineRule="exact"/>
              <w:jc w:val="center"/>
              <w:rPr>
                <w:b/>
                <w:sz w:val="24"/>
                <w:szCs w:val="24"/>
              </w:rPr>
            </w:pPr>
            <w:r w:rsidRPr="00D26A59">
              <w:rPr>
                <w:b/>
                <w:sz w:val="24"/>
                <w:szCs w:val="24"/>
              </w:rPr>
              <w:t xml:space="preserve">Собрание депутатов </w:t>
            </w:r>
          </w:p>
          <w:p w:rsidR="00D26A59" w:rsidRPr="00D26A59" w:rsidRDefault="00D26A59" w:rsidP="00D26A59">
            <w:pPr>
              <w:spacing w:line="200" w:lineRule="exact"/>
              <w:jc w:val="center"/>
              <w:rPr>
                <w:b/>
                <w:sz w:val="24"/>
                <w:szCs w:val="24"/>
              </w:rPr>
            </w:pPr>
            <w:r w:rsidRPr="00D26A59">
              <w:rPr>
                <w:b/>
                <w:sz w:val="24"/>
                <w:szCs w:val="24"/>
              </w:rPr>
              <w:t>Мариинско-Посадского</w:t>
            </w:r>
          </w:p>
          <w:p w:rsidR="00D26A59" w:rsidRPr="00D26A59" w:rsidRDefault="00D26A59" w:rsidP="00D26A59">
            <w:pPr>
              <w:spacing w:line="200" w:lineRule="exact"/>
              <w:jc w:val="center"/>
              <w:rPr>
                <w:b/>
                <w:sz w:val="24"/>
                <w:szCs w:val="24"/>
              </w:rPr>
            </w:pPr>
            <w:r w:rsidRPr="00D26A59">
              <w:rPr>
                <w:b/>
                <w:sz w:val="24"/>
                <w:szCs w:val="24"/>
              </w:rPr>
              <w:t xml:space="preserve">муниципального округа </w:t>
            </w:r>
          </w:p>
          <w:p w:rsidR="00D26A59" w:rsidRPr="00D26A59" w:rsidRDefault="00D26A59" w:rsidP="00D26A59">
            <w:pPr>
              <w:spacing w:line="200" w:lineRule="exact"/>
              <w:jc w:val="center"/>
              <w:rPr>
                <w:rFonts w:ascii="TimesET" w:hAnsi="TimesET"/>
                <w:b/>
                <w:sz w:val="24"/>
                <w:szCs w:val="24"/>
              </w:rPr>
            </w:pPr>
          </w:p>
          <w:p w:rsidR="00D26A59" w:rsidRPr="00D26A59" w:rsidRDefault="00D26A59" w:rsidP="00D26A59">
            <w:pPr>
              <w:spacing w:line="200" w:lineRule="exact"/>
              <w:jc w:val="center"/>
              <w:rPr>
                <w:b/>
                <w:sz w:val="24"/>
                <w:szCs w:val="24"/>
              </w:rPr>
            </w:pPr>
            <w:proofErr w:type="gramStart"/>
            <w:r w:rsidRPr="00D26A59">
              <w:rPr>
                <w:b/>
                <w:sz w:val="24"/>
                <w:szCs w:val="24"/>
              </w:rPr>
              <w:t>Р</w:t>
            </w:r>
            <w:proofErr w:type="gramEnd"/>
            <w:r w:rsidRPr="00D26A59">
              <w:rPr>
                <w:b/>
                <w:sz w:val="24"/>
                <w:szCs w:val="24"/>
              </w:rPr>
              <w:t xml:space="preserve"> Е Ш Е Н И Е </w:t>
            </w:r>
          </w:p>
          <w:p w:rsidR="00D26A59" w:rsidRPr="00D26A59" w:rsidRDefault="00D26A59" w:rsidP="00D26A59">
            <w:pPr>
              <w:spacing w:line="220" w:lineRule="exact"/>
              <w:rPr>
                <w:b/>
                <w:sz w:val="24"/>
                <w:szCs w:val="24"/>
              </w:rPr>
            </w:pPr>
          </w:p>
          <w:p w:rsidR="00D26A59" w:rsidRPr="00D26A59" w:rsidRDefault="00912603" w:rsidP="00D26A59">
            <w:pPr>
              <w:spacing w:line="200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</w:t>
            </w:r>
            <w:r w:rsidR="00EF6A70">
              <w:rPr>
                <w:b/>
                <w:sz w:val="24"/>
                <w:szCs w:val="24"/>
              </w:rPr>
              <w:t xml:space="preserve">. </w:t>
            </w:r>
            <w:r w:rsidR="00D26A59" w:rsidRPr="00D26A59">
              <w:rPr>
                <w:b/>
                <w:sz w:val="24"/>
                <w:szCs w:val="24"/>
              </w:rPr>
              <w:t xml:space="preserve"> № </w:t>
            </w:r>
          </w:p>
          <w:p w:rsidR="00D26A59" w:rsidRPr="00D26A59" w:rsidRDefault="00D26A59" w:rsidP="00D26A59">
            <w:pPr>
              <w:spacing w:line="200" w:lineRule="exact"/>
              <w:rPr>
                <w:b/>
                <w:sz w:val="24"/>
                <w:szCs w:val="24"/>
              </w:rPr>
            </w:pPr>
          </w:p>
          <w:p w:rsidR="00D26A59" w:rsidRPr="00D26A59" w:rsidRDefault="00D26A59" w:rsidP="00D26A59">
            <w:pPr>
              <w:spacing w:line="200" w:lineRule="exact"/>
              <w:jc w:val="center"/>
              <w:rPr>
                <w:rFonts w:ascii="Arial Cyr Chuv" w:hAnsi="Arial Cyr Chuv"/>
                <w:b/>
                <w:sz w:val="24"/>
                <w:szCs w:val="24"/>
              </w:rPr>
            </w:pPr>
            <w:r w:rsidRPr="00D26A59">
              <w:rPr>
                <w:b/>
                <w:sz w:val="24"/>
                <w:szCs w:val="24"/>
              </w:rPr>
              <w:t>г. Мариинский  Посад</w:t>
            </w:r>
          </w:p>
          <w:p w:rsidR="003F2043" w:rsidRPr="003F2043" w:rsidRDefault="003F2043" w:rsidP="00B73CB8">
            <w:pPr>
              <w:spacing w:line="220" w:lineRule="exact"/>
              <w:ind w:left="600" w:right="-512"/>
              <w:rPr>
                <w:b/>
                <w:sz w:val="24"/>
                <w:szCs w:val="24"/>
              </w:rPr>
            </w:pPr>
          </w:p>
        </w:tc>
      </w:tr>
    </w:tbl>
    <w:p w:rsidR="00B73CB8" w:rsidRPr="00241723" w:rsidRDefault="000C0163" w:rsidP="005C59FC">
      <w:pPr>
        <w:widowControl w:val="0"/>
        <w:autoSpaceDE w:val="0"/>
        <w:autoSpaceDN w:val="0"/>
        <w:adjustRightInd w:val="0"/>
        <w:ind w:right="4535"/>
        <w:contextualSpacing/>
        <w:rPr>
          <w:b/>
          <w:strike/>
          <w:color w:val="FF0000"/>
          <w:sz w:val="24"/>
          <w:szCs w:val="24"/>
        </w:rPr>
      </w:pPr>
      <w:r w:rsidRPr="0014053B">
        <w:rPr>
          <w:b/>
          <w:sz w:val="24"/>
          <w:szCs w:val="24"/>
        </w:rPr>
        <w:t xml:space="preserve">Об утверждении Положения о муниципальном контроле в области охраны и использования особо охраняемых природных территорий </w:t>
      </w:r>
    </w:p>
    <w:p w:rsidR="003F2043" w:rsidRPr="003F2043" w:rsidRDefault="003F2043" w:rsidP="003F2043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0C0163" w:rsidRPr="0014053B" w:rsidRDefault="000C0163" w:rsidP="000C0163">
      <w:pPr>
        <w:rPr>
          <w:sz w:val="24"/>
          <w:szCs w:val="24"/>
        </w:rPr>
      </w:pPr>
    </w:p>
    <w:p w:rsidR="003F2043" w:rsidRPr="00B73CB8" w:rsidRDefault="00B73CB8" w:rsidP="00B73CB8">
      <w:pPr>
        <w:ind w:firstLine="709"/>
        <w:contextualSpacing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В соответствии со статьей 33 Федерального закона от 14.03.1995 № 33-ФЗ «Об особо охраняемых природных территориях», Федеральным законом</w:t>
      </w:r>
      <w:r w:rsidR="000C0163" w:rsidRPr="0014053B">
        <w:rPr>
          <w:sz w:val="24"/>
          <w:szCs w:val="24"/>
        </w:rPr>
        <w:t xml:space="preserve"> от 31.07.2020 № 248-ФЗ «О государственном контроле (надзоре) и муниципальном контроле в Российской Федерации», </w:t>
      </w:r>
      <w:r>
        <w:rPr>
          <w:sz w:val="24"/>
          <w:szCs w:val="24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="000C0163" w:rsidRPr="0014053B">
        <w:rPr>
          <w:sz w:val="24"/>
          <w:szCs w:val="24"/>
        </w:rPr>
        <w:t>Уста</w:t>
      </w:r>
      <w:r>
        <w:rPr>
          <w:sz w:val="24"/>
          <w:szCs w:val="24"/>
        </w:rPr>
        <w:t xml:space="preserve">вом Мариинско-Посадского муниципального округа </w:t>
      </w:r>
      <w:r w:rsidR="000C0163" w:rsidRPr="0014053B">
        <w:rPr>
          <w:sz w:val="24"/>
          <w:szCs w:val="24"/>
        </w:rPr>
        <w:t>Чувашской Республики</w:t>
      </w:r>
      <w:r>
        <w:rPr>
          <w:sz w:val="24"/>
          <w:szCs w:val="24"/>
        </w:rPr>
        <w:t xml:space="preserve"> Собрание депутатов Мариинско-Посадского муниципального округа решило:</w:t>
      </w:r>
      <w:proofErr w:type="gramEnd"/>
    </w:p>
    <w:p w:rsidR="000C0163" w:rsidRPr="0014053B" w:rsidRDefault="00B73CB8" w:rsidP="000C0163">
      <w:pPr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 Утвердить </w:t>
      </w:r>
      <w:r w:rsidR="000C0163" w:rsidRPr="0014053B">
        <w:rPr>
          <w:sz w:val="24"/>
          <w:szCs w:val="24"/>
        </w:rPr>
        <w:t>Положение о муниципальном контроле в области охраны и использования особо охраняемых природных территорий</w:t>
      </w:r>
      <w:r w:rsidR="005C59FC">
        <w:rPr>
          <w:sz w:val="24"/>
          <w:szCs w:val="24"/>
        </w:rPr>
        <w:t>.</w:t>
      </w:r>
    </w:p>
    <w:p w:rsidR="00C06A50" w:rsidRDefault="000C0163" w:rsidP="0014053B">
      <w:pPr>
        <w:ind w:firstLine="709"/>
        <w:contextualSpacing/>
        <w:jc w:val="both"/>
        <w:rPr>
          <w:sz w:val="24"/>
          <w:szCs w:val="24"/>
        </w:rPr>
      </w:pPr>
      <w:r w:rsidRPr="00C06A50">
        <w:rPr>
          <w:sz w:val="24"/>
          <w:szCs w:val="24"/>
        </w:rPr>
        <w:t>2.</w:t>
      </w:r>
      <w:r w:rsidR="00C06A50">
        <w:rPr>
          <w:sz w:val="24"/>
          <w:szCs w:val="24"/>
        </w:rPr>
        <w:t xml:space="preserve"> Признать утратившим силу:</w:t>
      </w:r>
    </w:p>
    <w:p w:rsidR="00241723" w:rsidRPr="00C06A50" w:rsidRDefault="00C06A50" w:rsidP="00C06A50">
      <w:pPr>
        <w:widowControl w:val="0"/>
        <w:autoSpaceDE w:val="0"/>
        <w:autoSpaceDN w:val="0"/>
        <w:adjustRightInd w:val="0"/>
        <w:ind w:right="-1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Решение Мариинско-Посадского районного Собрания депутатов Чувашской Республики от 09.08.2022г. № С -7/</w:t>
      </w:r>
      <w:r w:rsidRPr="00C06A50">
        <w:rPr>
          <w:sz w:val="24"/>
          <w:szCs w:val="24"/>
        </w:rPr>
        <w:t xml:space="preserve">7 </w:t>
      </w:r>
      <w:r w:rsidR="00241723" w:rsidRPr="00C06A50">
        <w:rPr>
          <w:sz w:val="24"/>
          <w:szCs w:val="24"/>
        </w:rPr>
        <w:t> </w:t>
      </w:r>
      <w:r w:rsidRPr="00C06A50">
        <w:rPr>
          <w:sz w:val="24"/>
          <w:szCs w:val="24"/>
        </w:rPr>
        <w:t>«Положение о муниципальном контроле в области охраны и использования особо охраняемых природных территорий»</w:t>
      </w:r>
      <w:r>
        <w:rPr>
          <w:sz w:val="24"/>
          <w:szCs w:val="24"/>
        </w:rPr>
        <w:t>.</w:t>
      </w:r>
    </w:p>
    <w:p w:rsidR="003F2043" w:rsidRPr="0014053B" w:rsidRDefault="00241723" w:rsidP="0014053B">
      <w:pPr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0C0163" w:rsidRPr="0014053B">
        <w:rPr>
          <w:sz w:val="24"/>
          <w:szCs w:val="24"/>
        </w:rPr>
        <w:t> Настоящее решение вступает в силу</w:t>
      </w:r>
      <w:r w:rsidR="007F3263" w:rsidRPr="007F3263">
        <w:rPr>
          <w:sz w:val="24"/>
          <w:szCs w:val="24"/>
        </w:rPr>
        <w:t xml:space="preserve"> </w:t>
      </w:r>
      <w:r w:rsidR="007F3263">
        <w:rPr>
          <w:sz w:val="24"/>
          <w:szCs w:val="24"/>
        </w:rPr>
        <w:t>со дня подписания и подлежит официальному</w:t>
      </w:r>
      <w:bookmarkStart w:id="0" w:name="sub_3"/>
      <w:r w:rsidR="007F3263">
        <w:rPr>
          <w:sz w:val="24"/>
          <w:szCs w:val="24"/>
        </w:rPr>
        <w:t xml:space="preserve"> опубликованию</w:t>
      </w:r>
      <w:r w:rsidR="003F2043" w:rsidRPr="0014053B">
        <w:rPr>
          <w:sz w:val="24"/>
          <w:szCs w:val="24"/>
        </w:rPr>
        <w:t xml:space="preserve">. </w:t>
      </w:r>
      <w:bookmarkEnd w:id="0"/>
    </w:p>
    <w:p w:rsidR="003F2043" w:rsidRPr="0014053B" w:rsidRDefault="003F2043" w:rsidP="003F2043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3F2043" w:rsidRPr="0014053B" w:rsidRDefault="003F2043" w:rsidP="003F2043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3F2043" w:rsidRPr="0014053B" w:rsidRDefault="003F2043" w:rsidP="003F2043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F750DE" w:rsidRDefault="00F750DE" w:rsidP="003F2043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Председатель Собрания депутатов</w:t>
      </w:r>
    </w:p>
    <w:p w:rsidR="00F750DE" w:rsidRDefault="00F750DE" w:rsidP="003F2043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Мариинско-Посадского муниципального округа                                           М.В.Яковлева</w:t>
      </w:r>
    </w:p>
    <w:p w:rsidR="00F750DE" w:rsidRDefault="00F750DE" w:rsidP="003F2043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F750DE" w:rsidRDefault="00F750DE" w:rsidP="003F2043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F750DE" w:rsidRDefault="00F750DE" w:rsidP="003F2043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F750DE" w:rsidRDefault="00F750DE" w:rsidP="003F2043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3F2043" w:rsidRDefault="003F2043" w:rsidP="003F204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4053B">
        <w:rPr>
          <w:sz w:val="24"/>
          <w:szCs w:val="24"/>
        </w:rPr>
        <w:t>Глава Мариинско-Посадс</w:t>
      </w:r>
      <w:r w:rsidR="00B73CB8">
        <w:rPr>
          <w:sz w:val="24"/>
          <w:szCs w:val="24"/>
        </w:rPr>
        <w:t>кого</w:t>
      </w:r>
    </w:p>
    <w:p w:rsidR="00B73CB8" w:rsidRPr="0014053B" w:rsidRDefault="00B73CB8" w:rsidP="003F2043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муниципального округа                                                                                   В.В.Петров</w:t>
      </w:r>
    </w:p>
    <w:p w:rsidR="003F2043" w:rsidRPr="0014053B" w:rsidRDefault="003F2043" w:rsidP="003F2043">
      <w:pPr>
        <w:autoSpaceDE w:val="0"/>
        <w:ind w:firstLine="709"/>
        <w:jc w:val="both"/>
        <w:rPr>
          <w:sz w:val="24"/>
          <w:szCs w:val="24"/>
        </w:rPr>
      </w:pPr>
    </w:p>
    <w:p w:rsidR="003F2043" w:rsidRPr="0014053B" w:rsidRDefault="003F2043" w:rsidP="003F2043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3F2043" w:rsidRPr="0014053B" w:rsidRDefault="003F2043" w:rsidP="003F2043">
      <w:pPr>
        <w:autoSpaceDE w:val="0"/>
        <w:autoSpaceDN w:val="0"/>
        <w:adjustRightInd w:val="0"/>
        <w:rPr>
          <w:sz w:val="24"/>
          <w:szCs w:val="24"/>
        </w:rPr>
      </w:pPr>
    </w:p>
    <w:p w:rsidR="00651851" w:rsidRPr="003F2043" w:rsidRDefault="00651851" w:rsidP="0065185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F2043" w:rsidRDefault="003F2043" w:rsidP="00651851">
      <w:pPr>
        <w:pStyle w:val="ConsPlusNormal"/>
        <w:jc w:val="both"/>
        <w:rPr>
          <w:sz w:val="28"/>
          <w:szCs w:val="28"/>
        </w:rPr>
      </w:pPr>
    </w:p>
    <w:p w:rsidR="003F2043" w:rsidRDefault="003F2043" w:rsidP="00651851">
      <w:pPr>
        <w:pStyle w:val="ConsPlusNormal"/>
        <w:jc w:val="both"/>
        <w:rPr>
          <w:sz w:val="28"/>
          <w:szCs w:val="28"/>
        </w:rPr>
      </w:pPr>
    </w:p>
    <w:p w:rsidR="003F2043" w:rsidRDefault="003F2043" w:rsidP="00651851">
      <w:pPr>
        <w:pStyle w:val="ConsPlusNormal"/>
        <w:jc w:val="both"/>
        <w:rPr>
          <w:sz w:val="28"/>
          <w:szCs w:val="28"/>
        </w:rPr>
      </w:pPr>
    </w:p>
    <w:p w:rsidR="003F2043" w:rsidRDefault="003F2043" w:rsidP="00651851">
      <w:pPr>
        <w:pStyle w:val="ConsPlusNormal"/>
        <w:jc w:val="both"/>
        <w:rPr>
          <w:sz w:val="28"/>
          <w:szCs w:val="28"/>
        </w:rPr>
      </w:pPr>
    </w:p>
    <w:p w:rsidR="003F2043" w:rsidRDefault="003F2043" w:rsidP="00651851">
      <w:pPr>
        <w:pStyle w:val="ConsPlusNormal"/>
        <w:jc w:val="both"/>
        <w:rPr>
          <w:sz w:val="28"/>
          <w:szCs w:val="28"/>
        </w:rPr>
      </w:pPr>
    </w:p>
    <w:p w:rsidR="003F2043" w:rsidRDefault="003F2043" w:rsidP="00651851">
      <w:pPr>
        <w:pStyle w:val="ConsPlusNormal"/>
        <w:jc w:val="both"/>
        <w:rPr>
          <w:sz w:val="28"/>
          <w:szCs w:val="28"/>
        </w:rPr>
      </w:pPr>
    </w:p>
    <w:p w:rsidR="003F2043" w:rsidRDefault="003F2043" w:rsidP="00651851">
      <w:pPr>
        <w:pStyle w:val="ConsPlusNormal"/>
        <w:jc w:val="both"/>
        <w:rPr>
          <w:sz w:val="28"/>
          <w:szCs w:val="28"/>
        </w:rPr>
      </w:pPr>
    </w:p>
    <w:p w:rsidR="005C59FC" w:rsidRPr="007F3263" w:rsidRDefault="005C59FC" w:rsidP="00515E42">
      <w:pPr>
        <w:widowControl w:val="0"/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5C59FC" w:rsidRDefault="005C59FC" w:rsidP="00241723">
      <w:pPr>
        <w:widowControl w:val="0"/>
        <w:autoSpaceDE w:val="0"/>
        <w:autoSpaceDN w:val="0"/>
        <w:adjustRightInd w:val="0"/>
        <w:ind w:left="5103"/>
        <w:jc w:val="center"/>
        <w:outlineLvl w:val="0"/>
        <w:rPr>
          <w:sz w:val="24"/>
          <w:szCs w:val="24"/>
        </w:rPr>
      </w:pPr>
    </w:p>
    <w:p w:rsidR="003F2043" w:rsidRPr="00620DA4" w:rsidRDefault="003F2043" w:rsidP="00241723">
      <w:pPr>
        <w:widowControl w:val="0"/>
        <w:autoSpaceDE w:val="0"/>
        <w:autoSpaceDN w:val="0"/>
        <w:adjustRightInd w:val="0"/>
        <w:ind w:left="5103"/>
        <w:jc w:val="center"/>
        <w:outlineLvl w:val="0"/>
        <w:rPr>
          <w:sz w:val="24"/>
          <w:szCs w:val="24"/>
        </w:rPr>
      </w:pPr>
      <w:r w:rsidRPr="00620DA4">
        <w:rPr>
          <w:sz w:val="24"/>
          <w:szCs w:val="24"/>
        </w:rPr>
        <w:t>Утверждено</w:t>
      </w:r>
    </w:p>
    <w:p w:rsidR="003F2043" w:rsidRPr="00620DA4" w:rsidRDefault="00620DA4" w:rsidP="00241723">
      <w:pPr>
        <w:widowControl w:val="0"/>
        <w:autoSpaceDE w:val="0"/>
        <w:autoSpaceDN w:val="0"/>
        <w:adjustRightInd w:val="0"/>
        <w:ind w:left="5103"/>
        <w:jc w:val="center"/>
        <w:rPr>
          <w:sz w:val="24"/>
          <w:szCs w:val="24"/>
        </w:rPr>
      </w:pPr>
      <w:r w:rsidRPr="00620DA4">
        <w:rPr>
          <w:sz w:val="24"/>
          <w:szCs w:val="24"/>
        </w:rPr>
        <w:t>р</w:t>
      </w:r>
      <w:r w:rsidR="006C7327">
        <w:rPr>
          <w:sz w:val="24"/>
          <w:szCs w:val="24"/>
        </w:rPr>
        <w:t>ешением</w:t>
      </w:r>
      <w:r w:rsidRPr="00620DA4">
        <w:rPr>
          <w:sz w:val="24"/>
          <w:szCs w:val="24"/>
        </w:rPr>
        <w:t xml:space="preserve"> </w:t>
      </w:r>
      <w:r w:rsidR="003F2043" w:rsidRPr="00620DA4">
        <w:rPr>
          <w:sz w:val="24"/>
          <w:szCs w:val="24"/>
        </w:rPr>
        <w:t>Собрания депутатов</w:t>
      </w:r>
      <w:r w:rsidRPr="00620DA4">
        <w:rPr>
          <w:sz w:val="24"/>
          <w:szCs w:val="24"/>
        </w:rPr>
        <w:t xml:space="preserve"> </w:t>
      </w:r>
      <w:r w:rsidR="006C7327">
        <w:rPr>
          <w:sz w:val="24"/>
          <w:szCs w:val="24"/>
        </w:rPr>
        <w:t xml:space="preserve">Мариинско-Посадского муниципального округа </w:t>
      </w:r>
      <w:r w:rsidRPr="00620DA4">
        <w:rPr>
          <w:sz w:val="24"/>
          <w:szCs w:val="24"/>
        </w:rPr>
        <w:t>Чувашской Республики</w:t>
      </w:r>
    </w:p>
    <w:p w:rsidR="003F2043" w:rsidRPr="00620DA4" w:rsidRDefault="00EF6A70" w:rsidP="00EF6A70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</w:t>
      </w:r>
      <w:r w:rsidR="003F2043" w:rsidRPr="00620DA4">
        <w:rPr>
          <w:sz w:val="24"/>
          <w:szCs w:val="24"/>
        </w:rPr>
        <w:t>от</w:t>
      </w:r>
      <w:proofErr w:type="gramStart"/>
      <w:r w:rsidR="00B73CB8">
        <w:rPr>
          <w:sz w:val="24"/>
          <w:szCs w:val="24"/>
        </w:rPr>
        <w:t xml:space="preserve">  </w:t>
      </w:r>
      <w:r w:rsidR="00912603">
        <w:rPr>
          <w:sz w:val="24"/>
          <w:szCs w:val="24"/>
        </w:rPr>
        <w:t xml:space="preserve">            </w:t>
      </w:r>
      <w:r>
        <w:rPr>
          <w:sz w:val="24"/>
          <w:szCs w:val="24"/>
        </w:rPr>
        <w:t>.</w:t>
      </w:r>
      <w:proofErr w:type="gramEnd"/>
      <w:r w:rsidR="00B73CB8">
        <w:rPr>
          <w:sz w:val="24"/>
          <w:szCs w:val="24"/>
        </w:rPr>
        <w:t xml:space="preserve"> </w:t>
      </w:r>
      <w:r w:rsidR="003F2043" w:rsidRPr="00620DA4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</w:t>
      </w:r>
    </w:p>
    <w:p w:rsidR="003F2043" w:rsidRPr="00047984" w:rsidRDefault="003F2043" w:rsidP="00C576C0">
      <w:pPr>
        <w:widowControl w:val="0"/>
        <w:autoSpaceDE w:val="0"/>
        <w:autoSpaceDN w:val="0"/>
        <w:adjustRightInd w:val="0"/>
        <w:ind w:firstLine="540"/>
        <w:jc w:val="both"/>
      </w:pPr>
    </w:p>
    <w:p w:rsidR="00651851" w:rsidRPr="00E1156A" w:rsidRDefault="00651851" w:rsidP="00C576C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51851" w:rsidRPr="001B02FA" w:rsidRDefault="00651851" w:rsidP="00C576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51851" w:rsidRPr="001B02FA" w:rsidRDefault="00651851" w:rsidP="00C576C0">
      <w:pPr>
        <w:pStyle w:val="ConsPlusTitle"/>
        <w:jc w:val="center"/>
        <w:rPr>
          <w:rFonts w:ascii="Times New Roman" w:hAnsi="Times New Roman" w:cs="Times New Roman"/>
        </w:rPr>
      </w:pPr>
      <w:bookmarkStart w:id="1" w:name="Par39"/>
      <w:bookmarkEnd w:id="1"/>
      <w:r w:rsidRPr="001B02FA">
        <w:rPr>
          <w:rFonts w:ascii="Times New Roman" w:hAnsi="Times New Roman" w:cs="Times New Roman"/>
        </w:rPr>
        <w:t>ПОЛОЖЕНИЕ</w:t>
      </w:r>
    </w:p>
    <w:p w:rsidR="00651851" w:rsidRPr="001B02FA" w:rsidRDefault="00651851" w:rsidP="00C576C0">
      <w:pPr>
        <w:pStyle w:val="ConsPlusTitle"/>
        <w:jc w:val="center"/>
        <w:rPr>
          <w:rFonts w:ascii="Times New Roman" w:hAnsi="Times New Roman" w:cs="Times New Roman"/>
        </w:rPr>
      </w:pPr>
      <w:r w:rsidRPr="001B02FA">
        <w:rPr>
          <w:rFonts w:ascii="Times New Roman" w:hAnsi="Times New Roman" w:cs="Times New Roman"/>
        </w:rPr>
        <w:t>О</w:t>
      </w:r>
      <w:r w:rsidR="004B535C" w:rsidRPr="001B02FA">
        <w:rPr>
          <w:rFonts w:ascii="Times New Roman" w:hAnsi="Times New Roman" w:cs="Times New Roman"/>
        </w:rPr>
        <w:t xml:space="preserve"> </w:t>
      </w:r>
      <w:r w:rsidR="003E2351" w:rsidRPr="001B02FA">
        <w:rPr>
          <w:rFonts w:ascii="Times New Roman" w:hAnsi="Times New Roman" w:cs="Times New Roman"/>
        </w:rPr>
        <w:t>МУНИЦИПАЛЬНОМ</w:t>
      </w:r>
      <w:r w:rsidR="004B535C" w:rsidRPr="001B02FA">
        <w:rPr>
          <w:rFonts w:ascii="Times New Roman" w:hAnsi="Times New Roman" w:cs="Times New Roman"/>
        </w:rPr>
        <w:t xml:space="preserve"> </w:t>
      </w:r>
      <w:r w:rsidRPr="001B02FA">
        <w:rPr>
          <w:rFonts w:ascii="Times New Roman" w:hAnsi="Times New Roman" w:cs="Times New Roman"/>
        </w:rPr>
        <w:t>КОНТРОЛЕ</w:t>
      </w:r>
      <w:r w:rsidR="004B535C" w:rsidRPr="001B02FA">
        <w:rPr>
          <w:rFonts w:ascii="Times New Roman" w:hAnsi="Times New Roman" w:cs="Times New Roman"/>
        </w:rPr>
        <w:t xml:space="preserve"> </w:t>
      </w:r>
      <w:r w:rsidR="003E2351" w:rsidRPr="001B02FA">
        <w:rPr>
          <w:rFonts w:ascii="Times New Roman" w:hAnsi="Times New Roman" w:cs="Times New Roman"/>
        </w:rPr>
        <w:t>В</w:t>
      </w:r>
      <w:r w:rsidR="004B535C" w:rsidRPr="001B02FA">
        <w:rPr>
          <w:rFonts w:ascii="Times New Roman" w:hAnsi="Times New Roman" w:cs="Times New Roman"/>
        </w:rPr>
        <w:t xml:space="preserve"> </w:t>
      </w:r>
      <w:r w:rsidR="003E2351" w:rsidRPr="001B02FA">
        <w:rPr>
          <w:rFonts w:ascii="Times New Roman" w:hAnsi="Times New Roman" w:cs="Times New Roman"/>
        </w:rPr>
        <w:t>ОБЛАСТИ</w:t>
      </w:r>
      <w:r w:rsidR="004B535C" w:rsidRPr="001B02FA">
        <w:rPr>
          <w:rFonts w:ascii="Times New Roman" w:hAnsi="Times New Roman" w:cs="Times New Roman"/>
        </w:rPr>
        <w:t xml:space="preserve"> </w:t>
      </w:r>
      <w:r w:rsidR="003E2351" w:rsidRPr="001B02FA">
        <w:rPr>
          <w:rFonts w:ascii="Times New Roman" w:hAnsi="Times New Roman" w:cs="Times New Roman"/>
        </w:rPr>
        <w:t>ОХРАНЫ</w:t>
      </w:r>
      <w:r w:rsidR="004B535C" w:rsidRPr="001B02FA">
        <w:rPr>
          <w:rFonts w:ascii="Times New Roman" w:hAnsi="Times New Roman" w:cs="Times New Roman"/>
        </w:rPr>
        <w:t xml:space="preserve"> </w:t>
      </w:r>
      <w:r w:rsidR="003E2351" w:rsidRPr="001B02FA">
        <w:rPr>
          <w:rFonts w:ascii="Times New Roman" w:hAnsi="Times New Roman" w:cs="Times New Roman"/>
        </w:rPr>
        <w:t>И</w:t>
      </w:r>
      <w:r w:rsidR="004B535C" w:rsidRPr="001B02FA">
        <w:rPr>
          <w:rFonts w:ascii="Times New Roman" w:hAnsi="Times New Roman" w:cs="Times New Roman"/>
        </w:rPr>
        <w:t xml:space="preserve"> </w:t>
      </w:r>
      <w:r w:rsidR="003E2351" w:rsidRPr="001B02FA">
        <w:rPr>
          <w:rFonts w:ascii="Times New Roman" w:hAnsi="Times New Roman" w:cs="Times New Roman"/>
        </w:rPr>
        <w:t>ИСПОЛЬЗОВАНИЯ</w:t>
      </w:r>
      <w:r w:rsidR="004B535C" w:rsidRPr="001B02FA">
        <w:rPr>
          <w:rFonts w:ascii="Times New Roman" w:hAnsi="Times New Roman" w:cs="Times New Roman"/>
        </w:rPr>
        <w:t xml:space="preserve"> </w:t>
      </w:r>
      <w:r w:rsidR="003E2351" w:rsidRPr="001B02FA">
        <w:rPr>
          <w:rFonts w:ascii="Times New Roman" w:hAnsi="Times New Roman" w:cs="Times New Roman"/>
        </w:rPr>
        <w:t>ОСОБО</w:t>
      </w:r>
      <w:r w:rsidR="004B535C" w:rsidRPr="001B02FA">
        <w:rPr>
          <w:rFonts w:ascii="Times New Roman" w:hAnsi="Times New Roman" w:cs="Times New Roman"/>
        </w:rPr>
        <w:t xml:space="preserve"> </w:t>
      </w:r>
      <w:r w:rsidR="003E2351" w:rsidRPr="001B02FA">
        <w:rPr>
          <w:rFonts w:ascii="Times New Roman" w:hAnsi="Times New Roman" w:cs="Times New Roman"/>
        </w:rPr>
        <w:t>ОХРАНЯЕМЫХ</w:t>
      </w:r>
      <w:r w:rsidR="004B535C" w:rsidRPr="001B02FA">
        <w:rPr>
          <w:rFonts w:ascii="Times New Roman" w:hAnsi="Times New Roman" w:cs="Times New Roman"/>
        </w:rPr>
        <w:t xml:space="preserve"> </w:t>
      </w:r>
      <w:r w:rsidR="003E2351" w:rsidRPr="001B02FA">
        <w:rPr>
          <w:rFonts w:ascii="Times New Roman" w:hAnsi="Times New Roman" w:cs="Times New Roman"/>
        </w:rPr>
        <w:t>ПРИРОДНЫХ</w:t>
      </w:r>
      <w:r w:rsidR="004B535C" w:rsidRPr="001B02FA">
        <w:rPr>
          <w:rFonts w:ascii="Times New Roman" w:hAnsi="Times New Roman" w:cs="Times New Roman"/>
        </w:rPr>
        <w:t xml:space="preserve"> </w:t>
      </w:r>
      <w:r w:rsidR="003E2351" w:rsidRPr="001B02FA">
        <w:rPr>
          <w:rFonts w:ascii="Times New Roman" w:hAnsi="Times New Roman" w:cs="Times New Roman"/>
        </w:rPr>
        <w:t>ТЕРРИТОРИЙ</w:t>
      </w:r>
    </w:p>
    <w:p w:rsidR="00525941" w:rsidRPr="00EF6A70" w:rsidRDefault="00525941" w:rsidP="00525941">
      <w:pPr>
        <w:pStyle w:val="40"/>
        <w:keepNext/>
        <w:keepLines/>
        <w:shd w:val="clear" w:color="auto" w:fill="auto"/>
        <w:spacing w:after="251" w:line="240" w:lineRule="exact"/>
        <w:ind w:left="3940"/>
        <w:jc w:val="left"/>
        <w:rPr>
          <w:rStyle w:val="4Exact"/>
          <w:b/>
          <w:sz w:val="24"/>
          <w:szCs w:val="24"/>
        </w:rPr>
      </w:pPr>
      <w:bookmarkStart w:id="2" w:name="bookmark3"/>
    </w:p>
    <w:p w:rsidR="00651851" w:rsidRPr="00525941" w:rsidRDefault="00525941" w:rsidP="00525941">
      <w:pPr>
        <w:pStyle w:val="40"/>
        <w:keepNext/>
        <w:keepLines/>
        <w:shd w:val="clear" w:color="auto" w:fill="auto"/>
        <w:spacing w:after="251" w:line="240" w:lineRule="exact"/>
        <w:ind w:left="3940"/>
        <w:jc w:val="left"/>
        <w:rPr>
          <w:b w:val="0"/>
          <w:sz w:val="24"/>
          <w:szCs w:val="24"/>
          <w:lang w:val="en-US"/>
        </w:rPr>
      </w:pPr>
      <w:r w:rsidRPr="007F29C4">
        <w:rPr>
          <w:rStyle w:val="4Exact"/>
          <w:b/>
          <w:sz w:val="24"/>
          <w:szCs w:val="24"/>
        </w:rPr>
        <w:t>I. Общие положения</w:t>
      </w:r>
      <w:bookmarkEnd w:id="2"/>
    </w:p>
    <w:p w:rsidR="00651851" w:rsidRPr="00620DA4" w:rsidRDefault="00651851" w:rsidP="00C576C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0DA4">
        <w:rPr>
          <w:rFonts w:ascii="Times New Roman" w:hAnsi="Times New Roman" w:cs="Times New Roman"/>
          <w:sz w:val="24"/>
          <w:szCs w:val="24"/>
        </w:rPr>
        <w:t>1.</w:t>
      </w:r>
      <w:r w:rsidR="004B535C" w:rsidRPr="00620DA4">
        <w:rPr>
          <w:rFonts w:ascii="Times New Roman" w:hAnsi="Times New Roman" w:cs="Times New Roman"/>
          <w:sz w:val="24"/>
          <w:szCs w:val="24"/>
        </w:rPr>
        <w:t xml:space="preserve"> </w:t>
      </w:r>
      <w:r w:rsidRPr="00620DA4">
        <w:rPr>
          <w:rFonts w:ascii="Times New Roman" w:hAnsi="Times New Roman" w:cs="Times New Roman"/>
          <w:sz w:val="24"/>
          <w:szCs w:val="24"/>
        </w:rPr>
        <w:t>Настоящее</w:t>
      </w:r>
      <w:r w:rsidR="004B535C" w:rsidRPr="00620DA4">
        <w:rPr>
          <w:rFonts w:ascii="Times New Roman" w:hAnsi="Times New Roman" w:cs="Times New Roman"/>
          <w:sz w:val="24"/>
          <w:szCs w:val="24"/>
        </w:rPr>
        <w:t xml:space="preserve"> </w:t>
      </w:r>
      <w:r w:rsidRPr="00620DA4">
        <w:rPr>
          <w:rFonts w:ascii="Times New Roman" w:hAnsi="Times New Roman" w:cs="Times New Roman"/>
          <w:sz w:val="24"/>
          <w:szCs w:val="24"/>
        </w:rPr>
        <w:t>Положение</w:t>
      </w:r>
      <w:r w:rsidR="004B535C" w:rsidRPr="00620DA4">
        <w:rPr>
          <w:rFonts w:ascii="Times New Roman" w:hAnsi="Times New Roman" w:cs="Times New Roman"/>
          <w:sz w:val="24"/>
          <w:szCs w:val="24"/>
        </w:rPr>
        <w:t xml:space="preserve"> </w:t>
      </w:r>
      <w:r w:rsidRPr="00620DA4">
        <w:rPr>
          <w:rFonts w:ascii="Times New Roman" w:hAnsi="Times New Roman" w:cs="Times New Roman"/>
          <w:sz w:val="24"/>
          <w:szCs w:val="24"/>
        </w:rPr>
        <w:t>устанавливает</w:t>
      </w:r>
      <w:r w:rsidR="004B535C" w:rsidRPr="00620DA4">
        <w:rPr>
          <w:rFonts w:ascii="Times New Roman" w:hAnsi="Times New Roman" w:cs="Times New Roman"/>
          <w:sz w:val="24"/>
          <w:szCs w:val="24"/>
        </w:rPr>
        <w:t xml:space="preserve"> </w:t>
      </w:r>
      <w:r w:rsidRPr="00620DA4">
        <w:rPr>
          <w:rFonts w:ascii="Times New Roman" w:hAnsi="Times New Roman" w:cs="Times New Roman"/>
          <w:sz w:val="24"/>
          <w:szCs w:val="24"/>
        </w:rPr>
        <w:t>порядок</w:t>
      </w:r>
      <w:r w:rsidR="004B535C" w:rsidRPr="00620DA4">
        <w:rPr>
          <w:rFonts w:ascii="Times New Roman" w:hAnsi="Times New Roman" w:cs="Times New Roman"/>
          <w:sz w:val="24"/>
          <w:szCs w:val="24"/>
        </w:rPr>
        <w:t xml:space="preserve"> </w:t>
      </w:r>
      <w:r w:rsidRPr="00620DA4">
        <w:rPr>
          <w:rFonts w:ascii="Times New Roman" w:hAnsi="Times New Roman" w:cs="Times New Roman"/>
          <w:sz w:val="24"/>
          <w:szCs w:val="24"/>
        </w:rPr>
        <w:t>организации</w:t>
      </w:r>
      <w:r w:rsidR="004B535C" w:rsidRPr="00620DA4">
        <w:rPr>
          <w:rFonts w:ascii="Times New Roman" w:hAnsi="Times New Roman" w:cs="Times New Roman"/>
          <w:sz w:val="24"/>
          <w:szCs w:val="24"/>
        </w:rPr>
        <w:t xml:space="preserve"> </w:t>
      </w:r>
      <w:r w:rsidRPr="00620DA4">
        <w:rPr>
          <w:rFonts w:ascii="Times New Roman" w:hAnsi="Times New Roman" w:cs="Times New Roman"/>
          <w:sz w:val="24"/>
          <w:szCs w:val="24"/>
        </w:rPr>
        <w:t>и</w:t>
      </w:r>
      <w:r w:rsidR="004B535C" w:rsidRPr="00620DA4">
        <w:rPr>
          <w:rFonts w:ascii="Times New Roman" w:hAnsi="Times New Roman" w:cs="Times New Roman"/>
          <w:sz w:val="24"/>
          <w:szCs w:val="24"/>
        </w:rPr>
        <w:t xml:space="preserve"> </w:t>
      </w:r>
      <w:r w:rsidRPr="00620DA4">
        <w:rPr>
          <w:rFonts w:ascii="Times New Roman" w:hAnsi="Times New Roman" w:cs="Times New Roman"/>
          <w:sz w:val="24"/>
          <w:szCs w:val="24"/>
        </w:rPr>
        <w:t>осуществления</w:t>
      </w:r>
      <w:r w:rsidR="004B535C" w:rsidRPr="00620DA4">
        <w:rPr>
          <w:rFonts w:ascii="Times New Roman" w:hAnsi="Times New Roman" w:cs="Times New Roman"/>
          <w:sz w:val="24"/>
          <w:szCs w:val="24"/>
        </w:rPr>
        <w:t xml:space="preserve"> </w:t>
      </w:r>
      <w:r w:rsidR="003E2351" w:rsidRPr="00620DA4">
        <w:rPr>
          <w:rFonts w:ascii="Times New Roman" w:hAnsi="Times New Roman" w:cs="Times New Roman"/>
          <w:sz w:val="24"/>
          <w:szCs w:val="24"/>
        </w:rPr>
        <w:t>муниципального</w:t>
      </w:r>
      <w:r w:rsidR="004B535C" w:rsidRPr="00620DA4">
        <w:rPr>
          <w:rFonts w:ascii="Times New Roman" w:hAnsi="Times New Roman" w:cs="Times New Roman"/>
          <w:sz w:val="24"/>
          <w:szCs w:val="24"/>
        </w:rPr>
        <w:t xml:space="preserve"> </w:t>
      </w:r>
      <w:r w:rsidR="003E2351" w:rsidRPr="00620DA4">
        <w:rPr>
          <w:rFonts w:ascii="Times New Roman" w:hAnsi="Times New Roman" w:cs="Times New Roman"/>
          <w:sz w:val="24"/>
          <w:szCs w:val="24"/>
        </w:rPr>
        <w:t>контроля</w:t>
      </w:r>
      <w:r w:rsidR="004B535C" w:rsidRPr="00620DA4">
        <w:rPr>
          <w:rFonts w:ascii="Times New Roman" w:hAnsi="Times New Roman" w:cs="Times New Roman"/>
          <w:sz w:val="24"/>
          <w:szCs w:val="24"/>
        </w:rPr>
        <w:t xml:space="preserve"> </w:t>
      </w:r>
      <w:r w:rsidR="003E2351" w:rsidRPr="00620DA4">
        <w:rPr>
          <w:rFonts w:ascii="Times New Roman" w:hAnsi="Times New Roman" w:cs="Times New Roman"/>
          <w:sz w:val="24"/>
          <w:szCs w:val="24"/>
        </w:rPr>
        <w:t>в</w:t>
      </w:r>
      <w:r w:rsidR="004B535C" w:rsidRPr="00620DA4">
        <w:rPr>
          <w:rFonts w:ascii="Times New Roman" w:hAnsi="Times New Roman" w:cs="Times New Roman"/>
          <w:sz w:val="24"/>
          <w:szCs w:val="24"/>
        </w:rPr>
        <w:t xml:space="preserve"> </w:t>
      </w:r>
      <w:r w:rsidR="003E2351" w:rsidRPr="00620DA4">
        <w:rPr>
          <w:rFonts w:ascii="Times New Roman" w:hAnsi="Times New Roman" w:cs="Times New Roman"/>
          <w:sz w:val="24"/>
          <w:szCs w:val="24"/>
        </w:rPr>
        <w:t>области</w:t>
      </w:r>
      <w:r w:rsidR="004B535C" w:rsidRPr="00620DA4">
        <w:rPr>
          <w:rFonts w:ascii="Times New Roman" w:hAnsi="Times New Roman" w:cs="Times New Roman"/>
          <w:sz w:val="24"/>
          <w:szCs w:val="24"/>
        </w:rPr>
        <w:t xml:space="preserve"> </w:t>
      </w:r>
      <w:r w:rsidR="003E2351" w:rsidRPr="00620DA4">
        <w:rPr>
          <w:rFonts w:ascii="Times New Roman" w:hAnsi="Times New Roman" w:cs="Times New Roman"/>
          <w:sz w:val="24"/>
          <w:szCs w:val="24"/>
        </w:rPr>
        <w:t>охраны</w:t>
      </w:r>
      <w:r w:rsidR="004B535C" w:rsidRPr="00620DA4">
        <w:rPr>
          <w:rFonts w:ascii="Times New Roman" w:hAnsi="Times New Roman" w:cs="Times New Roman"/>
          <w:sz w:val="24"/>
          <w:szCs w:val="24"/>
        </w:rPr>
        <w:t xml:space="preserve"> </w:t>
      </w:r>
      <w:r w:rsidR="003E2351" w:rsidRPr="00620DA4">
        <w:rPr>
          <w:rFonts w:ascii="Times New Roman" w:hAnsi="Times New Roman" w:cs="Times New Roman"/>
          <w:sz w:val="24"/>
          <w:szCs w:val="24"/>
        </w:rPr>
        <w:t>и</w:t>
      </w:r>
      <w:r w:rsidR="004B535C" w:rsidRPr="00620DA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E2351" w:rsidRPr="00620DA4">
        <w:rPr>
          <w:rFonts w:ascii="Times New Roman" w:hAnsi="Times New Roman" w:cs="Times New Roman"/>
          <w:sz w:val="24"/>
          <w:szCs w:val="24"/>
        </w:rPr>
        <w:t>использования</w:t>
      </w:r>
      <w:proofErr w:type="gramEnd"/>
      <w:r w:rsidR="004B535C" w:rsidRPr="00620DA4">
        <w:rPr>
          <w:rFonts w:ascii="Times New Roman" w:hAnsi="Times New Roman" w:cs="Times New Roman"/>
          <w:sz w:val="24"/>
          <w:szCs w:val="24"/>
        </w:rPr>
        <w:t xml:space="preserve"> </w:t>
      </w:r>
      <w:r w:rsidR="003E2351" w:rsidRPr="00620DA4">
        <w:rPr>
          <w:rFonts w:ascii="Times New Roman" w:hAnsi="Times New Roman" w:cs="Times New Roman"/>
          <w:sz w:val="24"/>
          <w:szCs w:val="24"/>
        </w:rPr>
        <w:t>особо</w:t>
      </w:r>
      <w:r w:rsidR="004B535C" w:rsidRPr="00620DA4">
        <w:rPr>
          <w:rFonts w:ascii="Times New Roman" w:hAnsi="Times New Roman" w:cs="Times New Roman"/>
          <w:sz w:val="24"/>
          <w:szCs w:val="24"/>
        </w:rPr>
        <w:t xml:space="preserve"> </w:t>
      </w:r>
      <w:r w:rsidR="003E2351" w:rsidRPr="00620DA4">
        <w:rPr>
          <w:rFonts w:ascii="Times New Roman" w:hAnsi="Times New Roman" w:cs="Times New Roman"/>
          <w:sz w:val="24"/>
          <w:szCs w:val="24"/>
        </w:rPr>
        <w:t>охраняемых</w:t>
      </w:r>
      <w:r w:rsidR="004B535C" w:rsidRPr="00620DA4">
        <w:rPr>
          <w:rFonts w:ascii="Times New Roman" w:hAnsi="Times New Roman" w:cs="Times New Roman"/>
          <w:sz w:val="24"/>
          <w:szCs w:val="24"/>
        </w:rPr>
        <w:t xml:space="preserve"> </w:t>
      </w:r>
      <w:r w:rsidR="003E2351" w:rsidRPr="00620DA4">
        <w:rPr>
          <w:rFonts w:ascii="Times New Roman" w:hAnsi="Times New Roman" w:cs="Times New Roman"/>
          <w:sz w:val="24"/>
          <w:szCs w:val="24"/>
        </w:rPr>
        <w:t>природных</w:t>
      </w:r>
      <w:r w:rsidR="004B535C" w:rsidRPr="00620DA4">
        <w:rPr>
          <w:rFonts w:ascii="Times New Roman" w:hAnsi="Times New Roman" w:cs="Times New Roman"/>
          <w:sz w:val="24"/>
          <w:szCs w:val="24"/>
        </w:rPr>
        <w:t xml:space="preserve"> </w:t>
      </w:r>
      <w:r w:rsidR="003E2351" w:rsidRPr="00620DA4">
        <w:rPr>
          <w:rFonts w:ascii="Times New Roman" w:hAnsi="Times New Roman" w:cs="Times New Roman"/>
          <w:sz w:val="24"/>
          <w:szCs w:val="24"/>
        </w:rPr>
        <w:t>территорий</w:t>
      </w:r>
      <w:r w:rsidR="007817E4">
        <w:rPr>
          <w:rFonts w:ascii="Times New Roman" w:hAnsi="Times New Roman" w:cs="Times New Roman"/>
          <w:sz w:val="24"/>
          <w:szCs w:val="24"/>
        </w:rPr>
        <w:t xml:space="preserve"> местного значения в границах Мариинско-Посадского муниципального округа Чувашской Республики</w:t>
      </w:r>
      <w:r w:rsidR="004B535C" w:rsidRPr="00620DA4">
        <w:rPr>
          <w:rFonts w:ascii="Times New Roman" w:hAnsi="Times New Roman" w:cs="Times New Roman"/>
          <w:sz w:val="24"/>
          <w:szCs w:val="24"/>
        </w:rPr>
        <w:t xml:space="preserve"> </w:t>
      </w:r>
      <w:r w:rsidRPr="00620DA4">
        <w:rPr>
          <w:rFonts w:ascii="Times New Roman" w:hAnsi="Times New Roman" w:cs="Times New Roman"/>
          <w:sz w:val="24"/>
          <w:szCs w:val="24"/>
        </w:rPr>
        <w:t>(далее</w:t>
      </w:r>
      <w:r w:rsidR="004B535C" w:rsidRPr="00620DA4">
        <w:rPr>
          <w:rFonts w:ascii="Times New Roman" w:hAnsi="Times New Roman" w:cs="Times New Roman"/>
          <w:sz w:val="24"/>
          <w:szCs w:val="24"/>
        </w:rPr>
        <w:t xml:space="preserve"> </w:t>
      </w:r>
      <w:r w:rsidRPr="00620DA4">
        <w:rPr>
          <w:rFonts w:ascii="Times New Roman" w:hAnsi="Times New Roman" w:cs="Times New Roman"/>
          <w:sz w:val="24"/>
          <w:szCs w:val="24"/>
        </w:rPr>
        <w:t>–</w:t>
      </w:r>
      <w:r w:rsidR="004B535C" w:rsidRPr="00620DA4">
        <w:rPr>
          <w:rFonts w:ascii="Times New Roman" w:hAnsi="Times New Roman" w:cs="Times New Roman"/>
          <w:sz w:val="24"/>
          <w:szCs w:val="24"/>
        </w:rPr>
        <w:t xml:space="preserve"> </w:t>
      </w:r>
      <w:r w:rsidR="003E2351" w:rsidRPr="00620DA4">
        <w:rPr>
          <w:rFonts w:ascii="Times New Roman" w:hAnsi="Times New Roman" w:cs="Times New Roman"/>
          <w:sz w:val="24"/>
          <w:szCs w:val="24"/>
        </w:rPr>
        <w:t>муниципальный</w:t>
      </w:r>
      <w:r w:rsidR="004B535C" w:rsidRPr="00620DA4">
        <w:rPr>
          <w:rFonts w:ascii="Times New Roman" w:hAnsi="Times New Roman" w:cs="Times New Roman"/>
          <w:sz w:val="24"/>
          <w:szCs w:val="24"/>
        </w:rPr>
        <w:t xml:space="preserve"> </w:t>
      </w:r>
      <w:r w:rsidRPr="00620DA4">
        <w:rPr>
          <w:rFonts w:ascii="Times New Roman" w:hAnsi="Times New Roman" w:cs="Times New Roman"/>
          <w:sz w:val="24"/>
          <w:szCs w:val="24"/>
        </w:rPr>
        <w:t>контроль).</w:t>
      </w:r>
    </w:p>
    <w:p w:rsidR="00651851" w:rsidRPr="00620DA4" w:rsidRDefault="00651851" w:rsidP="00C576C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0DA4">
        <w:rPr>
          <w:rFonts w:ascii="Times New Roman" w:hAnsi="Times New Roman" w:cs="Times New Roman"/>
          <w:sz w:val="24"/>
          <w:szCs w:val="24"/>
        </w:rPr>
        <w:t>2.</w:t>
      </w:r>
      <w:r w:rsidR="004B535C" w:rsidRPr="00620DA4">
        <w:rPr>
          <w:rFonts w:ascii="Times New Roman" w:hAnsi="Times New Roman" w:cs="Times New Roman"/>
          <w:sz w:val="24"/>
          <w:szCs w:val="24"/>
        </w:rPr>
        <w:t xml:space="preserve"> </w:t>
      </w:r>
      <w:r w:rsidRPr="00620DA4">
        <w:rPr>
          <w:rFonts w:ascii="Times New Roman" w:hAnsi="Times New Roman" w:cs="Times New Roman"/>
          <w:sz w:val="24"/>
          <w:szCs w:val="24"/>
        </w:rPr>
        <w:t>К</w:t>
      </w:r>
      <w:r w:rsidR="004B535C" w:rsidRPr="00620DA4">
        <w:rPr>
          <w:rFonts w:ascii="Times New Roman" w:hAnsi="Times New Roman" w:cs="Times New Roman"/>
          <w:sz w:val="24"/>
          <w:szCs w:val="24"/>
        </w:rPr>
        <w:t xml:space="preserve"> </w:t>
      </w:r>
      <w:r w:rsidRPr="00620DA4">
        <w:rPr>
          <w:rFonts w:ascii="Times New Roman" w:hAnsi="Times New Roman" w:cs="Times New Roman"/>
          <w:sz w:val="24"/>
          <w:szCs w:val="24"/>
        </w:rPr>
        <w:t>отношениям,</w:t>
      </w:r>
      <w:r w:rsidR="004B535C" w:rsidRPr="00620DA4">
        <w:rPr>
          <w:rFonts w:ascii="Times New Roman" w:hAnsi="Times New Roman" w:cs="Times New Roman"/>
          <w:sz w:val="24"/>
          <w:szCs w:val="24"/>
        </w:rPr>
        <w:t xml:space="preserve"> </w:t>
      </w:r>
      <w:r w:rsidRPr="00620DA4">
        <w:rPr>
          <w:rFonts w:ascii="Times New Roman" w:hAnsi="Times New Roman" w:cs="Times New Roman"/>
          <w:sz w:val="24"/>
          <w:szCs w:val="24"/>
        </w:rPr>
        <w:t>связанным</w:t>
      </w:r>
      <w:r w:rsidR="004B535C" w:rsidRPr="00620DA4">
        <w:rPr>
          <w:rFonts w:ascii="Times New Roman" w:hAnsi="Times New Roman" w:cs="Times New Roman"/>
          <w:sz w:val="24"/>
          <w:szCs w:val="24"/>
        </w:rPr>
        <w:t xml:space="preserve"> </w:t>
      </w:r>
      <w:r w:rsidRPr="00620DA4">
        <w:rPr>
          <w:rFonts w:ascii="Times New Roman" w:hAnsi="Times New Roman" w:cs="Times New Roman"/>
          <w:sz w:val="24"/>
          <w:szCs w:val="24"/>
        </w:rPr>
        <w:t>с</w:t>
      </w:r>
      <w:r w:rsidR="004B535C" w:rsidRPr="00620DA4">
        <w:rPr>
          <w:rFonts w:ascii="Times New Roman" w:hAnsi="Times New Roman" w:cs="Times New Roman"/>
          <w:sz w:val="24"/>
          <w:szCs w:val="24"/>
        </w:rPr>
        <w:t xml:space="preserve"> </w:t>
      </w:r>
      <w:r w:rsidRPr="00620DA4">
        <w:rPr>
          <w:rFonts w:ascii="Times New Roman" w:hAnsi="Times New Roman" w:cs="Times New Roman"/>
          <w:sz w:val="24"/>
          <w:szCs w:val="24"/>
        </w:rPr>
        <w:t>осуществлением</w:t>
      </w:r>
      <w:r w:rsidR="004B535C" w:rsidRPr="00620DA4">
        <w:rPr>
          <w:rFonts w:ascii="Times New Roman" w:hAnsi="Times New Roman" w:cs="Times New Roman"/>
          <w:sz w:val="24"/>
          <w:szCs w:val="24"/>
        </w:rPr>
        <w:t xml:space="preserve"> </w:t>
      </w:r>
      <w:r w:rsidR="007B444F" w:rsidRPr="00620DA4">
        <w:rPr>
          <w:rFonts w:ascii="Times New Roman" w:hAnsi="Times New Roman" w:cs="Times New Roman"/>
          <w:sz w:val="24"/>
          <w:szCs w:val="24"/>
        </w:rPr>
        <w:t>муниципального</w:t>
      </w:r>
      <w:r w:rsidR="004B535C" w:rsidRPr="00620DA4">
        <w:rPr>
          <w:rFonts w:ascii="Times New Roman" w:hAnsi="Times New Roman" w:cs="Times New Roman"/>
          <w:sz w:val="24"/>
          <w:szCs w:val="24"/>
        </w:rPr>
        <w:t xml:space="preserve"> </w:t>
      </w:r>
      <w:r w:rsidRPr="00620DA4">
        <w:rPr>
          <w:rFonts w:ascii="Times New Roman" w:hAnsi="Times New Roman" w:cs="Times New Roman"/>
          <w:sz w:val="24"/>
          <w:szCs w:val="24"/>
        </w:rPr>
        <w:t>контроля,</w:t>
      </w:r>
      <w:r w:rsidR="004B535C" w:rsidRPr="00620DA4">
        <w:rPr>
          <w:rFonts w:ascii="Times New Roman" w:hAnsi="Times New Roman" w:cs="Times New Roman"/>
          <w:sz w:val="24"/>
          <w:szCs w:val="24"/>
        </w:rPr>
        <w:t xml:space="preserve"> </w:t>
      </w:r>
      <w:r w:rsidRPr="00620DA4">
        <w:rPr>
          <w:rFonts w:ascii="Times New Roman" w:hAnsi="Times New Roman" w:cs="Times New Roman"/>
          <w:sz w:val="24"/>
          <w:szCs w:val="24"/>
        </w:rPr>
        <w:t>организацией</w:t>
      </w:r>
      <w:r w:rsidR="004B535C" w:rsidRPr="00620DA4">
        <w:rPr>
          <w:rFonts w:ascii="Times New Roman" w:hAnsi="Times New Roman" w:cs="Times New Roman"/>
          <w:sz w:val="24"/>
          <w:szCs w:val="24"/>
        </w:rPr>
        <w:t xml:space="preserve"> </w:t>
      </w:r>
      <w:r w:rsidRPr="00620DA4">
        <w:rPr>
          <w:rFonts w:ascii="Times New Roman" w:hAnsi="Times New Roman" w:cs="Times New Roman"/>
          <w:sz w:val="24"/>
          <w:szCs w:val="24"/>
        </w:rPr>
        <w:t>и</w:t>
      </w:r>
      <w:r w:rsidR="004B535C" w:rsidRPr="00620DA4">
        <w:rPr>
          <w:rFonts w:ascii="Times New Roman" w:hAnsi="Times New Roman" w:cs="Times New Roman"/>
          <w:sz w:val="24"/>
          <w:szCs w:val="24"/>
        </w:rPr>
        <w:t xml:space="preserve"> </w:t>
      </w:r>
      <w:r w:rsidRPr="00620DA4">
        <w:rPr>
          <w:rFonts w:ascii="Times New Roman" w:hAnsi="Times New Roman" w:cs="Times New Roman"/>
          <w:sz w:val="24"/>
          <w:szCs w:val="24"/>
        </w:rPr>
        <w:t>проведением</w:t>
      </w:r>
      <w:r w:rsidR="004B535C" w:rsidRPr="00620DA4">
        <w:rPr>
          <w:rFonts w:ascii="Times New Roman" w:hAnsi="Times New Roman" w:cs="Times New Roman"/>
          <w:sz w:val="24"/>
          <w:szCs w:val="24"/>
        </w:rPr>
        <w:t xml:space="preserve"> </w:t>
      </w:r>
      <w:r w:rsidRPr="00620DA4">
        <w:rPr>
          <w:rFonts w:ascii="Times New Roman" w:hAnsi="Times New Roman" w:cs="Times New Roman"/>
          <w:sz w:val="24"/>
          <w:szCs w:val="24"/>
        </w:rPr>
        <w:t>профилактических</w:t>
      </w:r>
      <w:r w:rsidR="004B535C" w:rsidRPr="00620DA4">
        <w:rPr>
          <w:rFonts w:ascii="Times New Roman" w:hAnsi="Times New Roman" w:cs="Times New Roman"/>
          <w:sz w:val="24"/>
          <w:szCs w:val="24"/>
        </w:rPr>
        <w:t xml:space="preserve"> </w:t>
      </w:r>
      <w:r w:rsidRPr="00620DA4">
        <w:rPr>
          <w:rFonts w:ascii="Times New Roman" w:hAnsi="Times New Roman" w:cs="Times New Roman"/>
          <w:sz w:val="24"/>
          <w:szCs w:val="24"/>
        </w:rPr>
        <w:t>мероприятий</w:t>
      </w:r>
      <w:r w:rsidR="004B535C" w:rsidRPr="00620DA4">
        <w:rPr>
          <w:rFonts w:ascii="Times New Roman" w:hAnsi="Times New Roman" w:cs="Times New Roman"/>
          <w:sz w:val="24"/>
          <w:szCs w:val="24"/>
        </w:rPr>
        <w:t xml:space="preserve"> </w:t>
      </w:r>
      <w:r w:rsidRPr="00620DA4">
        <w:rPr>
          <w:rFonts w:ascii="Times New Roman" w:hAnsi="Times New Roman" w:cs="Times New Roman"/>
          <w:sz w:val="24"/>
          <w:szCs w:val="24"/>
        </w:rPr>
        <w:t>и</w:t>
      </w:r>
      <w:r w:rsidR="004B535C" w:rsidRPr="00620DA4">
        <w:rPr>
          <w:rFonts w:ascii="Times New Roman" w:hAnsi="Times New Roman" w:cs="Times New Roman"/>
          <w:sz w:val="24"/>
          <w:szCs w:val="24"/>
        </w:rPr>
        <w:t xml:space="preserve"> </w:t>
      </w:r>
      <w:r w:rsidRPr="00620DA4">
        <w:rPr>
          <w:rFonts w:ascii="Times New Roman" w:hAnsi="Times New Roman" w:cs="Times New Roman"/>
          <w:sz w:val="24"/>
          <w:szCs w:val="24"/>
        </w:rPr>
        <w:t>контрольных</w:t>
      </w:r>
      <w:r w:rsidR="004B535C" w:rsidRPr="00620DA4">
        <w:rPr>
          <w:rFonts w:ascii="Times New Roman" w:hAnsi="Times New Roman" w:cs="Times New Roman"/>
          <w:sz w:val="24"/>
          <w:szCs w:val="24"/>
        </w:rPr>
        <w:t xml:space="preserve"> </w:t>
      </w:r>
      <w:r w:rsidRPr="00620DA4">
        <w:rPr>
          <w:rFonts w:ascii="Times New Roman" w:hAnsi="Times New Roman" w:cs="Times New Roman"/>
          <w:sz w:val="24"/>
          <w:szCs w:val="24"/>
        </w:rPr>
        <w:t>мероприятий</w:t>
      </w:r>
      <w:r w:rsidR="004B535C" w:rsidRPr="00620DA4">
        <w:rPr>
          <w:rFonts w:ascii="Times New Roman" w:hAnsi="Times New Roman" w:cs="Times New Roman"/>
          <w:sz w:val="24"/>
          <w:szCs w:val="24"/>
        </w:rPr>
        <w:t xml:space="preserve"> </w:t>
      </w:r>
      <w:r w:rsidRPr="00620DA4">
        <w:rPr>
          <w:rFonts w:ascii="Times New Roman" w:hAnsi="Times New Roman" w:cs="Times New Roman"/>
          <w:sz w:val="24"/>
          <w:szCs w:val="24"/>
        </w:rPr>
        <w:t>в</w:t>
      </w:r>
      <w:r w:rsidR="004B535C" w:rsidRPr="00620DA4">
        <w:rPr>
          <w:rFonts w:ascii="Times New Roman" w:hAnsi="Times New Roman" w:cs="Times New Roman"/>
          <w:sz w:val="24"/>
          <w:szCs w:val="24"/>
        </w:rPr>
        <w:t xml:space="preserve"> </w:t>
      </w:r>
      <w:r w:rsidRPr="00620DA4">
        <w:rPr>
          <w:rFonts w:ascii="Times New Roman" w:hAnsi="Times New Roman" w:cs="Times New Roman"/>
          <w:sz w:val="24"/>
          <w:szCs w:val="24"/>
        </w:rPr>
        <w:t>отношении</w:t>
      </w:r>
      <w:r w:rsidR="004B535C" w:rsidRPr="00620DA4">
        <w:rPr>
          <w:rFonts w:ascii="Times New Roman" w:hAnsi="Times New Roman" w:cs="Times New Roman"/>
          <w:sz w:val="24"/>
          <w:szCs w:val="24"/>
        </w:rPr>
        <w:t xml:space="preserve"> </w:t>
      </w:r>
      <w:r w:rsidRPr="00620DA4">
        <w:rPr>
          <w:rFonts w:ascii="Times New Roman" w:hAnsi="Times New Roman" w:cs="Times New Roman"/>
          <w:sz w:val="24"/>
          <w:szCs w:val="24"/>
        </w:rPr>
        <w:t>объектов</w:t>
      </w:r>
      <w:r w:rsidR="004B535C" w:rsidRPr="00620DA4">
        <w:rPr>
          <w:rFonts w:ascii="Times New Roman" w:hAnsi="Times New Roman" w:cs="Times New Roman"/>
          <w:sz w:val="24"/>
          <w:szCs w:val="24"/>
        </w:rPr>
        <w:t xml:space="preserve"> </w:t>
      </w:r>
      <w:r w:rsidR="007B444F" w:rsidRPr="00620DA4">
        <w:rPr>
          <w:rFonts w:ascii="Times New Roman" w:hAnsi="Times New Roman" w:cs="Times New Roman"/>
          <w:sz w:val="24"/>
          <w:szCs w:val="24"/>
        </w:rPr>
        <w:t>муниципального</w:t>
      </w:r>
      <w:r w:rsidR="004B535C" w:rsidRPr="00620DA4">
        <w:rPr>
          <w:rFonts w:ascii="Times New Roman" w:hAnsi="Times New Roman" w:cs="Times New Roman"/>
          <w:sz w:val="24"/>
          <w:szCs w:val="24"/>
        </w:rPr>
        <w:t xml:space="preserve"> </w:t>
      </w:r>
      <w:r w:rsidRPr="00620DA4">
        <w:rPr>
          <w:rFonts w:ascii="Times New Roman" w:hAnsi="Times New Roman" w:cs="Times New Roman"/>
          <w:sz w:val="24"/>
          <w:szCs w:val="24"/>
        </w:rPr>
        <w:t>контроля</w:t>
      </w:r>
      <w:r w:rsidR="004B535C" w:rsidRPr="00620DA4">
        <w:rPr>
          <w:rFonts w:ascii="Times New Roman" w:hAnsi="Times New Roman" w:cs="Times New Roman"/>
          <w:sz w:val="24"/>
          <w:szCs w:val="24"/>
        </w:rPr>
        <w:t xml:space="preserve"> </w:t>
      </w:r>
      <w:r w:rsidRPr="00620DA4">
        <w:rPr>
          <w:rFonts w:ascii="Times New Roman" w:hAnsi="Times New Roman" w:cs="Times New Roman"/>
          <w:sz w:val="24"/>
          <w:szCs w:val="24"/>
        </w:rPr>
        <w:t>(далее</w:t>
      </w:r>
      <w:r w:rsidR="004B535C" w:rsidRPr="00620DA4">
        <w:rPr>
          <w:rFonts w:ascii="Times New Roman" w:hAnsi="Times New Roman" w:cs="Times New Roman"/>
          <w:sz w:val="24"/>
          <w:szCs w:val="24"/>
        </w:rPr>
        <w:t xml:space="preserve"> </w:t>
      </w:r>
      <w:r w:rsidRPr="00620DA4">
        <w:rPr>
          <w:rFonts w:ascii="Times New Roman" w:hAnsi="Times New Roman" w:cs="Times New Roman"/>
          <w:sz w:val="24"/>
          <w:szCs w:val="24"/>
        </w:rPr>
        <w:t>–</w:t>
      </w:r>
      <w:r w:rsidR="004B535C" w:rsidRPr="00620DA4">
        <w:rPr>
          <w:rFonts w:ascii="Times New Roman" w:hAnsi="Times New Roman" w:cs="Times New Roman"/>
          <w:sz w:val="24"/>
          <w:szCs w:val="24"/>
        </w:rPr>
        <w:t xml:space="preserve"> </w:t>
      </w:r>
      <w:r w:rsidRPr="00620DA4">
        <w:rPr>
          <w:rFonts w:ascii="Times New Roman" w:hAnsi="Times New Roman" w:cs="Times New Roman"/>
          <w:sz w:val="24"/>
          <w:szCs w:val="24"/>
        </w:rPr>
        <w:t>объект</w:t>
      </w:r>
      <w:r w:rsidR="004B535C" w:rsidRPr="00620DA4">
        <w:rPr>
          <w:rFonts w:ascii="Times New Roman" w:hAnsi="Times New Roman" w:cs="Times New Roman"/>
          <w:sz w:val="24"/>
          <w:szCs w:val="24"/>
        </w:rPr>
        <w:t xml:space="preserve"> </w:t>
      </w:r>
      <w:r w:rsidRPr="00620DA4">
        <w:rPr>
          <w:rFonts w:ascii="Times New Roman" w:hAnsi="Times New Roman" w:cs="Times New Roman"/>
          <w:sz w:val="24"/>
          <w:szCs w:val="24"/>
        </w:rPr>
        <w:t>контроля,</w:t>
      </w:r>
      <w:r w:rsidR="004B535C" w:rsidRPr="00620DA4">
        <w:rPr>
          <w:rFonts w:ascii="Times New Roman" w:hAnsi="Times New Roman" w:cs="Times New Roman"/>
          <w:sz w:val="24"/>
          <w:szCs w:val="24"/>
        </w:rPr>
        <w:t xml:space="preserve"> </w:t>
      </w:r>
      <w:r w:rsidRPr="00620DA4">
        <w:rPr>
          <w:rFonts w:ascii="Times New Roman" w:hAnsi="Times New Roman" w:cs="Times New Roman"/>
          <w:sz w:val="24"/>
          <w:szCs w:val="24"/>
        </w:rPr>
        <w:t>контролируемые</w:t>
      </w:r>
      <w:r w:rsidR="004B535C" w:rsidRPr="00620DA4">
        <w:rPr>
          <w:rFonts w:ascii="Times New Roman" w:hAnsi="Times New Roman" w:cs="Times New Roman"/>
          <w:sz w:val="24"/>
          <w:szCs w:val="24"/>
        </w:rPr>
        <w:t xml:space="preserve"> </w:t>
      </w:r>
      <w:r w:rsidRPr="00620DA4">
        <w:rPr>
          <w:rFonts w:ascii="Times New Roman" w:hAnsi="Times New Roman" w:cs="Times New Roman"/>
          <w:sz w:val="24"/>
          <w:szCs w:val="24"/>
        </w:rPr>
        <w:t>лица)</w:t>
      </w:r>
      <w:r w:rsidR="004B535C" w:rsidRPr="00620DA4">
        <w:rPr>
          <w:rFonts w:ascii="Times New Roman" w:hAnsi="Times New Roman" w:cs="Times New Roman"/>
          <w:sz w:val="24"/>
          <w:szCs w:val="24"/>
        </w:rPr>
        <w:t xml:space="preserve"> </w:t>
      </w:r>
      <w:r w:rsidRPr="00620DA4">
        <w:rPr>
          <w:rFonts w:ascii="Times New Roman" w:hAnsi="Times New Roman" w:cs="Times New Roman"/>
          <w:sz w:val="24"/>
          <w:szCs w:val="24"/>
        </w:rPr>
        <w:t>применяются</w:t>
      </w:r>
      <w:r w:rsidR="004B535C" w:rsidRPr="00620DA4">
        <w:rPr>
          <w:rFonts w:ascii="Times New Roman" w:hAnsi="Times New Roman" w:cs="Times New Roman"/>
          <w:sz w:val="24"/>
          <w:szCs w:val="24"/>
        </w:rPr>
        <w:t xml:space="preserve"> </w:t>
      </w:r>
      <w:r w:rsidRPr="00620DA4">
        <w:rPr>
          <w:rFonts w:ascii="Times New Roman" w:hAnsi="Times New Roman" w:cs="Times New Roman"/>
          <w:sz w:val="24"/>
          <w:szCs w:val="24"/>
        </w:rPr>
        <w:t>положения</w:t>
      </w:r>
      <w:r w:rsidR="004B535C" w:rsidRPr="00620DA4">
        <w:rPr>
          <w:rFonts w:ascii="Times New Roman" w:hAnsi="Times New Roman" w:cs="Times New Roman"/>
          <w:sz w:val="24"/>
          <w:szCs w:val="24"/>
        </w:rPr>
        <w:t xml:space="preserve"> </w:t>
      </w:r>
      <w:r w:rsidRPr="00620DA4">
        <w:rPr>
          <w:rFonts w:ascii="Times New Roman" w:hAnsi="Times New Roman" w:cs="Times New Roman"/>
          <w:sz w:val="24"/>
          <w:szCs w:val="24"/>
        </w:rPr>
        <w:t>Федерального</w:t>
      </w:r>
      <w:r w:rsidR="004B535C" w:rsidRPr="00620DA4">
        <w:rPr>
          <w:rFonts w:ascii="Times New Roman" w:hAnsi="Times New Roman" w:cs="Times New Roman"/>
          <w:sz w:val="24"/>
          <w:szCs w:val="24"/>
        </w:rPr>
        <w:t xml:space="preserve"> </w:t>
      </w:r>
      <w:r w:rsidRPr="00620DA4">
        <w:rPr>
          <w:rFonts w:ascii="Times New Roman" w:hAnsi="Times New Roman" w:cs="Times New Roman"/>
          <w:sz w:val="24"/>
          <w:szCs w:val="24"/>
        </w:rPr>
        <w:t>закона</w:t>
      </w:r>
      <w:r w:rsidR="004B535C" w:rsidRPr="00620DA4">
        <w:rPr>
          <w:rFonts w:ascii="Times New Roman" w:hAnsi="Times New Roman" w:cs="Times New Roman"/>
          <w:sz w:val="24"/>
          <w:szCs w:val="24"/>
        </w:rPr>
        <w:t xml:space="preserve"> </w:t>
      </w:r>
      <w:r w:rsidRPr="00620DA4">
        <w:rPr>
          <w:rFonts w:ascii="Times New Roman" w:hAnsi="Times New Roman" w:cs="Times New Roman"/>
          <w:sz w:val="24"/>
          <w:szCs w:val="24"/>
        </w:rPr>
        <w:t>от</w:t>
      </w:r>
      <w:r w:rsidR="004B535C" w:rsidRPr="00620DA4">
        <w:rPr>
          <w:rFonts w:ascii="Times New Roman" w:hAnsi="Times New Roman" w:cs="Times New Roman"/>
          <w:sz w:val="24"/>
          <w:szCs w:val="24"/>
        </w:rPr>
        <w:t xml:space="preserve"> </w:t>
      </w:r>
      <w:r w:rsidR="00EE5180" w:rsidRPr="00620DA4">
        <w:rPr>
          <w:rFonts w:ascii="Times New Roman" w:hAnsi="Times New Roman" w:cs="Times New Roman"/>
          <w:sz w:val="24"/>
          <w:szCs w:val="24"/>
        </w:rPr>
        <w:t xml:space="preserve">31 декабря </w:t>
      </w:r>
      <w:r w:rsidRPr="00620DA4">
        <w:rPr>
          <w:rFonts w:ascii="Times New Roman" w:hAnsi="Times New Roman" w:cs="Times New Roman"/>
          <w:sz w:val="24"/>
          <w:szCs w:val="24"/>
        </w:rPr>
        <w:t>2020</w:t>
      </w:r>
      <w:r w:rsidR="00EE5180" w:rsidRPr="00620DA4">
        <w:rPr>
          <w:rFonts w:ascii="Times New Roman" w:hAnsi="Times New Roman" w:cs="Times New Roman"/>
          <w:sz w:val="24"/>
          <w:szCs w:val="24"/>
        </w:rPr>
        <w:t xml:space="preserve"> г.</w:t>
      </w:r>
      <w:r w:rsidR="004B535C" w:rsidRPr="00620DA4">
        <w:rPr>
          <w:rFonts w:ascii="Times New Roman" w:hAnsi="Times New Roman" w:cs="Times New Roman"/>
          <w:sz w:val="24"/>
          <w:szCs w:val="24"/>
        </w:rPr>
        <w:t xml:space="preserve"> </w:t>
      </w:r>
      <w:r w:rsidRPr="00620DA4">
        <w:rPr>
          <w:rFonts w:ascii="Times New Roman" w:hAnsi="Times New Roman" w:cs="Times New Roman"/>
          <w:sz w:val="24"/>
          <w:szCs w:val="24"/>
        </w:rPr>
        <w:t>№</w:t>
      </w:r>
      <w:r w:rsidR="004B535C" w:rsidRPr="00620DA4">
        <w:rPr>
          <w:rFonts w:ascii="Times New Roman" w:hAnsi="Times New Roman" w:cs="Times New Roman"/>
          <w:sz w:val="24"/>
          <w:szCs w:val="24"/>
        </w:rPr>
        <w:t xml:space="preserve"> </w:t>
      </w:r>
      <w:r w:rsidRPr="00620DA4">
        <w:rPr>
          <w:rFonts w:ascii="Times New Roman" w:hAnsi="Times New Roman" w:cs="Times New Roman"/>
          <w:sz w:val="24"/>
          <w:szCs w:val="24"/>
        </w:rPr>
        <w:t>248-ФЗ</w:t>
      </w:r>
      <w:r w:rsidR="004B535C" w:rsidRPr="00620DA4">
        <w:rPr>
          <w:rFonts w:ascii="Times New Roman" w:hAnsi="Times New Roman" w:cs="Times New Roman"/>
          <w:sz w:val="24"/>
          <w:szCs w:val="24"/>
        </w:rPr>
        <w:t xml:space="preserve"> </w:t>
      </w:r>
      <w:r w:rsidRPr="00620DA4">
        <w:rPr>
          <w:rFonts w:ascii="Times New Roman" w:hAnsi="Times New Roman" w:cs="Times New Roman"/>
          <w:sz w:val="24"/>
          <w:szCs w:val="24"/>
        </w:rPr>
        <w:t>«О</w:t>
      </w:r>
      <w:r w:rsidR="004B535C" w:rsidRPr="00620DA4">
        <w:rPr>
          <w:rFonts w:ascii="Times New Roman" w:hAnsi="Times New Roman" w:cs="Times New Roman"/>
          <w:sz w:val="24"/>
          <w:szCs w:val="24"/>
        </w:rPr>
        <w:t xml:space="preserve"> </w:t>
      </w:r>
      <w:r w:rsidRPr="00620DA4">
        <w:rPr>
          <w:rFonts w:ascii="Times New Roman" w:hAnsi="Times New Roman" w:cs="Times New Roman"/>
          <w:sz w:val="24"/>
          <w:szCs w:val="24"/>
        </w:rPr>
        <w:t>государственном</w:t>
      </w:r>
      <w:r w:rsidR="004B535C" w:rsidRPr="00620DA4">
        <w:rPr>
          <w:rFonts w:ascii="Times New Roman" w:hAnsi="Times New Roman" w:cs="Times New Roman"/>
          <w:sz w:val="24"/>
          <w:szCs w:val="24"/>
        </w:rPr>
        <w:t xml:space="preserve"> </w:t>
      </w:r>
      <w:r w:rsidRPr="00620DA4">
        <w:rPr>
          <w:rFonts w:ascii="Times New Roman" w:hAnsi="Times New Roman" w:cs="Times New Roman"/>
          <w:sz w:val="24"/>
          <w:szCs w:val="24"/>
        </w:rPr>
        <w:t>контроле</w:t>
      </w:r>
      <w:r w:rsidR="004B535C" w:rsidRPr="00620DA4">
        <w:rPr>
          <w:rFonts w:ascii="Times New Roman" w:hAnsi="Times New Roman" w:cs="Times New Roman"/>
          <w:sz w:val="24"/>
          <w:szCs w:val="24"/>
        </w:rPr>
        <w:t xml:space="preserve"> </w:t>
      </w:r>
      <w:r w:rsidRPr="00620DA4">
        <w:rPr>
          <w:rFonts w:ascii="Times New Roman" w:hAnsi="Times New Roman" w:cs="Times New Roman"/>
          <w:sz w:val="24"/>
          <w:szCs w:val="24"/>
        </w:rPr>
        <w:t>(надзоре)</w:t>
      </w:r>
      <w:r w:rsidR="004B535C" w:rsidRPr="00620DA4">
        <w:rPr>
          <w:rFonts w:ascii="Times New Roman" w:hAnsi="Times New Roman" w:cs="Times New Roman"/>
          <w:sz w:val="24"/>
          <w:szCs w:val="24"/>
        </w:rPr>
        <w:t xml:space="preserve"> </w:t>
      </w:r>
      <w:r w:rsidRPr="00620DA4">
        <w:rPr>
          <w:rFonts w:ascii="Times New Roman" w:hAnsi="Times New Roman" w:cs="Times New Roman"/>
          <w:sz w:val="24"/>
          <w:szCs w:val="24"/>
        </w:rPr>
        <w:t>и</w:t>
      </w:r>
      <w:r w:rsidR="004B535C" w:rsidRPr="00620DA4">
        <w:rPr>
          <w:rFonts w:ascii="Times New Roman" w:hAnsi="Times New Roman" w:cs="Times New Roman"/>
          <w:sz w:val="24"/>
          <w:szCs w:val="24"/>
        </w:rPr>
        <w:t xml:space="preserve"> </w:t>
      </w:r>
      <w:r w:rsidRPr="00620DA4">
        <w:rPr>
          <w:rFonts w:ascii="Times New Roman" w:hAnsi="Times New Roman" w:cs="Times New Roman"/>
          <w:sz w:val="24"/>
          <w:szCs w:val="24"/>
        </w:rPr>
        <w:t>муниципальном</w:t>
      </w:r>
      <w:r w:rsidR="004B535C" w:rsidRPr="00620DA4">
        <w:rPr>
          <w:rFonts w:ascii="Times New Roman" w:hAnsi="Times New Roman" w:cs="Times New Roman"/>
          <w:sz w:val="24"/>
          <w:szCs w:val="24"/>
        </w:rPr>
        <w:t xml:space="preserve"> </w:t>
      </w:r>
      <w:r w:rsidRPr="00620DA4">
        <w:rPr>
          <w:rFonts w:ascii="Times New Roman" w:hAnsi="Times New Roman" w:cs="Times New Roman"/>
          <w:sz w:val="24"/>
          <w:szCs w:val="24"/>
        </w:rPr>
        <w:t>контроле</w:t>
      </w:r>
      <w:r w:rsidR="004B535C" w:rsidRPr="00620DA4">
        <w:rPr>
          <w:rFonts w:ascii="Times New Roman" w:hAnsi="Times New Roman" w:cs="Times New Roman"/>
          <w:sz w:val="24"/>
          <w:szCs w:val="24"/>
        </w:rPr>
        <w:t xml:space="preserve"> </w:t>
      </w:r>
      <w:r w:rsidRPr="00620DA4">
        <w:rPr>
          <w:rFonts w:ascii="Times New Roman" w:hAnsi="Times New Roman" w:cs="Times New Roman"/>
          <w:sz w:val="24"/>
          <w:szCs w:val="24"/>
        </w:rPr>
        <w:t>в</w:t>
      </w:r>
      <w:r w:rsidR="004B535C" w:rsidRPr="00620DA4">
        <w:rPr>
          <w:rFonts w:ascii="Times New Roman" w:hAnsi="Times New Roman" w:cs="Times New Roman"/>
          <w:sz w:val="24"/>
          <w:szCs w:val="24"/>
        </w:rPr>
        <w:t xml:space="preserve"> </w:t>
      </w:r>
      <w:r w:rsidRPr="00620DA4">
        <w:rPr>
          <w:rFonts w:ascii="Times New Roman" w:hAnsi="Times New Roman" w:cs="Times New Roman"/>
          <w:sz w:val="24"/>
          <w:szCs w:val="24"/>
        </w:rPr>
        <w:t>Российской</w:t>
      </w:r>
      <w:r w:rsidR="004B535C" w:rsidRPr="00620DA4">
        <w:rPr>
          <w:rFonts w:ascii="Times New Roman" w:hAnsi="Times New Roman" w:cs="Times New Roman"/>
          <w:sz w:val="24"/>
          <w:szCs w:val="24"/>
        </w:rPr>
        <w:t xml:space="preserve"> </w:t>
      </w:r>
      <w:r w:rsidRPr="00620DA4">
        <w:rPr>
          <w:rFonts w:ascii="Times New Roman" w:hAnsi="Times New Roman" w:cs="Times New Roman"/>
          <w:sz w:val="24"/>
          <w:szCs w:val="24"/>
        </w:rPr>
        <w:t>Федерации»</w:t>
      </w:r>
      <w:r w:rsidR="00EE5180" w:rsidRPr="00620DA4">
        <w:rPr>
          <w:rFonts w:ascii="Times New Roman" w:hAnsi="Times New Roman" w:cs="Times New Roman"/>
          <w:sz w:val="24"/>
          <w:szCs w:val="24"/>
        </w:rPr>
        <w:t xml:space="preserve"> (далее</w:t>
      </w:r>
      <w:r w:rsidR="004A65A7" w:rsidRPr="00620DA4">
        <w:rPr>
          <w:rFonts w:ascii="Times New Roman" w:hAnsi="Times New Roman" w:cs="Times New Roman"/>
          <w:sz w:val="24"/>
          <w:szCs w:val="24"/>
        </w:rPr>
        <w:t xml:space="preserve"> </w:t>
      </w:r>
      <w:r w:rsidR="00EE5180" w:rsidRPr="00620DA4">
        <w:rPr>
          <w:rFonts w:ascii="Times New Roman" w:hAnsi="Times New Roman" w:cs="Times New Roman"/>
          <w:sz w:val="24"/>
          <w:szCs w:val="24"/>
        </w:rPr>
        <w:t>- Федеральный закон)</w:t>
      </w:r>
      <w:r w:rsidRPr="00620DA4">
        <w:rPr>
          <w:rFonts w:ascii="Times New Roman" w:hAnsi="Times New Roman" w:cs="Times New Roman"/>
          <w:sz w:val="24"/>
          <w:szCs w:val="24"/>
        </w:rPr>
        <w:t>.</w:t>
      </w:r>
    </w:p>
    <w:p w:rsidR="00651851" w:rsidRPr="00620DA4" w:rsidRDefault="00651851" w:rsidP="00C576C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0DA4">
        <w:rPr>
          <w:rFonts w:ascii="Times New Roman" w:hAnsi="Times New Roman" w:cs="Times New Roman"/>
          <w:sz w:val="24"/>
          <w:szCs w:val="24"/>
        </w:rPr>
        <w:t>3.</w:t>
      </w:r>
      <w:r w:rsidR="004B535C" w:rsidRPr="00620DA4">
        <w:rPr>
          <w:rFonts w:ascii="Times New Roman" w:hAnsi="Times New Roman" w:cs="Times New Roman"/>
          <w:sz w:val="24"/>
          <w:szCs w:val="24"/>
        </w:rPr>
        <w:t xml:space="preserve"> </w:t>
      </w:r>
      <w:r w:rsidR="007B444F" w:rsidRPr="00620DA4">
        <w:rPr>
          <w:rFonts w:ascii="Times New Roman" w:hAnsi="Times New Roman" w:cs="Times New Roman"/>
          <w:sz w:val="24"/>
          <w:szCs w:val="24"/>
        </w:rPr>
        <w:t>Муниципальный</w:t>
      </w:r>
      <w:r w:rsidR="004B535C" w:rsidRPr="00620DA4">
        <w:rPr>
          <w:rFonts w:ascii="Times New Roman" w:hAnsi="Times New Roman" w:cs="Times New Roman"/>
          <w:sz w:val="24"/>
          <w:szCs w:val="24"/>
        </w:rPr>
        <w:t xml:space="preserve"> </w:t>
      </w:r>
      <w:r w:rsidRPr="00620DA4">
        <w:rPr>
          <w:rFonts w:ascii="Times New Roman" w:hAnsi="Times New Roman" w:cs="Times New Roman"/>
          <w:sz w:val="24"/>
          <w:szCs w:val="24"/>
        </w:rPr>
        <w:t>контроль</w:t>
      </w:r>
      <w:r w:rsidR="004B535C" w:rsidRPr="00620DA4">
        <w:rPr>
          <w:rFonts w:ascii="Times New Roman" w:hAnsi="Times New Roman" w:cs="Times New Roman"/>
          <w:sz w:val="24"/>
          <w:szCs w:val="24"/>
        </w:rPr>
        <w:t xml:space="preserve"> </w:t>
      </w:r>
      <w:r w:rsidRPr="00620DA4">
        <w:rPr>
          <w:rFonts w:ascii="Times New Roman" w:hAnsi="Times New Roman" w:cs="Times New Roman"/>
          <w:sz w:val="24"/>
          <w:szCs w:val="24"/>
        </w:rPr>
        <w:t>осуществляется</w:t>
      </w:r>
      <w:r w:rsidR="004B535C" w:rsidRPr="00620DA4">
        <w:rPr>
          <w:rFonts w:ascii="Times New Roman" w:hAnsi="Times New Roman" w:cs="Times New Roman"/>
          <w:sz w:val="24"/>
          <w:szCs w:val="24"/>
        </w:rPr>
        <w:t xml:space="preserve"> </w:t>
      </w:r>
      <w:r w:rsidR="007B444F" w:rsidRPr="00620DA4">
        <w:rPr>
          <w:rFonts w:ascii="Times New Roman" w:hAnsi="Times New Roman" w:cs="Times New Roman"/>
          <w:sz w:val="24"/>
          <w:szCs w:val="24"/>
        </w:rPr>
        <w:t>администрацией</w:t>
      </w:r>
      <w:r w:rsidR="004B535C" w:rsidRPr="00620DA4">
        <w:rPr>
          <w:rFonts w:ascii="Times New Roman" w:hAnsi="Times New Roman" w:cs="Times New Roman"/>
          <w:sz w:val="24"/>
          <w:szCs w:val="24"/>
        </w:rPr>
        <w:t xml:space="preserve"> </w:t>
      </w:r>
      <w:r w:rsidR="007817E4">
        <w:rPr>
          <w:rFonts w:ascii="Times New Roman" w:hAnsi="Times New Roman" w:cs="Times New Roman"/>
          <w:sz w:val="24"/>
          <w:szCs w:val="24"/>
        </w:rPr>
        <w:t>Мариинско-Посадск</w:t>
      </w:r>
      <w:r w:rsidR="00BD7309">
        <w:rPr>
          <w:rFonts w:ascii="Times New Roman" w:hAnsi="Times New Roman" w:cs="Times New Roman"/>
          <w:sz w:val="24"/>
          <w:szCs w:val="24"/>
        </w:rPr>
        <w:t>ого</w:t>
      </w:r>
      <w:r w:rsidR="007817E4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BD7309">
        <w:rPr>
          <w:rFonts w:ascii="Times New Roman" w:hAnsi="Times New Roman" w:cs="Times New Roman"/>
          <w:sz w:val="24"/>
          <w:szCs w:val="24"/>
        </w:rPr>
        <w:t>ого</w:t>
      </w:r>
      <w:r w:rsidR="007817E4">
        <w:rPr>
          <w:rFonts w:ascii="Times New Roman" w:hAnsi="Times New Roman" w:cs="Times New Roman"/>
          <w:sz w:val="24"/>
          <w:szCs w:val="24"/>
        </w:rPr>
        <w:t xml:space="preserve"> округ</w:t>
      </w:r>
      <w:r w:rsidR="00BD7309">
        <w:rPr>
          <w:rFonts w:ascii="Times New Roman" w:hAnsi="Times New Roman" w:cs="Times New Roman"/>
          <w:sz w:val="24"/>
          <w:szCs w:val="24"/>
        </w:rPr>
        <w:t>а</w:t>
      </w:r>
      <w:r w:rsidR="004B535C" w:rsidRPr="00620DA4">
        <w:rPr>
          <w:rFonts w:ascii="Times New Roman" w:hAnsi="Times New Roman" w:cs="Times New Roman"/>
          <w:sz w:val="24"/>
          <w:szCs w:val="24"/>
        </w:rPr>
        <w:t xml:space="preserve"> </w:t>
      </w:r>
      <w:r w:rsidRPr="00620DA4">
        <w:rPr>
          <w:rFonts w:ascii="Times New Roman" w:hAnsi="Times New Roman" w:cs="Times New Roman"/>
          <w:sz w:val="24"/>
          <w:szCs w:val="24"/>
        </w:rPr>
        <w:t>(далее</w:t>
      </w:r>
      <w:r w:rsidR="004B535C" w:rsidRPr="00620DA4">
        <w:rPr>
          <w:rFonts w:ascii="Times New Roman" w:hAnsi="Times New Roman" w:cs="Times New Roman"/>
          <w:sz w:val="24"/>
          <w:szCs w:val="24"/>
        </w:rPr>
        <w:t xml:space="preserve"> </w:t>
      </w:r>
      <w:r w:rsidRPr="00620DA4">
        <w:rPr>
          <w:rFonts w:ascii="Times New Roman" w:hAnsi="Times New Roman" w:cs="Times New Roman"/>
          <w:sz w:val="24"/>
          <w:szCs w:val="24"/>
        </w:rPr>
        <w:t>–</w:t>
      </w:r>
      <w:r w:rsidR="004B535C" w:rsidRPr="00620DA4">
        <w:rPr>
          <w:rFonts w:ascii="Times New Roman" w:hAnsi="Times New Roman" w:cs="Times New Roman"/>
          <w:sz w:val="24"/>
          <w:szCs w:val="24"/>
        </w:rPr>
        <w:t xml:space="preserve"> </w:t>
      </w:r>
      <w:r w:rsidR="007B444F" w:rsidRPr="00620DA4">
        <w:rPr>
          <w:rFonts w:ascii="Times New Roman" w:hAnsi="Times New Roman" w:cs="Times New Roman"/>
          <w:sz w:val="24"/>
          <w:szCs w:val="24"/>
        </w:rPr>
        <w:t>Администрация</w:t>
      </w:r>
      <w:r w:rsidRPr="00620DA4">
        <w:rPr>
          <w:rFonts w:ascii="Times New Roman" w:hAnsi="Times New Roman" w:cs="Times New Roman"/>
          <w:sz w:val="24"/>
          <w:szCs w:val="24"/>
        </w:rPr>
        <w:t>).</w:t>
      </w:r>
    </w:p>
    <w:p w:rsidR="004B535C" w:rsidRPr="00620DA4" w:rsidRDefault="004B535C" w:rsidP="00C576C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0DA4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="007817E4" w:rsidRPr="007817E4">
        <w:rPr>
          <w:rStyle w:val="2Exact"/>
          <w:sz w:val="24"/>
          <w:szCs w:val="24"/>
        </w:rPr>
        <w:t>Предметом муниципального контроля является соблюдение юридическими лицами, индивидуальными предпринимателями и гражданами (далее - контролируемые лица) на особо охраняемых природных территориях местного значения, расположенных на земельных участках, находящихся в муниципа</w:t>
      </w:r>
      <w:r w:rsidR="007817E4">
        <w:rPr>
          <w:rStyle w:val="2Exact"/>
          <w:sz w:val="24"/>
          <w:szCs w:val="24"/>
        </w:rPr>
        <w:t>льной собственности Мариинско-Посадского</w:t>
      </w:r>
      <w:r w:rsidR="007817E4" w:rsidRPr="007817E4">
        <w:rPr>
          <w:rStyle w:val="2Exact"/>
          <w:sz w:val="24"/>
          <w:szCs w:val="24"/>
        </w:rPr>
        <w:t xml:space="preserve"> муниципального округа (далее - особо охраняемые природные территории), обязательных требований, установленных Федеральным законом от 14.03.1995 № 33- ФЗ «Об особо охраняемых природных территориях», другими федеральными законами и принимаемыми в соответствии с ними</w:t>
      </w:r>
      <w:proofErr w:type="gramEnd"/>
      <w:r w:rsidR="007817E4" w:rsidRPr="007817E4">
        <w:rPr>
          <w:rStyle w:val="2Exact"/>
          <w:sz w:val="24"/>
          <w:szCs w:val="24"/>
        </w:rPr>
        <w:t xml:space="preserve"> иными нормативными правовыми актами Российской Федерации, нормативными правовыми актами Чувашской Республики в области охраны и использования особо охраняемых природных территорий, касающихся</w:t>
      </w:r>
      <w:r w:rsidRPr="00620DA4">
        <w:rPr>
          <w:rFonts w:ascii="Times New Roman" w:hAnsi="Times New Roman" w:cs="Times New Roman"/>
          <w:sz w:val="24"/>
          <w:szCs w:val="24"/>
        </w:rPr>
        <w:t>:</w:t>
      </w:r>
    </w:p>
    <w:p w:rsidR="004B535C" w:rsidRPr="00620DA4" w:rsidRDefault="004B535C" w:rsidP="00C576C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0DA4">
        <w:rPr>
          <w:rFonts w:ascii="Times New Roman" w:hAnsi="Times New Roman" w:cs="Times New Roman"/>
          <w:sz w:val="24"/>
          <w:szCs w:val="24"/>
        </w:rPr>
        <w:t>- режима особо охраняемой природной территории;</w:t>
      </w:r>
    </w:p>
    <w:p w:rsidR="004B535C" w:rsidRPr="00620DA4" w:rsidRDefault="004B535C" w:rsidP="00C576C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0DA4">
        <w:rPr>
          <w:rFonts w:ascii="Times New Roman" w:hAnsi="Times New Roman" w:cs="Times New Roman"/>
          <w:sz w:val="24"/>
          <w:szCs w:val="24"/>
        </w:rPr>
        <w:t>- особого правового режима использования земельных участков, водных объектов, природных ресурсов и иных объектов недвижимости, расположенных в границах особо охраняемых природных территорий;</w:t>
      </w:r>
    </w:p>
    <w:p w:rsidR="004B535C" w:rsidRPr="00620DA4" w:rsidRDefault="004B535C" w:rsidP="00C576C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0DA4">
        <w:rPr>
          <w:rFonts w:ascii="Times New Roman" w:hAnsi="Times New Roman" w:cs="Times New Roman"/>
          <w:sz w:val="24"/>
          <w:szCs w:val="24"/>
        </w:rPr>
        <w:t>- режима охранных зон особо охраняемых природных территорий.</w:t>
      </w:r>
    </w:p>
    <w:p w:rsidR="00C333FE" w:rsidRPr="00620DA4" w:rsidRDefault="00C333FE" w:rsidP="00C576C0">
      <w:pPr>
        <w:pStyle w:val="ConsPlusNormal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20DA4">
        <w:rPr>
          <w:rFonts w:ascii="Times New Roman" w:hAnsi="Times New Roman" w:cs="Times New Roman"/>
          <w:sz w:val="24"/>
          <w:szCs w:val="24"/>
        </w:rPr>
        <w:t>5. Муниципальный контроль вправе осуществлять следующие должностные лица:</w:t>
      </w:r>
    </w:p>
    <w:p w:rsidR="00C333FE" w:rsidRPr="00620DA4" w:rsidRDefault="00C333FE" w:rsidP="00C576C0">
      <w:pPr>
        <w:ind w:firstLine="709"/>
        <w:jc w:val="both"/>
        <w:rPr>
          <w:sz w:val="24"/>
          <w:szCs w:val="24"/>
        </w:rPr>
      </w:pPr>
      <w:r w:rsidRPr="00620DA4">
        <w:rPr>
          <w:sz w:val="24"/>
          <w:szCs w:val="24"/>
        </w:rPr>
        <w:t>1)</w:t>
      </w:r>
      <w:r w:rsidR="00620A7F">
        <w:rPr>
          <w:sz w:val="24"/>
          <w:szCs w:val="24"/>
        </w:rPr>
        <w:t xml:space="preserve"> </w:t>
      </w:r>
      <w:r w:rsidR="006C7327">
        <w:rPr>
          <w:sz w:val="24"/>
          <w:szCs w:val="24"/>
        </w:rPr>
        <w:t xml:space="preserve">глава </w:t>
      </w:r>
      <w:r w:rsidR="007817E4">
        <w:rPr>
          <w:sz w:val="24"/>
          <w:szCs w:val="24"/>
        </w:rPr>
        <w:t>Мариинско-Посадского</w:t>
      </w:r>
      <w:r w:rsidR="006C7327">
        <w:rPr>
          <w:sz w:val="24"/>
          <w:szCs w:val="24"/>
        </w:rPr>
        <w:t xml:space="preserve"> муниципального</w:t>
      </w:r>
      <w:r w:rsidR="007817E4">
        <w:rPr>
          <w:sz w:val="24"/>
          <w:szCs w:val="24"/>
        </w:rPr>
        <w:t xml:space="preserve"> округа</w:t>
      </w:r>
      <w:r w:rsidR="00241723">
        <w:rPr>
          <w:sz w:val="24"/>
          <w:szCs w:val="24"/>
        </w:rPr>
        <w:t xml:space="preserve"> (далее – глава)</w:t>
      </w:r>
      <w:r w:rsidR="007817E4">
        <w:rPr>
          <w:sz w:val="24"/>
          <w:szCs w:val="24"/>
        </w:rPr>
        <w:t>;</w:t>
      </w:r>
    </w:p>
    <w:p w:rsidR="00C333FE" w:rsidRDefault="00C333FE" w:rsidP="00C576C0">
      <w:pPr>
        <w:ind w:firstLine="709"/>
        <w:jc w:val="both"/>
        <w:rPr>
          <w:sz w:val="24"/>
          <w:szCs w:val="24"/>
        </w:rPr>
      </w:pPr>
      <w:r w:rsidRPr="00620DA4">
        <w:rPr>
          <w:sz w:val="24"/>
          <w:szCs w:val="24"/>
        </w:rPr>
        <w:t>2) первый заместитель главы адми</w:t>
      </w:r>
      <w:r w:rsidR="007817E4">
        <w:rPr>
          <w:sz w:val="24"/>
          <w:szCs w:val="24"/>
        </w:rPr>
        <w:t>нистрации</w:t>
      </w:r>
      <w:r w:rsidR="00241723" w:rsidRPr="00241723">
        <w:rPr>
          <w:sz w:val="24"/>
          <w:szCs w:val="24"/>
        </w:rPr>
        <w:t xml:space="preserve"> </w:t>
      </w:r>
      <w:r w:rsidR="00241723">
        <w:rPr>
          <w:sz w:val="24"/>
          <w:szCs w:val="24"/>
        </w:rPr>
        <w:t>Мариинско-Посадского муниципального округа (далее – первый заместитель главы)</w:t>
      </w:r>
      <w:r w:rsidRPr="00620DA4">
        <w:rPr>
          <w:sz w:val="24"/>
          <w:szCs w:val="24"/>
        </w:rPr>
        <w:t>;</w:t>
      </w:r>
    </w:p>
    <w:p w:rsidR="007817E4" w:rsidRPr="00620DA4" w:rsidRDefault="007817E4" w:rsidP="00C576C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3) начальник отдела сельского хозяйства и экологии администрации Мариинско-Посадского муниципального округа, в должностные обязанности которого в соответствии с настоящим положением, должностным регламентом или должностной инструкцией входит осуществление полномочий по муниципальному контролю, в том числе проведение профилактических мероприятий и контрольных мероприятий.</w:t>
      </w:r>
    </w:p>
    <w:p w:rsidR="00620A7F" w:rsidRDefault="00DE165C" w:rsidP="00C576C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C333FE" w:rsidRPr="00620DA4">
        <w:rPr>
          <w:rFonts w:ascii="Times New Roman" w:hAnsi="Times New Roman" w:cs="Times New Roman"/>
          <w:sz w:val="24"/>
          <w:szCs w:val="24"/>
        </w:rPr>
        <w:t xml:space="preserve">) </w:t>
      </w:r>
      <w:r w:rsidR="00620A7F">
        <w:rPr>
          <w:rFonts w:ascii="Times New Roman" w:hAnsi="Times New Roman" w:cs="Times New Roman"/>
          <w:sz w:val="24"/>
          <w:szCs w:val="24"/>
        </w:rPr>
        <w:t xml:space="preserve">другие </w:t>
      </w:r>
      <w:r w:rsidR="00C333FE" w:rsidRPr="00620DA4">
        <w:rPr>
          <w:rFonts w:ascii="Times New Roman" w:hAnsi="Times New Roman" w:cs="Times New Roman"/>
          <w:sz w:val="24"/>
          <w:szCs w:val="24"/>
        </w:rPr>
        <w:t xml:space="preserve">должностные лица </w:t>
      </w:r>
      <w:r w:rsidR="00620A7F">
        <w:rPr>
          <w:rFonts w:ascii="Times New Roman" w:hAnsi="Times New Roman" w:cs="Times New Roman"/>
          <w:sz w:val="24"/>
          <w:szCs w:val="24"/>
        </w:rPr>
        <w:t>структурных подразделений в соответствии с должностными обязанностями.</w:t>
      </w:r>
    </w:p>
    <w:p w:rsidR="00C333FE" w:rsidRPr="00620DA4" w:rsidRDefault="006E4C7D" w:rsidP="00C576C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6.</w:t>
      </w:r>
      <w:r w:rsidR="00DA58EA">
        <w:rPr>
          <w:rFonts w:ascii="Times New Roman" w:hAnsi="Times New Roman" w:cs="Times New Roman"/>
          <w:sz w:val="24"/>
          <w:szCs w:val="24"/>
        </w:rPr>
        <w:t xml:space="preserve"> </w:t>
      </w:r>
      <w:r w:rsidR="00620A7F">
        <w:rPr>
          <w:rFonts w:ascii="Times New Roman" w:hAnsi="Times New Roman" w:cs="Times New Roman"/>
          <w:sz w:val="24"/>
          <w:szCs w:val="24"/>
        </w:rPr>
        <w:t>Д</w:t>
      </w:r>
      <w:r w:rsidR="00620A7F" w:rsidRPr="00620DA4">
        <w:rPr>
          <w:rFonts w:ascii="Times New Roman" w:hAnsi="Times New Roman" w:cs="Times New Roman"/>
          <w:sz w:val="24"/>
          <w:szCs w:val="24"/>
        </w:rPr>
        <w:t>олжностные лица</w:t>
      </w:r>
      <w:r w:rsidR="00620A7F">
        <w:rPr>
          <w:rFonts w:ascii="Times New Roman" w:hAnsi="Times New Roman" w:cs="Times New Roman"/>
          <w:sz w:val="24"/>
          <w:szCs w:val="24"/>
        </w:rPr>
        <w:t xml:space="preserve">, уполномоченные осуществлять контроль, при осуществлении муниципального контроля в области охраны и </w:t>
      </w:r>
      <w:proofErr w:type="gramStart"/>
      <w:r w:rsidR="00620A7F">
        <w:rPr>
          <w:rFonts w:ascii="Times New Roman" w:hAnsi="Times New Roman" w:cs="Times New Roman"/>
          <w:sz w:val="24"/>
          <w:szCs w:val="24"/>
        </w:rPr>
        <w:t>использования</w:t>
      </w:r>
      <w:proofErr w:type="gramEnd"/>
      <w:r w:rsidR="00620A7F">
        <w:rPr>
          <w:rFonts w:ascii="Times New Roman" w:hAnsi="Times New Roman" w:cs="Times New Roman"/>
          <w:sz w:val="24"/>
          <w:szCs w:val="24"/>
        </w:rPr>
        <w:t xml:space="preserve"> особо охраняемых природных территорий, имеют права, обязанности и несут ответственность в соответствии с </w:t>
      </w:r>
      <w:r w:rsidR="00D37BAF">
        <w:rPr>
          <w:rFonts w:ascii="Times New Roman" w:hAnsi="Times New Roman" w:cs="Times New Roman"/>
          <w:sz w:val="24"/>
          <w:szCs w:val="24"/>
        </w:rPr>
        <w:t xml:space="preserve">Федеральным законом и иными федеральными законами. </w:t>
      </w:r>
    </w:p>
    <w:p w:rsidR="0075025D" w:rsidRPr="00620DA4" w:rsidRDefault="006E4C7D" w:rsidP="00C576C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C333FE" w:rsidRPr="00620DA4">
        <w:rPr>
          <w:rFonts w:ascii="Times New Roman" w:hAnsi="Times New Roman" w:cs="Times New Roman"/>
          <w:sz w:val="24"/>
          <w:szCs w:val="24"/>
        </w:rPr>
        <w:t xml:space="preserve"> Принятие решений о проведении контрольных мероприя</w:t>
      </w:r>
      <w:r w:rsidR="006C7327">
        <w:rPr>
          <w:rFonts w:ascii="Times New Roman" w:hAnsi="Times New Roman" w:cs="Times New Roman"/>
          <w:sz w:val="24"/>
          <w:szCs w:val="24"/>
        </w:rPr>
        <w:t xml:space="preserve">тий осуществляет глава </w:t>
      </w:r>
      <w:r w:rsidR="00C333FE" w:rsidRPr="00620DA4">
        <w:rPr>
          <w:rFonts w:ascii="Times New Roman" w:hAnsi="Times New Roman" w:cs="Times New Roman"/>
          <w:sz w:val="24"/>
          <w:szCs w:val="24"/>
        </w:rPr>
        <w:t>или первый заместитель главы.</w:t>
      </w:r>
    </w:p>
    <w:p w:rsidR="000F5AF6" w:rsidRPr="00620DA4" w:rsidRDefault="006E4C7D" w:rsidP="00C576C0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651851" w:rsidRPr="00620DA4">
        <w:rPr>
          <w:sz w:val="24"/>
          <w:szCs w:val="24"/>
        </w:rPr>
        <w:t>.</w:t>
      </w:r>
      <w:r w:rsidR="004B535C" w:rsidRPr="00620DA4">
        <w:rPr>
          <w:sz w:val="24"/>
          <w:szCs w:val="24"/>
        </w:rPr>
        <w:t xml:space="preserve"> </w:t>
      </w:r>
      <w:r w:rsidR="000F5AF6" w:rsidRPr="00620DA4">
        <w:rPr>
          <w:sz w:val="24"/>
          <w:szCs w:val="24"/>
        </w:rPr>
        <w:t>К объектам муниципального контроля относятся:</w:t>
      </w:r>
    </w:p>
    <w:p w:rsidR="006E4C7D" w:rsidRPr="006E4C7D" w:rsidRDefault="006E4C7D" w:rsidP="00C576C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4C7D">
        <w:rPr>
          <w:rFonts w:ascii="Times New Roman" w:hAnsi="Times New Roman" w:cs="Times New Roman"/>
          <w:sz w:val="24"/>
          <w:szCs w:val="24"/>
        </w:rPr>
        <w:t>1) результаты деятельности граждан и организаций в области охраны и использования особо охраняемых природных территорий;</w:t>
      </w:r>
    </w:p>
    <w:p w:rsidR="006E4C7D" w:rsidRPr="006E4C7D" w:rsidRDefault="006E4C7D" w:rsidP="00C576C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4C7D">
        <w:rPr>
          <w:rFonts w:ascii="Times New Roman" w:hAnsi="Times New Roman" w:cs="Times New Roman"/>
          <w:sz w:val="24"/>
          <w:szCs w:val="24"/>
        </w:rPr>
        <w:t xml:space="preserve">2) деятельность, действия (бездействие) контролируемых лиц в области охраны и </w:t>
      </w:r>
      <w:proofErr w:type="gramStart"/>
      <w:r w:rsidRPr="006E4C7D">
        <w:rPr>
          <w:rFonts w:ascii="Times New Roman" w:hAnsi="Times New Roman" w:cs="Times New Roman"/>
          <w:sz w:val="24"/>
          <w:szCs w:val="24"/>
        </w:rPr>
        <w:t>использования</w:t>
      </w:r>
      <w:proofErr w:type="gramEnd"/>
      <w:r w:rsidRPr="006E4C7D">
        <w:rPr>
          <w:rFonts w:ascii="Times New Roman" w:hAnsi="Times New Roman" w:cs="Times New Roman"/>
          <w:sz w:val="24"/>
          <w:szCs w:val="24"/>
        </w:rPr>
        <w:t xml:space="preserve"> особо охраняемых природных территорий, в рамках которых должны соблюдаться обязательные требования по соблюдению:</w:t>
      </w:r>
    </w:p>
    <w:p w:rsidR="006E4C7D" w:rsidRPr="006E4C7D" w:rsidRDefault="006E4C7D" w:rsidP="00C576C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4C7D">
        <w:rPr>
          <w:rFonts w:ascii="Times New Roman" w:hAnsi="Times New Roman" w:cs="Times New Roman"/>
          <w:sz w:val="24"/>
          <w:szCs w:val="24"/>
        </w:rPr>
        <w:t>- режима особо охраняемой природной территории;</w:t>
      </w:r>
    </w:p>
    <w:p w:rsidR="006E4C7D" w:rsidRPr="006E4C7D" w:rsidRDefault="006E4C7D" w:rsidP="00C576C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4C7D">
        <w:rPr>
          <w:rFonts w:ascii="Times New Roman" w:hAnsi="Times New Roman" w:cs="Times New Roman"/>
          <w:sz w:val="24"/>
          <w:szCs w:val="24"/>
        </w:rPr>
        <w:t>- особого правового режима использования земельных участков, водных объектов, природных ресурсов и иных объектов недвижимости, расположенных в границах особо охраняемых природных территорий;</w:t>
      </w:r>
    </w:p>
    <w:p w:rsidR="006E4C7D" w:rsidRPr="006E4C7D" w:rsidRDefault="006E4C7D" w:rsidP="00C576C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4C7D">
        <w:rPr>
          <w:rFonts w:ascii="Times New Roman" w:hAnsi="Times New Roman" w:cs="Times New Roman"/>
          <w:sz w:val="24"/>
          <w:szCs w:val="24"/>
        </w:rPr>
        <w:t>- режима охранных зон особо охраняемых природных территорий;</w:t>
      </w:r>
    </w:p>
    <w:p w:rsidR="006E4C7D" w:rsidRDefault="006E4C7D" w:rsidP="00C576C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E4C7D">
        <w:rPr>
          <w:rFonts w:ascii="Times New Roman" w:hAnsi="Times New Roman" w:cs="Times New Roman"/>
          <w:sz w:val="24"/>
          <w:szCs w:val="24"/>
        </w:rPr>
        <w:t>3) 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контролируемые лица владеют и (или) пользуются, компоненты природной среды, природные и природно-антропогенные объекты, не находящиеся во владении и (или) пользовании контролируемых лиц, к которым предъявляются обязательные требования.</w:t>
      </w:r>
      <w:proofErr w:type="gramEnd"/>
    </w:p>
    <w:p w:rsidR="00651851" w:rsidRPr="00620DA4" w:rsidRDefault="006E4C7D" w:rsidP="00C576C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651851" w:rsidRPr="00620DA4">
        <w:rPr>
          <w:rFonts w:ascii="Times New Roman" w:hAnsi="Times New Roman" w:cs="Times New Roman"/>
          <w:sz w:val="24"/>
          <w:szCs w:val="24"/>
        </w:rPr>
        <w:t>.</w:t>
      </w:r>
      <w:r w:rsidR="004B535C" w:rsidRPr="00620DA4">
        <w:rPr>
          <w:rFonts w:ascii="Times New Roman" w:hAnsi="Times New Roman" w:cs="Times New Roman"/>
          <w:sz w:val="24"/>
          <w:szCs w:val="24"/>
        </w:rPr>
        <w:t xml:space="preserve"> </w:t>
      </w:r>
      <w:r w:rsidR="00651851" w:rsidRPr="00620DA4">
        <w:rPr>
          <w:rFonts w:ascii="Times New Roman" w:hAnsi="Times New Roman" w:cs="Times New Roman"/>
          <w:sz w:val="24"/>
          <w:szCs w:val="24"/>
        </w:rPr>
        <w:t>Учет</w:t>
      </w:r>
      <w:r w:rsidR="004B535C" w:rsidRPr="00620DA4">
        <w:rPr>
          <w:rFonts w:ascii="Times New Roman" w:hAnsi="Times New Roman" w:cs="Times New Roman"/>
          <w:sz w:val="24"/>
          <w:szCs w:val="24"/>
        </w:rPr>
        <w:t xml:space="preserve"> </w:t>
      </w:r>
      <w:r w:rsidR="00651851" w:rsidRPr="00620DA4">
        <w:rPr>
          <w:rFonts w:ascii="Times New Roman" w:hAnsi="Times New Roman" w:cs="Times New Roman"/>
          <w:sz w:val="24"/>
          <w:szCs w:val="24"/>
        </w:rPr>
        <w:t>объектов</w:t>
      </w:r>
      <w:r w:rsidR="004B535C" w:rsidRPr="00620DA4">
        <w:rPr>
          <w:rFonts w:ascii="Times New Roman" w:hAnsi="Times New Roman" w:cs="Times New Roman"/>
          <w:sz w:val="24"/>
          <w:szCs w:val="24"/>
        </w:rPr>
        <w:t xml:space="preserve"> </w:t>
      </w:r>
      <w:r w:rsidR="00651851" w:rsidRPr="00620DA4">
        <w:rPr>
          <w:rFonts w:ascii="Times New Roman" w:hAnsi="Times New Roman" w:cs="Times New Roman"/>
          <w:sz w:val="24"/>
          <w:szCs w:val="24"/>
        </w:rPr>
        <w:t>контроля</w:t>
      </w:r>
      <w:r w:rsidR="004B535C" w:rsidRPr="00620DA4">
        <w:rPr>
          <w:rFonts w:ascii="Times New Roman" w:hAnsi="Times New Roman" w:cs="Times New Roman"/>
          <w:sz w:val="24"/>
          <w:szCs w:val="24"/>
        </w:rPr>
        <w:t xml:space="preserve"> </w:t>
      </w:r>
      <w:r w:rsidR="00651851" w:rsidRPr="00620DA4">
        <w:rPr>
          <w:rFonts w:ascii="Times New Roman" w:hAnsi="Times New Roman" w:cs="Times New Roman"/>
          <w:sz w:val="24"/>
          <w:szCs w:val="24"/>
        </w:rPr>
        <w:t>осуществляется</w:t>
      </w:r>
      <w:r w:rsidR="004B535C" w:rsidRPr="00620DA4">
        <w:rPr>
          <w:rFonts w:ascii="Times New Roman" w:hAnsi="Times New Roman" w:cs="Times New Roman"/>
          <w:sz w:val="24"/>
          <w:szCs w:val="24"/>
        </w:rPr>
        <w:t xml:space="preserve"> </w:t>
      </w:r>
      <w:r w:rsidR="00651851" w:rsidRPr="00620DA4">
        <w:rPr>
          <w:rFonts w:ascii="Times New Roman" w:hAnsi="Times New Roman" w:cs="Times New Roman"/>
          <w:sz w:val="24"/>
          <w:szCs w:val="24"/>
        </w:rPr>
        <w:t>в</w:t>
      </w:r>
      <w:r w:rsidR="004B535C" w:rsidRPr="00620DA4">
        <w:rPr>
          <w:rFonts w:ascii="Times New Roman" w:hAnsi="Times New Roman" w:cs="Times New Roman"/>
          <w:sz w:val="24"/>
          <w:szCs w:val="24"/>
        </w:rPr>
        <w:t xml:space="preserve"> </w:t>
      </w:r>
      <w:r w:rsidR="00651851" w:rsidRPr="00620DA4">
        <w:rPr>
          <w:rFonts w:ascii="Times New Roman" w:hAnsi="Times New Roman" w:cs="Times New Roman"/>
          <w:sz w:val="24"/>
          <w:szCs w:val="24"/>
        </w:rPr>
        <w:t>соответствии</w:t>
      </w:r>
      <w:r w:rsidR="004B535C" w:rsidRPr="00620DA4">
        <w:rPr>
          <w:rFonts w:ascii="Times New Roman" w:hAnsi="Times New Roman" w:cs="Times New Roman"/>
          <w:sz w:val="24"/>
          <w:szCs w:val="24"/>
        </w:rPr>
        <w:t xml:space="preserve"> </w:t>
      </w:r>
      <w:r w:rsidR="00651851" w:rsidRPr="00620DA4">
        <w:rPr>
          <w:rFonts w:ascii="Times New Roman" w:hAnsi="Times New Roman" w:cs="Times New Roman"/>
          <w:sz w:val="24"/>
          <w:szCs w:val="24"/>
        </w:rPr>
        <w:t>с</w:t>
      </w:r>
      <w:r w:rsidR="004B535C" w:rsidRPr="00620DA4">
        <w:rPr>
          <w:rFonts w:ascii="Times New Roman" w:hAnsi="Times New Roman" w:cs="Times New Roman"/>
          <w:sz w:val="24"/>
          <w:szCs w:val="24"/>
        </w:rPr>
        <w:t xml:space="preserve"> </w:t>
      </w:r>
      <w:r w:rsidR="00651851" w:rsidRPr="00620DA4">
        <w:rPr>
          <w:rFonts w:ascii="Times New Roman" w:hAnsi="Times New Roman" w:cs="Times New Roman"/>
          <w:sz w:val="24"/>
          <w:szCs w:val="24"/>
        </w:rPr>
        <w:t>настоящим</w:t>
      </w:r>
      <w:r w:rsidR="004B535C" w:rsidRPr="00620DA4">
        <w:rPr>
          <w:rFonts w:ascii="Times New Roman" w:hAnsi="Times New Roman" w:cs="Times New Roman"/>
          <w:sz w:val="24"/>
          <w:szCs w:val="24"/>
        </w:rPr>
        <w:t xml:space="preserve"> </w:t>
      </w:r>
      <w:r w:rsidR="00651851" w:rsidRPr="00620DA4">
        <w:rPr>
          <w:rFonts w:ascii="Times New Roman" w:hAnsi="Times New Roman" w:cs="Times New Roman"/>
          <w:sz w:val="24"/>
          <w:szCs w:val="24"/>
        </w:rPr>
        <w:t>положением</w:t>
      </w:r>
      <w:r w:rsidR="004B535C" w:rsidRPr="00620DA4">
        <w:rPr>
          <w:rFonts w:ascii="Times New Roman" w:hAnsi="Times New Roman" w:cs="Times New Roman"/>
          <w:sz w:val="24"/>
          <w:szCs w:val="24"/>
        </w:rPr>
        <w:t xml:space="preserve"> </w:t>
      </w:r>
      <w:r w:rsidR="00C333FE" w:rsidRPr="00620DA4">
        <w:rPr>
          <w:rFonts w:ascii="Times New Roman" w:hAnsi="Times New Roman" w:cs="Times New Roman"/>
          <w:sz w:val="24"/>
          <w:szCs w:val="24"/>
        </w:rPr>
        <w:t xml:space="preserve">посредством </w:t>
      </w:r>
      <w:r w:rsidR="00651851" w:rsidRPr="00620DA4">
        <w:rPr>
          <w:rFonts w:ascii="Times New Roman" w:hAnsi="Times New Roman" w:cs="Times New Roman"/>
          <w:sz w:val="24"/>
          <w:szCs w:val="24"/>
        </w:rPr>
        <w:t>перечня</w:t>
      </w:r>
      <w:r w:rsidR="004B535C" w:rsidRPr="00620DA4">
        <w:rPr>
          <w:rFonts w:ascii="Times New Roman" w:hAnsi="Times New Roman" w:cs="Times New Roman"/>
          <w:sz w:val="24"/>
          <w:szCs w:val="24"/>
        </w:rPr>
        <w:t xml:space="preserve"> </w:t>
      </w:r>
      <w:r w:rsidR="00651851" w:rsidRPr="00620DA4">
        <w:rPr>
          <w:rFonts w:ascii="Times New Roman" w:hAnsi="Times New Roman" w:cs="Times New Roman"/>
          <w:sz w:val="24"/>
          <w:szCs w:val="24"/>
        </w:rPr>
        <w:t>объектов</w:t>
      </w:r>
      <w:r w:rsidR="004B535C" w:rsidRPr="00620DA4">
        <w:rPr>
          <w:rFonts w:ascii="Times New Roman" w:hAnsi="Times New Roman" w:cs="Times New Roman"/>
          <w:sz w:val="24"/>
          <w:szCs w:val="24"/>
        </w:rPr>
        <w:t xml:space="preserve"> </w:t>
      </w:r>
      <w:r w:rsidR="00651851" w:rsidRPr="00620DA4">
        <w:rPr>
          <w:rFonts w:ascii="Times New Roman" w:hAnsi="Times New Roman" w:cs="Times New Roman"/>
          <w:sz w:val="24"/>
          <w:szCs w:val="24"/>
        </w:rPr>
        <w:t>контроля</w:t>
      </w:r>
      <w:r w:rsidR="0075025D" w:rsidRPr="00620DA4">
        <w:rPr>
          <w:rFonts w:ascii="Times New Roman" w:hAnsi="Times New Roman" w:cs="Times New Roman"/>
          <w:sz w:val="24"/>
          <w:szCs w:val="24"/>
        </w:rPr>
        <w:t xml:space="preserve">, </w:t>
      </w:r>
      <w:r w:rsidR="00651851" w:rsidRPr="00620DA4">
        <w:rPr>
          <w:rFonts w:ascii="Times New Roman" w:hAnsi="Times New Roman" w:cs="Times New Roman"/>
          <w:sz w:val="24"/>
          <w:szCs w:val="24"/>
        </w:rPr>
        <w:t>размещенном</w:t>
      </w:r>
      <w:r w:rsidR="004B535C" w:rsidRPr="00620DA4">
        <w:rPr>
          <w:rFonts w:ascii="Times New Roman" w:hAnsi="Times New Roman" w:cs="Times New Roman"/>
          <w:sz w:val="24"/>
          <w:szCs w:val="24"/>
        </w:rPr>
        <w:t xml:space="preserve"> </w:t>
      </w:r>
      <w:r w:rsidR="00651851" w:rsidRPr="00620DA4">
        <w:rPr>
          <w:rFonts w:ascii="Times New Roman" w:hAnsi="Times New Roman" w:cs="Times New Roman"/>
          <w:sz w:val="24"/>
          <w:szCs w:val="24"/>
        </w:rPr>
        <w:t>на</w:t>
      </w:r>
      <w:r w:rsidR="004B535C" w:rsidRPr="00620DA4">
        <w:rPr>
          <w:rFonts w:ascii="Times New Roman" w:hAnsi="Times New Roman" w:cs="Times New Roman"/>
          <w:sz w:val="24"/>
          <w:szCs w:val="24"/>
        </w:rPr>
        <w:t xml:space="preserve"> </w:t>
      </w:r>
      <w:r w:rsidR="00651851" w:rsidRPr="00620DA4">
        <w:rPr>
          <w:rFonts w:ascii="Times New Roman" w:hAnsi="Times New Roman" w:cs="Times New Roman"/>
          <w:sz w:val="24"/>
          <w:szCs w:val="24"/>
        </w:rPr>
        <w:t>официальном</w:t>
      </w:r>
      <w:r w:rsidR="004B535C" w:rsidRPr="00620DA4">
        <w:rPr>
          <w:rFonts w:ascii="Times New Roman" w:hAnsi="Times New Roman" w:cs="Times New Roman"/>
          <w:sz w:val="24"/>
          <w:szCs w:val="24"/>
        </w:rPr>
        <w:t xml:space="preserve"> </w:t>
      </w:r>
      <w:r w:rsidR="00651851" w:rsidRPr="00620DA4">
        <w:rPr>
          <w:rFonts w:ascii="Times New Roman" w:hAnsi="Times New Roman" w:cs="Times New Roman"/>
          <w:sz w:val="24"/>
          <w:szCs w:val="24"/>
        </w:rPr>
        <w:t>сайте</w:t>
      </w:r>
      <w:r w:rsidR="004B535C" w:rsidRPr="00620DA4">
        <w:rPr>
          <w:rFonts w:ascii="Times New Roman" w:hAnsi="Times New Roman" w:cs="Times New Roman"/>
          <w:sz w:val="24"/>
          <w:szCs w:val="24"/>
        </w:rPr>
        <w:t xml:space="preserve"> </w:t>
      </w:r>
      <w:r w:rsidR="00651851" w:rsidRPr="00620DA4">
        <w:rPr>
          <w:rFonts w:ascii="Times New Roman" w:hAnsi="Times New Roman" w:cs="Times New Roman"/>
          <w:sz w:val="24"/>
          <w:szCs w:val="24"/>
        </w:rPr>
        <w:t>в</w:t>
      </w:r>
      <w:r w:rsidR="004B535C" w:rsidRPr="00620DA4">
        <w:rPr>
          <w:rFonts w:ascii="Times New Roman" w:hAnsi="Times New Roman" w:cs="Times New Roman"/>
          <w:sz w:val="24"/>
          <w:szCs w:val="24"/>
        </w:rPr>
        <w:t xml:space="preserve"> </w:t>
      </w:r>
      <w:r w:rsidR="00651851" w:rsidRPr="00620DA4">
        <w:rPr>
          <w:rFonts w:ascii="Times New Roman" w:hAnsi="Times New Roman" w:cs="Times New Roman"/>
          <w:sz w:val="24"/>
          <w:szCs w:val="24"/>
        </w:rPr>
        <w:t>сети</w:t>
      </w:r>
      <w:r w:rsidR="004B535C" w:rsidRPr="00620DA4">
        <w:rPr>
          <w:rFonts w:ascii="Times New Roman" w:hAnsi="Times New Roman" w:cs="Times New Roman"/>
          <w:sz w:val="24"/>
          <w:szCs w:val="24"/>
        </w:rPr>
        <w:t xml:space="preserve"> </w:t>
      </w:r>
      <w:r w:rsidR="00C333FE" w:rsidRPr="00620DA4">
        <w:rPr>
          <w:rFonts w:ascii="Times New Roman" w:hAnsi="Times New Roman" w:cs="Times New Roman"/>
          <w:sz w:val="24"/>
          <w:szCs w:val="24"/>
        </w:rPr>
        <w:t xml:space="preserve">«Интернет» или </w:t>
      </w:r>
      <w:r w:rsidR="0094590C" w:rsidRPr="00620DA4">
        <w:rPr>
          <w:rFonts w:ascii="Times New Roman" w:hAnsi="Times New Roman" w:cs="Times New Roman"/>
          <w:sz w:val="24"/>
          <w:szCs w:val="24"/>
        </w:rPr>
        <w:t>иных</w:t>
      </w:r>
      <w:r w:rsidR="004B535C" w:rsidRPr="00620DA4">
        <w:rPr>
          <w:rFonts w:ascii="Times New Roman" w:hAnsi="Times New Roman" w:cs="Times New Roman"/>
          <w:sz w:val="24"/>
          <w:szCs w:val="24"/>
        </w:rPr>
        <w:t xml:space="preserve"> </w:t>
      </w:r>
      <w:r w:rsidR="00651851" w:rsidRPr="00620DA4">
        <w:rPr>
          <w:rFonts w:ascii="Times New Roman" w:hAnsi="Times New Roman" w:cs="Times New Roman"/>
          <w:sz w:val="24"/>
          <w:szCs w:val="24"/>
        </w:rPr>
        <w:t>информационных</w:t>
      </w:r>
      <w:r w:rsidR="004B535C" w:rsidRPr="00620DA4">
        <w:rPr>
          <w:rFonts w:ascii="Times New Roman" w:hAnsi="Times New Roman" w:cs="Times New Roman"/>
          <w:sz w:val="24"/>
          <w:szCs w:val="24"/>
        </w:rPr>
        <w:t xml:space="preserve"> </w:t>
      </w:r>
      <w:r w:rsidR="00651851" w:rsidRPr="00620DA4">
        <w:rPr>
          <w:rFonts w:ascii="Times New Roman" w:hAnsi="Times New Roman" w:cs="Times New Roman"/>
          <w:sz w:val="24"/>
          <w:szCs w:val="24"/>
        </w:rPr>
        <w:t>систем,</w:t>
      </w:r>
      <w:r w:rsidR="004B535C" w:rsidRPr="00620DA4">
        <w:rPr>
          <w:rFonts w:ascii="Times New Roman" w:hAnsi="Times New Roman" w:cs="Times New Roman"/>
          <w:sz w:val="24"/>
          <w:szCs w:val="24"/>
        </w:rPr>
        <w:t xml:space="preserve"> </w:t>
      </w:r>
      <w:r w:rsidR="00651851" w:rsidRPr="00620DA4">
        <w:rPr>
          <w:rFonts w:ascii="Times New Roman" w:hAnsi="Times New Roman" w:cs="Times New Roman"/>
          <w:sz w:val="24"/>
          <w:szCs w:val="24"/>
        </w:rPr>
        <w:t>в</w:t>
      </w:r>
      <w:r w:rsidR="004B535C" w:rsidRPr="00620DA4">
        <w:rPr>
          <w:rFonts w:ascii="Times New Roman" w:hAnsi="Times New Roman" w:cs="Times New Roman"/>
          <w:sz w:val="24"/>
          <w:szCs w:val="24"/>
        </w:rPr>
        <w:t xml:space="preserve"> </w:t>
      </w:r>
      <w:r w:rsidR="00651851" w:rsidRPr="00620DA4">
        <w:rPr>
          <w:rFonts w:ascii="Times New Roman" w:hAnsi="Times New Roman" w:cs="Times New Roman"/>
          <w:sz w:val="24"/>
          <w:szCs w:val="24"/>
        </w:rPr>
        <w:t>том</w:t>
      </w:r>
      <w:r w:rsidR="004B535C" w:rsidRPr="00620DA4">
        <w:rPr>
          <w:rFonts w:ascii="Times New Roman" w:hAnsi="Times New Roman" w:cs="Times New Roman"/>
          <w:sz w:val="24"/>
          <w:szCs w:val="24"/>
        </w:rPr>
        <w:t xml:space="preserve"> </w:t>
      </w:r>
      <w:r w:rsidR="00651851" w:rsidRPr="00620DA4">
        <w:rPr>
          <w:rFonts w:ascii="Times New Roman" w:hAnsi="Times New Roman" w:cs="Times New Roman"/>
          <w:sz w:val="24"/>
          <w:szCs w:val="24"/>
        </w:rPr>
        <w:t>числе</w:t>
      </w:r>
      <w:r w:rsidR="004B535C" w:rsidRPr="00620DA4">
        <w:rPr>
          <w:rFonts w:ascii="Times New Roman" w:hAnsi="Times New Roman" w:cs="Times New Roman"/>
          <w:sz w:val="24"/>
          <w:szCs w:val="24"/>
        </w:rPr>
        <w:t xml:space="preserve"> </w:t>
      </w:r>
      <w:r w:rsidR="00651851" w:rsidRPr="00620DA4">
        <w:rPr>
          <w:rFonts w:ascii="Times New Roman" w:hAnsi="Times New Roman" w:cs="Times New Roman"/>
          <w:sz w:val="24"/>
          <w:szCs w:val="24"/>
        </w:rPr>
        <w:t>путем</w:t>
      </w:r>
      <w:r w:rsidR="004B535C" w:rsidRPr="00620DA4">
        <w:rPr>
          <w:rFonts w:ascii="Times New Roman" w:hAnsi="Times New Roman" w:cs="Times New Roman"/>
          <w:sz w:val="24"/>
          <w:szCs w:val="24"/>
        </w:rPr>
        <w:t xml:space="preserve"> </w:t>
      </w:r>
      <w:r w:rsidR="00651851" w:rsidRPr="00620DA4">
        <w:rPr>
          <w:rFonts w:ascii="Times New Roman" w:hAnsi="Times New Roman" w:cs="Times New Roman"/>
          <w:sz w:val="24"/>
          <w:szCs w:val="24"/>
        </w:rPr>
        <w:t>получения</w:t>
      </w:r>
      <w:r w:rsidR="004B535C" w:rsidRPr="00620DA4">
        <w:rPr>
          <w:rFonts w:ascii="Times New Roman" w:hAnsi="Times New Roman" w:cs="Times New Roman"/>
          <w:sz w:val="24"/>
          <w:szCs w:val="24"/>
        </w:rPr>
        <w:t xml:space="preserve"> </w:t>
      </w:r>
      <w:r w:rsidR="00651851" w:rsidRPr="00620DA4">
        <w:rPr>
          <w:rFonts w:ascii="Times New Roman" w:hAnsi="Times New Roman" w:cs="Times New Roman"/>
          <w:sz w:val="24"/>
          <w:szCs w:val="24"/>
        </w:rPr>
        <w:t>сведений</w:t>
      </w:r>
      <w:r w:rsidR="004B535C" w:rsidRPr="00620DA4">
        <w:rPr>
          <w:rFonts w:ascii="Times New Roman" w:hAnsi="Times New Roman" w:cs="Times New Roman"/>
          <w:sz w:val="24"/>
          <w:szCs w:val="24"/>
        </w:rPr>
        <w:t xml:space="preserve"> </w:t>
      </w:r>
      <w:r w:rsidR="00651851" w:rsidRPr="00620DA4">
        <w:rPr>
          <w:rFonts w:ascii="Times New Roman" w:hAnsi="Times New Roman" w:cs="Times New Roman"/>
          <w:sz w:val="24"/>
          <w:szCs w:val="24"/>
        </w:rPr>
        <w:t>в</w:t>
      </w:r>
      <w:r w:rsidR="004B535C" w:rsidRPr="00620DA4">
        <w:rPr>
          <w:rFonts w:ascii="Times New Roman" w:hAnsi="Times New Roman" w:cs="Times New Roman"/>
          <w:sz w:val="24"/>
          <w:szCs w:val="24"/>
        </w:rPr>
        <w:t xml:space="preserve"> </w:t>
      </w:r>
      <w:r w:rsidR="00651851" w:rsidRPr="00620DA4">
        <w:rPr>
          <w:rFonts w:ascii="Times New Roman" w:hAnsi="Times New Roman" w:cs="Times New Roman"/>
          <w:sz w:val="24"/>
          <w:szCs w:val="24"/>
        </w:rPr>
        <w:t>порядке</w:t>
      </w:r>
      <w:r w:rsidR="004B535C" w:rsidRPr="00620DA4">
        <w:rPr>
          <w:rFonts w:ascii="Times New Roman" w:hAnsi="Times New Roman" w:cs="Times New Roman"/>
          <w:sz w:val="24"/>
          <w:szCs w:val="24"/>
        </w:rPr>
        <w:t xml:space="preserve"> </w:t>
      </w:r>
      <w:r w:rsidR="00651851" w:rsidRPr="00620DA4">
        <w:rPr>
          <w:rFonts w:ascii="Times New Roman" w:hAnsi="Times New Roman" w:cs="Times New Roman"/>
          <w:sz w:val="24"/>
          <w:szCs w:val="24"/>
        </w:rPr>
        <w:t>межведомственного</w:t>
      </w:r>
      <w:r w:rsidR="004B535C" w:rsidRPr="00620DA4">
        <w:rPr>
          <w:rFonts w:ascii="Times New Roman" w:hAnsi="Times New Roman" w:cs="Times New Roman"/>
          <w:sz w:val="24"/>
          <w:szCs w:val="24"/>
        </w:rPr>
        <w:t xml:space="preserve"> </w:t>
      </w:r>
      <w:r w:rsidR="00651851" w:rsidRPr="00620DA4">
        <w:rPr>
          <w:rFonts w:ascii="Times New Roman" w:hAnsi="Times New Roman" w:cs="Times New Roman"/>
          <w:sz w:val="24"/>
          <w:szCs w:val="24"/>
        </w:rPr>
        <w:t>информационного</w:t>
      </w:r>
      <w:r w:rsidR="004B535C" w:rsidRPr="00620DA4">
        <w:rPr>
          <w:rFonts w:ascii="Times New Roman" w:hAnsi="Times New Roman" w:cs="Times New Roman"/>
          <w:sz w:val="24"/>
          <w:szCs w:val="24"/>
        </w:rPr>
        <w:t xml:space="preserve"> </w:t>
      </w:r>
      <w:r w:rsidR="00651851" w:rsidRPr="00620DA4">
        <w:rPr>
          <w:rFonts w:ascii="Times New Roman" w:hAnsi="Times New Roman" w:cs="Times New Roman"/>
          <w:sz w:val="24"/>
          <w:szCs w:val="24"/>
        </w:rPr>
        <w:t>взаимодействия.</w:t>
      </w:r>
    </w:p>
    <w:p w:rsidR="00BD7309" w:rsidRDefault="00BD7309" w:rsidP="00C576C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D7309" w:rsidRPr="00BD7309" w:rsidRDefault="00BD7309" w:rsidP="00C576C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7309">
        <w:rPr>
          <w:rFonts w:ascii="Times New Roman" w:hAnsi="Times New Roman" w:cs="Times New Roman"/>
          <w:b/>
          <w:sz w:val="24"/>
          <w:szCs w:val="24"/>
        </w:rPr>
        <w:t>II. Управление рисками причинения вреда (ущерба) охраняемым законом</w:t>
      </w:r>
    </w:p>
    <w:p w:rsidR="00BD7309" w:rsidRPr="00BD7309" w:rsidRDefault="00BD7309" w:rsidP="00C576C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7309">
        <w:rPr>
          <w:rFonts w:ascii="Times New Roman" w:hAnsi="Times New Roman" w:cs="Times New Roman"/>
          <w:b/>
          <w:sz w:val="24"/>
          <w:szCs w:val="24"/>
        </w:rPr>
        <w:t>ценностям при осуществлении муниципального контроля</w:t>
      </w:r>
    </w:p>
    <w:p w:rsidR="00BD7309" w:rsidRPr="00BD7309" w:rsidRDefault="00BD7309" w:rsidP="00C576C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D7309" w:rsidRPr="00BD7309" w:rsidRDefault="00BD7309" w:rsidP="00C576C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7309">
        <w:rPr>
          <w:rFonts w:ascii="Times New Roman" w:hAnsi="Times New Roman" w:cs="Times New Roman"/>
          <w:sz w:val="24"/>
          <w:szCs w:val="24"/>
        </w:rPr>
        <w:t>1</w:t>
      </w:r>
      <w:r w:rsidR="006E4C7D">
        <w:rPr>
          <w:rFonts w:ascii="Times New Roman" w:hAnsi="Times New Roman" w:cs="Times New Roman"/>
          <w:sz w:val="24"/>
          <w:szCs w:val="24"/>
        </w:rPr>
        <w:t>0</w:t>
      </w:r>
      <w:r w:rsidRPr="00BD7309">
        <w:rPr>
          <w:rFonts w:ascii="Times New Roman" w:hAnsi="Times New Roman" w:cs="Times New Roman"/>
          <w:sz w:val="24"/>
          <w:szCs w:val="24"/>
        </w:rPr>
        <w:t>. При осуществлении муниципального контроля система оценки и управления рисками причинения вреда (ущерба) охраняемым законом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7309">
        <w:rPr>
          <w:rFonts w:ascii="Times New Roman" w:hAnsi="Times New Roman" w:cs="Times New Roman"/>
          <w:sz w:val="24"/>
          <w:szCs w:val="24"/>
        </w:rPr>
        <w:t>ценностям не применяется.</w:t>
      </w:r>
    </w:p>
    <w:p w:rsidR="00BD7309" w:rsidRPr="00620DA4" w:rsidRDefault="00BD7309" w:rsidP="00C576C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B6D2C" w:rsidRPr="00BD7309" w:rsidRDefault="007B6D2C" w:rsidP="00C576C0">
      <w:pPr>
        <w:widowControl w:val="0"/>
        <w:ind w:firstLine="709"/>
        <w:jc w:val="both"/>
        <w:rPr>
          <w:strike/>
          <w:sz w:val="24"/>
          <w:szCs w:val="24"/>
          <w:highlight w:val="yellow"/>
        </w:rPr>
      </w:pPr>
    </w:p>
    <w:p w:rsidR="00BD7309" w:rsidRPr="00525941" w:rsidRDefault="00BD7309" w:rsidP="00C576C0">
      <w:pPr>
        <w:ind w:firstLine="709"/>
        <w:jc w:val="both"/>
        <w:rPr>
          <w:sz w:val="24"/>
          <w:szCs w:val="24"/>
        </w:rPr>
      </w:pPr>
      <w:r w:rsidRPr="00525941">
        <w:rPr>
          <w:sz w:val="24"/>
          <w:szCs w:val="24"/>
        </w:rPr>
        <w:t>1</w:t>
      </w:r>
      <w:r w:rsidR="006E4C7D" w:rsidRPr="00525941">
        <w:rPr>
          <w:sz w:val="24"/>
          <w:szCs w:val="24"/>
        </w:rPr>
        <w:t>1</w:t>
      </w:r>
      <w:r w:rsidRPr="00525941">
        <w:rPr>
          <w:sz w:val="24"/>
          <w:szCs w:val="24"/>
        </w:rPr>
        <w:t>. Индикаторами риска нарушения обязательных требований при осуществлении муниципального контроля являются:</w:t>
      </w:r>
    </w:p>
    <w:p w:rsidR="00BD7309" w:rsidRPr="00525941" w:rsidRDefault="00BD7309" w:rsidP="00C576C0">
      <w:pPr>
        <w:ind w:firstLine="709"/>
        <w:jc w:val="both"/>
        <w:rPr>
          <w:sz w:val="24"/>
          <w:szCs w:val="24"/>
        </w:rPr>
      </w:pPr>
      <w:r w:rsidRPr="00525941">
        <w:rPr>
          <w:sz w:val="24"/>
          <w:szCs w:val="24"/>
        </w:rPr>
        <w:t>-получение информации, содержащейся в обращениях (заявлениях) граждан и организаций, информации от органов государственной власти, органов местного самоуправления, из средств массовой информации, указывающей на нарушение обязательных требований касающихся:</w:t>
      </w:r>
    </w:p>
    <w:p w:rsidR="00BD7309" w:rsidRPr="00525941" w:rsidRDefault="00BD7309" w:rsidP="00C576C0">
      <w:pPr>
        <w:ind w:firstLine="709"/>
        <w:jc w:val="both"/>
        <w:rPr>
          <w:sz w:val="24"/>
          <w:szCs w:val="24"/>
        </w:rPr>
      </w:pPr>
      <w:r w:rsidRPr="00525941">
        <w:rPr>
          <w:sz w:val="24"/>
          <w:szCs w:val="24"/>
        </w:rPr>
        <w:t>- режима особо охраняемой природной территории;</w:t>
      </w:r>
    </w:p>
    <w:p w:rsidR="00BD7309" w:rsidRPr="00525941" w:rsidRDefault="00BD7309" w:rsidP="00C576C0">
      <w:pPr>
        <w:ind w:firstLine="709"/>
        <w:jc w:val="both"/>
        <w:rPr>
          <w:sz w:val="24"/>
          <w:szCs w:val="24"/>
        </w:rPr>
      </w:pPr>
      <w:r w:rsidRPr="00525941">
        <w:rPr>
          <w:sz w:val="24"/>
          <w:szCs w:val="24"/>
        </w:rPr>
        <w:t>- особого правового режима использования земельных участков, водных объектов, природных ресурсов и иных объектов недвижимости, расположенных в границах особо охраняемых природных территорий;</w:t>
      </w:r>
    </w:p>
    <w:p w:rsidR="00BD7309" w:rsidRPr="00525941" w:rsidRDefault="00BD7309" w:rsidP="00C576C0">
      <w:pPr>
        <w:ind w:firstLine="709"/>
        <w:jc w:val="both"/>
        <w:rPr>
          <w:sz w:val="24"/>
          <w:szCs w:val="24"/>
        </w:rPr>
      </w:pPr>
      <w:r w:rsidRPr="00525941">
        <w:rPr>
          <w:sz w:val="24"/>
          <w:szCs w:val="24"/>
        </w:rPr>
        <w:t>- режима охранных зон особо охраняемых природных территорий;</w:t>
      </w:r>
    </w:p>
    <w:p w:rsidR="00BD7309" w:rsidRPr="00525941" w:rsidRDefault="00BD7309" w:rsidP="00C576C0">
      <w:pPr>
        <w:ind w:firstLine="709"/>
        <w:jc w:val="both"/>
        <w:rPr>
          <w:sz w:val="24"/>
          <w:szCs w:val="24"/>
        </w:rPr>
      </w:pPr>
      <w:r w:rsidRPr="00525941">
        <w:rPr>
          <w:sz w:val="24"/>
          <w:szCs w:val="24"/>
        </w:rPr>
        <w:t>- исполнение решений, принимаемых по результатам контрольных мероприятий;</w:t>
      </w:r>
    </w:p>
    <w:p w:rsidR="00BD7309" w:rsidRPr="00525941" w:rsidRDefault="00BD7309" w:rsidP="00C576C0">
      <w:pPr>
        <w:ind w:firstLine="709"/>
        <w:jc w:val="both"/>
        <w:rPr>
          <w:sz w:val="24"/>
          <w:szCs w:val="24"/>
        </w:rPr>
      </w:pPr>
      <w:r w:rsidRPr="00525941">
        <w:rPr>
          <w:sz w:val="24"/>
          <w:szCs w:val="24"/>
        </w:rPr>
        <w:t>выявление при проведении контрольных мероприятий без взаимодействия с контролируемым лицом признаков, свидетельствующих о нарушении установленного режима или иных правил охраны и использования окружающей среды и природных ресурсов на особо охраняемых природных территориях либо в их охранных зонах;</w:t>
      </w:r>
    </w:p>
    <w:p w:rsidR="00BD7309" w:rsidRPr="00525941" w:rsidRDefault="00BD7309" w:rsidP="00C576C0">
      <w:pPr>
        <w:ind w:firstLine="709"/>
        <w:jc w:val="both"/>
        <w:rPr>
          <w:sz w:val="24"/>
          <w:szCs w:val="24"/>
        </w:rPr>
      </w:pPr>
      <w:r w:rsidRPr="00525941">
        <w:rPr>
          <w:sz w:val="24"/>
          <w:szCs w:val="24"/>
        </w:rPr>
        <w:lastRenderedPageBreak/>
        <w:t>несоответствие использования особо охраняемой природной территории местного значения разрешенным видам использования земельного участка, в границах которого расположена данная особо охраняемая природная территория местного значения;</w:t>
      </w:r>
    </w:p>
    <w:p w:rsidR="00BD7309" w:rsidRPr="00525941" w:rsidRDefault="00BD7309" w:rsidP="00C576C0">
      <w:pPr>
        <w:ind w:firstLine="709"/>
        <w:jc w:val="both"/>
        <w:rPr>
          <w:sz w:val="24"/>
          <w:szCs w:val="24"/>
        </w:rPr>
      </w:pPr>
      <w:r w:rsidRPr="00525941">
        <w:rPr>
          <w:sz w:val="24"/>
          <w:szCs w:val="24"/>
        </w:rPr>
        <w:t>несоответствие деятельности, осуществляемой в границах особо охраняемой природной территории местного значения, видам деятельности, разрешенным в границах особо охраняемой природной территории местного значения, режимом ее особой охраны;</w:t>
      </w:r>
    </w:p>
    <w:p w:rsidR="00BD7309" w:rsidRPr="00525941" w:rsidRDefault="00BD7309" w:rsidP="00C576C0">
      <w:pPr>
        <w:ind w:firstLine="709"/>
        <w:jc w:val="both"/>
        <w:rPr>
          <w:sz w:val="24"/>
          <w:szCs w:val="24"/>
        </w:rPr>
      </w:pPr>
      <w:r w:rsidRPr="00525941">
        <w:rPr>
          <w:sz w:val="24"/>
          <w:szCs w:val="24"/>
        </w:rPr>
        <w:t>поступление информации о выявлении самовольной постройки на земельном участке, занятом особо охраняемой природной территорией местного значения.</w:t>
      </w:r>
    </w:p>
    <w:p w:rsidR="006E4C7D" w:rsidRPr="00525941" w:rsidRDefault="006E4C7D" w:rsidP="00C576C0">
      <w:pPr>
        <w:ind w:hanging="142"/>
        <w:jc w:val="center"/>
        <w:rPr>
          <w:sz w:val="24"/>
          <w:szCs w:val="24"/>
        </w:rPr>
      </w:pPr>
    </w:p>
    <w:p w:rsidR="006E4C7D" w:rsidRPr="006E4C7D" w:rsidRDefault="006E4C7D" w:rsidP="00C576C0">
      <w:pPr>
        <w:ind w:hanging="142"/>
        <w:jc w:val="center"/>
        <w:rPr>
          <w:b/>
          <w:sz w:val="24"/>
          <w:szCs w:val="24"/>
        </w:rPr>
      </w:pPr>
      <w:r w:rsidRPr="00525941">
        <w:rPr>
          <w:b/>
          <w:sz w:val="24"/>
          <w:szCs w:val="24"/>
        </w:rPr>
        <w:t>III. Профилактика рисков причинения вреда (ущерба)</w:t>
      </w:r>
    </w:p>
    <w:p w:rsidR="006E4C7D" w:rsidRPr="006E4C7D" w:rsidRDefault="006E4C7D" w:rsidP="00C576C0">
      <w:pPr>
        <w:ind w:hanging="142"/>
        <w:jc w:val="center"/>
        <w:rPr>
          <w:b/>
          <w:sz w:val="24"/>
          <w:szCs w:val="24"/>
        </w:rPr>
      </w:pPr>
      <w:r w:rsidRPr="006E4C7D">
        <w:rPr>
          <w:b/>
          <w:sz w:val="24"/>
          <w:szCs w:val="24"/>
        </w:rPr>
        <w:t>охраняемым законом ценностям</w:t>
      </w:r>
    </w:p>
    <w:p w:rsidR="006E4C7D" w:rsidRDefault="006E4C7D" w:rsidP="00C576C0">
      <w:pPr>
        <w:ind w:hanging="142"/>
        <w:jc w:val="center"/>
        <w:rPr>
          <w:sz w:val="24"/>
          <w:szCs w:val="24"/>
        </w:rPr>
      </w:pPr>
    </w:p>
    <w:p w:rsidR="00651851" w:rsidRPr="00620DA4" w:rsidRDefault="00525941" w:rsidP="00C576C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Pr="00525941">
        <w:rPr>
          <w:sz w:val="24"/>
          <w:szCs w:val="24"/>
        </w:rPr>
        <w:t>2</w:t>
      </w:r>
      <w:r w:rsidR="00651851" w:rsidRPr="00620DA4">
        <w:rPr>
          <w:sz w:val="24"/>
          <w:szCs w:val="24"/>
        </w:rPr>
        <w:t>.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Профилактика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рисков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причинения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вреда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(ущерба)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охраняемым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законом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ценностям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направлена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на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достижение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следующих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основных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целей:</w:t>
      </w:r>
    </w:p>
    <w:p w:rsidR="00651851" w:rsidRPr="00620DA4" w:rsidRDefault="00651851" w:rsidP="00C576C0">
      <w:pPr>
        <w:ind w:firstLine="709"/>
        <w:jc w:val="both"/>
        <w:rPr>
          <w:sz w:val="24"/>
          <w:szCs w:val="24"/>
        </w:rPr>
      </w:pPr>
      <w:r w:rsidRPr="00620DA4">
        <w:rPr>
          <w:sz w:val="24"/>
          <w:szCs w:val="24"/>
        </w:rPr>
        <w:t>1)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стимулирование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добросовестного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соблюдения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обязательных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требований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всеми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контролируемыми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лицами;</w:t>
      </w:r>
    </w:p>
    <w:p w:rsidR="00651851" w:rsidRPr="00620DA4" w:rsidRDefault="00651851" w:rsidP="00C576C0">
      <w:pPr>
        <w:ind w:firstLine="709"/>
        <w:jc w:val="both"/>
        <w:rPr>
          <w:sz w:val="24"/>
          <w:szCs w:val="24"/>
        </w:rPr>
      </w:pPr>
      <w:r w:rsidRPr="00620DA4">
        <w:rPr>
          <w:sz w:val="24"/>
          <w:szCs w:val="24"/>
        </w:rPr>
        <w:t>2)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устранение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условий,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причин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и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факторов,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способных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привести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к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нарушениям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обязательных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требований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и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(или)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причинению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вреда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(ущерба)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охраняемым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законом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ценностям;</w:t>
      </w:r>
    </w:p>
    <w:p w:rsidR="00651851" w:rsidRPr="00620DA4" w:rsidRDefault="00651851" w:rsidP="00C576C0">
      <w:pPr>
        <w:ind w:firstLine="709"/>
        <w:jc w:val="both"/>
        <w:rPr>
          <w:sz w:val="24"/>
          <w:szCs w:val="24"/>
        </w:rPr>
      </w:pPr>
      <w:r w:rsidRPr="00620DA4">
        <w:rPr>
          <w:sz w:val="24"/>
          <w:szCs w:val="24"/>
        </w:rPr>
        <w:t>3)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создание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условий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для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доведения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обязательных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требований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до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контролируемых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лиц,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повышение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информированности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о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способах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их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соблюдения.</w:t>
      </w:r>
    </w:p>
    <w:p w:rsidR="00651851" w:rsidRPr="00620DA4" w:rsidRDefault="00525941" w:rsidP="00C576C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Pr="00525941">
        <w:rPr>
          <w:sz w:val="24"/>
          <w:szCs w:val="24"/>
        </w:rPr>
        <w:t>3</w:t>
      </w:r>
      <w:r w:rsidR="00651851" w:rsidRPr="00620DA4">
        <w:rPr>
          <w:sz w:val="24"/>
          <w:szCs w:val="24"/>
        </w:rPr>
        <w:t>.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Профилактические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мероприятия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осуществляются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на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основании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Программы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профилактики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рисков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причинения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вреда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(ущерба)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охраняемым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законом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ценностям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(далее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–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программа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профилактики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рисков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причинения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вреда),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утвержденной</w:t>
      </w:r>
      <w:r w:rsidR="004B535C" w:rsidRPr="00620DA4">
        <w:rPr>
          <w:sz w:val="24"/>
          <w:szCs w:val="24"/>
        </w:rPr>
        <w:t xml:space="preserve"> </w:t>
      </w:r>
      <w:r w:rsidR="0031734B" w:rsidRPr="00620DA4">
        <w:rPr>
          <w:sz w:val="24"/>
          <w:szCs w:val="24"/>
        </w:rPr>
        <w:t>главой</w:t>
      </w:r>
      <w:r w:rsidR="00651851" w:rsidRPr="00620DA4">
        <w:rPr>
          <w:sz w:val="24"/>
          <w:szCs w:val="24"/>
        </w:rPr>
        <w:t>,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прошедшей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общественное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обсуждение,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и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размещенной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на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официальном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сайте</w:t>
      </w:r>
      <w:r w:rsidR="004B535C" w:rsidRPr="00620DA4">
        <w:rPr>
          <w:sz w:val="24"/>
          <w:szCs w:val="24"/>
        </w:rPr>
        <w:t xml:space="preserve"> </w:t>
      </w:r>
      <w:r w:rsidR="0031734B" w:rsidRPr="00620DA4">
        <w:rPr>
          <w:sz w:val="24"/>
          <w:szCs w:val="24"/>
        </w:rPr>
        <w:t>Администрации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в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сети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«Интернет».</w:t>
      </w:r>
    </w:p>
    <w:p w:rsidR="00651851" w:rsidRPr="00620DA4" w:rsidRDefault="00525941" w:rsidP="00C576C0">
      <w:pPr>
        <w:ind w:firstLine="709"/>
        <w:jc w:val="both"/>
        <w:rPr>
          <w:sz w:val="24"/>
          <w:szCs w:val="24"/>
        </w:rPr>
      </w:pPr>
      <w:r w:rsidRPr="00525941">
        <w:rPr>
          <w:sz w:val="24"/>
          <w:szCs w:val="24"/>
        </w:rPr>
        <w:t>14</w:t>
      </w:r>
      <w:r w:rsidR="00651851" w:rsidRPr="00620DA4">
        <w:rPr>
          <w:sz w:val="24"/>
          <w:szCs w:val="24"/>
        </w:rPr>
        <w:t>.</w:t>
      </w:r>
      <w:r w:rsidR="004B535C" w:rsidRPr="00620DA4">
        <w:rPr>
          <w:sz w:val="24"/>
          <w:szCs w:val="24"/>
        </w:rPr>
        <w:t xml:space="preserve"> </w:t>
      </w:r>
      <w:r w:rsidR="001B6021" w:rsidRPr="00620DA4">
        <w:rPr>
          <w:sz w:val="24"/>
          <w:szCs w:val="24"/>
        </w:rPr>
        <w:t>Администрация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в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рамках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осуществления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государственного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контроля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проводит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следующие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профилактические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мероприятия:</w:t>
      </w:r>
    </w:p>
    <w:p w:rsidR="00651851" w:rsidRPr="00620DA4" w:rsidRDefault="00651851" w:rsidP="00C576C0">
      <w:pPr>
        <w:ind w:firstLine="709"/>
        <w:jc w:val="both"/>
        <w:rPr>
          <w:sz w:val="24"/>
          <w:szCs w:val="24"/>
        </w:rPr>
      </w:pPr>
      <w:r w:rsidRPr="00620DA4">
        <w:rPr>
          <w:sz w:val="24"/>
          <w:szCs w:val="24"/>
        </w:rPr>
        <w:t>1)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информирование;</w:t>
      </w:r>
    </w:p>
    <w:p w:rsidR="00651851" w:rsidRPr="00620DA4" w:rsidRDefault="005C59FC" w:rsidP="00C576C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651851" w:rsidRPr="00620DA4">
        <w:rPr>
          <w:sz w:val="24"/>
          <w:szCs w:val="24"/>
        </w:rPr>
        <w:t>)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объявление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предостережения;</w:t>
      </w:r>
    </w:p>
    <w:p w:rsidR="00651851" w:rsidRPr="00620DA4" w:rsidRDefault="005C59FC" w:rsidP="00C576C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651851" w:rsidRPr="00620DA4">
        <w:rPr>
          <w:sz w:val="24"/>
          <w:szCs w:val="24"/>
        </w:rPr>
        <w:t>)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консультирование;</w:t>
      </w:r>
    </w:p>
    <w:p w:rsidR="00651851" w:rsidRPr="00620DA4" w:rsidRDefault="005C59FC" w:rsidP="00C576C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651851" w:rsidRPr="00620DA4">
        <w:rPr>
          <w:sz w:val="24"/>
          <w:szCs w:val="24"/>
        </w:rPr>
        <w:t>)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профилактический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визит.</w:t>
      </w:r>
    </w:p>
    <w:p w:rsidR="00651851" w:rsidRPr="00620DA4" w:rsidRDefault="00525941" w:rsidP="00C576C0">
      <w:pPr>
        <w:widowControl w:val="0"/>
        <w:ind w:firstLine="709"/>
        <w:jc w:val="both"/>
        <w:rPr>
          <w:sz w:val="24"/>
          <w:szCs w:val="24"/>
        </w:rPr>
      </w:pPr>
      <w:r w:rsidRPr="00525941">
        <w:rPr>
          <w:sz w:val="24"/>
          <w:szCs w:val="24"/>
        </w:rPr>
        <w:t>15</w:t>
      </w:r>
      <w:r w:rsidR="00651851" w:rsidRPr="00620DA4">
        <w:rPr>
          <w:sz w:val="24"/>
          <w:szCs w:val="24"/>
        </w:rPr>
        <w:t>.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Информирование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осуществляется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должностными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лицами</w:t>
      </w:r>
      <w:r w:rsidR="004B535C" w:rsidRPr="00620DA4">
        <w:rPr>
          <w:sz w:val="24"/>
          <w:szCs w:val="24"/>
        </w:rPr>
        <w:t xml:space="preserve"> </w:t>
      </w:r>
      <w:r w:rsidR="009E06F7" w:rsidRPr="00620DA4">
        <w:rPr>
          <w:sz w:val="24"/>
          <w:szCs w:val="24"/>
        </w:rPr>
        <w:t>Администрации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посредством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размещения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сведений,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предусмотренных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стать</w:t>
      </w:r>
      <w:r w:rsidR="00EE5180" w:rsidRPr="00620DA4">
        <w:rPr>
          <w:sz w:val="24"/>
          <w:szCs w:val="24"/>
        </w:rPr>
        <w:t xml:space="preserve">ей </w:t>
      </w:r>
      <w:r w:rsidR="00651851" w:rsidRPr="00620DA4">
        <w:rPr>
          <w:sz w:val="24"/>
          <w:szCs w:val="24"/>
        </w:rPr>
        <w:t>46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Федерального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закона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на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официальном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сайте</w:t>
      </w:r>
      <w:r w:rsidR="004B535C" w:rsidRPr="00620DA4">
        <w:rPr>
          <w:sz w:val="24"/>
          <w:szCs w:val="24"/>
        </w:rPr>
        <w:t xml:space="preserve"> </w:t>
      </w:r>
      <w:r w:rsidR="00BD7309">
        <w:rPr>
          <w:sz w:val="24"/>
          <w:szCs w:val="24"/>
        </w:rPr>
        <w:t>администрации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в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сети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«Интернет»,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в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средствах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массовой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информации,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в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иных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формах.</w:t>
      </w:r>
    </w:p>
    <w:p w:rsidR="00651851" w:rsidRPr="00620DA4" w:rsidRDefault="00651851" w:rsidP="00C576C0">
      <w:pPr>
        <w:widowControl w:val="0"/>
        <w:ind w:firstLine="709"/>
        <w:jc w:val="both"/>
        <w:rPr>
          <w:sz w:val="24"/>
          <w:szCs w:val="24"/>
        </w:rPr>
      </w:pPr>
      <w:r w:rsidRPr="00620DA4">
        <w:rPr>
          <w:sz w:val="24"/>
          <w:szCs w:val="24"/>
        </w:rPr>
        <w:t>Размещенные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сведения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поддерживаются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в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актуальном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состоянии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и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обновляются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в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срок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не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позднее</w:t>
      </w:r>
      <w:r w:rsidR="004B535C" w:rsidRPr="00620DA4">
        <w:rPr>
          <w:sz w:val="24"/>
          <w:szCs w:val="24"/>
        </w:rPr>
        <w:t xml:space="preserve"> </w:t>
      </w:r>
      <w:r w:rsidR="009E06F7" w:rsidRPr="00620DA4">
        <w:rPr>
          <w:sz w:val="24"/>
          <w:szCs w:val="24"/>
        </w:rPr>
        <w:t>5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рабочих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дней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с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момента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их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изменения.</w:t>
      </w:r>
    </w:p>
    <w:p w:rsidR="00EE5180" w:rsidRPr="00620DA4" w:rsidRDefault="00525941" w:rsidP="00C576C0">
      <w:pPr>
        <w:widowControl w:val="0"/>
        <w:ind w:firstLine="709"/>
        <w:jc w:val="both"/>
        <w:rPr>
          <w:sz w:val="24"/>
          <w:szCs w:val="24"/>
        </w:rPr>
      </w:pPr>
      <w:r w:rsidRPr="00525941">
        <w:rPr>
          <w:sz w:val="24"/>
          <w:szCs w:val="24"/>
        </w:rPr>
        <w:t>16</w:t>
      </w:r>
      <w:r w:rsidR="00651851" w:rsidRPr="00620DA4">
        <w:rPr>
          <w:sz w:val="24"/>
          <w:szCs w:val="24"/>
        </w:rPr>
        <w:t>.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Предостережение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о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недопустимости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нарушения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обязательных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требований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объявляется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контролируемому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лицу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инспектором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в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случае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получения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им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сведений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о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готовящихся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или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возможных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нарушениях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обязательных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требований,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а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также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о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непосредственных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нарушениях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обязательных</w:t>
      </w:r>
      <w:r w:rsidR="004B535C" w:rsidRPr="00620DA4">
        <w:rPr>
          <w:sz w:val="24"/>
          <w:szCs w:val="24"/>
        </w:rPr>
        <w:t xml:space="preserve"> </w:t>
      </w:r>
      <w:r w:rsidR="00EE5180" w:rsidRPr="00620DA4">
        <w:rPr>
          <w:sz w:val="24"/>
          <w:szCs w:val="24"/>
        </w:rPr>
        <w:t>требований в порядке, предусмотренном статьей 49 Федерального закона.</w:t>
      </w:r>
    </w:p>
    <w:p w:rsidR="00651851" w:rsidRPr="00620DA4" w:rsidRDefault="00651851" w:rsidP="00C576C0">
      <w:pPr>
        <w:widowControl w:val="0"/>
        <w:ind w:firstLine="709"/>
        <w:jc w:val="both"/>
        <w:rPr>
          <w:sz w:val="24"/>
          <w:szCs w:val="24"/>
        </w:rPr>
      </w:pPr>
      <w:r w:rsidRPr="00620DA4">
        <w:rPr>
          <w:sz w:val="24"/>
          <w:szCs w:val="24"/>
        </w:rPr>
        <w:t>В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случае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объявления</w:t>
      </w:r>
      <w:r w:rsidR="004B535C" w:rsidRPr="00620DA4">
        <w:rPr>
          <w:sz w:val="24"/>
          <w:szCs w:val="24"/>
        </w:rPr>
        <w:t xml:space="preserve"> </w:t>
      </w:r>
      <w:r w:rsidR="00DB7863" w:rsidRPr="00620DA4">
        <w:rPr>
          <w:sz w:val="24"/>
          <w:szCs w:val="24"/>
        </w:rPr>
        <w:t>Администрацией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предостережения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о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недопустимости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нарушения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обязательных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требований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контролируемое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лицо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вправе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подать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возражение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в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отношении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указанного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предостережения.</w:t>
      </w:r>
    </w:p>
    <w:p w:rsidR="006E4C7D" w:rsidRPr="006E4C7D" w:rsidRDefault="006E4C7D" w:rsidP="00C576C0">
      <w:pPr>
        <w:widowControl w:val="0"/>
        <w:ind w:firstLine="709"/>
        <w:jc w:val="both"/>
        <w:rPr>
          <w:sz w:val="24"/>
          <w:szCs w:val="24"/>
        </w:rPr>
      </w:pPr>
      <w:proofErr w:type="gramStart"/>
      <w:r w:rsidRPr="00525941">
        <w:rPr>
          <w:sz w:val="24"/>
          <w:szCs w:val="24"/>
        </w:rPr>
        <w:t xml:space="preserve">Возражение направляется юридическим лицом, индивидуальным предпринимателем не позднее 15 календарных дней с момента получения предостережения в бумажном виде почтовым отправлением в администрацию, либо в виде электронного документа, подписанного усиленной квалифицированной электронной подписью индивидуального предпринимателя, лица, уполномоченного действовать от имени юридического лица, на указанный в предостережении адрес электронной почты </w:t>
      </w:r>
      <w:r w:rsidR="00762167" w:rsidRPr="00525941">
        <w:rPr>
          <w:sz w:val="24"/>
          <w:szCs w:val="24"/>
        </w:rPr>
        <w:t>администрации</w:t>
      </w:r>
      <w:r w:rsidRPr="00525941">
        <w:rPr>
          <w:sz w:val="24"/>
          <w:szCs w:val="24"/>
        </w:rPr>
        <w:t>, либо иными указанными в предостережении способами.</w:t>
      </w:r>
      <w:proofErr w:type="gramEnd"/>
    </w:p>
    <w:p w:rsidR="00651851" w:rsidRPr="00620DA4" w:rsidRDefault="00651851" w:rsidP="00C576C0">
      <w:pPr>
        <w:widowControl w:val="0"/>
        <w:ind w:firstLine="709"/>
        <w:jc w:val="both"/>
        <w:rPr>
          <w:sz w:val="24"/>
          <w:szCs w:val="24"/>
        </w:rPr>
      </w:pPr>
      <w:r w:rsidRPr="00620DA4">
        <w:rPr>
          <w:sz w:val="24"/>
          <w:szCs w:val="24"/>
        </w:rPr>
        <w:t>Возражения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составляются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контролируемым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лицом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в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произвольной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форме,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при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этом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lastRenderedPageBreak/>
        <w:t>должны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содержать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следующую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информацию:</w:t>
      </w:r>
    </w:p>
    <w:p w:rsidR="00651851" w:rsidRPr="00620DA4" w:rsidRDefault="00651851" w:rsidP="00C576C0">
      <w:pPr>
        <w:widowControl w:val="0"/>
        <w:ind w:firstLine="709"/>
        <w:jc w:val="both"/>
        <w:rPr>
          <w:sz w:val="24"/>
          <w:szCs w:val="24"/>
        </w:rPr>
      </w:pPr>
      <w:r w:rsidRPr="00620DA4">
        <w:rPr>
          <w:sz w:val="24"/>
          <w:szCs w:val="24"/>
        </w:rPr>
        <w:t>а)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наименование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контролируемого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лица;</w:t>
      </w:r>
    </w:p>
    <w:p w:rsidR="00651851" w:rsidRPr="00620DA4" w:rsidRDefault="00651851" w:rsidP="00C576C0">
      <w:pPr>
        <w:widowControl w:val="0"/>
        <w:ind w:firstLine="709"/>
        <w:jc w:val="both"/>
        <w:rPr>
          <w:sz w:val="24"/>
          <w:szCs w:val="24"/>
        </w:rPr>
      </w:pPr>
      <w:r w:rsidRPr="00620DA4">
        <w:rPr>
          <w:sz w:val="24"/>
          <w:szCs w:val="24"/>
        </w:rPr>
        <w:t>б)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сведения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об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объекте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государственного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надзора;</w:t>
      </w:r>
    </w:p>
    <w:p w:rsidR="00651851" w:rsidRPr="00620DA4" w:rsidRDefault="00651851" w:rsidP="00C576C0">
      <w:pPr>
        <w:widowControl w:val="0"/>
        <w:ind w:firstLine="709"/>
        <w:jc w:val="both"/>
        <w:rPr>
          <w:sz w:val="24"/>
          <w:szCs w:val="24"/>
        </w:rPr>
      </w:pPr>
      <w:r w:rsidRPr="00620DA4">
        <w:rPr>
          <w:sz w:val="24"/>
          <w:szCs w:val="24"/>
        </w:rPr>
        <w:t>в)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дату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и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номер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предостережения,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направленного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в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адрес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контролируемого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лица;</w:t>
      </w:r>
    </w:p>
    <w:p w:rsidR="00651851" w:rsidRPr="00620DA4" w:rsidRDefault="00651851" w:rsidP="00C576C0">
      <w:pPr>
        <w:widowControl w:val="0"/>
        <w:ind w:firstLine="709"/>
        <w:jc w:val="both"/>
        <w:rPr>
          <w:sz w:val="24"/>
          <w:szCs w:val="24"/>
        </w:rPr>
      </w:pPr>
      <w:r w:rsidRPr="00620DA4">
        <w:rPr>
          <w:sz w:val="24"/>
          <w:szCs w:val="24"/>
        </w:rPr>
        <w:t>г)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обоснование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позиции,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доводы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в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отношении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указанных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в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предостережении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действий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(бездействий)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контролируемого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лица,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которые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приводят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или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могут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привести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к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нарушению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обязательных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требований;</w:t>
      </w:r>
    </w:p>
    <w:p w:rsidR="00651851" w:rsidRPr="00620DA4" w:rsidRDefault="00651851" w:rsidP="00C576C0">
      <w:pPr>
        <w:widowControl w:val="0"/>
        <w:ind w:firstLine="709"/>
        <w:jc w:val="both"/>
        <w:rPr>
          <w:sz w:val="24"/>
          <w:szCs w:val="24"/>
        </w:rPr>
      </w:pPr>
      <w:r w:rsidRPr="00620DA4">
        <w:rPr>
          <w:sz w:val="24"/>
          <w:szCs w:val="24"/>
        </w:rPr>
        <w:t>д)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желаемый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способ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получения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ответа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по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итогам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рассмотрения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возражения;</w:t>
      </w:r>
    </w:p>
    <w:p w:rsidR="00651851" w:rsidRPr="00620DA4" w:rsidRDefault="00651851" w:rsidP="00C576C0">
      <w:pPr>
        <w:widowControl w:val="0"/>
        <w:ind w:firstLine="709"/>
        <w:jc w:val="both"/>
        <w:rPr>
          <w:sz w:val="24"/>
          <w:szCs w:val="24"/>
        </w:rPr>
      </w:pPr>
      <w:r w:rsidRPr="00620DA4">
        <w:rPr>
          <w:sz w:val="24"/>
          <w:szCs w:val="24"/>
        </w:rPr>
        <w:t>е)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фамилию,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имя,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отчество</w:t>
      </w:r>
      <w:r w:rsidR="004B535C" w:rsidRPr="00620DA4">
        <w:rPr>
          <w:sz w:val="24"/>
          <w:szCs w:val="24"/>
        </w:rPr>
        <w:t xml:space="preserve"> </w:t>
      </w:r>
      <w:proofErr w:type="gramStart"/>
      <w:r w:rsidRPr="00620DA4">
        <w:rPr>
          <w:sz w:val="24"/>
          <w:szCs w:val="24"/>
        </w:rPr>
        <w:t>направившего</w:t>
      </w:r>
      <w:proofErr w:type="gramEnd"/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возражение;</w:t>
      </w:r>
    </w:p>
    <w:p w:rsidR="00651851" w:rsidRPr="00620DA4" w:rsidRDefault="00651851" w:rsidP="00C576C0">
      <w:pPr>
        <w:widowControl w:val="0"/>
        <w:ind w:firstLine="709"/>
        <w:jc w:val="both"/>
        <w:rPr>
          <w:sz w:val="24"/>
          <w:szCs w:val="24"/>
        </w:rPr>
      </w:pPr>
      <w:r w:rsidRPr="00620DA4">
        <w:rPr>
          <w:sz w:val="24"/>
          <w:szCs w:val="24"/>
        </w:rPr>
        <w:t>ж)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дату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направления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возражения.</w:t>
      </w:r>
    </w:p>
    <w:p w:rsidR="00651851" w:rsidRPr="00620DA4" w:rsidRDefault="00651851" w:rsidP="00C576C0">
      <w:pPr>
        <w:widowControl w:val="0"/>
        <w:ind w:firstLine="709"/>
        <w:jc w:val="both"/>
        <w:rPr>
          <w:sz w:val="24"/>
          <w:szCs w:val="24"/>
        </w:rPr>
      </w:pPr>
      <w:r w:rsidRPr="00620DA4">
        <w:rPr>
          <w:sz w:val="24"/>
          <w:szCs w:val="24"/>
        </w:rPr>
        <w:t>Возражение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рассматривается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инспектором,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объявившим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предостережение,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не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позднее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30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дней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с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момента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получения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такого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возражения.</w:t>
      </w:r>
    </w:p>
    <w:p w:rsidR="00651851" w:rsidRPr="00620DA4" w:rsidRDefault="00651851" w:rsidP="00C576C0">
      <w:pPr>
        <w:widowControl w:val="0"/>
        <w:ind w:firstLine="709"/>
        <w:jc w:val="both"/>
        <w:rPr>
          <w:sz w:val="24"/>
          <w:szCs w:val="24"/>
        </w:rPr>
      </w:pPr>
      <w:r w:rsidRPr="00620DA4">
        <w:rPr>
          <w:sz w:val="24"/>
          <w:szCs w:val="24"/>
        </w:rPr>
        <w:t>В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случае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принятия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представленных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контролируемым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лицом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в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возражениях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доводов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инспектор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аннулирует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направленное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предостережение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с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соответствующей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отметкой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в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журнале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учета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объявленных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предостережений.</w:t>
      </w:r>
    </w:p>
    <w:p w:rsidR="00241723" w:rsidRPr="00241723" w:rsidRDefault="00525941" w:rsidP="00241723">
      <w:pPr>
        <w:widowControl w:val="0"/>
        <w:ind w:firstLine="709"/>
        <w:jc w:val="both"/>
        <w:rPr>
          <w:sz w:val="24"/>
          <w:szCs w:val="24"/>
        </w:rPr>
      </w:pPr>
      <w:r w:rsidRPr="00525941">
        <w:rPr>
          <w:sz w:val="24"/>
          <w:szCs w:val="24"/>
        </w:rPr>
        <w:t>17</w:t>
      </w:r>
      <w:r w:rsidR="00651851" w:rsidRPr="00620DA4">
        <w:rPr>
          <w:sz w:val="24"/>
          <w:szCs w:val="24"/>
        </w:rPr>
        <w:t>.</w:t>
      </w:r>
      <w:r w:rsidR="004B535C" w:rsidRPr="00620DA4">
        <w:rPr>
          <w:sz w:val="24"/>
          <w:szCs w:val="24"/>
        </w:rPr>
        <w:t xml:space="preserve"> </w:t>
      </w:r>
      <w:r w:rsidR="00241723" w:rsidRPr="00241723">
        <w:rPr>
          <w:sz w:val="24"/>
          <w:szCs w:val="24"/>
        </w:rPr>
        <w:t xml:space="preserve">Консультирование контролируемых лиц осуществляется должностным лицом </w:t>
      </w:r>
      <w:r w:rsidR="00241723">
        <w:rPr>
          <w:sz w:val="24"/>
          <w:szCs w:val="24"/>
        </w:rPr>
        <w:t>администрации</w:t>
      </w:r>
      <w:r w:rsidR="00241723" w:rsidRPr="00241723">
        <w:rPr>
          <w:sz w:val="24"/>
          <w:szCs w:val="24"/>
        </w:rPr>
        <w:t xml:space="preserve"> по телефону, посредством видео-конференц-связи, на личном приеме либо в ходе проведения профилактич</w:t>
      </w:r>
      <w:r w:rsidR="00241723">
        <w:rPr>
          <w:sz w:val="24"/>
          <w:szCs w:val="24"/>
        </w:rPr>
        <w:t xml:space="preserve">еских мероприятий, контрольных </w:t>
      </w:r>
      <w:r w:rsidR="00241723" w:rsidRPr="00241723">
        <w:rPr>
          <w:sz w:val="24"/>
          <w:szCs w:val="24"/>
        </w:rPr>
        <w:t>мероприятий и не долж</w:t>
      </w:r>
      <w:r w:rsidR="00241723">
        <w:rPr>
          <w:sz w:val="24"/>
          <w:szCs w:val="24"/>
        </w:rPr>
        <w:t>ен</w:t>
      </w:r>
      <w:r w:rsidR="00241723" w:rsidRPr="00241723">
        <w:rPr>
          <w:sz w:val="24"/>
          <w:szCs w:val="24"/>
        </w:rPr>
        <w:t xml:space="preserve"> превышать 15 минут.</w:t>
      </w:r>
    </w:p>
    <w:p w:rsidR="00241723" w:rsidRPr="00241723" w:rsidRDefault="00241723" w:rsidP="00241723">
      <w:pPr>
        <w:widowControl w:val="0"/>
        <w:ind w:firstLine="709"/>
        <w:jc w:val="both"/>
        <w:rPr>
          <w:sz w:val="24"/>
          <w:szCs w:val="24"/>
        </w:rPr>
      </w:pPr>
      <w:r w:rsidRPr="00241723">
        <w:rPr>
          <w:sz w:val="24"/>
          <w:szCs w:val="24"/>
        </w:rPr>
        <w:t>Личный прием граждан проводится главой (</w:t>
      </w:r>
      <w:r>
        <w:rPr>
          <w:sz w:val="24"/>
          <w:szCs w:val="24"/>
        </w:rPr>
        <w:t xml:space="preserve">первым </w:t>
      </w:r>
      <w:r w:rsidRPr="00241723">
        <w:rPr>
          <w:sz w:val="24"/>
          <w:szCs w:val="24"/>
        </w:rPr>
        <w:t xml:space="preserve">заместителем главы) и (или) должностным лицом, уполномоченным осуществлять муниципальный контроль. Информация о месте приема, а также об установленных для приема днях и часах размещается на официальном сайте </w:t>
      </w:r>
      <w:r w:rsidR="00500C19">
        <w:rPr>
          <w:sz w:val="24"/>
          <w:szCs w:val="24"/>
        </w:rPr>
        <w:t>администрации</w:t>
      </w:r>
      <w:r w:rsidRPr="00241723">
        <w:rPr>
          <w:sz w:val="24"/>
          <w:szCs w:val="24"/>
        </w:rPr>
        <w:t xml:space="preserve">. </w:t>
      </w:r>
    </w:p>
    <w:p w:rsidR="00241723" w:rsidRPr="00241723" w:rsidRDefault="00241723" w:rsidP="00241723">
      <w:pPr>
        <w:widowControl w:val="0"/>
        <w:ind w:firstLine="709"/>
        <w:jc w:val="both"/>
        <w:rPr>
          <w:sz w:val="24"/>
          <w:szCs w:val="24"/>
        </w:rPr>
      </w:pPr>
      <w:r w:rsidRPr="00241723">
        <w:rPr>
          <w:sz w:val="24"/>
          <w:szCs w:val="24"/>
        </w:rPr>
        <w:t>Консультирование осуществляется в устной или письменной форме по следующим вопросам:</w:t>
      </w:r>
    </w:p>
    <w:p w:rsidR="00241723" w:rsidRPr="00241723" w:rsidRDefault="00241723" w:rsidP="00241723">
      <w:pPr>
        <w:widowControl w:val="0"/>
        <w:ind w:firstLine="709"/>
        <w:jc w:val="both"/>
        <w:rPr>
          <w:sz w:val="24"/>
          <w:szCs w:val="24"/>
        </w:rPr>
      </w:pPr>
      <w:r w:rsidRPr="00241723">
        <w:rPr>
          <w:sz w:val="24"/>
          <w:szCs w:val="24"/>
        </w:rPr>
        <w:t xml:space="preserve">1) организация </w:t>
      </w:r>
      <w:r w:rsidR="00500C19">
        <w:rPr>
          <w:sz w:val="24"/>
          <w:szCs w:val="24"/>
        </w:rPr>
        <w:t xml:space="preserve">и осуществление муниципального </w:t>
      </w:r>
      <w:r w:rsidRPr="00241723">
        <w:rPr>
          <w:sz w:val="24"/>
          <w:szCs w:val="24"/>
        </w:rPr>
        <w:t>контроля;</w:t>
      </w:r>
    </w:p>
    <w:p w:rsidR="00241723" w:rsidRPr="00241723" w:rsidRDefault="00241723" w:rsidP="00241723">
      <w:pPr>
        <w:widowControl w:val="0"/>
        <w:ind w:firstLine="709"/>
        <w:jc w:val="both"/>
        <w:rPr>
          <w:sz w:val="24"/>
          <w:szCs w:val="24"/>
        </w:rPr>
      </w:pPr>
      <w:r w:rsidRPr="00241723">
        <w:rPr>
          <w:sz w:val="24"/>
          <w:szCs w:val="24"/>
        </w:rPr>
        <w:t>2) пор</w:t>
      </w:r>
      <w:r w:rsidR="00500C19">
        <w:rPr>
          <w:sz w:val="24"/>
          <w:szCs w:val="24"/>
        </w:rPr>
        <w:t xml:space="preserve">ядок осуществления контрольных </w:t>
      </w:r>
      <w:r w:rsidRPr="00241723">
        <w:rPr>
          <w:sz w:val="24"/>
          <w:szCs w:val="24"/>
        </w:rPr>
        <w:t>мероприятий, установленных настоящим Положением;</w:t>
      </w:r>
    </w:p>
    <w:p w:rsidR="00241723" w:rsidRPr="00241723" w:rsidRDefault="00241723" w:rsidP="00241723">
      <w:pPr>
        <w:widowControl w:val="0"/>
        <w:ind w:firstLine="709"/>
        <w:jc w:val="both"/>
        <w:rPr>
          <w:sz w:val="24"/>
          <w:szCs w:val="24"/>
        </w:rPr>
      </w:pPr>
      <w:r w:rsidRPr="00241723">
        <w:rPr>
          <w:sz w:val="24"/>
          <w:szCs w:val="24"/>
        </w:rPr>
        <w:t xml:space="preserve">3) порядок обжалования действий (бездействия) должностных лиц </w:t>
      </w:r>
      <w:r w:rsidR="00500C19">
        <w:rPr>
          <w:sz w:val="24"/>
          <w:szCs w:val="24"/>
        </w:rPr>
        <w:t>администрации</w:t>
      </w:r>
      <w:r w:rsidRPr="00241723">
        <w:rPr>
          <w:sz w:val="24"/>
          <w:szCs w:val="24"/>
        </w:rPr>
        <w:t>;</w:t>
      </w:r>
    </w:p>
    <w:p w:rsidR="00241723" w:rsidRPr="00241723" w:rsidRDefault="00241723" w:rsidP="00241723">
      <w:pPr>
        <w:widowControl w:val="0"/>
        <w:ind w:firstLine="709"/>
        <w:jc w:val="both"/>
        <w:rPr>
          <w:sz w:val="24"/>
          <w:szCs w:val="24"/>
        </w:rPr>
      </w:pPr>
      <w:r w:rsidRPr="00241723">
        <w:rPr>
          <w:sz w:val="24"/>
          <w:szCs w:val="24"/>
        </w:rPr>
        <w:t xml:space="preserve"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</w:t>
      </w:r>
      <w:r w:rsidR="00500C19">
        <w:rPr>
          <w:sz w:val="24"/>
          <w:szCs w:val="24"/>
        </w:rPr>
        <w:t>администрацией в рамках контрольных</w:t>
      </w:r>
      <w:r w:rsidRPr="00241723">
        <w:rPr>
          <w:sz w:val="24"/>
          <w:szCs w:val="24"/>
        </w:rPr>
        <w:t xml:space="preserve"> мероприятий. </w:t>
      </w:r>
    </w:p>
    <w:p w:rsidR="00241723" w:rsidRPr="00241723" w:rsidRDefault="00241723" w:rsidP="00241723">
      <w:pPr>
        <w:widowControl w:val="0"/>
        <w:ind w:firstLine="709"/>
        <w:jc w:val="both"/>
        <w:rPr>
          <w:sz w:val="24"/>
          <w:szCs w:val="24"/>
        </w:rPr>
      </w:pPr>
      <w:r w:rsidRPr="00241723">
        <w:rPr>
          <w:sz w:val="24"/>
          <w:szCs w:val="24"/>
        </w:rPr>
        <w:t>Консультирование в письменной форме осуществляется должностным лицом, уполномоченным осуществлять муниципальный контроль, в следующих случаях:</w:t>
      </w:r>
    </w:p>
    <w:p w:rsidR="00241723" w:rsidRPr="00241723" w:rsidRDefault="00241723" w:rsidP="00241723">
      <w:pPr>
        <w:widowControl w:val="0"/>
        <w:ind w:firstLine="709"/>
        <w:jc w:val="both"/>
        <w:rPr>
          <w:sz w:val="24"/>
          <w:szCs w:val="24"/>
        </w:rPr>
      </w:pPr>
      <w:r w:rsidRPr="00241723">
        <w:rPr>
          <w:sz w:val="24"/>
          <w:szCs w:val="24"/>
        </w:rPr>
        <w:t xml:space="preserve">а) контролируемым лицом представлен письменный запрос </w:t>
      </w:r>
    </w:p>
    <w:p w:rsidR="00241723" w:rsidRPr="00241723" w:rsidRDefault="00241723" w:rsidP="00241723">
      <w:pPr>
        <w:widowControl w:val="0"/>
        <w:ind w:firstLine="709"/>
        <w:jc w:val="both"/>
        <w:rPr>
          <w:sz w:val="24"/>
          <w:szCs w:val="24"/>
        </w:rPr>
      </w:pPr>
      <w:r w:rsidRPr="00241723">
        <w:rPr>
          <w:sz w:val="24"/>
          <w:szCs w:val="24"/>
        </w:rPr>
        <w:t>о представлении письменного ответа по вопросам консультирования;</w:t>
      </w:r>
    </w:p>
    <w:p w:rsidR="00241723" w:rsidRPr="00241723" w:rsidRDefault="00241723" w:rsidP="00241723">
      <w:pPr>
        <w:widowControl w:val="0"/>
        <w:ind w:firstLine="709"/>
        <w:jc w:val="both"/>
        <w:rPr>
          <w:sz w:val="24"/>
          <w:szCs w:val="24"/>
        </w:rPr>
      </w:pPr>
      <w:r w:rsidRPr="00241723">
        <w:rPr>
          <w:sz w:val="24"/>
          <w:szCs w:val="24"/>
        </w:rPr>
        <w:t>б) за время консультирования предоставить в устной форме ответ на поставленные вопросы невозможно;</w:t>
      </w:r>
    </w:p>
    <w:p w:rsidR="00241723" w:rsidRPr="00241723" w:rsidRDefault="00241723" w:rsidP="00241723">
      <w:pPr>
        <w:widowControl w:val="0"/>
        <w:ind w:firstLine="709"/>
        <w:jc w:val="both"/>
        <w:rPr>
          <w:sz w:val="24"/>
          <w:szCs w:val="24"/>
        </w:rPr>
      </w:pPr>
      <w:r w:rsidRPr="00241723">
        <w:rPr>
          <w:sz w:val="24"/>
          <w:szCs w:val="24"/>
        </w:rPr>
        <w:t>в) ответ на поставленные вопросы требует дополнительного запроса сведений.</w:t>
      </w:r>
    </w:p>
    <w:p w:rsidR="00241723" w:rsidRPr="00241723" w:rsidRDefault="00241723" w:rsidP="00241723">
      <w:pPr>
        <w:widowControl w:val="0"/>
        <w:ind w:firstLine="709"/>
        <w:jc w:val="both"/>
        <w:rPr>
          <w:sz w:val="24"/>
          <w:szCs w:val="24"/>
        </w:rPr>
      </w:pPr>
      <w:r w:rsidRPr="00241723">
        <w:rPr>
          <w:sz w:val="24"/>
          <w:szCs w:val="24"/>
        </w:rPr>
        <w:t>При осуществлении консультирования должностное лицо, уполномоченное осущ</w:t>
      </w:r>
      <w:r w:rsidR="00500C19">
        <w:rPr>
          <w:sz w:val="24"/>
          <w:szCs w:val="24"/>
        </w:rPr>
        <w:t xml:space="preserve">ествлять муниципальный контроль, </w:t>
      </w:r>
      <w:r w:rsidRPr="00241723">
        <w:rPr>
          <w:sz w:val="24"/>
          <w:szCs w:val="24"/>
        </w:rPr>
        <w:t>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241723" w:rsidRPr="00241723" w:rsidRDefault="00241723" w:rsidP="00241723">
      <w:pPr>
        <w:widowControl w:val="0"/>
        <w:ind w:firstLine="709"/>
        <w:jc w:val="both"/>
        <w:rPr>
          <w:sz w:val="24"/>
          <w:szCs w:val="24"/>
        </w:rPr>
      </w:pPr>
      <w:r w:rsidRPr="00241723">
        <w:rPr>
          <w:sz w:val="24"/>
          <w:szCs w:val="24"/>
        </w:rPr>
        <w:t>В ходе консультирования не может предоставляться информация, содержащая о</w:t>
      </w:r>
      <w:r w:rsidR="00500C19">
        <w:rPr>
          <w:sz w:val="24"/>
          <w:szCs w:val="24"/>
        </w:rPr>
        <w:t xml:space="preserve">ценку конкретного контрольного </w:t>
      </w:r>
      <w:r w:rsidRPr="00241723">
        <w:rPr>
          <w:sz w:val="24"/>
          <w:szCs w:val="24"/>
        </w:rPr>
        <w:t xml:space="preserve">мероприятия, решений и (или) действий должностных лиц </w:t>
      </w:r>
      <w:r w:rsidR="00500C19">
        <w:rPr>
          <w:sz w:val="24"/>
          <w:szCs w:val="24"/>
        </w:rPr>
        <w:t>администрации</w:t>
      </w:r>
      <w:r w:rsidRPr="00241723">
        <w:rPr>
          <w:sz w:val="24"/>
          <w:szCs w:val="24"/>
        </w:rPr>
        <w:t>,</w:t>
      </w:r>
      <w:r w:rsidR="00500C19">
        <w:rPr>
          <w:sz w:val="24"/>
          <w:szCs w:val="24"/>
        </w:rPr>
        <w:t xml:space="preserve"> иных участников контрольного </w:t>
      </w:r>
      <w:r w:rsidRPr="00241723">
        <w:rPr>
          <w:sz w:val="24"/>
          <w:szCs w:val="24"/>
        </w:rPr>
        <w:t>мероприятия, а также результаты про</w:t>
      </w:r>
      <w:r w:rsidR="00500C19">
        <w:rPr>
          <w:sz w:val="24"/>
          <w:szCs w:val="24"/>
        </w:rPr>
        <w:t xml:space="preserve">веденных в рамках контрольного </w:t>
      </w:r>
      <w:r w:rsidRPr="00241723">
        <w:rPr>
          <w:sz w:val="24"/>
          <w:szCs w:val="24"/>
        </w:rPr>
        <w:t>мероприятия экспертизы, испытаний.</w:t>
      </w:r>
    </w:p>
    <w:p w:rsidR="00241723" w:rsidRPr="00241723" w:rsidRDefault="00241723" w:rsidP="00241723">
      <w:pPr>
        <w:widowControl w:val="0"/>
        <w:ind w:firstLine="709"/>
        <w:jc w:val="both"/>
        <w:rPr>
          <w:sz w:val="24"/>
          <w:szCs w:val="24"/>
        </w:rPr>
      </w:pPr>
      <w:r w:rsidRPr="00241723">
        <w:rPr>
          <w:sz w:val="24"/>
          <w:szCs w:val="24"/>
        </w:rPr>
        <w:t xml:space="preserve">Информация, ставшая известной должностному лицу </w:t>
      </w:r>
      <w:r w:rsidR="00500C19">
        <w:rPr>
          <w:sz w:val="24"/>
          <w:szCs w:val="24"/>
        </w:rPr>
        <w:t>администрации</w:t>
      </w:r>
      <w:r w:rsidRPr="00241723">
        <w:rPr>
          <w:sz w:val="24"/>
          <w:szCs w:val="24"/>
        </w:rPr>
        <w:t xml:space="preserve"> в ходе консультирования, не может использоваться </w:t>
      </w:r>
      <w:r w:rsidR="00500C19">
        <w:rPr>
          <w:sz w:val="24"/>
          <w:szCs w:val="24"/>
        </w:rPr>
        <w:t>администрацией</w:t>
      </w:r>
      <w:r w:rsidR="00500C19" w:rsidRPr="00241723">
        <w:rPr>
          <w:sz w:val="24"/>
          <w:szCs w:val="24"/>
        </w:rPr>
        <w:t xml:space="preserve"> </w:t>
      </w:r>
      <w:r w:rsidRPr="00241723">
        <w:rPr>
          <w:sz w:val="24"/>
          <w:szCs w:val="24"/>
        </w:rPr>
        <w:t>в целях оценки контролируемого лица по вопросам соблюдения обязательных требований.</w:t>
      </w:r>
    </w:p>
    <w:p w:rsidR="00241723" w:rsidRPr="00241723" w:rsidRDefault="00500C19" w:rsidP="00241723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Администрация</w:t>
      </w:r>
      <w:r w:rsidR="00241723" w:rsidRPr="00241723">
        <w:rPr>
          <w:sz w:val="24"/>
          <w:szCs w:val="24"/>
        </w:rPr>
        <w:t xml:space="preserve"> ведет журнал учета консультирований.</w:t>
      </w:r>
    </w:p>
    <w:p w:rsidR="00500C19" w:rsidRDefault="00241723" w:rsidP="00241723">
      <w:pPr>
        <w:widowControl w:val="0"/>
        <w:ind w:firstLine="709"/>
        <w:jc w:val="both"/>
        <w:rPr>
          <w:sz w:val="24"/>
          <w:szCs w:val="24"/>
        </w:rPr>
      </w:pPr>
      <w:r w:rsidRPr="00241723">
        <w:rPr>
          <w:sz w:val="24"/>
          <w:szCs w:val="24"/>
        </w:rPr>
        <w:t xml:space="preserve">В случае поступления в </w:t>
      </w:r>
      <w:r w:rsidR="00500C19">
        <w:rPr>
          <w:sz w:val="24"/>
          <w:szCs w:val="24"/>
        </w:rPr>
        <w:t>администрацию</w:t>
      </w:r>
      <w:r w:rsidR="00500C19" w:rsidRPr="00241723">
        <w:rPr>
          <w:sz w:val="24"/>
          <w:szCs w:val="24"/>
        </w:rPr>
        <w:t xml:space="preserve"> </w:t>
      </w:r>
      <w:r w:rsidRPr="00241723">
        <w:rPr>
          <w:sz w:val="24"/>
          <w:szCs w:val="24"/>
        </w:rPr>
        <w:t xml:space="preserve">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</w:t>
      </w:r>
      <w:r w:rsidR="00500C19">
        <w:rPr>
          <w:sz w:val="24"/>
          <w:szCs w:val="24"/>
        </w:rPr>
        <w:t>администрации</w:t>
      </w:r>
      <w:r w:rsidR="00500C19" w:rsidRPr="00241723">
        <w:rPr>
          <w:sz w:val="24"/>
          <w:szCs w:val="24"/>
        </w:rPr>
        <w:t xml:space="preserve"> </w:t>
      </w:r>
      <w:r w:rsidRPr="00241723">
        <w:rPr>
          <w:sz w:val="24"/>
          <w:szCs w:val="24"/>
        </w:rPr>
        <w:t xml:space="preserve">в специальном разделе, посвященной </w:t>
      </w:r>
      <w:r w:rsidRPr="00241723">
        <w:rPr>
          <w:sz w:val="24"/>
          <w:szCs w:val="24"/>
        </w:rPr>
        <w:lastRenderedPageBreak/>
        <w:t>контрольной деятельности, письменного разъяснения, подписанного главой (</w:t>
      </w:r>
      <w:r w:rsidR="00500C19">
        <w:rPr>
          <w:sz w:val="24"/>
          <w:szCs w:val="24"/>
        </w:rPr>
        <w:t xml:space="preserve">первым </w:t>
      </w:r>
      <w:r w:rsidRPr="00241723">
        <w:rPr>
          <w:sz w:val="24"/>
          <w:szCs w:val="24"/>
        </w:rPr>
        <w:t>заместителем главы) и (или) должностным лицом, уполномоченным осуществлять муниципальный контроль.</w:t>
      </w:r>
    </w:p>
    <w:p w:rsidR="00500C19" w:rsidRDefault="00525941" w:rsidP="00241723">
      <w:pPr>
        <w:widowControl w:val="0"/>
        <w:ind w:firstLine="709"/>
        <w:jc w:val="both"/>
        <w:rPr>
          <w:sz w:val="24"/>
          <w:szCs w:val="24"/>
        </w:rPr>
      </w:pPr>
      <w:r w:rsidRPr="00525941">
        <w:rPr>
          <w:sz w:val="24"/>
          <w:szCs w:val="24"/>
        </w:rPr>
        <w:t>18</w:t>
      </w:r>
      <w:r w:rsidR="00651851" w:rsidRPr="00525941">
        <w:rPr>
          <w:sz w:val="24"/>
          <w:szCs w:val="24"/>
        </w:rPr>
        <w:t>.</w:t>
      </w:r>
      <w:r w:rsidR="004B535C" w:rsidRPr="00525941">
        <w:rPr>
          <w:sz w:val="24"/>
          <w:szCs w:val="24"/>
        </w:rPr>
        <w:t xml:space="preserve"> </w:t>
      </w:r>
      <w:r w:rsidR="00500C19" w:rsidRPr="00525941">
        <w:rPr>
          <w:sz w:val="24"/>
          <w:szCs w:val="24"/>
        </w:rPr>
        <w:t>Профилактический визит осуществляется в порядке, установленном статьей 52 Федерального закона.</w:t>
      </w:r>
      <w:r w:rsidR="00500C19" w:rsidRPr="00620DA4">
        <w:rPr>
          <w:sz w:val="24"/>
          <w:szCs w:val="24"/>
        </w:rPr>
        <w:t xml:space="preserve"> </w:t>
      </w:r>
    </w:p>
    <w:p w:rsidR="00651851" w:rsidRPr="00620DA4" w:rsidRDefault="00651851" w:rsidP="00241723">
      <w:pPr>
        <w:widowControl w:val="0"/>
        <w:ind w:firstLine="709"/>
        <w:jc w:val="both"/>
        <w:rPr>
          <w:sz w:val="24"/>
          <w:szCs w:val="24"/>
        </w:rPr>
      </w:pPr>
      <w:r w:rsidRPr="00620DA4">
        <w:rPr>
          <w:sz w:val="24"/>
          <w:szCs w:val="24"/>
        </w:rPr>
        <w:t>Профилактический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визит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проводится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инспектором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в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форме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профилактической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беседы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по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месту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осуществления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деятельности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контролируемого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лица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либо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путем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использования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видеоконференцсвязи.</w:t>
      </w:r>
      <w:r w:rsidR="004B535C" w:rsidRPr="00620DA4">
        <w:rPr>
          <w:sz w:val="24"/>
          <w:szCs w:val="24"/>
        </w:rPr>
        <w:t xml:space="preserve"> </w:t>
      </w:r>
      <w:proofErr w:type="gramStart"/>
      <w:r w:rsidRPr="00620DA4">
        <w:rPr>
          <w:sz w:val="24"/>
          <w:szCs w:val="24"/>
        </w:rPr>
        <w:t>В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ходе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профилактического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визита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контролируемое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лицо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информируется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об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обязательных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требованиях,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предъявляемых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к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его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деятельности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либо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к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принадлежащим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ему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объектам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контроля,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их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соответствии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критериям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риска,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основаниях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и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о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рекомендуемых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способах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снижения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категории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риска,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а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также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о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видах,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содержании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и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об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интенсивности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контрольных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мероприятий,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проводимых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в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отношении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объекта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контроля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исходя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из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его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отнесения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к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соответствующей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категории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риска.</w:t>
      </w:r>
      <w:proofErr w:type="gramEnd"/>
    </w:p>
    <w:p w:rsidR="00651851" w:rsidRPr="00620DA4" w:rsidRDefault="00651851" w:rsidP="00C576C0">
      <w:pPr>
        <w:widowControl w:val="0"/>
        <w:ind w:firstLine="709"/>
        <w:jc w:val="both"/>
        <w:rPr>
          <w:sz w:val="24"/>
          <w:szCs w:val="24"/>
        </w:rPr>
      </w:pPr>
      <w:r w:rsidRPr="00620DA4">
        <w:rPr>
          <w:sz w:val="24"/>
          <w:szCs w:val="24"/>
        </w:rPr>
        <w:t>В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ходе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профилактического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визита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инспектором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может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осуществляться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консультирование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контролируемого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лица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в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порядке,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установленном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статьей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50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Федерального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закона.</w:t>
      </w:r>
    </w:p>
    <w:p w:rsidR="00651851" w:rsidRPr="00620DA4" w:rsidRDefault="00651851" w:rsidP="00C576C0">
      <w:pPr>
        <w:widowControl w:val="0"/>
        <w:ind w:firstLine="709"/>
        <w:jc w:val="both"/>
        <w:rPr>
          <w:sz w:val="24"/>
          <w:szCs w:val="24"/>
        </w:rPr>
      </w:pPr>
      <w:r w:rsidRPr="00620DA4">
        <w:rPr>
          <w:sz w:val="24"/>
          <w:szCs w:val="24"/>
        </w:rPr>
        <w:t>При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проведении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профилактического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визита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контролируемым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лицам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не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выдаются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предписания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об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устранении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нарушений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обязательных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требований.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Разъяснения,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полученные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контролируемым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лицом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в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ходе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профилактического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визита,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носят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рекомендательный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характер.</w:t>
      </w:r>
    </w:p>
    <w:p w:rsidR="00651851" w:rsidRDefault="00651851" w:rsidP="00C576C0">
      <w:pPr>
        <w:widowControl w:val="0"/>
        <w:ind w:firstLine="709"/>
        <w:jc w:val="both"/>
        <w:rPr>
          <w:sz w:val="24"/>
          <w:szCs w:val="24"/>
        </w:rPr>
      </w:pPr>
      <w:r w:rsidRPr="00620DA4">
        <w:rPr>
          <w:sz w:val="24"/>
          <w:szCs w:val="24"/>
        </w:rPr>
        <w:t>В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случае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если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при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проведении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профилактического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визита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установлено,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что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объекты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контроля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представляют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явную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непосредственную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угрозу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причинения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вреда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(ущерба)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охраняемым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законом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ценностям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или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такой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вред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(ущерб)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причинен,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инспектор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незамедлительно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направляет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информацию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об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этом</w:t>
      </w:r>
      <w:r w:rsidR="004B535C" w:rsidRPr="00620DA4">
        <w:rPr>
          <w:sz w:val="24"/>
          <w:szCs w:val="24"/>
        </w:rPr>
        <w:t xml:space="preserve"> </w:t>
      </w:r>
      <w:r w:rsidR="00F23418" w:rsidRPr="00620DA4">
        <w:rPr>
          <w:sz w:val="24"/>
          <w:szCs w:val="24"/>
        </w:rPr>
        <w:t>главе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для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принятия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решения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о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проведении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контрольных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мероприятий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в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форме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отчета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о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проведенном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профилактическом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визите.</w:t>
      </w:r>
    </w:p>
    <w:p w:rsidR="00500C19" w:rsidRDefault="00500C19" w:rsidP="00500C1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Обязательный профилактический визит проводится в отношении контролируемых лиц, приступающих к осуществлению деятельности, в течение одного года с момента начала такой деятельности.</w:t>
      </w:r>
    </w:p>
    <w:p w:rsidR="00651851" w:rsidRPr="00620DA4" w:rsidRDefault="00651851" w:rsidP="00C576C0">
      <w:pPr>
        <w:widowControl w:val="0"/>
        <w:ind w:firstLine="709"/>
        <w:jc w:val="both"/>
        <w:rPr>
          <w:sz w:val="24"/>
          <w:szCs w:val="24"/>
        </w:rPr>
      </w:pPr>
      <w:r w:rsidRPr="00620DA4">
        <w:rPr>
          <w:sz w:val="24"/>
          <w:szCs w:val="24"/>
        </w:rPr>
        <w:t>О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проведении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обязательного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профилактического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визита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контролируемое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лицо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уведомляется</w:t>
      </w:r>
      <w:r w:rsidR="004B535C" w:rsidRPr="00620DA4">
        <w:rPr>
          <w:sz w:val="24"/>
          <w:szCs w:val="24"/>
        </w:rPr>
        <w:t xml:space="preserve"> </w:t>
      </w:r>
      <w:r w:rsidR="001B2E3B" w:rsidRPr="00620DA4">
        <w:rPr>
          <w:sz w:val="24"/>
          <w:szCs w:val="24"/>
        </w:rPr>
        <w:t>Администрацией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не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позднее,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чем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за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пять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рабочих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дней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до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даты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его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проведения.</w:t>
      </w:r>
    </w:p>
    <w:p w:rsidR="00651851" w:rsidRPr="00620DA4" w:rsidRDefault="00651851" w:rsidP="00C576C0">
      <w:pPr>
        <w:widowControl w:val="0"/>
        <w:ind w:firstLine="709"/>
        <w:jc w:val="both"/>
        <w:rPr>
          <w:sz w:val="24"/>
          <w:szCs w:val="24"/>
        </w:rPr>
      </w:pPr>
      <w:r w:rsidRPr="00620DA4">
        <w:rPr>
          <w:sz w:val="24"/>
          <w:szCs w:val="24"/>
        </w:rPr>
        <w:t>Контролируемое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лицо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вправе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отказаться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от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проведения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обязательного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профилактического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визита,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уведомив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об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этом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инспектора,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направившего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уведомление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о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проведении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обязательного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профилактического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визита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не</w:t>
      </w:r>
      <w:r w:rsidR="004B535C" w:rsidRPr="00620DA4">
        <w:rPr>
          <w:sz w:val="24"/>
          <w:szCs w:val="24"/>
        </w:rPr>
        <w:t xml:space="preserve"> </w:t>
      </w:r>
      <w:r w:rsidR="00912603" w:rsidRPr="00620DA4">
        <w:rPr>
          <w:sz w:val="24"/>
          <w:szCs w:val="24"/>
        </w:rPr>
        <w:t>позднее,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чем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за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три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рабочих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дня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до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даты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его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проведения.</w:t>
      </w:r>
    </w:p>
    <w:p w:rsidR="00B071F4" w:rsidRPr="00620DA4" w:rsidRDefault="00B071F4" w:rsidP="00C576C0">
      <w:pPr>
        <w:widowControl w:val="0"/>
        <w:ind w:firstLine="709"/>
        <w:jc w:val="both"/>
        <w:rPr>
          <w:sz w:val="24"/>
          <w:szCs w:val="24"/>
        </w:rPr>
      </w:pPr>
      <w:r w:rsidRPr="00620DA4">
        <w:rPr>
          <w:sz w:val="24"/>
          <w:szCs w:val="24"/>
        </w:rPr>
        <w:t>Срок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проведения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профилактического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визита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определяется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инспектором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самостоятельно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и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не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должен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превышать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1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рабочего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дня.</w:t>
      </w:r>
    </w:p>
    <w:p w:rsidR="00500C19" w:rsidRDefault="00500C19" w:rsidP="00C576C0">
      <w:pPr>
        <w:widowControl w:val="0"/>
        <w:ind w:firstLine="708"/>
        <w:jc w:val="both"/>
        <w:rPr>
          <w:sz w:val="24"/>
          <w:szCs w:val="24"/>
        </w:rPr>
      </w:pPr>
    </w:p>
    <w:p w:rsidR="00500C19" w:rsidRDefault="00500C19" w:rsidP="00500C19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I</w:t>
      </w:r>
      <w:r w:rsidR="00525941">
        <w:rPr>
          <w:b/>
          <w:sz w:val="24"/>
          <w:szCs w:val="24"/>
          <w:lang w:val="en-US"/>
        </w:rPr>
        <w:t>V</w:t>
      </w:r>
      <w:r>
        <w:rPr>
          <w:b/>
          <w:sz w:val="24"/>
          <w:szCs w:val="24"/>
        </w:rPr>
        <w:t>. Осуществление муниципального контроля</w:t>
      </w:r>
    </w:p>
    <w:p w:rsidR="00500C19" w:rsidRDefault="00500C19" w:rsidP="00C576C0">
      <w:pPr>
        <w:widowControl w:val="0"/>
        <w:ind w:firstLine="708"/>
        <w:jc w:val="both"/>
        <w:rPr>
          <w:sz w:val="24"/>
          <w:szCs w:val="24"/>
        </w:rPr>
      </w:pPr>
    </w:p>
    <w:p w:rsidR="0025297C" w:rsidRPr="00620DA4" w:rsidRDefault="00525941" w:rsidP="00C576C0">
      <w:pPr>
        <w:widowControl w:val="0"/>
        <w:ind w:firstLine="708"/>
        <w:jc w:val="both"/>
        <w:rPr>
          <w:sz w:val="24"/>
          <w:szCs w:val="24"/>
        </w:rPr>
      </w:pPr>
      <w:r w:rsidRPr="00525941">
        <w:rPr>
          <w:sz w:val="24"/>
          <w:szCs w:val="24"/>
        </w:rPr>
        <w:t>19</w:t>
      </w:r>
      <w:r w:rsidR="00651851" w:rsidRPr="00620DA4">
        <w:rPr>
          <w:sz w:val="24"/>
          <w:szCs w:val="24"/>
        </w:rPr>
        <w:t>.</w:t>
      </w:r>
      <w:r w:rsidR="0025297C" w:rsidRPr="00620DA4">
        <w:rPr>
          <w:sz w:val="24"/>
          <w:szCs w:val="24"/>
        </w:rPr>
        <w:t xml:space="preserve"> Плановыми контрольными мероприятиями при осуществлении муниципального контроля являются:</w:t>
      </w:r>
    </w:p>
    <w:p w:rsidR="0025297C" w:rsidRPr="00620DA4" w:rsidRDefault="0025297C" w:rsidP="00C576C0">
      <w:pPr>
        <w:widowControl w:val="0"/>
        <w:ind w:firstLine="709"/>
        <w:jc w:val="both"/>
        <w:rPr>
          <w:sz w:val="24"/>
          <w:szCs w:val="24"/>
        </w:rPr>
      </w:pPr>
      <w:r w:rsidRPr="00620DA4">
        <w:rPr>
          <w:sz w:val="24"/>
          <w:szCs w:val="24"/>
        </w:rPr>
        <w:t>1) инспекционный визит;</w:t>
      </w:r>
    </w:p>
    <w:p w:rsidR="0025297C" w:rsidRPr="00620DA4" w:rsidRDefault="0025297C" w:rsidP="00C576C0">
      <w:pPr>
        <w:widowControl w:val="0"/>
        <w:ind w:firstLine="709"/>
        <w:jc w:val="both"/>
        <w:rPr>
          <w:sz w:val="24"/>
          <w:szCs w:val="24"/>
        </w:rPr>
      </w:pPr>
      <w:r w:rsidRPr="00620DA4">
        <w:rPr>
          <w:sz w:val="24"/>
          <w:szCs w:val="24"/>
        </w:rPr>
        <w:t>2) рейдовый осмотр;</w:t>
      </w:r>
    </w:p>
    <w:p w:rsidR="0025297C" w:rsidRPr="00620DA4" w:rsidRDefault="0025297C" w:rsidP="00C576C0">
      <w:pPr>
        <w:widowControl w:val="0"/>
        <w:ind w:firstLine="709"/>
        <w:jc w:val="both"/>
        <w:rPr>
          <w:sz w:val="24"/>
          <w:szCs w:val="24"/>
        </w:rPr>
      </w:pPr>
      <w:r w:rsidRPr="00620DA4">
        <w:rPr>
          <w:sz w:val="24"/>
          <w:szCs w:val="24"/>
        </w:rPr>
        <w:t>3) документарная проверка;</w:t>
      </w:r>
    </w:p>
    <w:p w:rsidR="0025297C" w:rsidRPr="00620DA4" w:rsidRDefault="0025297C" w:rsidP="00C576C0">
      <w:pPr>
        <w:widowControl w:val="0"/>
        <w:ind w:firstLine="709"/>
        <w:jc w:val="both"/>
        <w:rPr>
          <w:sz w:val="24"/>
          <w:szCs w:val="24"/>
        </w:rPr>
      </w:pPr>
      <w:r w:rsidRPr="00620DA4">
        <w:rPr>
          <w:sz w:val="24"/>
          <w:szCs w:val="24"/>
        </w:rPr>
        <w:t>4) выездная проверка.</w:t>
      </w:r>
    </w:p>
    <w:p w:rsidR="00651851" w:rsidRPr="00620DA4" w:rsidRDefault="00525941" w:rsidP="00C576C0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525941">
        <w:rPr>
          <w:sz w:val="24"/>
          <w:szCs w:val="24"/>
        </w:rPr>
        <w:t>0</w:t>
      </w:r>
      <w:r w:rsidR="00651851" w:rsidRPr="00620DA4">
        <w:rPr>
          <w:sz w:val="24"/>
          <w:szCs w:val="24"/>
        </w:rPr>
        <w:t>.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Без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взаимодействия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с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контролируемым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лицом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осуществляются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следующие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контрольные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мероприятия:</w:t>
      </w:r>
      <w:r w:rsidR="004B535C" w:rsidRPr="00620DA4">
        <w:rPr>
          <w:sz w:val="24"/>
          <w:szCs w:val="24"/>
        </w:rPr>
        <w:t xml:space="preserve"> </w:t>
      </w:r>
    </w:p>
    <w:p w:rsidR="00651851" w:rsidRPr="00620DA4" w:rsidRDefault="00651851" w:rsidP="00C576C0">
      <w:pPr>
        <w:widowControl w:val="0"/>
        <w:ind w:firstLine="709"/>
        <w:jc w:val="both"/>
        <w:rPr>
          <w:sz w:val="24"/>
          <w:szCs w:val="24"/>
        </w:rPr>
      </w:pPr>
      <w:r w:rsidRPr="00620DA4">
        <w:rPr>
          <w:sz w:val="24"/>
          <w:szCs w:val="24"/>
        </w:rPr>
        <w:t>1)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наблюдение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за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соблюдением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обязательных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требований;</w:t>
      </w:r>
    </w:p>
    <w:p w:rsidR="00651851" w:rsidRPr="00620DA4" w:rsidRDefault="00651851" w:rsidP="00C576C0">
      <w:pPr>
        <w:widowControl w:val="0"/>
        <w:ind w:firstLine="709"/>
        <w:jc w:val="both"/>
        <w:rPr>
          <w:sz w:val="24"/>
          <w:szCs w:val="24"/>
        </w:rPr>
      </w:pPr>
      <w:r w:rsidRPr="00620DA4">
        <w:rPr>
          <w:sz w:val="24"/>
          <w:szCs w:val="24"/>
        </w:rPr>
        <w:t>2)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выездное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обследование.</w:t>
      </w:r>
    </w:p>
    <w:p w:rsidR="00651851" w:rsidRPr="00620DA4" w:rsidRDefault="00525941" w:rsidP="00C576C0">
      <w:pPr>
        <w:widowControl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525941">
        <w:rPr>
          <w:sz w:val="24"/>
          <w:szCs w:val="24"/>
        </w:rPr>
        <w:t>1</w:t>
      </w:r>
      <w:r w:rsidR="00651851" w:rsidRPr="00620DA4">
        <w:rPr>
          <w:sz w:val="24"/>
          <w:szCs w:val="24"/>
        </w:rPr>
        <w:t>.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Инспекционный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визит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проводится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в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порядке,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установленном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статьей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70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Федерального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закона.</w:t>
      </w:r>
    </w:p>
    <w:p w:rsidR="00651851" w:rsidRPr="00620DA4" w:rsidRDefault="00651851" w:rsidP="00C576C0">
      <w:pPr>
        <w:widowControl w:val="0"/>
        <w:ind w:firstLine="709"/>
        <w:jc w:val="both"/>
        <w:rPr>
          <w:sz w:val="24"/>
          <w:szCs w:val="24"/>
        </w:rPr>
      </w:pPr>
      <w:r w:rsidRPr="00620DA4">
        <w:rPr>
          <w:sz w:val="24"/>
          <w:szCs w:val="24"/>
        </w:rPr>
        <w:t>В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ходе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инспекционного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визита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могут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совершаться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следующие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контрольные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lastRenderedPageBreak/>
        <w:t>действия:</w:t>
      </w:r>
    </w:p>
    <w:p w:rsidR="00651851" w:rsidRPr="00620DA4" w:rsidRDefault="00651851" w:rsidP="00C576C0">
      <w:pPr>
        <w:widowControl w:val="0"/>
        <w:ind w:firstLine="709"/>
        <w:jc w:val="both"/>
        <w:rPr>
          <w:sz w:val="24"/>
          <w:szCs w:val="24"/>
        </w:rPr>
      </w:pPr>
      <w:r w:rsidRPr="00620DA4">
        <w:rPr>
          <w:sz w:val="24"/>
          <w:szCs w:val="24"/>
        </w:rPr>
        <w:t>1)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осмотр;</w:t>
      </w:r>
    </w:p>
    <w:p w:rsidR="00651851" w:rsidRPr="00620DA4" w:rsidRDefault="00651851" w:rsidP="00C576C0">
      <w:pPr>
        <w:widowControl w:val="0"/>
        <w:ind w:firstLine="709"/>
        <w:jc w:val="both"/>
        <w:rPr>
          <w:sz w:val="24"/>
          <w:szCs w:val="24"/>
        </w:rPr>
      </w:pPr>
      <w:r w:rsidRPr="00620DA4">
        <w:rPr>
          <w:sz w:val="24"/>
          <w:szCs w:val="24"/>
        </w:rPr>
        <w:t>2)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опрос;</w:t>
      </w:r>
    </w:p>
    <w:p w:rsidR="00651851" w:rsidRPr="00620DA4" w:rsidRDefault="00651851" w:rsidP="00C576C0">
      <w:pPr>
        <w:widowControl w:val="0"/>
        <w:ind w:firstLine="709"/>
        <w:jc w:val="both"/>
        <w:rPr>
          <w:sz w:val="24"/>
          <w:szCs w:val="24"/>
        </w:rPr>
      </w:pPr>
      <w:r w:rsidRPr="00620DA4">
        <w:rPr>
          <w:sz w:val="24"/>
          <w:szCs w:val="24"/>
        </w:rPr>
        <w:t>3)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получение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письменных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объяснений;</w:t>
      </w:r>
    </w:p>
    <w:p w:rsidR="00651851" w:rsidRPr="00620DA4" w:rsidRDefault="00651851" w:rsidP="00C576C0">
      <w:pPr>
        <w:widowControl w:val="0"/>
        <w:ind w:firstLine="709"/>
        <w:jc w:val="both"/>
        <w:rPr>
          <w:sz w:val="24"/>
          <w:szCs w:val="24"/>
        </w:rPr>
      </w:pPr>
      <w:r w:rsidRPr="00620DA4">
        <w:rPr>
          <w:sz w:val="24"/>
          <w:szCs w:val="24"/>
        </w:rPr>
        <w:t>4)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инструментальное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обследование;</w:t>
      </w:r>
    </w:p>
    <w:p w:rsidR="00651851" w:rsidRPr="00620DA4" w:rsidRDefault="00651851" w:rsidP="00C576C0">
      <w:pPr>
        <w:widowControl w:val="0"/>
        <w:ind w:firstLine="709"/>
        <w:jc w:val="both"/>
        <w:rPr>
          <w:sz w:val="24"/>
          <w:szCs w:val="24"/>
        </w:rPr>
      </w:pPr>
      <w:r w:rsidRPr="00620DA4">
        <w:rPr>
          <w:sz w:val="24"/>
          <w:szCs w:val="24"/>
        </w:rPr>
        <w:t>5)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истребование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документов,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которые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в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соответствии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с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обязательными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требованиями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должны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находиться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в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месте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нахождения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(осуществления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деятельности)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контролируемого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лица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(его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филиалов,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представительств,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обособленных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структурных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подразделений)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либо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объекта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контроля.</w:t>
      </w:r>
    </w:p>
    <w:p w:rsidR="00651851" w:rsidRPr="00620DA4" w:rsidRDefault="00651851" w:rsidP="00C576C0">
      <w:pPr>
        <w:widowControl w:val="0"/>
        <w:ind w:firstLine="709"/>
        <w:jc w:val="both"/>
        <w:rPr>
          <w:sz w:val="24"/>
          <w:szCs w:val="24"/>
        </w:rPr>
      </w:pPr>
      <w:r w:rsidRPr="00620DA4">
        <w:rPr>
          <w:sz w:val="24"/>
          <w:szCs w:val="24"/>
        </w:rPr>
        <w:t>Внеплановый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инспекционный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визит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может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проводиться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только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по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согласованию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с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органами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прокуратуры,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за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исключением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случаев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его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проведения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в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соответствии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с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пунктами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3-6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части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1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статьи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57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и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частью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12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статьи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66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Федерального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закона.</w:t>
      </w:r>
    </w:p>
    <w:p w:rsidR="00651851" w:rsidRPr="00620DA4" w:rsidRDefault="00525941" w:rsidP="00C576C0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525941">
        <w:rPr>
          <w:sz w:val="24"/>
          <w:szCs w:val="24"/>
        </w:rPr>
        <w:t>2</w:t>
      </w:r>
      <w:r w:rsidR="00651851" w:rsidRPr="00620DA4">
        <w:rPr>
          <w:sz w:val="24"/>
          <w:szCs w:val="24"/>
        </w:rPr>
        <w:t>.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Рейдовый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осмотр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проводится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в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порядке,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установленном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статьей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71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Федерального</w:t>
      </w:r>
      <w:r w:rsidR="000C320F" w:rsidRPr="00620DA4">
        <w:rPr>
          <w:sz w:val="24"/>
          <w:szCs w:val="24"/>
        </w:rPr>
        <w:t xml:space="preserve"> закона</w:t>
      </w:r>
      <w:r w:rsidR="00651851" w:rsidRPr="00620DA4">
        <w:rPr>
          <w:sz w:val="24"/>
          <w:szCs w:val="24"/>
        </w:rPr>
        <w:t>.</w:t>
      </w:r>
    </w:p>
    <w:p w:rsidR="00651851" w:rsidRPr="00620DA4" w:rsidRDefault="00651851" w:rsidP="00C576C0">
      <w:pPr>
        <w:widowControl w:val="0"/>
        <w:ind w:firstLine="709"/>
        <w:jc w:val="both"/>
        <w:rPr>
          <w:sz w:val="24"/>
          <w:szCs w:val="24"/>
        </w:rPr>
      </w:pPr>
      <w:r w:rsidRPr="00620DA4">
        <w:rPr>
          <w:sz w:val="24"/>
          <w:szCs w:val="24"/>
        </w:rPr>
        <w:t>В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ходе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рейдового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осмотра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могут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совершаться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следующие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контрольные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действия:</w:t>
      </w:r>
    </w:p>
    <w:p w:rsidR="00651851" w:rsidRPr="00620DA4" w:rsidRDefault="00651851" w:rsidP="00C576C0">
      <w:pPr>
        <w:widowControl w:val="0"/>
        <w:ind w:firstLine="709"/>
        <w:jc w:val="both"/>
        <w:rPr>
          <w:sz w:val="24"/>
          <w:szCs w:val="24"/>
        </w:rPr>
      </w:pPr>
      <w:r w:rsidRPr="00620DA4">
        <w:rPr>
          <w:sz w:val="24"/>
          <w:szCs w:val="24"/>
        </w:rPr>
        <w:t>1)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осмотр;</w:t>
      </w:r>
    </w:p>
    <w:p w:rsidR="00651851" w:rsidRPr="00620DA4" w:rsidRDefault="00500C19" w:rsidP="00C576C0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651851" w:rsidRPr="00620DA4">
        <w:rPr>
          <w:sz w:val="24"/>
          <w:szCs w:val="24"/>
        </w:rPr>
        <w:t>)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опрос;</w:t>
      </w:r>
    </w:p>
    <w:p w:rsidR="00651851" w:rsidRPr="00620DA4" w:rsidRDefault="00500C19" w:rsidP="00C576C0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651851" w:rsidRPr="00620DA4">
        <w:rPr>
          <w:sz w:val="24"/>
          <w:szCs w:val="24"/>
        </w:rPr>
        <w:t>)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получение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письменных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объяснений;</w:t>
      </w:r>
    </w:p>
    <w:p w:rsidR="00651851" w:rsidRPr="00620DA4" w:rsidRDefault="00500C19" w:rsidP="00C576C0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651851" w:rsidRPr="00620DA4">
        <w:rPr>
          <w:sz w:val="24"/>
          <w:szCs w:val="24"/>
        </w:rPr>
        <w:t>)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истребование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документов;</w:t>
      </w:r>
    </w:p>
    <w:p w:rsidR="00651851" w:rsidRPr="00620DA4" w:rsidRDefault="00500C19" w:rsidP="00C576C0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651851" w:rsidRPr="00620DA4">
        <w:rPr>
          <w:sz w:val="24"/>
          <w:szCs w:val="24"/>
        </w:rPr>
        <w:t>)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инструментальное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обследование;</w:t>
      </w:r>
    </w:p>
    <w:p w:rsidR="00651851" w:rsidRPr="00620DA4" w:rsidRDefault="00500C19" w:rsidP="00C576C0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651851" w:rsidRPr="00620DA4">
        <w:rPr>
          <w:sz w:val="24"/>
          <w:szCs w:val="24"/>
        </w:rPr>
        <w:t>)</w:t>
      </w:r>
      <w:r w:rsidR="004B535C" w:rsidRPr="00620DA4">
        <w:rPr>
          <w:sz w:val="24"/>
          <w:szCs w:val="24"/>
        </w:rPr>
        <w:t xml:space="preserve"> </w:t>
      </w:r>
      <w:r w:rsidR="00F91F4B" w:rsidRPr="00620DA4">
        <w:rPr>
          <w:sz w:val="24"/>
          <w:szCs w:val="24"/>
        </w:rPr>
        <w:t>экспертиза.</w:t>
      </w:r>
    </w:p>
    <w:p w:rsidR="000C320F" w:rsidRPr="00620DA4" w:rsidRDefault="00651851" w:rsidP="00C576C0">
      <w:pPr>
        <w:widowControl w:val="0"/>
        <w:ind w:firstLine="709"/>
        <w:jc w:val="both"/>
        <w:rPr>
          <w:sz w:val="24"/>
          <w:szCs w:val="24"/>
        </w:rPr>
      </w:pPr>
      <w:r w:rsidRPr="00620DA4">
        <w:rPr>
          <w:sz w:val="24"/>
          <w:szCs w:val="24"/>
        </w:rPr>
        <w:t>Рейдовый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осмотр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может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проводиться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только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по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согласованию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с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органами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прокуратуры,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за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исключением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случаев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его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проведения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в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соответствии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с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пунктами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3-6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части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1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статьи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57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и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частью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12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статьи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66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Федерального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закона</w:t>
      </w:r>
      <w:r w:rsidR="000C320F" w:rsidRPr="00620DA4">
        <w:rPr>
          <w:sz w:val="24"/>
          <w:szCs w:val="24"/>
        </w:rPr>
        <w:t>.</w:t>
      </w:r>
    </w:p>
    <w:p w:rsidR="000C320F" w:rsidRPr="00620DA4" w:rsidRDefault="00525941" w:rsidP="00C576C0">
      <w:pPr>
        <w:widowControl w:val="0"/>
        <w:ind w:firstLine="709"/>
        <w:jc w:val="both"/>
        <w:rPr>
          <w:sz w:val="24"/>
          <w:szCs w:val="24"/>
        </w:rPr>
      </w:pPr>
      <w:r w:rsidRPr="00525941">
        <w:rPr>
          <w:sz w:val="24"/>
          <w:szCs w:val="24"/>
        </w:rPr>
        <w:t>23</w:t>
      </w:r>
      <w:r w:rsidR="00651851" w:rsidRPr="00620DA4">
        <w:rPr>
          <w:sz w:val="24"/>
          <w:szCs w:val="24"/>
        </w:rPr>
        <w:t>.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Документарная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проверка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проводится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в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порядке,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установленном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статьей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72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Федерального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закона</w:t>
      </w:r>
      <w:r w:rsidR="000C320F" w:rsidRPr="00620DA4">
        <w:rPr>
          <w:sz w:val="24"/>
          <w:szCs w:val="24"/>
        </w:rPr>
        <w:t>.</w:t>
      </w:r>
    </w:p>
    <w:p w:rsidR="00651851" w:rsidRPr="00620DA4" w:rsidRDefault="00651851" w:rsidP="00C576C0">
      <w:pPr>
        <w:widowControl w:val="0"/>
        <w:ind w:firstLine="709"/>
        <w:jc w:val="both"/>
        <w:rPr>
          <w:sz w:val="24"/>
          <w:szCs w:val="24"/>
        </w:rPr>
      </w:pPr>
      <w:r w:rsidRPr="00620DA4">
        <w:rPr>
          <w:sz w:val="24"/>
          <w:szCs w:val="24"/>
        </w:rPr>
        <w:t>В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ходе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документарной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проверки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могут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совершаться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следующие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контрольные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действия:</w:t>
      </w:r>
    </w:p>
    <w:p w:rsidR="00651851" w:rsidRPr="00620DA4" w:rsidRDefault="00651851" w:rsidP="00C576C0">
      <w:pPr>
        <w:widowControl w:val="0"/>
        <w:ind w:firstLine="709"/>
        <w:jc w:val="both"/>
        <w:rPr>
          <w:sz w:val="24"/>
          <w:szCs w:val="24"/>
        </w:rPr>
      </w:pPr>
      <w:r w:rsidRPr="00620DA4">
        <w:rPr>
          <w:sz w:val="24"/>
          <w:szCs w:val="24"/>
        </w:rPr>
        <w:t>1)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получение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письменных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объяснений;</w:t>
      </w:r>
    </w:p>
    <w:p w:rsidR="00651851" w:rsidRPr="00620DA4" w:rsidRDefault="00651851" w:rsidP="00C576C0">
      <w:pPr>
        <w:widowControl w:val="0"/>
        <w:ind w:firstLine="709"/>
        <w:jc w:val="both"/>
        <w:rPr>
          <w:sz w:val="24"/>
          <w:szCs w:val="24"/>
        </w:rPr>
      </w:pPr>
      <w:r w:rsidRPr="00620DA4">
        <w:rPr>
          <w:sz w:val="24"/>
          <w:szCs w:val="24"/>
        </w:rPr>
        <w:t>2)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истребование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документов;</w:t>
      </w:r>
    </w:p>
    <w:p w:rsidR="00651851" w:rsidRPr="00620DA4" w:rsidRDefault="00651851" w:rsidP="00C576C0">
      <w:pPr>
        <w:widowControl w:val="0"/>
        <w:ind w:firstLine="709"/>
        <w:jc w:val="both"/>
        <w:rPr>
          <w:sz w:val="24"/>
          <w:szCs w:val="24"/>
        </w:rPr>
      </w:pPr>
      <w:r w:rsidRPr="00620DA4">
        <w:rPr>
          <w:sz w:val="24"/>
          <w:szCs w:val="24"/>
        </w:rPr>
        <w:t>3)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экспертиза.</w:t>
      </w:r>
    </w:p>
    <w:p w:rsidR="00651851" w:rsidRPr="00620DA4" w:rsidRDefault="00651851" w:rsidP="00C576C0">
      <w:pPr>
        <w:widowControl w:val="0"/>
        <w:ind w:firstLine="709"/>
        <w:jc w:val="both"/>
        <w:rPr>
          <w:sz w:val="24"/>
          <w:szCs w:val="24"/>
        </w:rPr>
      </w:pPr>
      <w:r w:rsidRPr="00620DA4">
        <w:rPr>
          <w:sz w:val="24"/>
          <w:szCs w:val="24"/>
        </w:rPr>
        <w:t>Внеплановая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документарная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проверка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проводится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без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согласования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с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органами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прокуратуры.</w:t>
      </w:r>
    </w:p>
    <w:p w:rsidR="00651851" w:rsidRPr="00620DA4" w:rsidRDefault="00525941" w:rsidP="00C576C0">
      <w:pPr>
        <w:widowControl w:val="0"/>
        <w:ind w:firstLine="708"/>
        <w:jc w:val="both"/>
        <w:rPr>
          <w:sz w:val="24"/>
          <w:szCs w:val="24"/>
        </w:rPr>
      </w:pPr>
      <w:r w:rsidRPr="00525941">
        <w:rPr>
          <w:sz w:val="24"/>
          <w:szCs w:val="24"/>
        </w:rPr>
        <w:t>24</w:t>
      </w:r>
      <w:r w:rsidR="00651851" w:rsidRPr="00620DA4">
        <w:rPr>
          <w:sz w:val="24"/>
          <w:szCs w:val="24"/>
        </w:rPr>
        <w:t>.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Выездная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проверка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проводится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в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порядке,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установленном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br/>
        <w:t>статьей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73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Федерального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закона</w:t>
      </w:r>
      <w:r w:rsidR="000C320F" w:rsidRPr="00620DA4">
        <w:rPr>
          <w:sz w:val="24"/>
          <w:szCs w:val="24"/>
        </w:rPr>
        <w:t>.</w:t>
      </w:r>
    </w:p>
    <w:p w:rsidR="00651851" w:rsidRPr="00620DA4" w:rsidRDefault="00651851" w:rsidP="00C576C0">
      <w:pPr>
        <w:ind w:firstLine="709"/>
        <w:jc w:val="both"/>
        <w:rPr>
          <w:sz w:val="24"/>
          <w:szCs w:val="24"/>
        </w:rPr>
      </w:pPr>
      <w:r w:rsidRPr="00620DA4">
        <w:rPr>
          <w:sz w:val="24"/>
          <w:szCs w:val="24"/>
        </w:rPr>
        <w:t>В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ходе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выездной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проверки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могут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совершаться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следующие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контрольные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действия:</w:t>
      </w:r>
    </w:p>
    <w:p w:rsidR="00651851" w:rsidRPr="00620DA4" w:rsidRDefault="00651851" w:rsidP="00C576C0">
      <w:pPr>
        <w:ind w:firstLine="709"/>
        <w:jc w:val="both"/>
        <w:rPr>
          <w:sz w:val="24"/>
          <w:szCs w:val="24"/>
        </w:rPr>
      </w:pPr>
      <w:r w:rsidRPr="00620DA4">
        <w:rPr>
          <w:sz w:val="24"/>
          <w:szCs w:val="24"/>
        </w:rPr>
        <w:t>1)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осмотр;</w:t>
      </w:r>
    </w:p>
    <w:p w:rsidR="00651851" w:rsidRPr="00620DA4" w:rsidRDefault="00500C19" w:rsidP="00C576C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651851" w:rsidRPr="00620DA4">
        <w:rPr>
          <w:sz w:val="24"/>
          <w:szCs w:val="24"/>
        </w:rPr>
        <w:t>)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опрос;</w:t>
      </w:r>
    </w:p>
    <w:p w:rsidR="00651851" w:rsidRPr="00620DA4" w:rsidRDefault="00500C19" w:rsidP="00C576C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3)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получение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письменных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объяснений;</w:t>
      </w:r>
    </w:p>
    <w:p w:rsidR="00651851" w:rsidRPr="00620DA4" w:rsidRDefault="00500C19" w:rsidP="00C576C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651851" w:rsidRPr="00620DA4">
        <w:rPr>
          <w:sz w:val="24"/>
          <w:szCs w:val="24"/>
        </w:rPr>
        <w:t>)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истребование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документов;</w:t>
      </w:r>
    </w:p>
    <w:p w:rsidR="00651851" w:rsidRPr="00620DA4" w:rsidRDefault="00500C19" w:rsidP="00C576C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651851" w:rsidRPr="00620DA4">
        <w:rPr>
          <w:sz w:val="24"/>
          <w:szCs w:val="24"/>
        </w:rPr>
        <w:t>)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инструментальное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обследование;</w:t>
      </w:r>
    </w:p>
    <w:p w:rsidR="00651851" w:rsidRPr="00620DA4" w:rsidRDefault="00500C19" w:rsidP="00C576C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651851" w:rsidRPr="00620DA4">
        <w:rPr>
          <w:sz w:val="24"/>
          <w:szCs w:val="24"/>
        </w:rPr>
        <w:t>)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экспертиза</w:t>
      </w:r>
      <w:r w:rsidR="00C32AA4" w:rsidRPr="00620DA4">
        <w:rPr>
          <w:sz w:val="24"/>
          <w:szCs w:val="24"/>
        </w:rPr>
        <w:t>.</w:t>
      </w:r>
    </w:p>
    <w:p w:rsidR="00651851" w:rsidRPr="00620DA4" w:rsidRDefault="00651851" w:rsidP="00C576C0">
      <w:pPr>
        <w:ind w:firstLine="709"/>
        <w:jc w:val="both"/>
        <w:rPr>
          <w:sz w:val="24"/>
          <w:szCs w:val="24"/>
        </w:rPr>
      </w:pPr>
      <w:r w:rsidRPr="00620DA4">
        <w:rPr>
          <w:sz w:val="24"/>
          <w:szCs w:val="24"/>
        </w:rPr>
        <w:t>Внеплановая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выездная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проверка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может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проводиться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только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по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согласованию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с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органами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прокуратуры,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за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исключением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случаев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ее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проведения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в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соответствии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с</w:t>
      </w:r>
      <w:r w:rsidR="004B535C" w:rsidRPr="00620DA4">
        <w:rPr>
          <w:sz w:val="24"/>
          <w:szCs w:val="24"/>
        </w:rPr>
        <w:t xml:space="preserve"> </w:t>
      </w:r>
      <w:hyperlink r:id="rId7" w:history="1">
        <w:r w:rsidRPr="00620DA4">
          <w:rPr>
            <w:sz w:val="24"/>
            <w:szCs w:val="24"/>
          </w:rPr>
          <w:t>пунктами</w:t>
        </w:r>
        <w:r w:rsidR="004B535C" w:rsidRPr="00620DA4">
          <w:rPr>
            <w:sz w:val="24"/>
            <w:szCs w:val="24"/>
          </w:rPr>
          <w:t xml:space="preserve"> </w:t>
        </w:r>
        <w:r w:rsidRPr="00620DA4">
          <w:rPr>
            <w:sz w:val="24"/>
            <w:szCs w:val="24"/>
          </w:rPr>
          <w:t>3</w:t>
        </w:r>
      </w:hyperlink>
      <w:r w:rsidRPr="00620DA4">
        <w:rPr>
          <w:sz w:val="24"/>
          <w:szCs w:val="24"/>
        </w:rPr>
        <w:t>-</w:t>
      </w:r>
      <w:hyperlink r:id="rId8" w:history="1">
        <w:r w:rsidRPr="00620DA4">
          <w:rPr>
            <w:sz w:val="24"/>
            <w:szCs w:val="24"/>
          </w:rPr>
          <w:t>6</w:t>
        </w:r>
        <w:r w:rsidR="004B535C" w:rsidRPr="00620DA4">
          <w:rPr>
            <w:sz w:val="24"/>
            <w:szCs w:val="24"/>
          </w:rPr>
          <w:t xml:space="preserve"> </w:t>
        </w:r>
        <w:r w:rsidRPr="00620DA4">
          <w:rPr>
            <w:sz w:val="24"/>
            <w:szCs w:val="24"/>
          </w:rPr>
          <w:t>части</w:t>
        </w:r>
        <w:r w:rsidR="004B535C" w:rsidRPr="00620DA4">
          <w:rPr>
            <w:sz w:val="24"/>
            <w:szCs w:val="24"/>
          </w:rPr>
          <w:t xml:space="preserve"> </w:t>
        </w:r>
        <w:r w:rsidRPr="00620DA4">
          <w:rPr>
            <w:sz w:val="24"/>
            <w:szCs w:val="24"/>
          </w:rPr>
          <w:t>1</w:t>
        </w:r>
        <w:r w:rsidR="004B535C" w:rsidRPr="00620DA4">
          <w:rPr>
            <w:sz w:val="24"/>
            <w:szCs w:val="24"/>
          </w:rPr>
          <w:t xml:space="preserve"> </w:t>
        </w:r>
        <w:r w:rsidRPr="00620DA4">
          <w:rPr>
            <w:sz w:val="24"/>
            <w:szCs w:val="24"/>
          </w:rPr>
          <w:t>статьи</w:t>
        </w:r>
        <w:r w:rsidR="004B535C" w:rsidRPr="00620DA4">
          <w:rPr>
            <w:sz w:val="24"/>
            <w:szCs w:val="24"/>
          </w:rPr>
          <w:t xml:space="preserve"> </w:t>
        </w:r>
        <w:r w:rsidRPr="00620DA4">
          <w:rPr>
            <w:sz w:val="24"/>
            <w:szCs w:val="24"/>
          </w:rPr>
          <w:t>57</w:t>
        </w:r>
      </w:hyperlink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и</w:t>
      </w:r>
      <w:r w:rsidR="004B535C" w:rsidRPr="00620DA4">
        <w:rPr>
          <w:sz w:val="24"/>
          <w:szCs w:val="24"/>
        </w:rPr>
        <w:t xml:space="preserve"> </w:t>
      </w:r>
      <w:hyperlink r:id="rId9" w:history="1">
        <w:r w:rsidRPr="00620DA4">
          <w:rPr>
            <w:sz w:val="24"/>
            <w:szCs w:val="24"/>
          </w:rPr>
          <w:t>частью</w:t>
        </w:r>
        <w:r w:rsidR="004B535C" w:rsidRPr="00620DA4">
          <w:rPr>
            <w:sz w:val="24"/>
            <w:szCs w:val="24"/>
          </w:rPr>
          <w:t xml:space="preserve"> </w:t>
        </w:r>
        <w:r w:rsidRPr="00620DA4">
          <w:rPr>
            <w:sz w:val="24"/>
            <w:szCs w:val="24"/>
          </w:rPr>
          <w:t>12</w:t>
        </w:r>
        <w:r w:rsidR="004B535C" w:rsidRPr="00620DA4">
          <w:rPr>
            <w:sz w:val="24"/>
            <w:szCs w:val="24"/>
          </w:rPr>
          <w:t xml:space="preserve"> </w:t>
        </w:r>
        <w:r w:rsidRPr="00620DA4">
          <w:rPr>
            <w:sz w:val="24"/>
            <w:szCs w:val="24"/>
          </w:rPr>
          <w:t>статьи</w:t>
        </w:r>
        <w:r w:rsidR="004B535C" w:rsidRPr="00620DA4">
          <w:rPr>
            <w:sz w:val="24"/>
            <w:szCs w:val="24"/>
          </w:rPr>
          <w:t xml:space="preserve"> </w:t>
        </w:r>
        <w:r w:rsidRPr="00620DA4">
          <w:rPr>
            <w:sz w:val="24"/>
            <w:szCs w:val="24"/>
          </w:rPr>
          <w:t>66</w:t>
        </w:r>
      </w:hyperlink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Федерального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закона</w:t>
      </w:r>
      <w:r w:rsidR="000C320F" w:rsidRPr="00620DA4">
        <w:rPr>
          <w:sz w:val="24"/>
          <w:szCs w:val="24"/>
        </w:rPr>
        <w:t>.</w:t>
      </w:r>
    </w:p>
    <w:p w:rsidR="00651851" w:rsidRPr="00620DA4" w:rsidRDefault="00651851" w:rsidP="00C576C0">
      <w:pPr>
        <w:widowControl w:val="0"/>
        <w:ind w:firstLine="709"/>
        <w:jc w:val="both"/>
        <w:rPr>
          <w:sz w:val="24"/>
          <w:szCs w:val="24"/>
        </w:rPr>
      </w:pPr>
      <w:r w:rsidRPr="00620DA4">
        <w:rPr>
          <w:sz w:val="24"/>
          <w:szCs w:val="24"/>
        </w:rPr>
        <w:t>Срок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проведения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выездной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проверки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не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может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превышать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десять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рабочих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дней.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В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отношении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одного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субъекта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малого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предпринимательства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общий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срок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взаимодействия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в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ходе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проведения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выездной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проверки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не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может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превышать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пятьдесят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часов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для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малого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предприятия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и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пятнадцать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часов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для</w:t>
      </w:r>
      <w:r w:rsidR="004B535C" w:rsidRPr="00620DA4">
        <w:rPr>
          <w:sz w:val="24"/>
          <w:szCs w:val="24"/>
        </w:rPr>
        <w:t xml:space="preserve"> </w:t>
      </w:r>
      <w:proofErr w:type="spellStart"/>
      <w:r w:rsidRPr="00620DA4">
        <w:rPr>
          <w:sz w:val="24"/>
          <w:szCs w:val="24"/>
        </w:rPr>
        <w:t>микропредприятия</w:t>
      </w:r>
      <w:proofErr w:type="spellEnd"/>
      <w:r w:rsidR="00E32CD4" w:rsidRPr="00620DA4">
        <w:rPr>
          <w:sz w:val="24"/>
          <w:szCs w:val="24"/>
        </w:rPr>
        <w:t>.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Срок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проведения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выездной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проверки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в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отношении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организации,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осуществляющей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свою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деятельность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на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территориях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нескольких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субъектов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Российской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Федерации,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устанавливается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отдельно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по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каждому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филиалу,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представительству,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обособленному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структурному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подразделению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организации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или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производственному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объекту.</w:t>
      </w:r>
    </w:p>
    <w:p w:rsidR="00500C19" w:rsidRPr="00525941" w:rsidRDefault="00525941" w:rsidP="00500C1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3.</w:t>
      </w:r>
      <w:r w:rsidRPr="00525941">
        <w:rPr>
          <w:sz w:val="24"/>
          <w:szCs w:val="24"/>
        </w:rPr>
        <w:t>1</w:t>
      </w:r>
      <w:r w:rsidR="00500C19" w:rsidRPr="00525941">
        <w:rPr>
          <w:sz w:val="24"/>
          <w:szCs w:val="24"/>
        </w:rPr>
        <w:t>. Наблюдение за соблюдением обязательных требований (мониторинг безопасности) в отношении контролируемых лиц осуществляется в порядке, предусмотренном статьей 74 Федерального закона.</w:t>
      </w:r>
    </w:p>
    <w:p w:rsidR="00500C19" w:rsidRPr="00525941" w:rsidRDefault="00525941" w:rsidP="00500C1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Pr="00525941">
        <w:rPr>
          <w:sz w:val="24"/>
          <w:szCs w:val="24"/>
        </w:rPr>
        <w:t>2</w:t>
      </w:r>
      <w:r w:rsidR="00500C19" w:rsidRPr="00525941">
        <w:rPr>
          <w:sz w:val="24"/>
          <w:szCs w:val="24"/>
        </w:rPr>
        <w:t>. Выездное обследование осуществляется в порядке, предусмотренном статьей 75 Федерального закона.</w:t>
      </w:r>
    </w:p>
    <w:p w:rsidR="00500C19" w:rsidRPr="00525941" w:rsidRDefault="00500C19" w:rsidP="00500C1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25941">
        <w:rPr>
          <w:sz w:val="24"/>
          <w:szCs w:val="24"/>
        </w:rPr>
        <w:t>В ходе выездного обследования может совершаться осмотр общедоступных (открытых для посещения неограниченным кругом лиц) производственных объектов.</w:t>
      </w:r>
    </w:p>
    <w:p w:rsidR="00500C19" w:rsidRPr="00525941" w:rsidRDefault="00525941" w:rsidP="00500C1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Pr="00525941">
        <w:rPr>
          <w:sz w:val="24"/>
          <w:szCs w:val="24"/>
        </w:rPr>
        <w:t>3</w:t>
      </w:r>
      <w:r w:rsidR="00500C19" w:rsidRPr="00525941">
        <w:rPr>
          <w:sz w:val="24"/>
          <w:szCs w:val="24"/>
        </w:rPr>
        <w:t>. Случаями, при наступлении которых контролируемое лицо вправе в соответствии с частью 8 статьи 31 Федерального закона представить в администрацию информацию о невозможности присутствия при проведении контрольного мероприятия являются:</w:t>
      </w:r>
    </w:p>
    <w:p w:rsidR="00500C19" w:rsidRPr="00525941" w:rsidRDefault="00500C19" w:rsidP="00500C1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25941">
        <w:rPr>
          <w:sz w:val="24"/>
          <w:szCs w:val="24"/>
        </w:rPr>
        <w:t>а) нахождение на стационарном лечении в медицинском учреждении;</w:t>
      </w:r>
    </w:p>
    <w:p w:rsidR="00500C19" w:rsidRPr="00525941" w:rsidRDefault="00500C19" w:rsidP="00500C1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25941">
        <w:rPr>
          <w:sz w:val="24"/>
          <w:szCs w:val="24"/>
        </w:rPr>
        <w:t>б) нахождение за пределами Российской Федерации;</w:t>
      </w:r>
    </w:p>
    <w:p w:rsidR="00500C19" w:rsidRPr="00525941" w:rsidRDefault="00500C19" w:rsidP="00500C1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25941">
        <w:rPr>
          <w:sz w:val="24"/>
          <w:szCs w:val="24"/>
        </w:rPr>
        <w:t>в) административный арест;</w:t>
      </w:r>
    </w:p>
    <w:p w:rsidR="00500C19" w:rsidRPr="00525941" w:rsidRDefault="00500C19" w:rsidP="00500C1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25941">
        <w:rPr>
          <w:sz w:val="24"/>
          <w:szCs w:val="24"/>
        </w:rPr>
        <w:t>г) избрание в отношении подозреваемого в совершении преступления физического лица меры пресечения в виде: подписки о невыезде и надлежащем поведении, запрете определенных действий, заключения под стражу, домашнего ареста;</w:t>
      </w:r>
    </w:p>
    <w:p w:rsidR="00500C19" w:rsidRPr="00525941" w:rsidRDefault="00500C19" w:rsidP="00500C1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25941">
        <w:rPr>
          <w:sz w:val="24"/>
          <w:szCs w:val="24"/>
        </w:rPr>
        <w:t>д) при наступлении обстоятельств непреодолимой силы, препятствующей присутствию лица при проведении контрольного мероприятия (военные действия, катастрофа, стихийное бедствие, крупная авария, эпидемия и другие чрезвычайные обстоятельства).</w:t>
      </w:r>
    </w:p>
    <w:p w:rsidR="00500C19" w:rsidRPr="00525941" w:rsidRDefault="00500C19" w:rsidP="00500C1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25941">
        <w:rPr>
          <w:sz w:val="24"/>
          <w:szCs w:val="24"/>
        </w:rPr>
        <w:t>При предоставлении указанной информации проведение контрольного мероприятия переносится на срок, необходимый для устранения обстоятельств, послуживших поводом для данного обращения контролируемого лица.</w:t>
      </w:r>
    </w:p>
    <w:p w:rsidR="00500C19" w:rsidRPr="00525941" w:rsidRDefault="00525941" w:rsidP="00500C1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Pr="00525941">
        <w:rPr>
          <w:sz w:val="24"/>
          <w:szCs w:val="24"/>
        </w:rPr>
        <w:t>4</w:t>
      </w:r>
      <w:r w:rsidR="00500C19" w:rsidRPr="00525941">
        <w:rPr>
          <w:sz w:val="24"/>
          <w:szCs w:val="24"/>
        </w:rPr>
        <w:t>. Во всех случаях проведения контрольных мероприятий для фиксации должностными лицами, уполномоченными осуществлять контроль и лицами, привлекаемыми к совершению контрольных действий, доказательств соблюдения (нарушения) обязательных требований могут использоваться фотосъемка и/или аудио- и видеозапись, геодезические и картометрические измерения, проводимые должностными лицами, уполномоченными на проведение контрольного мероприятия. 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мероприятия, проводимого в рамках контрольного мероприятия.</w:t>
      </w:r>
    </w:p>
    <w:p w:rsidR="00500C19" w:rsidRPr="00525941" w:rsidRDefault="00500C19" w:rsidP="00500C19">
      <w:pPr>
        <w:ind w:firstLine="709"/>
        <w:jc w:val="both"/>
        <w:rPr>
          <w:sz w:val="24"/>
          <w:szCs w:val="24"/>
        </w:rPr>
      </w:pPr>
      <w:r w:rsidRPr="00525941">
        <w:rPr>
          <w:sz w:val="24"/>
          <w:szCs w:val="24"/>
        </w:rPr>
        <w:tab/>
      </w:r>
    </w:p>
    <w:p w:rsidR="00500C19" w:rsidRPr="00525941" w:rsidRDefault="00500C19" w:rsidP="00500C19">
      <w:pPr>
        <w:ind w:left="709" w:right="282"/>
        <w:contextualSpacing/>
        <w:jc w:val="center"/>
        <w:rPr>
          <w:rFonts w:eastAsia="Calibri"/>
          <w:b/>
          <w:sz w:val="24"/>
          <w:szCs w:val="24"/>
        </w:rPr>
      </w:pPr>
      <w:r w:rsidRPr="00525941">
        <w:rPr>
          <w:rFonts w:eastAsia="Calibri"/>
          <w:b/>
          <w:sz w:val="24"/>
          <w:szCs w:val="24"/>
          <w:lang w:val="en-US"/>
        </w:rPr>
        <w:t>V</w:t>
      </w:r>
      <w:r w:rsidRPr="00525941">
        <w:rPr>
          <w:rFonts w:eastAsia="Calibri"/>
          <w:b/>
          <w:sz w:val="24"/>
          <w:szCs w:val="24"/>
        </w:rPr>
        <w:t>. Результаты контрольного мероприятия</w:t>
      </w:r>
    </w:p>
    <w:p w:rsidR="00500C19" w:rsidRPr="00525941" w:rsidRDefault="00500C19" w:rsidP="00500C19">
      <w:pPr>
        <w:ind w:firstLine="709"/>
        <w:jc w:val="both"/>
        <w:rPr>
          <w:sz w:val="24"/>
          <w:szCs w:val="24"/>
        </w:rPr>
      </w:pPr>
    </w:p>
    <w:p w:rsidR="00500C19" w:rsidRPr="00525941" w:rsidRDefault="008F6F29" w:rsidP="00500C1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6F29">
        <w:rPr>
          <w:rFonts w:ascii="Times New Roman" w:hAnsi="Times New Roman" w:cs="Times New Roman"/>
          <w:sz w:val="24"/>
          <w:szCs w:val="24"/>
        </w:rPr>
        <w:t>5</w:t>
      </w:r>
      <w:r w:rsidR="00333EAD" w:rsidRPr="00525941">
        <w:rPr>
          <w:rFonts w:ascii="Times New Roman" w:hAnsi="Times New Roman" w:cs="Times New Roman"/>
          <w:sz w:val="24"/>
          <w:szCs w:val="24"/>
        </w:rPr>
        <w:t xml:space="preserve">.1. </w:t>
      </w:r>
      <w:r w:rsidR="00500C19" w:rsidRPr="00525941">
        <w:rPr>
          <w:rFonts w:ascii="Times New Roman" w:hAnsi="Times New Roman" w:cs="Times New Roman"/>
          <w:sz w:val="24"/>
          <w:szCs w:val="24"/>
        </w:rPr>
        <w:t>Результаты контрольного мероприятия оформляются в порядке, предусмотренном главой 16 Федерального закона.</w:t>
      </w:r>
    </w:p>
    <w:p w:rsidR="00500C19" w:rsidRPr="00525941" w:rsidRDefault="00500C19" w:rsidP="00500C19">
      <w:pPr>
        <w:ind w:right="282" w:firstLine="709"/>
        <w:contextualSpacing/>
        <w:jc w:val="center"/>
        <w:rPr>
          <w:rFonts w:eastAsia="Calibri"/>
          <w:b/>
          <w:iCs/>
          <w:sz w:val="24"/>
          <w:szCs w:val="24"/>
        </w:rPr>
      </w:pPr>
    </w:p>
    <w:p w:rsidR="00BD7309" w:rsidRPr="00525941" w:rsidRDefault="00525941" w:rsidP="00500C19">
      <w:pPr>
        <w:widowControl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</w:t>
      </w:r>
      <w:r w:rsidR="008F6F29">
        <w:rPr>
          <w:b/>
          <w:sz w:val="24"/>
          <w:szCs w:val="24"/>
          <w:lang w:val="en-US"/>
        </w:rPr>
        <w:t>I</w:t>
      </w:r>
      <w:r w:rsidR="00BD7309" w:rsidRPr="00525941">
        <w:rPr>
          <w:b/>
          <w:sz w:val="24"/>
          <w:szCs w:val="24"/>
        </w:rPr>
        <w:t xml:space="preserve">. Обжалование решений администрации, </w:t>
      </w:r>
    </w:p>
    <w:p w:rsidR="00BD7309" w:rsidRPr="00525941" w:rsidRDefault="00BD7309" w:rsidP="00C576C0">
      <w:pPr>
        <w:widowControl w:val="0"/>
        <w:jc w:val="center"/>
        <w:rPr>
          <w:b/>
          <w:sz w:val="24"/>
          <w:szCs w:val="24"/>
        </w:rPr>
      </w:pPr>
      <w:r w:rsidRPr="00525941">
        <w:rPr>
          <w:b/>
          <w:sz w:val="24"/>
          <w:szCs w:val="24"/>
        </w:rPr>
        <w:t>действий (бездействия) ее должностных лиц</w:t>
      </w:r>
    </w:p>
    <w:p w:rsidR="00BD7309" w:rsidRPr="00525941" w:rsidRDefault="00BD7309" w:rsidP="00C576C0">
      <w:pPr>
        <w:widowControl w:val="0"/>
        <w:ind w:firstLine="709"/>
        <w:jc w:val="both"/>
        <w:rPr>
          <w:sz w:val="24"/>
          <w:szCs w:val="24"/>
        </w:rPr>
      </w:pPr>
    </w:p>
    <w:p w:rsidR="00BD7309" w:rsidRPr="00525941" w:rsidRDefault="00525941" w:rsidP="00C576C0">
      <w:pPr>
        <w:widowControl w:val="0"/>
        <w:ind w:firstLine="709"/>
        <w:jc w:val="both"/>
        <w:rPr>
          <w:sz w:val="24"/>
          <w:szCs w:val="24"/>
        </w:rPr>
      </w:pPr>
      <w:r w:rsidRPr="00525941">
        <w:rPr>
          <w:sz w:val="24"/>
          <w:szCs w:val="24"/>
        </w:rPr>
        <w:t>25</w:t>
      </w:r>
      <w:r w:rsidR="00BD7309" w:rsidRPr="00525941">
        <w:rPr>
          <w:sz w:val="24"/>
          <w:szCs w:val="24"/>
        </w:rPr>
        <w:t xml:space="preserve">. Досудебный порядок подачи жалоб на решения администрации, действия (бездействие) должностных лиц, уполномоченных осуществлять муниципальный контроль, установленный главой 9 Федерального закона, при осуществлении муниципального контроля не применяется. </w:t>
      </w:r>
    </w:p>
    <w:p w:rsidR="00651851" w:rsidRPr="00525941" w:rsidRDefault="00525941" w:rsidP="00C576C0">
      <w:pPr>
        <w:widowControl w:val="0"/>
        <w:ind w:firstLine="709"/>
        <w:jc w:val="both"/>
        <w:rPr>
          <w:sz w:val="24"/>
          <w:szCs w:val="24"/>
        </w:rPr>
      </w:pPr>
      <w:r w:rsidRPr="00525941">
        <w:rPr>
          <w:sz w:val="24"/>
          <w:szCs w:val="24"/>
        </w:rPr>
        <w:t>26</w:t>
      </w:r>
      <w:r w:rsidR="00BD7309" w:rsidRPr="00525941">
        <w:rPr>
          <w:sz w:val="24"/>
          <w:szCs w:val="24"/>
        </w:rPr>
        <w:t>. Решения администрации, действия (бездействие) должностных лиц, уполномоченных осуществлять муниципальный контроль, могут быть обжалованы в судебном порядке.</w:t>
      </w:r>
    </w:p>
    <w:p w:rsidR="00651851" w:rsidRPr="00525941" w:rsidRDefault="00651851" w:rsidP="00C576C0">
      <w:pPr>
        <w:widowControl w:val="0"/>
        <w:ind w:firstLine="709"/>
        <w:jc w:val="both"/>
        <w:rPr>
          <w:sz w:val="24"/>
          <w:szCs w:val="24"/>
        </w:rPr>
      </w:pPr>
    </w:p>
    <w:p w:rsidR="00651851" w:rsidRPr="00525941" w:rsidRDefault="00651851" w:rsidP="00C576C0">
      <w:pPr>
        <w:widowControl w:val="0"/>
        <w:ind w:firstLine="709"/>
        <w:jc w:val="both"/>
        <w:rPr>
          <w:sz w:val="24"/>
          <w:szCs w:val="24"/>
        </w:rPr>
      </w:pPr>
    </w:p>
    <w:p w:rsidR="00651851" w:rsidRPr="00525941" w:rsidRDefault="00651851" w:rsidP="00C576C0">
      <w:pPr>
        <w:widowControl w:val="0"/>
        <w:ind w:firstLine="709"/>
        <w:jc w:val="both"/>
        <w:rPr>
          <w:sz w:val="24"/>
          <w:szCs w:val="24"/>
        </w:rPr>
      </w:pPr>
    </w:p>
    <w:p w:rsidR="00651851" w:rsidRPr="00525941" w:rsidRDefault="00651851" w:rsidP="00C576C0">
      <w:pPr>
        <w:widowControl w:val="0"/>
        <w:ind w:firstLine="709"/>
        <w:jc w:val="both"/>
        <w:rPr>
          <w:sz w:val="24"/>
          <w:szCs w:val="24"/>
        </w:rPr>
      </w:pPr>
    </w:p>
    <w:p w:rsidR="00525941" w:rsidRPr="00EF6A70" w:rsidRDefault="00525941" w:rsidP="00333EAD">
      <w:pPr>
        <w:widowControl w:val="0"/>
        <w:jc w:val="center"/>
        <w:rPr>
          <w:b/>
          <w:sz w:val="24"/>
          <w:szCs w:val="24"/>
        </w:rPr>
      </w:pPr>
    </w:p>
    <w:p w:rsidR="00525941" w:rsidRPr="00EF6A70" w:rsidRDefault="00525941" w:rsidP="00333EAD">
      <w:pPr>
        <w:widowControl w:val="0"/>
        <w:jc w:val="center"/>
        <w:rPr>
          <w:b/>
          <w:sz w:val="24"/>
          <w:szCs w:val="24"/>
        </w:rPr>
      </w:pPr>
    </w:p>
    <w:p w:rsidR="00525941" w:rsidRPr="00EF6A70" w:rsidRDefault="00525941" w:rsidP="00333EAD">
      <w:pPr>
        <w:widowControl w:val="0"/>
        <w:jc w:val="center"/>
        <w:rPr>
          <w:b/>
          <w:sz w:val="24"/>
          <w:szCs w:val="24"/>
        </w:rPr>
      </w:pPr>
    </w:p>
    <w:p w:rsidR="00333EAD" w:rsidRPr="00525941" w:rsidRDefault="00525941" w:rsidP="00333EAD">
      <w:pPr>
        <w:widowControl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</w:t>
      </w:r>
      <w:r w:rsidR="008F6F29">
        <w:rPr>
          <w:b/>
          <w:sz w:val="24"/>
          <w:szCs w:val="24"/>
          <w:lang w:val="en-US"/>
        </w:rPr>
        <w:t>I</w:t>
      </w:r>
      <w:proofErr w:type="spellStart"/>
      <w:r>
        <w:rPr>
          <w:b/>
          <w:sz w:val="24"/>
          <w:szCs w:val="24"/>
        </w:rPr>
        <w:t>I</w:t>
      </w:r>
      <w:proofErr w:type="spellEnd"/>
      <w:r w:rsidR="00333EAD" w:rsidRPr="00525941">
        <w:rPr>
          <w:b/>
          <w:sz w:val="24"/>
          <w:szCs w:val="24"/>
        </w:rPr>
        <w:t xml:space="preserve">. Оценка результативности и эффективности осуществления </w:t>
      </w:r>
    </w:p>
    <w:p w:rsidR="00333EAD" w:rsidRPr="00525941" w:rsidRDefault="00333EAD" w:rsidP="00333EAD">
      <w:pPr>
        <w:widowControl w:val="0"/>
        <w:jc w:val="center"/>
        <w:rPr>
          <w:b/>
          <w:sz w:val="24"/>
          <w:szCs w:val="24"/>
        </w:rPr>
      </w:pPr>
      <w:r w:rsidRPr="00525941">
        <w:rPr>
          <w:b/>
          <w:sz w:val="24"/>
          <w:szCs w:val="24"/>
        </w:rPr>
        <w:t>муниципального контроля</w:t>
      </w:r>
    </w:p>
    <w:p w:rsidR="00333EAD" w:rsidRPr="00525941" w:rsidRDefault="00333EAD" w:rsidP="00333EAD">
      <w:pPr>
        <w:widowControl w:val="0"/>
        <w:jc w:val="center"/>
        <w:rPr>
          <w:b/>
          <w:sz w:val="24"/>
          <w:szCs w:val="24"/>
        </w:rPr>
      </w:pPr>
    </w:p>
    <w:p w:rsidR="00333EAD" w:rsidRPr="00525941" w:rsidRDefault="008F6F29" w:rsidP="00333EAD">
      <w:pPr>
        <w:widowControl w:val="0"/>
        <w:ind w:firstLine="709"/>
        <w:jc w:val="both"/>
        <w:rPr>
          <w:sz w:val="24"/>
          <w:szCs w:val="24"/>
        </w:rPr>
      </w:pPr>
      <w:r w:rsidRPr="008F6F29">
        <w:rPr>
          <w:sz w:val="24"/>
          <w:szCs w:val="24"/>
        </w:rPr>
        <w:t>7</w:t>
      </w:r>
      <w:r w:rsidR="00333EAD" w:rsidRPr="00525941">
        <w:rPr>
          <w:sz w:val="24"/>
          <w:szCs w:val="24"/>
        </w:rPr>
        <w:t>.1. Оценка результативности и эффективности осуществления муниципального контроля осуществляется в установленном Федеральным законом порядке на основе системы показателей результативности и эффективности муниципального контроля.</w:t>
      </w:r>
    </w:p>
    <w:p w:rsidR="00333EAD" w:rsidRPr="00525941" w:rsidRDefault="00333EAD" w:rsidP="00333EAD">
      <w:pPr>
        <w:widowControl w:val="0"/>
        <w:ind w:firstLine="709"/>
        <w:jc w:val="both"/>
        <w:rPr>
          <w:sz w:val="24"/>
          <w:szCs w:val="24"/>
        </w:rPr>
      </w:pPr>
      <w:r w:rsidRPr="00525941">
        <w:rPr>
          <w:sz w:val="24"/>
          <w:szCs w:val="24"/>
        </w:rPr>
        <w:t>Ключевыми показателями эффективности и результативности осуществления муниципального контроля являются:</w:t>
      </w:r>
    </w:p>
    <w:p w:rsidR="00333EAD" w:rsidRPr="00525941" w:rsidRDefault="00333EAD" w:rsidP="00333EAD">
      <w:pPr>
        <w:widowControl w:val="0"/>
        <w:ind w:firstLine="709"/>
        <w:jc w:val="both"/>
        <w:rPr>
          <w:sz w:val="24"/>
          <w:szCs w:val="24"/>
        </w:rPr>
      </w:pPr>
      <w:r w:rsidRPr="00525941">
        <w:rPr>
          <w:sz w:val="24"/>
          <w:szCs w:val="24"/>
        </w:rPr>
        <w:t xml:space="preserve">1) доля устраненных нарушений обязательных требований из </w:t>
      </w:r>
      <w:proofErr w:type="gramStart"/>
      <w:r w:rsidRPr="00525941">
        <w:rPr>
          <w:sz w:val="24"/>
          <w:szCs w:val="24"/>
        </w:rPr>
        <w:t>числа</w:t>
      </w:r>
      <w:proofErr w:type="gramEnd"/>
      <w:r w:rsidRPr="00525941">
        <w:rPr>
          <w:sz w:val="24"/>
          <w:szCs w:val="24"/>
        </w:rPr>
        <w:t xml:space="preserve"> выявленных - 50 процентов;</w:t>
      </w:r>
    </w:p>
    <w:p w:rsidR="00333EAD" w:rsidRPr="00525941" w:rsidRDefault="00333EAD" w:rsidP="00333EAD">
      <w:pPr>
        <w:widowControl w:val="0"/>
        <w:ind w:firstLine="709"/>
        <w:jc w:val="both"/>
        <w:rPr>
          <w:sz w:val="24"/>
          <w:szCs w:val="24"/>
        </w:rPr>
      </w:pPr>
      <w:r w:rsidRPr="00525941">
        <w:rPr>
          <w:sz w:val="24"/>
          <w:szCs w:val="24"/>
        </w:rPr>
        <w:t>2) доля обоснованных жалоб на действия (бездействие) администрации и (или) ее должностных лиц при проведении контрольных мероприятий в течение года - 0 процентов.</w:t>
      </w:r>
    </w:p>
    <w:p w:rsidR="00333EAD" w:rsidRPr="00525941" w:rsidRDefault="00333EAD" w:rsidP="00333EAD">
      <w:pPr>
        <w:widowControl w:val="0"/>
        <w:ind w:firstLine="709"/>
        <w:jc w:val="both"/>
        <w:rPr>
          <w:sz w:val="24"/>
          <w:szCs w:val="24"/>
        </w:rPr>
      </w:pPr>
      <w:r w:rsidRPr="00525941">
        <w:rPr>
          <w:sz w:val="24"/>
          <w:szCs w:val="24"/>
        </w:rPr>
        <w:t xml:space="preserve">Индикативными показателями осуществления муниципального контроля являются: </w:t>
      </w:r>
    </w:p>
    <w:p w:rsidR="00333EAD" w:rsidRPr="00525941" w:rsidRDefault="00333EAD" w:rsidP="00333EAD">
      <w:pPr>
        <w:widowControl w:val="0"/>
        <w:ind w:firstLine="709"/>
        <w:jc w:val="both"/>
        <w:rPr>
          <w:sz w:val="24"/>
          <w:szCs w:val="24"/>
        </w:rPr>
      </w:pPr>
      <w:r w:rsidRPr="00525941">
        <w:rPr>
          <w:sz w:val="24"/>
          <w:szCs w:val="24"/>
        </w:rPr>
        <w:t xml:space="preserve">1) количество проведенных администрацией внеплановых контрольных мероприятий; </w:t>
      </w:r>
    </w:p>
    <w:p w:rsidR="00333EAD" w:rsidRPr="00525941" w:rsidRDefault="00333EAD" w:rsidP="00333EAD">
      <w:pPr>
        <w:widowControl w:val="0"/>
        <w:ind w:firstLine="709"/>
        <w:jc w:val="both"/>
        <w:rPr>
          <w:sz w:val="24"/>
          <w:szCs w:val="24"/>
        </w:rPr>
      </w:pPr>
      <w:r w:rsidRPr="00525941">
        <w:rPr>
          <w:sz w:val="24"/>
          <w:szCs w:val="24"/>
        </w:rPr>
        <w:t>2) количество обязательных профилактических визитов, проведенных за отчетный период;</w:t>
      </w:r>
    </w:p>
    <w:p w:rsidR="00333EAD" w:rsidRPr="00525941" w:rsidRDefault="00333EAD" w:rsidP="00333EAD">
      <w:pPr>
        <w:widowControl w:val="0"/>
        <w:ind w:firstLine="709"/>
        <w:jc w:val="both"/>
        <w:rPr>
          <w:sz w:val="24"/>
          <w:szCs w:val="24"/>
        </w:rPr>
      </w:pPr>
      <w:r w:rsidRPr="00525941">
        <w:rPr>
          <w:sz w:val="24"/>
          <w:szCs w:val="24"/>
        </w:rPr>
        <w:t>3) количество предостережений о недопустимости нарушения обязательных требований, объявленных за отчетный период;</w:t>
      </w:r>
    </w:p>
    <w:p w:rsidR="00333EAD" w:rsidRPr="00525941" w:rsidRDefault="00333EAD" w:rsidP="00333EAD">
      <w:pPr>
        <w:widowControl w:val="0"/>
        <w:ind w:firstLine="709"/>
        <w:jc w:val="both"/>
        <w:rPr>
          <w:sz w:val="24"/>
          <w:szCs w:val="24"/>
        </w:rPr>
      </w:pPr>
      <w:r w:rsidRPr="00525941">
        <w:rPr>
          <w:sz w:val="24"/>
          <w:szCs w:val="24"/>
        </w:rPr>
        <w:t>4) количество направленных в органы прокуратуры заявлений о согласовании проведения контрольных мероприятий, за отчетный период;</w:t>
      </w:r>
    </w:p>
    <w:p w:rsidR="00333EAD" w:rsidRPr="00525941" w:rsidRDefault="00333EAD" w:rsidP="00333EAD">
      <w:pPr>
        <w:widowControl w:val="0"/>
        <w:ind w:firstLine="709"/>
        <w:jc w:val="both"/>
        <w:rPr>
          <w:sz w:val="24"/>
          <w:szCs w:val="24"/>
        </w:rPr>
      </w:pPr>
      <w:r w:rsidRPr="00525941">
        <w:rPr>
          <w:sz w:val="24"/>
          <w:szCs w:val="24"/>
        </w:rPr>
        <w:t>5) количество направленных в органы прокуратуры заявлений о согласовании проведения контрольных мероприятий, по которым органами прокуратуры отказано в согласовании, за отчетный период;</w:t>
      </w:r>
    </w:p>
    <w:p w:rsidR="00333EAD" w:rsidRPr="00525941" w:rsidRDefault="00333EAD" w:rsidP="00333EAD">
      <w:pPr>
        <w:widowControl w:val="0"/>
        <w:ind w:firstLine="709"/>
        <w:jc w:val="both"/>
        <w:rPr>
          <w:sz w:val="24"/>
          <w:szCs w:val="24"/>
        </w:rPr>
      </w:pPr>
      <w:r w:rsidRPr="00525941">
        <w:rPr>
          <w:sz w:val="24"/>
          <w:szCs w:val="24"/>
        </w:rPr>
        <w:t>6) количество контрольных мероприятий, по результатам которых выявлены нарушения обязательных требований, за отчетный период.</w:t>
      </w:r>
    </w:p>
    <w:p w:rsidR="00333EAD" w:rsidRPr="00525941" w:rsidRDefault="00333EAD" w:rsidP="00333EAD">
      <w:pPr>
        <w:widowControl w:val="0"/>
        <w:ind w:firstLine="709"/>
        <w:jc w:val="both"/>
        <w:rPr>
          <w:sz w:val="24"/>
          <w:szCs w:val="24"/>
        </w:rPr>
      </w:pPr>
      <w:r w:rsidRPr="00525941">
        <w:rPr>
          <w:sz w:val="24"/>
          <w:szCs w:val="24"/>
        </w:rPr>
        <w:t>7) количество предостережений о недопустимости нарушения обязательных требований, объявленных за отчетный период;</w:t>
      </w:r>
    </w:p>
    <w:p w:rsidR="00333EAD" w:rsidRPr="00525941" w:rsidRDefault="00333EAD" w:rsidP="00333EAD">
      <w:pPr>
        <w:widowControl w:val="0"/>
        <w:ind w:firstLine="709"/>
        <w:jc w:val="both"/>
        <w:rPr>
          <w:sz w:val="24"/>
          <w:szCs w:val="24"/>
        </w:rPr>
      </w:pPr>
      <w:r w:rsidRPr="00525941">
        <w:rPr>
          <w:sz w:val="24"/>
          <w:szCs w:val="24"/>
        </w:rPr>
        <w:t>8) количество контрольных мероприятий, по результатам которых выявлены нарушения обязательных требований, за отчетный период;</w:t>
      </w:r>
    </w:p>
    <w:p w:rsidR="00333EAD" w:rsidRPr="00525941" w:rsidRDefault="00333EAD" w:rsidP="00333EAD">
      <w:pPr>
        <w:widowControl w:val="0"/>
        <w:ind w:firstLine="709"/>
        <w:jc w:val="both"/>
        <w:rPr>
          <w:sz w:val="24"/>
          <w:szCs w:val="24"/>
        </w:rPr>
      </w:pPr>
      <w:r w:rsidRPr="00525941">
        <w:rPr>
          <w:sz w:val="24"/>
          <w:szCs w:val="24"/>
        </w:rPr>
        <w:t>9) количество контрольных мероприятий, по итогам которых возбуждены дела об административных правонарушениях, за отчетный период;</w:t>
      </w:r>
    </w:p>
    <w:p w:rsidR="00333EAD" w:rsidRPr="00525941" w:rsidRDefault="00333EAD" w:rsidP="00333EAD">
      <w:pPr>
        <w:widowControl w:val="0"/>
        <w:ind w:firstLine="709"/>
        <w:jc w:val="both"/>
        <w:rPr>
          <w:sz w:val="24"/>
          <w:szCs w:val="24"/>
        </w:rPr>
      </w:pPr>
      <w:r w:rsidRPr="00525941">
        <w:rPr>
          <w:sz w:val="24"/>
          <w:szCs w:val="24"/>
        </w:rPr>
        <w:t>10) количество направленных в органы прокуратуры заявлений о согласовании проведения контрольных мероприятий за отчетный период;</w:t>
      </w:r>
    </w:p>
    <w:p w:rsidR="00333EAD" w:rsidRPr="00525941" w:rsidRDefault="00333EAD" w:rsidP="00333EAD">
      <w:pPr>
        <w:widowControl w:val="0"/>
        <w:ind w:firstLine="709"/>
        <w:jc w:val="both"/>
        <w:rPr>
          <w:sz w:val="24"/>
          <w:szCs w:val="24"/>
        </w:rPr>
      </w:pPr>
      <w:r w:rsidRPr="00525941">
        <w:rPr>
          <w:sz w:val="24"/>
          <w:szCs w:val="24"/>
        </w:rPr>
        <w:t>Администрация ежегодно осуществляет подготовку доклада о муниципальном контроле с указанием сведений о достижении ключевых показателей и сведений об индикативных показателях муниципального контроля.</w:t>
      </w:r>
    </w:p>
    <w:p w:rsidR="00651851" w:rsidRPr="00620DA4" w:rsidRDefault="00651851" w:rsidP="00C576C0">
      <w:pPr>
        <w:widowControl w:val="0"/>
        <w:jc w:val="center"/>
        <w:rPr>
          <w:b/>
          <w:sz w:val="24"/>
          <w:szCs w:val="24"/>
        </w:rPr>
      </w:pPr>
    </w:p>
    <w:p w:rsidR="00651851" w:rsidRPr="00620DA4" w:rsidRDefault="00651851" w:rsidP="00C576C0">
      <w:pPr>
        <w:widowControl w:val="0"/>
        <w:jc w:val="center"/>
        <w:rPr>
          <w:b/>
          <w:sz w:val="24"/>
          <w:szCs w:val="24"/>
        </w:rPr>
      </w:pPr>
    </w:p>
    <w:p w:rsidR="000E0B28" w:rsidRPr="00620DA4" w:rsidRDefault="000E0B28" w:rsidP="00C576C0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620DA4" w:rsidRDefault="00620DA4" w:rsidP="00C576C0">
      <w:pPr>
        <w:pStyle w:val="ConsPlusNormal"/>
        <w:ind w:left="5529"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F750DE" w:rsidRDefault="00F750DE" w:rsidP="00C576C0">
      <w:pPr>
        <w:pStyle w:val="ConsPlusNormal"/>
        <w:ind w:left="5529" w:firstLine="708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3"/>
    </w:p>
    <w:p w:rsidR="005C59FC" w:rsidRDefault="005C59FC" w:rsidP="00C576C0">
      <w:pPr>
        <w:pStyle w:val="ConsPlusNormal"/>
        <w:ind w:left="5529" w:firstLine="708"/>
        <w:jc w:val="right"/>
        <w:outlineLvl w:val="1"/>
        <w:rPr>
          <w:rFonts w:ascii="Times New Roman" w:hAnsi="Times New Roman" w:cs="Times New Roman"/>
          <w:strike/>
          <w:color w:val="FF0000"/>
          <w:sz w:val="24"/>
          <w:szCs w:val="24"/>
        </w:rPr>
      </w:pPr>
    </w:p>
    <w:p w:rsidR="005C59FC" w:rsidRDefault="005C59FC" w:rsidP="00C576C0">
      <w:pPr>
        <w:pStyle w:val="ConsPlusNormal"/>
        <w:ind w:left="5529" w:firstLine="708"/>
        <w:jc w:val="right"/>
        <w:outlineLvl w:val="1"/>
        <w:rPr>
          <w:rFonts w:ascii="Times New Roman" w:hAnsi="Times New Roman" w:cs="Times New Roman"/>
          <w:strike/>
          <w:color w:val="FF0000"/>
          <w:sz w:val="24"/>
          <w:szCs w:val="24"/>
        </w:rPr>
      </w:pPr>
    </w:p>
    <w:p w:rsidR="005C59FC" w:rsidRDefault="005C59FC" w:rsidP="00C576C0">
      <w:pPr>
        <w:pStyle w:val="ConsPlusNormal"/>
        <w:ind w:left="5529" w:firstLine="708"/>
        <w:jc w:val="right"/>
        <w:outlineLvl w:val="1"/>
        <w:rPr>
          <w:rFonts w:ascii="Times New Roman" w:hAnsi="Times New Roman" w:cs="Times New Roman"/>
          <w:strike/>
          <w:color w:val="FF0000"/>
          <w:sz w:val="24"/>
          <w:szCs w:val="24"/>
        </w:rPr>
      </w:pPr>
    </w:p>
    <w:p w:rsidR="005C59FC" w:rsidRDefault="005C59FC" w:rsidP="00C576C0">
      <w:pPr>
        <w:pStyle w:val="ConsPlusNormal"/>
        <w:ind w:left="5529" w:firstLine="708"/>
        <w:jc w:val="right"/>
        <w:outlineLvl w:val="1"/>
        <w:rPr>
          <w:rFonts w:ascii="Times New Roman" w:hAnsi="Times New Roman" w:cs="Times New Roman"/>
          <w:strike/>
          <w:color w:val="FF0000"/>
          <w:sz w:val="24"/>
          <w:szCs w:val="24"/>
        </w:rPr>
      </w:pPr>
    </w:p>
    <w:p w:rsidR="005C59FC" w:rsidRDefault="005C59FC" w:rsidP="00C576C0">
      <w:pPr>
        <w:pStyle w:val="ConsPlusNormal"/>
        <w:ind w:left="5529" w:firstLine="708"/>
        <w:jc w:val="right"/>
        <w:outlineLvl w:val="1"/>
        <w:rPr>
          <w:rFonts w:ascii="Times New Roman" w:hAnsi="Times New Roman" w:cs="Times New Roman"/>
          <w:strike/>
          <w:color w:val="FF0000"/>
          <w:sz w:val="24"/>
          <w:szCs w:val="24"/>
        </w:rPr>
      </w:pPr>
    </w:p>
    <w:p w:rsidR="005C59FC" w:rsidRDefault="005C59FC" w:rsidP="00C576C0">
      <w:pPr>
        <w:pStyle w:val="ConsPlusNormal"/>
        <w:ind w:left="5529" w:firstLine="708"/>
        <w:jc w:val="right"/>
        <w:outlineLvl w:val="1"/>
        <w:rPr>
          <w:rFonts w:ascii="Times New Roman" w:hAnsi="Times New Roman" w:cs="Times New Roman"/>
          <w:strike/>
          <w:color w:val="FF0000"/>
          <w:sz w:val="24"/>
          <w:szCs w:val="24"/>
        </w:rPr>
      </w:pPr>
    </w:p>
    <w:p w:rsidR="005C59FC" w:rsidRDefault="005C59FC" w:rsidP="005C59FC">
      <w:pPr>
        <w:pStyle w:val="ConsPlusNormal"/>
        <w:outlineLvl w:val="1"/>
        <w:rPr>
          <w:rFonts w:ascii="Times New Roman" w:hAnsi="Times New Roman" w:cs="Times New Roman"/>
          <w:strike/>
          <w:color w:val="FF0000"/>
          <w:sz w:val="24"/>
          <w:szCs w:val="24"/>
        </w:rPr>
      </w:pPr>
    </w:p>
    <w:sectPr w:rsidR="005C59FC" w:rsidSect="00B73CB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E7576B"/>
    <w:multiLevelType w:val="hybridMultilevel"/>
    <w:tmpl w:val="F29032A0"/>
    <w:lvl w:ilvl="0" w:tplc="323ECD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7D4157D"/>
    <w:multiLevelType w:val="hybridMultilevel"/>
    <w:tmpl w:val="14428814"/>
    <w:lvl w:ilvl="0" w:tplc="ADCC0C66">
      <w:start w:val="1"/>
      <w:numFmt w:val="decimal"/>
      <w:lvlText w:val="%1."/>
      <w:lvlJc w:val="left"/>
      <w:pPr>
        <w:ind w:left="207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51851"/>
    <w:rsid w:val="00087414"/>
    <w:rsid w:val="000C0163"/>
    <w:rsid w:val="000C320F"/>
    <w:rsid w:val="000E0B28"/>
    <w:rsid w:val="000F3C30"/>
    <w:rsid w:val="000F5AF6"/>
    <w:rsid w:val="0014053B"/>
    <w:rsid w:val="00144006"/>
    <w:rsid w:val="001515E4"/>
    <w:rsid w:val="00166C40"/>
    <w:rsid w:val="001943F0"/>
    <w:rsid w:val="001A0A8D"/>
    <w:rsid w:val="001B02FA"/>
    <w:rsid w:val="001B2E3B"/>
    <w:rsid w:val="001B3A44"/>
    <w:rsid w:val="001B6021"/>
    <w:rsid w:val="001C2402"/>
    <w:rsid w:val="001F2536"/>
    <w:rsid w:val="001F52CD"/>
    <w:rsid w:val="00241723"/>
    <w:rsid w:val="002469B2"/>
    <w:rsid w:val="0025297C"/>
    <w:rsid w:val="002546FD"/>
    <w:rsid w:val="00270E16"/>
    <w:rsid w:val="00293377"/>
    <w:rsid w:val="00295BB9"/>
    <w:rsid w:val="002B4054"/>
    <w:rsid w:val="002F5BE3"/>
    <w:rsid w:val="003149DA"/>
    <w:rsid w:val="0031734B"/>
    <w:rsid w:val="00333EAD"/>
    <w:rsid w:val="00347462"/>
    <w:rsid w:val="003E2351"/>
    <w:rsid w:val="003F2043"/>
    <w:rsid w:val="004248F0"/>
    <w:rsid w:val="004A65A7"/>
    <w:rsid w:val="004B436D"/>
    <w:rsid w:val="004B535C"/>
    <w:rsid w:val="004B7405"/>
    <w:rsid w:val="004E5461"/>
    <w:rsid w:val="00500C19"/>
    <w:rsid w:val="00504BF1"/>
    <w:rsid w:val="00515E42"/>
    <w:rsid w:val="005244AE"/>
    <w:rsid w:val="00525941"/>
    <w:rsid w:val="00546B65"/>
    <w:rsid w:val="005A732A"/>
    <w:rsid w:val="005C0CD9"/>
    <w:rsid w:val="005C401C"/>
    <w:rsid w:val="005C59FC"/>
    <w:rsid w:val="005D7B28"/>
    <w:rsid w:val="00620A7F"/>
    <w:rsid w:val="00620DA4"/>
    <w:rsid w:val="006222EC"/>
    <w:rsid w:val="00647B81"/>
    <w:rsid w:val="00651851"/>
    <w:rsid w:val="006971CC"/>
    <w:rsid w:val="006A2678"/>
    <w:rsid w:val="006A7AB1"/>
    <w:rsid w:val="006C4A12"/>
    <w:rsid w:val="006C7327"/>
    <w:rsid w:val="006E4C7D"/>
    <w:rsid w:val="0075025D"/>
    <w:rsid w:val="00762167"/>
    <w:rsid w:val="007817E4"/>
    <w:rsid w:val="007B444F"/>
    <w:rsid w:val="007B6D2C"/>
    <w:rsid w:val="007C7527"/>
    <w:rsid w:val="007F3263"/>
    <w:rsid w:val="008066F7"/>
    <w:rsid w:val="008154B6"/>
    <w:rsid w:val="008321BB"/>
    <w:rsid w:val="00853D0D"/>
    <w:rsid w:val="008635E1"/>
    <w:rsid w:val="0087012D"/>
    <w:rsid w:val="00894A6A"/>
    <w:rsid w:val="008F6F29"/>
    <w:rsid w:val="00912603"/>
    <w:rsid w:val="00924880"/>
    <w:rsid w:val="0094590C"/>
    <w:rsid w:val="0096340E"/>
    <w:rsid w:val="00973536"/>
    <w:rsid w:val="009A5A58"/>
    <w:rsid w:val="009B7E94"/>
    <w:rsid w:val="009D25AD"/>
    <w:rsid w:val="009E06F7"/>
    <w:rsid w:val="00A02EA8"/>
    <w:rsid w:val="00A71207"/>
    <w:rsid w:val="00A732C6"/>
    <w:rsid w:val="00A73A36"/>
    <w:rsid w:val="00A922F9"/>
    <w:rsid w:val="00AA6E11"/>
    <w:rsid w:val="00AB3C19"/>
    <w:rsid w:val="00AD0B75"/>
    <w:rsid w:val="00AF64F3"/>
    <w:rsid w:val="00B071F4"/>
    <w:rsid w:val="00B34205"/>
    <w:rsid w:val="00B658FF"/>
    <w:rsid w:val="00B73CB8"/>
    <w:rsid w:val="00B7698C"/>
    <w:rsid w:val="00B96B46"/>
    <w:rsid w:val="00BA074C"/>
    <w:rsid w:val="00BA3075"/>
    <w:rsid w:val="00BB1F3C"/>
    <w:rsid w:val="00BD7309"/>
    <w:rsid w:val="00BD7AAA"/>
    <w:rsid w:val="00BF0689"/>
    <w:rsid w:val="00BF759E"/>
    <w:rsid w:val="00C04B37"/>
    <w:rsid w:val="00C06A50"/>
    <w:rsid w:val="00C160AD"/>
    <w:rsid w:val="00C2404C"/>
    <w:rsid w:val="00C32AA4"/>
    <w:rsid w:val="00C333FE"/>
    <w:rsid w:val="00C446B1"/>
    <w:rsid w:val="00C52410"/>
    <w:rsid w:val="00C576C0"/>
    <w:rsid w:val="00C75F1C"/>
    <w:rsid w:val="00C97308"/>
    <w:rsid w:val="00CA1494"/>
    <w:rsid w:val="00CF1F06"/>
    <w:rsid w:val="00D00139"/>
    <w:rsid w:val="00D2204A"/>
    <w:rsid w:val="00D2283F"/>
    <w:rsid w:val="00D26A59"/>
    <w:rsid w:val="00D35292"/>
    <w:rsid w:val="00D37BAF"/>
    <w:rsid w:val="00D464AF"/>
    <w:rsid w:val="00D50CD8"/>
    <w:rsid w:val="00D54E10"/>
    <w:rsid w:val="00D72613"/>
    <w:rsid w:val="00DA58EA"/>
    <w:rsid w:val="00DB44B5"/>
    <w:rsid w:val="00DB7863"/>
    <w:rsid w:val="00DE165C"/>
    <w:rsid w:val="00DE66F3"/>
    <w:rsid w:val="00E32CD4"/>
    <w:rsid w:val="00E856C5"/>
    <w:rsid w:val="00E90284"/>
    <w:rsid w:val="00EC461B"/>
    <w:rsid w:val="00ED1B43"/>
    <w:rsid w:val="00ED534C"/>
    <w:rsid w:val="00EE5180"/>
    <w:rsid w:val="00EE6974"/>
    <w:rsid w:val="00EF6A70"/>
    <w:rsid w:val="00F23418"/>
    <w:rsid w:val="00F750DE"/>
    <w:rsid w:val="00F91F4B"/>
    <w:rsid w:val="00FD1A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851"/>
    <w:pPr>
      <w:spacing w:after="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1">
    <w:name w:val="heading 1"/>
    <w:basedOn w:val="a"/>
    <w:next w:val="a"/>
    <w:link w:val="10"/>
    <w:qFormat/>
    <w:rsid w:val="003F2043"/>
    <w:pPr>
      <w:keepNext/>
      <w:ind w:right="-109"/>
      <w:jc w:val="right"/>
      <w:outlineLvl w:val="0"/>
    </w:pPr>
    <w:rPr>
      <w:rFonts w:ascii="TimesET" w:hAnsi="TimesET"/>
      <w:b/>
      <w:bCs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5185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5185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footer"/>
    <w:basedOn w:val="a"/>
    <w:link w:val="a6"/>
    <w:rsid w:val="0065185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65185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link w:val="ConsPlusNormal1"/>
    <w:qFormat/>
    <w:rsid w:val="0065185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styleId="a7">
    <w:name w:val="Balloon Text"/>
    <w:basedOn w:val="a"/>
    <w:link w:val="a8"/>
    <w:rsid w:val="0065185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rsid w:val="0065185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uiPriority w:val="99"/>
    <w:rsid w:val="0065185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styleId="a9">
    <w:name w:val="Hyperlink"/>
    <w:uiPriority w:val="99"/>
    <w:unhideWhenUsed/>
    <w:rsid w:val="00651851"/>
    <w:rPr>
      <w:color w:val="0000FF"/>
      <w:u w:val="single"/>
    </w:rPr>
  </w:style>
  <w:style w:type="paragraph" w:customStyle="1" w:styleId="s1">
    <w:name w:val="s_1"/>
    <w:basedOn w:val="a"/>
    <w:rsid w:val="0075025D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3F2043"/>
    <w:rPr>
      <w:rFonts w:ascii="TimesET" w:eastAsia="Times New Roman" w:hAnsi="TimesET" w:cs="Times New Roman"/>
      <w:b/>
      <w:bCs/>
      <w:color w:val="000000"/>
      <w:sz w:val="24"/>
      <w:szCs w:val="24"/>
      <w:lang w:eastAsia="ru-RU"/>
    </w:rPr>
  </w:style>
  <w:style w:type="character" w:customStyle="1" w:styleId="2Exact">
    <w:name w:val="Основной текст (2) Exact"/>
    <w:basedOn w:val="a0"/>
    <w:rsid w:val="007817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ConsPlusNormal1">
    <w:name w:val="ConsPlusNormal1"/>
    <w:link w:val="ConsPlusNormal"/>
    <w:qFormat/>
    <w:locked/>
    <w:rsid w:val="00500C19"/>
    <w:rPr>
      <w:rFonts w:ascii="Arial" w:eastAsia="Times New Roman" w:hAnsi="Arial" w:cs="Arial"/>
      <w:sz w:val="16"/>
      <w:szCs w:val="16"/>
      <w:lang w:eastAsia="ru-RU"/>
    </w:rPr>
  </w:style>
  <w:style w:type="character" w:customStyle="1" w:styleId="4Exact">
    <w:name w:val="Заголовок №4 Exact"/>
    <w:basedOn w:val="a0"/>
    <w:rsid w:val="005259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">
    <w:name w:val="Заголовок №4_"/>
    <w:basedOn w:val="a0"/>
    <w:link w:val="40"/>
    <w:rsid w:val="00525941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0">
    <w:name w:val="Заголовок №4"/>
    <w:basedOn w:val="a"/>
    <w:link w:val="4"/>
    <w:rsid w:val="00525941"/>
    <w:pPr>
      <w:widowControl w:val="0"/>
      <w:shd w:val="clear" w:color="auto" w:fill="FFFFFF"/>
      <w:spacing w:line="288" w:lineRule="exact"/>
      <w:jc w:val="center"/>
      <w:outlineLvl w:val="3"/>
    </w:pPr>
    <w:rPr>
      <w:b/>
      <w:bCs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851"/>
    <w:pPr>
      <w:spacing w:after="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1">
    <w:name w:val="heading 1"/>
    <w:basedOn w:val="a"/>
    <w:next w:val="a"/>
    <w:link w:val="10"/>
    <w:qFormat/>
    <w:rsid w:val="003F2043"/>
    <w:pPr>
      <w:keepNext/>
      <w:ind w:right="-109"/>
      <w:jc w:val="right"/>
      <w:outlineLvl w:val="0"/>
    </w:pPr>
    <w:rPr>
      <w:rFonts w:ascii="TimesET" w:hAnsi="TimesET"/>
      <w:b/>
      <w:bCs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5185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5185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footer"/>
    <w:basedOn w:val="a"/>
    <w:link w:val="a6"/>
    <w:rsid w:val="0065185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65185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link w:val="ConsPlusNormal1"/>
    <w:qFormat/>
    <w:rsid w:val="0065185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styleId="a7">
    <w:name w:val="Balloon Text"/>
    <w:basedOn w:val="a"/>
    <w:link w:val="a8"/>
    <w:rsid w:val="0065185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rsid w:val="0065185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uiPriority w:val="99"/>
    <w:rsid w:val="0065185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styleId="a9">
    <w:name w:val="Hyperlink"/>
    <w:uiPriority w:val="99"/>
    <w:unhideWhenUsed/>
    <w:rsid w:val="00651851"/>
    <w:rPr>
      <w:color w:val="0000FF"/>
      <w:u w:val="single"/>
    </w:rPr>
  </w:style>
  <w:style w:type="paragraph" w:customStyle="1" w:styleId="s1">
    <w:name w:val="s_1"/>
    <w:basedOn w:val="a"/>
    <w:rsid w:val="0075025D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3F2043"/>
    <w:rPr>
      <w:rFonts w:ascii="TimesET" w:eastAsia="Times New Roman" w:hAnsi="TimesET" w:cs="Times New Roman"/>
      <w:b/>
      <w:bCs/>
      <w:color w:val="000000"/>
      <w:sz w:val="24"/>
      <w:szCs w:val="24"/>
      <w:lang w:eastAsia="ru-RU"/>
    </w:rPr>
  </w:style>
  <w:style w:type="character" w:customStyle="1" w:styleId="2Exact">
    <w:name w:val="Основной текст (2) Exact"/>
    <w:basedOn w:val="a0"/>
    <w:rsid w:val="007817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ConsPlusNormal1">
    <w:name w:val="ConsPlusNormal1"/>
    <w:link w:val="ConsPlusNormal"/>
    <w:qFormat/>
    <w:locked/>
    <w:rsid w:val="00500C19"/>
    <w:rPr>
      <w:rFonts w:ascii="Arial" w:eastAsia="Times New Roman" w:hAnsi="Arial" w:cs="Arial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6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0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nd=1CD77A33F3EBDFAEFF80F69A8932E3C8&amp;req=doc&amp;base=LAW&amp;n=358750&amp;dst=100639&amp;fld=134&amp;date=16.05.2021" TargetMode="Externa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nd=1CD77A33F3EBDFAEFF80F69A8932E3C8&amp;req=doc&amp;base=LAW&amp;n=358750&amp;dst=100636&amp;fld=134&amp;date=16.05.202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nd=1CD77A33F3EBDFAEFF80F69A8932E3C8&amp;req=doc&amp;base=LAW&amp;n=358750&amp;dst=100747&amp;fld=134&amp;date=16.05.2021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1143BD-8A41-408C-8F62-77D35D753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3812</Words>
  <Characters>21734</Characters>
  <Application>Microsoft Office Word</Application>
  <DocSecurity>0</DocSecurity>
  <Lines>181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Ососова Наталья Владимировна</dc:creator>
  <cp:lastModifiedBy>marpos_agro4</cp:lastModifiedBy>
  <cp:revision>2</cp:revision>
  <cp:lastPrinted>2023-12-28T06:19:00Z</cp:lastPrinted>
  <dcterms:created xsi:type="dcterms:W3CDTF">2025-02-04T11:56:00Z</dcterms:created>
  <dcterms:modified xsi:type="dcterms:W3CDTF">2025-02-04T11:56:00Z</dcterms:modified>
</cp:coreProperties>
</file>