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Муниципальная долговая книга</w:t>
      </w:r>
      <w:r w:rsidRPr="003E7F6E">
        <w:rPr>
          <w:color w:val="auto"/>
        </w:rPr>
        <w:br/>
        <w:t>города Канаш по состоянию на 01.</w:t>
      </w:r>
      <w:r w:rsidR="00CB22F3">
        <w:rPr>
          <w:color w:val="auto"/>
        </w:rPr>
        <w:t>1</w:t>
      </w:r>
      <w:r w:rsidR="000866F4">
        <w:rPr>
          <w:color w:val="auto"/>
        </w:rPr>
        <w:t>2</w:t>
      </w:r>
      <w:r w:rsidR="00553ABD">
        <w:rPr>
          <w:color w:val="auto"/>
        </w:rPr>
        <w:t>.</w:t>
      </w:r>
      <w:r w:rsidRPr="003E7F6E">
        <w:rPr>
          <w:color w:val="auto"/>
        </w:rPr>
        <w:t>20</w:t>
      </w:r>
      <w:r w:rsidR="00FD3885">
        <w:rPr>
          <w:color w:val="auto"/>
        </w:rPr>
        <w:t>2</w:t>
      </w:r>
      <w:r w:rsidR="00982313">
        <w:rPr>
          <w:color w:val="auto"/>
        </w:rPr>
        <w:t>4</w:t>
      </w:r>
      <w:r w:rsidRPr="003E7F6E">
        <w:rPr>
          <w:color w:val="auto"/>
        </w:rPr>
        <w:t xml:space="preserve"> г.</w:t>
      </w:r>
    </w:p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Структура муниципального внутреннего долга города Канаш по состоянию на 01.</w:t>
      </w:r>
      <w:r w:rsidR="00CB22F3">
        <w:rPr>
          <w:color w:val="auto"/>
        </w:rPr>
        <w:t>1</w:t>
      </w:r>
      <w:r w:rsidR="000866F4">
        <w:rPr>
          <w:color w:val="auto"/>
        </w:rPr>
        <w:t>2</w:t>
      </w:r>
      <w:r w:rsidR="00FD3885">
        <w:rPr>
          <w:color w:val="auto"/>
        </w:rPr>
        <w:t>.</w:t>
      </w:r>
      <w:r w:rsidRPr="003E7F6E">
        <w:rPr>
          <w:color w:val="auto"/>
        </w:rPr>
        <w:t>20</w:t>
      </w:r>
      <w:r w:rsidR="00FD3885">
        <w:rPr>
          <w:color w:val="auto"/>
        </w:rPr>
        <w:t>2</w:t>
      </w:r>
      <w:r w:rsidR="00982313">
        <w:rPr>
          <w:color w:val="auto"/>
        </w:rPr>
        <w:t>4</w:t>
      </w:r>
      <w:r w:rsidRPr="003E7F6E">
        <w:rPr>
          <w:color w:val="auto"/>
        </w:rPr>
        <w:t xml:space="preserve"> г.</w:t>
      </w:r>
    </w:p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402"/>
        <w:gridCol w:w="1984"/>
        <w:gridCol w:w="2693"/>
        <w:gridCol w:w="1985"/>
      </w:tblGrid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Вид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Верхний предел муниципального внутреннего долга, установленный решением Собрания депутатов города Канаш о бюджете города Канаш на 1 января года, следующего за очередным финансовым годом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</w:pPr>
            <w:r w:rsidRPr="003E7F6E">
              <w:t>Фактический объем муниципального внутреннего долга на 01.</w:t>
            </w:r>
            <w:r w:rsidR="00CB22F3">
              <w:t>1</w:t>
            </w:r>
            <w:r w:rsidR="000866F4">
              <w:t>2</w:t>
            </w:r>
            <w:r w:rsidRPr="003E7F6E">
              <w:t>.20</w:t>
            </w:r>
            <w:r w:rsidR="00FD3885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Отклонение фактического объема муниципального внутреннего долга от верхнего предела муниципального внутреннего долга (гр. 3 - гр.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Раздел муниципальной долговой книги, соответствующий виду долговых обязательств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Муниципальные ценные бумаги города Канаш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92D62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92D62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92D62">
            <w:pPr>
              <w:pStyle w:val="a6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I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Бюджетные кредиты, привлеченные в валюте Российской Федерации в бюджет города Канаш из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II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Кредиты, привлеченные муниципальным образованием городом Канаш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E41EA" w:rsidP="00425EA0">
            <w:pPr>
              <w:pStyle w:val="a6"/>
              <w:jc w:val="center"/>
            </w:pPr>
            <w:r>
              <w:t>0</w:t>
            </w:r>
            <w:bookmarkStart w:id="0" w:name="_GoBack"/>
            <w:bookmarkEnd w:id="0"/>
            <w:r w:rsidR="009D5381"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B2CB4" w:rsidP="004C70A4">
            <w:pPr>
              <w:pStyle w:val="a6"/>
              <w:jc w:val="center"/>
            </w:pPr>
            <w:r>
              <w:t>0,</w:t>
            </w:r>
            <w:r w:rsidR="00425EA0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IV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Муниципальные гарантии города Канаш, выраженные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V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 xml:space="preserve">Иные долговые обязательства, возникшие до введения в действие </w:t>
            </w:r>
            <w:r w:rsidRPr="003E7F6E">
              <w:rPr>
                <w:rStyle w:val="a4"/>
                <w:color w:val="auto"/>
              </w:rPr>
              <w:t>Бюджетного кодекса</w:t>
            </w:r>
            <w:r w:rsidRPr="003E7F6E">
              <w:t xml:space="preserve"> Российской Федерации и отнесенных на муниципальный долг города Канаш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VII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B2CB4" w:rsidP="00425EA0">
            <w:pPr>
              <w:pStyle w:val="a6"/>
              <w:jc w:val="center"/>
            </w:pPr>
            <w:r>
              <w:t>0,</w:t>
            </w:r>
            <w:r w:rsidR="00425EA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B2CB4" w:rsidP="00425EA0">
            <w:pPr>
              <w:pStyle w:val="a6"/>
              <w:jc w:val="center"/>
            </w:pPr>
            <w:r>
              <w:t>0,</w:t>
            </w:r>
            <w:r w:rsidR="00425EA0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3C044C" w:rsidP="003C044C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/>
    <w:p w:rsidR="00CC004B" w:rsidRPr="003E7F6E" w:rsidRDefault="00CC004B" w:rsidP="00CC004B">
      <w:proofErr w:type="spellStart"/>
      <w:r w:rsidRPr="003E7F6E">
        <w:rPr>
          <w:rStyle w:val="a3"/>
          <w:color w:val="auto"/>
        </w:rPr>
        <w:t>Справочно</w:t>
      </w:r>
      <w:proofErr w:type="spellEnd"/>
      <w:r w:rsidRPr="003E7F6E">
        <w:rPr>
          <w:rStyle w:val="a3"/>
          <w:color w:val="auto"/>
        </w:rPr>
        <w:t>:</w:t>
      </w:r>
    </w:p>
    <w:p w:rsidR="00CC004B" w:rsidRDefault="00CC004B" w:rsidP="00CC004B">
      <w:proofErr w:type="gramStart"/>
      <w:r w:rsidRPr="003E7F6E">
        <w:t>просроченная</w:t>
      </w:r>
      <w:proofErr w:type="gramEnd"/>
      <w:r w:rsidRPr="003E7F6E">
        <w:t xml:space="preserve"> задолженность по исполнению долговых обязательств города Канаш </w:t>
      </w:r>
      <w:r w:rsidR="00492D62" w:rsidRPr="00492D62">
        <w:rPr>
          <w:u w:val="single"/>
        </w:rPr>
        <w:t>0,0</w:t>
      </w:r>
      <w:r w:rsidRPr="003E7F6E">
        <w:t xml:space="preserve"> рублей.</w:t>
      </w:r>
    </w:p>
    <w:p w:rsidR="00FB5DD8" w:rsidRDefault="00FB5DD8" w:rsidP="00CC004B"/>
    <w:p w:rsidR="00FB5DD8" w:rsidRDefault="00FB5DD8" w:rsidP="00CC004B"/>
    <w:p w:rsidR="00FB5DD8" w:rsidRDefault="00FB5DD8" w:rsidP="00CC004B"/>
    <w:p w:rsidR="00FB5DD8" w:rsidRPr="003E7F6E" w:rsidRDefault="00FB5DD8" w:rsidP="00CC004B"/>
    <w:p w:rsidR="00CC004B" w:rsidRPr="003E7F6E" w:rsidRDefault="00CC004B" w:rsidP="00CC004B"/>
    <w:p w:rsidR="00F12B3E" w:rsidRDefault="00F12B3E" w:rsidP="00CC004B">
      <w:pPr>
        <w:pStyle w:val="1"/>
        <w:rPr>
          <w:color w:val="auto"/>
        </w:rPr>
      </w:pPr>
    </w:p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Структура муниципального внешнего долга г</w:t>
      </w:r>
      <w:r w:rsidR="00CB22F3">
        <w:rPr>
          <w:color w:val="auto"/>
        </w:rPr>
        <w:t>орода Канаш по состоянию на 01.1</w:t>
      </w:r>
      <w:r w:rsidR="000866F4">
        <w:rPr>
          <w:color w:val="auto"/>
        </w:rPr>
        <w:t>2</w:t>
      </w:r>
      <w:r w:rsidR="00331E0A">
        <w:rPr>
          <w:color w:val="auto"/>
        </w:rPr>
        <w:t>.</w:t>
      </w:r>
      <w:r w:rsidRPr="003E7F6E">
        <w:rPr>
          <w:color w:val="auto"/>
        </w:rPr>
        <w:t>20</w:t>
      </w:r>
      <w:r w:rsidR="00982313">
        <w:rPr>
          <w:color w:val="auto"/>
        </w:rPr>
        <w:t>24</w:t>
      </w:r>
      <w:r w:rsidRPr="003E7F6E">
        <w:rPr>
          <w:color w:val="auto"/>
        </w:rPr>
        <w:t xml:space="preserve"> г.</w:t>
      </w:r>
    </w:p>
    <w:p w:rsidR="00CC004B" w:rsidRPr="003E7F6E" w:rsidRDefault="00CC004B" w:rsidP="00CC004B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49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22"/>
        <w:gridCol w:w="1560"/>
        <w:gridCol w:w="1984"/>
        <w:gridCol w:w="2126"/>
        <w:gridCol w:w="1843"/>
      </w:tblGrid>
      <w:tr w:rsidR="00CC004B" w:rsidRPr="003E7F6E" w:rsidTr="00FF0F1A"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Вид долгового обязательства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Верхний предел муниципального внешнего долга, установленный решением Собрания депутатов города Канаш о бюджете города Канаш на 1 января года, следующего за очередным финансовым годом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</w:pPr>
            <w:r w:rsidRPr="003E7F6E">
              <w:t>Фактический объем муниципального внешнего долга на 01.</w:t>
            </w:r>
            <w:r w:rsidR="00CB22F3">
              <w:t>1</w:t>
            </w:r>
            <w:r w:rsidR="000866F4">
              <w:t>2</w:t>
            </w:r>
            <w:r w:rsidRPr="003E7F6E">
              <w:t>.20</w:t>
            </w:r>
            <w:r w:rsidR="00982313">
              <w:t>24</w:t>
            </w:r>
            <w:r w:rsidRPr="003E7F6E"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Отклонение фактического объема муниципального внешнего долга от верхнего предела муниципального внешнего долга (гр. 3 - гр. 2), в иностранной валюте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Раздел муниципальной долговой книги, соответствующий виду долговых обязательств</w:t>
            </w:r>
          </w:p>
        </w:tc>
      </w:tr>
      <w:tr w:rsidR="00CC004B" w:rsidRPr="003E7F6E" w:rsidTr="00FF0F1A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иностранной валюте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пересчете по официальному </w:t>
            </w:r>
            <w:r w:rsidRPr="003E7F6E">
              <w:rPr>
                <w:rStyle w:val="a4"/>
                <w:color w:val="auto"/>
              </w:rPr>
              <w:t>курсу</w:t>
            </w:r>
            <w:r w:rsidRPr="003E7F6E">
              <w:t>, установленному ЦБ РФ, в рублях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  <w:tr w:rsidR="00CC004B" w:rsidRPr="003E7F6E" w:rsidTr="00FF0F1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</w:tr>
      <w:tr w:rsidR="00CC004B" w:rsidRPr="003E7F6E" w:rsidTr="00FF0F1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Бюджетные кредиты, привлеченные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F12B3E">
            <w:pPr>
              <w:pStyle w:val="a6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F12B3E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F12B3E">
            <w:pPr>
              <w:pStyle w:val="a6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F12B3E">
            <w:pPr>
              <w:pStyle w:val="a6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III</w:t>
            </w:r>
          </w:p>
        </w:tc>
      </w:tr>
      <w:tr w:rsidR="00CC004B" w:rsidRPr="003E7F6E" w:rsidTr="00FF0F1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Муниципальные гарантии города Канаш, предоставленные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VI</w:t>
            </w:r>
          </w:p>
        </w:tc>
      </w:tr>
      <w:tr w:rsidR="00CC004B" w:rsidRPr="003E7F6E" w:rsidTr="00FF0F1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</w:tbl>
    <w:p w:rsidR="00CC004B" w:rsidRPr="003E7F6E" w:rsidRDefault="00CC004B" w:rsidP="00CC004B"/>
    <w:p w:rsidR="00CC004B" w:rsidRPr="003E7F6E" w:rsidRDefault="00CC004B" w:rsidP="00CC004B">
      <w:proofErr w:type="spellStart"/>
      <w:r w:rsidRPr="003E7F6E">
        <w:rPr>
          <w:rStyle w:val="a3"/>
          <w:color w:val="auto"/>
        </w:rPr>
        <w:t>Справочно</w:t>
      </w:r>
      <w:proofErr w:type="spellEnd"/>
      <w:r w:rsidRPr="003E7F6E">
        <w:rPr>
          <w:rStyle w:val="a3"/>
          <w:color w:val="auto"/>
        </w:rPr>
        <w:t>:</w:t>
      </w:r>
    </w:p>
    <w:p w:rsidR="00CC004B" w:rsidRPr="003E7F6E" w:rsidRDefault="00CC004B" w:rsidP="00CC004B">
      <w:proofErr w:type="gramStart"/>
      <w:r w:rsidRPr="003E7F6E">
        <w:t>просроченная</w:t>
      </w:r>
      <w:proofErr w:type="gramEnd"/>
      <w:r w:rsidRPr="003E7F6E">
        <w:t xml:space="preserve"> задолженность по исполнению долговых обязательств города Канаш </w:t>
      </w:r>
      <w:r w:rsidR="00492D62" w:rsidRPr="00492D62">
        <w:rPr>
          <w:u w:val="single"/>
        </w:rPr>
        <w:t>0,0</w:t>
      </w:r>
      <w:r w:rsidRPr="003E7F6E">
        <w:t xml:space="preserve"> рублей.</w:t>
      </w:r>
    </w:p>
    <w:p w:rsidR="00CE794C" w:rsidRDefault="00CE794C" w:rsidP="00CC004B">
      <w:pPr>
        <w:pStyle w:val="1"/>
        <w:rPr>
          <w:color w:val="auto"/>
        </w:rPr>
      </w:pPr>
      <w:bookmarkStart w:id="1" w:name="sub_1101"/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I. Муниципальные ценные бумаги города Канаш</w:t>
      </w:r>
    </w:p>
    <w:bookmarkEnd w:id="1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2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980"/>
        <w:gridCol w:w="1820"/>
        <w:gridCol w:w="2660"/>
        <w:gridCol w:w="1820"/>
        <w:gridCol w:w="2380"/>
        <w:gridCol w:w="1540"/>
        <w:gridCol w:w="1540"/>
      </w:tblGrid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Вид муниципальных ценных бумаг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Форма выпуска ценных бумаг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Государственный регистрационный номер выпуска ценных бумаг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Нормативный правовой акт, которым утверждены Условия эмиссии и обращения муниципальных ценных бумаг (с указанием даты, номера и наименования акта)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государственной регистрации Условий эмиссии, регистрационный номер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Нормативный правовой акт, которым утверждено Решение об эмиссии выпуска муниципальных ценных бумаг (с указанием даты, номера и наименования акта)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Ограничение на владельцев ценных бумаг (при наличии таковых)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Номинальная стоимость одной ценной бумаги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>
      <w:pPr>
        <w:pStyle w:val="a5"/>
        <w:rPr>
          <w:color w:val="auto"/>
          <w:shd w:val="clear" w:color="auto" w:fill="F0F0F0"/>
        </w:rPr>
      </w:pPr>
    </w:p>
    <w:tbl>
      <w:tblPr>
        <w:tblW w:w="152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20"/>
        <w:gridCol w:w="1680"/>
        <w:gridCol w:w="1820"/>
        <w:gridCol w:w="1540"/>
        <w:gridCol w:w="1540"/>
        <w:gridCol w:w="1540"/>
        <w:gridCol w:w="1400"/>
        <w:gridCol w:w="1400"/>
        <w:gridCol w:w="1680"/>
      </w:tblGrid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Объявленный объем выпуска (дополнительного выпуска) ценных бумаг по номинальной стоимости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начала размещения (доразмещения) ценных бумаг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Размещенный объем выпуска (дополнительного выпуска) ценных бумаг по номинальной стоимости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генерального агента (агента) по размещению ценных бумаг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организатора торговли на рынке ценных бумаг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регистратора или депозитария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Процентная ставка купонного дохода,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купонного дохода, подлежащая выплате в расчете на одну ценную бумагу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Установленная дата выплаты купонного дохода по каждому купонному периоду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18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</w:tr>
    </w:tbl>
    <w:p w:rsidR="00CC004B" w:rsidRDefault="00CC004B" w:rsidP="00CC004B">
      <w:pPr>
        <w:pStyle w:val="a5"/>
        <w:rPr>
          <w:color w:val="auto"/>
          <w:shd w:val="clear" w:color="auto" w:fill="F0F0F0"/>
        </w:rPr>
      </w:pPr>
    </w:p>
    <w:p w:rsidR="004E3380" w:rsidRDefault="004E3380" w:rsidP="004E3380"/>
    <w:p w:rsidR="004E3380" w:rsidRDefault="004E3380" w:rsidP="004E3380"/>
    <w:p w:rsidR="004E3380" w:rsidRPr="004E3380" w:rsidRDefault="004E3380" w:rsidP="004E3380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Default="00CC004B" w:rsidP="00CC004B"/>
    <w:p w:rsidR="00E53AA3" w:rsidRPr="003E7F6E" w:rsidRDefault="00E53AA3" w:rsidP="00CC004B"/>
    <w:tbl>
      <w:tblPr>
        <w:tblW w:w="151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20"/>
        <w:gridCol w:w="1540"/>
        <w:gridCol w:w="1680"/>
        <w:gridCol w:w="1540"/>
        <w:gridCol w:w="1960"/>
        <w:gridCol w:w="1680"/>
        <w:gridCol w:w="980"/>
        <w:gridCol w:w="1540"/>
        <w:gridCol w:w="1540"/>
      </w:tblGrid>
      <w:tr w:rsidR="00CC004B" w:rsidRPr="003E7F6E" w:rsidTr="00FF0F1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дисконта на одну облигацию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Сведения о выплате дохода по ценным бумагам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Установленная дата погашения ценных бумаг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номинальной стоимости ценных бумаг, подлежащая выплате в установленные даты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Общая сумма расходов на обслуживание муниципальных ценных бумаг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</w:pPr>
            <w:r w:rsidRPr="003E7F6E">
              <w:t>Объем долга по муниципальным ценным бумагам по номинальной стоимости на 01.</w:t>
            </w:r>
            <w:r w:rsidR="00CB22F3">
              <w:t>1</w:t>
            </w:r>
            <w:r w:rsidR="000866F4">
              <w:t>2</w:t>
            </w:r>
            <w:r w:rsidRPr="003E7F6E">
              <w:t>.20</w:t>
            </w:r>
            <w:r w:rsidR="00982313">
              <w:t>24</w:t>
            </w:r>
            <w:r w:rsidRPr="003E7F6E">
              <w:t xml:space="preserve"> г.</w:t>
            </w:r>
          </w:p>
        </w:tc>
      </w:tr>
      <w:tr w:rsidR="00CC004B" w:rsidRPr="003E7F6E" w:rsidTr="00FF0F1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выплаченная</w:t>
            </w:r>
            <w:proofErr w:type="gramEnd"/>
            <w:r w:rsidRPr="003E7F6E">
              <w:t xml:space="preserve"> сумма купонного дохода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дисконта при погашении (выкупе) ценных бумаг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FF0F1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27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>
      <w:bookmarkStart w:id="2" w:name="sub_1102"/>
    </w:p>
    <w:bookmarkEnd w:id="2"/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II. Бюджетные кредиты, привлеченные в валюте Российской Федерации в бюджет города Канаш из других бюджетов бюджетной системы Российской Федерации</w:t>
      </w:r>
    </w:p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646"/>
        <w:gridCol w:w="824"/>
        <w:gridCol w:w="1372"/>
        <w:gridCol w:w="1372"/>
        <w:gridCol w:w="1372"/>
        <w:gridCol w:w="960"/>
        <w:gridCol w:w="1129"/>
        <w:gridCol w:w="1478"/>
        <w:gridCol w:w="1098"/>
        <w:gridCol w:w="823"/>
        <w:gridCol w:w="1098"/>
        <w:gridCol w:w="1235"/>
      </w:tblGrid>
      <w:tr w:rsidR="00CC004B" w:rsidRPr="003E7F6E" w:rsidTr="00FF0F1A">
        <w:tc>
          <w:tcPr>
            <w:tcW w:w="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Основание возникновения обязательства (дата и номер договора (соглашения) о получении бюджетного кредита)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Кредитор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Бюджет, из которого привлечен бюджетный кредит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бюджетного кредита согласно договору (соглашению)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Процентная ставка (% годовых)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получения бюджетного кредита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погашения бюджетного кредита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</w:pPr>
            <w:r w:rsidRPr="003E7F6E">
              <w:t>Сведения о выплат</w:t>
            </w:r>
            <w:r w:rsidR="00CB22F3">
              <w:t>ах по бюджетному кредиту на 01.1</w:t>
            </w:r>
            <w:r w:rsidR="000866F4">
              <w:t>2</w:t>
            </w:r>
            <w:r w:rsidRPr="003E7F6E">
              <w:t>.20</w:t>
            </w:r>
            <w:r w:rsidR="00982313">
              <w:t>24</w:t>
            </w:r>
            <w:r w:rsidRPr="003E7F6E">
              <w:t xml:space="preserve"> г.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</w:pPr>
            <w:r w:rsidRPr="003E7F6E">
              <w:t>Объем долга по бюджетному кредиту на 01</w:t>
            </w:r>
            <w:r w:rsidR="00CB22F3">
              <w:t>.1</w:t>
            </w:r>
            <w:r w:rsidR="000866F4">
              <w:t>2</w:t>
            </w:r>
            <w:r w:rsidRPr="003E7F6E">
              <w:t>.20</w:t>
            </w:r>
            <w:r w:rsidR="00FB5DD8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</w:tr>
      <w:tr w:rsidR="00CC004B" w:rsidRPr="003E7F6E" w:rsidTr="00FF0F1A">
        <w:tc>
          <w:tcPr>
            <w:tcW w:w="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процентных платежей по бюджетному кредиту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погашения бюджетного кредита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FF0F1A">
        <w:tc>
          <w:tcPr>
            <w:tcW w:w="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FF0F1A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</w:tr>
      <w:tr w:rsidR="00CC004B" w:rsidRPr="003E7F6E" w:rsidTr="00FF0F1A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FF0F1A">
        <w:trPr>
          <w:trHeight w:val="158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/>
    <w:p w:rsidR="00CC004B" w:rsidRDefault="00CC004B" w:rsidP="00CC004B">
      <w:pPr>
        <w:pStyle w:val="1"/>
        <w:rPr>
          <w:color w:val="auto"/>
        </w:rPr>
      </w:pPr>
      <w:bookmarkStart w:id="3" w:name="sub_1103"/>
    </w:p>
    <w:p w:rsidR="008C584B" w:rsidRDefault="008C584B" w:rsidP="008C584B"/>
    <w:p w:rsidR="00C15EB3" w:rsidRDefault="00C15EB3" w:rsidP="008C584B"/>
    <w:p w:rsidR="00C15EB3" w:rsidRDefault="00C15EB3" w:rsidP="008C584B"/>
    <w:p w:rsidR="00C15EB3" w:rsidRDefault="00C15EB3" w:rsidP="008C584B"/>
    <w:p w:rsidR="00C15EB3" w:rsidRDefault="00C15EB3" w:rsidP="008C584B"/>
    <w:p w:rsidR="004A36C6" w:rsidRDefault="004A36C6" w:rsidP="00CC004B">
      <w:pPr>
        <w:pStyle w:val="1"/>
        <w:rPr>
          <w:color w:val="auto"/>
        </w:rPr>
      </w:pPr>
    </w:p>
    <w:p w:rsidR="004A36C6" w:rsidRDefault="004A36C6" w:rsidP="00CC004B">
      <w:pPr>
        <w:pStyle w:val="1"/>
        <w:rPr>
          <w:color w:val="auto"/>
        </w:rPr>
      </w:pPr>
    </w:p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III. Бюджетные кредиты, привлеченные от Российской Федерации в иностранной валюте в рамках использования целевых иностранных кредитов</w:t>
      </w:r>
    </w:p>
    <w:bookmarkEnd w:id="3"/>
    <w:p w:rsidR="00CC004B" w:rsidRPr="003E7F6E" w:rsidRDefault="00CC004B" w:rsidP="00CC004B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613"/>
        <w:gridCol w:w="1075"/>
        <w:gridCol w:w="1075"/>
        <w:gridCol w:w="941"/>
        <w:gridCol w:w="1075"/>
        <w:gridCol w:w="1210"/>
        <w:gridCol w:w="1210"/>
        <w:gridCol w:w="1075"/>
        <w:gridCol w:w="1210"/>
        <w:gridCol w:w="1210"/>
        <w:gridCol w:w="806"/>
        <w:gridCol w:w="941"/>
        <w:gridCol w:w="941"/>
      </w:tblGrid>
      <w:tr w:rsidR="00CC004B" w:rsidRPr="003E7F6E" w:rsidTr="004A36C6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N</w:t>
            </w:r>
            <w:r w:rsidRPr="003E7F6E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Основание возникновения обязательства (дата и номер договора (соглашения) о получении бюджетного кредита)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Кредитор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Цель привлечения бюджетного кредита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Объем обязательства в валюте обязательства по договору (соглашению)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Объем обязательства в валюте Российской Федерации</w:t>
            </w:r>
            <w:r w:rsidRPr="003E7F6E">
              <w:rPr>
                <w:rStyle w:val="a4"/>
                <w:color w:val="auto"/>
                <w:sz w:val="23"/>
                <w:szCs w:val="23"/>
              </w:rPr>
              <w:t>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Дата получения бюджетного кредита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Дата погашения бюджетного кредита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Сведения о выплатах по бюджетному кредиту на 01.</w:t>
            </w:r>
            <w:r w:rsidR="00CB22F3">
              <w:rPr>
                <w:sz w:val="23"/>
                <w:szCs w:val="23"/>
              </w:rPr>
              <w:t>1</w:t>
            </w:r>
            <w:r w:rsidR="000866F4">
              <w:rPr>
                <w:sz w:val="23"/>
                <w:szCs w:val="23"/>
              </w:rPr>
              <w:t>2</w:t>
            </w:r>
            <w:r w:rsidR="005E6290">
              <w:rPr>
                <w:sz w:val="23"/>
                <w:szCs w:val="23"/>
              </w:rPr>
              <w:t>.20</w:t>
            </w:r>
            <w:r w:rsidR="00FB5DD8">
              <w:rPr>
                <w:sz w:val="23"/>
                <w:szCs w:val="23"/>
              </w:rPr>
              <w:t>2</w:t>
            </w:r>
            <w:r w:rsidR="00982313">
              <w:rPr>
                <w:sz w:val="23"/>
                <w:szCs w:val="23"/>
              </w:rPr>
              <w:t>4</w:t>
            </w:r>
            <w:r w:rsidRPr="003E7F6E">
              <w:rPr>
                <w:sz w:val="23"/>
                <w:szCs w:val="23"/>
              </w:rPr>
              <w:t xml:space="preserve"> г. в валюте Российской Федерации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Объем долга по бюджетному кредиту на 01.</w:t>
            </w:r>
            <w:r w:rsidR="00CB22F3">
              <w:rPr>
                <w:sz w:val="23"/>
                <w:szCs w:val="23"/>
              </w:rPr>
              <w:t>1</w:t>
            </w:r>
            <w:r w:rsidR="000866F4">
              <w:rPr>
                <w:sz w:val="23"/>
                <w:szCs w:val="23"/>
              </w:rPr>
              <w:t>2</w:t>
            </w:r>
            <w:r w:rsidRPr="003E7F6E">
              <w:rPr>
                <w:sz w:val="23"/>
                <w:szCs w:val="23"/>
              </w:rPr>
              <w:t>.20</w:t>
            </w:r>
            <w:r w:rsidR="00FB5DD8">
              <w:rPr>
                <w:sz w:val="23"/>
                <w:szCs w:val="23"/>
              </w:rPr>
              <w:t>2</w:t>
            </w:r>
            <w:r w:rsidR="00982313">
              <w:rPr>
                <w:sz w:val="23"/>
                <w:szCs w:val="23"/>
              </w:rPr>
              <w:t>4</w:t>
            </w:r>
            <w:r w:rsidRPr="003E7F6E">
              <w:rPr>
                <w:sz w:val="23"/>
                <w:szCs w:val="23"/>
              </w:rPr>
              <w:t xml:space="preserve"> г.*</w:t>
            </w:r>
          </w:p>
        </w:tc>
      </w:tr>
      <w:tr w:rsidR="00CC004B" w:rsidRPr="003E7F6E" w:rsidTr="004A36C6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сумма</w:t>
            </w:r>
            <w:proofErr w:type="gramEnd"/>
            <w:r w:rsidRPr="003E7F6E">
              <w:rPr>
                <w:sz w:val="23"/>
                <w:szCs w:val="23"/>
              </w:rPr>
              <w:t xml:space="preserve"> процентных платежей по бюджетному кредиту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сумма</w:t>
            </w:r>
            <w:proofErr w:type="gramEnd"/>
            <w:r w:rsidRPr="003E7F6E">
              <w:rPr>
                <w:sz w:val="23"/>
                <w:szCs w:val="23"/>
              </w:rPr>
              <w:t xml:space="preserve"> погашения бюджетного кредита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Всего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в</w:t>
            </w:r>
            <w:proofErr w:type="gramEnd"/>
            <w:r w:rsidRPr="003E7F6E">
              <w:rPr>
                <w:sz w:val="23"/>
                <w:szCs w:val="23"/>
              </w:rPr>
              <w:t xml:space="preserve"> том числе:</w:t>
            </w:r>
          </w:p>
        </w:tc>
      </w:tr>
      <w:tr w:rsidR="00CC004B" w:rsidRPr="003E7F6E" w:rsidTr="004A36C6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подлежит</w:t>
            </w:r>
            <w:proofErr w:type="gramEnd"/>
            <w:r w:rsidRPr="003E7F6E">
              <w:rPr>
                <w:sz w:val="23"/>
                <w:szCs w:val="23"/>
              </w:rPr>
              <w:t xml:space="preserve"> погашению в текущем году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сумма</w:t>
            </w:r>
            <w:proofErr w:type="gramEnd"/>
            <w:r w:rsidRPr="003E7F6E">
              <w:rPr>
                <w:sz w:val="23"/>
                <w:szCs w:val="23"/>
              </w:rPr>
              <w:t xml:space="preserve"> просроченной задолженности</w:t>
            </w:r>
          </w:p>
        </w:tc>
      </w:tr>
      <w:tr w:rsidR="00CC004B" w:rsidRPr="003E7F6E" w:rsidTr="004A36C6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14</w:t>
            </w:r>
          </w:p>
        </w:tc>
      </w:tr>
      <w:tr w:rsidR="00CC004B" w:rsidRPr="003E7F6E" w:rsidTr="004A36C6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CC004B" w:rsidRPr="003E7F6E" w:rsidTr="004A36C6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7" w:rsidRPr="00503687" w:rsidRDefault="00503687" w:rsidP="00503687">
            <w:pPr>
              <w:pStyle w:val="a6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</w:tbl>
    <w:p w:rsidR="00CC004B" w:rsidRPr="003E7F6E" w:rsidRDefault="00CC004B" w:rsidP="00CC004B"/>
    <w:p w:rsidR="00CC004B" w:rsidRPr="003E7F6E" w:rsidRDefault="00CC004B" w:rsidP="00CC004B">
      <w:pPr>
        <w:pStyle w:val="a8"/>
      </w:pPr>
      <w:bookmarkStart w:id="4" w:name="sub_1111"/>
      <w:r w:rsidRPr="003E7F6E">
        <w:t>*Долговые обязательства города Канаш, выраженные в иностранной валюте, в момент формирования Долговой книги пересчитываются в валюте Российской Федерации по официальному курсу Банка России, установленному на отчетную дату.</w:t>
      </w:r>
    </w:p>
    <w:bookmarkEnd w:id="4"/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bookmarkStart w:id="5" w:name="sub_1104"/>
    </w:p>
    <w:p w:rsidR="00CC004B" w:rsidRPr="003E7F6E" w:rsidRDefault="00CC004B" w:rsidP="00CC004B"/>
    <w:p w:rsidR="00CC004B" w:rsidRDefault="00CC004B" w:rsidP="00CC004B"/>
    <w:p w:rsidR="004A36C6" w:rsidRDefault="004A36C6" w:rsidP="00CC004B"/>
    <w:p w:rsidR="004A36C6" w:rsidRPr="003E7F6E" w:rsidRDefault="004A36C6" w:rsidP="00CC004B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IV. Кредиты, привлеченные му</w:t>
      </w:r>
      <w:r>
        <w:rPr>
          <w:color w:val="auto"/>
        </w:rPr>
        <w:t>ниципальным образованием город</w:t>
      </w:r>
      <w:r w:rsidRPr="003E7F6E">
        <w:rPr>
          <w:color w:val="auto"/>
        </w:rPr>
        <w:t xml:space="preserve"> Канаш от кредитных организаций в валюте Российской Федерации</w:t>
      </w:r>
    </w:p>
    <w:bookmarkEnd w:id="5"/>
    <w:p w:rsidR="00CC004B" w:rsidRPr="003E7F6E" w:rsidRDefault="00CC004B" w:rsidP="00CC004B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13"/>
        <w:gridCol w:w="1260"/>
        <w:gridCol w:w="1120"/>
        <w:gridCol w:w="1336"/>
        <w:gridCol w:w="904"/>
        <w:gridCol w:w="840"/>
        <w:gridCol w:w="840"/>
        <w:gridCol w:w="840"/>
        <w:gridCol w:w="1820"/>
        <w:gridCol w:w="840"/>
        <w:gridCol w:w="1260"/>
        <w:gridCol w:w="1586"/>
      </w:tblGrid>
      <w:tr w:rsidR="00CC004B" w:rsidRPr="003E7F6E" w:rsidTr="0050368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Основание возникновения обязательства (дата и номер контракта, дата и номер дополнительного соглашения)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Кредитор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долговых обязательств по контракту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Процентная ставка по кредиту (% годовых)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Получение кредита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Погашение кредита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</w:pPr>
            <w:r w:rsidRPr="003E7F6E">
              <w:t>Сведения о выплатах по кредиту на 01.</w:t>
            </w:r>
            <w:r w:rsidR="00FF495E">
              <w:t>1</w:t>
            </w:r>
            <w:r w:rsidR="000866F4">
              <w:t>2</w:t>
            </w:r>
            <w:r w:rsidRPr="003E7F6E">
              <w:t>.20</w:t>
            </w:r>
            <w:r w:rsidR="00982313">
              <w:t>24</w:t>
            </w:r>
            <w:r w:rsidRPr="003E7F6E">
              <w:t xml:space="preserve"> г. (сумма процентных платежей)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</w:pPr>
            <w:r w:rsidRPr="003E7F6E">
              <w:t>Объем долга по кредиту на 01.</w:t>
            </w:r>
            <w:r w:rsidR="00CB22F3">
              <w:t>1</w:t>
            </w:r>
            <w:r w:rsidR="000866F4">
              <w:t>2</w:t>
            </w:r>
            <w:r w:rsidRPr="003E7F6E">
              <w:t>.20</w:t>
            </w:r>
            <w:r w:rsidR="00FB5DD8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</w:tr>
      <w:tr w:rsidR="00CC004B" w:rsidRPr="003E7F6E" w:rsidTr="005036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Дата(ы)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Сумма(ы)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Дата(ы)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Сумма(ы)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5036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5036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</w:tr>
      <w:tr w:rsidR="00CC004B" w:rsidRPr="003E7F6E" w:rsidTr="005036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5036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503687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bookmarkStart w:id="6" w:name="sub_1105"/>
      <w:r w:rsidRPr="003E7F6E">
        <w:rPr>
          <w:color w:val="auto"/>
        </w:rPr>
        <w:t>Раздел V. Муниципальные гарантии города Канаш, выраженные в валюте Российской Федерации</w:t>
      </w:r>
    </w:p>
    <w:bookmarkEnd w:id="6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2940"/>
        <w:gridCol w:w="2520"/>
        <w:gridCol w:w="2240"/>
        <w:gridCol w:w="1540"/>
        <w:gridCol w:w="1680"/>
        <w:gridCol w:w="1680"/>
        <w:gridCol w:w="1586"/>
      </w:tblGrid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Основание для предоставления гарантии (дата и номер нормативно-правового акта)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договора (соглашения) о предоставлении муниципальной гарантии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муниципальной гарантии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принципала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бенефициара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Цель предоставления гарантии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кредитного договора (соглашения)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>
      <w:pPr>
        <w:pStyle w:val="a5"/>
        <w:rPr>
          <w:color w:val="auto"/>
          <w:shd w:val="clear" w:color="auto" w:fill="F0F0F0"/>
        </w:rPr>
      </w:pPr>
    </w:p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Default="00CC004B" w:rsidP="00CC004B"/>
    <w:p w:rsidR="00E53AA3" w:rsidRDefault="00E53AA3" w:rsidP="00CC004B"/>
    <w:p w:rsidR="00E53AA3" w:rsidRDefault="00E53AA3" w:rsidP="00CC004B"/>
    <w:p w:rsidR="0048175B" w:rsidRDefault="0048175B" w:rsidP="00CC004B"/>
    <w:p w:rsidR="0048175B" w:rsidRDefault="0048175B" w:rsidP="00CC004B"/>
    <w:p w:rsidR="00503687" w:rsidRPr="003E7F6E" w:rsidRDefault="00503687" w:rsidP="00CC004B"/>
    <w:p w:rsidR="00CC004B" w:rsidRPr="003E7F6E" w:rsidRDefault="00CC004B" w:rsidP="00CC004B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260"/>
        <w:gridCol w:w="1260"/>
        <w:gridCol w:w="980"/>
        <w:gridCol w:w="2380"/>
        <w:gridCol w:w="2380"/>
        <w:gridCol w:w="1120"/>
        <w:gridCol w:w="1540"/>
        <w:gridCol w:w="3266"/>
      </w:tblGrid>
      <w:tr w:rsidR="00CC004B" w:rsidRPr="003E7F6E" w:rsidTr="00503687">
        <w:tc>
          <w:tcPr>
            <w:tcW w:w="9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Условия кредитного договора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обязательства гаранта по гарантии и предельная сумма гарантии согласно договору (соглашению)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вступления в силу гарантии или событие (условие), с наступлением которого гарантия вступает в силу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действия гарантии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Наличие права регрессного требования гаранта к принципалу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Способ обеспечения исполнения обязательств принципала по удовлетворению регрессного требования гаранта к принципалу (с указанием наименования документа, даты и номера)</w:t>
            </w:r>
          </w:p>
        </w:tc>
      </w:tr>
      <w:tr w:rsidR="00CC004B" w:rsidRPr="003E7F6E" w:rsidTr="00503687">
        <w:tc>
          <w:tcPr>
            <w:tcW w:w="9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основного долга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Условия обслуживания кредита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погашения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16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503687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</w:tr>
    </w:tbl>
    <w:p w:rsidR="00CC004B" w:rsidRDefault="00CC004B" w:rsidP="00CC004B">
      <w:pPr>
        <w:pStyle w:val="a5"/>
        <w:rPr>
          <w:color w:val="auto"/>
          <w:shd w:val="clear" w:color="auto" w:fill="F0F0F0"/>
        </w:rPr>
      </w:pPr>
    </w:p>
    <w:p w:rsidR="0048175B" w:rsidRDefault="0048175B" w:rsidP="0048175B"/>
    <w:p w:rsidR="0048175B" w:rsidRPr="0048175B" w:rsidRDefault="0048175B" w:rsidP="0048175B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410"/>
        <w:gridCol w:w="1262"/>
        <w:gridCol w:w="1263"/>
        <w:gridCol w:w="1123"/>
        <w:gridCol w:w="1263"/>
        <w:gridCol w:w="1263"/>
        <w:gridCol w:w="1522"/>
        <w:gridCol w:w="1287"/>
        <w:gridCol w:w="842"/>
        <w:gridCol w:w="1543"/>
        <w:gridCol w:w="1416"/>
      </w:tblGrid>
      <w:tr w:rsidR="00CC004B" w:rsidRPr="003E7F6E" w:rsidTr="00503687">
        <w:tc>
          <w:tcPr>
            <w:tcW w:w="9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(сумма) обеспечения регрессных требований гаранта к принципалу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полного исполнения обязательства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предъявления требований по гарантии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исполнения гарантии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</w:pPr>
            <w:r w:rsidRPr="003E7F6E">
              <w:t>Сведения об исполнении обязательства принципалом на 01.</w:t>
            </w:r>
            <w:r w:rsidR="00CB22F3">
              <w:t>1</w:t>
            </w:r>
            <w:r w:rsidR="000866F4">
              <w:t>2</w:t>
            </w:r>
            <w:r w:rsidRPr="003E7F6E">
              <w:t>.20</w:t>
            </w:r>
            <w:r w:rsidR="005E6290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</w:pPr>
            <w:r w:rsidRPr="003E7F6E">
              <w:t>Сведения об исполнении муниципальной гарантии за счет средств бюджета на 01.</w:t>
            </w:r>
            <w:r w:rsidR="00CB22F3">
              <w:t>1</w:t>
            </w:r>
            <w:r w:rsidR="000866F4">
              <w:t>2</w:t>
            </w:r>
            <w:r w:rsidRPr="003E7F6E">
              <w:t>.20</w:t>
            </w:r>
            <w:r w:rsidR="005E6290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</w:pPr>
            <w:r w:rsidRPr="003E7F6E">
              <w:t>Объем долга по муниципальной гарантии на 01.</w:t>
            </w:r>
            <w:r w:rsidR="00CB22F3">
              <w:t>1</w:t>
            </w:r>
            <w:r w:rsidR="000866F4">
              <w:t>2</w:t>
            </w:r>
            <w:r w:rsidRPr="003E7F6E">
              <w:t>.20</w:t>
            </w:r>
            <w:r w:rsidR="005E6290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</w:tr>
      <w:tr w:rsidR="00CC004B" w:rsidRPr="003E7F6E" w:rsidTr="00503687">
        <w:tc>
          <w:tcPr>
            <w:tcW w:w="9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503687">
        <w:tc>
          <w:tcPr>
            <w:tcW w:w="9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</w:t>
            </w:r>
            <w:proofErr w:type="spellStart"/>
            <w:r w:rsidRPr="003E7F6E">
              <w:t>т.ч</w:t>
            </w:r>
            <w:proofErr w:type="spellEnd"/>
            <w:r w:rsidRPr="003E7F6E">
              <w:t>. в отчетном году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</w:t>
            </w:r>
            <w:proofErr w:type="spellStart"/>
            <w:r w:rsidRPr="003E7F6E">
              <w:t>т.ч</w:t>
            </w:r>
            <w:proofErr w:type="spellEnd"/>
            <w:r w:rsidRPr="003E7F6E">
              <w:t>. в текущем году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503687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27</w:t>
            </w:r>
          </w:p>
        </w:tc>
      </w:tr>
      <w:tr w:rsidR="00CC004B" w:rsidRPr="003E7F6E" w:rsidTr="00503687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503687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503687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>
      <w:bookmarkStart w:id="7" w:name="sub_1106"/>
    </w:p>
    <w:bookmarkEnd w:id="7"/>
    <w:p w:rsidR="00CC004B" w:rsidRDefault="00CC004B" w:rsidP="00CC004B">
      <w:pPr>
        <w:pStyle w:val="1"/>
        <w:rPr>
          <w:color w:val="auto"/>
        </w:rPr>
      </w:pPr>
    </w:p>
    <w:p w:rsidR="007A6156" w:rsidRPr="007A6156" w:rsidRDefault="007A6156" w:rsidP="007A6156"/>
    <w:p w:rsidR="00CC004B" w:rsidRDefault="00CC004B" w:rsidP="00CC004B">
      <w:pPr>
        <w:pStyle w:val="1"/>
        <w:rPr>
          <w:color w:val="auto"/>
        </w:rPr>
      </w:pPr>
    </w:p>
    <w:p w:rsidR="00503687" w:rsidRDefault="00503687" w:rsidP="00503687"/>
    <w:p w:rsidR="00503687" w:rsidRDefault="00503687" w:rsidP="00503687"/>
    <w:p w:rsidR="00503687" w:rsidRDefault="00503687" w:rsidP="00503687"/>
    <w:p w:rsidR="000234E6" w:rsidRDefault="000234E6" w:rsidP="00CC004B">
      <w:pPr>
        <w:pStyle w:val="1"/>
        <w:rPr>
          <w:color w:val="auto"/>
        </w:rPr>
      </w:pPr>
    </w:p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VI. Муниципальные гарантии города Канаш, предоставленные Российской Федерации в иностранной валюте в рамках использования целевых иностранных кредитов</w:t>
      </w:r>
    </w:p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2940"/>
        <w:gridCol w:w="2520"/>
        <w:gridCol w:w="2240"/>
        <w:gridCol w:w="1540"/>
        <w:gridCol w:w="1680"/>
        <w:gridCol w:w="1680"/>
        <w:gridCol w:w="1586"/>
      </w:tblGrid>
      <w:tr w:rsidR="00CC004B" w:rsidRPr="003E7F6E" w:rsidTr="000234E6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Основание для предоставления гарантии (дата и номер нормативно-правового акта)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договора (соглашения) о предоставлении муниципальной гарантии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муниципальной гарантии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принципала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бенефициара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Цель предоставления гарантии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кредитного договора (соглашения)</w:t>
            </w:r>
          </w:p>
        </w:tc>
      </w:tr>
      <w:tr w:rsidR="00CC004B" w:rsidRPr="003E7F6E" w:rsidTr="000234E6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</w:tr>
      <w:tr w:rsidR="00CC004B" w:rsidRPr="003E7F6E" w:rsidTr="000234E6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0234E6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>
      <w:pPr>
        <w:pStyle w:val="a5"/>
        <w:rPr>
          <w:color w:val="auto"/>
          <w:shd w:val="clear" w:color="auto" w:fill="F0F0F0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97"/>
        <w:gridCol w:w="832"/>
        <w:gridCol w:w="970"/>
        <w:gridCol w:w="970"/>
        <w:gridCol w:w="1802"/>
        <w:gridCol w:w="1802"/>
        <w:gridCol w:w="2079"/>
        <w:gridCol w:w="970"/>
        <w:gridCol w:w="1386"/>
        <w:gridCol w:w="2551"/>
      </w:tblGrid>
      <w:tr w:rsidR="00CC004B" w:rsidRPr="003E7F6E" w:rsidTr="000234E6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Условия кредитного договора</w:t>
            </w:r>
          </w:p>
        </w:tc>
        <w:tc>
          <w:tcPr>
            <w:tcW w:w="3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обязательства гаранта по гарантии и предельная сумма гарантии согласно договору (соглашению)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вступления в силу гарантии или событие (условие), с наступлением которого гарантия вступает в силу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действия гарантии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Наличие права регрессного требования гаранта к принципалу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Способ обеспечения исполнения обязательств принципала по удовлетворению регрессного требования гаранта к принципалу (с указанием наименования документа, даты и номера)</w:t>
            </w:r>
          </w:p>
        </w:tc>
      </w:tr>
      <w:tr w:rsidR="00CC004B" w:rsidRPr="003E7F6E" w:rsidTr="000234E6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Валюта обязательства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основного долга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Условия обслуживания кредита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погашения</w:t>
            </w:r>
          </w:p>
        </w:tc>
        <w:tc>
          <w:tcPr>
            <w:tcW w:w="3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  <w:tr w:rsidR="00CC004B" w:rsidRPr="003E7F6E" w:rsidTr="000234E6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валюте обязательства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валюте Российской Федерации</w:t>
            </w:r>
            <w:r w:rsidRPr="003E7F6E">
              <w:rPr>
                <w:rStyle w:val="a4"/>
                <w:color w:val="auto"/>
              </w:rPr>
              <w:t>*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  <w:tr w:rsidR="00CC004B" w:rsidRPr="003E7F6E" w:rsidTr="000234E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18</w:t>
            </w:r>
          </w:p>
        </w:tc>
      </w:tr>
      <w:tr w:rsidR="00CC004B" w:rsidRPr="003E7F6E" w:rsidTr="000234E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0234E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DC5945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DC5945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>
      <w:pPr>
        <w:pStyle w:val="a5"/>
        <w:rPr>
          <w:color w:val="auto"/>
          <w:shd w:val="clear" w:color="auto" w:fill="F0F0F0"/>
        </w:rPr>
      </w:pPr>
    </w:p>
    <w:p w:rsidR="00CC004B" w:rsidRPr="003E7F6E" w:rsidRDefault="00CC004B" w:rsidP="00CC004B"/>
    <w:p w:rsidR="00CC004B" w:rsidRDefault="00CC004B" w:rsidP="00CC004B"/>
    <w:p w:rsidR="000234E6" w:rsidRDefault="000234E6" w:rsidP="00CC004B"/>
    <w:p w:rsidR="00CC004B" w:rsidRDefault="00CC004B" w:rsidP="00CC004B"/>
    <w:p w:rsidR="0048175B" w:rsidRDefault="0048175B" w:rsidP="00CC004B"/>
    <w:p w:rsidR="0048175B" w:rsidRPr="003E7F6E" w:rsidRDefault="0048175B" w:rsidP="00CC004B"/>
    <w:p w:rsidR="00CC004B" w:rsidRPr="003E7F6E" w:rsidRDefault="00CC004B" w:rsidP="00CC004B"/>
    <w:tbl>
      <w:tblPr>
        <w:tblW w:w="154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559"/>
        <w:gridCol w:w="1276"/>
        <w:gridCol w:w="1506"/>
        <w:gridCol w:w="1123"/>
        <w:gridCol w:w="914"/>
        <w:gridCol w:w="1276"/>
        <w:gridCol w:w="1134"/>
        <w:gridCol w:w="1701"/>
        <w:gridCol w:w="709"/>
        <w:gridCol w:w="1559"/>
        <w:gridCol w:w="1843"/>
      </w:tblGrid>
      <w:tr w:rsidR="00CC004B" w:rsidRPr="003E7F6E" w:rsidTr="000234E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(сумма) обеспечения регрессных требований гаранта к принципалу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полного исполнения обязательства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предъявления требований по гарантии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исполнения гарантии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</w:pPr>
            <w:r w:rsidRPr="003E7F6E">
              <w:t>Сведения об исполнении обязательства принципалом на 01.</w:t>
            </w:r>
            <w:r w:rsidR="00CB22F3">
              <w:t>1</w:t>
            </w:r>
            <w:r w:rsidR="000866F4">
              <w:t>2</w:t>
            </w:r>
            <w:r w:rsidRPr="003E7F6E">
              <w:t>.20</w:t>
            </w:r>
            <w:r w:rsidR="005E6290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</w:pPr>
            <w:r w:rsidRPr="003E7F6E">
              <w:t>Сведения об исполнении муниципальной гарантии за счет средств бюджета на 01.</w:t>
            </w:r>
            <w:r w:rsidR="00CB22F3">
              <w:t>1</w:t>
            </w:r>
            <w:r w:rsidR="000866F4">
              <w:t>2</w:t>
            </w:r>
            <w:r w:rsidRPr="003E7F6E">
              <w:t>.20</w:t>
            </w:r>
            <w:r w:rsidR="005E6290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</w:pPr>
            <w:r w:rsidRPr="003E7F6E">
              <w:t>Объем долга по муниципальной гарантии* на 01.</w:t>
            </w:r>
            <w:r w:rsidR="00CB22F3">
              <w:t>1</w:t>
            </w:r>
            <w:r w:rsidR="000866F4">
              <w:t>2</w:t>
            </w:r>
            <w:r w:rsidR="00A50218">
              <w:t>.</w:t>
            </w:r>
            <w:r w:rsidRPr="003E7F6E">
              <w:t>20</w:t>
            </w:r>
            <w:r w:rsidR="005E6290">
              <w:t>2</w:t>
            </w:r>
            <w:r w:rsidR="00982313">
              <w:t>4</w:t>
            </w:r>
            <w:r w:rsidRPr="003E7F6E">
              <w:t xml:space="preserve"> г.</w:t>
            </w:r>
          </w:p>
        </w:tc>
      </w:tr>
      <w:tr w:rsidR="00CC004B" w:rsidRPr="003E7F6E" w:rsidTr="000234E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 xml:space="preserve">Все </w:t>
            </w:r>
            <w:proofErr w:type="spellStart"/>
            <w:r w:rsidRPr="003E7F6E">
              <w:t>го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0234E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</w:t>
            </w:r>
            <w:proofErr w:type="spellStart"/>
            <w:r w:rsidRPr="003E7F6E">
              <w:t>т.ч</w:t>
            </w:r>
            <w:proofErr w:type="spellEnd"/>
            <w:r w:rsidRPr="003E7F6E">
              <w:t>. в отчетном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</w:t>
            </w:r>
            <w:proofErr w:type="spellStart"/>
            <w:r w:rsidRPr="003E7F6E">
              <w:t>т.ч</w:t>
            </w:r>
            <w:proofErr w:type="spellEnd"/>
            <w:r w:rsidRPr="003E7F6E">
              <w:t>. в текущем году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0234E6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29</w:t>
            </w:r>
          </w:p>
        </w:tc>
      </w:tr>
      <w:tr w:rsidR="00CC004B" w:rsidRPr="003E7F6E" w:rsidTr="000234E6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0234E6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/>
    <w:p w:rsidR="00CC004B" w:rsidRPr="003E7F6E" w:rsidRDefault="00CC004B" w:rsidP="00CC004B">
      <w:pPr>
        <w:pStyle w:val="a8"/>
      </w:pPr>
      <w:bookmarkStart w:id="8" w:name="sub_22222"/>
      <w:r w:rsidRPr="003E7F6E">
        <w:t>*Долговые обязательства города Канаш, выраженные в иностранной валюте, в момент формирования Долговой книги пересчитываются в валюте Российской Федерации по официальному курсу Банка России, установленному на отчетную дату.</w:t>
      </w:r>
    </w:p>
    <w:bookmarkEnd w:id="8"/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bookmarkStart w:id="9" w:name="sub_1207"/>
      <w:r w:rsidRPr="003E7F6E">
        <w:rPr>
          <w:color w:val="auto"/>
        </w:rPr>
        <w:t>Раздел VII. Иные долговые обязательства, возникшие до введения в действие Бюджетного кодекса Российской Федерации и отнесенных на муниципальный долг города Канаш</w:t>
      </w:r>
    </w:p>
    <w:bookmarkEnd w:id="9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5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6"/>
        <w:gridCol w:w="1559"/>
        <w:gridCol w:w="1701"/>
        <w:gridCol w:w="1701"/>
        <w:gridCol w:w="1701"/>
        <w:gridCol w:w="1701"/>
        <w:gridCol w:w="567"/>
        <w:gridCol w:w="1418"/>
        <w:gridCol w:w="1701"/>
      </w:tblGrid>
      <w:tr w:rsidR="00CC004B" w:rsidRPr="003E7F6E" w:rsidTr="000234E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N</w:t>
            </w:r>
            <w:r w:rsidRPr="003E7F6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Дата и номер документа, на основании которого возникло долговое обязательство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Валюта долгового обязательства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Наименование организации-должника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Наименование организации-кредитора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Дата погашения долгового обязательства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0866F4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Объем долга по иным долговым обязательствам на 01.</w:t>
            </w:r>
            <w:r w:rsidR="00CB22F3">
              <w:rPr>
                <w:sz w:val="22"/>
                <w:szCs w:val="22"/>
              </w:rPr>
              <w:t>1</w:t>
            </w:r>
            <w:r w:rsidR="000866F4">
              <w:rPr>
                <w:sz w:val="22"/>
                <w:szCs w:val="22"/>
              </w:rPr>
              <w:t>2</w:t>
            </w:r>
            <w:r w:rsidR="005E6290">
              <w:rPr>
                <w:sz w:val="22"/>
                <w:szCs w:val="22"/>
              </w:rPr>
              <w:t>.202</w:t>
            </w:r>
            <w:r w:rsidR="00982313">
              <w:rPr>
                <w:sz w:val="22"/>
                <w:szCs w:val="22"/>
              </w:rPr>
              <w:t>4</w:t>
            </w:r>
            <w:r w:rsidRPr="003E7F6E">
              <w:rPr>
                <w:sz w:val="22"/>
                <w:szCs w:val="22"/>
              </w:rPr>
              <w:t xml:space="preserve"> г.</w:t>
            </w:r>
          </w:p>
        </w:tc>
      </w:tr>
      <w:tr w:rsidR="00CC004B" w:rsidRPr="003E7F6E" w:rsidTr="000234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Всего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 w:rsidRPr="003E7F6E">
              <w:rPr>
                <w:sz w:val="22"/>
                <w:szCs w:val="22"/>
              </w:rPr>
              <w:t>в</w:t>
            </w:r>
            <w:proofErr w:type="gramEnd"/>
            <w:r w:rsidRPr="003E7F6E">
              <w:rPr>
                <w:sz w:val="22"/>
                <w:szCs w:val="22"/>
              </w:rPr>
              <w:t xml:space="preserve"> том числе</w:t>
            </w:r>
          </w:p>
        </w:tc>
      </w:tr>
      <w:tr w:rsidR="00CC004B" w:rsidRPr="003E7F6E" w:rsidTr="000234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 w:rsidRPr="003E7F6E">
              <w:rPr>
                <w:sz w:val="22"/>
                <w:szCs w:val="22"/>
              </w:rPr>
              <w:t>подлежит</w:t>
            </w:r>
            <w:proofErr w:type="gramEnd"/>
            <w:r w:rsidRPr="003E7F6E">
              <w:rPr>
                <w:sz w:val="22"/>
                <w:szCs w:val="22"/>
              </w:rPr>
              <w:t xml:space="preserve"> погашению в текущем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 w:rsidRPr="003E7F6E">
              <w:rPr>
                <w:sz w:val="22"/>
                <w:szCs w:val="22"/>
              </w:rPr>
              <w:t>сумма</w:t>
            </w:r>
            <w:proofErr w:type="gramEnd"/>
            <w:r w:rsidRPr="003E7F6E">
              <w:rPr>
                <w:sz w:val="22"/>
                <w:szCs w:val="22"/>
              </w:rPr>
              <w:t xml:space="preserve"> просроченной задолженности</w:t>
            </w:r>
          </w:p>
        </w:tc>
      </w:tr>
      <w:tr w:rsidR="00CC004B" w:rsidRPr="003E7F6E" w:rsidTr="000234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11</w:t>
            </w:r>
          </w:p>
        </w:tc>
      </w:tr>
      <w:tr w:rsidR="00CC004B" w:rsidRPr="003E7F6E" w:rsidTr="000234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004B" w:rsidRPr="003E7F6E" w:rsidTr="000234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234E6" w:rsidRDefault="000234E6" w:rsidP="00CC004B"/>
    <w:p w:rsidR="00CC004B" w:rsidRPr="003E7F6E" w:rsidRDefault="007A6156" w:rsidP="00CC004B">
      <w:r>
        <w:t>И.о. н</w:t>
      </w:r>
      <w:r w:rsidR="00CC004B" w:rsidRPr="003E7F6E">
        <w:t>ачальни</w:t>
      </w:r>
      <w:r w:rsidR="00CE794C">
        <w:t>ка</w:t>
      </w:r>
      <w:r w:rsidR="00CC004B" w:rsidRPr="003E7F6E">
        <w:t xml:space="preserve"> финансового отдела</w:t>
      </w:r>
    </w:p>
    <w:p w:rsidR="00CC004B" w:rsidRPr="003E7F6E" w:rsidRDefault="00CC004B" w:rsidP="00CC004B">
      <w:proofErr w:type="gramStart"/>
      <w:r w:rsidRPr="003E7F6E">
        <w:t>администрации</w:t>
      </w:r>
      <w:proofErr w:type="gramEnd"/>
      <w:r w:rsidRPr="003E7F6E">
        <w:t xml:space="preserve"> города Канаш</w:t>
      </w:r>
      <w:r w:rsidR="007A6156">
        <w:t xml:space="preserve">                                                                                                         Т.Е. Скворцова</w:t>
      </w:r>
    </w:p>
    <w:p w:rsidR="00CC004B" w:rsidRPr="003E7F6E" w:rsidRDefault="007A6156" w:rsidP="00CC004B">
      <w:r>
        <w:t xml:space="preserve"> </w:t>
      </w:r>
    </w:p>
    <w:p w:rsidR="00CC004B" w:rsidRDefault="00CC004B" w:rsidP="00CC004B"/>
    <w:p w:rsidR="000820DF" w:rsidRPr="003E7F6E" w:rsidRDefault="000820DF" w:rsidP="00CC004B"/>
    <w:p w:rsidR="00CB12FB" w:rsidRDefault="00CC004B">
      <w:r w:rsidRPr="003E7F6E">
        <w:t>Главный бухгалтер</w:t>
      </w:r>
      <w:r w:rsidR="007A6156">
        <w:t xml:space="preserve">                                                                                                                            З.Ш. Крымова</w:t>
      </w:r>
    </w:p>
    <w:sectPr w:rsidR="00CB12FB" w:rsidSect="00FD3885">
      <w:pgSz w:w="16800" w:h="11900" w:orient="landscape"/>
      <w:pgMar w:top="567" w:right="1440" w:bottom="426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05"/>
    <w:rsid w:val="000234E6"/>
    <w:rsid w:val="000820DF"/>
    <w:rsid w:val="000866F4"/>
    <w:rsid w:val="000F2E5C"/>
    <w:rsid w:val="00170E05"/>
    <w:rsid w:val="0023359C"/>
    <w:rsid w:val="00255CD2"/>
    <w:rsid w:val="002618B5"/>
    <w:rsid w:val="00331E0A"/>
    <w:rsid w:val="003C044C"/>
    <w:rsid w:val="00425EA0"/>
    <w:rsid w:val="0048175B"/>
    <w:rsid w:val="00482D85"/>
    <w:rsid w:val="00492D62"/>
    <w:rsid w:val="004A36C6"/>
    <w:rsid w:val="004C70A4"/>
    <w:rsid w:val="004E3380"/>
    <w:rsid w:val="00503687"/>
    <w:rsid w:val="00536E09"/>
    <w:rsid w:val="00553ABD"/>
    <w:rsid w:val="005B2CB4"/>
    <w:rsid w:val="005E41EA"/>
    <w:rsid w:val="005E6290"/>
    <w:rsid w:val="0066600E"/>
    <w:rsid w:val="006B5120"/>
    <w:rsid w:val="007A6156"/>
    <w:rsid w:val="008C584B"/>
    <w:rsid w:val="009506A8"/>
    <w:rsid w:val="00982313"/>
    <w:rsid w:val="009D5381"/>
    <w:rsid w:val="009F309D"/>
    <w:rsid w:val="00A50218"/>
    <w:rsid w:val="00A9572F"/>
    <w:rsid w:val="00B37FAF"/>
    <w:rsid w:val="00C15EB3"/>
    <w:rsid w:val="00CA7C63"/>
    <w:rsid w:val="00CB12FB"/>
    <w:rsid w:val="00CB22F3"/>
    <w:rsid w:val="00CC004B"/>
    <w:rsid w:val="00CE794C"/>
    <w:rsid w:val="00DB4CC1"/>
    <w:rsid w:val="00DC5945"/>
    <w:rsid w:val="00E53AA3"/>
    <w:rsid w:val="00ED206C"/>
    <w:rsid w:val="00F12B3E"/>
    <w:rsid w:val="00FA6686"/>
    <w:rsid w:val="00FB5DD8"/>
    <w:rsid w:val="00FD3885"/>
    <w:rsid w:val="00FF0F1A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F174C-3B76-477A-8AAB-13B5BCD2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00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00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C004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C004B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CC004B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CC004B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CC004B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CC004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E41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41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9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budsec</cp:lastModifiedBy>
  <cp:revision>43</cp:revision>
  <cp:lastPrinted>2024-12-27T07:51:00Z</cp:lastPrinted>
  <dcterms:created xsi:type="dcterms:W3CDTF">2023-09-26T07:30:00Z</dcterms:created>
  <dcterms:modified xsi:type="dcterms:W3CDTF">2024-12-27T08:06:00Z</dcterms:modified>
</cp:coreProperties>
</file>