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B359EC" w:rsidRPr="00D3742C" w:rsidTr="00B359EC">
        <w:trPr>
          <w:trHeight w:val="1559"/>
          <w:jc w:val="center"/>
        </w:trPr>
        <w:tc>
          <w:tcPr>
            <w:tcW w:w="3799" w:type="dxa"/>
          </w:tcPr>
          <w:p w:rsidR="006D2B21" w:rsidRDefault="006D2B21" w:rsidP="006D2B2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</w:pPr>
          </w:p>
          <w:p w:rsidR="006D2B21" w:rsidRDefault="006D2B21" w:rsidP="006D2B2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</w:pPr>
            <w:r w:rsidRPr="00134187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ЧЁВАШ РЕСПУБЛИКИН</w:t>
            </w:r>
          </w:p>
          <w:p w:rsidR="00B359EC" w:rsidRPr="00D3742C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D3742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+,Н, ШУПАШКАР </w:t>
            </w:r>
          </w:p>
          <w:p w:rsidR="00B359EC" w:rsidRPr="00D3742C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D3742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ХУЛА ДЕПУТАЧ</w:t>
            </w:r>
            <w:proofErr w:type="gramStart"/>
            <w:r w:rsidRPr="00D3742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,С</w:t>
            </w:r>
            <w:proofErr w:type="gramEnd"/>
            <w:r w:rsidRPr="00D3742C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ЕН </w:t>
            </w:r>
          </w:p>
          <w:p w:rsidR="00B359EC" w:rsidRPr="00D3742C" w:rsidRDefault="00B359EC" w:rsidP="00B359EC">
            <w:pPr>
              <w:spacing w:after="0" w:line="228" w:lineRule="auto"/>
              <w:jc w:val="center"/>
              <w:rPr>
                <w:rFonts w:ascii="Times New Roman Chuv" w:eastAsia="Times New Roman" w:hAnsi="Times New Roman Chuv" w:cs="Times New Roman"/>
                <w:caps/>
                <w:sz w:val="24"/>
                <w:szCs w:val="24"/>
                <w:lang w:eastAsia="ru-RU"/>
              </w:rPr>
            </w:pPr>
            <w:r w:rsidRPr="00D3742C">
              <w:rPr>
                <w:rFonts w:ascii="Times New Roman Chuv" w:eastAsia="Times New Roman" w:hAnsi="Times New Roman Chuv" w:cs="Times New Roman"/>
                <w:szCs w:val="24"/>
                <w:lang w:eastAsia="ru-RU"/>
              </w:rPr>
              <w:t>ПУХЁВ,</w:t>
            </w:r>
          </w:p>
          <w:p w:rsidR="00B359EC" w:rsidRPr="00D3742C" w:rsidRDefault="00B359EC" w:rsidP="00B359EC">
            <w:pPr>
              <w:spacing w:after="0" w:line="240" w:lineRule="auto"/>
              <w:jc w:val="center"/>
              <w:rPr>
                <w:rFonts w:ascii="Baltica Chv" w:eastAsia="Times New Roman" w:hAnsi="Baltica Chv" w:cs="Times New Roman"/>
                <w:b/>
                <w:spacing w:val="40"/>
                <w:sz w:val="24"/>
                <w:szCs w:val="24"/>
                <w:lang w:eastAsia="ru-RU"/>
              </w:rPr>
            </w:pPr>
          </w:p>
          <w:p w:rsidR="00B359EC" w:rsidRPr="00D3742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 Chuv" w:eastAsia="Times New Roman" w:hAnsi="Times New Roman Chuv" w:cs="Times New Roman"/>
                <w:b/>
                <w:caps/>
                <w:spacing w:val="40"/>
                <w:sz w:val="24"/>
                <w:szCs w:val="20"/>
                <w:lang w:eastAsia="ru-RU"/>
              </w:rPr>
            </w:pPr>
            <w:r w:rsidRPr="00D3742C">
              <w:rPr>
                <w:rFonts w:ascii="Times New Roman Chuv" w:eastAsia="Times New Roman" w:hAnsi="Times New Roman Chuv" w:cs="Times New Roman"/>
                <w:b/>
                <w:caps/>
                <w:spacing w:val="40"/>
                <w:szCs w:val="20"/>
                <w:lang w:eastAsia="ru-RU"/>
              </w:rPr>
              <w:t>йышёну</w:t>
            </w:r>
          </w:p>
        </w:tc>
        <w:tc>
          <w:tcPr>
            <w:tcW w:w="1588" w:type="dxa"/>
          </w:tcPr>
          <w:p w:rsidR="00B359EC" w:rsidRPr="00D3742C" w:rsidRDefault="00B359EC" w:rsidP="00B359EC">
            <w:pPr>
              <w:spacing w:after="0" w:line="240" w:lineRule="auto"/>
              <w:ind w:right="-1"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374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object w:dxaOrig="858" w:dyaOrig="10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35pt;height:1in" o:ole="">
                  <v:imagedata r:id="rId6" o:title=""/>
                </v:shape>
                <o:OLEObject Type="Embed" ProgID="Word.Picture.8" ShapeID="_x0000_i1025" DrawAspect="Content" ObjectID="_1802180175" r:id="rId7"/>
              </w:object>
            </w:r>
          </w:p>
        </w:tc>
        <w:tc>
          <w:tcPr>
            <w:tcW w:w="3837" w:type="dxa"/>
          </w:tcPr>
          <w:p w:rsidR="00516A2A" w:rsidRDefault="00516A2A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b/>
                <w:i/>
                <w:caps/>
                <w:szCs w:val="24"/>
                <w:lang w:eastAsia="ru-RU"/>
              </w:rPr>
            </w:pPr>
          </w:p>
          <w:p w:rsidR="00B359EC" w:rsidRPr="00D3742C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D3742C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НОВОЧЕБОКСАРСКОЕ</w:t>
            </w:r>
          </w:p>
          <w:p w:rsidR="00B359EC" w:rsidRPr="00D3742C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D3742C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ГОРОДСКОЕ</w:t>
            </w:r>
          </w:p>
          <w:p w:rsidR="00B359EC" w:rsidRPr="00D3742C" w:rsidRDefault="00B359EC" w:rsidP="00B35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D3742C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СОБРАНИЕ ДЕПУТАТОВ</w:t>
            </w:r>
          </w:p>
          <w:p w:rsidR="00B359EC" w:rsidRPr="00D3742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Cs/>
                <w:sz w:val="24"/>
                <w:szCs w:val="20"/>
                <w:lang w:eastAsia="ru-RU"/>
              </w:rPr>
            </w:pPr>
            <w:r w:rsidRPr="00D3742C">
              <w:rPr>
                <w:rFonts w:ascii="Times New Roman" w:eastAsia="Times New Roman" w:hAnsi="Times New Roman" w:cs="Times New Roman"/>
                <w:bCs/>
                <w:caps/>
                <w:szCs w:val="20"/>
                <w:lang w:eastAsia="ru-RU"/>
              </w:rPr>
              <w:t>ЧУВАШСКОЙ РЕСПУБЛИКИ</w:t>
            </w:r>
          </w:p>
          <w:p w:rsidR="00B359EC" w:rsidRPr="00D3742C" w:rsidRDefault="00B359EC" w:rsidP="00B359EC">
            <w:pPr>
              <w:spacing w:after="0" w:line="240" w:lineRule="auto"/>
              <w:ind w:left="-112" w:right="-102"/>
              <w:jc w:val="center"/>
              <w:rPr>
                <w:rFonts w:ascii="Baltica Chv" w:eastAsia="Times New Roman" w:hAnsi="Baltica Chv" w:cs="Times New Roman"/>
                <w:b/>
                <w:sz w:val="24"/>
                <w:szCs w:val="24"/>
                <w:lang w:eastAsia="ru-RU"/>
              </w:rPr>
            </w:pPr>
          </w:p>
          <w:p w:rsidR="00B359EC" w:rsidRPr="00D3742C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 Chuv" w:eastAsia="Times New Roman" w:hAnsi="Times New Roman Chuv" w:cs="Times New Roman"/>
                <w:b/>
                <w:spacing w:val="40"/>
                <w:sz w:val="24"/>
                <w:szCs w:val="20"/>
                <w:lang w:eastAsia="ru-RU"/>
              </w:rPr>
            </w:pPr>
            <w:r w:rsidRPr="00D3742C">
              <w:rPr>
                <w:rFonts w:ascii="Times New Roman Chuv" w:eastAsia="Times New Roman" w:hAnsi="Times New Roman Chuv" w:cs="Times New Roman"/>
                <w:b/>
                <w:spacing w:val="40"/>
                <w:szCs w:val="20"/>
                <w:lang w:eastAsia="ru-RU"/>
              </w:rPr>
              <w:t>РЕШЕНИЕ</w:t>
            </w:r>
          </w:p>
        </w:tc>
      </w:tr>
    </w:tbl>
    <w:p w:rsidR="00B359EC" w:rsidRPr="00D3742C" w:rsidRDefault="00B359EC" w:rsidP="00B359EC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9EC" w:rsidRPr="00D3742C" w:rsidRDefault="00B359EC" w:rsidP="00B359EC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6A2A" w:rsidRPr="00516A2A" w:rsidRDefault="00516A2A" w:rsidP="00516A2A">
      <w:pPr>
        <w:spacing w:after="0" w:line="240" w:lineRule="auto"/>
        <w:ind w:left="-84" w:right="-1" w:firstLine="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16A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27 февраля 2025 года</w:t>
      </w:r>
      <w:proofErr w:type="gramStart"/>
      <w:r w:rsidRPr="00516A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№ С</w:t>
      </w:r>
      <w:proofErr w:type="gramEnd"/>
      <w:r w:rsidRPr="00516A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70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-4-2</w:t>
      </w:r>
    </w:p>
    <w:p w:rsidR="00B359EC" w:rsidRDefault="00B359EC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9EC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</w:p>
    <w:p w:rsidR="00B359EC" w:rsidRPr="00A34987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 w:rsidRPr="00AA3550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О </w:t>
      </w:r>
      <w:r w:rsidRPr="00A34987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ходатайстве о </w:t>
      </w:r>
      <w:r w:rsidRPr="00A34987">
        <w:rPr>
          <w:rFonts w:ascii="Times New Roman" w:eastAsia="Times New Roman" w:hAnsi="Times New Roman" w:cs="Times New Roman"/>
          <w:b/>
          <w:bCs/>
          <w:sz w:val="24"/>
          <w:szCs w:val="24"/>
        </w:rPr>
        <w:t>присвоении</w:t>
      </w:r>
      <w:r w:rsidRPr="00A34987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 п</w:t>
      </w:r>
      <w:r w:rsidRPr="00A349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очетного звания «Заслуженный работник </w:t>
      </w:r>
      <w:r w:rsidR="00474917" w:rsidRPr="00A34987">
        <w:rPr>
          <w:rFonts w:ascii="Times New Roman" w:eastAsia="Times New Roman" w:hAnsi="Times New Roman" w:cs="Times New Roman"/>
          <w:b/>
          <w:bCs/>
          <w:sz w:val="24"/>
          <w:szCs w:val="24"/>
        </w:rPr>
        <w:t>промышленности</w:t>
      </w:r>
      <w:r w:rsidRPr="00A349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Чувашской Республики»</w:t>
      </w:r>
    </w:p>
    <w:p w:rsidR="00B359EC" w:rsidRPr="00A34987" w:rsidRDefault="00B359EC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9EC" w:rsidRPr="00A34987" w:rsidRDefault="00B359EC" w:rsidP="00B359EC">
      <w:pPr>
        <w:tabs>
          <w:tab w:val="left" w:pos="1035"/>
        </w:tabs>
        <w:spacing w:after="0" w:line="240" w:lineRule="auto"/>
        <w:ind w:firstLine="709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359EC" w:rsidRPr="006D2B21" w:rsidRDefault="00B359EC" w:rsidP="0012662B">
      <w:pPr>
        <w:tabs>
          <w:tab w:val="left" w:pos="851"/>
        </w:tabs>
        <w:spacing w:after="0" w:line="240" w:lineRule="auto"/>
        <w:ind w:firstLine="567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349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соответствии с Законом Чувашской Республики от 12 апреля 2005 года № 15 </w:t>
      </w:r>
      <w:r w:rsidRPr="00D022C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 государственных наградах Чувашской Республики», Указом Президента Чувашской </w:t>
      </w:r>
      <w:r w:rsidRPr="001341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Республики </w:t>
      </w:r>
      <w:r w:rsidRPr="003D06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21 июня 2010 г. № 78 «</w:t>
      </w:r>
      <w:r w:rsidRPr="003D06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Положения о порядке </w:t>
      </w:r>
      <w:r w:rsidRPr="006D2B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представления к награждению государственными наградами Чувашской Республики и их лишения»,</w:t>
      </w:r>
      <w:r w:rsidRPr="006D2B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Новочебоксарское городское Собрание депутатов Чувашской Республики            </w:t>
      </w:r>
      <w:proofErr w:type="gramStart"/>
      <w:r w:rsidRPr="006D2B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gramEnd"/>
      <w:r w:rsidRPr="006D2B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 ш и л о:</w:t>
      </w:r>
    </w:p>
    <w:p w:rsidR="00B359EC" w:rsidRPr="006D2B21" w:rsidRDefault="00B359EC" w:rsidP="00F974B0">
      <w:pPr>
        <w:pStyle w:val="a3"/>
        <w:numPr>
          <w:ilvl w:val="0"/>
          <w:numId w:val="1"/>
        </w:numPr>
        <w:tabs>
          <w:tab w:val="left" w:pos="284"/>
          <w:tab w:val="right" w:pos="851"/>
        </w:tabs>
        <w:spacing w:after="0" w:line="240" w:lineRule="auto"/>
        <w:ind w:left="0" w:firstLine="567"/>
        <w:jc w:val="both"/>
        <w:outlineLvl w:val="5"/>
        <w:rPr>
          <w:rFonts w:ascii="Times New Roman" w:eastAsia="Times New Roman" w:hAnsi="Times New Roman" w:cs="Times New Roman"/>
          <w:sz w:val="24"/>
          <w:szCs w:val="24"/>
        </w:rPr>
      </w:pPr>
      <w:r w:rsidRPr="006D2B21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Ходатайствовать перед Главой Чувашской Республики о присвоении почетного звания «</w:t>
      </w:r>
      <w:r w:rsidRPr="006D2B21">
        <w:rPr>
          <w:rFonts w:ascii="Times New Roman" w:eastAsia="Times New Roman" w:hAnsi="Times New Roman" w:cs="Times New Roman"/>
          <w:bCs/>
          <w:sz w:val="24"/>
          <w:szCs w:val="24"/>
        </w:rPr>
        <w:t>Заслуженный</w:t>
      </w:r>
      <w:r w:rsidRPr="006D2B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6D2B21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работник </w:t>
      </w:r>
      <w:r w:rsidR="00474917" w:rsidRPr="006D2B21">
        <w:rPr>
          <w:rFonts w:ascii="Times New Roman" w:eastAsia="Times New Roman" w:hAnsi="Times New Roman" w:cs="Times New Roman"/>
          <w:bCs/>
          <w:sz w:val="24"/>
          <w:szCs w:val="24"/>
        </w:rPr>
        <w:t>промышленности</w:t>
      </w:r>
      <w:r w:rsidRPr="006D2B21">
        <w:rPr>
          <w:rFonts w:ascii="Times New Roman" w:eastAsia="Times New Roman" w:hAnsi="Times New Roman" w:cs="Times New Roman"/>
          <w:bCs/>
          <w:sz w:val="24"/>
          <w:szCs w:val="24"/>
        </w:rPr>
        <w:t xml:space="preserve"> Чувашской Республики</w:t>
      </w:r>
      <w:r w:rsidRPr="006D2B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spellStart"/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>Толстошеев</w:t>
      </w:r>
      <w:r w:rsidR="00F974B0">
        <w:rPr>
          <w:rFonts w:ascii="Times New Roman" w:eastAsia="Times New Roman" w:hAnsi="Times New Roman" w:cs="Times New Roman"/>
          <w:sz w:val="24"/>
          <w:szCs w:val="24"/>
        </w:rPr>
        <w:t>ой</w:t>
      </w:r>
      <w:proofErr w:type="spellEnd"/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 xml:space="preserve"> Светлан</w:t>
      </w:r>
      <w:r w:rsidR="00F974B0">
        <w:rPr>
          <w:rFonts w:ascii="Times New Roman" w:eastAsia="Times New Roman" w:hAnsi="Times New Roman" w:cs="Times New Roman"/>
          <w:sz w:val="24"/>
          <w:szCs w:val="24"/>
        </w:rPr>
        <w:t>е</w:t>
      </w:r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 xml:space="preserve"> Ивановн</w:t>
      </w:r>
      <w:r w:rsidR="00F974B0">
        <w:rPr>
          <w:rFonts w:ascii="Times New Roman" w:eastAsia="Times New Roman" w:hAnsi="Times New Roman" w:cs="Times New Roman"/>
          <w:sz w:val="24"/>
          <w:szCs w:val="24"/>
        </w:rPr>
        <w:t>е</w:t>
      </w:r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>, главн</w:t>
      </w:r>
      <w:r w:rsidR="00F974B0">
        <w:rPr>
          <w:rFonts w:ascii="Times New Roman" w:eastAsia="Times New Roman" w:hAnsi="Times New Roman" w:cs="Times New Roman"/>
          <w:sz w:val="24"/>
          <w:szCs w:val="24"/>
        </w:rPr>
        <w:t>ому</w:t>
      </w:r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 xml:space="preserve"> технолог</w:t>
      </w:r>
      <w:r w:rsidR="00F974B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F974B0" w:rsidRPr="00F974B0">
        <w:rPr>
          <w:rFonts w:ascii="Times New Roman" w:eastAsia="Times New Roman" w:hAnsi="Times New Roman" w:cs="Times New Roman"/>
          <w:sz w:val="24"/>
          <w:szCs w:val="24"/>
        </w:rPr>
        <w:t xml:space="preserve"> общества с ограниченной ответственностью «Научно-производственное предприятие «Спектр», за заслуги в области промышленности и многолетний добросовестный труд</w:t>
      </w:r>
      <w:r w:rsidR="008E38F9" w:rsidRPr="006D2B2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359EC" w:rsidRPr="00134187" w:rsidRDefault="00B359EC" w:rsidP="0012662B">
      <w:pPr>
        <w:pStyle w:val="a3"/>
        <w:numPr>
          <w:ilvl w:val="0"/>
          <w:numId w:val="1"/>
        </w:numPr>
        <w:tabs>
          <w:tab w:val="left" w:pos="0"/>
          <w:tab w:val="left" w:pos="851"/>
          <w:tab w:val="right" w:pos="993"/>
        </w:tabs>
        <w:spacing w:after="0" w:line="240" w:lineRule="auto"/>
        <w:ind w:left="0" w:firstLine="567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13418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341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решения возложить на постоянную комиссию Новочебоксарского городского Собрания депутатов Чувашской Республики </w:t>
      </w:r>
      <w:r w:rsidR="00BF1349" w:rsidRPr="0013418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культуре, физической культуре, спорту, туризму и молодежной политике</w:t>
      </w:r>
      <w:r w:rsidRPr="001341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359EC" w:rsidRPr="00134187" w:rsidRDefault="00B359EC" w:rsidP="0012662B">
      <w:pPr>
        <w:tabs>
          <w:tab w:val="left" w:pos="851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187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довести до лиц, указанных в решении и вступает в силу с момента подписания.</w:t>
      </w:r>
    </w:p>
    <w:p w:rsidR="00B359EC" w:rsidRPr="00A34987" w:rsidRDefault="00B359EC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color w:val="FF0000"/>
          <w:sz w:val="24"/>
          <w:szCs w:val="24"/>
        </w:rPr>
      </w:pPr>
    </w:p>
    <w:p w:rsidR="00B359EC" w:rsidRPr="00A34987" w:rsidRDefault="00B359EC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color w:val="FF0000"/>
          <w:sz w:val="24"/>
          <w:szCs w:val="24"/>
        </w:rPr>
      </w:pPr>
    </w:p>
    <w:p w:rsidR="00BF1349" w:rsidRDefault="00BF1349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34187" w:rsidRDefault="00134187" w:rsidP="00134187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председателя </w:t>
      </w:r>
    </w:p>
    <w:p w:rsidR="00134187" w:rsidRDefault="00134187" w:rsidP="00134187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Новочебоксарского городского</w:t>
      </w:r>
    </w:p>
    <w:p w:rsidR="00134187" w:rsidRPr="008A1866" w:rsidRDefault="00134187" w:rsidP="00134187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Собрания депутатов</w:t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B445C" w:rsidRDefault="00134187" w:rsidP="00134187"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8A186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Д.Н. Игнатьев</w:t>
      </w:r>
    </w:p>
    <w:sectPr w:rsidR="00DB445C" w:rsidSect="00764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Baltica Chv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5372A"/>
    <w:multiLevelType w:val="hybridMultilevel"/>
    <w:tmpl w:val="4CE2DFBC"/>
    <w:lvl w:ilvl="0" w:tplc="C3DEBDB2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939"/>
    <w:rsid w:val="00034E03"/>
    <w:rsid w:val="0012662B"/>
    <w:rsid w:val="00134187"/>
    <w:rsid w:val="001B4C41"/>
    <w:rsid w:val="002272BC"/>
    <w:rsid w:val="003D0642"/>
    <w:rsid w:val="00474917"/>
    <w:rsid w:val="00474E04"/>
    <w:rsid w:val="00516A2A"/>
    <w:rsid w:val="006458FF"/>
    <w:rsid w:val="00663BA3"/>
    <w:rsid w:val="006D2B21"/>
    <w:rsid w:val="00710FD4"/>
    <w:rsid w:val="00764D23"/>
    <w:rsid w:val="007A603C"/>
    <w:rsid w:val="007B70DB"/>
    <w:rsid w:val="008E38F9"/>
    <w:rsid w:val="00A34987"/>
    <w:rsid w:val="00B359EC"/>
    <w:rsid w:val="00B7516C"/>
    <w:rsid w:val="00BF1349"/>
    <w:rsid w:val="00C41939"/>
    <w:rsid w:val="00C85850"/>
    <w:rsid w:val="00D022C0"/>
    <w:rsid w:val="00DB445C"/>
    <w:rsid w:val="00E409E0"/>
    <w:rsid w:val="00F757B9"/>
    <w:rsid w:val="00F8632F"/>
    <w:rsid w:val="00F9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86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 Олег Аркадьевич</dc:creator>
  <cp:lastModifiedBy> Таловеренко</cp:lastModifiedBy>
  <cp:revision>23</cp:revision>
  <cp:lastPrinted>2020-11-27T05:22:00Z</cp:lastPrinted>
  <dcterms:created xsi:type="dcterms:W3CDTF">2021-02-25T07:56:00Z</dcterms:created>
  <dcterms:modified xsi:type="dcterms:W3CDTF">2025-02-27T13:50:00Z</dcterms:modified>
</cp:coreProperties>
</file>