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61" w:rsidRPr="00084529" w:rsidRDefault="00924761" w:rsidP="00924761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452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</w:t>
      </w:r>
      <w:r w:rsidRPr="000845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изменений в паспорт</w:t>
      </w:r>
      <w:r w:rsidRPr="000845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084529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br/>
      </w:r>
      <w:r w:rsidRPr="00084529">
        <w:rPr>
          <w:rFonts w:ascii="Times New Roman" w:hAnsi="Times New Roman"/>
          <w:b/>
          <w:sz w:val="24"/>
          <w:szCs w:val="24"/>
        </w:rPr>
        <w:t xml:space="preserve">Чебоксарского муниципального округа «Обеспечение общественного порядка и противодействие преступности в </w:t>
      </w:r>
      <w:r>
        <w:rPr>
          <w:rFonts w:ascii="Times New Roman" w:hAnsi="Times New Roman"/>
          <w:b/>
          <w:sz w:val="24"/>
          <w:szCs w:val="24"/>
        </w:rPr>
        <w:br/>
      </w:r>
      <w:r w:rsidRPr="00084529">
        <w:rPr>
          <w:rFonts w:ascii="Times New Roman" w:hAnsi="Times New Roman"/>
          <w:b/>
          <w:sz w:val="24"/>
          <w:szCs w:val="24"/>
        </w:rPr>
        <w:t xml:space="preserve">Чебоксарском муниципальном округе» </w:t>
      </w:r>
      <w:r>
        <w:rPr>
          <w:rFonts w:ascii="Times New Roman" w:hAnsi="Times New Roman"/>
          <w:b/>
          <w:sz w:val="24"/>
          <w:szCs w:val="24"/>
        </w:rPr>
        <w:br/>
        <w:t>на 2023-2035 гг.</w:t>
      </w:r>
    </w:p>
    <w:p w:rsidR="00924761" w:rsidRPr="00084529" w:rsidRDefault="00924761" w:rsidP="00924761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:rsidR="00924761" w:rsidRPr="00380AB6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ab/>
      </w:r>
      <w:r w:rsidRPr="00380AB6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Бюджетным кодексом Российской Федерации от 31.07.1998            </w:t>
      </w:r>
      <w:r>
        <w:rPr>
          <w:rFonts w:ascii="Times New Roman" w:hAnsi="Times New Roman"/>
          <w:sz w:val="24"/>
          <w:szCs w:val="24"/>
        </w:rPr>
        <w:br/>
        <w:t xml:space="preserve">№ 145-ФЗ, Федеральным законом от 06.10.2023 № 131-ФЗ «Об общих принципах </w:t>
      </w:r>
      <w:r>
        <w:rPr>
          <w:rFonts w:ascii="Times New Roman" w:hAnsi="Times New Roman"/>
          <w:sz w:val="24"/>
          <w:szCs w:val="24"/>
        </w:rPr>
        <w:br/>
        <w:t>организации местного самоуправления в Российской Федерации»,</w:t>
      </w:r>
      <w:r w:rsidRPr="00380AB6">
        <w:rPr>
          <w:rFonts w:ascii="Times New Roman" w:hAnsi="Times New Roman"/>
          <w:sz w:val="24"/>
          <w:szCs w:val="24"/>
        </w:rPr>
        <w:t xml:space="preserve"> с постановлением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>администрации Чебоксарского муниципальн</w:t>
      </w:r>
      <w:r>
        <w:rPr>
          <w:rFonts w:ascii="Times New Roman" w:hAnsi="Times New Roman"/>
          <w:sz w:val="24"/>
          <w:szCs w:val="24"/>
        </w:rPr>
        <w:t xml:space="preserve">ого округа Чувашской Республики </w:t>
      </w:r>
      <w:r w:rsidRPr="00380AB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31.01.2023 № 158 «Об утверждении порядка разработки и реализации муниципальных программ </w:t>
      </w:r>
      <w:r>
        <w:rPr>
          <w:rFonts w:ascii="Times New Roman" w:hAnsi="Times New Roman"/>
          <w:sz w:val="24"/>
          <w:szCs w:val="24"/>
        </w:rPr>
        <w:br/>
        <w:t>Чебоксарского муниципального округа Чувашской Республики»</w:t>
      </w:r>
      <w:r w:rsidRPr="00380AB6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 п о с т а н о в л я е т:</w:t>
      </w:r>
    </w:p>
    <w:p w:rsidR="00924761" w:rsidRPr="00380AB6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80AB6">
        <w:rPr>
          <w:rFonts w:ascii="Times New Roman" w:hAnsi="Times New Roman"/>
          <w:sz w:val="24"/>
          <w:szCs w:val="24"/>
        </w:rPr>
        <w:t xml:space="preserve">1. Внести изменение в паспорт муниципальной программы Чебоксарского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«Обеспечение общественного порядка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>и противодействие преступности в Чебоксарском муниципальном округе</w:t>
      </w:r>
      <w:r>
        <w:rPr>
          <w:rFonts w:ascii="Times New Roman" w:hAnsi="Times New Roman"/>
          <w:sz w:val="24"/>
          <w:szCs w:val="24"/>
        </w:rPr>
        <w:t>»</w:t>
      </w:r>
      <w:r w:rsidRPr="00380AB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20.03.2023</w:t>
      </w:r>
      <w:r w:rsidRPr="00380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80AB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590</w:t>
      </w:r>
      <w:r w:rsidRPr="00380AB6">
        <w:rPr>
          <w:rFonts w:ascii="Times New Roman" w:hAnsi="Times New Roman"/>
          <w:sz w:val="24"/>
          <w:szCs w:val="24"/>
        </w:rPr>
        <w:t xml:space="preserve"> (с изменениями, внесенными постановлением администрации Чебоксарского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 xml:space="preserve">муниципального округа от </w:t>
      </w:r>
      <w:r>
        <w:rPr>
          <w:rFonts w:ascii="Times New Roman" w:hAnsi="Times New Roman"/>
          <w:sz w:val="24"/>
          <w:szCs w:val="24"/>
        </w:rPr>
        <w:t>28</w:t>
      </w:r>
      <w:r w:rsidRPr="00380AB6">
        <w:rPr>
          <w:rFonts w:ascii="Times New Roman" w:hAnsi="Times New Roman"/>
          <w:sz w:val="24"/>
          <w:szCs w:val="24"/>
        </w:rPr>
        <w:t>.04.2023 № 8</w:t>
      </w:r>
      <w:r>
        <w:rPr>
          <w:rFonts w:ascii="Times New Roman" w:hAnsi="Times New Roman"/>
          <w:sz w:val="24"/>
          <w:szCs w:val="24"/>
        </w:rPr>
        <w:t>73</w:t>
      </w:r>
      <w:r w:rsidRPr="00380AB6">
        <w:rPr>
          <w:rFonts w:ascii="Times New Roman" w:hAnsi="Times New Roman"/>
          <w:sz w:val="24"/>
          <w:szCs w:val="24"/>
        </w:rPr>
        <w:t xml:space="preserve">, от 25.07.2023 № </w:t>
      </w:r>
      <w:r>
        <w:rPr>
          <w:rFonts w:ascii="Times New Roman" w:hAnsi="Times New Roman"/>
          <w:sz w:val="24"/>
          <w:szCs w:val="24"/>
        </w:rPr>
        <w:t>1439).</w:t>
      </w:r>
    </w:p>
    <w:p w:rsidR="00924761" w:rsidRPr="00380AB6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80AB6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</w:t>
      </w:r>
      <w:r>
        <w:rPr>
          <w:rFonts w:ascii="Times New Roman" w:hAnsi="Times New Roman"/>
          <w:sz w:val="24"/>
          <w:szCs w:val="24"/>
        </w:rPr>
        <w:br/>
      </w:r>
      <w:r w:rsidRPr="00380AB6">
        <w:rPr>
          <w:rFonts w:ascii="Times New Roman" w:hAnsi="Times New Roman"/>
          <w:sz w:val="24"/>
          <w:szCs w:val="24"/>
        </w:rPr>
        <w:t>Чувашской Республики.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80AB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официального опубликования.  </w:t>
      </w: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Default="00924761" w:rsidP="00924761">
      <w:pPr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Врип главы Чебоксарского</w:t>
      </w:r>
    </w:p>
    <w:p w:rsidR="00924761" w:rsidRDefault="00924761" w:rsidP="00924761">
      <w:pPr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муниципального округа</w:t>
      </w: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08452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В.Б. Михайлов</w:t>
      </w: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</w:tblGrid>
      <w:tr w:rsidR="00924761" w:rsidRPr="00084529" w:rsidTr="00B854EB">
        <w:trPr>
          <w:trHeight w:val="2214"/>
        </w:trPr>
        <w:tc>
          <w:tcPr>
            <w:tcW w:w="4256" w:type="dxa"/>
            <w:hideMark/>
          </w:tcPr>
          <w:p w:rsidR="00924761" w:rsidRPr="00084529" w:rsidRDefault="00924761" w:rsidP="00B854EB">
            <w:pPr>
              <w:ind w:left="-108"/>
              <w:rPr>
                <w:rFonts w:ascii="Times New Roman" w:hAnsi="Times New Roman"/>
                <w:sz w:val="20"/>
              </w:rPr>
            </w:pPr>
          </w:p>
          <w:tbl>
            <w:tblPr>
              <w:tblW w:w="4259" w:type="dxa"/>
              <w:tblLook w:val="04A0" w:firstRow="1" w:lastRow="0" w:firstColumn="1" w:lastColumn="0" w:noHBand="0" w:noVBand="1"/>
            </w:tblPr>
            <w:tblGrid>
              <w:gridCol w:w="4259"/>
            </w:tblGrid>
            <w:tr w:rsidR="00924761" w:rsidRPr="00084529" w:rsidTr="00B854EB">
              <w:trPr>
                <w:trHeight w:val="2411"/>
              </w:trPr>
              <w:tc>
                <w:tcPr>
                  <w:tcW w:w="4259" w:type="dxa"/>
                </w:tcPr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Pr="00084529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529">
                    <w:rPr>
                      <w:rFonts w:ascii="Times New Roman" w:hAnsi="Times New Roman"/>
                      <w:sz w:val="24"/>
                      <w:szCs w:val="24"/>
                    </w:rPr>
                    <w:t>УТВЕРЖД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  <w:r w:rsidRPr="00084529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  <w:p w:rsidR="00924761" w:rsidRPr="00084529" w:rsidRDefault="00924761" w:rsidP="00B854EB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529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Постановлением администрации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84529">
                    <w:rPr>
                      <w:rFonts w:ascii="Times New Roman" w:hAnsi="Times New Roman"/>
                      <w:sz w:val="24"/>
                      <w:szCs w:val="24"/>
                    </w:rPr>
                    <w:t>Чебоксарского муниципального округа Чувашской Республики</w:t>
                  </w:r>
                </w:p>
                <w:p w:rsidR="00924761" w:rsidRPr="00084529" w:rsidRDefault="00924761" w:rsidP="00B854EB">
                  <w:pPr>
                    <w:tabs>
                      <w:tab w:val="center" w:pos="4153"/>
                      <w:tab w:val="right" w:pos="8306"/>
                    </w:tabs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4761" w:rsidRPr="00084529" w:rsidRDefault="00924761" w:rsidP="00B854EB">
                  <w:pPr>
                    <w:tabs>
                      <w:tab w:val="center" w:pos="4153"/>
                      <w:tab w:val="right" w:pos="8306"/>
                    </w:tabs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529">
                    <w:rPr>
                      <w:rFonts w:ascii="Times New Roman" w:hAnsi="Times New Roman"/>
                      <w:sz w:val="24"/>
                      <w:szCs w:val="24"/>
                    </w:rPr>
                    <w:t>от ___________№ ___________</w:t>
                  </w:r>
                </w:p>
                <w:p w:rsidR="00924761" w:rsidRPr="00084529" w:rsidRDefault="00924761" w:rsidP="00B854EB">
                  <w:pPr>
                    <w:ind w:left="-10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4761" w:rsidRPr="00084529" w:rsidRDefault="00924761" w:rsidP="00B854E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Pr="00084529" w:rsidRDefault="00924761" w:rsidP="00924761">
      <w:pPr>
        <w:spacing w:line="0" w:lineRule="atLeas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Чебоксарского муниципального округа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084529">
        <w:rPr>
          <w:rFonts w:ascii="Times New Roman" w:hAnsi="Times New Roman"/>
          <w:b/>
          <w:bCs/>
          <w:sz w:val="24"/>
          <w:szCs w:val="24"/>
        </w:rPr>
        <w:t xml:space="preserve">Обеспечение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84529">
        <w:rPr>
          <w:rFonts w:ascii="Times New Roman" w:hAnsi="Times New Roman"/>
          <w:b/>
          <w:bCs/>
          <w:sz w:val="24"/>
          <w:szCs w:val="24"/>
        </w:rPr>
        <w:t>общественного порядка и противодействие преступности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924761" w:rsidRPr="00084529" w:rsidRDefault="00924761" w:rsidP="0092476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муниципальной программы Чебоксарского муниципального округа «</w:t>
      </w:r>
      <w:r w:rsidRPr="00084529">
        <w:rPr>
          <w:rFonts w:ascii="Times New Roman" w:hAnsi="Times New Roman"/>
          <w:b/>
          <w:sz w:val="24"/>
          <w:szCs w:val="24"/>
        </w:rPr>
        <w:t xml:space="preserve">Обеспечение </w:t>
      </w:r>
      <w:r>
        <w:rPr>
          <w:rFonts w:ascii="Times New Roman" w:hAnsi="Times New Roman"/>
          <w:b/>
          <w:sz w:val="24"/>
          <w:szCs w:val="24"/>
        </w:rPr>
        <w:br/>
      </w:r>
      <w:r w:rsidRPr="00084529">
        <w:rPr>
          <w:rFonts w:ascii="Times New Roman" w:hAnsi="Times New Roman"/>
          <w:b/>
          <w:sz w:val="24"/>
          <w:szCs w:val="24"/>
        </w:rPr>
        <w:t>общественного порядка и противодействие преступности</w:t>
      </w:r>
      <w:r w:rsidRPr="00084529">
        <w:rPr>
          <w:rFonts w:ascii="Times New Roman" w:hAnsi="Times New Roman"/>
          <w:b/>
          <w:bCs/>
          <w:sz w:val="24"/>
          <w:szCs w:val="24"/>
        </w:rPr>
        <w:t>»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84529">
        <w:rPr>
          <w:rFonts w:ascii="Times New Roman" w:hAnsi="Times New Roman"/>
          <w:b/>
          <w:bCs/>
          <w:sz w:val="24"/>
          <w:szCs w:val="24"/>
        </w:rPr>
        <w:t xml:space="preserve"> – 203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84529">
        <w:rPr>
          <w:rFonts w:ascii="Times New Roman" w:hAnsi="Times New Roman"/>
          <w:b/>
          <w:bCs/>
          <w:sz w:val="24"/>
          <w:szCs w:val="24"/>
        </w:rPr>
        <w:t xml:space="preserve"> годы.</w:t>
      </w:r>
    </w:p>
    <w:p w:rsidR="00924761" w:rsidRPr="00084529" w:rsidRDefault="00924761" w:rsidP="009247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761" w:rsidRPr="00084529" w:rsidRDefault="00924761" w:rsidP="0092476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отдел культуры, туризма и социального развития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администрации Чебоксарского муниципального округа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управление образования и молодежной политики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администрации Чебоксарского муниципального округа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- отдел информатизации администрации Чебоксарского муниципального округа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сектор специальных программ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Чебоксарского муниципального округа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сектор по организации деятельности комиссии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делам несовершеннолетних и защите их прав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администрации Чебоксарского муниципального округа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ОМВД России по Чебоксарскому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району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</w:t>
            </w:r>
            <w:r w:rsidRPr="00380AB6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благоустройства и развития территорий 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Чебоксарского муниципального округа Чувашской Республики.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1) «Профилактика правонарушений и противодействие преступности в 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боксарском муниципальном округе»;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2) «Профилактика незаконного потребления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наркотических средств и психотропных веществ, наркомании в Чебоксарском муниципально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3) «Предупреждение детской беспризорности,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безнадзорности и правонарушений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Чебоксарском муниципальном округе».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Цели муниципальной програ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повышение качества и результативности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противодействия преступности, охраны общественного порядка, обеспечения общественной безопасности;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lastRenderedPageBreak/>
              <w:t>- 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совершенствование взаимодействия органов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исполнительной власти, правоохранительных,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контролирующих органов,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самоуправления в Чебоксарском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округе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происходящими в подростковой среде, снижение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уровня преступности, в том числе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 муниципальной пр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организация контроля над обстановкой на улицах и в других общественных местах, 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своевременное реагирование на осложнение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оперативной обстановки и оперативное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силами и средствами, задействованными в охране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общественного порядка;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организационного,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нормативно-правового и ресурсного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антинаркотической деятельности;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совершенствование единой системы профилактики немедицинского потребления наркотических средств и психотропных веществ различными категориями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снижение уровня подростковой преступности 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территории Чебоксарского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округа.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тели муниципальной програ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к 203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году будут достигнуты следующие целевые индикаторы и показатели: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доля преступлений, совершенных на улицах, в общем числе зарегистрированных преступлений – 9,5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процента;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распространенность преступлений в сфере незаконн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го оборота наркотиков – 1 на 10 тыс. населения;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доля несовершеннолетних, совершивших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преступления в общем количестве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4529">
              <w:rPr>
                <w:rFonts w:ascii="Times New Roman" w:hAnsi="Times New Roman"/>
                <w:sz w:val="24"/>
                <w:szCs w:val="24"/>
              </w:rPr>
              <w:t>преступников – 6,2 процента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Срок реализации муниципал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ной программы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– 203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«Объемы финансирования м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у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ниципальной программы с ра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з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бивкой по годам ее реализации</w:t>
            </w:r>
          </w:p>
        </w:tc>
        <w:tc>
          <w:tcPr>
            <w:tcW w:w="5954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- прогнозируемый объем финансирования мероприятий программы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– 203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22 189,1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тыс. рублей, в том числе: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 608,9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/>
                <w:sz w:val="24"/>
                <w:szCs w:val="24"/>
              </w:rPr>
              <w:t> 678,9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/>
                <w:sz w:val="24"/>
                <w:szCs w:val="24"/>
              </w:rPr>
              <w:t> 718,3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2026 - 2030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8 591,5 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2031 - 203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8 591,5 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761" w:rsidRPr="00084529" w:rsidRDefault="00924761" w:rsidP="00B85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18 095,1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 (83,4 процента), в том числе: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 294,9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/>
                <w:sz w:val="24"/>
                <w:szCs w:val="24"/>
              </w:rPr>
              <w:t> 363,9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/>
                <w:sz w:val="24"/>
                <w:szCs w:val="24"/>
              </w:rPr>
              <w:t> 403,3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7 016,5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2031 - 203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>
              <w:rPr>
                <w:rFonts w:ascii="Times New Roman" w:hAnsi="Times New Roman"/>
                <w:sz w:val="24"/>
                <w:szCs w:val="24"/>
              </w:rPr>
              <w:t>7 016,5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- местного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4 094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 (16,6 проце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н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та), в том числе: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 xml:space="preserve">в 2026 - 2030 годах – 1 </w:t>
            </w:r>
            <w:r>
              <w:rPr>
                <w:rFonts w:ascii="Times New Roman" w:hAnsi="Times New Roman"/>
                <w:sz w:val="24"/>
                <w:szCs w:val="24"/>
              </w:rPr>
              <w:t>575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в 2031 - 203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 xml:space="preserve"> годах – 1 </w:t>
            </w:r>
            <w:r>
              <w:rPr>
                <w:rFonts w:ascii="Times New Roman" w:hAnsi="Times New Roman"/>
                <w:sz w:val="24"/>
                <w:szCs w:val="24"/>
              </w:rPr>
              <w:t>575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Объемы бюджетных ассигнований уточняются еж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годно при формировании бюджета Чебоксарского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ниципального округа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 на очередной финансовый год и плановый период.»;</w:t>
            </w:r>
          </w:p>
        </w:tc>
      </w:tr>
      <w:tr w:rsidR="00924761" w:rsidRPr="00084529" w:rsidTr="00B854EB">
        <w:tc>
          <w:tcPr>
            <w:tcW w:w="3510" w:type="dxa"/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Ожидаемые результаты реал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зации муниципальной пр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5954" w:type="dxa"/>
          </w:tcPr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снизить количество преступлений на улицах и в др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у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гих общественных местах;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снизить масштабы незаконного потребления наркот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ческих средств и психотропных веществ;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расширить охват несовершеннолетних асоциального поведения профилактическими мерами;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снизить количество преступлений, совершенных л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цами, ранее их совершавшими;</w:t>
            </w:r>
          </w:p>
          <w:p w:rsidR="00924761" w:rsidRPr="00084529" w:rsidRDefault="00924761" w:rsidP="00B854EB">
            <w:pPr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снизить количество преступлений, совершенных л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sz w:val="24"/>
                <w:szCs w:val="24"/>
              </w:rPr>
              <w:t>цами в состоянии алкогольного опьянения;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29">
              <w:rPr>
                <w:rFonts w:ascii="Times New Roman" w:hAnsi="Times New Roman"/>
                <w:sz w:val="24"/>
                <w:szCs w:val="24"/>
              </w:rPr>
              <w:t>- снизить число несовершеннолетних, совершивших преступления.</w:t>
            </w:r>
          </w:p>
        </w:tc>
      </w:tr>
    </w:tbl>
    <w:p w:rsidR="00924761" w:rsidRPr="00084529" w:rsidRDefault="00924761" w:rsidP="00924761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 xml:space="preserve">Раздел I. Приоритеты государственной политики в сфере реализации государственной программы Чебоксарского муниципального округа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084529">
        <w:rPr>
          <w:rFonts w:ascii="Times New Roman" w:hAnsi="Times New Roman"/>
          <w:b/>
          <w:bCs/>
          <w:sz w:val="24"/>
          <w:szCs w:val="24"/>
        </w:rPr>
        <w:t>Обеспечение общественного п</w:t>
      </w:r>
      <w:r w:rsidRPr="00084529">
        <w:rPr>
          <w:rFonts w:ascii="Times New Roman" w:hAnsi="Times New Roman"/>
          <w:b/>
          <w:bCs/>
          <w:sz w:val="24"/>
          <w:szCs w:val="24"/>
        </w:rPr>
        <w:t>о</w:t>
      </w:r>
      <w:r w:rsidRPr="00084529">
        <w:rPr>
          <w:rFonts w:ascii="Times New Roman" w:hAnsi="Times New Roman"/>
          <w:b/>
          <w:bCs/>
          <w:sz w:val="24"/>
          <w:szCs w:val="24"/>
        </w:rPr>
        <w:t>рядка и противодействие преступности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084529">
        <w:rPr>
          <w:rFonts w:ascii="Times New Roman" w:hAnsi="Times New Roman"/>
          <w:b/>
          <w:bCs/>
          <w:sz w:val="24"/>
          <w:szCs w:val="24"/>
        </w:rPr>
        <w:t>, цели, задачи, описание сроков и этапов реал</w:t>
      </w:r>
      <w:r w:rsidRPr="00084529">
        <w:rPr>
          <w:rFonts w:ascii="Times New Roman" w:hAnsi="Times New Roman"/>
          <w:b/>
          <w:bCs/>
          <w:sz w:val="24"/>
          <w:szCs w:val="24"/>
        </w:rPr>
        <w:t>и</w:t>
      </w:r>
      <w:r w:rsidRPr="00084529">
        <w:rPr>
          <w:rFonts w:ascii="Times New Roman" w:hAnsi="Times New Roman"/>
          <w:b/>
          <w:bCs/>
          <w:sz w:val="24"/>
          <w:szCs w:val="24"/>
        </w:rPr>
        <w:t>зации муниципальной программы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профилактики правонарушений определены в </w:t>
      </w:r>
      <w:hyperlink r:id="rId8" w:history="1">
        <w:r w:rsidRPr="00084529">
          <w:rPr>
            <w:rFonts w:ascii="Times New Roman" w:hAnsi="Times New Roman"/>
            <w:color w:val="000000"/>
            <w:sz w:val="24"/>
            <w:szCs w:val="24"/>
          </w:rPr>
          <w:t>Стратегии национальной безопасности Российской Федерации</w:t>
        </w:r>
      </w:hyperlink>
      <w:r w:rsidRPr="00084529">
        <w:rPr>
          <w:rFonts w:ascii="Times New Roman" w:hAnsi="Times New Roman"/>
          <w:color w:val="000000"/>
          <w:sz w:val="24"/>
          <w:szCs w:val="24"/>
        </w:rPr>
        <w:t xml:space="preserve">, утвержденной </w:t>
      </w:r>
      <w:hyperlink r:id="rId9" w:history="1">
        <w:r w:rsidRPr="00084529">
          <w:rPr>
            <w:rFonts w:ascii="Times New Roman" w:hAnsi="Times New Roman"/>
            <w:color w:val="000000"/>
            <w:sz w:val="24"/>
            <w:szCs w:val="24"/>
          </w:rPr>
          <w:t xml:space="preserve">Указом </w:t>
        </w:r>
        <w:r>
          <w:rPr>
            <w:rFonts w:ascii="Times New Roman" w:hAnsi="Times New Roman"/>
            <w:color w:val="000000"/>
            <w:sz w:val="24"/>
            <w:szCs w:val="24"/>
          </w:rPr>
          <w:t>Президента Российской Федерации</w:t>
        </w:r>
        <w:r w:rsidRPr="00084529">
          <w:rPr>
            <w:rFonts w:ascii="Times New Roman" w:hAnsi="Times New Roman"/>
            <w:color w:val="000000"/>
            <w:sz w:val="24"/>
            <w:szCs w:val="24"/>
          </w:rPr>
          <w:t xml:space="preserve"> от 31.12.2015 № 683</w:t>
        </w:r>
      </w:hyperlink>
      <w:r w:rsidRPr="0008452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0" w:history="1">
        <w:r w:rsidRPr="00084529">
          <w:rPr>
            <w:rFonts w:ascii="Times New Roman" w:hAnsi="Times New Roman"/>
            <w:color w:val="000000"/>
            <w:sz w:val="24"/>
            <w:szCs w:val="24"/>
          </w:rPr>
          <w:t>Стратегии социально-экономического развития Чувашской Республики до 203</w:t>
        </w:r>
        <w:r>
          <w:rPr>
            <w:rFonts w:ascii="Times New Roman" w:hAnsi="Times New Roman"/>
            <w:color w:val="000000"/>
            <w:sz w:val="24"/>
            <w:szCs w:val="24"/>
          </w:rPr>
          <w:t>6</w:t>
        </w:r>
        <w:r w:rsidRPr="00084529">
          <w:rPr>
            <w:rFonts w:ascii="Times New Roman" w:hAnsi="Times New Roman"/>
            <w:color w:val="000000"/>
            <w:sz w:val="24"/>
            <w:szCs w:val="24"/>
          </w:rPr>
          <w:t xml:space="preserve"> года</w:t>
        </w:r>
      </w:hyperlink>
      <w:r w:rsidRPr="00084529">
        <w:rPr>
          <w:rFonts w:ascii="Times New Roman" w:hAnsi="Times New Roman"/>
          <w:color w:val="000000"/>
          <w:sz w:val="24"/>
          <w:szCs w:val="24"/>
        </w:rPr>
        <w:t xml:space="preserve">, утвержденной </w:t>
      </w:r>
      <w:hyperlink r:id="rId11" w:history="1">
        <w:r w:rsidRPr="00084529">
          <w:rPr>
            <w:rFonts w:ascii="Times New Roman" w:hAnsi="Times New Roman"/>
            <w:color w:val="000000"/>
            <w:sz w:val="24"/>
            <w:szCs w:val="24"/>
          </w:rPr>
          <w:t>постановлен</w:t>
        </w:r>
        <w:r w:rsidRPr="00084529">
          <w:rPr>
            <w:rFonts w:ascii="Times New Roman" w:hAnsi="Times New Roman"/>
            <w:color w:val="000000"/>
            <w:sz w:val="24"/>
            <w:szCs w:val="24"/>
          </w:rPr>
          <w:t>и</w:t>
        </w:r>
        <w:r w:rsidRPr="00084529">
          <w:rPr>
            <w:rFonts w:ascii="Times New Roman" w:hAnsi="Times New Roman"/>
            <w:color w:val="000000"/>
            <w:sz w:val="24"/>
            <w:szCs w:val="24"/>
          </w:rPr>
          <w:t>ем Кабинета Министров Чувашской Республики от 28.06.2018 № 254</w:t>
        </w:r>
      </w:hyperlink>
      <w:r w:rsidRPr="00084529">
        <w:rPr>
          <w:rFonts w:ascii="Times New Roman" w:hAnsi="Times New Roman"/>
          <w:sz w:val="24"/>
          <w:szCs w:val="24"/>
        </w:rPr>
        <w:t>, в ежегодных послан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ях Главы Чувашской Республики Государственному Совету Чувашской Республики.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24761" w:rsidRPr="00860FD7" w:rsidRDefault="00924761" w:rsidP="0092476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60FD7">
        <w:rPr>
          <w:rFonts w:ascii="Times New Roman" w:hAnsi="Times New Roman"/>
          <w:b/>
          <w:sz w:val="24"/>
          <w:szCs w:val="24"/>
        </w:rPr>
        <w:t>Муниципальная программа Чебоксарского муниципального округа Чувашской Республики «Обеспечение общественного порядка и противодействие преступности» (далее - Муниципальная программа) направлена на достижение следующих целей: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lastRenderedPageBreak/>
        <w:t>- 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совершенствование системы мер по сокращению предложения и спроса на наркот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ческие средства и психотропные вещества;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t>ления в Чебоксарском муниципальном округе Чувашской Республики, общественных об</w:t>
      </w:r>
      <w:r w:rsidRPr="00084529">
        <w:rPr>
          <w:rFonts w:ascii="Times New Roman" w:hAnsi="Times New Roman"/>
          <w:sz w:val="24"/>
          <w:szCs w:val="24"/>
        </w:rPr>
        <w:t>ъ</w:t>
      </w:r>
      <w:r w:rsidRPr="00084529">
        <w:rPr>
          <w:rFonts w:ascii="Times New Roman" w:hAnsi="Times New Roman"/>
          <w:sz w:val="24"/>
          <w:szCs w:val="24"/>
        </w:rPr>
        <w:t>единений, участвующих в профилактике безнадзорности и правонарушений несовершенн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летних, семейного неблагополучия, а также действенный контроль за процессами, происх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дящими в подростковой среде, снижение уровня преступности, в том числе в отношении несовершеннолетних.</w:t>
      </w:r>
    </w:p>
    <w:p w:rsidR="00924761" w:rsidRPr="00860FD7" w:rsidRDefault="00924761" w:rsidP="0092476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60FD7">
        <w:rPr>
          <w:rFonts w:ascii="Times New Roman" w:hAnsi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обеспечение безопасности жизнедеятельности населения;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t>ление силами и средствами, задействованными в охране общественного порядка;</w:t>
      </w:r>
    </w:p>
    <w:p w:rsidR="00924761" w:rsidRPr="00084529" w:rsidRDefault="00924761" w:rsidP="00924761">
      <w:pPr>
        <w:ind w:firstLine="720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совершенствование организационного, нормативно-правового и ресурсного обесп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чения антинаркотической деятельности;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-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- снижение уровня подростковой преступности на территории Чебоксарского </w:t>
      </w:r>
      <w:r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округа</w:t>
      </w:r>
      <w:r w:rsidRPr="00084529">
        <w:rPr>
          <w:rFonts w:ascii="Times New Roman" w:hAnsi="Times New Roman"/>
          <w:sz w:val="24"/>
          <w:szCs w:val="24"/>
        </w:rPr>
        <w:t>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Муниципальная программа будет реализовываться в 202</w:t>
      </w:r>
      <w:r>
        <w:rPr>
          <w:rFonts w:ascii="Times New Roman" w:hAnsi="Times New Roman"/>
          <w:sz w:val="24"/>
          <w:szCs w:val="24"/>
        </w:rPr>
        <w:t>3</w:t>
      </w:r>
      <w:r w:rsidRPr="00084529">
        <w:rPr>
          <w:rFonts w:ascii="Times New Roman" w:hAnsi="Times New Roman"/>
          <w:sz w:val="24"/>
          <w:szCs w:val="24"/>
        </w:rPr>
        <w:t xml:space="preserve"> - 203</w:t>
      </w:r>
      <w:r>
        <w:rPr>
          <w:rFonts w:ascii="Times New Roman" w:hAnsi="Times New Roman"/>
          <w:sz w:val="24"/>
          <w:szCs w:val="24"/>
        </w:rPr>
        <w:t>5</w:t>
      </w:r>
      <w:r w:rsidRPr="00084529">
        <w:rPr>
          <w:rFonts w:ascii="Times New Roman" w:hAnsi="Times New Roman"/>
          <w:sz w:val="24"/>
          <w:szCs w:val="24"/>
        </w:rPr>
        <w:t xml:space="preserve"> годах в один этапа.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Сведения о целевых индикаторах и показателях муниципальной программы, подпр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грамм муниципальной программы и их значениях приведены в приложении № 1 к настоящей муниципальной программе.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</w:t>
      </w:r>
      <w:r w:rsidRPr="00084529">
        <w:rPr>
          <w:rFonts w:ascii="Times New Roman" w:hAnsi="Times New Roman"/>
          <w:sz w:val="24"/>
          <w:szCs w:val="24"/>
        </w:rPr>
        <w:t>у</w:t>
      </w:r>
      <w:r w:rsidRPr="00084529">
        <w:rPr>
          <w:rFonts w:ascii="Times New Roman" w:hAnsi="Times New Roman"/>
          <w:sz w:val="24"/>
          <w:szCs w:val="24"/>
        </w:rPr>
        <w:t>сматривает возможность корректировки в случае потери информативности целевого индик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тора и показателя (достижение максимального значения) и изменения приоритетов политики в рассматриваемой сфере.</w:t>
      </w:r>
    </w:p>
    <w:p w:rsidR="00924761" w:rsidRPr="00084529" w:rsidRDefault="00924761" w:rsidP="0092476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Раздел II. Обобщенная характеристика основных мероприятий подпрограмм Муниц</w:t>
      </w:r>
      <w:r w:rsidRPr="00084529">
        <w:rPr>
          <w:rFonts w:ascii="Times New Roman" w:hAnsi="Times New Roman"/>
          <w:b/>
          <w:bCs/>
          <w:sz w:val="24"/>
          <w:szCs w:val="24"/>
        </w:rPr>
        <w:t>и</w:t>
      </w:r>
      <w:r w:rsidRPr="00084529">
        <w:rPr>
          <w:rFonts w:ascii="Times New Roman" w:hAnsi="Times New Roman"/>
          <w:b/>
          <w:bCs/>
          <w:sz w:val="24"/>
          <w:szCs w:val="24"/>
        </w:rPr>
        <w:t>пальной программы.</w:t>
      </w:r>
    </w:p>
    <w:p w:rsidR="00924761" w:rsidRPr="00084529" w:rsidRDefault="00924761" w:rsidP="0092476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</w:t>
      </w:r>
      <w:r w:rsidRPr="00084529">
        <w:rPr>
          <w:rFonts w:ascii="Times New Roman" w:hAnsi="Times New Roman"/>
          <w:sz w:val="24"/>
          <w:szCs w:val="24"/>
        </w:rPr>
        <w:t>т</w:t>
      </w:r>
      <w:r w:rsidRPr="00084529">
        <w:rPr>
          <w:rFonts w:ascii="Times New Roman" w:hAnsi="Times New Roman"/>
          <w:sz w:val="24"/>
          <w:szCs w:val="24"/>
        </w:rPr>
        <w:t>дельных мероприятий с достижением конкретных целей Муниципальной программы.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трех подпрограмм.</w:t>
      </w:r>
    </w:p>
    <w:p w:rsidR="00924761" w:rsidRPr="00084529" w:rsidRDefault="00924761" w:rsidP="00924761">
      <w:pPr>
        <w:ind w:firstLine="720"/>
        <w:rPr>
          <w:rFonts w:ascii="Times New Roman" w:hAnsi="Times New Roman"/>
          <w:b/>
          <w:sz w:val="24"/>
          <w:szCs w:val="24"/>
        </w:rPr>
      </w:pPr>
      <w:r w:rsidRPr="00084529">
        <w:rPr>
          <w:rFonts w:ascii="Times New Roman" w:hAnsi="Times New Roman"/>
          <w:b/>
          <w:sz w:val="24"/>
          <w:szCs w:val="24"/>
        </w:rPr>
        <w:t xml:space="preserve">- Подпрограмма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 w:rsidRPr="00084529">
        <w:rPr>
          <w:rFonts w:ascii="Times New Roman" w:hAnsi="Times New Roman"/>
          <w:b/>
          <w:sz w:val="24"/>
          <w:szCs w:val="24"/>
        </w:rPr>
        <w:t>Профилактика правонарушений</w:t>
      </w:r>
      <w:r>
        <w:rPr>
          <w:rFonts w:ascii="Times New Roman" w:hAnsi="Times New Roman"/>
          <w:b/>
          <w:sz w:val="24"/>
          <w:szCs w:val="24"/>
        </w:rPr>
        <w:t>»</w:t>
      </w:r>
      <w:r w:rsidRPr="00084529">
        <w:rPr>
          <w:rFonts w:ascii="Times New Roman" w:hAnsi="Times New Roman"/>
          <w:b/>
          <w:sz w:val="24"/>
          <w:szCs w:val="24"/>
        </w:rPr>
        <w:t>;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</w:t>
      </w:r>
      <w:r w:rsidRPr="00084529">
        <w:rPr>
          <w:rFonts w:ascii="Times New Roman" w:hAnsi="Times New Roman"/>
          <w:sz w:val="24"/>
          <w:szCs w:val="24"/>
        </w:rPr>
        <w:t>к</w:t>
      </w:r>
      <w:r w:rsidRPr="00084529">
        <w:rPr>
          <w:rFonts w:ascii="Times New Roman" w:hAnsi="Times New Roman"/>
          <w:sz w:val="24"/>
          <w:szCs w:val="24"/>
        </w:rPr>
        <w:t>тики правонарушений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Мероприятие 1.2. Проведение районного конкурса </w:t>
      </w:r>
      <w:r>
        <w:rPr>
          <w:rFonts w:ascii="Times New Roman" w:hAnsi="Times New Roman"/>
          <w:sz w:val="24"/>
          <w:szCs w:val="24"/>
        </w:rPr>
        <w:t>«</w:t>
      </w:r>
      <w:r w:rsidRPr="00084529">
        <w:rPr>
          <w:rFonts w:ascii="Times New Roman" w:hAnsi="Times New Roman"/>
          <w:sz w:val="24"/>
          <w:szCs w:val="24"/>
        </w:rPr>
        <w:t>Лучший народный дружинник</w:t>
      </w:r>
      <w:r>
        <w:rPr>
          <w:rFonts w:ascii="Times New Roman" w:hAnsi="Times New Roman"/>
          <w:sz w:val="24"/>
          <w:szCs w:val="24"/>
        </w:rPr>
        <w:t>»</w:t>
      </w:r>
      <w:r w:rsidRPr="00084529">
        <w:rPr>
          <w:rFonts w:ascii="Times New Roman" w:hAnsi="Times New Roman"/>
          <w:sz w:val="24"/>
          <w:szCs w:val="24"/>
        </w:rPr>
        <w:t>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1.3. Проведение совместных профилактических мероприятий по выя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t>лению иностранных граждан и лиц без гражданства, незаконно осуществляющих трудовую деятельность в Чебоксарском районе, а также по пресечению нелегальной миграции, выя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lastRenderedPageBreak/>
        <w:t>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1.4. Приведение помещений, занимаемых участковыми уполномоче</w:t>
      </w:r>
      <w:r w:rsidRPr="00084529">
        <w:rPr>
          <w:rFonts w:ascii="Times New Roman" w:hAnsi="Times New Roman"/>
          <w:sz w:val="24"/>
          <w:szCs w:val="24"/>
        </w:rPr>
        <w:t>н</w:t>
      </w:r>
      <w:r w:rsidRPr="00084529">
        <w:rPr>
          <w:rFonts w:ascii="Times New Roman" w:hAnsi="Times New Roman"/>
          <w:sz w:val="24"/>
          <w:szCs w:val="24"/>
        </w:rPr>
        <w:t>ными полиции, в надлежащее состояние, в том числе проведение необходимых ремонтных работ.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2. Профилактика и предупреждение рецидивной преступн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включает в себя следующие мероприятия: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2.1 Содействие занятости лиц, освободившихся из мест лишения св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боды, осужденных к исправительным работам.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2.2. Организация взаимодействия органов исполнительной власти Ч</w:t>
      </w:r>
      <w:r w:rsidRPr="00084529">
        <w:rPr>
          <w:rFonts w:ascii="Times New Roman" w:hAnsi="Times New Roman"/>
          <w:sz w:val="24"/>
          <w:szCs w:val="24"/>
        </w:rPr>
        <w:t>у</w:t>
      </w:r>
      <w:r w:rsidRPr="00084529">
        <w:rPr>
          <w:rFonts w:ascii="Times New Roman" w:hAnsi="Times New Roman"/>
          <w:sz w:val="24"/>
          <w:szCs w:val="24"/>
        </w:rPr>
        <w:t>вашской Республики и органов местного самоуправления с исправительными учреждениями Управления Федеральной службы исполнения наказаний по Чувашской Республике - Чув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шии в сфере размещения государственных и муниципальных заказов на выполнение работ (оказание услуг) учреждениями уголовно-исполнительной системы.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2.3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2.4. 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2.5. Организация проверки возможности бытового устройства осв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сечение преступлений, совершаемых на бытовой почве, в том числе в сфере семейно-бытовых отношений.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3.2. Организация взаимодействия с администрациями городских, сел</w:t>
      </w:r>
      <w:r w:rsidRPr="00084529">
        <w:rPr>
          <w:rFonts w:ascii="Times New Roman" w:hAnsi="Times New Roman"/>
          <w:sz w:val="24"/>
          <w:szCs w:val="24"/>
        </w:rPr>
        <w:t>ь</w:t>
      </w:r>
      <w:r w:rsidRPr="00084529">
        <w:rPr>
          <w:rFonts w:ascii="Times New Roman" w:hAnsi="Times New Roman"/>
          <w:sz w:val="24"/>
          <w:szCs w:val="24"/>
        </w:rPr>
        <w:t>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</w:t>
      </w:r>
      <w:r w:rsidRPr="00084529">
        <w:rPr>
          <w:rFonts w:ascii="Times New Roman" w:hAnsi="Times New Roman"/>
          <w:sz w:val="24"/>
          <w:szCs w:val="24"/>
        </w:rPr>
        <w:t>к</w:t>
      </w:r>
      <w:r w:rsidRPr="00084529">
        <w:rPr>
          <w:rFonts w:ascii="Times New Roman" w:hAnsi="Times New Roman"/>
          <w:sz w:val="24"/>
          <w:szCs w:val="24"/>
        </w:rPr>
        <w:t>тах насилия в семье.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</w:t>
      </w:r>
      <w:r w:rsidRPr="00084529">
        <w:rPr>
          <w:rFonts w:ascii="Times New Roman" w:hAnsi="Times New Roman"/>
          <w:sz w:val="24"/>
          <w:szCs w:val="24"/>
        </w:rPr>
        <w:t>р</w:t>
      </w:r>
      <w:r w:rsidRPr="00084529">
        <w:rPr>
          <w:rFonts w:ascii="Times New Roman" w:hAnsi="Times New Roman"/>
          <w:sz w:val="24"/>
          <w:szCs w:val="24"/>
        </w:rPr>
        <w:t>шению преступлений в сфере семейно-бытовых отношений.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</w:t>
      </w:r>
      <w:r w:rsidRPr="00084529">
        <w:rPr>
          <w:rFonts w:ascii="Times New Roman" w:hAnsi="Times New Roman"/>
          <w:sz w:val="24"/>
          <w:szCs w:val="24"/>
        </w:rPr>
        <w:t>б</w:t>
      </w:r>
      <w:r w:rsidRPr="00084529">
        <w:rPr>
          <w:rFonts w:ascii="Times New Roman" w:hAnsi="Times New Roman"/>
          <w:sz w:val="24"/>
          <w:szCs w:val="24"/>
        </w:rPr>
        <w:t>щественного порядка, профилактике правонарушений, в том числе связанных с бытовым пьянством, алкоголизмом.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t>ления и реализации спиртных напитков домашней выработки, продажи алкогольной проду</w:t>
      </w:r>
      <w:r w:rsidRPr="00084529">
        <w:rPr>
          <w:rFonts w:ascii="Times New Roman" w:hAnsi="Times New Roman"/>
          <w:sz w:val="24"/>
          <w:szCs w:val="24"/>
        </w:rPr>
        <w:t>к</w:t>
      </w:r>
      <w:r w:rsidRPr="00084529">
        <w:rPr>
          <w:rFonts w:ascii="Times New Roman" w:hAnsi="Times New Roman"/>
          <w:sz w:val="24"/>
          <w:szCs w:val="24"/>
        </w:rPr>
        <w:t>ции.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</w:t>
      </w:r>
      <w:r w:rsidRPr="00084529">
        <w:rPr>
          <w:rFonts w:ascii="Times New Roman" w:hAnsi="Times New Roman"/>
          <w:sz w:val="24"/>
          <w:szCs w:val="24"/>
        </w:rPr>
        <w:t>у</w:t>
      </w:r>
      <w:r w:rsidRPr="00084529">
        <w:rPr>
          <w:rFonts w:ascii="Times New Roman" w:hAnsi="Times New Roman"/>
          <w:sz w:val="24"/>
          <w:szCs w:val="24"/>
        </w:rPr>
        <w:t>щению употребления пива и напитков, изготавливаемых на его основе, алкогольной и спи</w:t>
      </w:r>
      <w:r w:rsidRPr="00084529">
        <w:rPr>
          <w:rFonts w:ascii="Times New Roman" w:hAnsi="Times New Roman"/>
          <w:sz w:val="24"/>
          <w:szCs w:val="24"/>
        </w:rPr>
        <w:t>р</w:t>
      </w:r>
      <w:r w:rsidRPr="00084529">
        <w:rPr>
          <w:rFonts w:ascii="Times New Roman" w:hAnsi="Times New Roman"/>
          <w:sz w:val="24"/>
          <w:szCs w:val="24"/>
        </w:rPr>
        <w:t>тосодержащей продукции в присутствии несовершеннолетних и вовлечения их в употребл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ние.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lastRenderedPageBreak/>
        <w:t>Основное мероприятие 4. Социальная адаптация лиц, находящихся в трудной жи</w:t>
      </w:r>
      <w:r w:rsidRPr="00084529">
        <w:rPr>
          <w:rFonts w:ascii="Times New Roman" w:hAnsi="Times New Roman"/>
          <w:sz w:val="24"/>
          <w:szCs w:val="24"/>
        </w:rPr>
        <w:t>з</w:t>
      </w:r>
      <w:r w:rsidRPr="00084529">
        <w:rPr>
          <w:rFonts w:ascii="Times New Roman" w:hAnsi="Times New Roman"/>
          <w:sz w:val="24"/>
          <w:szCs w:val="24"/>
        </w:rPr>
        <w:t>ненной ситуации, содействие в реализации их конституционных прав и свобод, а также п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мощь в трудовом и бытовом устройстве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включает в себя реализацию следующих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5.1. Распространение через средства массовой информации полож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тельного опыта работы граждан, добровольно участвующих в охране общественного поря</w:t>
      </w:r>
      <w:r w:rsidRPr="00084529">
        <w:rPr>
          <w:rFonts w:ascii="Times New Roman" w:hAnsi="Times New Roman"/>
          <w:sz w:val="24"/>
          <w:szCs w:val="24"/>
        </w:rPr>
        <w:t>д</w:t>
      </w:r>
      <w:r w:rsidRPr="00084529">
        <w:rPr>
          <w:rFonts w:ascii="Times New Roman" w:hAnsi="Times New Roman"/>
          <w:sz w:val="24"/>
          <w:szCs w:val="24"/>
        </w:rPr>
        <w:t>ка.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5.2. Информирование граждан о наиболее часто совершаемых пр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ступлениях и их видах и проводимых сотрудниками органов внутренних дел мероприятиях по их профилактике и раскрытию.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5.3. Размещение в средствах массовой информации материалов о поз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тивных результатах деятельности правоохранительных органов, лучших сотрудниках.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5.4. Освещение в средствах массовой информации результатов прод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5.5. Обеспечение создания и размещения в средствах массовой инфо</w:t>
      </w:r>
      <w:r w:rsidRPr="00084529">
        <w:rPr>
          <w:rFonts w:ascii="Times New Roman" w:hAnsi="Times New Roman"/>
          <w:sz w:val="24"/>
          <w:szCs w:val="24"/>
        </w:rPr>
        <w:t>р</w:t>
      </w:r>
      <w:r w:rsidRPr="00084529">
        <w:rPr>
          <w:rFonts w:ascii="Times New Roman" w:hAnsi="Times New Roman"/>
          <w:sz w:val="24"/>
          <w:szCs w:val="24"/>
        </w:rPr>
        <w:t>мации информационных материалов, направленных на предупреждение отдельных видов преступлений.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5.6. Обеспечение создания и размещения в средствах массовой инфо</w:t>
      </w:r>
      <w:r w:rsidRPr="00084529">
        <w:rPr>
          <w:rFonts w:ascii="Times New Roman" w:hAnsi="Times New Roman"/>
          <w:sz w:val="24"/>
          <w:szCs w:val="24"/>
        </w:rPr>
        <w:t>р</w:t>
      </w:r>
      <w:r w:rsidRPr="00084529">
        <w:rPr>
          <w:rFonts w:ascii="Times New Roman" w:hAnsi="Times New Roman"/>
          <w:sz w:val="24"/>
          <w:szCs w:val="24"/>
        </w:rPr>
        <w:t>мации социальной рекламы, направленной на профилактику правонарушений.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6. 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</w:t>
      </w:r>
    </w:p>
    <w:p w:rsidR="00924761" w:rsidRPr="00084529" w:rsidRDefault="00924761" w:rsidP="00924761">
      <w:pPr>
        <w:ind w:firstLine="720"/>
        <w:rPr>
          <w:rFonts w:ascii="Times New Roman" w:hAnsi="Times New Roman"/>
          <w:b/>
          <w:sz w:val="24"/>
          <w:szCs w:val="24"/>
        </w:rPr>
      </w:pPr>
      <w:r w:rsidRPr="00084529">
        <w:rPr>
          <w:rFonts w:ascii="Times New Roman" w:hAnsi="Times New Roman"/>
          <w:b/>
          <w:sz w:val="24"/>
          <w:szCs w:val="24"/>
        </w:rPr>
        <w:t xml:space="preserve">- Подпрограмма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 w:rsidRPr="00084529">
        <w:rPr>
          <w:rFonts w:ascii="Times New Roman" w:hAnsi="Times New Roman"/>
          <w:b/>
          <w:sz w:val="24"/>
          <w:szCs w:val="24"/>
        </w:rPr>
        <w:t>Профилактика незаконного потребления наркотических средств и психотропных веществ, наркомании в Чувашской Республике</w:t>
      </w:r>
      <w:r>
        <w:rPr>
          <w:rFonts w:ascii="Times New Roman" w:hAnsi="Times New Roman"/>
          <w:b/>
          <w:sz w:val="24"/>
          <w:szCs w:val="24"/>
        </w:rPr>
        <w:t>»</w:t>
      </w:r>
      <w:r w:rsidRPr="00084529">
        <w:rPr>
          <w:rFonts w:ascii="Times New Roman" w:hAnsi="Times New Roman"/>
          <w:b/>
          <w:sz w:val="24"/>
          <w:szCs w:val="24"/>
        </w:rPr>
        <w:t xml:space="preserve"> объединяет четыре основных мероприятия: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1. Совершенствование системы мер по сокращению предл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жения наркотиков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1.1. Организация и проведение мероприятий в местах компактного проживания и работы лиц, прибывших в Чебоксарский муниципальный округ Чувашской Республики из наркоопасных регионов, с целью выявления мигрантов, представляющих оп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ративный интерес.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рующихся на незаконном обороте наркотиков, налаживании сетей их сбыта и незаконного распространения.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1.4. Проведение мероприятий по выявлению и пресечению деятельн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сти лиц, задействованных в налаживании каналов поставок наркотических средств и псих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тропных веществ на территории Чебоксарского муниципального округа Чувашской Респу</w:t>
      </w:r>
      <w:r w:rsidRPr="00084529">
        <w:rPr>
          <w:rFonts w:ascii="Times New Roman" w:hAnsi="Times New Roman"/>
          <w:sz w:val="24"/>
          <w:szCs w:val="24"/>
        </w:rPr>
        <w:t>б</w:t>
      </w:r>
      <w:r w:rsidRPr="00084529">
        <w:rPr>
          <w:rFonts w:ascii="Times New Roman" w:hAnsi="Times New Roman"/>
          <w:sz w:val="24"/>
          <w:szCs w:val="24"/>
        </w:rPr>
        <w:t xml:space="preserve">лики, в том числе с использованием ресурсов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«Интернет»</w:t>
      </w:r>
      <w:r w:rsidRPr="00084529">
        <w:rPr>
          <w:rFonts w:ascii="Times New Roman" w:hAnsi="Times New Roman"/>
          <w:sz w:val="24"/>
          <w:szCs w:val="24"/>
        </w:rPr>
        <w:t>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lastRenderedPageBreak/>
        <w:t>Мероприятие 1.5. Осуществление мер, направленных на выявление и уничтожение растительно-сырьевой базы, пригодной для изготовления наркотиков, пресечение престу</w:t>
      </w:r>
      <w:r w:rsidRPr="00084529">
        <w:rPr>
          <w:rFonts w:ascii="Times New Roman" w:hAnsi="Times New Roman"/>
          <w:sz w:val="24"/>
          <w:szCs w:val="24"/>
        </w:rPr>
        <w:t>п</w:t>
      </w:r>
      <w:r w:rsidRPr="00084529">
        <w:rPr>
          <w:rFonts w:ascii="Times New Roman" w:hAnsi="Times New Roman"/>
          <w:sz w:val="24"/>
          <w:szCs w:val="24"/>
        </w:rPr>
        <w:t>ной деятельности заготовителей, перевозчиков и сбытчиков наркотиков.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1.6. Организация целенаправленных мероприятий по подрыву экон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мических основ преступности и по противодействию легализации доходов, полученных от незаконного оборота наркотиков.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лодежной среде в связи с потреблением наркотических средств и психотропных веществ.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3. Совершенствование организационно-правового и ресур</w:t>
      </w:r>
      <w:r w:rsidRPr="00084529">
        <w:rPr>
          <w:rFonts w:ascii="Times New Roman" w:hAnsi="Times New Roman"/>
          <w:sz w:val="24"/>
          <w:szCs w:val="24"/>
        </w:rPr>
        <w:t>с</w:t>
      </w:r>
      <w:r w:rsidRPr="00084529">
        <w:rPr>
          <w:rFonts w:ascii="Times New Roman" w:hAnsi="Times New Roman"/>
          <w:sz w:val="24"/>
          <w:szCs w:val="24"/>
        </w:rPr>
        <w:t>ного обеспечения антинаркотической деятельности в Чебоксарском районе.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3.1. Организация методического обеспечения деятельности органов исполнительной власти Чувашской Республики и органов местного самоуправления в Ч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боксарском районе по организации системы профилактики наркомании и правонарушений, связанных с незаконным оборотом наркотиков, лечения и реабилитации лиц, незаконно п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требляющих наркотические средства и психотропные вещества.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3.2. Организация и проведение мониторинга наркоситуации в Чебо</w:t>
      </w:r>
      <w:r w:rsidRPr="00084529">
        <w:rPr>
          <w:rFonts w:ascii="Times New Roman" w:hAnsi="Times New Roman"/>
          <w:sz w:val="24"/>
          <w:szCs w:val="24"/>
        </w:rPr>
        <w:t>к</w:t>
      </w:r>
      <w:r w:rsidRPr="00084529">
        <w:rPr>
          <w:rFonts w:ascii="Times New Roman" w:hAnsi="Times New Roman"/>
          <w:sz w:val="24"/>
          <w:szCs w:val="24"/>
        </w:rPr>
        <w:t>сарском районе.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3.3. Оказание организационно-методической помощи операторам с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товой связи и провайдерам, предоставляющим право доступа к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084529">
        <w:rPr>
          <w:rFonts w:ascii="Times New Roman" w:hAnsi="Times New Roman"/>
          <w:sz w:val="24"/>
          <w:szCs w:val="24"/>
        </w:rPr>
        <w:t>, в реализации мероприятий по пресечению распр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странения наркотических средств и психотропных веществ.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3.4. Реализация комплекса мероприятий по разоблачению деструкти</w:t>
      </w:r>
      <w:r w:rsidRPr="00084529">
        <w:rPr>
          <w:rFonts w:ascii="Times New Roman" w:hAnsi="Times New Roman"/>
          <w:sz w:val="24"/>
          <w:szCs w:val="24"/>
        </w:rPr>
        <w:t>в</w:t>
      </w:r>
      <w:r w:rsidRPr="00084529">
        <w:rPr>
          <w:rFonts w:ascii="Times New Roman" w:hAnsi="Times New Roman"/>
          <w:sz w:val="24"/>
          <w:szCs w:val="24"/>
        </w:rPr>
        <w:t>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3.5.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Чебоксарском муниципальном округе Ч</w:t>
      </w:r>
      <w:r w:rsidRPr="00084529">
        <w:rPr>
          <w:rFonts w:ascii="Times New Roman" w:hAnsi="Times New Roman"/>
          <w:sz w:val="24"/>
          <w:szCs w:val="24"/>
        </w:rPr>
        <w:t>у</w:t>
      </w:r>
      <w:r w:rsidRPr="00084529">
        <w:rPr>
          <w:rFonts w:ascii="Times New Roman" w:hAnsi="Times New Roman"/>
          <w:sz w:val="24"/>
          <w:szCs w:val="24"/>
        </w:rPr>
        <w:t>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</w:t>
      </w:r>
      <w:r w:rsidRPr="00084529">
        <w:rPr>
          <w:rFonts w:ascii="Times New Roman" w:hAnsi="Times New Roman"/>
          <w:sz w:val="24"/>
          <w:szCs w:val="24"/>
        </w:rPr>
        <w:t>б</w:t>
      </w:r>
      <w:r w:rsidRPr="00084529">
        <w:rPr>
          <w:rFonts w:ascii="Times New Roman" w:hAnsi="Times New Roman"/>
          <w:sz w:val="24"/>
          <w:szCs w:val="24"/>
        </w:rPr>
        <w:t>щественных механизмов их стимулирования к добровольной диагностике, лечению и реаб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литации.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3.6. Организация и проведение антинаркотических акций с привлеч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нием сотрудников всех заинтересованных органов.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lastRenderedPageBreak/>
        <w:t>ческие средства и психотропные вещества в немедицинских целях (за исключением мед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цинской)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4.1. Организация работы с лицами, находящимися в трудной жизне</w:t>
      </w:r>
      <w:r w:rsidRPr="00084529">
        <w:rPr>
          <w:rFonts w:ascii="Times New Roman" w:hAnsi="Times New Roman"/>
          <w:sz w:val="24"/>
          <w:szCs w:val="24"/>
        </w:rPr>
        <w:t>н</w:t>
      </w:r>
      <w:r w:rsidRPr="00084529">
        <w:rPr>
          <w:rFonts w:ascii="Times New Roman" w:hAnsi="Times New Roman"/>
          <w:sz w:val="24"/>
          <w:szCs w:val="24"/>
        </w:rPr>
        <w:t>ной ситуации, потребляющими наркотические средства и психотропные вещества в немед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ческих средств и психотропных веществ, направленной на мотивирование к участию в пр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граммах социальной реабилитации.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4.2. Обучение специалистов социальной службы организации и пров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дению постреабилитационного социального патроната лиц, находящихся в трудной жизне</w:t>
      </w:r>
      <w:r w:rsidRPr="00084529">
        <w:rPr>
          <w:rFonts w:ascii="Times New Roman" w:hAnsi="Times New Roman"/>
          <w:sz w:val="24"/>
          <w:szCs w:val="24"/>
        </w:rPr>
        <w:t>н</w:t>
      </w:r>
      <w:r w:rsidRPr="00084529">
        <w:rPr>
          <w:rFonts w:ascii="Times New Roman" w:hAnsi="Times New Roman"/>
          <w:sz w:val="24"/>
          <w:szCs w:val="24"/>
        </w:rPr>
        <w:t>ной ситуации, потребляющих наркотические средства и психотропные вещества в немед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цинских целях и завершивших программы медицинской реабилитации.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4.3. Разработка и реализация мероприятий по трудоустройству лиц, прошедших лечение от наркомании и завершивших программы медицинской и (или) соц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альной реабилитации.</w:t>
      </w:r>
    </w:p>
    <w:p w:rsidR="00924761" w:rsidRPr="00084529" w:rsidRDefault="00924761" w:rsidP="0092476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84529">
        <w:rPr>
          <w:rFonts w:ascii="Times New Roman" w:hAnsi="Times New Roman"/>
          <w:b/>
          <w:sz w:val="24"/>
          <w:szCs w:val="24"/>
        </w:rPr>
        <w:t xml:space="preserve">- Подпрограмма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 w:rsidRPr="00084529">
        <w:rPr>
          <w:rFonts w:ascii="Times New Roman" w:hAnsi="Times New Roman"/>
          <w:b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>
        <w:rPr>
          <w:rFonts w:ascii="Times New Roman" w:hAnsi="Times New Roman"/>
          <w:b/>
          <w:sz w:val="24"/>
          <w:szCs w:val="24"/>
        </w:rPr>
        <w:t>»</w:t>
      </w:r>
      <w:r w:rsidRPr="00084529">
        <w:rPr>
          <w:rFonts w:ascii="Times New Roman" w:hAnsi="Times New Roman"/>
          <w:b/>
          <w:sz w:val="24"/>
          <w:szCs w:val="24"/>
        </w:rPr>
        <w:t xml:space="preserve"> объединяет два основных мероприятия: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рованию законопослушного поведения обучающихся.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</w:t>
      </w:r>
      <w:r w:rsidRPr="00084529">
        <w:rPr>
          <w:rFonts w:ascii="Times New Roman" w:hAnsi="Times New Roman"/>
          <w:sz w:val="24"/>
          <w:szCs w:val="24"/>
        </w:rPr>
        <w:t>с</w:t>
      </w:r>
      <w:r w:rsidRPr="00084529">
        <w:rPr>
          <w:rFonts w:ascii="Times New Roman" w:hAnsi="Times New Roman"/>
          <w:sz w:val="24"/>
          <w:szCs w:val="24"/>
        </w:rPr>
        <w:t>ном положении, а также не посещающих или систематически пропускающих по неуваж</w:t>
      </w:r>
      <w:r w:rsidRPr="00084529">
        <w:rPr>
          <w:rFonts w:ascii="Times New Roman" w:hAnsi="Times New Roman"/>
          <w:sz w:val="24"/>
          <w:szCs w:val="24"/>
        </w:rPr>
        <w:t>и</w:t>
      </w:r>
      <w:r w:rsidRPr="00084529">
        <w:rPr>
          <w:rFonts w:ascii="Times New Roman" w:hAnsi="Times New Roman"/>
          <w:sz w:val="24"/>
          <w:szCs w:val="24"/>
        </w:rPr>
        <w:t>тельным причинам занятия в образовательных организациях, принятие мер по их воспит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нию и содействие им в получении общего образования.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ящих на профилактическом учете, в кружки и секции организаций дополнительного образ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вания, общеобразовательных организаций.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1.4. Развитие института общественных воспитателей несовершенн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летних.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</w:t>
      </w:r>
      <w:r w:rsidRPr="00084529">
        <w:rPr>
          <w:rFonts w:ascii="Times New Roman" w:hAnsi="Times New Roman"/>
          <w:sz w:val="24"/>
          <w:szCs w:val="24"/>
        </w:rPr>
        <w:t>н</w:t>
      </w:r>
      <w:r w:rsidRPr="00084529">
        <w:rPr>
          <w:rFonts w:ascii="Times New Roman" w:hAnsi="Times New Roman"/>
          <w:sz w:val="24"/>
          <w:szCs w:val="24"/>
        </w:rPr>
        <w:t>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вершивших общественно опасные деяния, в специальных учебно-воспитательных учрежд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ниях.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ложении, и оказание им помощи в обучении и воспитании детей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</w:t>
      </w:r>
      <w:r w:rsidRPr="00084529">
        <w:rPr>
          <w:rFonts w:ascii="Times New Roman" w:hAnsi="Times New Roman"/>
          <w:sz w:val="24"/>
          <w:szCs w:val="24"/>
        </w:rPr>
        <w:t>ю</w:t>
      </w:r>
      <w:r w:rsidRPr="00084529">
        <w:rPr>
          <w:rFonts w:ascii="Times New Roman" w:hAnsi="Times New Roman"/>
          <w:sz w:val="24"/>
          <w:szCs w:val="24"/>
        </w:rPr>
        <w:t>щих мероприятий: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2.1. Проведение мероприятий по выявлению фактов семейного небл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гополучия на ранней стадии.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</w:t>
      </w:r>
      <w:r w:rsidRPr="00084529">
        <w:rPr>
          <w:rFonts w:ascii="Times New Roman" w:hAnsi="Times New Roman"/>
          <w:sz w:val="24"/>
          <w:szCs w:val="24"/>
        </w:rPr>
        <w:t>с</w:t>
      </w:r>
      <w:r w:rsidRPr="00084529">
        <w:rPr>
          <w:rFonts w:ascii="Times New Roman" w:hAnsi="Times New Roman"/>
          <w:sz w:val="24"/>
          <w:szCs w:val="24"/>
        </w:rPr>
        <w:t>ном положении, и оказание им помощи в обучении и воспитании детей.</w:t>
      </w:r>
    </w:p>
    <w:p w:rsidR="00924761" w:rsidRPr="00084529" w:rsidRDefault="00924761" w:rsidP="009247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Мероприятие 2.3. Формирование единой базы данных о выявленных несовершенн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летних и семьях, находящихся в социально опасном положении.</w:t>
      </w:r>
    </w:p>
    <w:p w:rsidR="00924761" w:rsidRPr="00084529" w:rsidRDefault="00924761" w:rsidP="00924761">
      <w:pPr>
        <w:ind w:firstLine="851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lastRenderedPageBreak/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</w:t>
      </w:r>
      <w:r w:rsidRPr="00084529">
        <w:rPr>
          <w:rFonts w:ascii="Times New Roman" w:hAnsi="Times New Roman"/>
          <w:b/>
          <w:bCs/>
          <w:sz w:val="24"/>
          <w:szCs w:val="24"/>
        </w:rPr>
        <w:t>а</w:t>
      </w:r>
      <w:r w:rsidRPr="00084529">
        <w:rPr>
          <w:rFonts w:ascii="Times New Roman" w:hAnsi="Times New Roman"/>
          <w:b/>
          <w:bCs/>
          <w:sz w:val="24"/>
          <w:szCs w:val="24"/>
        </w:rPr>
        <w:t>пам и годам реализации муниципальной программы)</w:t>
      </w:r>
    </w:p>
    <w:p w:rsidR="00924761" w:rsidRPr="00084529" w:rsidRDefault="00924761" w:rsidP="0092476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ind w:firstLine="851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республиканского бюджета Чувашской Республики, местного бюджета и средств внебюджетных источников.</w:t>
      </w:r>
    </w:p>
    <w:p w:rsidR="00924761" w:rsidRPr="00084529" w:rsidRDefault="00924761" w:rsidP="00924761">
      <w:pPr>
        <w:ind w:firstLine="851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Средства местных бюджетов и внебюджетных источников, предусмотренные на ре</w:t>
      </w:r>
      <w:r w:rsidRPr="00084529">
        <w:rPr>
          <w:rFonts w:ascii="Times New Roman" w:hAnsi="Times New Roman"/>
          <w:sz w:val="24"/>
          <w:szCs w:val="24"/>
        </w:rPr>
        <w:t>а</w:t>
      </w:r>
      <w:r w:rsidRPr="00084529">
        <w:rPr>
          <w:rFonts w:ascii="Times New Roman" w:hAnsi="Times New Roman"/>
          <w:sz w:val="24"/>
          <w:szCs w:val="24"/>
        </w:rPr>
        <w:t>лизацию муниципальной программы, являются источниками финансирования подпрограмм, включенных в муниципальную программу.</w:t>
      </w:r>
    </w:p>
    <w:p w:rsidR="00924761" w:rsidRPr="00084529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«Общий объем финансирования муниципальной программы в 202</w:t>
      </w:r>
      <w:r>
        <w:rPr>
          <w:rFonts w:ascii="Times New Roman" w:hAnsi="Times New Roman"/>
          <w:sz w:val="24"/>
          <w:szCs w:val="24"/>
        </w:rPr>
        <w:t>3</w:t>
      </w:r>
      <w:r w:rsidRPr="00084529">
        <w:rPr>
          <w:rFonts w:ascii="Times New Roman" w:hAnsi="Times New Roman"/>
          <w:sz w:val="24"/>
          <w:szCs w:val="24"/>
        </w:rPr>
        <w:t xml:space="preserve"> – 203</w:t>
      </w:r>
      <w:r>
        <w:rPr>
          <w:rFonts w:ascii="Times New Roman" w:hAnsi="Times New Roman"/>
          <w:sz w:val="24"/>
          <w:szCs w:val="24"/>
        </w:rPr>
        <w:t>5</w:t>
      </w:r>
      <w:r w:rsidRPr="00084529">
        <w:rPr>
          <w:rFonts w:ascii="Times New Roman" w:hAnsi="Times New Roman"/>
          <w:sz w:val="24"/>
          <w:szCs w:val="24"/>
        </w:rPr>
        <w:t xml:space="preserve"> годы составит </w:t>
      </w:r>
      <w:r>
        <w:rPr>
          <w:rFonts w:ascii="Times New Roman" w:hAnsi="Times New Roman"/>
          <w:sz w:val="24"/>
          <w:szCs w:val="24"/>
        </w:rPr>
        <w:t>22 189,1</w:t>
      </w:r>
      <w:r w:rsidRPr="00084529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924761" w:rsidRPr="00084529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- 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18 095,1</w:t>
      </w:r>
      <w:r w:rsidRPr="00084529">
        <w:rPr>
          <w:rFonts w:ascii="Times New Roman" w:hAnsi="Times New Roman"/>
          <w:sz w:val="24"/>
          <w:szCs w:val="24"/>
        </w:rPr>
        <w:t xml:space="preserve"> тыс. рублей (83,4 проце</w:t>
      </w:r>
      <w:r w:rsidRPr="00084529">
        <w:rPr>
          <w:rFonts w:ascii="Times New Roman" w:hAnsi="Times New Roman"/>
          <w:sz w:val="24"/>
          <w:szCs w:val="24"/>
        </w:rPr>
        <w:t>н</w:t>
      </w:r>
      <w:r w:rsidRPr="00084529">
        <w:rPr>
          <w:rFonts w:ascii="Times New Roman" w:hAnsi="Times New Roman"/>
          <w:sz w:val="24"/>
          <w:szCs w:val="24"/>
        </w:rPr>
        <w:t>тов);</w:t>
      </w:r>
    </w:p>
    <w:p w:rsidR="00924761" w:rsidRPr="00084529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- местного бюджета Чебоксарского муниципального округа – </w:t>
      </w:r>
      <w:r>
        <w:rPr>
          <w:rFonts w:ascii="Times New Roman" w:hAnsi="Times New Roman"/>
          <w:sz w:val="24"/>
          <w:szCs w:val="24"/>
        </w:rPr>
        <w:t>4 094,0</w:t>
      </w:r>
      <w:r w:rsidRPr="00084529">
        <w:rPr>
          <w:rFonts w:ascii="Times New Roman" w:hAnsi="Times New Roman"/>
          <w:sz w:val="24"/>
          <w:szCs w:val="24"/>
        </w:rPr>
        <w:t xml:space="preserve"> тыс. рублей (16,6 пр</w:t>
      </w:r>
      <w:r w:rsidRPr="00084529">
        <w:rPr>
          <w:rFonts w:ascii="Times New Roman" w:hAnsi="Times New Roman"/>
          <w:sz w:val="24"/>
          <w:szCs w:val="24"/>
        </w:rPr>
        <w:t>о</w:t>
      </w:r>
      <w:r w:rsidRPr="00084529">
        <w:rPr>
          <w:rFonts w:ascii="Times New Roman" w:hAnsi="Times New Roman"/>
          <w:sz w:val="24"/>
          <w:szCs w:val="24"/>
        </w:rPr>
        <w:t>цента).</w:t>
      </w:r>
    </w:p>
    <w:p w:rsidR="00924761" w:rsidRPr="00084529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на 1 этапе (2023 – 2025 годы) составит </w:t>
      </w:r>
      <w:r>
        <w:rPr>
          <w:rFonts w:ascii="Times New Roman" w:hAnsi="Times New Roman"/>
          <w:sz w:val="24"/>
          <w:szCs w:val="24"/>
        </w:rPr>
        <w:t>5 006,1</w:t>
      </w:r>
      <w:r w:rsidRPr="0008452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24761" w:rsidRPr="00330FF6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в 2023 году – 1 608,9 тыс. рублей;</w:t>
      </w:r>
    </w:p>
    <w:p w:rsidR="00924761" w:rsidRPr="00330FF6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в 2024 году – 1 678,9 тыс. рублей;</w:t>
      </w:r>
    </w:p>
    <w:p w:rsidR="00924761" w:rsidRPr="00330FF6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в 2025 году – 1 718,3 тыс. рублей;</w:t>
      </w:r>
    </w:p>
    <w:p w:rsidR="00924761" w:rsidRPr="00330FF6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из них средства:</w:t>
      </w:r>
    </w:p>
    <w:p w:rsidR="00924761" w:rsidRPr="00F751A1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>- республиканского бюджета Чувашской Республики – 4 062,1 тыс. рублей, в том числе:</w:t>
      </w:r>
    </w:p>
    <w:p w:rsidR="00924761" w:rsidRPr="00F751A1" w:rsidRDefault="00924761" w:rsidP="00924761">
      <w:pPr>
        <w:tabs>
          <w:tab w:val="left" w:pos="2835"/>
          <w:tab w:val="left" w:pos="3119"/>
        </w:tabs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ab/>
        <w:t xml:space="preserve"> в 2023 году – 1 294,9 тыс. рублей;</w:t>
      </w:r>
    </w:p>
    <w:p w:rsidR="00924761" w:rsidRPr="00330FF6" w:rsidRDefault="00924761" w:rsidP="00924761">
      <w:pPr>
        <w:ind w:left="2160" w:firstLine="720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в 2024 году – 1 363,9 тыс. рублей;</w:t>
      </w:r>
    </w:p>
    <w:p w:rsidR="00924761" w:rsidRDefault="00924761" w:rsidP="00924761">
      <w:pPr>
        <w:ind w:left="2160" w:firstLine="720"/>
        <w:rPr>
          <w:rFonts w:ascii="Times New Roman" w:hAnsi="Times New Roman"/>
          <w:sz w:val="24"/>
          <w:szCs w:val="24"/>
        </w:rPr>
      </w:pPr>
      <w:r w:rsidRPr="00330FF6">
        <w:rPr>
          <w:rFonts w:ascii="Times New Roman" w:hAnsi="Times New Roman"/>
          <w:sz w:val="24"/>
          <w:szCs w:val="24"/>
        </w:rPr>
        <w:t>в 2025 году – 1 403,3 тыс. рублей;</w:t>
      </w:r>
    </w:p>
    <w:p w:rsidR="00924761" w:rsidRPr="00F751A1" w:rsidRDefault="00924761" w:rsidP="00924761">
      <w:pPr>
        <w:jc w:val="both"/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>- местного бюджета Чебоксарского района – 944,0 тыс. рублей, в том числе:</w:t>
      </w:r>
    </w:p>
    <w:p w:rsidR="00924761" w:rsidRPr="00F751A1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>в 2023 году – 314,0 тыс. рублей;</w:t>
      </w:r>
    </w:p>
    <w:p w:rsidR="00924761" w:rsidRPr="00F751A1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>в 2024 году – 315,0 тыс. рублей;</w:t>
      </w:r>
    </w:p>
    <w:p w:rsidR="00924761" w:rsidRPr="00F751A1" w:rsidRDefault="00924761" w:rsidP="00924761">
      <w:pPr>
        <w:jc w:val="center"/>
        <w:rPr>
          <w:rFonts w:ascii="Times New Roman" w:hAnsi="Times New Roman"/>
          <w:sz w:val="24"/>
          <w:szCs w:val="24"/>
        </w:rPr>
      </w:pPr>
      <w:r w:rsidRPr="00F751A1">
        <w:rPr>
          <w:rFonts w:ascii="Times New Roman" w:hAnsi="Times New Roman"/>
          <w:sz w:val="24"/>
          <w:szCs w:val="24"/>
        </w:rPr>
        <w:t>в 2025 году – 315,0 тыс. рублей;</w:t>
      </w:r>
    </w:p>
    <w:p w:rsidR="00924761" w:rsidRPr="00084529" w:rsidRDefault="00924761" w:rsidP="00924761">
      <w:pPr>
        <w:ind w:firstLine="851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</w:t>
      </w:r>
      <w:r w:rsidRPr="00084529">
        <w:rPr>
          <w:rFonts w:ascii="Times New Roman" w:hAnsi="Times New Roman"/>
          <w:sz w:val="24"/>
          <w:szCs w:val="24"/>
        </w:rPr>
        <w:t>е</w:t>
      </w:r>
      <w:r w:rsidRPr="00084529">
        <w:rPr>
          <w:rFonts w:ascii="Times New Roman" w:hAnsi="Times New Roman"/>
          <w:sz w:val="24"/>
          <w:szCs w:val="24"/>
        </w:rPr>
        <w:t>нию исходя из реальных возможностей бюджетов всех уровней.</w:t>
      </w:r>
    </w:p>
    <w:p w:rsidR="00924761" w:rsidRPr="00084529" w:rsidRDefault="00924761" w:rsidP="00924761">
      <w:pPr>
        <w:ind w:firstLine="851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</w:t>
      </w:r>
      <w:r w:rsidRPr="00084529">
        <w:rPr>
          <w:rFonts w:ascii="Times New Roman" w:hAnsi="Times New Roman"/>
          <w:sz w:val="24"/>
          <w:szCs w:val="24"/>
        </w:rPr>
        <w:t>с</w:t>
      </w:r>
      <w:r w:rsidRPr="00084529">
        <w:rPr>
          <w:rFonts w:ascii="Times New Roman" w:hAnsi="Times New Roman"/>
          <w:sz w:val="24"/>
          <w:szCs w:val="24"/>
        </w:rPr>
        <w:t>точников финансирования реализации муниципальной программы приведены в приложении № 2 к муниципальной программе.</w:t>
      </w:r>
    </w:p>
    <w:p w:rsidR="00924761" w:rsidRPr="00F751A1" w:rsidRDefault="00924761" w:rsidP="00924761">
      <w:pPr>
        <w:ind w:firstLine="851"/>
        <w:rPr>
          <w:rFonts w:ascii="Times New Roman" w:hAnsi="Times New Roman"/>
          <w:sz w:val="24"/>
          <w:szCs w:val="24"/>
        </w:rPr>
      </w:pPr>
      <w:r w:rsidRPr="00084529">
        <w:rPr>
          <w:rFonts w:ascii="Times New Roman" w:hAnsi="Times New Roman"/>
          <w:sz w:val="24"/>
          <w:szCs w:val="24"/>
        </w:rPr>
        <w:t xml:space="preserve">В муниципальную программу включены подпрограммы согласно приложениям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529">
        <w:rPr>
          <w:rFonts w:ascii="Times New Roman" w:hAnsi="Times New Roman"/>
          <w:sz w:val="24"/>
          <w:szCs w:val="24"/>
        </w:rPr>
        <w:t>№ 3, № 4, № 5 к муниципальной программе.</w:t>
      </w:r>
    </w:p>
    <w:p w:rsidR="00924761" w:rsidRPr="00084529" w:rsidRDefault="00924761" w:rsidP="0092476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Раздел VI. Обоснование выделения подпрограмм</w:t>
      </w:r>
    </w:p>
    <w:p w:rsidR="00924761" w:rsidRPr="00084529" w:rsidRDefault="00924761" w:rsidP="0092476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Комплексный характер целей и задач муниципальной программы обусловливает цел</w:t>
      </w:r>
      <w:r w:rsidRPr="00084529">
        <w:rPr>
          <w:rFonts w:ascii="Times New Roman" w:hAnsi="Times New Roman"/>
          <w:bCs/>
          <w:sz w:val="24"/>
          <w:szCs w:val="24"/>
        </w:rPr>
        <w:t>е</w:t>
      </w:r>
      <w:r w:rsidRPr="00084529">
        <w:rPr>
          <w:rFonts w:ascii="Times New Roman" w:hAnsi="Times New Roman"/>
          <w:bCs/>
          <w:sz w:val="24"/>
          <w:szCs w:val="24"/>
        </w:rPr>
        <w:t>сообразность использования программно - целевых методов.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В муниципальную программу включены подпрограммы: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hyperlink r:id="rId12" w:history="1">
        <w:r w:rsidRPr="000845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Профилактика правонарушений и противодействие преступности</w:t>
        </w:r>
      </w:hyperlink>
      <w:r w:rsidRPr="00084529">
        <w:rPr>
          <w:rFonts w:ascii="Times New Roman" w:hAnsi="Times New Roman"/>
          <w:bCs/>
          <w:sz w:val="24"/>
          <w:szCs w:val="24"/>
        </w:rPr>
        <w:t xml:space="preserve"> в Чебоксарском 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ниципальном округе Чувашской республики»</w:t>
      </w:r>
      <w:r w:rsidRPr="00084529">
        <w:rPr>
          <w:rFonts w:ascii="Times New Roman" w:hAnsi="Times New Roman"/>
          <w:bCs/>
          <w:sz w:val="24"/>
          <w:szCs w:val="24"/>
        </w:rPr>
        <w:t xml:space="preserve"> (приложение №3  к настоящей муниципальной программе);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«Профилактика незаконного потребления наркотических средств и психотропных в</w:t>
      </w:r>
      <w:r w:rsidRPr="00084529">
        <w:rPr>
          <w:rFonts w:ascii="Times New Roman" w:hAnsi="Times New Roman"/>
          <w:bCs/>
          <w:sz w:val="24"/>
          <w:szCs w:val="24"/>
        </w:rPr>
        <w:t>е</w:t>
      </w:r>
      <w:r w:rsidRPr="00084529">
        <w:rPr>
          <w:rFonts w:ascii="Times New Roman" w:hAnsi="Times New Roman"/>
          <w:bCs/>
          <w:sz w:val="24"/>
          <w:szCs w:val="24"/>
        </w:rPr>
        <w:t>ществ, наркомании в Чебоксарском муниципальном округе Чувашской Республики»;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84529">
        <w:rPr>
          <w:rFonts w:ascii="Times New Roman" w:hAnsi="Times New Roman"/>
          <w:bCs/>
          <w:sz w:val="24"/>
          <w:szCs w:val="24"/>
        </w:rPr>
        <w:t>(Пр</w:t>
      </w:r>
      <w:r w:rsidRPr="00084529">
        <w:rPr>
          <w:rFonts w:ascii="Times New Roman" w:hAnsi="Times New Roman"/>
          <w:bCs/>
          <w:sz w:val="24"/>
          <w:szCs w:val="24"/>
        </w:rPr>
        <w:t>и</w:t>
      </w:r>
      <w:r w:rsidRPr="00084529">
        <w:rPr>
          <w:rFonts w:ascii="Times New Roman" w:hAnsi="Times New Roman"/>
          <w:bCs/>
          <w:sz w:val="24"/>
          <w:szCs w:val="24"/>
        </w:rPr>
        <w:t>ложение № 4 к настоящей муниципальной программе);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«Предупреждение детской беспризорности, безнадзорности и правонарушений нес</w:t>
      </w:r>
      <w:r w:rsidRPr="00084529">
        <w:rPr>
          <w:rFonts w:ascii="Times New Roman" w:hAnsi="Times New Roman"/>
          <w:bCs/>
          <w:sz w:val="24"/>
          <w:szCs w:val="24"/>
        </w:rPr>
        <w:t>о</w:t>
      </w:r>
      <w:r w:rsidRPr="00084529">
        <w:rPr>
          <w:rFonts w:ascii="Times New Roman" w:hAnsi="Times New Roman"/>
          <w:bCs/>
          <w:sz w:val="24"/>
          <w:szCs w:val="24"/>
        </w:rPr>
        <w:t>вершеннолетних» (Приложение № 5 к настоящей муниципальной программе)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Достижение целей и реализация задач указанных подпрограмм вносят существенный вклад в достижение целей и реализацию муниципальной программы.</w:t>
      </w:r>
    </w:p>
    <w:p w:rsidR="00924761" w:rsidRPr="00084529" w:rsidRDefault="00924761" w:rsidP="0092476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lastRenderedPageBreak/>
        <w:t>Раздел VII. Анализ рисков реализации</w:t>
      </w:r>
    </w:p>
    <w:p w:rsidR="00924761" w:rsidRPr="00084529" w:rsidRDefault="00924761" w:rsidP="009247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муниципальной программы и описание мер управления</w:t>
      </w:r>
    </w:p>
    <w:p w:rsidR="00924761" w:rsidRPr="00084529" w:rsidRDefault="00924761" w:rsidP="009247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529">
        <w:rPr>
          <w:rFonts w:ascii="Times New Roman" w:hAnsi="Times New Roman"/>
          <w:b/>
          <w:bCs/>
          <w:sz w:val="24"/>
          <w:szCs w:val="24"/>
        </w:rPr>
        <w:t>рисками реализации муниципальной программы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К рискам реализации муниципальной программы, которыми могут управлять отве</w:t>
      </w:r>
      <w:r w:rsidRPr="00084529">
        <w:rPr>
          <w:rFonts w:ascii="Times New Roman" w:hAnsi="Times New Roman"/>
          <w:bCs/>
          <w:sz w:val="24"/>
          <w:szCs w:val="24"/>
        </w:rPr>
        <w:t>т</w:t>
      </w:r>
      <w:r w:rsidRPr="00084529">
        <w:rPr>
          <w:rFonts w:ascii="Times New Roman" w:hAnsi="Times New Roman"/>
          <w:bCs/>
          <w:sz w:val="24"/>
          <w:szCs w:val="24"/>
        </w:rPr>
        <w:t>ственный исполнитель и соисполнитель муниципальной программы, уменьшая вероятность их возникновения, следует отнести следующие:</w:t>
      </w: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институционально - правовые риски, связанные с отсутствием законодательного р</w:t>
      </w:r>
      <w:r w:rsidRPr="00084529">
        <w:rPr>
          <w:rFonts w:ascii="Times New Roman" w:hAnsi="Times New Roman"/>
          <w:bCs/>
          <w:sz w:val="24"/>
          <w:szCs w:val="24"/>
        </w:rPr>
        <w:t>е</w:t>
      </w:r>
      <w:r w:rsidRPr="00084529">
        <w:rPr>
          <w:rFonts w:ascii="Times New Roman" w:hAnsi="Times New Roman"/>
          <w:bCs/>
          <w:sz w:val="24"/>
          <w:szCs w:val="24"/>
        </w:rPr>
        <w:t>гулирования основных направлений муниципальной программы на муниципальном уровне и (или) недостаточно быстрым формированием институтов, предусмотренных муниципальной программой;</w:t>
      </w: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организационные риски, связанные с ошибками управления реализацией муниц</w:t>
      </w:r>
      <w:r w:rsidRPr="00084529">
        <w:rPr>
          <w:rFonts w:ascii="Times New Roman" w:hAnsi="Times New Roman"/>
          <w:bCs/>
          <w:sz w:val="24"/>
          <w:szCs w:val="24"/>
        </w:rPr>
        <w:t>и</w:t>
      </w:r>
      <w:r w:rsidRPr="00084529">
        <w:rPr>
          <w:rFonts w:ascii="Times New Roman" w:hAnsi="Times New Roman"/>
          <w:bCs/>
          <w:sz w:val="24"/>
          <w:szCs w:val="24"/>
        </w:rPr>
        <w:t>пальной программы, в том числе исполнителя или отдельных ее соисполнителей, неготовн</w:t>
      </w:r>
      <w:r w:rsidRPr="00084529">
        <w:rPr>
          <w:rFonts w:ascii="Times New Roman" w:hAnsi="Times New Roman"/>
          <w:bCs/>
          <w:sz w:val="24"/>
          <w:szCs w:val="24"/>
        </w:rPr>
        <w:t>о</w:t>
      </w:r>
      <w:r w:rsidRPr="00084529">
        <w:rPr>
          <w:rFonts w:ascii="Times New Roman" w:hAnsi="Times New Roman"/>
          <w:bCs/>
          <w:sz w:val="24"/>
          <w:szCs w:val="24"/>
        </w:rPr>
        <w:t>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</w:t>
      </w:r>
      <w:r w:rsidRPr="00084529">
        <w:rPr>
          <w:rFonts w:ascii="Times New Roman" w:hAnsi="Times New Roman"/>
          <w:bCs/>
          <w:sz w:val="24"/>
          <w:szCs w:val="24"/>
        </w:rPr>
        <w:t>а</w:t>
      </w:r>
      <w:r w:rsidRPr="00084529">
        <w:rPr>
          <w:rFonts w:ascii="Times New Roman" w:hAnsi="Times New Roman"/>
          <w:bCs/>
          <w:sz w:val="24"/>
          <w:szCs w:val="24"/>
        </w:rPr>
        <w:t>держке в их выполнении;</w:t>
      </w: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финансовые риски, которые связаны с финансированием муниципальной программы в неполном объеме за счет средств бюджета Чебоксарского муниципального округа Чува</w:t>
      </w:r>
      <w:r w:rsidRPr="00084529">
        <w:rPr>
          <w:rFonts w:ascii="Times New Roman" w:hAnsi="Times New Roman"/>
          <w:bCs/>
          <w:sz w:val="24"/>
          <w:szCs w:val="24"/>
        </w:rPr>
        <w:t>ш</w:t>
      </w:r>
      <w:r w:rsidRPr="00084529">
        <w:rPr>
          <w:rFonts w:ascii="Times New Roman" w:hAnsi="Times New Roman"/>
          <w:bCs/>
          <w:sz w:val="24"/>
          <w:szCs w:val="24"/>
        </w:rPr>
        <w:t>ской Республики. Данный риск возникает по причине длительности срока реализации мун</w:t>
      </w:r>
      <w:r w:rsidRPr="00084529">
        <w:rPr>
          <w:rFonts w:ascii="Times New Roman" w:hAnsi="Times New Roman"/>
          <w:bCs/>
          <w:sz w:val="24"/>
          <w:szCs w:val="24"/>
        </w:rPr>
        <w:t>и</w:t>
      </w:r>
      <w:r w:rsidRPr="00084529">
        <w:rPr>
          <w:rFonts w:ascii="Times New Roman" w:hAnsi="Times New Roman"/>
          <w:bCs/>
          <w:sz w:val="24"/>
          <w:szCs w:val="24"/>
        </w:rPr>
        <w:t>ципальной программы;</w:t>
      </w: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непредвиденные риски, связанные с кризисными явлениями в экономике Чебокса</w:t>
      </w:r>
      <w:r w:rsidRPr="00084529">
        <w:rPr>
          <w:rFonts w:ascii="Times New Roman" w:hAnsi="Times New Roman"/>
          <w:bCs/>
          <w:sz w:val="24"/>
          <w:szCs w:val="24"/>
        </w:rPr>
        <w:t>р</w:t>
      </w:r>
      <w:r w:rsidRPr="00084529">
        <w:rPr>
          <w:rFonts w:ascii="Times New Roman" w:hAnsi="Times New Roman"/>
          <w:bCs/>
          <w:sz w:val="24"/>
          <w:szCs w:val="24"/>
        </w:rPr>
        <w:t>ского района и с природными и техногенными катастрофами и катаклизмами, что может привести к снижению бюджетных доходов, ухудшению динамики основных макроэконом</w:t>
      </w:r>
      <w:r w:rsidRPr="00084529">
        <w:rPr>
          <w:rFonts w:ascii="Times New Roman" w:hAnsi="Times New Roman"/>
          <w:bCs/>
          <w:sz w:val="24"/>
          <w:szCs w:val="24"/>
        </w:rPr>
        <w:t>и</w:t>
      </w:r>
      <w:r w:rsidRPr="00084529">
        <w:rPr>
          <w:rFonts w:ascii="Times New Roman" w:hAnsi="Times New Roman"/>
          <w:bCs/>
          <w:sz w:val="24"/>
          <w:szCs w:val="24"/>
        </w:rPr>
        <w:t>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</w:t>
      </w:r>
      <w:r w:rsidRPr="00084529">
        <w:rPr>
          <w:rFonts w:ascii="Times New Roman" w:hAnsi="Times New Roman"/>
          <w:bCs/>
          <w:sz w:val="24"/>
          <w:szCs w:val="24"/>
        </w:rPr>
        <w:t>е</w:t>
      </w:r>
      <w:r w:rsidRPr="00084529">
        <w:rPr>
          <w:rFonts w:ascii="Times New Roman" w:hAnsi="Times New Roman"/>
          <w:bCs/>
          <w:sz w:val="24"/>
          <w:szCs w:val="24"/>
        </w:rPr>
        <w:t>одоление последствий таких катастроф.</w:t>
      </w: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 xml:space="preserve">Вышеуказанные риски можно распределить по уровням их влияния на реализацию муниципальной программы </w:t>
      </w:r>
      <w:hyperlink r:id="rId13" w:anchor="Par13" w:history="1">
        <w:r w:rsidRPr="0008452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(табл. № 1)</w:t>
        </w:r>
      </w:hyperlink>
      <w:r w:rsidRPr="00084529">
        <w:rPr>
          <w:rFonts w:ascii="Times New Roman" w:hAnsi="Times New Roman"/>
          <w:bCs/>
          <w:sz w:val="24"/>
          <w:szCs w:val="24"/>
        </w:rPr>
        <w:t>:</w:t>
      </w:r>
    </w:p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Таблица № 1</w:t>
      </w:r>
    </w:p>
    <w:p w:rsidR="00924761" w:rsidRPr="00084529" w:rsidRDefault="00924761" w:rsidP="009247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bookmarkStart w:id="1" w:name="Par13"/>
      <w:bookmarkEnd w:id="1"/>
      <w:r w:rsidRPr="00084529">
        <w:rPr>
          <w:rFonts w:ascii="Times New Roman" w:hAnsi="Times New Roman"/>
          <w:bCs/>
          <w:sz w:val="24"/>
          <w:szCs w:val="24"/>
        </w:rPr>
        <w:t>Характеристика</w:t>
      </w:r>
    </w:p>
    <w:p w:rsidR="00924761" w:rsidRPr="00084529" w:rsidRDefault="00924761" w:rsidP="0092476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рисков, влияющих на реализацию муниципальной программы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9"/>
        <w:gridCol w:w="1390"/>
        <w:gridCol w:w="3827"/>
      </w:tblGrid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Уровень влияния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Меры по снижению риска</w:t>
            </w:r>
          </w:p>
        </w:tc>
      </w:tr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Институционально - правовые риски: отсутствие нормативного регулиров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ния основных мероприятий муниц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пальной программы;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недостаточно быстрое формирование 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механизмов и инструментов реализ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ции основных мероприятий муниц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пальной программы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умеренный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принятие нормативных правовых актов Чебоксарского района в сф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ре социально - экономического развития Чебоксарского муниц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пального округа и размещения го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ударственных заказов на поставки товаров, выполнение работ и ок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зание услуг</w:t>
            </w:r>
          </w:p>
        </w:tc>
      </w:tr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Организационные риски: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неактуальность прогнозирования и запаздывание разработки, согласов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ния и выполнения мероприятий мун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ципальной программы;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недостаточная гибкость и адаптиру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мость Муниципальной программы к изменению мировых тенденций эк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номического развития и организац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онным изменениям органов госуда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ственной власти;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пассивное сопротивление отдельных организаций проведению основных мероприятий муниципальной пр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граммы и мероприятий районных ц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левых программ, включенных в мун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ципальную программу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умеренный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и отве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ственности персонала ответстве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ного исполнителя и соисполнит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лей для своевременной и эффе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тивной реализации предусмотре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ных муниципальной программой мероприятий;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координация деятельности перс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нала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Финансовые риски: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дефицит средств бюджета Чебокса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ского муниципального округа, нео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ходимых на реализацию основных мероприятий муниципальной пр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граммы и районных целевых пр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грамм, включенных в муниципальную программу;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недостаточное привлечение внебю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жетных средств, предусмотренных в районных целевых программах, вкл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ченных в муниципальную программу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обеспечение сбалансированного распределения финансовых средств по основным мероприят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ям муниципальной программы и районным целевым программам, включенным в муниципальную программу, в соответствии с ож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даемыми конечными результатами</w:t>
            </w:r>
          </w:p>
        </w:tc>
      </w:tr>
      <w:tr w:rsidR="00924761" w:rsidRPr="00084529" w:rsidTr="00B854E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Непредвиденные риски: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резкое ухудшение состояния экон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мики вследствие финансового и эк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номического кризиса;</w:t>
            </w:r>
          </w:p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природные и техногенные катастрофы и катаклизмы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61" w:rsidRPr="00084529" w:rsidRDefault="00924761" w:rsidP="00B85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осуществление прогнозирования социально - экономического разв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тия с учетом возможного ухудш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84529">
              <w:rPr>
                <w:rFonts w:ascii="Times New Roman" w:hAnsi="Times New Roman"/>
                <w:bCs/>
                <w:sz w:val="24"/>
                <w:szCs w:val="24"/>
              </w:rPr>
              <w:t>ния экономической ситуации</w:t>
            </w:r>
          </w:p>
        </w:tc>
      </w:tr>
    </w:tbl>
    <w:p w:rsidR="00924761" w:rsidRPr="00084529" w:rsidRDefault="00924761" w:rsidP="00924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24761" w:rsidRPr="00084529" w:rsidRDefault="00924761" w:rsidP="009247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4529">
        <w:rPr>
          <w:rFonts w:ascii="Times New Roman" w:hAnsi="Times New Roman"/>
          <w:bCs/>
          <w:sz w:val="24"/>
          <w:szCs w:val="24"/>
        </w:rPr>
        <w:t>Таким образом, 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</w:t>
      </w:r>
      <w:r w:rsidRPr="00084529">
        <w:rPr>
          <w:rFonts w:ascii="Times New Roman" w:hAnsi="Times New Roman"/>
          <w:bCs/>
          <w:sz w:val="24"/>
          <w:szCs w:val="24"/>
        </w:rPr>
        <w:t>ы</w:t>
      </w:r>
      <w:r w:rsidRPr="00084529">
        <w:rPr>
          <w:rFonts w:ascii="Times New Roman" w:hAnsi="Times New Roman"/>
          <w:bCs/>
          <w:sz w:val="24"/>
          <w:szCs w:val="24"/>
        </w:rPr>
        <w:t>ми рисками.</w:t>
      </w:r>
    </w:p>
    <w:p w:rsidR="00924761" w:rsidRPr="00084529" w:rsidRDefault="00924761" w:rsidP="00924761">
      <w:pPr>
        <w:rPr>
          <w:rFonts w:ascii="Times New Roman" w:hAnsi="Times New Roman"/>
          <w:sz w:val="24"/>
          <w:szCs w:val="24"/>
        </w:rPr>
      </w:pPr>
    </w:p>
    <w:p w:rsidR="00924761" w:rsidRPr="00210A32" w:rsidRDefault="00924761" w:rsidP="00924761">
      <w:pPr>
        <w:ind w:firstLine="709"/>
        <w:rPr>
          <w:rFonts w:ascii="Times New Roman" w:hAnsi="Times New Roman"/>
          <w:szCs w:val="26"/>
        </w:rPr>
      </w:pPr>
    </w:p>
    <w:p w:rsidR="001460B2" w:rsidRPr="0092476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924761">
      <w:footerReference w:type="default" r:id="rId14"/>
      <w:headerReference w:type="first" r:id="rId15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E1" w:rsidRDefault="00A362E1">
      <w:r>
        <w:separator/>
      </w:r>
    </w:p>
  </w:endnote>
  <w:endnote w:type="continuationSeparator" w:id="0">
    <w:p w:rsidR="00A362E1" w:rsidRDefault="00A3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E1" w:rsidRDefault="00A362E1">
      <w:r>
        <w:separator/>
      </w:r>
    </w:p>
  </w:footnote>
  <w:footnote w:type="continuationSeparator" w:id="0">
    <w:p w:rsidR="00A362E1" w:rsidRDefault="00A3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244"/>
      <w:gridCol w:w="3685"/>
    </w:tblGrid>
    <w:tr w:rsidR="00924761" w:rsidRPr="00AD02C4" w:rsidTr="00B854EB">
      <w:tc>
        <w:tcPr>
          <w:tcW w:w="3285" w:type="dxa"/>
          <w:shd w:val="clear" w:color="auto" w:fill="auto"/>
        </w:tcPr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ЙЫШЁНУ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24761" w:rsidRPr="009C2B1F" w:rsidTr="00B854EB">
            <w:tc>
              <w:tcPr>
                <w:tcW w:w="1413" w:type="dxa"/>
              </w:tcPr>
              <w:p w:rsidR="00924761" w:rsidRPr="009468EA" w:rsidRDefault="00924761" w:rsidP="00B854EB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</w:rPr>
                </w:pPr>
                <w:r w:rsidRPr="009468EA">
                  <w:rPr>
                    <w:rFonts w:ascii="Times New Roman" w:hAnsi="Times New Roman"/>
                    <w:sz w:val="22"/>
                    <w:szCs w:val="18"/>
                  </w:rPr>
                  <w:t>23.10.2023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924761" w:rsidRPr="009468EA" w:rsidRDefault="00924761" w:rsidP="00B854EB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468EA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:rsidR="00924761" w:rsidRPr="009468EA" w:rsidRDefault="00924761" w:rsidP="00B854EB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</w:rPr>
                </w:pPr>
                <w:r w:rsidRPr="009468EA">
                  <w:rPr>
                    <w:rFonts w:ascii="Times New Roman" w:hAnsi="Times New Roman"/>
                    <w:sz w:val="22"/>
                    <w:szCs w:val="18"/>
                  </w:rPr>
                  <w:t>2033</w:t>
                </w:r>
              </w:p>
            </w:tc>
          </w:tr>
        </w:tbl>
        <w:p w:rsidR="00924761" w:rsidRPr="00AD02C4" w:rsidRDefault="00924761" w:rsidP="00B854E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К\ке= поселок.</w:t>
          </w:r>
        </w:p>
      </w:tc>
      <w:tc>
        <w:tcPr>
          <w:tcW w:w="2244" w:type="dxa"/>
          <w:shd w:val="clear" w:color="auto" w:fill="auto"/>
        </w:tcPr>
        <w:p w:rsidR="00924761" w:rsidRDefault="00C45F1E" w:rsidP="00B854EB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480695</wp:posOffset>
                </wp:positionH>
                <wp:positionV relativeFrom="margin">
                  <wp:posOffset>0</wp:posOffset>
                </wp:positionV>
                <wp:extent cx="826770" cy="855980"/>
                <wp:effectExtent l="0" t="0" r="0" b="1270"/>
                <wp:wrapSquare wrapText="bothSides"/>
                <wp:docPr id="2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55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24761" w:rsidRPr="009C2B1F" w:rsidRDefault="00924761" w:rsidP="00B854EB"/>
        <w:p w:rsidR="00924761" w:rsidRPr="009C2B1F" w:rsidRDefault="00924761" w:rsidP="00B854EB">
          <w:pPr>
            <w:jc w:val="center"/>
          </w:pPr>
        </w:p>
      </w:tc>
      <w:tc>
        <w:tcPr>
          <w:tcW w:w="3685" w:type="dxa"/>
          <w:shd w:val="clear" w:color="auto" w:fill="auto"/>
        </w:tcPr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9C2B1F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9C2B1F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9C2B1F"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24761" w:rsidRPr="009C2B1F" w:rsidRDefault="00924761" w:rsidP="00B854EB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24761" w:rsidRPr="009C2B1F" w:rsidTr="00B854EB">
            <w:tc>
              <w:tcPr>
                <w:tcW w:w="1413" w:type="dxa"/>
              </w:tcPr>
              <w:p w:rsidR="00924761" w:rsidRPr="009C2B1F" w:rsidRDefault="00924761" w:rsidP="00B854EB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924761" w:rsidRPr="009C2B1F" w:rsidRDefault="00924761" w:rsidP="00B854EB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9C2B1F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:rsidR="00924761" w:rsidRPr="009C2B1F" w:rsidRDefault="00924761" w:rsidP="00B854EB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:rsidR="00924761" w:rsidRPr="00AD02C4" w:rsidRDefault="00924761" w:rsidP="00B854E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9C2B1F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E1"/>
    <w:rsid w:val="000B2461"/>
    <w:rsid w:val="000D575A"/>
    <w:rsid w:val="000E2583"/>
    <w:rsid w:val="00107F11"/>
    <w:rsid w:val="001460B2"/>
    <w:rsid w:val="0017767D"/>
    <w:rsid w:val="001A4D80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24761"/>
    <w:rsid w:val="009625EA"/>
    <w:rsid w:val="009D6852"/>
    <w:rsid w:val="00A229BE"/>
    <w:rsid w:val="00A258DC"/>
    <w:rsid w:val="00A362E1"/>
    <w:rsid w:val="00A508C7"/>
    <w:rsid w:val="00A527F6"/>
    <w:rsid w:val="00AD02C4"/>
    <w:rsid w:val="00B21053"/>
    <w:rsid w:val="00BC4C72"/>
    <w:rsid w:val="00C45F1E"/>
    <w:rsid w:val="00CB7E2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61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924761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61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924761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7289" TargetMode="External"/><Relationship Id="rId13" Type="http://schemas.openxmlformats.org/officeDocument/2006/relationships/hyperlink" Target="file:///\\chebs-mfc\soft\sos\dokum\SHAREDEM\POZDR\079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C969ECB919216B07ED9B34EE2B6F34EAB40C5711C66D265AE8D105E7D7D924EDB3B7A030CBB664DB55E009G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01296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550129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728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12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Чеб -р-н. - Ванюшкина Т.В.</cp:lastModifiedBy>
  <cp:revision>2</cp:revision>
  <cp:lastPrinted>2009-12-31T06:51:00Z</cp:lastPrinted>
  <dcterms:created xsi:type="dcterms:W3CDTF">2023-10-25T13:34:00Z</dcterms:created>
  <dcterms:modified xsi:type="dcterms:W3CDTF">2023-10-25T13:34:00Z</dcterms:modified>
</cp:coreProperties>
</file>