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806710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30.12.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885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806710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30.12.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885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F313F7" w:rsidRPr="00C40B20" w:rsidRDefault="00F313F7" w:rsidP="00C40B20">
      <w:pPr>
        <w:spacing w:line="240" w:lineRule="auto"/>
        <w:ind w:right="5243" w:firstLine="0"/>
        <w:rPr>
          <w:sz w:val="28"/>
          <w:szCs w:val="28"/>
        </w:rPr>
      </w:pPr>
      <w:r w:rsidRPr="00C40B20">
        <w:rPr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в сфере муниципального контроля на автомобильном транспорте, городском наземном электрическом транспорте и в дорожном хозяйстве на территории Янтиковского муниципального округа на 2026 год</w:t>
      </w:r>
    </w:p>
    <w:p w:rsidR="00F313F7" w:rsidRDefault="00F313F7" w:rsidP="00F313F7">
      <w:pPr>
        <w:spacing w:line="240" w:lineRule="auto"/>
        <w:ind w:firstLine="0"/>
        <w:rPr>
          <w:sz w:val="28"/>
          <w:szCs w:val="28"/>
        </w:rPr>
      </w:pPr>
    </w:p>
    <w:p w:rsidR="00C40B20" w:rsidRPr="00C40B20" w:rsidRDefault="00C40B20" w:rsidP="00F313F7">
      <w:pPr>
        <w:spacing w:line="240" w:lineRule="auto"/>
        <w:ind w:firstLine="0"/>
        <w:rPr>
          <w:sz w:val="16"/>
          <w:szCs w:val="16"/>
        </w:rPr>
      </w:pPr>
    </w:p>
    <w:p w:rsidR="00F313F7" w:rsidRPr="007E2C78" w:rsidRDefault="00F313F7" w:rsidP="00C40B20">
      <w:pPr>
        <w:spacing w:line="360" w:lineRule="auto"/>
        <w:rPr>
          <w:sz w:val="28"/>
          <w:szCs w:val="28"/>
        </w:rPr>
      </w:pPr>
      <w:r w:rsidRPr="007E2C78">
        <w:rPr>
          <w:sz w:val="28"/>
          <w:szCs w:val="28"/>
        </w:rPr>
        <w:t>В соответствии с Федеральными законами от 08.11.2007 № 259-ФЗ «Устав автомобильного транспорта и городского наземного электричес</w:t>
      </w:r>
      <w:r w:rsidR="00C40B20">
        <w:rPr>
          <w:sz w:val="28"/>
          <w:szCs w:val="28"/>
        </w:rPr>
        <w:t>кого транспорта», от 08.11.2007</w:t>
      </w:r>
      <w:r w:rsidRPr="007E2C78">
        <w:rPr>
          <w:sz w:val="28"/>
          <w:szCs w:val="28"/>
        </w:rPr>
        <w:t xml:space="preserve"> № 257-ФЗ «Об автомобильных дорогах </w:t>
      </w:r>
      <w:proofErr w:type="gramStart"/>
      <w:r w:rsidRPr="007E2C78">
        <w:rPr>
          <w:sz w:val="28"/>
          <w:szCs w:val="28"/>
        </w:rPr>
        <w:t>и</w:t>
      </w:r>
      <w:proofErr w:type="gramEnd"/>
      <w:r w:rsidRPr="007E2C78">
        <w:rPr>
          <w:sz w:val="28"/>
          <w:szCs w:val="28"/>
        </w:rPr>
        <w:t xml:space="preserve"> о дорожной деятельности в Российской Федерации и о внесении изменений в отдельные законодательные акты Российской Федерации», от 31.07.2020 </w:t>
      </w:r>
      <w:r w:rsidR="00C40B20">
        <w:rPr>
          <w:sz w:val="28"/>
          <w:szCs w:val="28"/>
        </w:rPr>
        <w:t xml:space="preserve">            </w:t>
      </w:r>
      <w:r w:rsidRPr="007E2C78">
        <w:rPr>
          <w:sz w:val="28"/>
          <w:szCs w:val="28"/>
        </w:rPr>
        <w:t>№ 248-ФЗ «О государственном контроле (надзоре) и муниципальном контроле в Российской Федерации», Уставом Янтиковского муниципального округа Чувашской Республики, администрация Янтиковского муниципального округа</w:t>
      </w:r>
    </w:p>
    <w:p w:rsidR="00F313F7" w:rsidRPr="007E2C78" w:rsidRDefault="00C40B20" w:rsidP="00C40B20">
      <w:pPr>
        <w:spacing w:line="360" w:lineRule="auto"/>
        <w:ind w:firstLine="0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</w:t>
      </w:r>
      <w:r w:rsidR="00F313F7" w:rsidRPr="007E2C7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="00F313F7" w:rsidRPr="007E2C78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="00F313F7" w:rsidRPr="007E2C78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</w:t>
      </w:r>
      <w:r w:rsidR="00F313F7" w:rsidRPr="007E2C78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="00F313F7" w:rsidRPr="007E2C78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="00F313F7" w:rsidRPr="007E2C7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="00F313F7" w:rsidRPr="007E2C78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="00F313F7" w:rsidRPr="007E2C78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="00F313F7" w:rsidRPr="007E2C78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</w:t>
      </w:r>
      <w:r w:rsidR="00F313F7" w:rsidRPr="007E2C7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="00F313F7" w:rsidRPr="007E2C78">
        <w:rPr>
          <w:b/>
          <w:sz w:val="28"/>
          <w:szCs w:val="28"/>
        </w:rPr>
        <w:t>т:</w:t>
      </w:r>
    </w:p>
    <w:p w:rsidR="00F313F7" w:rsidRPr="00C75D79" w:rsidRDefault="00F313F7" w:rsidP="00C40B20">
      <w:pPr>
        <w:pStyle w:val="affd"/>
        <w:numPr>
          <w:ilvl w:val="0"/>
          <w:numId w:val="22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C75D79">
        <w:rPr>
          <w:sz w:val="28"/>
          <w:szCs w:val="28"/>
        </w:rPr>
        <w:t xml:space="preserve">Утвердить прилагаемую Программу профилактики рисков причинения вреда (ущерба) охраняемым законом ценностям в сфере муниципального контроля на автомобильном транспорте, городском наземном электрическом </w:t>
      </w:r>
      <w:r w:rsidRPr="00C75D79">
        <w:rPr>
          <w:sz w:val="28"/>
          <w:szCs w:val="28"/>
        </w:rPr>
        <w:lastRenderedPageBreak/>
        <w:t>транспорте и в дорожном хозяйстве на территории Янтиковского муниципального округа на 2026 год.</w:t>
      </w:r>
    </w:p>
    <w:p w:rsidR="00F313F7" w:rsidRPr="00C75D79" w:rsidRDefault="00F313F7" w:rsidP="00C40B20">
      <w:pPr>
        <w:pStyle w:val="affd"/>
        <w:numPr>
          <w:ilvl w:val="0"/>
          <w:numId w:val="22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C75D79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F313F7" w:rsidRPr="00C75D79" w:rsidRDefault="00F313F7" w:rsidP="00C40B20">
      <w:pPr>
        <w:pStyle w:val="affd"/>
        <w:numPr>
          <w:ilvl w:val="0"/>
          <w:numId w:val="22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C75D79">
        <w:rPr>
          <w:sz w:val="28"/>
          <w:szCs w:val="28"/>
        </w:rPr>
        <w:t>Контроль за</w:t>
      </w:r>
      <w:proofErr w:type="gramEnd"/>
      <w:r w:rsidRPr="00C75D79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Янтиковского муниципального округа </w:t>
      </w:r>
      <w:r w:rsidR="00C40B20">
        <w:rPr>
          <w:sz w:val="28"/>
          <w:szCs w:val="28"/>
        </w:rPr>
        <w:t>-</w:t>
      </w:r>
      <w:r w:rsidRPr="00C75D79">
        <w:rPr>
          <w:sz w:val="28"/>
          <w:szCs w:val="28"/>
        </w:rPr>
        <w:t xml:space="preserve"> начальника Управления по благоустройству и развитию территорий.</w:t>
      </w:r>
    </w:p>
    <w:p w:rsidR="00F313F7" w:rsidRDefault="00F313F7" w:rsidP="00C40B20">
      <w:pPr>
        <w:spacing w:line="240" w:lineRule="auto"/>
        <w:ind w:firstLine="0"/>
        <w:rPr>
          <w:sz w:val="28"/>
          <w:szCs w:val="28"/>
        </w:rPr>
      </w:pPr>
    </w:p>
    <w:p w:rsidR="00C40B20" w:rsidRPr="007E2C78" w:rsidRDefault="00C40B20" w:rsidP="00C40B20">
      <w:pPr>
        <w:spacing w:line="240" w:lineRule="auto"/>
        <w:ind w:firstLine="0"/>
        <w:rPr>
          <w:sz w:val="28"/>
          <w:szCs w:val="28"/>
        </w:rPr>
      </w:pPr>
    </w:p>
    <w:p w:rsidR="00F313F7" w:rsidRPr="007E2C78" w:rsidRDefault="00F313F7" w:rsidP="00C40B20">
      <w:pPr>
        <w:spacing w:line="240" w:lineRule="auto"/>
        <w:ind w:firstLine="0"/>
        <w:rPr>
          <w:sz w:val="28"/>
          <w:szCs w:val="28"/>
        </w:rPr>
      </w:pPr>
      <w:r w:rsidRPr="007E2C78">
        <w:rPr>
          <w:sz w:val="28"/>
          <w:szCs w:val="28"/>
        </w:rPr>
        <w:t>Глава Янтиковского</w:t>
      </w:r>
    </w:p>
    <w:p w:rsidR="00F313F7" w:rsidRPr="007E2C78" w:rsidRDefault="00F313F7" w:rsidP="00C40B20">
      <w:pPr>
        <w:spacing w:line="240" w:lineRule="auto"/>
        <w:ind w:firstLine="0"/>
        <w:rPr>
          <w:sz w:val="28"/>
          <w:szCs w:val="28"/>
        </w:rPr>
      </w:pPr>
      <w:r w:rsidRPr="007E2C78"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 xml:space="preserve">                                                                    </w:t>
      </w:r>
      <w:r w:rsidRPr="007E2C78">
        <w:rPr>
          <w:sz w:val="28"/>
          <w:szCs w:val="28"/>
        </w:rPr>
        <w:t>О.А. Ломоносов</w:t>
      </w:r>
    </w:p>
    <w:p w:rsidR="00F313F7" w:rsidRPr="007E2C78" w:rsidRDefault="00F313F7" w:rsidP="00F313F7">
      <w:pPr>
        <w:spacing w:line="240" w:lineRule="auto"/>
        <w:ind w:firstLine="0"/>
        <w:rPr>
          <w:sz w:val="28"/>
          <w:szCs w:val="28"/>
        </w:rPr>
      </w:pPr>
    </w:p>
    <w:p w:rsidR="00F313F7" w:rsidRDefault="00F313F7" w:rsidP="00F313F7">
      <w:pPr>
        <w:spacing w:line="240" w:lineRule="auto"/>
        <w:ind w:firstLine="0"/>
        <w:rPr>
          <w:sz w:val="28"/>
          <w:szCs w:val="28"/>
        </w:rPr>
      </w:pPr>
    </w:p>
    <w:p w:rsidR="00F313F7" w:rsidRDefault="00F313F7" w:rsidP="00F313F7">
      <w:pPr>
        <w:spacing w:line="240" w:lineRule="auto"/>
        <w:ind w:firstLine="0"/>
        <w:rPr>
          <w:sz w:val="28"/>
          <w:szCs w:val="28"/>
        </w:rPr>
      </w:pPr>
    </w:p>
    <w:p w:rsidR="00F313F7" w:rsidRDefault="00F313F7" w:rsidP="00F313F7">
      <w:pPr>
        <w:spacing w:line="240" w:lineRule="auto"/>
        <w:ind w:firstLine="0"/>
        <w:rPr>
          <w:sz w:val="28"/>
          <w:szCs w:val="28"/>
        </w:rPr>
      </w:pPr>
    </w:p>
    <w:p w:rsidR="00F313F7" w:rsidRDefault="00F313F7" w:rsidP="00F313F7">
      <w:pPr>
        <w:spacing w:line="240" w:lineRule="auto"/>
        <w:ind w:firstLine="0"/>
        <w:rPr>
          <w:sz w:val="28"/>
          <w:szCs w:val="28"/>
        </w:rPr>
      </w:pPr>
    </w:p>
    <w:p w:rsidR="00F313F7" w:rsidRDefault="00F313F7" w:rsidP="00F313F7">
      <w:pPr>
        <w:spacing w:line="240" w:lineRule="auto"/>
        <w:ind w:firstLine="0"/>
        <w:rPr>
          <w:sz w:val="28"/>
          <w:szCs w:val="28"/>
        </w:rPr>
      </w:pPr>
    </w:p>
    <w:p w:rsidR="00F313F7" w:rsidRDefault="00F313F7" w:rsidP="00F313F7">
      <w:pPr>
        <w:spacing w:line="240" w:lineRule="auto"/>
        <w:ind w:firstLine="0"/>
        <w:rPr>
          <w:sz w:val="28"/>
          <w:szCs w:val="28"/>
        </w:rPr>
      </w:pPr>
    </w:p>
    <w:p w:rsidR="00F313F7" w:rsidRDefault="00F313F7" w:rsidP="00F313F7">
      <w:pPr>
        <w:spacing w:line="240" w:lineRule="auto"/>
        <w:ind w:firstLine="0"/>
        <w:rPr>
          <w:sz w:val="28"/>
          <w:szCs w:val="28"/>
        </w:rPr>
      </w:pPr>
    </w:p>
    <w:p w:rsidR="00F313F7" w:rsidRDefault="00F313F7" w:rsidP="00F313F7">
      <w:pPr>
        <w:spacing w:line="240" w:lineRule="auto"/>
        <w:ind w:firstLine="0"/>
        <w:rPr>
          <w:sz w:val="28"/>
          <w:szCs w:val="28"/>
        </w:rPr>
      </w:pPr>
    </w:p>
    <w:p w:rsidR="00F313F7" w:rsidRDefault="00F313F7" w:rsidP="00F313F7">
      <w:pPr>
        <w:spacing w:line="240" w:lineRule="auto"/>
        <w:ind w:firstLine="0"/>
        <w:rPr>
          <w:sz w:val="28"/>
          <w:szCs w:val="28"/>
        </w:rPr>
      </w:pPr>
    </w:p>
    <w:p w:rsidR="00F313F7" w:rsidRDefault="00F313F7" w:rsidP="00F313F7">
      <w:pPr>
        <w:spacing w:line="240" w:lineRule="auto"/>
        <w:ind w:firstLine="0"/>
        <w:rPr>
          <w:sz w:val="28"/>
          <w:szCs w:val="28"/>
        </w:rPr>
      </w:pPr>
    </w:p>
    <w:p w:rsidR="00F313F7" w:rsidRDefault="00F313F7" w:rsidP="00F313F7">
      <w:pPr>
        <w:spacing w:line="240" w:lineRule="auto"/>
        <w:ind w:firstLine="0"/>
        <w:rPr>
          <w:sz w:val="28"/>
          <w:szCs w:val="28"/>
        </w:rPr>
      </w:pPr>
    </w:p>
    <w:p w:rsidR="00F313F7" w:rsidRDefault="00F313F7" w:rsidP="00F313F7">
      <w:pPr>
        <w:spacing w:line="240" w:lineRule="auto"/>
        <w:ind w:firstLine="0"/>
        <w:rPr>
          <w:sz w:val="28"/>
          <w:szCs w:val="28"/>
        </w:rPr>
      </w:pPr>
    </w:p>
    <w:p w:rsidR="00F313F7" w:rsidRDefault="00F313F7" w:rsidP="00F313F7">
      <w:pPr>
        <w:spacing w:line="240" w:lineRule="auto"/>
        <w:ind w:firstLine="0"/>
        <w:rPr>
          <w:sz w:val="28"/>
          <w:szCs w:val="28"/>
        </w:rPr>
      </w:pPr>
    </w:p>
    <w:p w:rsidR="00F313F7" w:rsidRDefault="00F313F7" w:rsidP="00F313F7">
      <w:pPr>
        <w:spacing w:line="240" w:lineRule="auto"/>
        <w:ind w:firstLine="0"/>
        <w:rPr>
          <w:sz w:val="28"/>
          <w:szCs w:val="28"/>
        </w:rPr>
      </w:pPr>
    </w:p>
    <w:p w:rsidR="00C40B20" w:rsidRDefault="00C40B20" w:rsidP="00F313F7">
      <w:pPr>
        <w:spacing w:line="240" w:lineRule="auto"/>
        <w:ind w:firstLine="0"/>
        <w:rPr>
          <w:sz w:val="28"/>
          <w:szCs w:val="28"/>
        </w:rPr>
      </w:pPr>
    </w:p>
    <w:p w:rsidR="00C40B20" w:rsidRDefault="00C40B20" w:rsidP="00F313F7">
      <w:pPr>
        <w:spacing w:line="240" w:lineRule="auto"/>
        <w:ind w:firstLine="0"/>
        <w:rPr>
          <w:sz w:val="28"/>
          <w:szCs w:val="28"/>
        </w:rPr>
      </w:pPr>
    </w:p>
    <w:p w:rsidR="00C40B20" w:rsidRDefault="00C40B20" w:rsidP="00F313F7">
      <w:pPr>
        <w:spacing w:line="240" w:lineRule="auto"/>
        <w:ind w:firstLine="0"/>
        <w:rPr>
          <w:sz w:val="28"/>
          <w:szCs w:val="28"/>
        </w:rPr>
      </w:pPr>
    </w:p>
    <w:p w:rsidR="00C40B20" w:rsidRDefault="00C40B20" w:rsidP="00F313F7">
      <w:pPr>
        <w:spacing w:line="240" w:lineRule="auto"/>
        <w:ind w:firstLine="0"/>
        <w:rPr>
          <w:sz w:val="28"/>
          <w:szCs w:val="28"/>
        </w:rPr>
      </w:pPr>
    </w:p>
    <w:p w:rsidR="00C40B20" w:rsidRDefault="00C40B20" w:rsidP="00F313F7">
      <w:pPr>
        <w:spacing w:line="240" w:lineRule="auto"/>
        <w:ind w:firstLine="0"/>
        <w:rPr>
          <w:sz w:val="28"/>
          <w:szCs w:val="28"/>
        </w:rPr>
      </w:pPr>
    </w:p>
    <w:p w:rsidR="00C40B20" w:rsidRDefault="00C40B20" w:rsidP="00F313F7">
      <w:pPr>
        <w:spacing w:line="240" w:lineRule="auto"/>
        <w:ind w:firstLine="0"/>
        <w:rPr>
          <w:sz w:val="28"/>
          <w:szCs w:val="28"/>
        </w:rPr>
      </w:pPr>
    </w:p>
    <w:p w:rsidR="00C40B20" w:rsidRDefault="00C40B20" w:rsidP="00F313F7">
      <w:pPr>
        <w:spacing w:line="240" w:lineRule="auto"/>
        <w:ind w:firstLine="0"/>
        <w:rPr>
          <w:sz w:val="28"/>
          <w:szCs w:val="28"/>
        </w:rPr>
      </w:pPr>
    </w:p>
    <w:p w:rsidR="00C40B20" w:rsidRDefault="00C40B20" w:rsidP="00F313F7">
      <w:pPr>
        <w:spacing w:line="240" w:lineRule="auto"/>
        <w:ind w:firstLine="0"/>
        <w:rPr>
          <w:sz w:val="28"/>
          <w:szCs w:val="28"/>
        </w:rPr>
      </w:pPr>
    </w:p>
    <w:p w:rsidR="00C40B20" w:rsidRDefault="00C40B20" w:rsidP="00F313F7">
      <w:pPr>
        <w:spacing w:line="240" w:lineRule="auto"/>
        <w:ind w:firstLine="0"/>
        <w:rPr>
          <w:sz w:val="28"/>
          <w:szCs w:val="28"/>
        </w:rPr>
      </w:pPr>
    </w:p>
    <w:p w:rsidR="00C40B20" w:rsidRDefault="00C40B20" w:rsidP="00F313F7">
      <w:pPr>
        <w:spacing w:line="240" w:lineRule="auto"/>
        <w:ind w:firstLine="0"/>
        <w:rPr>
          <w:sz w:val="28"/>
          <w:szCs w:val="28"/>
        </w:rPr>
      </w:pPr>
    </w:p>
    <w:p w:rsidR="00C40B20" w:rsidRDefault="00C40B20" w:rsidP="00F313F7">
      <w:pPr>
        <w:spacing w:line="240" w:lineRule="auto"/>
        <w:ind w:firstLine="0"/>
        <w:rPr>
          <w:sz w:val="28"/>
          <w:szCs w:val="28"/>
        </w:rPr>
      </w:pPr>
    </w:p>
    <w:p w:rsidR="00C40B20" w:rsidRDefault="00C40B20" w:rsidP="00F313F7">
      <w:pPr>
        <w:spacing w:line="240" w:lineRule="auto"/>
        <w:ind w:firstLine="0"/>
        <w:rPr>
          <w:sz w:val="28"/>
          <w:szCs w:val="28"/>
        </w:rPr>
      </w:pPr>
    </w:p>
    <w:p w:rsidR="00C40B20" w:rsidRDefault="00C40B20" w:rsidP="00F313F7">
      <w:pPr>
        <w:spacing w:line="240" w:lineRule="auto"/>
        <w:ind w:firstLine="0"/>
        <w:rPr>
          <w:sz w:val="28"/>
          <w:szCs w:val="28"/>
        </w:rPr>
      </w:pPr>
    </w:p>
    <w:p w:rsidR="00C40B20" w:rsidRDefault="00C40B20" w:rsidP="00F313F7">
      <w:pPr>
        <w:spacing w:line="240" w:lineRule="auto"/>
        <w:ind w:firstLine="0"/>
        <w:rPr>
          <w:sz w:val="28"/>
          <w:szCs w:val="28"/>
        </w:rPr>
      </w:pPr>
    </w:p>
    <w:p w:rsidR="00C40B20" w:rsidRDefault="00C40B20" w:rsidP="00F313F7">
      <w:pPr>
        <w:spacing w:line="240" w:lineRule="auto"/>
        <w:ind w:firstLine="0"/>
        <w:rPr>
          <w:sz w:val="28"/>
          <w:szCs w:val="28"/>
        </w:rPr>
        <w:sectPr w:rsidR="00C40B20" w:rsidSect="00F313F7">
          <w:headerReference w:type="default" r:id="rId10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F313F7" w:rsidRPr="00C40B20" w:rsidRDefault="00F313F7" w:rsidP="00C40B20">
      <w:pPr>
        <w:tabs>
          <w:tab w:val="left" w:pos="709"/>
        </w:tabs>
        <w:spacing w:line="240" w:lineRule="auto"/>
        <w:ind w:left="5670" w:firstLine="0"/>
        <w:jc w:val="left"/>
      </w:pPr>
      <w:r w:rsidRPr="00C40B20">
        <w:lastRenderedPageBreak/>
        <w:t>УТВЕРЖДЕНА</w:t>
      </w:r>
    </w:p>
    <w:p w:rsidR="00F313F7" w:rsidRPr="00C40B20" w:rsidRDefault="00F313F7" w:rsidP="00C40B20">
      <w:pPr>
        <w:tabs>
          <w:tab w:val="left" w:pos="709"/>
        </w:tabs>
        <w:spacing w:line="240" w:lineRule="auto"/>
        <w:ind w:left="5670" w:firstLine="0"/>
        <w:jc w:val="left"/>
      </w:pPr>
      <w:r w:rsidRPr="00C40B20">
        <w:t>постановлением администрации</w:t>
      </w:r>
    </w:p>
    <w:p w:rsidR="00F313F7" w:rsidRPr="00C40B20" w:rsidRDefault="00F313F7" w:rsidP="00C40B20">
      <w:pPr>
        <w:tabs>
          <w:tab w:val="left" w:pos="709"/>
        </w:tabs>
        <w:spacing w:line="240" w:lineRule="auto"/>
        <w:ind w:left="5670" w:firstLine="0"/>
        <w:jc w:val="left"/>
      </w:pPr>
      <w:r w:rsidRPr="00C40B20">
        <w:t>Янтиковского муниципального округа</w:t>
      </w:r>
    </w:p>
    <w:p w:rsidR="00F313F7" w:rsidRPr="00C40B20" w:rsidRDefault="00F313F7" w:rsidP="00C40B20">
      <w:pPr>
        <w:tabs>
          <w:tab w:val="left" w:pos="709"/>
        </w:tabs>
        <w:spacing w:line="240" w:lineRule="auto"/>
        <w:ind w:left="5670" w:firstLine="0"/>
        <w:jc w:val="left"/>
      </w:pPr>
      <w:r w:rsidRPr="00C40B20">
        <w:t xml:space="preserve">от </w:t>
      </w:r>
      <w:r w:rsidR="00C40B20" w:rsidRPr="00C40B20">
        <w:t>___.___.2025 № ____</w:t>
      </w:r>
    </w:p>
    <w:p w:rsidR="00F313F7" w:rsidRDefault="00F313F7" w:rsidP="00F313F7">
      <w:pPr>
        <w:spacing w:line="240" w:lineRule="auto"/>
        <w:ind w:firstLine="0"/>
        <w:rPr>
          <w:sz w:val="28"/>
          <w:szCs w:val="28"/>
        </w:rPr>
      </w:pPr>
    </w:p>
    <w:p w:rsidR="00C40B20" w:rsidRPr="00C40B20" w:rsidRDefault="00C40B20" w:rsidP="00F313F7">
      <w:pPr>
        <w:spacing w:line="240" w:lineRule="auto"/>
        <w:ind w:firstLine="0"/>
        <w:rPr>
          <w:sz w:val="22"/>
          <w:szCs w:val="22"/>
        </w:rPr>
      </w:pPr>
    </w:p>
    <w:p w:rsidR="00F313F7" w:rsidRPr="00C40B20" w:rsidRDefault="00F313F7" w:rsidP="00F313F7">
      <w:pPr>
        <w:spacing w:line="240" w:lineRule="auto"/>
        <w:ind w:firstLine="0"/>
        <w:jc w:val="center"/>
        <w:rPr>
          <w:b/>
          <w:sz w:val="22"/>
          <w:szCs w:val="22"/>
        </w:rPr>
      </w:pPr>
      <w:r w:rsidRPr="00C40B20">
        <w:rPr>
          <w:b/>
          <w:sz w:val="22"/>
          <w:szCs w:val="22"/>
        </w:rPr>
        <w:t>ПРОГРАММА</w:t>
      </w:r>
    </w:p>
    <w:p w:rsidR="00F313F7" w:rsidRPr="00C40B20" w:rsidRDefault="00F313F7" w:rsidP="00F313F7">
      <w:pPr>
        <w:spacing w:line="240" w:lineRule="auto"/>
        <w:ind w:firstLine="0"/>
        <w:jc w:val="center"/>
        <w:rPr>
          <w:b/>
          <w:sz w:val="22"/>
          <w:szCs w:val="22"/>
        </w:rPr>
      </w:pPr>
      <w:r w:rsidRPr="00C40B20">
        <w:rPr>
          <w:b/>
          <w:sz w:val="22"/>
          <w:szCs w:val="22"/>
        </w:rPr>
        <w:t>профилактики рисков причинения вреда (ущерба) охраняемым законом ценностям в сфере муниципального контроля на автомобильном транспорте, городском наземном электрическом транспорте и в дорожном хозяйстве на территории Янтиковского муниципального округа на 2026 год</w:t>
      </w:r>
    </w:p>
    <w:p w:rsidR="00F313F7" w:rsidRPr="00C40B20" w:rsidRDefault="00F313F7" w:rsidP="00F313F7">
      <w:pPr>
        <w:spacing w:line="240" w:lineRule="auto"/>
        <w:ind w:firstLine="0"/>
        <w:jc w:val="center"/>
        <w:rPr>
          <w:b/>
          <w:sz w:val="22"/>
          <w:szCs w:val="22"/>
        </w:rPr>
      </w:pPr>
      <w:r w:rsidRPr="00C40B20">
        <w:rPr>
          <w:b/>
          <w:sz w:val="22"/>
          <w:szCs w:val="22"/>
        </w:rPr>
        <w:t>(далее – Программа)</w:t>
      </w:r>
    </w:p>
    <w:p w:rsidR="00F313F7" w:rsidRPr="00C40B20" w:rsidRDefault="00F313F7" w:rsidP="00F313F7">
      <w:pPr>
        <w:spacing w:line="240" w:lineRule="auto"/>
        <w:ind w:firstLine="0"/>
        <w:rPr>
          <w:sz w:val="22"/>
          <w:szCs w:val="22"/>
        </w:rPr>
      </w:pPr>
    </w:p>
    <w:p w:rsidR="00F313F7" w:rsidRPr="00C40B20" w:rsidRDefault="00F313F7" w:rsidP="00F313F7">
      <w:pPr>
        <w:spacing w:line="240" w:lineRule="auto"/>
        <w:ind w:firstLine="0"/>
        <w:rPr>
          <w:b/>
          <w:sz w:val="22"/>
          <w:szCs w:val="22"/>
        </w:rPr>
      </w:pPr>
      <w:r w:rsidRPr="00C40B20">
        <w:rPr>
          <w:b/>
          <w:sz w:val="22"/>
          <w:szCs w:val="22"/>
        </w:rPr>
        <w:t>Раздел 1. Общие положения</w:t>
      </w:r>
    </w:p>
    <w:p w:rsidR="00C40B20" w:rsidRDefault="00C40B20" w:rsidP="00F313F7">
      <w:pPr>
        <w:spacing w:line="240" w:lineRule="auto"/>
        <w:rPr>
          <w:sz w:val="22"/>
          <w:szCs w:val="22"/>
        </w:rPr>
      </w:pPr>
    </w:p>
    <w:p w:rsidR="00F313F7" w:rsidRDefault="00F313F7" w:rsidP="00F313F7">
      <w:pPr>
        <w:spacing w:line="240" w:lineRule="auto"/>
        <w:rPr>
          <w:sz w:val="22"/>
          <w:szCs w:val="22"/>
        </w:rPr>
      </w:pPr>
      <w:r w:rsidRPr="00C40B20">
        <w:rPr>
          <w:sz w:val="22"/>
          <w:szCs w:val="22"/>
        </w:rPr>
        <w:t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 на автомобильном транспорте, городском наземном электрическом транспорте и в дорожном хозяйстве на территории Янтиковского муниципального округа.</w:t>
      </w:r>
    </w:p>
    <w:p w:rsidR="00C40B20" w:rsidRPr="00C40B20" w:rsidRDefault="00C40B20" w:rsidP="00F313F7">
      <w:pPr>
        <w:spacing w:line="240" w:lineRule="auto"/>
        <w:rPr>
          <w:sz w:val="22"/>
          <w:szCs w:val="22"/>
        </w:rPr>
      </w:pPr>
    </w:p>
    <w:p w:rsidR="00F313F7" w:rsidRPr="00C40B20" w:rsidRDefault="00F313F7" w:rsidP="00F313F7">
      <w:pPr>
        <w:spacing w:line="240" w:lineRule="auto"/>
        <w:ind w:firstLine="0"/>
        <w:rPr>
          <w:b/>
          <w:sz w:val="22"/>
          <w:szCs w:val="22"/>
        </w:rPr>
      </w:pPr>
      <w:r w:rsidRPr="00C40B20">
        <w:rPr>
          <w:b/>
          <w:sz w:val="22"/>
          <w:szCs w:val="22"/>
        </w:rPr>
        <w:t>Раздел 2. Аналитическая часть Программы</w:t>
      </w:r>
    </w:p>
    <w:p w:rsidR="00C40B20" w:rsidRDefault="00C40B20" w:rsidP="00F313F7">
      <w:pPr>
        <w:spacing w:line="240" w:lineRule="auto"/>
        <w:rPr>
          <w:sz w:val="22"/>
          <w:szCs w:val="22"/>
        </w:rPr>
      </w:pPr>
    </w:p>
    <w:p w:rsidR="00F313F7" w:rsidRPr="00C40B20" w:rsidRDefault="00F313F7" w:rsidP="00F313F7">
      <w:pPr>
        <w:spacing w:line="240" w:lineRule="auto"/>
        <w:rPr>
          <w:sz w:val="22"/>
          <w:szCs w:val="22"/>
        </w:rPr>
      </w:pPr>
      <w:r w:rsidRPr="00C40B20">
        <w:rPr>
          <w:sz w:val="22"/>
          <w:szCs w:val="22"/>
        </w:rPr>
        <w:t>2.1. Вид осуществляемого муниципального контроля.</w:t>
      </w:r>
    </w:p>
    <w:p w:rsidR="00F313F7" w:rsidRPr="00C40B20" w:rsidRDefault="00F313F7" w:rsidP="00F313F7">
      <w:pPr>
        <w:spacing w:line="240" w:lineRule="auto"/>
        <w:rPr>
          <w:sz w:val="22"/>
          <w:szCs w:val="22"/>
        </w:rPr>
      </w:pPr>
      <w:r w:rsidRPr="00C40B20">
        <w:rPr>
          <w:sz w:val="22"/>
          <w:szCs w:val="22"/>
        </w:rPr>
        <w:t>Муниципальный контроль на автомобильном транспорте, городском наземном электрическом транспорте и в дорожном хозяйстве на территории Янтиковского муниципального округа осуществляется администрацией Янтиковского муниципального округа Чувашской Республики (далее - орган муниципального контроля).</w:t>
      </w:r>
    </w:p>
    <w:p w:rsidR="00F313F7" w:rsidRPr="00C40B20" w:rsidRDefault="00F313F7" w:rsidP="00F313F7">
      <w:pPr>
        <w:spacing w:line="240" w:lineRule="auto"/>
        <w:rPr>
          <w:sz w:val="22"/>
          <w:szCs w:val="22"/>
        </w:rPr>
      </w:pPr>
      <w:r w:rsidRPr="00C40B20">
        <w:rPr>
          <w:sz w:val="22"/>
          <w:szCs w:val="22"/>
        </w:rPr>
        <w:t>2.2. Анализ данных за 2024-2025 годы.</w:t>
      </w:r>
    </w:p>
    <w:p w:rsidR="00F313F7" w:rsidRPr="00C40B20" w:rsidRDefault="00F313F7" w:rsidP="00F313F7">
      <w:pPr>
        <w:spacing w:line="240" w:lineRule="auto"/>
        <w:rPr>
          <w:sz w:val="22"/>
          <w:szCs w:val="22"/>
        </w:rPr>
      </w:pPr>
      <w:r w:rsidRPr="00C40B20">
        <w:rPr>
          <w:sz w:val="22"/>
          <w:szCs w:val="22"/>
        </w:rPr>
        <w:t>По итогам 2024 и 2025 годов плановые и внеплановые проверки в отношении подконтрольных субъектов, относящихся к малому и среднему бизнесу, не проводились.</w:t>
      </w:r>
    </w:p>
    <w:p w:rsidR="00F313F7" w:rsidRPr="00C40B20" w:rsidRDefault="00F313F7" w:rsidP="00F313F7">
      <w:pPr>
        <w:spacing w:line="240" w:lineRule="auto"/>
        <w:rPr>
          <w:sz w:val="22"/>
          <w:szCs w:val="22"/>
        </w:rPr>
      </w:pPr>
      <w:r w:rsidRPr="00C40B20">
        <w:rPr>
          <w:sz w:val="22"/>
          <w:szCs w:val="22"/>
        </w:rPr>
        <w:t>Основная работа была направлена на профилактику нарушений обязательных требований. На официальном сайте Янтиковского муниципального округа в информационно-телекоммуникационной сети «Интернет» обеспечено размещение информации в отношении проведения Муниципального контроля, в том числе разъяснений и полезной информации. Информирование юридических лиц, индивидуальных предпринимателей по вопросам соблюдения обязательных требований обеспечено посредством опубликования руководства по соблюдению требований, памяток. На регулярной основе давались консультации в ходе личных приемов, рейдовых осмотров территорий, а также посредством телефонной связи и письменных ответов на обращения.</w:t>
      </w:r>
    </w:p>
    <w:p w:rsidR="00F313F7" w:rsidRPr="00C40B20" w:rsidRDefault="00F313F7" w:rsidP="00C40B20">
      <w:pPr>
        <w:spacing w:line="240" w:lineRule="auto"/>
        <w:rPr>
          <w:sz w:val="22"/>
          <w:szCs w:val="22"/>
        </w:rPr>
      </w:pPr>
      <w:r w:rsidRPr="00C40B20">
        <w:rPr>
          <w:sz w:val="22"/>
          <w:szCs w:val="22"/>
        </w:rPr>
        <w:t>В 2026 году основной задачей является усиление профилактической работы, в частности, увеличение количества профилактических визитов и целенаправленное информирование по наиболее частым вопросам, выявленным в ходе консультирования за предыдущий период.</w:t>
      </w:r>
    </w:p>
    <w:p w:rsidR="00C40B20" w:rsidRDefault="00C40B20" w:rsidP="00F313F7">
      <w:pPr>
        <w:spacing w:line="240" w:lineRule="auto"/>
        <w:ind w:firstLine="0"/>
        <w:rPr>
          <w:sz w:val="22"/>
          <w:szCs w:val="22"/>
        </w:rPr>
      </w:pPr>
    </w:p>
    <w:p w:rsidR="00F313F7" w:rsidRPr="00C40B20" w:rsidRDefault="00F313F7" w:rsidP="00F313F7">
      <w:pPr>
        <w:spacing w:line="240" w:lineRule="auto"/>
        <w:ind w:firstLine="0"/>
        <w:rPr>
          <w:b/>
          <w:sz w:val="22"/>
          <w:szCs w:val="22"/>
        </w:rPr>
      </w:pPr>
      <w:r w:rsidRPr="00C40B20">
        <w:rPr>
          <w:b/>
          <w:sz w:val="22"/>
          <w:szCs w:val="22"/>
        </w:rPr>
        <w:t>Раздел 3. Цели и задачи Программы</w:t>
      </w:r>
    </w:p>
    <w:p w:rsidR="00C40B20" w:rsidRDefault="00C40B20" w:rsidP="00F313F7">
      <w:pPr>
        <w:spacing w:line="240" w:lineRule="auto"/>
        <w:rPr>
          <w:sz w:val="22"/>
          <w:szCs w:val="22"/>
        </w:rPr>
      </w:pPr>
    </w:p>
    <w:p w:rsidR="00F313F7" w:rsidRPr="00C40B20" w:rsidRDefault="00F313F7" w:rsidP="00F313F7">
      <w:pPr>
        <w:spacing w:line="240" w:lineRule="auto"/>
        <w:rPr>
          <w:sz w:val="22"/>
          <w:szCs w:val="22"/>
        </w:rPr>
      </w:pPr>
      <w:r w:rsidRPr="00C40B20">
        <w:rPr>
          <w:sz w:val="22"/>
          <w:szCs w:val="22"/>
        </w:rPr>
        <w:t>3.1. Целями профилактической работы являются:</w:t>
      </w:r>
    </w:p>
    <w:p w:rsidR="00F313F7" w:rsidRPr="00C40B20" w:rsidRDefault="00F313F7" w:rsidP="00F313F7">
      <w:pPr>
        <w:spacing w:line="240" w:lineRule="auto"/>
        <w:rPr>
          <w:sz w:val="22"/>
          <w:szCs w:val="22"/>
        </w:rPr>
      </w:pPr>
      <w:r w:rsidRPr="00C40B20">
        <w:rPr>
          <w:sz w:val="22"/>
          <w:szCs w:val="22"/>
        </w:rPr>
        <w:t>стимулирование добросовестного соблюдения обязательных требований всеми контролируемыми лицами;</w:t>
      </w:r>
    </w:p>
    <w:p w:rsidR="00F313F7" w:rsidRPr="00C40B20" w:rsidRDefault="00F313F7" w:rsidP="00F313F7">
      <w:pPr>
        <w:spacing w:line="240" w:lineRule="auto"/>
        <w:rPr>
          <w:sz w:val="22"/>
          <w:szCs w:val="22"/>
        </w:rPr>
      </w:pPr>
      <w:r w:rsidRPr="00C40B20">
        <w:rPr>
          <w:sz w:val="22"/>
          <w:szCs w:val="22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F313F7" w:rsidRPr="00C40B20" w:rsidRDefault="00F313F7" w:rsidP="00F313F7">
      <w:pPr>
        <w:spacing w:line="240" w:lineRule="auto"/>
        <w:rPr>
          <w:sz w:val="22"/>
          <w:szCs w:val="22"/>
        </w:rPr>
      </w:pPr>
      <w:r w:rsidRPr="00C40B20">
        <w:rPr>
          <w:sz w:val="22"/>
          <w:szCs w:val="22"/>
        </w:rPr>
        <w:t>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F313F7" w:rsidRPr="00C40B20" w:rsidRDefault="00F313F7" w:rsidP="00F313F7">
      <w:pPr>
        <w:spacing w:line="240" w:lineRule="auto"/>
        <w:rPr>
          <w:sz w:val="22"/>
          <w:szCs w:val="22"/>
        </w:rPr>
      </w:pPr>
      <w:r w:rsidRPr="00C40B20">
        <w:rPr>
          <w:sz w:val="22"/>
          <w:szCs w:val="22"/>
        </w:rPr>
        <w:t xml:space="preserve">предупреждение </w:t>
      </w:r>
      <w:proofErr w:type="gramStart"/>
      <w:r w:rsidRPr="00C40B20">
        <w:rPr>
          <w:sz w:val="22"/>
          <w:szCs w:val="22"/>
        </w:rPr>
        <w:t>нарушений</w:t>
      </w:r>
      <w:proofErr w:type="gramEnd"/>
      <w:r w:rsidRPr="00C40B20">
        <w:rPr>
          <w:sz w:val="22"/>
          <w:szCs w:val="22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F313F7" w:rsidRPr="00C40B20" w:rsidRDefault="00F313F7" w:rsidP="00F313F7">
      <w:pPr>
        <w:spacing w:line="240" w:lineRule="auto"/>
        <w:rPr>
          <w:sz w:val="22"/>
          <w:szCs w:val="22"/>
        </w:rPr>
      </w:pPr>
      <w:r w:rsidRPr="00C40B20">
        <w:rPr>
          <w:sz w:val="22"/>
          <w:szCs w:val="22"/>
        </w:rPr>
        <w:lastRenderedPageBreak/>
        <w:t>снижение административной нагрузки на контролируемых лиц;</w:t>
      </w:r>
    </w:p>
    <w:p w:rsidR="00F313F7" w:rsidRPr="00C40B20" w:rsidRDefault="00F313F7" w:rsidP="00F313F7">
      <w:pPr>
        <w:spacing w:line="240" w:lineRule="auto"/>
        <w:rPr>
          <w:sz w:val="22"/>
          <w:szCs w:val="22"/>
        </w:rPr>
      </w:pPr>
      <w:r w:rsidRPr="00C40B20">
        <w:rPr>
          <w:sz w:val="22"/>
          <w:szCs w:val="22"/>
        </w:rPr>
        <w:t>снижение размера ущерба, причиняемого охраняемым законом ценностям.</w:t>
      </w:r>
    </w:p>
    <w:p w:rsidR="00F313F7" w:rsidRPr="00C40B20" w:rsidRDefault="00F313F7" w:rsidP="00F313F7">
      <w:pPr>
        <w:spacing w:line="240" w:lineRule="auto"/>
        <w:rPr>
          <w:sz w:val="22"/>
          <w:szCs w:val="22"/>
        </w:rPr>
      </w:pPr>
      <w:r w:rsidRPr="00C40B20">
        <w:rPr>
          <w:sz w:val="22"/>
          <w:szCs w:val="22"/>
        </w:rPr>
        <w:t>3.2. Задачами профилактической работы являются:</w:t>
      </w:r>
    </w:p>
    <w:p w:rsidR="00F313F7" w:rsidRPr="00C40B20" w:rsidRDefault="00F313F7" w:rsidP="00F313F7">
      <w:pPr>
        <w:spacing w:line="240" w:lineRule="auto"/>
        <w:rPr>
          <w:sz w:val="22"/>
          <w:szCs w:val="22"/>
        </w:rPr>
      </w:pPr>
      <w:r w:rsidRPr="00C40B20">
        <w:rPr>
          <w:sz w:val="22"/>
          <w:szCs w:val="22"/>
        </w:rPr>
        <w:t>укрепление системы профилактики нарушений обязательных требований;</w:t>
      </w:r>
    </w:p>
    <w:p w:rsidR="00F313F7" w:rsidRPr="00C40B20" w:rsidRDefault="00F313F7" w:rsidP="00F313F7">
      <w:pPr>
        <w:spacing w:line="240" w:lineRule="auto"/>
        <w:rPr>
          <w:sz w:val="22"/>
          <w:szCs w:val="22"/>
        </w:rPr>
      </w:pPr>
      <w:r w:rsidRPr="00C40B20">
        <w:rPr>
          <w:sz w:val="22"/>
          <w:szCs w:val="22"/>
        </w:rPr>
        <w:t>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F313F7" w:rsidRPr="00C40B20" w:rsidRDefault="00F313F7" w:rsidP="00F313F7">
      <w:pPr>
        <w:spacing w:line="240" w:lineRule="auto"/>
        <w:rPr>
          <w:sz w:val="22"/>
          <w:szCs w:val="22"/>
        </w:rPr>
      </w:pPr>
      <w:proofErr w:type="gramStart"/>
      <w:r w:rsidRPr="00C40B20">
        <w:rPr>
          <w:sz w:val="22"/>
          <w:szCs w:val="22"/>
        </w:rPr>
        <w:t>повышение правосознания и правовой культуры организаций и граждан в сфере рассматриваемых правоотношений.</w:t>
      </w:r>
      <w:proofErr w:type="gramEnd"/>
    </w:p>
    <w:p w:rsidR="00F313F7" w:rsidRPr="00C40B20" w:rsidRDefault="00F313F7" w:rsidP="00F313F7">
      <w:pPr>
        <w:spacing w:line="240" w:lineRule="auto"/>
        <w:ind w:firstLine="0"/>
        <w:rPr>
          <w:sz w:val="22"/>
          <w:szCs w:val="22"/>
        </w:rPr>
      </w:pPr>
    </w:p>
    <w:p w:rsidR="00F313F7" w:rsidRPr="00C40B20" w:rsidRDefault="00F313F7" w:rsidP="00F313F7">
      <w:pPr>
        <w:spacing w:line="240" w:lineRule="auto"/>
        <w:ind w:firstLine="0"/>
        <w:rPr>
          <w:b/>
          <w:sz w:val="22"/>
          <w:szCs w:val="22"/>
        </w:rPr>
      </w:pPr>
      <w:r w:rsidRPr="00C40B20">
        <w:rPr>
          <w:b/>
          <w:sz w:val="22"/>
          <w:szCs w:val="22"/>
        </w:rPr>
        <w:t>Раздел 4. План мероприятий по профилактике нарушений</w:t>
      </w:r>
    </w:p>
    <w:p w:rsidR="00C40B20" w:rsidRDefault="00C40B20" w:rsidP="00F313F7">
      <w:pPr>
        <w:spacing w:line="240" w:lineRule="auto"/>
        <w:rPr>
          <w:sz w:val="22"/>
          <w:szCs w:val="22"/>
        </w:rPr>
      </w:pPr>
    </w:p>
    <w:p w:rsidR="00F313F7" w:rsidRPr="00C40B20" w:rsidRDefault="00F313F7" w:rsidP="00F313F7">
      <w:pPr>
        <w:spacing w:line="240" w:lineRule="auto"/>
        <w:rPr>
          <w:sz w:val="22"/>
          <w:szCs w:val="22"/>
        </w:rPr>
      </w:pPr>
      <w:r w:rsidRPr="00C40B20">
        <w:rPr>
          <w:sz w:val="22"/>
          <w:szCs w:val="22"/>
        </w:rPr>
        <w:t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2026 год, сроки (периодичность) их проведения и ответственные структурные подразделения приведены в Плане мероприятий по профилактике нарушений законодательства на 2026 год (приложение №</w:t>
      </w:r>
      <w:r w:rsidR="00C40B20">
        <w:rPr>
          <w:sz w:val="22"/>
          <w:szCs w:val="22"/>
        </w:rPr>
        <w:t xml:space="preserve"> </w:t>
      </w:r>
      <w:r w:rsidRPr="00C40B20">
        <w:rPr>
          <w:sz w:val="22"/>
          <w:szCs w:val="22"/>
        </w:rPr>
        <w:t>1 к настоящей Программе).</w:t>
      </w:r>
    </w:p>
    <w:p w:rsidR="00F313F7" w:rsidRPr="00C40B20" w:rsidRDefault="00F313F7" w:rsidP="00F313F7">
      <w:pPr>
        <w:spacing w:line="240" w:lineRule="auto"/>
        <w:ind w:firstLine="0"/>
        <w:rPr>
          <w:sz w:val="22"/>
          <w:szCs w:val="22"/>
        </w:rPr>
      </w:pPr>
    </w:p>
    <w:p w:rsidR="00F313F7" w:rsidRPr="00681F3A" w:rsidRDefault="00F313F7" w:rsidP="00F313F7">
      <w:pPr>
        <w:spacing w:line="240" w:lineRule="auto"/>
        <w:ind w:firstLine="0"/>
        <w:rPr>
          <w:b/>
          <w:sz w:val="22"/>
          <w:szCs w:val="22"/>
        </w:rPr>
      </w:pPr>
      <w:r w:rsidRPr="00681F3A">
        <w:rPr>
          <w:b/>
          <w:sz w:val="22"/>
          <w:szCs w:val="22"/>
        </w:rPr>
        <w:t>Раздел 5. Показатели результативности и эффективности Программы</w:t>
      </w:r>
    </w:p>
    <w:p w:rsidR="00F313F7" w:rsidRPr="00C40B20" w:rsidRDefault="00F313F7" w:rsidP="00F313F7">
      <w:pPr>
        <w:spacing w:line="240" w:lineRule="auto"/>
        <w:ind w:firstLine="0"/>
        <w:rPr>
          <w:sz w:val="22"/>
          <w:szCs w:val="22"/>
        </w:rPr>
      </w:pP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7"/>
        <w:gridCol w:w="7371"/>
        <w:gridCol w:w="1701"/>
      </w:tblGrid>
      <w:tr w:rsidR="00F313F7" w:rsidRPr="00C40B20" w:rsidTr="00C40B20">
        <w:trPr>
          <w:trHeight w:hRule="exact" w:val="57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13F7" w:rsidRPr="00C40B20" w:rsidRDefault="00F313F7" w:rsidP="0057170B">
            <w:pPr>
              <w:suppressAutoHyphens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C40B20">
              <w:rPr>
                <w:b/>
                <w:kern w:val="0"/>
                <w:sz w:val="22"/>
                <w:szCs w:val="22"/>
                <w:lang w:eastAsia="ru-RU"/>
              </w:rPr>
              <w:t>№</w:t>
            </w:r>
          </w:p>
          <w:p w:rsidR="00F313F7" w:rsidRPr="00C40B20" w:rsidRDefault="00F313F7" w:rsidP="0057170B">
            <w:pPr>
              <w:suppressAutoHyphens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proofErr w:type="gramStart"/>
            <w:r w:rsidRPr="00C40B20">
              <w:rPr>
                <w:b/>
                <w:kern w:val="0"/>
                <w:sz w:val="22"/>
                <w:szCs w:val="22"/>
                <w:lang w:eastAsia="ru-RU"/>
              </w:rPr>
              <w:t>п</w:t>
            </w:r>
            <w:proofErr w:type="gramEnd"/>
            <w:r w:rsidRPr="00C40B20">
              <w:rPr>
                <w:b/>
                <w:kern w:val="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313F7" w:rsidRPr="00C40B20" w:rsidRDefault="00F313F7" w:rsidP="0057170B">
            <w:pPr>
              <w:suppressAutoHyphens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C40B20">
              <w:rPr>
                <w:b/>
                <w:kern w:val="0"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313F7" w:rsidRPr="00C40B20" w:rsidRDefault="00F313F7" w:rsidP="0057170B">
            <w:pPr>
              <w:suppressAutoHyphens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C40B20">
              <w:rPr>
                <w:b/>
                <w:kern w:val="0"/>
                <w:sz w:val="22"/>
                <w:szCs w:val="22"/>
                <w:lang w:eastAsia="ru-RU"/>
              </w:rPr>
              <w:t>Величина</w:t>
            </w:r>
          </w:p>
        </w:tc>
      </w:tr>
      <w:tr w:rsidR="00F313F7" w:rsidRPr="00C40B20" w:rsidTr="00C40B20">
        <w:trPr>
          <w:trHeight w:hRule="exact" w:val="47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13F7" w:rsidRPr="00C40B20" w:rsidRDefault="00F313F7" w:rsidP="0057170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40B20">
              <w:rPr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13F7" w:rsidRPr="00C40B20" w:rsidRDefault="00F313F7" w:rsidP="0057170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="132" w:right="132" w:firstLine="0"/>
              <w:rPr>
                <w:kern w:val="0"/>
                <w:sz w:val="22"/>
                <w:szCs w:val="22"/>
                <w:lang w:eastAsia="ru-RU"/>
              </w:rPr>
            </w:pPr>
            <w:r w:rsidRPr="00C40B20">
              <w:rPr>
                <w:kern w:val="0"/>
                <w:sz w:val="22"/>
                <w:szCs w:val="22"/>
                <w:lang w:eastAsia="ru-RU"/>
              </w:rPr>
              <w:t>Полнота информации, размещенной на официальном сайте контрольного органа в сети «Интернет» в соответствии с законодательством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3F7" w:rsidRPr="00C40B20" w:rsidRDefault="00F313F7" w:rsidP="0057170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40B20">
              <w:rPr>
                <w:kern w:val="0"/>
                <w:sz w:val="22"/>
                <w:szCs w:val="22"/>
                <w:lang w:eastAsia="ru-RU"/>
              </w:rPr>
              <w:t>100%</w:t>
            </w:r>
          </w:p>
        </w:tc>
      </w:tr>
      <w:tr w:rsidR="00F313F7" w:rsidRPr="00C40B20" w:rsidTr="00C40B20">
        <w:trPr>
          <w:trHeight w:hRule="exact" w:val="56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13F7" w:rsidRPr="00C40B20" w:rsidRDefault="00F313F7" w:rsidP="0057170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40B20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13F7" w:rsidRPr="00C40B20" w:rsidRDefault="00F313F7" w:rsidP="0057170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="132" w:right="132" w:firstLine="0"/>
              <w:rPr>
                <w:kern w:val="0"/>
                <w:sz w:val="22"/>
                <w:szCs w:val="22"/>
                <w:lang w:eastAsia="ru-RU"/>
              </w:rPr>
            </w:pPr>
            <w:r w:rsidRPr="00C40B20">
              <w:rPr>
                <w:kern w:val="0"/>
                <w:sz w:val="22"/>
                <w:szCs w:val="22"/>
                <w:lang w:eastAsia="ru-RU"/>
              </w:rPr>
              <w:t>Доля выданных предостережений по результатам рассмотрения обращений с подтвердившимися сведениями о готовящихся нарушениях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3F7" w:rsidRPr="00C40B20" w:rsidRDefault="00F313F7" w:rsidP="0057170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40B20">
              <w:rPr>
                <w:kern w:val="0"/>
                <w:sz w:val="22"/>
                <w:szCs w:val="22"/>
                <w:lang w:eastAsia="ru-RU"/>
              </w:rPr>
              <w:t>20% и более</w:t>
            </w:r>
          </w:p>
        </w:tc>
      </w:tr>
      <w:tr w:rsidR="00F313F7" w:rsidRPr="00C40B20" w:rsidTr="00C40B20">
        <w:trPr>
          <w:trHeight w:hRule="exact" w:val="57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13F7" w:rsidRPr="00C40B20" w:rsidRDefault="00F313F7" w:rsidP="0057170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40B20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13F7" w:rsidRPr="00C40B20" w:rsidRDefault="00F313F7" w:rsidP="0057170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="132" w:right="132" w:firstLine="0"/>
              <w:rPr>
                <w:kern w:val="0"/>
                <w:sz w:val="22"/>
                <w:szCs w:val="22"/>
                <w:lang w:eastAsia="ru-RU"/>
              </w:rPr>
            </w:pPr>
            <w:r w:rsidRPr="00C40B20">
              <w:rPr>
                <w:kern w:val="0"/>
                <w:sz w:val="22"/>
                <w:szCs w:val="22"/>
                <w:lang w:eastAsia="ru-RU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3F7" w:rsidRPr="00C40B20" w:rsidRDefault="00F313F7" w:rsidP="0057170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40B20">
              <w:rPr>
                <w:kern w:val="0"/>
                <w:sz w:val="22"/>
                <w:szCs w:val="22"/>
                <w:lang w:eastAsia="ru-RU"/>
              </w:rPr>
              <w:t>100%</w:t>
            </w:r>
          </w:p>
        </w:tc>
      </w:tr>
      <w:tr w:rsidR="00F313F7" w:rsidRPr="00C40B20" w:rsidTr="00C40B20">
        <w:trPr>
          <w:trHeight w:hRule="exact" w:val="281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13F7" w:rsidRPr="00C40B20" w:rsidRDefault="00F313F7" w:rsidP="0057170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40B20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313F7" w:rsidRPr="00C40B20" w:rsidRDefault="00F313F7" w:rsidP="0057170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="132" w:right="132" w:firstLine="0"/>
              <w:rPr>
                <w:kern w:val="0"/>
                <w:sz w:val="22"/>
                <w:szCs w:val="22"/>
                <w:lang w:eastAsia="ru-RU"/>
              </w:rPr>
            </w:pPr>
            <w:r w:rsidRPr="00C40B20">
              <w:rPr>
                <w:kern w:val="0"/>
                <w:sz w:val="22"/>
                <w:szCs w:val="22"/>
                <w:lang w:eastAsia="ru-RU"/>
              </w:rPr>
              <w:t>Количество проведенных профилактических визитов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13F7" w:rsidRPr="00C40B20" w:rsidRDefault="00F313F7" w:rsidP="0057170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40B20">
              <w:rPr>
                <w:kern w:val="0"/>
                <w:sz w:val="22"/>
                <w:szCs w:val="22"/>
                <w:lang w:eastAsia="ru-RU"/>
              </w:rPr>
              <w:t>Не менее 5</w:t>
            </w:r>
          </w:p>
        </w:tc>
      </w:tr>
    </w:tbl>
    <w:p w:rsidR="00F313F7" w:rsidRPr="00C40B20" w:rsidRDefault="00F313F7" w:rsidP="00F313F7">
      <w:pPr>
        <w:spacing w:line="240" w:lineRule="auto"/>
        <w:ind w:firstLine="0"/>
        <w:rPr>
          <w:sz w:val="22"/>
          <w:szCs w:val="22"/>
        </w:rPr>
      </w:pPr>
    </w:p>
    <w:p w:rsidR="00F313F7" w:rsidRPr="00C40B20" w:rsidRDefault="00F313F7" w:rsidP="00F313F7">
      <w:pPr>
        <w:spacing w:line="240" w:lineRule="auto"/>
        <w:ind w:firstLine="0"/>
        <w:rPr>
          <w:b/>
          <w:sz w:val="22"/>
          <w:szCs w:val="22"/>
        </w:rPr>
      </w:pPr>
      <w:r w:rsidRPr="00C40B20">
        <w:rPr>
          <w:b/>
          <w:sz w:val="22"/>
          <w:szCs w:val="22"/>
        </w:rPr>
        <w:t>Раздел 6. Порядок управления Программой</w:t>
      </w:r>
    </w:p>
    <w:p w:rsidR="00C40B20" w:rsidRDefault="00C40B20" w:rsidP="00F313F7">
      <w:pPr>
        <w:spacing w:line="240" w:lineRule="auto"/>
        <w:ind w:firstLine="0"/>
        <w:rPr>
          <w:sz w:val="22"/>
          <w:szCs w:val="22"/>
        </w:rPr>
      </w:pPr>
    </w:p>
    <w:p w:rsidR="00F313F7" w:rsidRPr="00C40B20" w:rsidRDefault="00F313F7" w:rsidP="00C40B20">
      <w:pPr>
        <w:spacing w:line="240" w:lineRule="auto"/>
        <w:rPr>
          <w:sz w:val="22"/>
          <w:szCs w:val="22"/>
        </w:rPr>
      </w:pPr>
      <w:r w:rsidRPr="00C40B20">
        <w:rPr>
          <w:sz w:val="22"/>
          <w:szCs w:val="22"/>
        </w:rPr>
        <w:t>6.1. Перечень должностных лиц органа муниципального контроля, ответственных за организацию и проведение профилактических мероприятий при осуществлении Муниципального контроля на территории Янтиковского муниципального округа</w:t>
      </w:r>
    </w:p>
    <w:p w:rsidR="00F313F7" w:rsidRPr="00C40B20" w:rsidRDefault="00F313F7" w:rsidP="00F313F7">
      <w:pPr>
        <w:spacing w:line="240" w:lineRule="auto"/>
        <w:ind w:firstLine="0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4"/>
        <w:gridCol w:w="3686"/>
        <w:gridCol w:w="2268"/>
        <w:gridCol w:w="2976"/>
      </w:tblGrid>
      <w:tr w:rsidR="00F313F7" w:rsidRPr="00C40B20" w:rsidTr="0057170B">
        <w:tc>
          <w:tcPr>
            <w:tcW w:w="714" w:type="dxa"/>
            <w:shd w:val="clear" w:color="auto" w:fill="FFFFFF"/>
            <w:hideMark/>
          </w:tcPr>
          <w:p w:rsidR="00F313F7" w:rsidRPr="00C40B20" w:rsidRDefault="00F313F7" w:rsidP="0057170B">
            <w:pPr>
              <w:suppressAutoHyphens w:val="0"/>
              <w:spacing w:line="240" w:lineRule="auto"/>
              <w:ind w:firstLine="0"/>
              <w:jc w:val="center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C40B20">
              <w:rPr>
                <w:b/>
                <w:bCs/>
                <w:color w:val="010101"/>
                <w:kern w:val="0"/>
                <w:sz w:val="22"/>
                <w:szCs w:val="22"/>
                <w:lang w:eastAsia="ru-RU"/>
              </w:rPr>
              <w:t>№</w:t>
            </w:r>
          </w:p>
          <w:p w:rsidR="00F313F7" w:rsidRPr="00C40B20" w:rsidRDefault="00F313F7" w:rsidP="0057170B">
            <w:pPr>
              <w:suppressAutoHyphens w:val="0"/>
              <w:spacing w:line="240" w:lineRule="auto"/>
              <w:ind w:firstLine="0"/>
              <w:jc w:val="center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proofErr w:type="gramStart"/>
            <w:r w:rsidRPr="00C40B20">
              <w:rPr>
                <w:b/>
                <w:bCs/>
                <w:color w:val="010101"/>
                <w:kern w:val="0"/>
                <w:sz w:val="22"/>
                <w:szCs w:val="22"/>
                <w:lang w:eastAsia="ru-RU"/>
              </w:rPr>
              <w:t>п</w:t>
            </w:r>
            <w:proofErr w:type="gramEnd"/>
            <w:r w:rsidRPr="00C40B20">
              <w:rPr>
                <w:b/>
                <w:bCs/>
                <w:color w:val="010101"/>
                <w:kern w:val="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3686" w:type="dxa"/>
            <w:shd w:val="clear" w:color="auto" w:fill="FFFFFF"/>
            <w:hideMark/>
          </w:tcPr>
          <w:p w:rsidR="00F313F7" w:rsidRPr="00C40B20" w:rsidRDefault="00F313F7" w:rsidP="0057170B">
            <w:pPr>
              <w:suppressAutoHyphens w:val="0"/>
              <w:spacing w:line="240" w:lineRule="auto"/>
              <w:ind w:firstLine="0"/>
              <w:jc w:val="center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C40B20">
              <w:rPr>
                <w:b/>
                <w:bCs/>
                <w:color w:val="010101"/>
                <w:kern w:val="0"/>
                <w:sz w:val="22"/>
                <w:szCs w:val="22"/>
                <w:lang w:eastAsia="ru-RU"/>
              </w:rPr>
              <w:t>Должностные лица</w:t>
            </w:r>
          </w:p>
        </w:tc>
        <w:tc>
          <w:tcPr>
            <w:tcW w:w="2268" w:type="dxa"/>
            <w:shd w:val="clear" w:color="auto" w:fill="FFFFFF"/>
            <w:hideMark/>
          </w:tcPr>
          <w:p w:rsidR="00F313F7" w:rsidRPr="00C40B20" w:rsidRDefault="00F313F7" w:rsidP="0057170B">
            <w:pPr>
              <w:suppressAutoHyphens w:val="0"/>
              <w:spacing w:line="240" w:lineRule="auto"/>
              <w:ind w:firstLine="0"/>
              <w:jc w:val="center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C40B20">
              <w:rPr>
                <w:b/>
                <w:bCs/>
                <w:color w:val="010101"/>
                <w:kern w:val="0"/>
                <w:sz w:val="22"/>
                <w:szCs w:val="22"/>
                <w:lang w:eastAsia="ru-RU"/>
              </w:rPr>
              <w:t>Функции</w:t>
            </w:r>
          </w:p>
        </w:tc>
        <w:tc>
          <w:tcPr>
            <w:tcW w:w="2976" w:type="dxa"/>
            <w:shd w:val="clear" w:color="auto" w:fill="FFFFFF"/>
            <w:hideMark/>
          </w:tcPr>
          <w:p w:rsidR="00F313F7" w:rsidRPr="00C40B20" w:rsidRDefault="00F313F7" w:rsidP="0057170B">
            <w:pPr>
              <w:suppressAutoHyphens w:val="0"/>
              <w:spacing w:line="240" w:lineRule="auto"/>
              <w:ind w:firstLine="0"/>
              <w:jc w:val="center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C40B20">
              <w:rPr>
                <w:b/>
                <w:bCs/>
                <w:color w:val="010101"/>
                <w:kern w:val="0"/>
                <w:sz w:val="22"/>
                <w:szCs w:val="22"/>
                <w:lang w:eastAsia="ru-RU"/>
              </w:rPr>
              <w:t>Контакты</w:t>
            </w:r>
          </w:p>
        </w:tc>
      </w:tr>
      <w:tr w:rsidR="00F313F7" w:rsidRPr="00C40B20" w:rsidTr="0057170B">
        <w:tc>
          <w:tcPr>
            <w:tcW w:w="714" w:type="dxa"/>
            <w:shd w:val="clear" w:color="auto" w:fill="FFFFFF"/>
            <w:hideMark/>
          </w:tcPr>
          <w:p w:rsidR="00F313F7" w:rsidRPr="00C40B20" w:rsidRDefault="00F313F7" w:rsidP="0057170B">
            <w:pPr>
              <w:suppressAutoHyphens w:val="0"/>
              <w:spacing w:line="240" w:lineRule="auto"/>
              <w:ind w:firstLine="0"/>
              <w:jc w:val="center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C40B20">
              <w:rPr>
                <w:color w:val="010101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686" w:type="dxa"/>
            <w:shd w:val="clear" w:color="auto" w:fill="FFFFFF"/>
            <w:hideMark/>
          </w:tcPr>
          <w:p w:rsidR="00F313F7" w:rsidRPr="00C40B20" w:rsidRDefault="00F313F7" w:rsidP="0057170B">
            <w:pPr>
              <w:suppressAutoHyphens w:val="0"/>
              <w:spacing w:line="240" w:lineRule="auto"/>
              <w:ind w:left="142" w:right="90" w:firstLine="0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C40B20">
              <w:rPr>
                <w:color w:val="010101"/>
                <w:kern w:val="0"/>
                <w:sz w:val="22"/>
                <w:szCs w:val="22"/>
                <w:lang w:eastAsia="ru-RU"/>
              </w:rPr>
              <w:t xml:space="preserve">Специалист администрации, к должностным обязанностям которого относится осуществление контроля </w:t>
            </w:r>
          </w:p>
        </w:tc>
        <w:tc>
          <w:tcPr>
            <w:tcW w:w="2268" w:type="dxa"/>
            <w:shd w:val="clear" w:color="auto" w:fill="FFFFFF"/>
            <w:hideMark/>
          </w:tcPr>
          <w:p w:rsidR="00F313F7" w:rsidRPr="00C40B20" w:rsidRDefault="00F313F7" w:rsidP="0057170B">
            <w:pPr>
              <w:suppressAutoHyphens w:val="0"/>
              <w:spacing w:line="240" w:lineRule="auto"/>
              <w:ind w:firstLine="0"/>
              <w:jc w:val="center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C40B20">
              <w:rPr>
                <w:color w:val="010101"/>
                <w:kern w:val="0"/>
                <w:sz w:val="22"/>
                <w:szCs w:val="22"/>
                <w:lang w:eastAsia="ru-RU"/>
              </w:rPr>
              <w:t>Организация и проведение мероприятий по реализации Программы</w:t>
            </w:r>
          </w:p>
        </w:tc>
        <w:tc>
          <w:tcPr>
            <w:tcW w:w="2976" w:type="dxa"/>
            <w:shd w:val="clear" w:color="auto" w:fill="FFFFFF"/>
            <w:hideMark/>
          </w:tcPr>
          <w:p w:rsidR="00F313F7" w:rsidRPr="00C40B20" w:rsidRDefault="00F313F7" w:rsidP="0057170B">
            <w:pPr>
              <w:suppressAutoHyphens w:val="0"/>
              <w:spacing w:line="240" w:lineRule="auto"/>
              <w:ind w:firstLine="0"/>
              <w:jc w:val="center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C40B20">
              <w:rPr>
                <w:color w:val="010101"/>
                <w:kern w:val="0"/>
                <w:sz w:val="22"/>
                <w:szCs w:val="22"/>
                <w:lang w:eastAsia="ru-RU"/>
              </w:rPr>
              <w:t>8 (83548) 2-12-06</w:t>
            </w:r>
          </w:p>
          <w:p w:rsidR="00F313F7" w:rsidRPr="00C40B20" w:rsidRDefault="00F313F7" w:rsidP="0057170B">
            <w:pPr>
              <w:shd w:val="clear" w:color="auto" w:fill="FFFFFF"/>
              <w:suppressAutoHyphens w:val="0"/>
              <w:spacing w:line="240" w:lineRule="auto"/>
              <w:ind w:firstLine="0"/>
              <w:jc w:val="center"/>
              <w:rPr>
                <w:color w:val="010101"/>
                <w:kern w:val="0"/>
                <w:sz w:val="22"/>
                <w:szCs w:val="22"/>
                <w:lang w:val="en-US" w:eastAsia="ru-RU"/>
              </w:rPr>
            </w:pPr>
            <w:proofErr w:type="spellStart"/>
            <w:r w:rsidRPr="00C40B20">
              <w:rPr>
                <w:color w:val="010101"/>
                <w:kern w:val="0"/>
                <w:sz w:val="22"/>
                <w:szCs w:val="22"/>
                <w:lang w:val="en-US" w:eastAsia="ru-RU"/>
              </w:rPr>
              <w:t>yantik</w:t>
            </w:r>
            <w:proofErr w:type="spellEnd"/>
            <w:r w:rsidRPr="00C40B20">
              <w:rPr>
                <w:color w:val="010101"/>
                <w:kern w:val="0"/>
                <w:sz w:val="22"/>
                <w:szCs w:val="22"/>
                <w:lang w:eastAsia="ru-RU"/>
              </w:rPr>
              <w:t>_construc@cap.ru</w:t>
            </w:r>
          </w:p>
        </w:tc>
      </w:tr>
      <w:tr w:rsidR="00F313F7" w:rsidRPr="00C40B20" w:rsidTr="0057170B">
        <w:tc>
          <w:tcPr>
            <w:tcW w:w="714" w:type="dxa"/>
            <w:shd w:val="clear" w:color="auto" w:fill="FFFFFF"/>
          </w:tcPr>
          <w:p w:rsidR="00F313F7" w:rsidRPr="00C40B20" w:rsidRDefault="00F313F7" w:rsidP="0057170B">
            <w:pPr>
              <w:suppressAutoHyphens w:val="0"/>
              <w:spacing w:line="240" w:lineRule="auto"/>
              <w:ind w:firstLine="0"/>
              <w:jc w:val="center"/>
              <w:rPr>
                <w:color w:val="010101"/>
                <w:kern w:val="0"/>
                <w:sz w:val="22"/>
                <w:szCs w:val="22"/>
                <w:lang w:eastAsia="ru-RU"/>
              </w:rPr>
            </w:pPr>
            <w:r w:rsidRPr="00C40B20">
              <w:rPr>
                <w:color w:val="010101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686" w:type="dxa"/>
            <w:shd w:val="clear" w:color="auto" w:fill="FFFFFF"/>
          </w:tcPr>
          <w:p w:rsidR="00F313F7" w:rsidRPr="00C40B20" w:rsidRDefault="00F313F7" w:rsidP="0057170B">
            <w:pPr>
              <w:suppressAutoHyphens w:val="0"/>
              <w:spacing w:line="240" w:lineRule="auto"/>
              <w:ind w:left="142" w:right="90" w:firstLine="0"/>
              <w:rPr>
                <w:color w:val="010101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:rsidR="00F313F7" w:rsidRPr="00C40B20" w:rsidRDefault="00F313F7" w:rsidP="0057170B">
            <w:pPr>
              <w:suppressAutoHyphens w:val="0"/>
              <w:spacing w:line="240" w:lineRule="auto"/>
              <w:ind w:firstLine="0"/>
              <w:jc w:val="center"/>
              <w:rPr>
                <w:color w:val="010101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976" w:type="dxa"/>
            <w:shd w:val="clear" w:color="auto" w:fill="FFFFFF"/>
          </w:tcPr>
          <w:p w:rsidR="00F313F7" w:rsidRPr="00C40B20" w:rsidRDefault="00F313F7" w:rsidP="0057170B">
            <w:pPr>
              <w:suppressAutoHyphens w:val="0"/>
              <w:spacing w:line="240" w:lineRule="auto"/>
              <w:ind w:firstLine="0"/>
              <w:jc w:val="center"/>
              <w:rPr>
                <w:color w:val="010101"/>
                <w:kern w:val="0"/>
                <w:sz w:val="22"/>
                <w:szCs w:val="22"/>
                <w:lang w:eastAsia="ru-RU"/>
              </w:rPr>
            </w:pPr>
          </w:p>
        </w:tc>
      </w:tr>
    </w:tbl>
    <w:p w:rsidR="00F313F7" w:rsidRPr="00C40B20" w:rsidRDefault="00F313F7" w:rsidP="00F313F7">
      <w:pPr>
        <w:spacing w:line="240" w:lineRule="auto"/>
        <w:ind w:firstLine="0"/>
        <w:rPr>
          <w:sz w:val="22"/>
          <w:szCs w:val="22"/>
        </w:rPr>
      </w:pPr>
    </w:p>
    <w:p w:rsidR="00F313F7" w:rsidRPr="00C40B20" w:rsidRDefault="00F313F7" w:rsidP="00C40B20">
      <w:pPr>
        <w:spacing w:line="240" w:lineRule="auto"/>
        <w:rPr>
          <w:sz w:val="22"/>
          <w:szCs w:val="22"/>
        </w:rPr>
      </w:pPr>
      <w:r w:rsidRPr="00C40B20">
        <w:rPr>
          <w:sz w:val="22"/>
          <w:szCs w:val="22"/>
        </w:rPr>
        <w:t>6.2. Реализация Программы осуществляется путем исполнения организационных и профилактических мероприятий в соответствии с Планом мероприятий.</w:t>
      </w:r>
    </w:p>
    <w:p w:rsidR="00F313F7" w:rsidRPr="00C40B20" w:rsidRDefault="00F313F7" w:rsidP="00C40B20">
      <w:pPr>
        <w:spacing w:line="240" w:lineRule="auto"/>
        <w:rPr>
          <w:sz w:val="22"/>
          <w:szCs w:val="22"/>
        </w:rPr>
      </w:pPr>
      <w:r w:rsidRPr="00C40B20">
        <w:rPr>
          <w:sz w:val="22"/>
          <w:szCs w:val="22"/>
        </w:rPr>
        <w:t xml:space="preserve">6.3. </w:t>
      </w:r>
      <w:proofErr w:type="gramStart"/>
      <w:r w:rsidRPr="00C40B20">
        <w:rPr>
          <w:sz w:val="22"/>
          <w:szCs w:val="22"/>
        </w:rPr>
        <w:t>Результаты профилактической работы органа муниципального контроля включаются в Доклад об осуществлении Муниципального контроля на территории Янтиковского муниципального округа за 2026 год.</w:t>
      </w:r>
      <w:proofErr w:type="gramEnd"/>
    </w:p>
    <w:p w:rsidR="00F313F7" w:rsidRPr="00C40B20" w:rsidRDefault="00F313F7" w:rsidP="00F313F7">
      <w:pPr>
        <w:spacing w:line="240" w:lineRule="auto"/>
        <w:ind w:firstLine="0"/>
        <w:rPr>
          <w:sz w:val="22"/>
          <w:szCs w:val="22"/>
        </w:rPr>
      </w:pPr>
    </w:p>
    <w:p w:rsidR="00C40B20" w:rsidRDefault="00C40B20" w:rsidP="00F313F7">
      <w:pPr>
        <w:spacing w:line="240" w:lineRule="auto"/>
        <w:ind w:firstLine="0"/>
        <w:jc w:val="right"/>
        <w:rPr>
          <w:sz w:val="22"/>
          <w:szCs w:val="22"/>
        </w:rPr>
      </w:pPr>
    </w:p>
    <w:p w:rsidR="00C40B20" w:rsidRDefault="00C40B20" w:rsidP="00F313F7">
      <w:pPr>
        <w:spacing w:line="240" w:lineRule="auto"/>
        <w:ind w:firstLine="0"/>
        <w:jc w:val="right"/>
        <w:rPr>
          <w:sz w:val="22"/>
          <w:szCs w:val="22"/>
        </w:rPr>
      </w:pPr>
    </w:p>
    <w:p w:rsidR="00C40B20" w:rsidRDefault="00C40B20" w:rsidP="00F313F7">
      <w:pPr>
        <w:spacing w:line="240" w:lineRule="auto"/>
        <w:ind w:firstLine="0"/>
        <w:jc w:val="right"/>
        <w:rPr>
          <w:sz w:val="22"/>
          <w:szCs w:val="22"/>
        </w:rPr>
      </w:pPr>
    </w:p>
    <w:p w:rsidR="00C40B20" w:rsidRDefault="00C40B20" w:rsidP="00F313F7">
      <w:pPr>
        <w:spacing w:line="240" w:lineRule="auto"/>
        <w:ind w:firstLine="0"/>
        <w:jc w:val="right"/>
        <w:rPr>
          <w:sz w:val="22"/>
          <w:szCs w:val="22"/>
        </w:rPr>
      </w:pPr>
    </w:p>
    <w:p w:rsidR="00C40B20" w:rsidRDefault="00C40B20" w:rsidP="00F313F7">
      <w:pPr>
        <w:spacing w:line="240" w:lineRule="auto"/>
        <w:ind w:firstLine="0"/>
        <w:jc w:val="right"/>
        <w:rPr>
          <w:sz w:val="22"/>
          <w:szCs w:val="22"/>
        </w:rPr>
      </w:pPr>
    </w:p>
    <w:p w:rsidR="00C40B20" w:rsidRDefault="00C40B20" w:rsidP="00F313F7">
      <w:pPr>
        <w:spacing w:line="240" w:lineRule="auto"/>
        <w:ind w:firstLine="0"/>
        <w:jc w:val="right"/>
        <w:rPr>
          <w:sz w:val="22"/>
          <w:szCs w:val="22"/>
        </w:rPr>
        <w:sectPr w:rsidR="00C40B20" w:rsidSect="00681F3A">
          <w:pgSz w:w="11906" w:h="16838"/>
          <w:pgMar w:top="1134" w:right="567" w:bottom="1134" w:left="1701" w:header="567" w:footer="709" w:gutter="0"/>
          <w:pgNumType w:start="1"/>
          <w:cols w:space="708"/>
          <w:titlePg/>
          <w:docGrid w:linePitch="360"/>
        </w:sectPr>
      </w:pPr>
    </w:p>
    <w:p w:rsidR="00F313F7" w:rsidRPr="00C40B20" w:rsidRDefault="00F313F7" w:rsidP="00C40B20">
      <w:pPr>
        <w:spacing w:line="240" w:lineRule="auto"/>
        <w:ind w:left="4536" w:firstLine="0"/>
        <w:jc w:val="left"/>
      </w:pPr>
      <w:r w:rsidRPr="00C40B20">
        <w:lastRenderedPageBreak/>
        <w:t>Приложение №</w:t>
      </w:r>
      <w:r w:rsidR="006C13BB">
        <w:t xml:space="preserve"> </w:t>
      </w:r>
      <w:r w:rsidRPr="00C40B20">
        <w:t>1</w:t>
      </w:r>
    </w:p>
    <w:p w:rsidR="00F313F7" w:rsidRPr="00C40B20" w:rsidRDefault="00F313F7" w:rsidP="00C40B20">
      <w:pPr>
        <w:spacing w:line="240" w:lineRule="auto"/>
        <w:ind w:left="4536" w:firstLine="0"/>
        <w:jc w:val="left"/>
      </w:pPr>
      <w:r w:rsidRPr="00C40B20">
        <w:t>к Программе профилактики рисков</w:t>
      </w:r>
    </w:p>
    <w:p w:rsidR="00F313F7" w:rsidRPr="00C40B20" w:rsidRDefault="00F313F7" w:rsidP="00C40B20">
      <w:pPr>
        <w:spacing w:line="240" w:lineRule="auto"/>
        <w:ind w:left="4536" w:firstLine="0"/>
        <w:jc w:val="left"/>
      </w:pPr>
      <w:r w:rsidRPr="00C40B20">
        <w:t xml:space="preserve">причинения вреда (ущерба) </w:t>
      </w:r>
      <w:proofErr w:type="gramStart"/>
      <w:r w:rsidRPr="00C40B20">
        <w:t>охраняемым</w:t>
      </w:r>
      <w:proofErr w:type="gramEnd"/>
    </w:p>
    <w:p w:rsidR="00F313F7" w:rsidRPr="00C40B20" w:rsidRDefault="00F313F7" w:rsidP="00C40B20">
      <w:pPr>
        <w:spacing w:line="240" w:lineRule="auto"/>
        <w:ind w:left="4536" w:firstLine="0"/>
        <w:jc w:val="left"/>
      </w:pPr>
      <w:r w:rsidRPr="00C40B20">
        <w:t>законом ценностям в сфере муниципального</w:t>
      </w:r>
    </w:p>
    <w:p w:rsidR="00F313F7" w:rsidRPr="00C40B20" w:rsidRDefault="00F313F7" w:rsidP="00C40B20">
      <w:pPr>
        <w:spacing w:line="240" w:lineRule="auto"/>
        <w:ind w:left="4536" w:firstLine="0"/>
        <w:jc w:val="left"/>
      </w:pPr>
      <w:r w:rsidRPr="00C40B20">
        <w:t>контроля на автомобильном транспорте,</w:t>
      </w:r>
    </w:p>
    <w:p w:rsidR="00F313F7" w:rsidRPr="00C40B20" w:rsidRDefault="00F313F7" w:rsidP="00C40B20">
      <w:pPr>
        <w:spacing w:line="240" w:lineRule="auto"/>
        <w:ind w:left="4536" w:firstLine="0"/>
        <w:jc w:val="left"/>
      </w:pPr>
      <w:r w:rsidRPr="00C40B20">
        <w:t xml:space="preserve">городском наземном электрическом </w:t>
      </w:r>
      <w:proofErr w:type="gramStart"/>
      <w:r w:rsidRPr="00C40B20">
        <w:t>транспорте</w:t>
      </w:r>
      <w:proofErr w:type="gramEnd"/>
    </w:p>
    <w:p w:rsidR="00F313F7" w:rsidRPr="00C40B20" w:rsidRDefault="00F313F7" w:rsidP="00C40B20">
      <w:pPr>
        <w:spacing w:line="240" w:lineRule="auto"/>
        <w:ind w:left="4536" w:firstLine="0"/>
        <w:jc w:val="left"/>
      </w:pPr>
      <w:r w:rsidRPr="00C40B20">
        <w:t>и в дорожном хозяйстве на территории</w:t>
      </w:r>
    </w:p>
    <w:p w:rsidR="00F313F7" w:rsidRPr="00C40B20" w:rsidRDefault="00F313F7" w:rsidP="00F313F7">
      <w:pPr>
        <w:spacing w:line="240" w:lineRule="auto"/>
        <w:ind w:firstLine="0"/>
        <w:jc w:val="right"/>
      </w:pPr>
      <w:r w:rsidRPr="00C40B20">
        <w:t>Янтиковского муниципального округа на 2026 год</w:t>
      </w:r>
    </w:p>
    <w:p w:rsidR="00F313F7" w:rsidRDefault="00F313F7" w:rsidP="00F313F7">
      <w:pPr>
        <w:spacing w:line="240" w:lineRule="auto"/>
        <w:ind w:firstLine="0"/>
        <w:rPr>
          <w:sz w:val="22"/>
          <w:szCs w:val="22"/>
        </w:rPr>
      </w:pPr>
    </w:p>
    <w:p w:rsidR="00C40B20" w:rsidRPr="00C40B20" w:rsidRDefault="00C40B20" w:rsidP="00F313F7">
      <w:pPr>
        <w:spacing w:line="240" w:lineRule="auto"/>
        <w:ind w:firstLine="0"/>
        <w:rPr>
          <w:sz w:val="22"/>
          <w:szCs w:val="22"/>
        </w:rPr>
      </w:pPr>
    </w:p>
    <w:p w:rsidR="00F313F7" w:rsidRPr="00C40B20" w:rsidRDefault="00F313F7" w:rsidP="00F313F7">
      <w:pPr>
        <w:spacing w:line="240" w:lineRule="auto"/>
        <w:ind w:firstLine="0"/>
        <w:jc w:val="center"/>
        <w:rPr>
          <w:b/>
          <w:sz w:val="22"/>
          <w:szCs w:val="22"/>
        </w:rPr>
      </w:pPr>
      <w:r w:rsidRPr="00C40B20">
        <w:rPr>
          <w:b/>
          <w:sz w:val="22"/>
          <w:szCs w:val="22"/>
        </w:rPr>
        <w:t>ПЕРЕЧЕНЬ</w:t>
      </w:r>
    </w:p>
    <w:p w:rsidR="00F313F7" w:rsidRPr="00C40B20" w:rsidRDefault="00F313F7" w:rsidP="00F313F7">
      <w:pPr>
        <w:spacing w:line="240" w:lineRule="auto"/>
        <w:ind w:firstLine="0"/>
        <w:jc w:val="center"/>
        <w:rPr>
          <w:b/>
          <w:sz w:val="22"/>
          <w:szCs w:val="22"/>
        </w:rPr>
      </w:pPr>
      <w:r w:rsidRPr="00C40B20">
        <w:rPr>
          <w:b/>
          <w:sz w:val="22"/>
          <w:szCs w:val="22"/>
        </w:rPr>
        <w:t>профилактических мероприятий, сроки (периодичность) их проведения</w:t>
      </w:r>
    </w:p>
    <w:p w:rsidR="00F313F7" w:rsidRPr="00C40B20" w:rsidRDefault="00F313F7" w:rsidP="00F313F7">
      <w:pPr>
        <w:spacing w:line="240" w:lineRule="auto"/>
        <w:ind w:firstLine="0"/>
        <w:jc w:val="center"/>
        <w:rPr>
          <w:b/>
          <w:sz w:val="22"/>
          <w:szCs w:val="22"/>
        </w:rPr>
      </w:pPr>
      <w:r w:rsidRPr="00C40B20">
        <w:rPr>
          <w:b/>
          <w:sz w:val="22"/>
          <w:szCs w:val="22"/>
        </w:rPr>
        <w:t>на территории Янтиковского муниципального округа на 2026 год</w:t>
      </w:r>
    </w:p>
    <w:p w:rsidR="00F313F7" w:rsidRPr="00C40B20" w:rsidRDefault="00F313F7" w:rsidP="00F313F7">
      <w:pPr>
        <w:spacing w:line="240" w:lineRule="auto"/>
        <w:ind w:firstLine="0"/>
        <w:rPr>
          <w:sz w:val="22"/>
          <w:szCs w:val="22"/>
        </w:rPr>
      </w:pPr>
    </w:p>
    <w:tbl>
      <w:tblPr>
        <w:tblStyle w:val="34"/>
        <w:tblW w:w="9639" w:type="dxa"/>
        <w:tblInd w:w="108" w:type="dxa"/>
        <w:tblLook w:val="04A0" w:firstRow="1" w:lastRow="0" w:firstColumn="1" w:lastColumn="0" w:noHBand="0" w:noVBand="1"/>
      </w:tblPr>
      <w:tblGrid>
        <w:gridCol w:w="560"/>
        <w:gridCol w:w="4291"/>
        <w:gridCol w:w="1796"/>
        <w:gridCol w:w="2992"/>
      </w:tblGrid>
      <w:tr w:rsidR="00F313F7" w:rsidRPr="00C40B20" w:rsidTr="00C40B20">
        <w:tc>
          <w:tcPr>
            <w:tcW w:w="560" w:type="dxa"/>
            <w:vAlign w:val="center"/>
          </w:tcPr>
          <w:p w:rsidR="00F313F7" w:rsidRPr="00C40B20" w:rsidRDefault="00F313F7" w:rsidP="0057170B">
            <w:pPr>
              <w:suppressAutoHyphens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C40B20">
              <w:rPr>
                <w:b/>
                <w:kern w:val="0"/>
                <w:sz w:val="22"/>
                <w:szCs w:val="22"/>
                <w:lang w:eastAsia="ru-RU"/>
              </w:rPr>
              <w:t xml:space="preserve">№ </w:t>
            </w:r>
            <w:proofErr w:type="gramStart"/>
            <w:r w:rsidRPr="00C40B20">
              <w:rPr>
                <w:b/>
                <w:kern w:val="0"/>
                <w:sz w:val="22"/>
                <w:szCs w:val="22"/>
                <w:lang w:eastAsia="ru-RU"/>
              </w:rPr>
              <w:t>п</w:t>
            </w:r>
            <w:proofErr w:type="gramEnd"/>
            <w:r w:rsidRPr="00C40B20">
              <w:rPr>
                <w:b/>
                <w:kern w:val="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4291" w:type="dxa"/>
            <w:vAlign w:val="center"/>
          </w:tcPr>
          <w:p w:rsidR="00F313F7" w:rsidRPr="00C40B20" w:rsidRDefault="00F313F7" w:rsidP="0057170B">
            <w:pPr>
              <w:suppressAutoHyphens w:val="0"/>
              <w:spacing w:line="240" w:lineRule="auto"/>
              <w:ind w:firstLine="567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C40B20">
              <w:rPr>
                <w:b/>
                <w:kern w:val="0"/>
                <w:sz w:val="22"/>
                <w:szCs w:val="22"/>
                <w:lang w:eastAsia="ru-RU"/>
              </w:rPr>
              <w:t>Наименование</w:t>
            </w:r>
          </w:p>
          <w:p w:rsidR="00F313F7" w:rsidRPr="00C40B20" w:rsidRDefault="00F313F7" w:rsidP="0057170B">
            <w:pPr>
              <w:suppressAutoHyphens w:val="0"/>
              <w:spacing w:line="240" w:lineRule="auto"/>
              <w:ind w:firstLine="567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C40B20">
              <w:rPr>
                <w:b/>
                <w:kern w:val="0"/>
                <w:sz w:val="22"/>
                <w:szCs w:val="22"/>
                <w:lang w:eastAsia="ru-RU"/>
              </w:rPr>
              <w:t>мероприятия</w:t>
            </w:r>
          </w:p>
        </w:tc>
        <w:tc>
          <w:tcPr>
            <w:tcW w:w="1796" w:type="dxa"/>
            <w:vAlign w:val="center"/>
          </w:tcPr>
          <w:p w:rsidR="00F313F7" w:rsidRPr="00C40B20" w:rsidRDefault="00F313F7" w:rsidP="0057170B">
            <w:pPr>
              <w:suppressAutoHyphens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C40B20">
              <w:rPr>
                <w:b/>
                <w:kern w:val="0"/>
                <w:sz w:val="22"/>
                <w:szCs w:val="22"/>
                <w:lang w:eastAsia="ru-RU"/>
              </w:rPr>
              <w:t>Срок реализации мероприятия</w:t>
            </w:r>
          </w:p>
        </w:tc>
        <w:tc>
          <w:tcPr>
            <w:tcW w:w="2992" w:type="dxa"/>
            <w:vAlign w:val="center"/>
          </w:tcPr>
          <w:p w:rsidR="00F313F7" w:rsidRPr="00C40B20" w:rsidRDefault="00F313F7" w:rsidP="0057170B">
            <w:pPr>
              <w:suppressAutoHyphens w:val="0"/>
              <w:spacing w:line="240" w:lineRule="auto"/>
              <w:ind w:firstLine="0"/>
              <w:jc w:val="center"/>
              <w:rPr>
                <w:b/>
                <w:kern w:val="0"/>
                <w:sz w:val="22"/>
                <w:szCs w:val="22"/>
                <w:lang w:eastAsia="ru-RU"/>
              </w:rPr>
            </w:pPr>
            <w:r w:rsidRPr="00C40B20">
              <w:rPr>
                <w:b/>
                <w:kern w:val="0"/>
                <w:sz w:val="22"/>
                <w:szCs w:val="22"/>
                <w:lang w:eastAsia="ru-RU"/>
              </w:rPr>
              <w:t>Ответственное должностное лицо</w:t>
            </w:r>
          </w:p>
        </w:tc>
      </w:tr>
      <w:tr w:rsidR="00F313F7" w:rsidRPr="00C40B20" w:rsidTr="00C40B20">
        <w:tc>
          <w:tcPr>
            <w:tcW w:w="560" w:type="dxa"/>
            <w:vAlign w:val="center"/>
          </w:tcPr>
          <w:p w:rsidR="00F313F7" w:rsidRPr="00C40B20" w:rsidRDefault="00F313F7" w:rsidP="0057170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40B20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291" w:type="dxa"/>
            <w:vAlign w:val="center"/>
          </w:tcPr>
          <w:p w:rsidR="00F313F7" w:rsidRPr="00C40B20" w:rsidRDefault="00F313F7" w:rsidP="0057170B">
            <w:pPr>
              <w:suppressAutoHyphens w:val="0"/>
              <w:spacing w:line="240" w:lineRule="auto"/>
              <w:ind w:firstLine="567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40B20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796" w:type="dxa"/>
            <w:vAlign w:val="center"/>
          </w:tcPr>
          <w:p w:rsidR="00F313F7" w:rsidRPr="00C40B20" w:rsidRDefault="00F313F7" w:rsidP="0057170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40B20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992" w:type="dxa"/>
            <w:vAlign w:val="center"/>
          </w:tcPr>
          <w:p w:rsidR="00F313F7" w:rsidRPr="00C40B20" w:rsidRDefault="00F313F7" w:rsidP="0057170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40B20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</w:tr>
      <w:tr w:rsidR="00F313F7" w:rsidRPr="00C40B20" w:rsidTr="00C40B20">
        <w:tc>
          <w:tcPr>
            <w:tcW w:w="560" w:type="dxa"/>
          </w:tcPr>
          <w:p w:rsidR="00F313F7" w:rsidRPr="00C40B20" w:rsidRDefault="00F313F7" w:rsidP="0057170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40B20">
              <w:rPr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4291" w:type="dxa"/>
          </w:tcPr>
          <w:p w:rsidR="00F313F7" w:rsidRPr="00C40B20" w:rsidRDefault="00F313F7" w:rsidP="0057170B">
            <w:pPr>
              <w:widowControl w:val="0"/>
              <w:tabs>
                <w:tab w:val="left" w:pos="3719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left="34" w:right="-13" w:firstLine="0"/>
              <w:rPr>
                <w:kern w:val="0"/>
                <w:sz w:val="22"/>
                <w:szCs w:val="22"/>
                <w:lang w:eastAsia="ru-RU"/>
              </w:rPr>
            </w:pPr>
            <w:r w:rsidRPr="00C40B20">
              <w:rPr>
                <w:kern w:val="0"/>
                <w:sz w:val="22"/>
                <w:szCs w:val="22"/>
                <w:lang w:eastAsia="ru-RU"/>
              </w:rPr>
              <w:t>Информирование</w:t>
            </w:r>
          </w:p>
          <w:p w:rsidR="00F313F7" w:rsidRPr="00C40B20" w:rsidRDefault="00F313F7" w:rsidP="0057170B">
            <w:pPr>
              <w:widowControl w:val="0"/>
              <w:tabs>
                <w:tab w:val="left" w:pos="3719"/>
                <w:tab w:val="left" w:pos="4601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left="34" w:right="-13" w:firstLine="0"/>
              <w:rPr>
                <w:kern w:val="0"/>
                <w:sz w:val="22"/>
                <w:szCs w:val="22"/>
                <w:lang w:eastAsia="ru-RU"/>
              </w:rPr>
            </w:pPr>
            <w:r w:rsidRPr="00C40B20">
              <w:rPr>
                <w:kern w:val="0"/>
                <w:sz w:val="22"/>
                <w:szCs w:val="22"/>
                <w:lang w:eastAsia="ru-RU"/>
              </w:rPr>
              <w:t>Размещение на официальном сайте и в СМИ памяток, руководств, разъяснений обязательных требований.</w:t>
            </w:r>
            <w:r w:rsidRPr="00C40B20">
              <w:rPr>
                <w:kern w:val="0"/>
                <w:sz w:val="22"/>
                <w:szCs w:val="22"/>
                <w:lang w:eastAsia="ru-RU"/>
              </w:rPr>
              <w:tab/>
              <w:t xml:space="preserve"> </w:t>
            </w:r>
          </w:p>
        </w:tc>
        <w:tc>
          <w:tcPr>
            <w:tcW w:w="1796" w:type="dxa"/>
          </w:tcPr>
          <w:p w:rsidR="00F313F7" w:rsidRPr="00C40B20" w:rsidRDefault="00F313F7" w:rsidP="0057170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40B20">
              <w:rPr>
                <w:iCs/>
                <w:kern w:val="0"/>
                <w:sz w:val="22"/>
                <w:szCs w:val="22"/>
                <w:lang w:eastAsia="ru-RU"/>
              </w:rPr>
              <w:t xml:space="preserve">В течение года, по мере необходимости </w:t>
            </w:r>
          </w:p>
        </w:tc>
        <w:tc>
          <w:tcPr>
            <w:tcW w:w="2992" w:type="dxa"/>
          </w:tcPr>
          <w:p w:rsidR="00F313F7" w:rsidRPr="00C40B20" w:rsidRDefault="00F313F7" w:rsidP="0057170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40B20">
              <w:rPr>
                <w:rFonts w:eastAsia="Calibri"/>
                <w:kern w:val="0"/>
                <w:sz w:val="22"/>
                <w:szCs w:val="22"/>
                <w:lang w:eastAsia="ru-RU"/>
              </w:rPr>
              <w:t xml:space="preserve">Специалист администрации, </w:t>
            </w:r>
            <w:proofErr w:type="gramStart"/>
            <w:r w:rsidRPr="00C40B20">
              <w:rPr>
                <w:rFonts w:eastAsia="Calibri"/>
                <w:kern w:val="0"/>
                <w:sz w:val="22"/>
                <w:szCs w:val="22"/>
                <w:lang w:eastAsia="ru-RU"/>
              </w:rPr>
              <w:t>ответственный</w:t>
            </w:r>
            <w:proofErr w:type="gramEnd"/>
            <w:r w:rsidRPr="00C40B20">
              <w:rPr>
                <w:rFonts w:eastAsia="Calibri"/>
                <w:kern w:val="0"/>
                <w:sz w:val="22"/>
                <w:szCs w:val="22"/>
                <w:lang w:eastAsia="ru-RU"/>
              </w:rPr>
              <w:t xml:space="preserve"> за осуществление контроля </w:t>
            </w:r>
          </w:p>
        </w:tc>
      </w:tr>
      <w:tr w:rsidR="00F313F7" w:rsidRPr="00C40B20" w:rsidTr="00C40B20">
        <w:tc>
          <w:tcPr>
            <w:tcW w:w="560" w:type="dxa"/>
          </w:tcPr>
          <w:p w:rsidR="00F313F7" w:rsidRPr="00C40B20" w:rsidRDefault="00F313F7" w:rsidP="0057170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40B20">
              <w:rPr>
                <w:kern w:val="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4291" w:type="dxa"/>
          </w:tcPr>
          <w:p w:rsidR="00F313F7" w:rsidRPr="00C40B20" w:rsidRDefault="00F313F7" w:rsidP="0057170B">
            <w:pPr>
              <w:widowControl w:val="0"/>
              <w:tabs>
                <w:tab w:val="left" w:pos="3719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left="34" w:right="-13" w:firstLine="0"/>
              <w:rPr>
                <w:kern w:val="0"/>
                <w:sz w:val="22"/>
                <w:szCs w:val="22"/>
                <w:lang w:eastAsia="ru-RU"/>
              </w:rPr>
            </w:pPr>
            <w:r w:rsidRPr="00C40B20">
              <w:rPr>
                <w:kern w:val="0"/>
                <w:sz w:val="22"/>
                <w:szCs w:val="22"/>
                <w:lang w:eastAsia="ru-RU"/>
              </w:rPr>
              <w:t>Обобщение правоприменительной практики</w:t>
            </w:r>
          </w:p>
          <w:p w:rsidR="00F313F7" w:rsidRPr="00C40B20" w:rsidRDefault="00F313F7" w:rsidP="0057170B">
            <w:pPr>
              <w:widowControl w:val="0"/>
              <w:tabs>
                <w:tab w:val="left" w:pos="3719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left="34" w:right="-13" w:firstLine="0"/>
              <w:rPr>
                <w:kern w:val="0"/>
                <w:sz w:val="22"/>
                <w:szCs w:val="22"/>
                <w:lang w:eastAsia="ru-RU"/>
              </w:rPr>
            </w:pPr>
            <w:r w:rsidRPr="00C40B20">
              <w:rPr>
                <w:kern w:val="0"/>
                <w:sz w:val="22"/>
                <w:szCs w:val="22"/>
                <w:lang w:eastAsia="ru-RU"/>
              </w:rPr>
              <w:t>Подготовка и размещение на официальном сайте ежегодного доклада.</w:t>
            </w:r>
            <w:r w:rsidRPr="00C40B20">
              <w:rPr>
                <w:kern w:val="0"/>
                <w:sz w:val="22"/>
                <w:szCs w:val="22"/>
                <w:lang w:eastAsia="ru-RU"/>
              </w:rPr>
              <w:tab/>
            </w:r>
          </w:p>
        </w:tc>
        <w:tc>
          <w:tcPr>
            <w:tcW w:w="1796" w:type="dxa"/>
          </w:tcPr>
          <w:p w:rsidR="00F313F7" w:rsidRPr="00C40B20" w:rsidRDefault="00F313F7" w:rsidP="005717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40B20">
              <w:rPr>
                <w:kern w:val="0"/>
                <w:sz w:val="22"/>
                <w:szCs w:val="22"/>
                <w:lang w:eastAsia="ru-RU"/>
              </w:rPr>
              <w:t>1 раз в год</w:t>
            </w:r>
          </w:p>
        </w:tc>
        <w:tc>
          <w:tcPr>
            <w:tcW w:w="2992" w:type="dxa"/>
          </w:tcPr>
          <w:p w:rsidR="00F313F7" w:rsidRPr="00C40B20" w:rsidRDefault="00F313F7" w:rsidP="0057170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40B20">
              <w:rPr>
                <w:rFonts w:eastAsia="Calibri"/>
                <w:kern w:val="0"/>
                <w:sz w:val="22"/>
                <w:szCs w:val="22"/>
                <w:lang w:eastAsia="ru-RU"/>
              </w:rPr>
              <w:t xml:space="preserve">Специалист администрации, </w:t>
            </w:r>
            <w:proofErr w:type="gramStart"/>
            <w:r w:rsidRPr="00C40B20">
              <w:rPr>
                <w:rFonts w:eastAsia="Calibri"/>
                <w:kern w:val="0"/>
                <w:sz w:val="22"/>
                <w:szCs w:val="22"/>
                <w:lang w:eastAsia="ru-RU"/>
              </w:rPr>
              <w:t>ответственный</w:t>
            </w:r>
            <w:proofErr w:type="gramEnd"/>
            <w:r w:rsidRPr="00C40B20">
              <w:rPr>
                <w:rFonts w:eastAsia="Calibri"/>
                <w:kern w:val="0"/>
                <w:sz w:val="22"/>
                <w:szCs w:val="22"/>
                <w:lang w:eastAsia="ru-RU"/>
              </w:rPr>
              <w:t xml:space="preserve"> за осуществление контроля </w:t>
            </w:r>
          </w:p>
        </w:tc>
      </w:tr>
      <w:tr w:rsidR="00F313F7" w:rsidRPr="00C40B20" w:rsidTr="00C40B20">
        <w:tc>
          <w:tcPr>
            <w:tcW w:w="560" w:type="dxa"/>
          </w:tcPr>
          <w:p w:rsidR="00F313F7" w:rsidRPr="00C40B20" w:rsidRDefault="00F313F7" w:rsidP="0057170B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ourier New"/>
                <w:color w:val="000000"/>
                <w:kern w:val="0"/>
                <w:sz w:val="22"/>
                <w:szCs w:val="22"/>
                <w:lang w:eastAsia="ru-RU"/>
              </w:rPr>
            </w:pPr>
            <w:r w:rsidRPr="00C40B20">
              <w:rPr>
                <w:rFonts w:eastAsia="Courier New"/>
                <w:color w:val="000000"/>
                <w:kern w:val="0"/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4291" w:type="dxa"/>
          </w:tcPr>
          <w:p w:rsidR="00F313F7" w:rsidRPr="00C40B20" w:rsidRDefault="00F313F7" w:rsidP="0057170B">
            <w:pPr>
              <w:widowControl w:val="0"/>
              <w:tabs>
                <w:tab w:val="left" w:pos="3719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left="34" w:right="-13" w:firstLine="0"/>
              <w:rPr>
                <w:kern w:val="0"/>
                <w:sz w:val="22"/>
                <w:szCs w:val="22"/>
                <w:lang w:eastAsia="ru-RU"/>
              </w:rPr>
            </w:pPr>
            <w:r w:rsidRPr="00C40B20">
              <w:rPr>
                <w:kern w:val="0"/>
                <w:sz w:val="22"/>
                <w:szCs w:val="22"/>
                <w:lang w:eastAsia="ru-RU"/>
              </w:rPr>
              <w:t>Объявление предостережения</w:t>
            </w:r>
          </w:p>
          <w:p w:rsidR="00F313F7" w:rsidRPr="00C40B20" w:rsidRDefault="00F313F7" w:rsidP="0057170B">
            <w:pPr>
              <w:widowControl w:val="0"/>
              <w:tabs>
                <w:tab w:val="left" w:pos="3719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left="34" w:right="-13" w:firstLine="0"/>
              <w:rPr>
                <w:kern w:val="0"/>
                <w:sz w:val="22"/>
                <w:szCs w:val="22"/>
                <w:lang w:eastAsia="ru-RU"/>
              </w:rPr>
            </w:pPr>
            <w:r w:rsidRPr="00C40B20">
              <w:rPr>
                <w:kern w:val="0"/>
                <w:sz w:val="22"/>
                <w:szCs w:val="22"/>
                <w:lang w:eastAsia="ru-RU"/>
              </w:rPr>
              <w:t>Направление предостережений при наличии сведений о готовящихся нарушениях.</w:t>
            </w:r>
          </w:p>
        </w:tc>
        <w:tc>
          <w:tcPr>
            <w:tcW w:w="1796" w:type="dxa"/>
          </w:tcPr>
          <w:p w:rsidR="00F313F7" w:rsidRPr="00C40B20" w:rsidRDefault="00F313F7" w:rsidP="0057170B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ourier New"/>
                <w:color w:val="000000"/>
                <w:kern w:val="0"/>
                <w:sz w:val="22"/>
                <w:szCs w:val="22"/>
                <w:lang w:eastAsia="ru-RU"/>
              </w:rPr>
            </w:pPr>
            <w:r w:rsidRPr="00C40B20">
              <w:rPr>
                <w:iCs/>
                <w:kern w:val="0"/>
                <w:sz w:val="22"/>
                <w:szCs w:val="22"/>
                <w:lang w:eastAsia="ru-RU"/>
              </w:rPr>
              <w:t>По мере необходимости</w:t>
            </w:r>
          </w:p>
        </w:tc>
        <w:tc>
          <w:tcPr>
            <w:tcW w:w="2992" w:type="dxa"/>
          </w:tcPr>
          <w:p w:rsidR="00F313F7" w:rsidRPr="00C40B20" w:rsidRDefault="00F313F7" w:rsidP="0057170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40B20">
              <w:rPr>
                <w:rFonts w:eastAsia="Calibri"/>
                <w:kern w:val="0"/>
                <w:sz w:val="22"/>
                <w:szCs w:val="22"/>
                <w:lang w:eastAsia="ru-RU"/>
              </w:rPr>
              <w:t xml:space="preserve">Специалист администрации, </w:t>
            </w:r>
            <w:proofErr w:type="gramStart"/>
            <w:r w:rsidRPr="00C40B20">
              <w:rPr>
                <w:rFonts w:eastAsia="Calibri"/>
                <w:kern w:val="0"/>
                <w:sz w:val="22"/>
                <w:szCs w:val="22"/>
                <w:lang w:eastAsia="ru-RU"/>
              </w:rPr>
              <w:t>ответственный</w:t>
            </w:r>
            <w:proofErr w:type="gramEnd"/>
            <w:r w:rsidRPr="00C40B20">
              <w:rPr>
                <w:rFonts w:eastAsia="Calibri"/>
                <w:kern w:val="0"/>
                <w:sz w:val="22"/>
                <w:szCs w:val="22"/>
                <w:lang w:eastAsia="ru-RU"/>
              </w:rPr>
              <w:t xml:space="preserve"> за осуществление контроля </w:t>
            </w:r>
          </w:p>
        </w:tc>
      </w:tr>
      <w:tr w:rsidR="00F313F7" w:rsidRPr="00C40B20" w:rsidTr="00C40B20">
        <w:tc>
          <w:tcPr>
            <w:tcW w:w="560" w:type="dxa"/>
          </w:tcPr>
          <w:p w:rsidR="00F313F7" w:rsidRPr="00C40B20" w:rsidRDefault="00F313F7" w:rsidP="0057170B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40B20">
              <w:rPr>
                <w:kern w:val="0"/>
                <w:sz w:val="22"/>
                <w:szCs w:val="22"/>
                <w:lang w:eastAsia="ru-RU"/>
              </w:rPr>
              <w:t>4.</w:t>
            </w:r>
          </w:p>
        </w:tc>
        <w:tc>
          <w:tcPr>
            <w:tcW w:w="4291" w:type="dxa"/>
          </w:tcPr>
          <w:p w:rsidR="00F313F7" w:rsidRPr="00C40B20" w:rsidRDefault="00F313F7" w:rsidP="0057170B">
            <w:pPr>
              <w:widowControl w:val="0"/>
              <w:tabs>
                <w:tab w:val="left" w:pos="3719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left="34" w:right="-13" w:firstLine="0"/>
              <w:rPr>
                <w:kern w:val="0"/>
                <w:sz w:val="22"/>
                <w:szCs w:val="22"/>
                <w:lang w:eastAsia="ru-RU"/>
              </w:rPr>
            </w:pPr>
            <w:r w:rsidRPr="00C40B20">
              <w:rPr>
                <w:kern w:val="0"/>
                <w:sz w:val="22"/>
                <w:szCs w:val="22"/>
                <w:lang w:eastAsia="ru-RU"/>
              </w:rPr>
              <w:t>Консультирование.</w:t>
            </w:r>
          </w:p>
          <w:p w:rsidR="00F313F7" w:rsidRPr="00C40B20" w:rsidRDefault="00F313F7" w:rsidP="0057170B">
            <w:pPr>
              <w:widowControl w:val="0"/>
              <w:tabs>
                <w:tab w:val="left" w:pos="3719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left="34" w:right="-13" w:firstLine="0"/>
              <w:rPr>
                <w:color w:val="FF0000"/>
                <w:kern w:val="0"/>
                <w:sz w:val="22"/>
                <w:szCs w:val="22"/>
                <w:lang w:eastAsia="ru-RU"/>
              </w:rPr>
            </w:pPr>
            <w:r w:rsidRPr="00C40B20">
              <w:rPr>
                <w:kern w:val="0"/>
                <w:sz w:val="22"/>
                <w:szCs w:val="22"/>
                <w:lang w:eastAsia="ru-RU"/>
              </w:rPr>
              <w:t>Консультирование в устной или письменной форме по телефону, на личном приеме, в ходе выездных мероприятий.</w:t>
            </w:r>
          </w:p>
        </w:tc>
        <w:tc>
          <w:tcPr>
            <w:tcW w:w="1796" w:type="dxa"/>
          </w:tcPr>
          <w:p w:rsidR="00F313F7" w:rsidRPr="00C40B20" w:rsidRDefault="00F313F7" w:rsidP="0057170B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40B20">
              <w:rPr>
                <w:iCs/>
                <w:kern w:val="0"/>
                <w:sz w:val="22"/>
                <w:szCs w:val="22"/>
                <w:lang w:eastAsia="ru-RU"/>
              </w:rPr>
              <w:t>По мере необходимости</w:t>
            </w:r>
          </w:p>
        </w:tc>
        <w:tc>
          <w:tcPr>
            <w:tcW w:w="2992" w:type="dxa"/>
          </w:tcPr>
          <w:p w:rsidR="00F313F7" w:rsidRPr="00C40B20" w:rsidRDefault="00F313F7" w:rsidP="0057170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40B20">
              <w:rPr>
                <w:rFonts w:eastAsia="Calibri"/>
                <w:kern w:val="0"/>
                <w:sz w:val="22"/>
                <w:szCs w:val="22"/>
                <w:lang w:eastAsia="ru-RU"/>
              </w:rPr>
              <w:t xml:space="preserve">Специалист администрации, </w:t>
            </w:r>
            <w:proofErr w:type="gramStart"/>
            <w:r w:rsidRPr="00C40B20">
              <w:rPr>
                <w:rFonts w:eastAsia="Calibri"/>
                <w:kern w:val="0"/>
                <w:sz w:val="22"/>
                <w:szCs w:val="22"/>
                <w:lang w:eastAsia="ru-RU"/>
              </w:rPr>
              <w:t>ответственный</w:t>
            </w:r>
            <w:proofErr w:type="gramEnd"/>
            <w:r w:rsidRPr="00C40B20">
              <w:rPr>
                <w:rFonts w:eastAsia="Calibri"/>
                <w:kern w:val="0"/>
                <w:sz w:val="22"/>
                <w:szCs w:val="22"/>
                <w:lang w:eastAsia="ru-RU"/>
              </w:rPr>
              <w:t xml:space="preserve"> за осуществление контроля </w:t>
            </w:r>
          </w:p>
        </w:tc>
      </w:tr>
      <w:tr w:rsidR="00F313F7" w:rsidRPr="00C40B20" w:rsidTr="00C40B20">
        <w:tc>
          <w:tcPr>
            <w:tcW w:w="560" w:type="dxa"/>
          </w:tcPr>
          <w:p w:rsidR="00F313F7" w:rsidRPr="00C40B20" w:rsidRDefault="00F313F7" w:rsidP="0057170B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40B20">
              <w:rPr>
                <w:kern w:val="0"/>
                <w:sz w:val="22"/>
                <w:szCs w:val="22"/>
                <w:lang w:eastAsia="ru-RU"/>
              </w:rPr>
              <w:t>5.</w:t>
            </w:r>
          </w:p>
        </w:tc>
        <w:tc>
          <w:tcPr>
            <w:tcW w:w="4291" w:type="dxa"/>
          </w:tcPr>
          <w:p w:rsidR="00F313F7" w:rsidRPr="00C40B20" w:rsidRDefault="00F313F7" w:rsidP="0057170B">
            <w:pPr>
              <w:widowControl w:val="0"/>
              <w:tabs>
                <w:tab w:val="left" w:pos="3719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left="34" w:right="-13"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C40B20">
              <w:rPr>
                <w:kern w:val="0"/>
                <w:sz w:val="22"/>
                <w:szCs w:val="22"/>
                <w:lang w:eastAsia="ru-RU"/>
              </w:rPr>
              <w:t>Профилактический визит</w:t>
            </w:r>
          </w:p>
          <w:p w:rsidR="00F313F7" w:rsidRPr="00C40B20" w:rsidRDefault="00F313F7" w:rsidP="0057170B">
            <w:pPr>
              <w:widowControl w:val="0"/>
              <w:tabs>
                <w:tab w:val="left" w:pos="3719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left="34" w:right="-13"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C40B20">
              <w:rPr>
                <w:kern w:val="0"/>
                <w:sz w:val="22"/>
                <w:szCs w:val="22"/>
                <w:lang w:eastAsia="ru-RU"/>
              </w:rPr>
              <w:t>Выезд к контролируемым лицам для проведения профилактической беседы и осмотра.</w:t>
            </w:r>
          </w:p>
        </w:tc>
        <w:tc>
          <w:tcPr>
            <w:tcW w:w="1796" w:type="dxa"/>
          </w:tcPr>
          <w:p w:rsidR="00F313F7" w:rsidRPr="00C40B20" w:rsidRDefault="00F313F7" w:rsidP="0057170B">
            <w:pPr>
              <w:shd w:val="clear" w:color="auto" w:fill="FFFFFF"/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40B20">
              <w:rPr>
                <w:iCs/>
                <w:kern w:val="0"/>
                <w:sz w:val="22"/>
                <w:szCs w:val="22"/>
                <w:lang w:eastAsia="ru-RU"/>
              </w:rPr>
              <w:t>По мере необходимости</w:t>
            </w:r>
          </w:p>
        </w:tc>
        <w:tc>
          <w:tcPr>
            <w:tcW w:w="2992" w:type="dxa"/>
          </w:tcPr>
          <w:p w:rsidR="00F313F7" w:rsidRPr="00C40B20" w:rsidRDefault="00F313F7" w:rsidP="0057170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C40B20">
              <w:rPr>
                <w:rFonts w:eastAsia="Calibri"/>
                <w:kern w:val="0"/>
                <w:sz w:val="22"/>
                <w:szCs w:val="22"/>
                <w:lang w:eastAsia="ru-RU"/>
              </w:rPr>
              <w:t xml:space="preserve">Специалист администрации, </w:t>
            </w:r>
            <w:proofErr w:type="gramStart"/>
            <w:r w:rsidRPr="00C40B20">
              <w:rPr>
                <w:rFonts w:eastAsia="Calibri"/>
                <w:kern w:val="0"/>
                <w:sz w:val="22"/>
                <w:szCs w:val="22"/>
                <w:lang w:eastAsia="ru-RU"/>
              </w:rPr>
              <w:t>ответственный</w:t>
            </w:r>
            <w:proofErr w:type="gramEnd"/>
            <w:r w:rsidRPr="00C40B20">
              <w:rPr>
                <w:rFonts w:eastAsia="Calibri"/>
                <w:kern w:val="0"/>
                <w:sz w:val="22"/>
                <w:szCs w:val="22"/>
                <w:lang w:eastAsia="ru-RU"/>
              </w:rPr>
              <w:t xml:space="preserve"> за осуществление контроля </w:t>
            </w:r>
          </w:p>
        </w:tc>
      </w:tr>
    </w:tbl>
    <w:p w:rsidR="00F313F7" w:rsidRPr="00C40B20" w:rsidRDefault="00C40B20" w:rsidP="00C40B20">
      <w:pPr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______________</w:t>
      </w:r>
    </w:p>
    <w:p w:rsidR="00F37411" w:rsidRPr="00C40B20" w:rsidRDefault="00F37411" w:rsidP="007D7E2A">
      <w:pPr>
        <w:spacing w:line="240" w:lineRule="auto"/>
        <w:ind w:firstLine="0"/>
        <w:rPr>
          <w:sz w:val="22"/>
          <w:szCs w:val="22"/>
        </w:rPr>
      </w:pPr>
    </w:p>
    <w:sectPr w:rsidR="00F37411" w:rsidRPr="00C40B20" w:rsidSect="00F313F7"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8155583"/>
      <w:docPartObj>
        <w:docPartGallery w:val="Page Numbers (Top of Page)"/>
        <w:docPartUnique/>
      </w:docPartObj>
    </w:sdtPr>
    <w:sdtEndPr/>
    <w:sdtContent>
      <w:p w:rsidR="00C40B20" w:rsidRDefault="00C40B20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6710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9E1449"/>
    <w:multiLevelType w:val="hybridMultilevel"/>
    <w:tmpl w:val="80303B88"/>
    <w:lvl w:ilvl="0" w:tplc="51A6AB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3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6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8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2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3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22"/>
  </w:num>
  <w:num w:numId="3">
    <w:abstractNumId w:val="15"/>
  </w:num>
  <w:num w:numId="4">
    <w:abstractNumId w:val="13"/>
  </w:num>
  <w:num w:numId="5">
    <w:abstractNumId w:val="27"/>
  </w:num>
  <w:num w:numId="6">
    <w:abstractNumId w:val="24"/>
  </w:num>
  <w:num w:numId="7">
    <w:abstractNumId w:val="18"/>
  </w:num>
  <w:num w:numId="8">
    <w:abstractNumId w:val="23"/>
  </w:num>
  <w:num w:numId="9">
    <w:abstractNumId w:val="26"/>
  </w:num>
  <w:num w:numId="10">
    <w:abstractNumId w:val="8"/>
  </w:num>
  <w:num w:numId="11">
    <w:abstractNumId w:val="25"/>
  </w:num>
  <w:num w:numId="12">
    <w:abstractNumId w:val="10"/>
  </w:num>
  <w:num w:numId="13">
    <w:abstractNumId w:val="11"/>
  </w:num>
  <w:num w:numId="14">
    <w:abstractNumId w:val="20"/>
  </w:num>
  <w:num w:numId="15">
    <w:abstractNumId w:val="6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19"/>
  </w:num>
  <w:num w:numId="19">
    <w:abstractNumId w:val="16"/>
  </w:num>
  <w:num w:numId="20">
    <w:abstractNumId w:val="14"/>
  </w:num>
  <w:num w:numId="21">
    <w:abstractNumId w:val="21"/>
  </w:num>
  <w:num w:numId="22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4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1F3A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3BB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710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0B20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13F7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4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customStyle="1" w:styleId="34">
    <w:name w:val="Сетка таблицы3"/>
    <w:basedOn w:val="a1"/>
    <w:next w:val="af5"/>
    <w:uiPriority w:val="59"/>
    <w:rsid w:val="00F313F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customStyle="1" w:styleId="34">
    <w:name w:val="Сетка таблицы3"/>
    <w:basedOn w:val="a1"/>
    <w:next w:val="af5"/>
    <w:uiPriority w:val="59"/>
    <w:rsid w:val="00F313F7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19066E-93CD-456D-9B58-D1CC3C4FC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577</TotalTime>
  <Pages>5</Pages>
  <Words>1315</Words>
  <Characters>7498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8796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205</cp:revision>
  <cp:lastPrinted>2023-03-31T12:17:00Z</cp:lastPrinted>
  <dcterms:created xsi:type="dcterms:W3CDTF">2023-01-09T05:07:00Z</dcterms:created>
  <dcterms:modified xsi:type="dcterms:W3CDTF">2026-01-13T05:29:00Z</dcterms:modified>
</cp:coreProperties>
</file>