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4A5" w:rsidRDefault="00FC5ED8">
      <w:pPr>
        <w:pStyle w:val="a3"/>
        <w:spacing w:before="73"/>
        <w:ind w:left="5673"/>
      </w:pPr>
      <w:r>
        <w:t>Приложение</w:t>
      </w:r>
      <w:r w:rsidR="00032B47">
        <w:t xml:space="preserve"> </w:t>
      </w:r>
      <w:r>
        <w:t>№</w:t>
      </w:r>
      <w:r w:rsidR="00032B47">
        <w:t xml:space="preserve"> 2 </w:t>
      </w:r>
      <w:r>
        <w:t>к</w:t>
      </w:r>
      <w:r w:rsidR="00032B47">
        <w:t xml:space="preserve"> </w:t>
      </w:r>
      <w:r>
        <w:t xml:space="preserve">постановлению администрации </w:t>
      </w:r>
      <w:r w:rsidR="00032B47">
        <w:t xml:space="preserve"> </w:t>
      </w:r>
      <w:proofErr w:type="gramStart"/>
      <w:r>
        <w:t>г</w:t>
      </w:r>
      <w:proofErr w:type="gramEnd"/>
      <w:r>
        <w:t>. Чебоксары</w:t>
      </w:r>
    </w:p>
    <w:p w:rsidR="004964A5" w:rsidRDefault="00FC5ED8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4964A5" w:rsidRDefault="004964A5">
      <w:pPr>
        <w:pStyle w:val="a3"/>
      </w:pPr>
    </w:p>
    <w:p w:rsidR="004964A5" w:rsidRDefault="004964A5">
      <w:pPr>
        <w:pStyle w:val="a3"/>
      </w:pPr>
    </w:p>
    <w:p w:rsidR="004964A5" w:rsidRDefault="004964A5">
      <w:pPr>
        <w:pStyle w:val="a3"/>
        <w:spacing w:before="88"/>
      </w:pPr>
    </w:p>
    <w:p w:rsidR="004964A5" w:rsidRPr="00032B47" w:rsidRDefault="00032B47">
      <w:pPr>
        <w:pStyle w:val="a3"/>
        <w:spacing w:before="1"/>
        <w:ind w:left="142"/>
        <w:jc w:val="center"/>
        <w:rPr>
          <w:b/>
        </w:rPr>
      </w:pPr>
      <w:r w:rsidRPr="00032B47">
        <w:rPr>
          <w:b/>
        </w:rPr>
        <w:t xml:space="preserve">График производства работ </w:t>
      </w:r>
    </w:p>
    <w:p w:rsidR="004964A5" w:rsidRDefault="004964A5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4964A5">
        <w:trPr>
          <w:trHeight w:val="580"/>
        </w:trPr>
        <w:tc>
          <w:tcPr>
            <w:tcW w:w="864" w:type="dxa"/>
          </w:tcPr>
          <w:p w:rsidR="004964A5" w:rsidRDefault="00FC5ED8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4964A5" w:rsidRDefault="00FC5ED8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4964A5" w:rsidRDefault="00FC5ED8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032B4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4964A5" w:rsidRDefault="00FC5ED8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4964A5">
        <w:trPr>
          <w:trHeight w:val="1134"/>
        </w:trPr>
        <w:tc>
          <w:tcPr>
            <w:tcW w:w="864" w:type="dxa"/>
          </w:tcPr>
          <w:p w:rsidR="004964A5" w:rsidRDefault="004964A5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4964A5" w:rsidRDefault="00FC5ED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4964A5" w:rsidRDefault="00FC5ED8">
            <w:pPr>
              <w:pStyle w:val="TableParagraph"/>
              <w:spacing w:before="15"/>
              <w:rPr>
                <w:sz w:val="24"/>
              </w:rPr>
            </w:pPr>
            <w:proofErr w:type="gramStart"/>
            <w:r>
              <w:rPr>
                <w:sz w:val="24"/>
              </w:rPr>
              <w:t>Эксплуатация объекта «ВЛИ 0,4 кВ (ф-2 КТП- 10/0,4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834/250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АВЛ-10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ПС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proofErr w:type="gramEnd"/>
          </w:p>
          <w:p w:rsidR="004964A5" w:rsidRDefault="00FC5ED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Лапсары)</w:t>
            </w:r>
            <w:r w:rsidR="00032B47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proofErr w:type="gramEnd"/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оп.2»,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 w:rsidR="00032B4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2122-00- </w:t>
            </w:r>
            <w:r>
              <w:rPr>
                <w:spacing w:val="-2"/>
                <w:sz w:val="24"/>
              </w:rPr>
              <w:t>000000200852</w:t>
            </w:r>
          </w:p>
        </w:tc>
        <w:tc>
          <w:tcPr>
            <w:tcW w:w="3118" w:type="dxa"/>
          </w:tcPr>
          <w:p w:rsidR="004964A5" w:rsidRDefault="004964A5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4964A5" w:rsidRDefault="00032B47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="00FC5ED8">
              <w:rPr>
                <w:sz w:val="24"/>
              </w:rPr>
              <w:t>ентябрь</w:t>
            </w:r>
            <w:r>
              <w:rPr>
                <w:sz w:val="24"/>
              </w:rPr>
              <w:t xml:space="preserve"> </w:t>
            </w:r>
            <w:r w:rsidR="00FC5ED8">
              <w:rPr>
                <w:sz w:val="24"/>
              </w:rPr>
              <w:t>2025</w:t>
            </w:r>
            <w:r>
              <w:rPr>
                <w:sz w:val="24"/>
              </w:rPr>
              <w:t xml:space="preserve"> – А</w:t>
            </w:r>
            <w:r w:rsidR="00FC5ED8">
              <w:rPr>
                <w:sz w:val="24"/>
              </w:rPr>
              <w:t>вгуст</w:t>
            </w:r>
            <w:r>
              <w:rPr>
                <w:sz w:val="24"/>
              </w:rPr>
              <w:t xml:space="preserve"> </w:t>
            </w:r>
            <w:r w:rsidR="00FC5ED8">
              <w:rPr>
                <w:spacing w:val="-4"/>
                <w:sz w:val="24"/>
              </w:rPr>
              <w:t>2074</w:t>
            </w:r>
          </w:p>
        </w:tc>
      </w:tr>
    </w:tbl>
    <w:p w:rsidR="00FC5ED8" w:rsidRDefault="00FC5ED8"/>
    <w:sectPr w:rsidR="00FC5ED8" w:rsidSect="004964A5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964A5"/>
    <w:rsid w:val="00032B47"/>
    <w:rsid w:val="004964A5"/>
    <w:rsid w:val="00FC5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964A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64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964A5"/>
    <w:rPr>
      <w:sz w:val="24"/>
      <w:szCs w:val="24"/>
    </w:rPr>
  </w:style>
  <w:style w:type="paragraph" w:styleId="a4">
    <w:name w:val="List Paragraph"/>
    <w:basedOn w:val="a"/>
    <w:uiPriority w:val="1"/>
    <w:qFormat/>
    <w:rsid w:val="004964A5"/>
  </w:style>
  <w:style w:type="paragraph" w:customStyle="1" w:styleId="TableParagraph">
    <w:name w:val="Table Paragraph"/>
    <w:basedOn w:val="a"/>
    <w:uiPriority w:val="1"/>
    <w:qFormat/>
    <w:rsid w:val="004964A5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2</cp:revision>
  <dcterms:created xsi:type="dcterms:W3CDTF">2025-08-26T13:48:00Z</dcterms:created>
  <dcterms:modified xsi:type="dcterms:W3CDTF">2025-08-26T13:51:00Z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2025-08-26T00:00:00Z</vt:filetime>
  </property>
  <property fmtid="{D5CDD505-2E9C-101B-9397-08002B2CF9AE}" pid="5" name="Producer">
    <vt:lpwstr>GPL Ghostscript 10.05.1</vt:lpwstr>
  </property>
</Properties>
</file>