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79" w:type="dxa"/>
        <w:tblInd w:w="-142" w:type="dxa"/>
        <w:tblLayout w:type="fixed"/>
        <w:tblCellMar>
          <w:left w:w="10" w:type="dxa"/>
          <w:right w:w="10" w:type="dxa"/>
        </w:tblCellMar>
        <w:tblLook w:val="04A0" w:firstRow="1" w:lastRow="0" w:firstColumn="1" w:lastColumn="0" w:noHBand="0" w:noVBand="1"/>
      </w:tblPr>
      <w:tblGrid>
        <w:gridCol w:w="4678"/>
        <w:gridCol w:w="845"/>
        <w:gridCol w:w="147"/>
        <w:gridCol w:w="4129"/>
        <w:gridCol w:w="80"/>
      </w:tblGrid>
      <w:tr w:rsidR="00624328" w:rsidRPr="00624328" w14:paraId="22CB07CD" w14:textId="77777777" w:rsidTr="00F91B69">
        <w:trPr>
          <w:trHeight w:val="998"/>
        </w:trPr>
        <w:tc>
          <w:tcPr>
            <w:tcW w:w="4678" w:type="dxa"/>
            <w:shd w:val="clear" w:color="auto" w:fill="auto"/>
            <w:tcMar>
              <w:top w:w="0" w:type="dxa"/>
              <w:left w:w="108" w:type="dxa"/>
              <w:bottom w:w="0" w:type="dxa"/>
              <w:right w:w="108" w:type="dxa"/>
            </w:tcMar>
          </w:tcPr>
          <w:p w14:paraId="244FC030" w14:textId="77777777" w:rsidR="004108AF" w:rsidRPr="00624328" w:rsidRDefault="00244240">
            <w:pPr>
              <w:widowControl/>
              <w:tabs>
                <w:tab w:val="left" w:pos="4285"/>
              </w:tabs>
              <w:spacing w:after="0"/>
              <w:jc w:val="center"/>
              <w:rPr>
                <w:rFonts w:ascii="Times New Roman" w:hAnsi="Times New Roman"/>
                <w:b/>
                <w:color w:val="auto"/>
                <w:sz w:val="24"/>
              </w:rPr>
            </w:pPr>
            <w:bookmarkStart w:id="0" w:name="_GoBack"/>
            <w:bookmarkEnd w:id="0"/>
            <w:r w:rsidRPr="00624328">
              <w:rPr>
                <w:rFonts w:ascii="Times New Roman" w:hAnsi="Times New Roman"/>
                <w:b/>
                <w:color w:val="auto"/>
                <w:sz w:val="24"/>
              </w:rPr>
              <w:t>ЧĂВАШ РЕСПУБЛИКИН</w:t>
            </w:r>
          </w:p>
          <w:p w14:paraId="228CAF41" w14:textId="77777777" w:rsidR="004108AF" w:rsidRPr="00624328" w:rsidRDefault="00244240">
            <w:pPr>
              <w:widowControl/>
              <w:spacing w:after="0"/>
              <w:jc w:val="center"/>
              <w:rPr>
                <w:color w:val="auto"/>
              </w:rPr>
            </w:pPr>
            <w:r w:rsidRPr="00624328">
              <w:rPr>
                <w:rFonts w:ascii="Times New Roman" w:hAnsi="Times New Roman"/>
                <w:b/>
                <w:color w:val="auto"/>
                <w:sz w:val="24"/>
              </w:rPr>
              <w:t xml:space="preserve"> ПАТĂРЬЕЛ МУНИЦИПАЛЛĂ ОКРУГĔН</w:t>
            </w:r>
          </w:p>
          <w:p w14:paraId="0A2C24D6" w14:textId="77777777" w:rsidR="004108AF" w:rsidRPr="00624328" w:rsidRDefault="00244240">
            <w:pPr>
              <w:widowControl/>
              <w:spacing w:after="0"/>
              <w:jc w:val="center"/>
              <w:rPr>
                <w:rFonts w:ascii="Times New Roman" w:hAnsi="Times New Roman"/>
                <w:b/>
                <w:color w:val="auto"/>
                <w:sz w:val="24"/>
              </w:rPr>
            </w:pPr>
            <w:r w:rsidRPr="00624328">
              <w:rPr>
                <w:rFonts w:ascii="Times New Roman" w:hAnsi="Times New Roman"/>
                <w:b/>
                <w:color w:val="auto"/>
                <w:sz w:val="24"/>
              </w:rPr>
              <w:t xml:space="preserve"> АДМИНИСТРАЦИЙĔ</w:t>
            </w:r>
          </w:p>
        </w:tc>
        <w:tc>
          <w:tcPr>
            <w:tcW w:w="992" w:type="dxa"/>
            <w:gridSpan w:val="2"/>
            <w:vMerge w:val="restart"/>
            <w:shd w:val="clear" w:color="auto" w:fill="auto"/>
            <w:tcMar>
              <w:top w:w="0" w:type="dxa"/>
              <w:left w:w="108" w:type="dxa"/>
              <w:bottom w:w="0" w:type="dxa"/>
              <w:right w:w="108" w:type="dxa"/>
            </w:tcMar>
          </w:tcPr>
          <w:p w14:paraId="5A8DDF83" w14:textId="77777777" w:rsidR="004108AF" w:rsidRPr="00624328" w:rsidRDefault="00244240">
            <w:pPr>
              <w:widowControl/>
              <w:spacing w:after="0"/>
              <w:jc w:val="center"/>
              <w:rPr>
                <w:color w:val="auto"/>
              </w:rPr>
            </w:pPr>
            <w:r w:rsidRPr="00624328">
              <w:rPr>
                <w:rFonts w:ascii="Times New Roman" w:hAnsi="Times New Roman"/>
                <w:noProof/>
                <w:color w:val="auto"/>
                <w:sz w:val="24"/>
              </w:rPr>
              <w:drawing>
                <wp:inline distT="0" distB="0" distL="0" distR="0" wp14:anchorId="1CFDCAF0" wp14:editId="4F5F0B9D">
                  <wp:extent cx="526410" cy="854077"/>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rcRect/>
                          <a:stretch/>
                        </pic:blipFill>
                        <pic:spPr>
                          <a:xfrm>
                            <a:off x="0" y="0"/>
                            <a:ext cx="526410" cy="854077"/>
                          </a:xfrm>
                          <a:prstGeom prst="rect">
                            <a:avLst/>
                          </a:prstGeom>
                        </pic:spPr>
                      </pic:pic>
                    </a:graphicData>
                  </a:graphic>
                </wp:inline>
              </w:drawing>
            </w:r>
          </w:p>
        </w:tc>
        <w:tc>
          <w:tcPr>
            <w:tcW w:w="4209" w:type="dxa"/>
            <w:gridSpan w:val="2"/>
            <w:shd w:val="clear" w:color="auto" w:fill="auto"/>
            <w:tcMar>
              <w:top w:w="0" w:type="dxa"/>
              <w:left w:w="108" w:type="dxa"/>
              <w:bottom w:w="0" w:type="dxa"/>
              <w:right w:w="108" w:type="dxa"/>
            </w:tcMar>
          </w:tcPr>
          <w:p w14:paraId="0FC48028" w14:textId="77777777" w:rsidR="004108AF" w:rsidRPr="00624328" w:rsidRDefault="00244240">
            <w:pPr>
              <w:widowControl/>
              <w:spacing w:after="0"/>
              <w:jc w:val="center"/>
              <w:rPr>
                <w:rFonts w:ascii="Times New Roman" w:hAnsi="Times New Roman"/>
                <w:b/>
                <w:color w:val="auto"/>
                <w:sz w:val="24"/>
              </w:rPr>
            </w:pPr>
            <w:r w:rsidRPr="00624328">
              <w:rPr>
                <w:rFonts w:ascii="Times New Roman" w:hAnsi="Times New Roman"/>
                <w:b/>
                <w:color w:val="auto"/>
                <w:sz w:val="24"/>
              </w:rPr>
              <w:t>ЧУВАШСКАЯ РЕСПУБЛИКА</w:t>
            </w:r>
          </w:p>
          <w:p w14:paraId="007530AA" w14:textId="77777777" w:rsidR="004108AF" w:rsidRPr="00624328" w:rsidRDefault="00244240">
            <w:pPr>
              <w:widowControl/>
              <w:spacing w:after="0"/>
              <w:jc w:val="center"/>
              <w:rPr>
                <w:rFonts w:ascii="Times New Roman" w:hAnsi="Times New Roman"/>
                <w:b/>
                <w:color w:val="auto"/>
                <w:sz w:val="24"/>
              </w:rPr>
            </w:pPr>
            <w:r w:rsidRPr="00624328">
              <w:rPr>
                <w:rFonts w:ascii="Times New Roman" w:hAnsi="Times New Roman"/>
                <w:b/>
                <w:color w:val="auto"/>
                <w:sz w:val="24"/>
              </w:rPr>
              <w:t>АДМИНИСТРАЦИЯ</w:t>
            </w:r>
          </w:p>
          <w:p w14:paraId="2AD88ABA" w14:textId="77777777" w:rsidR="004108AF" w:rsidRPr="00624328" w:rsidRDefault="00244240">
            <w:pPr>
              <w:widowControl/>
              <w:spacing w:after="0"/>
              <w:jc w:val="center"/>
              <w:rPr>
                <w:rFonts w:ascii="Times New Roman" w:hAnsi="Times New Roman"/>
                <w:b/>
                <w:color w:val="auto"/>
                <w:sz w:val="24"/>
              </w:rPr>
            </w:pPr>
            <w:r w:rsidRPr="00624328">
              <w:rPr>
                <w:rFonts w:ascii="Times New Roman" w:hAnsi="Times New Roman"/>
                <w:b/>
                <w:color w:val="auto"/>
                <w:sz w:val="24"/>
              </w:rPr>
              <w:t>БАТЫРЕВСКОГО</w:t>
            </w:r>
          </w:p>
          <w:p w14:paraId="504ED86A" w14:textId="77777777" w:rsidR="004108AF" w:rsidRPr="00624328" w:rsidRDefault="00244240">
            <w:pPr>
              <w:widowControl/>
              <w:spacing w:after="0"/>
              <w:jc w:val="center"/>
              <w:rPr>
                <w:rFonts w:ascii="Times New Roman" w:hAnsi="Times New Roman"/>
                <w:b/>
                <w:color w:val="auto"/>
                <w:sz w:val="24"/>
              </w:rPr>
            </w:pPr>
            <w:r w:rsidRPr="00624328">
              <w:rPr>
                <w:rFonts w:ascii="Times New Roman" w:hAnsi="Times New Roman"/>
                <w:b/>
                <w:color w:val="auto"/>
                <w:sz w:val="24"/>
              </w:rPr>
              <w:t>МУНИЦИПАЛЬНОГО ОКРУГА</w:t>
            </w:r>
          </w:p>
          <w:p w14:paraId="7BD12D7D" w14:textId="77777777" w:rsidR="004108AF" w:rsidRPr="00624328" w:rsidRDefault="004108AF">
            <w:pPr>
              <w:widowControl/>
              <w:spacing w:after="0"/>
              <w:jc w:val="center"/>
              <w:rPr>
                <w:rFonts w:ascii="Times New Roman" w:hAnsi="Times New Roman"/>
                <w:b/>
                <w:color w:val="auto"/>
                <w:sz w:val="24"/>
              </w:rPr>
            </w:pPr>
          </w:p>
        </w:tc>
      </w:tr>
      <w:tr w:rsidR="00624328" w:rsidRPr="00624328" w14:paraId="2FFCCF6F" w14:textId="77777777" w:rsidTr="00F91B69">
        <w:trPr>
          <w:trHeight w:val="1278"/>
        </w:trPr>
        <w:tc>
          <w:tcPr>
            <w:tcW w:w="4678" w:type="dxa"/>
            <w:shd w:val="clear" w:color="auto" w:fill="auto"/>
            <w:tcMar>
              <w:top w:w="0" w:type="dxa"/>
              <w:left w:w="108" w:type="dxa"/>
              <w:bottom w:w="0" w:type="dxa"/>
              <w:right w:w="108" w:type="dxa"/>
            </w:tcMar>
          </w:tcPr>
          <w:p w14:paraId="61F712D2" w14:textId="77777777" w:rsidR="004108AF" w:rsidRPr="00624328" w:rsidRDefault="00244240">
            <w:pPr>
              <w:widowControl/>
              <w:spacing w:after="240"/>
              <w:jc w:val="center"/>
              <w:rPr>
                <w:rFonts w:ascii="Times New Roman" w:hAnsi="Times New Roman"/>
                <w:b/>
                <w:color w:val="auto"/>
                <w:sz w:val="24"/>
              </w:rPr>
            </w:pPr>
            <w:r w:rsidRPr="00624328">
              <w:rPr>
                <w:rFonts w:ascii="Times New Roman" w:hAnsi="Times New Roman"/>
                <w:b/>
                <w:color w:val="auto"/>
                <w:sz w:val="24"/>
              </w:rPr>
              <w:t>ЙЫШĂНУ</w:t>
            </w:r>
          </w:p>
          <w:p w14:paraId="5E99E9D7" w14:textId="77777777" w:rsidR="004108AF" w:rsidRPr="00624328" w:rsidRDefault="00244240" w:rsidP="00F91B69">
            <w:pPr>
              <w:widowControl/>
              <w:spacing w:after="0"/>
              <w:jc w:val="center"/>
              <w:rPr>
                <w:rFonts w:ascii="Times New Roman" w:hAnsi="Times New Roman"/>
                <w:b/>
                <w:color w:val="auto"/>
                <w:sz w:val="24"/>
              </w:rPr>
            </w:pPr>
            <w:r w:rsidRPr="00624328">
              <w:rPr>
                <w:rFonts w:ascii="Times New Roman" w:hAnsi="Times New Roman"/>
                <w:b/>
                <w:color w:val="auto"/>
                <w:sz w:val="24"/>
              </w:rPr>
              <w:t xml:space="preserve">2025 ç. </w:t>
            </w:r>
            <w:r w:rsidR="00F91B69">
              <w:rPr>
                <w:rFonts w:ascii="Times New Roman" w:hAnsi="Times New Roman"/>
                <w:b/>
                <w:color w:val="auto"/>
                <w:sz w:val="24"/>
              </w:rPr>
              <w:t xml:space="preserve">раштав </w:t>
            </w:r>
            <w:r w:rsidRPr="00624328">
              <w:rPr>
                <w:rFonts w:ascii="Times New Roman" w:hAnsi="Times New Roman"/>
                <w:b/>
                <w:color w:val="auto"/>
                <w:sz w:val="24"/>
              </w:rPr>
              <w:t xml:space="preserve">уйăхĕн </w:t>
            </w:r>
            <w:r w:rsidR="00F91B69">
              <w:rPr>
                <w:rFonts w:ascii="Times New Roman" w:hAnsi="Times New Roman"/>
                <w:b/>
                <w:color w:val="auto"/>
                <w:sz w:val="24"/>
              </w:rPr>
              <w:t>19</w:t>
            </w:r>
            <w:r w:rsidRPr="00624328">
              <w:rPr>
                <w:rFonts w:ascii="Times New Roman" w:hAnsi="Times New Roman"/>
                <w:b/>
                <w:color w:val="auto"/>
                <w:sz w:val="24"/>
              </w:rPr>
              <w:t xml:space="preserve"> - мĕшĕ </w:t>
            </w:r>
            <w:r w:rsidR="00F91B69">
              <w:rPr>
                <w:rFonts w:ascii="Times New Roman" w:hAnsi="Times New Roman"/>
                <w:b/>
                <w:color w:val="auto"/>
                <w:sz w:val="24"/>
              </w:rPr>
              <w:t>1691</w:t>
            </w:r>
            <w:r w:rsidRPr="00624328">
              <w:rPr>
                <w:rFonts w:ascii="Times New Roman" w:hAnsi="Times New Roman"/>
                <w:b/>
                <w:color w:val="auto"/>
                <w:sz w:val="24"/>
              </w:rPr>
              <w:t xml:space="preserve"> № Патăрьел ялě</w:t>
            </w:r>
          </w:p>
        </w:tc>
        <w:tc>
          <w:tcPr>
            <w:tcW w:w="992" w:type="dxa"/>
            <w:gridSpan w:val="2"/>
            <w:vMerge/>
            <w:shd w:val="clear" w:color="auto" w:fill="auto"/>
            <w:tcMar>
              <w:top w:w="0" w:type="dxa"/>
              <w:left w:w="108" w:type="dxa"/>
              <w:bottom w:w="0" w:type="dxa"/>
              <w:right w:w="108" w:type="dxa"/>
            </w:tcMar>
          </w:tcPr>
          <w:p w14:paraId="51ACB7FE" w14:textId="77777777" w:rsidR="004108AF" w:rsidRPr="00624328" w:rsidRDefault="004108AF">
            <w:pPr>
              <w:rPr>
                <w:color w:val="auto"/>
              </w:rPr>
            </w:pPr>
          </w:p>
        </w:tc>
        <w:tc>
          <w:tcPr>
            <w:tcW w:w="4209" w:type="dxa"/>
            <w:gridSpan w:val="2"/>
            <w:shd w:val="clear" w:color="auto" w:fill="auto"/>
            <w:tcMar>
              <w:top w:w="0" w:type="dxa"/>
              <w:left w:w="108" w:type="dxa"/>
              <w:bottom w:w="0" w:type="dxa"/>
              <w:right w:w="108" w:type="dxa"/>
            </w:tcMar>
          </w:tcPr>
          <w:p w14:paraId="6A1B71C6" w14:textId="77777777" w:rsidR="004108AF" w:rsidRPr="00624328" w:rsidRDefault="00244240">
            <w:pPr>
              <w:widowControl/>
              <w:spacing w:after="240"/>
              <w:jc w:val="center"/>
              <w:rPr>
                <w:rFonts w:ascii="Times New Roman" w:hAnsi="Times New Roman"/>
                <w:b/>
                <w:color w:val="auto"/>
                <w:sz w:val="24"/>
              </w:rPr>
            </w:pPr>
            <w:r w:rsidRPr="00624328">
              <w:rPr>
                <w:rFonts w:ascii="Times New Roman" w:hAnsi="Times New Roman"/>
                <w:b/>
                <w:color w:val="auto"/>
                <w:sz w:val="24"/>
              </w:rPr>
              <w:t>ПОСТАНОВЛЕНИЕ</w:t>
            </w:r>
          </w:p>
          <w:p w14:paraId="39E8A55A" w14:textId="77777777" w:rsidR="004108AF" w:rsidRPr="00624328" w:rsidRDefault="00244240">
            <w:pPr>
              <w:widowControl/>
              <w:spacing w:after="0"/>
              <w:jc w:val="center"/>
              <w:rPr>
                <w:rFonts w:ascii="Times New Roman" w:hAnsi="Times New Roman"/>
                <w:b/>
                <w:color w:val="auto"/>
                <w:sz w:val="24"/>
              </w:rPr>
            </w:pPr>
            <w:r w:rsidRPr="00624328">
              <w:rPr>
                <w:rFonts w:ascii="Times New Roman" w:hAnsi="Times New Roman"/>
                <w:b/>
                <w:color w:val="auto"/>
                <w:sz w:val="24"/>
              </w:rPr>
              <w:t>«</w:t>
            </w:r>
            <w:r w:rsidR="00F91B69">
              <w:rPr>
                <w:rFonts w:ascii="Times New Roman" w:hAnsi="Times New Roman"/>
                <w:b/>
                <w:color w:val="auto"/>
                <w:sz w:val="24"/>
              </w:rPr>
              <w:t>19</w:t>
            </w:r>
            <w:r w:rsidRPr="00624328">
              <w:rPr>
                <w:rFonts w:ascii="Times New Roman" w:hAnsi="Times New Roman"/>
                <w:b/>
                <w:color w:val="auto"/>
                <w:sz w:val="24"/>
              </w:rPr>
              <w:t>»</w:t>
            </w:r>
            <w:r w:rsidR="00F91B69">
              <w:rPr>
                <w:rFonts w:ascii="Times New Roman" w:hAnsi="Times New Roman"/>
                <w:b/>
                <w:color w:val="auto"/>
                <w:sz w:val="24"/>
              </w:rPr>
              <w:t xml:space="preserve"> декабря</w:t>
            </w:r>
            <w:r w:rsidRPr="00624328">
              <w:rPr>
                <w:rFonts w:ascii="Times New Roman" w:hAnsi="Times New Roman"/>
                <w:b/>
                <w:color w:val="auto"/>
                <w:sz w:val="24"/>
              </w:rPr>
              <w:t xml:space="preserve"> 2025 г. № </w:t>
            </w:r>
            <w:r w:rsidR="00D43E6B">
              <w:rPr>
                <w:rFonts w:ascii="Times New Roman" w:hAnsi="Times New Roman"/>
                <w:b/>
                <w:color w:val="auto"/>
                <w:sz w:val="24"/>
              </w:rPr>
              <w:t>1691</w:t>
            </w:r>
          </w:p>
          <w:p w14:paraId="2D1C412B" w14:textId="77777777" w:rsidR="004108AF" w:rsidRPr="00624328" w:rsidRDefault="00244240">
            <w:pPr>
              <w:widowControl/>
              <w:spacing w:after="0"/>
              <w:jc w:val="center"/>
              <w:rPr>
                <w:rFonts w:ascii="Times New Roman" w:hAnsi="Times New Roman"/>
                <w:b/>
                <w:color w:val="auto"/>
                <w:sz w:val="24"/>
              </w:rPr>
            </w:pPr>
            <w:r w:rsidRPr="00624328">
              <w:rPr>
                <w:rFonts w:ascii="Times New Roman" w:hAnsi="Times New Roman"/>
                <w:b/>
                <w:color w:val="auto"/>
                <w:sz w:val="24"/>
              </w:rPr>
              <w:t>село Батырево</w:t>
            </w:r>
          </w:p>
        </w:tc>
      </w:tr>
      <w:tr w:rsidR="00F91B69" w:rsidRPr="00624328" w14:paraId="10A0E82F" w14:textId="77777777" w:rsidTr="00F91B69">
        <w:tc>
          <w:tcPr>
            <w:tcW w:w="5523" w:type="dxa"/>
            <w:gridSpan w:val="2"/>
            <w:shd w:val="clear" w:color="auto" w:fill="auto"/>
            <w:tcMar>
              <w:top w:w="0" w:type="dxa"/>
              <w:left w:w="108" w:type="dxa"/>
              <w:bottom w:w="0" w:type="dxa"/>
              <w:right w:w="108" w:type="dxa"/>
            </w:tcMar>
          </w:tcPr>
          <w:p w14:paraId="10AEB3BD" w14:textId="77777777" w:rsidR="004108AF" w:rsidRPr="00624328" w:rsidRDefault="004108AF">
            <w:pPr>
              <w:widowControl/>
              <w:spacing w:after="0" w:line="100" w:lineRule="atLeast"/>
              <w:jc w:val="both"/>
              <w:rPr>
                <w:rFonts w:ascii="Times New Roman" w:hAnsi="Times New Roman"/>
                <w:color w:val="auto"/>
                <w:sz w:val="24"/>
              </w:rPr>
            </w:pPr>
          </w:p>
          <w:p w14:paraId="1932080B" w14:textId="77777777" w:rsidR="004108AF" w:rsidRPr="00624328" w:rsidRDefault="00244240">
            <w:pPr>
              <w:widowControl/>
              <w:spacing w:after="0" w:line="100" w:lineRule="atLeast"/>
              <w:jc w:val="both"/>
              <w:rPr>
                <w:color w:val="auto"/>
              </w:rPr>
            </w:pPr>
            <w:r w:rsidRPr="00624328">
              <w:rPr>
                <w:rFonts w:ascii="Times New Roman" w:hAnsi="Times New Roman"/>
                <w:color w:val="auto"/>
                <w:sz w:val="24"/>
              </w:rPr>
              <w:t>О внесении изменений в постановление от 21.02.2023 №116 «Об утверждении административного регламента администрации Батыревского муниципального округа Чувашской Республики по предоставлению муниципальной услуги «Предоставление в безвозмездное пользование имущества, находящегося в муниципальной собственности Батыревского муниципального округа Чувашской Республики»</w:t>
            </w:r>
          </w:p>
          <w:p w14:paraId="2F6B522F" w14:textId="77777777" w:rsidR="004108AF" w:rsidRPr="00624328" w:rsidRDefault="004108AF">
            <w:pPr>
              <w:pStyle w:val="Standard"/>
              <w:spacing w:after="0"/>
              <w:jc w:val="both"/>
              <w:rPr>
                <w:rFonts w:ascii="Times New Roman" w:hAnsi="Times New Roman"/>
                <w:color w:val="auto"/>
                <w:sz w:val="24"/>
              </w:rPr>
            </w:pPr>
          </w:p>
        </w:tc>
        <w:tc>
          <w:tcPr>
            <w:tcW w:w="4276" w:type="dxa"/>
            <w:gridSpan w:val="2"/>
            <w:shd w:val="clear" w:color="auto" w:fill="auto"/>
            <w:tcMar>
              <w:top w:w="0" w:type="dxa"/>
              <w:left w:w="108" w:type="dxa"/>
              <w:bottom w:w="0" w:type="dxa"/>
              <w:right w:w="108" w:type="dxa"/>
            </w:tcMar>
          </w:tcPr>
          <w:p w14:paraId="433C93CA" w14:textId="77777777" w:rsidR="004108AF" w:rsidRPr="00624328" w:rsidRDefault="004108AF">
            <w:pPr>
              <w:pStyle w:val="Standard"/>
              <w:spacing w:after="0"/>
              <w:jc w:val="both"/>
              <w:rPr>
                <w:rFonts w:ascii="Times New Roman" w:hAnsi="Times New Roman"/>
                <w:color w:val="auto"/>
                <w:sz w:val="24"/>
              </w:rPr>
            </w:pPr>
          </w:p>
        </w:tc>
        <w:tc>
          <w:tcPr>
            <w:tcW w:w="80" w:type="dxa"/>
            <w:tcMar>
              <w:left w:w="10" w:type="dxa"/>
              <w:right w:w="10" w:type="dxa"/>
            </w:tcMar>
          </w:tcPr>
          <w:p w14:paraId="05FE8780" w14:textId="77777777" w:rsidR="004108AF" w:rsidRPr="00624328" w:rsidRDefault="004108AF">
            <w:pPr>
              <w:rPr>
                <w:color w:val="auto"/>
              </w:rPr>
            </w:pPr>
          </w:p>
        </w:tc>
      </w:tr>
    </w:tbl>
    <w:p w14:paraId="07F80CC6" w14:textId="77777777" w:rsidR="004108AF" w:rsidRPr="00624328" w:rsidRDefault="004108AF">
      <w:pPr>
        <w:widowControl/>
        <w:spacing w:after="0"/>
        <w:ind w:firstLine="720"/>
        <w:jc w:val="both"/>
        <w:rPr>
          <w:rFonts w:ascii="Times New Roman" w:hAnsi="Times New Roman"/>
          <w:color w:val="auto"/>
          <w:sz w:val="24"/>
        </w:rPr>
      </w:pPr>
    </w:p>
    <w:p w14:paraId="520EB629" w14:textId="77777777" w:rsidR="004108AF" w:rsidRPr="00624328" w:rsidRDefault="00244240">
      <w:pPr>
        <w:widowControl/>
        <w:spacing w:after="0"/>
        <w:ind w:firstLine="720"/>
        <w:jc w:val="both"/>
        <w:rPr>
          <w:color w:val="auto"/>
        </w:rPr>
      </w:pPr>
      <w:r w:rsidRPr="00624328">
        <w:rPr>
          <w:rFonts w:ascii="Times New Roman" w:hAnsi="Times New Roman"/>
          <w:color w:val="auto"/>
          <w:sz w:val="24"/>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Батыревского муниципального округа Чувашской Республики от 29.10.2025 № 1431 «Об утверждении Порядка разработки и утверждения административных регламентов предоставления муниципальных услуг в Батыревском муниципальном округе Чувашской Республики», в целях приведения муниципальной нормативной правовой базы в соответствие с требованиями действующего законодательства, администрация Батыревского муниципального округа Чувашской Республики</w:t>
      </w:r>
    </w:p>
    <w:p w14:paraId="196F1F82" w14:textId="77777777" w:rsidR="004108AF" w:rsidRPr="00624328" w:rsidRDefault="004108AF">
      <w:pPr>
        <w:widowControl/>
        <w:spacing w:after="0"/>
        <w:ind w:firstLine="720"/>
        <w:jc w:val="both"/>
        <w:rPr>
          <w:color w:val="auto"/>
        </w:rPr>
      </w:pPr>
    </w:p>
    <w:p w14:paraId="5718852F" w14:textId="77777777" w:rsidR="004108AF" w:rsidRPr="00624328" w:rsidRDefault="00244240">
      <w:pPr>
        <w:widowControl/>
        <w:spacing w:after="0"/>
        <w:ind w:firstLine="720"/>
        <w:jc w:val="center"/>
        <w:rPr>
          <w:rFonts w:ascii="Times New Roman" w:hAnsi="Times New Roman"/>
          <w:color w:val="auto"/>
          <w:sz w:val="24"/>
        </w:rPr>
      </w:pPr>
      <w:r w:rsidRPr="00624328">
        <w:rPr>
          <w:rFonts w:ascii="Times New Roman" w:hAnsi="Times New Roman"/>
          <w:color w:val="auto"/>
          <w:sz w:val="24"/>
        </w:rPr>
        <w:t>ПОСТАНОВЛЯЕТ:</w:t>
      </w:r>
    </w:p>
    <w:p w14:paraId="62BA3670" w14:textId="77777777" w:rsidR="004108AF" w:rsidRPr="00624328" w:rsidRDefault="004108AF">
      <w:pPr>
        <w:widowControl/>
        <w:spacing w:after="0"/>
        <w:ind w:firstLine="720"/>
        <w:jc w:val="center"/>
        <w:rPr>
          <w:color w:val="auto"/>
        </w:rPr>
      </w:pPr>
    </w:p>
    <w:p w14:paraId="1CC742C7" w14:textId="77777777" w:rsidR="004108AF" w:rsidRPr="00624328" w:rsidRDefault="00244240">
      <w:pPr>
        <w:pStyle w:val="Standard"/>
        <w:spacing w:after="0"/>
        <w:ind w:firstLine="709"/>
        <w:jc w:val="both"/>
        <w:rPr>
          <w:rFonts w:ascii="Times New Roman" w:hAnsi="Times New Roman"/>
          <w:color w:val="auto"/>
          <w:sz w:val="24"/>
        </w:rPr>
      </w:pPr>
      <w:r w:rsidRPr="00624328">
        <w:rPr>
          <w:rFonts w:ascii="Times New Roman" w:hAnsi="Times New Roman"/>
          <w:color w:val="auto"/>
          <w:sz w:val="24"/>
        </w:rPr>
        <w:t>1. Внести в постановление администрации Батыревского муниципального округа Чувашской Республики от 21.02.2023 № 116 «Об утверждении административного регламента администрации Батыревского муниципального округа Чувашской Республики по предоставлению муниципальной услуги «Предоставление в безвозмездное пользование имущества, находящегося в муниципальной собственности Батыревского муниципального округа Чувашской Республики» следующие изменения:</w:t>
      </w:r>
    </w:p>
    <w:p w14:paraId="235988D6"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1.1. пункт 2.6. изложить в следующей редакции:</w:t>
      </w:r>
    </w:p>
    <w:p w14:paraId="3CE34A97"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«2.6. Исчерпывающий перечень документов, необходимых для предоставления муниципальной услуги</w:t>
      </w:r>
    </w:p>
    <w:p w14:paraId="76B15C51"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2.6.1.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r:id="rId8" w:anchor="/document/413042635/entry/1120" w:history="1">
        <w:r w:rsidRPr="00624328">
          <w:rPr>
            <w:rStyle w:val="aff5"/>
            <w:rFonts w:ascii="Times New Roman" w:hAnsi="Times New Roman"/>
            <w:color w:val="auto"/>
            <w:sz w:val="24"/>
            <w:u w:val="none"/>
          </w:rPr>
          <w:t>таблице № 2</w:t>
        </w:r>
      </w:hyperlink>
      <w:r w:rsidRPr="00624328">
        <w:rPr>
          <w:rFonts w:ascii="Times New Roman" w:hAnsi="Times New Roman"/>
          <w:color w:val="auto"/>
          <w:sz w:val="24"/>
        </w:rPr>
        <w:t>, содержащейся в приложении к настоящему Административному регламенту.</w:t>
      </w:r>
    </w:p>
    <w:p w14:paraId="0D2F8AFC"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2.6.2. Сведения о формах заявлений и документах, необходимых для предоставления муниципальной услуги, приведены в приложении к настоящему Административному регламенту.»;</w:t>
      </w:r>
    </w:p>
    <w:p w14:paraId="73F3AD40"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1.2. пункт 2.7. изложить в следующей редакции:</w:t>
      </w:r>
    </w:p>
    <w:p w14:paraId="664A69EE"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 xml:space="preserve">«2.7.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w:t>
      </w:r>
      <w:r w:rsidRPr="00624328">
        <w:rPr>
          <w:rFonts w:ascii="Times New Roman" w:hAnsi="Times New Roman"/>
          <w:color w:val="auto"/>
          <w:sz w:val="24"/>
        </w:rPr>
        <w:lastRenderedPageBreak/>
        <w:t>предоставления муниципальной услуги или для отказа в предоставлении муниципальной услуги</w:t>
      </w:r>
    </w:p>
    <w:p w14:paraId="4FCECF10"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2.7.1. Основания для отказа в приеме заявления о предоставлении муниципальной услуги и документов, необходимых для предоставления муниципальной услуги, законодательством Российской Федерации не предусмотрены.</w:t>
      </w:r>
    </w:p>
    <w:p w14:paraId="4BEA7F77"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Основания для приостановления предоставления муниципальной услуги законодательством Российской Федерации не предусмотрены.</w:t>
      </w:r>
    </w:p>
    <w:p w14:paraId="7E28CC39"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2.7.2. Основаниями для отказа в предоставлении муниципальной услуги являются:</w:t>
      </w:r>
    </w:p>
    <w:p w14:paraId="7E2F984B"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представление заявителем неполных и (или) заведомо недостоверных сведений;</w:t>
      </w:r>
    </w:p>
    <w:p w14:paraId="02F2838A" w14:textId="77777777" w:rsidR="004108AF" w:rsidRPr="00624328" w:rsidRDefault="00244240">
      <w:pPr>
        <w:widowControl/>
        <w:spacing w:after="0"/>
        <w:ind w:firstLine="709"/>
        <w:jc w:val="both"/>
        <w:rPr>
          <w:color w:val="auto"/>
        </w:rPr>
      </w:pPr>
      <w:r w:rsidRPr="00624328">
        <w:rPr>
          <w:rFonts w:ascii="Times New Roman" w:hAnsi="Times New Roman"/>
          <w:color w:val="auto"/>
          <w:sz w:val="24"/>
        </w:rPr>
        <w:t>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подразделе 2.6. раздела II настоящего Административного регламента;</w:t>
      </w:r>
    </w:p>
    <w:p w14:paraId="2CACF636"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14:paraId="026E4E7D"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14:paraId="5CC5C5DC"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поступление от заявителя письменного заявления о прекращении предоставления муниципальной услуги;</w:t>
      </w:r>
    </w:p>
    <w:p w14:paraId="2A446876" w14:textId="77777777" w:rsidR="004108AF" w:rsidRPr="00624328" w:rsidRDefault="00244240">
      <w:pPr>
        <w:widowControl/>
        <w:spacing w:after="0"/>
        <w:ind w:firstLine="709"/>
        <w:jc w:val="both"/>
        <w:rPr>
          <w:color w:val="auto"/>
        </w:rPr>
      </w:pPr>
      <w:r w:rsidRPr="00624328">
        <w:rPr>
          <w:rFonts w:ascii="Times New Roman" w:hAnsi="Times New Roman"/>
          <w:color w:val="auto"/>
          <w:sz w:val="24"/>
        </w:rPr>
        <w:t>имущество, указанное в заявлении заявителем, не является муниципальной собственностью Батыревского муниципального округа Чувашской Республики;</w:t>
      </w:r>
    </w:p>
    <w:p w14:paraId="1D6831B0"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по имуществу, указанному в заявлении заявителем, ранее принято решение о приватизации, о передаче в аренду, о проведении торгов на право заключения договора аренды, об использовании для муниципальных нужд, о передаче в безвозмездное пользование третьим лицам;</w:t>
      </w:r>
    </w:p>
    <w:p w14:paraId="4146F6F8" w14:textId="77777777" w:rsidR="004108AF" w:rsidRPr="00624328" w:rsidRDefault="00244240">
      <w:pPr>
        <w:widowControl/>
        <w:spacing w:after="0"/>
        <w:ind w:firstLine="709"/>
        <w:jc w:val="both"/>
        <w:rPr>
          <w:color w:val="auto"/>
        </w:rPr>
      </w:pPr>
      <w:r w:rsidRPr="00624328">
        <w:rPr>
          <w:rFonts w:ascii="Times New Roman" w:hAnsi="Times New Roman"/>
          <w:color w:val="auto"/>
          <w:sz w:val="24"/>
        </w:rPr>
        <w:t>заявитель не соответствует требованиям, указанным в подразделе 1.2. раздела I настоящего Административного регламента;</w:t>
      </w:r>
    </w:p>
    <w:p w14:paraId="5A7D4D40" w14:textId="77777777" w:rsidR="004108AF" w:rsidRPr="00624328" w:rsidRDefault="00244240">
      <w:pPr>
        <w:widowControl/>
        <w:spacing w:after="0"/>
        <w:ind w:firstLine="709"/>
        <w:jc w:val="both"/>
        <w:rPr>
          <w:color w:val="auto"/>
        </w:rPr>
      </w:pPr>
      <w:r w:rsidRPr="00624328">
        <w:rPr>
          <w:rFonts w:ascii="Times New Roman" w:hAnsi="Times New Roman"/>
          <w:color w:val="auto"/>
          <w:sz w:val="24"/>
        </w:rPr>
        <w:t>подписание заявления о предоставлении в безвозмездное пользование имущества неуполномоченным лицом или лицом, не подтвердившим свои полномочия.</w:t>
      </w:r>
    </w:p>
    <w:p w14:paraId="14098331"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2.7.3. Основания для отказа в предоставлении муниципальной услуги с учетом категории (признаков) заявителей приведены в </w:t>
      </w:r>
      <w:hyperlink r:id="rId9" w:anchor="/document/413042635/entry/1130" w:history="1">
        <w:r w:rsidRPr="00624328">
          <w:rPr>
            <w:rStyle w:val="aff5"/>
            <w:rFonts w:ascii="Times New Roman" w:hAnsi="Times New Roman"/>
            <w:color w:val="auto"/>
            <w:sz w:val="24"/>
            <w:u w:val="none"/>
          </w:rPr>
          <w:t>таблице № 3</w:t>
        </w:r>
      </w:hyperlink>
      <w:r w:rsidRPr="00624328">
        <w:rPr>
          <w:rFonts w:ascii="Times New Roman" w:hAnsi="Times New Roman"/>
          <w:color w:val="auto"/>
          <w:sz w:val="24"/>
        </w:rPr>
        <w:t>, содержащейся в приложении к настоящему Административному регламенту.»;</w:t>
      </w:r>
    </w:p>
    <w:p w14:paraId="4BFABAB4"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1.3. пункт 2.8. признать утратившим силу;</w:t>
      </w:r>
    </w:p>
    <w:p w14:paraId="6CD9654D"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szCs w:val="24"/>
        </w:rPr>
        <w:t>1.</w:t>
      </w:r>
      <w:r w:rsidR="0066524E" w:rsidRPr="00624328">
        <w:rPr>
          <w:rFonts w:ascii="Times New Roman" w:hAnsi="Times New Roman"/>
          <w:color w:val="auto"/>
          <w:sz w:val="24"/>
          <w:szCs w:val="24"/>
        </w:rPr>
        <w:t>4</w:t>
      </w:r>
      <w:r w:rsidRPr="00624328">
        <w:rPr>
          <w:rFonts w:ascii="Times New Roman" w:hAnsi="Times New Roman"/>
          <w:color w:val="auto"/>
          <w:sz w:val="24"/>
          <w:szCs w:val="24"/>
        </w:rPr>
        <w:t>.</w:t>
      </w:r>
      <w:r w:rsidRPr="00624328">
        <w:rPr>
          <w:rFonts w:ascii="Times New Roman" w:hAnsi="Times New Roman"/>
          <w:color w:val="auto"/>
          <w:sz w:val="24"/>
        </w:rPr>
        <w:t xml:space="preserve"> приложения №1, №2 и №3 признать утратившими силу;</w:t>
      </w:r>
    </w:p>
    <w:p w14:paraId="6B1039F9" w14:textId="77777777" w:rsidR="004108AF" w:rsidRPr="00624328" w:rsidRDefault="0066524E">
      <w:pPr>
        <w:widowControl/>
        <w:spacing w:after="0"/>
        <w:ind w:firstLine="709"/>
        <w:jc w:val="both"/>
        <w:rPr>
          <w:rFonts w:ascii="Times New Roman" w:hAnsi="Times New Roman"/>
          <w:color w:val="auto"/>
          <w:spacing w:val="-2"/>
          <w:sz w:val="24"/>
        </w:rPr>
      </w:pPr>
      <w:r w:rsidRPr="00624328">
        <w:rPr>
          <w:rFonts w:ascii="Times New Roman" w:hAnsi="Times New Roman"/>
          <w:color w:val="auto"/>
          <w:sz w:val="24"/>
          <w:szCs w:val="24"/>
        </w:rPr>
        <w:t>1.5</w:t>
      </w:r>
      <w:r w:rsidR="00244240" w:rsidRPr="00624328">
        <w:rPr>
          <w:rFonts w:ascii="Times New Roman" w:hAnsi="Times New Roman"/>
          <w:color w:val="auto"/>
          <w:sz w:val="24"/>
          <w:szCs w:val="24"/>
        </w:rPr>
        <w:t>.</w:t>
      </w:r>
      <w:r w:rsidR="00244240" w:rsidRPr="00624328">
        <w:rPr>
          <w:rFonts w:ascii="Times New Roman" w:hAnsi="Times New Roman"/>
          <w:color w:val="auto"/>
          <w:sz w:val="24"/>
        </w:rPr>
        <w:t xml:space="preserve"> дополнить административный регламент новым приложением следующего содержания:</w:t>
      </w:r>
    </w:p>
    <w:p w14:paraId="688D0129" w14:textId="77777777" w:rsidR="004108AF" w:rsidRPr="00624328" w:rsidRDefault="00244240">
      <w:pPr>
        <w:widowControl/>
        <w:spacing w:after="0"/>
        <w:jc w:val="right"/>
        <w:rPr>
          <w:rFonts w:ascii="Times New Roman" w:hAnsi="Times New Roman"/>
          <w:color w:val="auto"/>
          <w:sz w:val="23"/>
        </w:rPr>
      </w:pPr>
      <w:r w:rsidRPr="00624328">
        <w:rPr>
          <w:rFonts w:ascii="Times New Roman" w:hAnsi="Times New Roman"/>
          <w:color w:val="auto"/>
          <w:sz w:val="23"/>
        </w:rPr>
        <w:t>«Приложение</w:t>
      </w:r>
      <w:r w:rsidRPr="00624328">
        <w:rPr>
          <w:rFonts w:ascii="Times New Roman" w:hAnsi="Times New Roman"/>
          <w:color w:val="auto"/>
          <w:sz w:val="23"/>
        </w:rPr>
        <w:br/>
        <w:t>к </w:t>
      </w:r>
      <w:hyperlink r:id="rId10" w:anchor="/document/413042635/entry/1000" w:history="1">
        <w:r w:rsidRPr="00624328">
          <w:rPr>
            <w:rFonts w:ascii="Times New Roman" w:hAnsi="Times New Roman"/>
            <w:color w:val="auto"/>
            <w:sz w:val="23"/>
          </w:rPr>
          <w:t>Административному регламенту</w:t>
        </w:r>
      </w:hyperlink>
      <w:r w:rsidRPr="00624328">
        <w:rPr>
          <w:rFonts w:ascii="Times New Roman" w:hAnsi="Times New Roman"/>
          <w:color w:val="auto"/>
          <w:sz w:val="24"/>
        </w:rPr>
        <w:t xml:space="preserve"> </w:t>
      </w:r>
      <w:r w:rsidRPr="00624328">
        <w:rPr>
          <w:rFonts w:ascii="Times New Roman" w:hAnsi="Times New Roman"/>
          <w:color w:val="auto"/>
          <w:sz w:val="23"/>
        </w:rPr>
        <w:t xml:space="preserve">администрации Батыревского муниципального округа Чувашской Республики по предоставлению муниципальной услуги «Предоставление в безвозмездное пользование имущества, находящегося в муниципальной собственности Батыревского муниципального округа Чувашской Республики» </w:t>
      </w:r>
      <w:r w:rsidRPr="00624328">
        <w:rPr>
          <w:rFonts w:ascii="Times New Roman" w:hAnsi="Times New Roman"/>
          <w:color w:val="auto"/>
          <w:sz w:val="24"/>
        </w:rPr>
        <w:t xml:space="preserve"> </w:t>
      </w:r>
    </w:p>
    <w:p w14:paraId="04727DE8"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3"/>
        </w:rPr>
        <w:br/>
      </w:r>
      <w:r w:rsidRPr="00624328">
        <w:rPr>
          <w:rFonts w:ascii="Times New Roman" w:hAnsi="Times New Roman"/>
          <w:color w:val="auto"/>
          <w:sz w:val="24"/>
        </w:rPr>
        <w:t>Перечень</w:t>
      </w:r>
      <w:r w:rsidRPr="00624328">
        <w:rPr>
          <w:rFonts w:ascii="Times New Roman" w:hAnsi="Times New Roman"/>
          <w:color w:val="auto"/>
          <w:sz w:val="24"/>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 документов, необходимых для предоставления муниципальной услуги</w:t>
      </w:r>
    </w:p>
    <w:p w14:paraId="3754D1F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I. Перечень условных обозначений и сокращений</w:t>
      </w:r>
    </w:p>
    <w:p w14:paraId="4C08FDA0"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1. Условные сокращения:</w:t>
      </w:r>
    </w:p>
    <w:p w14:paraId="0FF6C2BD"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а) </w:t>
      </w:r>
      <w:r w:rsidRPr="00624328">
        <w:rPr>
          <w:rFonts w:ascii="Times New Roman" w:hAnsi="Times New Roman"/>
          <w:b/>
          <w:color w:val="auto"/>
          <w:sz w:val="24"/>
        </w:rPr>
        <w:t>Административный регламент</w:t>
      </w:r>
      <w:r w:rsidRPr="00624328">
        <w:rPr>
          <w:rFonts w:ascii="Times New Roman" w:hAnsi="Times New Roman"/>
          <w:color w:val="auto"/>
          <w:sz w:val="24"/>
        </w:rPr>
        <w:t> - Административный регламент администрации Батыревского муниципального округа Чувашской Республики по предоставлению муниципальной услуги «Предоставление в безвозмездное пользование имущества, находящегося в муниципальной собственности Батыревского муниципального округа Чувашской Республики»;</w:t>
      </w:r>
    </w:p>
    <w:p w14:paraId="08997773"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lastRenderedPageBreak/>
        <w:t xml:space="preserve">б) </w:t>
      </w:r>
      <w:r w:rsidRPr="00624328">
        <w:rPr>
          <w:rFonts w:ascii="Times New Roman" w:hAnsi="Times New Roman"/>
          <w:b/>
          <w:color w:val="auto"/>
          <w:sz w:val="24"/>
        </w:rPr>
        <w:t xml:space="preserve">Администрация </w:t>
      </w:r>
      <w:r w:rsidRPr="00624328">
        <w:rPr>
          <w:rFonts w:ascii="Times New Roman" w:hAnsi="Times New Roman"/>
          <w:color w:val="auto"/>
          <w:sz w:val="24"/>
        </w:rPr>
        <w:t>- администрация Батыревского муниципального округа Чувашской Республики;</w:t>
      </w:r>
    </w:p>
    <w:p w14:paraId="02881F64"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в) </w:t>
      </w:r>
      <w:r w:rsidRPr="00624328">
        <w:rPr>
          <w:rFonts w:ascii="Times New Roman" w:hAnsi="Times New Roman"/>
          <w:b/>
          <w:color w:val="auto"/>
          <w:sz w:val="24"/>
        </w:rPr>
        <w:t>муниципальная услуга</w:t>
      </w:r>
      <w:r w:rsidRPr="00624328">
        <w:rPr>
          <w:rFonts w:ascii="Times New Roman" w:hAnsi="Times New Roman"/>
          <w:color w:val="auto"/>
          <w:sz w:val="24"/>
        </w:rPr>
        <w:t xml:space="preserve"> - муниципальная услуга по предоставлению в безвозмездное пользование имущества, находящегося в муниципальной собственности Батыревского муниципального округа Чувашской Республики;</w:t>
      </w:r>
    </w:p>
    <w:p w14:paraId="3B29040A"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 xml:space="preserve">г) </w:t>
      </w:r>
      <w:r w:rsidRPr="00624328">
        <w:rPr>
          <w:rFonts w:ascii="Times New Roman" w:hAnsi="Times New Roman"/>
          <w:b/>
          <w:color w:val="auto"/>
          <w:sz w:val="24"/>
        </w:rPr>
        <w:t xml:space="preserve">Единый портал государственных и муниципальных услуг – </w:t>
      </w:r>
      <w:r w:rsidRPr="00624328">
        <w:rPr>
          <w:rFonts w:ascii="Times New Roman" w:hAnsi="Times New Roman"/>
          <w:color w:val="auto"/>
          <w:sz w:val="24"/>
        </w:rPr>
        <w:t>федеральная государственная информационная система «Единый портал государственных и муниципальных услуг (функций)»;</w:t>
      </w:r>
    </w:p>
    <w:p w14:paraId="2F8CBCC4"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 xml:space="preserve">д) </w:t>
      </w:r>
      <w:r w:rsidRPr="00624328">
        <w:rPr>
          <w:rFonts w:ascii="Times New Roman" w:hAnsi="Times New Roman"/>
          <w:b/>
          <w:color w:val="auto"/>
          <w:sz w:val="24"/>
        </w:rPr>
        <w:t xml:space="preserve">профилирование - </w:t>
      </w:r>
      <w:r w:rsidRPr="00624328">
        <w:rPr>
          <w:rFonts w:ascii="Times New Roman" w:hAnsi="Times New Roman"/>
          <w:color w:val="auto"/>
          <w:sz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w:t>
      </w:r>
    </w:p>
    <w:p w14:paraId="45328079"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 xml:space="preserve">е) </w:t>
      </w:r>
      <w:r w:rsidRPr="00624328">
        <w:rPr>
          <w:rFonts w:ascii="Times New Roman" w:hAnsi="Times New Roman"/>
          <w:b/>
          <w:color w:val="auto"/>
          <w:sz w:val="24"/>
        </w:rPr>
        <w:t xml:space="preserve">результат услуги </w:t>
      </w:r>
      <w:r w:rsidRPr="00624328">
        <w:rPr>
          <w:rFonts w:ascii="Times New Roman" w:hAnsi="Times New Roman"/>
          <w:color w:val="auto"/>
          <w:sz w:val="24"/>
        </w:rPr>
        <w:t>- результат, за предоставлением которого</w:t>
      </w:r>
      <w:r w:rsidRPr="00624328">
        <w:rPr>
          <w:rFonts w:ascii="Times New Roman" w:hAnsi="Times New Roman"/>
          <w:b/>
          <w:color w:val="auto"/>
          <w:sz w:val="24"/>
        </w:rPr>
        <w:t xml:space="preserve"> </w:t>
      </w:r>
      <w:r w:rsidRPr="00624328">
        <w:rPr>
          <w:rFonts w:ascii="Times New Roman" w:hAnsi="Times New Roman"/>
          <w:color w:val="auto"/>
          <w:sz w:val="24"/>
        </w:rPr>
        <w:t>обратился заявитель;</w:t>
      </w:r>
    </w:p>
    <w:p w14:paraId="3D77708F" w14:textId="77777777" w:rsidR="004108AF" w:rsidRPr="00624328" w:rsidRDefault="00244240">
      <w:pPr>
        <w:widowControl/>
        <w:spacing w:after="0"/>
        <w:ind w:firstLine="709"/>
        <w:jc w:val="both"/>
        <w:rPr>
          <w:color w:val="auto"/>
        </w:rPr>
      </w:pPr>
      <w:r w:rsidRPr="00624328">
        <w:rPr>
          <w:rFonts w:ascii="Times New Roman" w:hAnsi="Times New Roman"/>
          <w:color w:val="auto"/>
          <w:sz w:val="24"/>
        </w:rPr>
        <w:t xml:space="preserve">ж) </w:t>
      </w:r>
      <w:r w:rsidRPr="00624328">
        <w:rPr>
          <w:rFonts w:ascii="Times New Roman" w:hAnsi="Times New Roman"/>
          <w:b/>
          <w:color w:val="auto"/>
          <w:sz w:val="24"/>
        </w:rPr>
        <w:t>заявители</w:t>
      </w:r>
      <w:r w:rsidRPr="00624328">
        <w:rPr>
          <w:rFonts w:ascii="Times New Roman" w:hAnsi="Times New Roman"/>
          <w:color w:val="auto"/>
          <w:sz w:val="24"/>
        </w:rPr>
        <w:t> - бюджетные, казенные и автономные учреждения, учредителем которых являются органы местного самоуправления Батыревского муниципального округа Чувашской Республики;</w:t>
      </w:r>
    </w:p>
    <w:p w14:paraId="2A25E62F" w14:textId="77777777" w:rsidR="004108AF" w:rsidRPr="00624328" w:rsidRDefault="00244240">
      <w:pPr>
        <w:widowControl/>
        <w:spacing w:after="0"/>
        <w:ind w:firstLine="709"/>
        <w:jc w:val="both"/>
        <w:rPr>
          <w:color w:val="auto"/>
        </w:rPr>
      </w:pPr>
      <w:r w:rsidRPr="00624328">
        <w:rPr>
          <w:rFonts w:ascii="Times New Roman" w:hAnsi="Times New Roman"/>
          <w:color w:val="auto"/>
          <w:sz w:val="24"/>
        </w:rPr>
        <w:t>депутаты собрания депутатов Батыревского муниципального округа Чувашской Республики для осуществления депутатской деятельности;</w:t>
      </w:r>
    </w:p>
    <w:p w14:paraId="0AFC5073"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территориальные общественные самоуправления;</w:t>
      </w:r>
    </w:p>
    <w:p w14:paraId="0CA7082C" w14:textId="77777777" w:rsidR="004108AF" w:rsidRPr="00624328" w:rsidRDefault="00244240">
      <w:pPr>
        <w:widowControl/>
        <w:spacing w:after="0"/>
        <w:ind w:firstLine="709"/>
        <w:jc w:val="both"/>
        <w:rPr>
          <w:color w:val="auto"/>
        </w:rPr>
      </w:pPr>
      <w:r w:rsidRPr="00624328">
        <w:rPr>
          <w:rFonts w:ascii="Times New Roman" w:hAnsi="Times New Roman"/>
          <w:color w:val="auto"/>
          <w:sz w:val="24"/>
        </w:rPr>
        <w:t>МО МВД России «Батыревский» для размещения участкового уполномоченного полиции;</w:t>
      </w:r>
    </w:p>
    <w:p w14:paraId="7EF142E4"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казенные учреждения Министерства труда и социальной защиты Чувашской Республики;</w:t>
      </w:r>
    </w:p>
    <w:p w14:paraId="08A02CE7"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общественные объединения инвалидов и организации, которые созданы общероссийскими общественными объединениями инвалидов;</w:t>
      </w:r>
    </w:p>
    <w:p w14:paraId="03E74801"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многофункциональный центр в виде государственного и муниципального учреждения;</w:t>
      </w:r>
    </w:p>
    <w:p w14:paraId="5AC1F6AC"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представители указанных лиц, действующие в силу полномочий, соответствующих законодательству Российской Федерации.</w:t>
      </w:r>
    </w:p>
    <w:p w14:paraId="5E211A0C"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 xml:space="preserve">з) </w:t>
      </w:r>
      <w:r w:rsidRPr="00624328">
        <w:rPr>
          <w:rFonts w:ascii="Times New Roman" w:hAnsi="Times New Roman"/>
          <w:b/>
          <w:color w:val="auto"/>
          <w:sz w:val="24"/>
        </w:rPr>
        <w:t xml:space="preserve">вариант </w:t>
      </w:r>
      <w:r w:rsidRPr="00624328">
        <w:rPr>
          <w:rFonts w:ascii="Times New Roman" w:hAnsi="Times New Roman"/>
          <w:color w:val="auto"/>
          <w:sz w:val="24"/>
        </w:rPr>
        <w:t>- вариант предоставления муниципальной услуги;</w:t>
      </w:r>
    </w:p>
    <w:p w14:paraId="36F117F9"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 xml:space="preserve">и) </w:t>
      </w:r>
      <w:r w:rsidRPr="00624328">
        <w:rPr>
          <w:rFonts w:ascii="Times New Roman" w:hAnsi="Times New Roman"/>
          <w:b/>
          <w:color w:val="auto"/>
          <w:sz w:val="24"/>
        </w:rPr>
        <w:t xml:space="preserve">уполномоченное структурное подразделение </w:t>
      </w:r>
      <w:r w:rsidRPr="00624328">
        <w:rPr>
          <w:rFonts w:ascii="Times New Roman" w:hAnsi="Times New Roman"/>
          <w:color w:val="auto"/>
          <w:sz w:val="24"/>
        </w:rPr>
        <w:t>- отдел экономики, сельского хозяйства и инвестиционной деятельности администрации Батыревского муниципального округа Чувашской Республики;</w:t>
      </w:r>
    </w:p>
    <w:p w14:paraId="5A318E96"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к)</w:t>
      </w:r>
      <w:r w:rsidRPr="00624328">
        <w:rPr>
          <w:rFonts w:ascii="Times New Roman" w:hAnsi="Times New Roman"/>
          <w:b/>
          <w:color w:val="auto"/>
          <w:sz w:val="24"/>
        </w:rPr>
        <w:t xml:space="preserve"> официальный сайт администрации</w:t>
      </w:r>
      <w:r w:rsidRPr="00624328">
        <w:rPr>
          <w:rFonts w:ascii="Times New Roman" w:hAnsi="Times New Roman"/>
          <w:color w:val="auto"/>
          <w:sz w:val="24"/>
        </w:rPr>
        <w:t xml:space="preserve"> - </w:t>
      </w:r>
      <w:hyperlink r:id="rId11" w:history="1">
        <w:r w:rsidRPr="00624328">
          <w:rPr>
            <w:rFonts w:ascii="Times New Roman" w:hAnsi="Times New Roman"/>
            <w:color w:val="auto"/>
            <w:sz w:val="24"/>
          </w:rPr>
          <w:t>официальный сайт</w:t>
        </w:r>
      </w:hyperlink>
      <w:r w:rsidRPr="00624328">
        <w:rPr>
          <w:rFonts w:ascii="Times New Roman" w:hAnsi="Times New Roman"/>
          <w:color w:val="auto"/>
          <w:sz w:val="24"/>
        </w:rPr>
        <w:t xml:space="preserve"> Батыревского муниципального округа Чувашской Республики в сети «Интернет»;</w:t>
      </w:r>
    </w:p>
    <w:p w14:paraId="3A37F63F"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 xml:space="preserve">л) </w:t>
      </w:r>
      <w:r w:rsidRPr="00624328">
        <w:rPr>
          <w:rFonts w:ascii="Times New Roman" w:hAnsi="Times New Roman"/>
          <w:b/>
          <w:color w:val="auto"/>
          <w:sz w:val="24"/>
        </w:rPr>
        <w:t>Федеральный реестр государственных и муниципальных услуг</w:t>
      </w:r>
      <w:r w:rsidRPr="00624328">
        <w:rPr>
          <w:rFonts w:ascii="Times New Roman" w:hAnsi="Times New Roman"/>
          <w:color w:val="auto"/>
          <w:sz w:val="24"/>
        </w:rPr>
        <w:t xml:space="preserve"> - федеральная государственная информационная система «Федеральный реестр государственных и муниципальных услуг (функций)»;</w:t>
      </w:r>
    </w:p>
    <w:p w14:paraId="0FEE9BFE"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 xml:space="preserve">м) </w:t>
      </w:r>
      <w:r w:rsidRPr="00624328">
        <w:rPr>
          <w:rFonts w:ascii="Times New Roman" w:hAnsi="Times New Roman"/>
          <w:b/>
          <w:color w:val="auto"/>
          <w:sz w:val="24"/>
        </w:rPr>
        <w:t xml:space="preserve">постановление </w:t>
      </w:r>
      <w:r w:rsidRPr="00624328">
        <w:rPr>
          <w:rFonts w:ascii="Times New Roman" w:hAnsi="Times New Roman"/>
          <w:color w:val="auto"/>
          <w:sz w:val="24"/>
        </w:rPr>
        <w:t>- подписанное главой постановление о передаче муниципального имущества в безвозмездное пользование;</w:t>
      </w:r>
    </w:p>
    <w:p w14:paraId="4FE30F3A"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 xml:space="preserve">н) </w:t>
      </w:r>
      <w:r w:rsidRPr="00624328">
        <w:rPr>
          <w:rFonts w:ascii="Times New Roman" w:hAnsi="Times New Roman"/>
          <w:b/>
          <w:color w:val="auto"/>
          <w:sz w:val="24"/>
        </w:rPr>
        <w:t xml:space="preserve">Договор </w:t>
      </w:r>
      <w:r w:rsidRPr="00624328">
        <w:rPr>
          <w:rFonts w:ascii="Times New Roman" w:hAnsi="Times New Roman"/>
          <w:color w:val="auto"/>
          <w:sz w:val="24"/>
        </w:rPr>
        <w:t>- договор о передаче имущества, находящегося в муниципальной собственности, в безвозмездное пользование;</w:t>
      </w:r>
    </w:p>
    <w:p w14:paraId="54CC0780"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 xml:space="preserve"> 2. Условные обозначения:</w:t>
      </w:r>
    </w:p>
    <w:p w14:paraId="324894C4"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а) признаки заявителей:</w:t>
      </w:r>
    </w:p>
    <w:p w14:paraId="257FDFD2"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[Все] - документы предоставляются всеми заявителями, обращающимися для получения муниципальной услуги;</w:t>
      </w:r>
    </w:p>
    <w:p w14:paraId="35BA531B"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З - заявитель;</w:t>
      </w:r>
    </w:p>
    <w:p w14:paraId="48130827"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ОП - заявитель, обратившийся за исправлением допущенных опечаток и ошибок в выданных в результате предоставления муниципальной услуги документах;</w:t>
      </w:r>
    </w:p>
    <w:p w14:paraId="1D2C95BD" w14:textId="77777777" w:rsidR="004108AF" w:rsidRPr="00624328" w:rsidRDefault="00244240">
      <w:pPr>
        <w:widowControl/>
        <w:spacing w:after="0"/>
        <w:ind w:firstLine="709"/>
        <w:jc w:val="both"/>
        <w:rPr>
          <w:color w:val="auto"/>
        </w:rPr>
      </w:pPr>
      <w:r w:rsidRPr="00624328">
        <w:rPr>
          <w:rFonts w:ascii="Times New Roman" w:hAnsi="Times New Roman"/>
          <w:color w:val="auto"/>
          <w:sz w:val="24"/>
        </w:rPr>
        <w:t>ЮЛ - бюджетные, казенные и автономные учреждения, учредителем которых являются органы местного самоуправления Батыревского муниципального округа Чувашской Республики;</w:t>
      </w:r>
    </w:p>
    <w:p w14:paraId="527937C5" w14:textId="77777777" w:rsidR="004108AF" w:rsidRPr="00624328" w:rsidRDefault="00244240">
      <w:pPr>
        <w:widowControl/>
        <w:spacing w:after="0"/>
        <w:ind w:firstLine="709"/>
        <w:jc w:val="both"/>
        <w:rPr>
          <w:color w:val="auto"/>
        </w:rPr>
      </w:pPr>
      <w:r w:rsidRPr="00624328">
        <w:rPr>
          <w:rFonts w:ascii="Times New Roman" w:hAnsi="Times New Roman"/>
          <w:color w:val="auto"/>
          <w:sz w:val="24"/>
        </w:rPr>
        <w:t>депутаты собрания депутатов Батыревского муниципального округа Чувашской Республики для осуществления депутатской деятельности;</w:t>
      </w:r>
    </w:p>
    <w:p w14:paraId="0F5D5EAE"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территориальные общественные самоуправления;</w:t>
      </w:r>
    </w:p>
    <w:p w14:paraId="0C05F216" w14:textId="77777777" w:rsidR="004108AF" w:rsidRPr="00624328" w:rsidRDefault="00244240">
      <w:pPr>
        <w:widowControl/>
        <w:spacing w:after="0"/>
        <w:ind w:firstLine="709"/>
        <w:jc w:val="both"/>
        <w:rPr>
          <w:color w:val="auto"/>
        </w:rPr>
      </w:pPr>
      <w:r w:rsidRPr="00624328">
        <w:rPr>
          <w:rFonts w:ascii="Times New Roman" w:hAnsi="Times New Roman"/>
          <w:color w:val="auto"/>
          <w:sz w:val="24"/>
        </w:rPr>
        <w:t>МО МВД России «Батыревский» для размещения участкового уполномоченного полиции;</w:t>
      </w:r>
    </w:p>
    <w:p w14:paraId="5B24E44C"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lastRenderedPageBreak/>
        <w:t>казенные учреждения Министерства труда и социальной защиты Чувашской Республики;</w:t>
      </w:r>
    </w:p>
    <w:p w14:paraId="31571B31"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общественные объединения инвалидов и организации, которые созданы общероссийскими общественными объединениями инвалидов;</w:t>
      </w:r>
    </w:p>
    <w:p w14:paraId="75BAE9A2"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многофункциональный центр в виде государственного и муниципального учреждения;</w:t>
      </w:r>
    </w:p>
    <w:p w14:paraId="1EA1ECF5"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ДЛ – представители заявителей, действующие в силу полномочий, соответствующих законодательству Российской Федерации;</w:t>
      </w:r>
    </w:p>
    <w:p w14:paraId="450C2548"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ЗП - законный представитель лица, имеющего право на получение муниципальной услуги;</w:t>
      </w:r>
    </w:p>
    <w:p w14:paraId="7DFF106C"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б) требования к документу:</w:t>
      </w:r>
    </w:p>
    <w:p w14:paraId="3D25F433"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О - представляется оригинал документа;</w:t>
      </w:r>
    </w:p>
    <w:p w14:paraId="741610D5"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ОЭ - представляется оригинал документа в электронной форме;</w:t>
      </w:r>
    </w:p>
    <w:p w14:paraId="0D90A016"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в) способы обращения:</w:t>
      </w:r>
    </w:p>
    <w:p w14:paraId="005A2444"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ЛП - документы подаются лично в администрацию Батыревского муниципального округа Чувашской республики;</w:t>
      </w:r>
    </w:p>
    <w:p w14:paraId="1D2E07FE" w14:textId="77777777" w:rsidR="004108AF" w:rsidRPr="00624328" w:rsidRDefault="00CA2346">
      <w:pPr>
        <w:widowControl/>
        <w:spacing w:after="0"/>
        <w:ind w:firstLine="708"/>
        <w:jc w:val="both"/>
        <w:rPr>
          <w:rFonts w:ascii="Times New Roman" w:hAnsi="Times New Roman"/>
          <w:color w:val="auto"/>
          <w:sz w:val="24"/>
        </w:rPr>
      </w:pPr>
      <w:hyperlink r:id="rId12" w:history="1">
        <w:r w:rsidR="00244240" w:rsidRPr="00624328">
          <w:rPr>
            <w:rFonts w:ascii="Times New Roman" w:hAnsi="Times New Roman"/>
            <w:color w:val="auto"/>
            <w:sz w:val="24"/>
          </w:rPr>
          <w:t>ЕПГУ</w:t>
        </w:r>
      </w:hyperlink>
      <w:r w:rsidR="00244240" w:rsidRPr="00624328">
        <w:rPr>
          <w:rFonts w:ascii="Times New Roman" w:hAnsi="Times New Roman"/>
          <w:color w:val="auto"/>
          <w:sz w:val="24"/>
        </w:rPr>
        <w:t> - документы подаются посредством Единого портала государственных и муниципальных услуг;</w:t>
      </w:r>
    </w:p>
    <w:p w14:paraId="09F5531A"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ПС - документы подаются посредством почтовой связи;</w:t>
      </w:r>
    </w:p>
    <w:p w14:paraId="2381B44F"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ЭП - документы подаются посредством электронной почты.</w:t>
      </w:r>
    </w:p>
    <w:p w14:paraId="41EF0674" w14:textId="77777777" w:rsidR="004108AF" w:rsidRPr="00624328" w:rsidRDefault="004108AF">
      <w:pPr>
        <w:widowControl/>
        <w:spacing w:after="0"/>
        <w:ind w:firstLine="708"/>
        <w:jc w:val="both"/>
        <w:rPr>
          <w:rFonts w:ascii="Times New Roman" w:hAnsi="Times New Roman"/>
          <w:color w:val="auto"/>
          <w:sz w:val="24"/>
        </w:rPr>
      </w:pPr>
    </w:p>
    <w:p w14:paraId="09D75C1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II. Идентификаторы категорий (признаков) заявителей</w:t>
      </w:r>
    </w:p>
    <w:p w14:paraId="25F5CBC8"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Таблица № 1</w:t>
      </w:r>
    </w:p>
    <w:tbl>
      <w:tblPr>
        <w:tblW w:w="0" w:type="auto"/>
        <w:tblInd w:w="-292" w:type="dxa"/>
        <w:tblLayout w:type="fixed"/>
        <w:tblCellMar>
          <w:top w:w="15" w:type="dxa"/>
          <w:left w:w="15" w:type="dxa"/>
          <w:bottom w:w="15" w:type="dxa"/>
          <w:right w:w="15" w:type="dxa"/>
        </w:tblCellMar>
        <w:tblLook w:val="04A0" w:firstRow="1" w:lastRow="0" w:firstColumn="1" w:lastColumn="0" w:noHBand="0" w:noVBand="1"/>
      </w:tblPr>
      <w:tblGrid>
        <w:gridCol w:w="797"/>
        <w:gridCol w:w="6150"/>
        <w:gridCol w:w="2964"/>
      </w:tblGrid>
      <w:tr w:rsidR="00624328" w:rsidRPr="00624328" w14:paraId="1D510CB0"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1978C2C"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w:t>
            </w:r>
          </w:p>
        </w:tc>
        <w:tc>
          <w:tcPr>
            <w:tcW w:w="6150" w:type="dxa"/>
            <w:tcBorders>
              <w:top w:val="single" w:sz="6" w:space="0" w:color="000000"/>
              <w:left w:val="single" w:sz="6" w:space="0" w:color="000000"/>
            </w:tcBorders>
            <w:tcMar>
              <w:top w:w="15" w:type="dxa"/>
              <w:left w:w="15" w:type="dxa"/>
              <w:bottom w:w="15" w:type="dxa"/>
              <w:right w:w="15" w:type="dxa"/>
            </w:tcMar>
          </w:tcPr>
          <w:p w14:paraId="0DE96FFE"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Наименование отдельных признаков заявителей</w:t>
            </w:r>
          </w:p>
        </w:tc>
        <w:tc>
          <w:tcPr>
            <w:tcW w:w="2964" w:type="dxa"/>
            <w:tcBorders>
              <w:top w:val="single" w:sz="6" w:space="0" w:color="000000"/>
              <w:left w:val="single" w:sz="6" w:space="0" w:color="000000"/>
              <w:right w:val="single" w:sz="6" w:space="0" w:color="000000"/>
            </w:tcBorders>
            <w:tcMar>
              <w:top w:w="15" w:type="dxa"/>
              <w:left w:w="15" w:type="dxa"/>
              <w:bottom w:w="15" w:type="dxa"/>
              <w:right w:w="15" w:type="dxa"/>
            </w:tcMar>
          </w:tcPr>
          <w:p w14:paraId="4F7A2E5A"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Идентификатор</w:t>
            </w:r>
          </w:p>
        </w:tc>
      </w:tr>
      <w:tr w:rsidR="00624328" w:rsidRPr="00624328" w14:paraId="147C5D39" w14:textId="77777777">
        <w:tc>
          <w:tcPr>
            <w:tcW w:w="991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960752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Результат муниципальной услуги «Предоставление в безвозмездное пользование имущества, находящегося в муниципальной собственности Батыревского муниципального округа Чувашской Республики» (вариант 1)</w:t>
            </w:r>
          </w:p>
        </w:tc>
      </w:tr>
      <w:tr w:rsidR="00624328" w:rsidRPr="00624328" w14:paraId="7F05BB67" w14:textId="77777777">
        <w:tc>
          <w:tcPr>
            <w:tcW w:w="797" w:type="dxa"/>
            <w:tcBorders>
              <w:top w:val="single" w:sz="6" w:space="0" w:color="000000"/>
              <w:left w:val="single" w:sz="6" w:space="0" w:color="000000"/>
              <w:bottom w:val="single" w:sz="4" w:space="0" w:color="000000"/>
              <w:right w:val="single" w:sz="6" w:space="0" w:color="000000"/>
            </w:tcBorders>
            <w:tcMar>
              <w:top w:w="15" w:type="dxa"/>
              <w:left w:w="15" w:type="dxa"/>
              <w:bottom w:w="15" w:type="dxa"/>
              <w:right w:w="15" w:type="dxa"/>
            </w:tcMar>
          </w:tcPr>
          <w:p w14:paraId="021122B0"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1.</w:t>
            </w:r>
          </w:p>
        </w:tc>
        <w:tc>
          <w:tcPr>
            <w:tcW w:w="6150" w:type="dxa"/>
            <w:tcBorders>
              <w:top w:val="single" w:sz="6" w:space="0" w:color="000000"/>
              <w:left w:val="single" w:sz="6" w:space="0" w:color="000000"/>
              <w:bottom w:val="single" w:sz="4" w:space="0" w:color="000000"/>
            </w:tcBorders>
            <w:tcMar>
              <w:top w:w="15" w:type="dxa"/>
              <w:left w:w="15" w:type="dxa"/>
              <w:bottom w:w="15" w:type="dxa"/>
              <w:right w:w="15" w:type="dxa"/>
            </w:tcMar>
          </w:tcPr>
          <w:p w14:paraId="666C5848"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Бюджетные, казенные и автономные учреждения, учредителем которых являются органы местного самоуправления Батыревского муниципального округа Чувашской Республики;</w:t>
            </w:r>
          </w:p>
          <w:p w14:paraId="6583B1A6"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депутаты Собрания депутатов Батыревского муниципального округа Чувашской Республики для осуществления депутатской деятельности;</w:t>
            </w:r>
          </w:p>
          <w:p w14:paraId="084328F1"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территориальные общественные самоуправления;</w:t>
            </w:r>
          </w:p>
          <w:p w14:paraId="13864DCA"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МО МВД России «Батыревский» для размещения участкового уполномоченного полиции;</w:t>
            </w:r>
          </w:p>
          <w:p w14:paraId="2263069E"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казенные учреждения Министерства труда и социальной защиты Чувашской Республики;</w:t>
            </w:r>
          </w:p>
          <w:p w14:paraId="4C0192C5"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общественные объединения инвалидов и организации,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w:t>
            </w:r>
          </w:p>
          <w:p w14:paraId="73687252"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многофункциональный центр в виде государственного и муниципального учреждения:</w:t>
            </w:r>
          </w:p>
          <w:p w14:paraId="08F69D11"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1. представители которых обратились от их имени без доверенности, действующие в соответствии с законом, </w:t>
            </w:r>
            <w:r w:rsidRPr="00624328">
              <w:rPr>
                <w:rFonts w:ascii="Times New Roman" w:hAnsi="Times New Roman"/>
                <w:color w:val="auto"/>
                <w:sz w:val="24"/>
              </w:rPr>
              <w:lastRenderedPageBreak/>
              <w:t>иными правовыми актами и учредительными документами;</w:t>
            </w:r>
          </w:p>
          <w:p w14:paraId="77F45097"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2. представители которых обратились от их имени по доверенности о предоставлении в безвозмездное пользование имущества, находящегося в муниципальной собственности Батыревского муниципального округа Чувашской Республики</w:t>
            </w:r>
          </w:p>
        </w:tc>
        <w:tc>
          <w:tcPr>
            <w:tcW w:w="2964" w:type="dxa"/>
            <w:tcBorders>
              <w:top w:val="single" w:sz="6" w:space="0" w:color="000000"/>
              <w:left w:val="single" w:sz="6" w:space="0" w:color="000000"/>
              <w:bottom w:val="single" w:sz="4" w:space="0" w:color="000000"/>
              <w:right w:val="single" w:sz="6" w:space="0" w:color="000000"/>
            </w:tcBorders>
            <w:tcMar>
              <w:top w:w="15" w:type="dxa"/>
              <w:left w:w="15" w:type="dxa"/>
              <w:bottom w:w="15" w:type="dxa"/>
              <w:right w:w="15" w:type="dxa"/>
            </w:tcMar>
          </w:tcPr>
          <w:p w14:paraId="72C4B2A1"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lastRenderedPageBreak/>
              <w:t>З.1</w:t>
            </w:r>
          </w:p>
        </w:tc>
      </w:tr>
      <w:tr w:rsidR="00624328" w:rsidRPr="00624328" w14:paraId="18A31B06"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9F3546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2.</w:t>
            </w:r>
          </w:p>
        </w:tc>
        <w:tc>
          <w:tcPr>
            <w:tcW w:w="61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6FADD19"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Лицо, действующее от имени заявителя на основании доверенности, о предоставлении в безвозмездное пользование имущества, находящегося в муниципальной собственности Батыревского муниципального округа Чувашской Республики</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100D975"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З.2</w:t>
            </w:r>
          </w:p>
        </w:tc>
      </w:tr>
      <w:tr w:rsidR="00624328" w:rsidRPr="00624328" w14:paraId="1594D237"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506D87"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3.</w:t>
            </w:r>
          </w:p>
        </w:tc>
        <w:tc>
          <w:tcPr>
            <w:tcW w:w="615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C86A9CC"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Законный представитель лица, имеющего право на получение муниципальной услуги, о предоставлении в безвозмездное пользование имущества, находящегося в муниципальной собственности Батыревского муниципального округа Чувашской Республики</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52CDFDC"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З.3</w:t>
            </w:r>
          </w:p>
        </w:tc>
      </w:tr>
      <w:tr w:rsidR="00624328" w:rsidRPr="00624328" w14:paraId="0FE680B3" w14:textId="77777777">
        <w:tc>
          <w:tcPr>
            <w:tcW w:w="9911" w:type="dxa"/>
            <w:gridSpan w:val="3"/>
            <w:tcBorders>
              <w:top w:val="single" w:sz="4"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95152EA"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Результат муниципальной услуги «Исправление допущенных опечаток и ошибок в выданных в результате предоставления муниципальной услуги документах» (вариант 2)</w:t>
            </w:r>
          </w:p>
        </w:tc>
      </w:tr>
      <w:tr w:rsidR="00624328" w:rsidRPr="00624328" w14:paraId="110B1451"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8E41484"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4.</w:t>
            </w:r>
          </w:p>
        </w:tc>
        <w:tc>
          <w:tcPr>
            <w:tcW w:w="6150" w:type="dxa"/>
            <w:tcBorders>
              <w:top w:val="single" w:sz="6" w:space="0" w:color="000000"/>
              <w:left w:val="single" w:sz="6" w:space="0" w:color="000000"/>
            </w:tcBorders>
            <w:tcMar>
              <w:top w:w="15" w:type="dxa"/>
              <w:left w:w="15" w:type="dxa"/>
              <w:bottom w:w="15" w:type="dxa"/>
              <w:right w:w="15" w:type="dxa"/>
            </w:tcMar>
          </w:tcPr>
          <w:p w14:paraId="00F3DC5B"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Бюджетные, казенные и автономные учреждения, учредителем которых являются органы местного самоуправления Батыревского муниципального округа Чувашской Республики;</w:t>
            </w:r>
          </w:p>
          <w:p w14:paraId="26593EB7"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депутаты Собрания депутатов Батыревского муниципального округа Чувашской Республики для осуществления депутатской деятельности;</w:t>
            </w:r>
          </w:p>
          <w:p w14:paraId="48C7BA0A"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территориальные общественные самоуправления;</w:t>
            </w:r>
          </w:p>
          <w:p w14:paraId="3138E285"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МО МВД России «Батыревский» для размещения участкового уполномоченного полиции;</w:t>
            </w:r>
          </w:p>
          <w:p w14:paraId="6E56D20B"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казенные учреждения Министерства труда и социальной защиты Чувашской Республики;</w:t>
            </w:r>
          </w:p>
          <w:p w14:paraId="13C4E603"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общественные объединения инвалидов и организации,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w:t>
            </w:r>
          </w:p>
          <w:p w14:paraId="03B8B7DE"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многофункциональный центр в виде государственного и муниципального учреждения:</w:t>
            </w:r>
          </w:p>
          <w:p w14:paraId="60726AA8"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1. представители которых обратились от их имени без доверенности, действующие в соответствии с законом, иными правовыми актами и учредительными документами;</w:t>
            </w:r>
          </w:p>
          <w:p w14:paraId="207292EA"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   2. представители которых обратились от их имени по доверенности за исправлением допущенных опечаток и ошибок в выданных в результате предоставления муниципальной услуги документах </w:t>
            </w:r>
          </w:p>
        </w:tc>
        <w:tc>
          <w:tcPr>
            <w:tcW w:w="2964" w:type="dxa"/>
            <w:tcBorders>
              <w:top w:val="single" w:sz="6" w:space="0" w:color="000000"/>
              <w:left w:val="single" w:sz="6" w:space="0" w:color="000000"/>
              <w:right w:val="single" w:sz="6" w:space="0" w:color="000000"/>
            </w:tcBorders>
            <w:tcMar>
              <w:top w:w="15" w:type="dxa"/>
              <w:left w:w="15" w:type="dxa"/>
              <w:bottom w:w="15" w:type="dxa"/>
              <w:right w:w="15" w:type="dxa"/>
            </w:tcMar>
          </w:tcPr>
          <w:p w14:paraId="667AD35A"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ОП 1</w:t>
            </w:r>
          </w:p>
        </w:tc>
      </w:tr>
      <w:tr w:rsidR="00624328" w:rsidRPr="00624328" w14:paraId="22F20A98"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1171B20"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5.</w:t>
            </w:r>
          </w:p>
        </w:tc>
        <w:tc>
          <w:tcPr>
            <w:tcW w:w="6150" w:type="dxa"/>
            <w:tcBorders>
              <w:top w:val="single" w:sz="6" w:space="0" w:color="000000"/>
              <w:left w:val="single" w:sz="6" w:space="0" w:color="000000"/>
            </w:tcBorders>
            <w:tcMar>
              <w:top w:w="15" w:type="dxa"/>
              <w:left w:w="15" w:type="dxa"/>
              <w:bottom w:w="15" w:type="dxa"/>
              <w:right w:w="15" w:type="dxa"/>
            </w:tcMar>
          </w:tcPr>
          <w:p w14:paraId="1E788134"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Лицо, действующее от имени заявителя на основании доверенности, за исправлением допущенных опечаток и </w:t>
            </w:r>
            <w:r w:rsidRPr="00624328">
              <w:rPr>
                <w:rFonts w:ascii="Times New Roman" w:hAnsi="Times New Roman"/>
                <w:color w:val="auto"/>
                <w:sz w:val="24"/>
              </w:rPr>
              <w:lastRenderedPageBreak/>
              <w:t xml:space="preserve">ошибок в выданных в результате предоставления муниципальной услуги документах </w:t>
            </w:r>
          </w:p>
        </w:tc>
        <w:tc>
          <w:tcPr>
            <w:tcW w:w="2964" w:type="dxa"/>
            <w:tcBorders>
              <w:top w:val="single" w:sz="6" w:space="0" w:color="000000"/>
              <w:left w:val="single" w:sz="6" w:space="0" w:color="000000"/>
              <w:right w:val="single" w:sz="6" w:space="0" w:color="000000"/>
            </w:tcBorders>
            <w:tcMar>
              <w:top w:w="15" w:type="dxa"/>
              <w:left w:w="15" w:type="dxa"/>
              <w:bottom w:w="15" w:type="dxa"/>
              <w:right w:w="15" w:type="dxa"/>
            </w:tcMar>
          </w:tcPr>
          <w:p w14:paraId="100174F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lastRenderedPageBreak/>
              <w:t>ОП 2</w:t>
            </w:r>
          </w:p>
        </w:tc>
      </w:tr>
      <w:tr w:rsidR="00624328" w:rsidRPr="00624328" w14:paraId="5E37F507"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A8D2649"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6.</w:t>
            </w:r>
          </w:p>
        </w:tc>
        <w:tc>
          <w:tcPr>
            <w:tcW w:w="6150" w:type="dxa"/>
            <w:tcBorders>
              <w:top w:val="single" w:sz="6" w:space="0" w:color="000000"/>
              <w:left w:val="single" w:sz="6" w:space="0" w:color="000000"/>
              <w:bottom w:val="single" w:sz="6" w:space="0" w:color="000000"/>
            </w:tcBorders>
            <w:tcMar>
              <w:top w:w="15" w:type="dxa"/>
              <w:left w:w="15" w:type="dxa"/>
              <w:bottom w:w="15" w:type="dxa"/>
              <w:right w:w="15" w:type="dxa"/>
            </w:tcMar>
          </w:tcPr>
          <w:p w14:paraId="540299C8" w14:textId="77777777" w:rsidR="004108AF" w:rsidRPr="00624328" w:rsidRDefault="00244240">
            <w:pPr>
              <w:widowControl/>
              <w:spacing w:after="0"/>
              <w:ind w:right="127"/>
              <w:jc w:val="both"/>
              <w:rPr>
                <w:rFonts w:ascii="Times New Roman" w:hAnsi="Times New Roman"/>
                <w:color w:val="auto"/>
                <w:sz w:val="24"/>
              </w:rPr>
            </w:pPr>
            <w:r w:rsidRPr="00624328">
              <w:rPr>
                <w:rFonts w:ascii="Times New Roman" w:hAnsi="Times New Roman"/>
                <w:color w:val="auto"/>
                <w:sz w:val="24"/>
              </w:rPr>
              <w:t xml:space="preserve">Законный представитель лица, имеющего право на получение муниципальной услуги, за исправлением допущенных опечаток и ошибок в выданных в результате предоставления муниципальной услуги документах </w:t>
            </w:r>
          </w:p>
        </w:tc>
        <w:tc>
          <w:tcPr>
            <w:tcW w:w="29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2D270A4"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ОП 3</w:t>
            </w:r>
          </w:p>
        </w:tc>
      </w:tr>
    </w:tbl>
    <w:p w14:paraId="23C00941"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 </w:t>
      </w:r>
    </w:p>
    <w:p w14:paraId="192FC8D3"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III. Исчерпывающий перечень документов, необходимых для предоставления муниципальной услуги</w:t>
      </w:r>
    </w:p>
    <w:p w14:paraId="593801B2"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Таблица № 2</w:t>
      </w:r>
    </w:p>
    <w:tbl>
      <w:tblPr>
        <w:tblW w:w="0" w:type="auto"/>
        <w:tblInd w:w="-292" w:type="dxa"/>
        <w:tblLayout w:type="fixed"/>
        <w:tblCellMar>
          <w:top w:w="15" w:type="dxa"/>
          <w:left w:w="15" w:type="dxa"/>
          <w:bottom w:w="15" w:type="dxa"/>
          <w:right w:w="15" w:type="dxa"/>
        </w:tblCellMar>
        <w:tblLook w:val="04A0" w:firstRow="1" w:lastRow="0" w:firstColumn="1" w:lastColumn="0" w:noHBand="0" w:noVBand="1"/>
      </w:tblPr>
      <w:tblGrid>
        <w:gridCol w:w="743"/>
        <w:gridCol w:w="1807"/>
        <w:gridCol w:w="3370"/>
        <w:gridCol w:w="1724"/>
        <w:gridCol w:w="2284"/>
        <w:gridCol w:w="50"/>
      </w:tblGrid>
      <w:tr w:rsidR="00624328" w:rsidRPr="00624328" w14:paraId="6BB36A8C"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4A5E899"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w:t>
            </w:r>
          </w:p>
        </w:tc>
        <w:tc>
          <w:tcPr>
            <w:tcW w:w="1807" w:type="dxa"/>
            <w:tcBorders>
              <w:top w:val="single" w:sz="6" w:space="0" w:color="000000"/>
              <w:left w:val="single" w:sz="6" w:space="0" w:color="000000"/>
            </w:tcBorders>
            <w:tcMar>
              <w:top w:w="15" w:type="dxa"/>
              <w:left w:w="15" w:type="dxa"/>
              <w:bottom w:w="15" w:type="dxa"/>
              <w:right w:w="15" w:type="dxa"/>
            </w:tcMar>
          </w:tcPr>
          <w:p w14:paraId="7BD914BD"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Идентификаторы категорий (признаков) заявителей</w:t>
            </w:r>
          </w:p>
        </w:tc>
        <w:tc>
          <w:tcPr>
            <w:tcW w:w="3370" w:type="dxa"/>
            <w:tcBorders>
              <w:top w:val="single" w:sz="6" w:space="0" w:color="000000"/>
              <w:left w:val="single" w:sz="6" w:space="0" w:color="000000"/>
            </w:tcBorders>
            <w:tcMar>
              <w:top w:w="15" w:type="dxa"/>
              <w:left w:w="15" w:type="dxa"/>
              <w:bottom w:w="15" w:type="dxa"/>
              <w:right w:w="15" w:type="dxa"/>
            </w:tcMar>
          </w:tcPr>
          <w:p w14:paraId="51FD8AB9"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Перечень документов, необходимых для предоставления муниципальной услуги</w:t>
            </w:r>
          </w:p>
        </w:tc>
        <w:tc>
          <w:tcPr>
            <w:tcW w:w="1724" w:type="dxa"/>
            <w:tcBorders>
              <w:top w:val="single" w:sz="6" w:space="0" w:color="000000"/>
              <w:left w:val="single" w:sz="6" w:space="0" w:color="000000"/>
            </w:tcBorders>
            <w:tcMar>
              <w:top w:w="15" w:type="dxa"/>
              <w:left w:w="15" w:type="dxa"/>
              <w:bottom w:w="15" w:type="dxa"/>
              <w:right w:w="15" w:type="dxa"/>
            </w:tcMar>
          </w:tcPr>
          <w:p w14:paraId="06BFC2FD"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Способы подачи документов, требования к представлению документов</w:t>
            </w:r>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05A806FB"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Признаки заявителей</w:t>
            </w:r>
          </w:p>
        </w:tc>
        <w:tc>
          <w:tcPr>
            <w:tcW w:w="50" w:type="dxa"/>
            <w:tcMar>
              <w:top w:w="15" w:type="dxa"/>
              <w:left w:w="15" w:type="dxa"/>
              <w:bottom w:w="15" w:type="dxa"/>
              <w:right w:w="15" w:type="dxa"/>
            </w:tcMar>
          </w:tcPr>
          <w:p w14:paraId="1A207EF6" w14:textId="77777777" w:rsidR="004108AF" w:rsidRPr="00624328" w:rsidRDefault="004108AF">
            <w:pPr>
              <w:rPr>
                <w:color w:val="auto"/>
              </w:rPr>
            </w:pPr>
          </w:p>
        </w:tc>
      </w:tr>
      <w:tr w:rsidR="00624328" w:rsidRPr="00624328" w14:paraId="7A32C8FA"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D0B6C20"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1A3FFDCA"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которые заявитель должен представить самостоятельно</w:t>
            </w:r>
          </w:p>
        </w:tc>
        <w:tc>
          <w:tcPr>
            <w:tcW w:w="50" w:type="dxa"/>
            <w:tcMar>
              <w:top w:w="15" w:type="dxa"/>
              <w:left w:w="15" w:type="dxa"/>
              <w:bottom w:w="15" w:type="dxa"/>
              <w:right w:w="15" w:type="dxa"/>
            </w:tcMar>
          </w:tcPr>
          <w:p w14:paraId="23F7F305" w14:textId="77777777" w:rsidR="004108AF" w:rsidRPr="00624328" w:rsidRDefault="004108AF">
            <w:pPr>
              <w:rPr>
                <w:color w:val="auto"/>
              </w:rPr>
            </w:pPr>
          </w:p>
        </w:tc>
      </w:tr>
      <w:tr w:rsidR="00624328" w:rsidRPr="00624328" w14:paraId="750191B1"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9550793"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1.</w:t>
            </w:r>
          </w:p>
        </w:tc>
        <w:tc>
          <w:tcPr>
            <w:tcW w:w="1807" w:type="dxa"/>
            <w:tcBorders>
              <w:top w:val="single" w:sz="6" w:space="0" w:color="000000"/>
              <w:left w:val="single" w:sz="6" w:space="0" w:color="000000"/>
            </w:tcBorders>
            <w:tcMar>
              <w:top w:w="15" w:type="dxa"/>
              <w:left w:w="15" w:type="dxa"/>
              <w:bottom w:w="15" w:type="dxa"/>
              <w:right w:w="15" w:type="dxa"/>
            </w:tcMar>
          </w:tcPr>
          <w:p w14:paraId="1E10437C"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w:t>
            </w:r>
          </w:p>
          <w:p w14:paraId="70F99E8C"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З.2</w:t>
            </w:r>
          </w:p>
          <w:p w14:paraId="33444B09"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З.3</w:t>
            </w:r>
          </w:p>
        </w:tc>
        <w:tc>
          <w:tcPr>
            <w:tcW w:w="3370" w:type="dxa"/>
            <w:tcBorders>
              <w:top w:val="single" w:sz="6" w:space="0" w:color="000000"/>
              <w:left w:val="single" w:sz="6" w:space="0" w:color="000000"/>
            </w:tcBorders>
            <w:tcMar>
              <w:top w:w="15" w:type="dxa"/>
              <w:left w:w="15" w:type="dxa"/>
              <w:bottom w:w="15" w:type="dxa"/>
              <w:right w:w="15" w:type="dxa"/>
            </w:tcMar>
          </w:tcPr>
          <w:p w14:paraId="5DFF5A94"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Заявление о предоставлении в безвозмездное пользование имущества, находящегося в муниципальной собственности Батыревского муниципального округа Чувашской Республики</w:t>
            </w:r>
          </w:p>
        </w:tc>
        <w:tc>
          <w:tcPr>
            <w:tcW w:w="1724" w:type="dxa"/>
            <w:tcBorders>
              <w:top w:val="single" w:sz="6" w:space="0" w:color="000000"/>
              <w:left w:val="single" w:sz="6" w:space="0" w:color="000000"/>
            </w:tcBorders>
            <w:tcMar>
              <w:top w:w="15" w:type="dxa"/>
              <w:left w:w="15" w:type="dxa"/>
              <w:bottom w:w="15" w:type="dxa"/>
              <w:right w:w="15" w:type="dxa"/>
            </w:tcMar>
          </w:tcPr>
          <w:p w14:paraId="2842D674"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 - ЛП, ПС; ОЭ - </w:t>
            </w:r>
            <w:hyperlink r:id="rId13" w:history="1">
              <w:r w:rsidRPr="00624328">
                <w:rPr>
                  <w:rFonts w:ascii="Times New Roman" w:hAnsi="Times New Roman"/>
                  <w:color w:val="auto"/>
                  <w:sz w:val="24"/>
                </w:rPr>
                <w:t>ЕПГУ</w:t>
              </w:r>
            </w:hyperlink>
            <w:r w:rsidRPr="00624328">
              <w:rPr>
                <w:rFonts w:ascii="Times New Roman" w:hAnsi="Times New Roman"/>
                <w:color w:val="auto"/>
                <w:sz w:val="24"/>
              </w:rPr>
              <w:t>, ЭП</w:t>
            </w:r>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2729EF31"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[Все]</w:t>
            </w:r>
          </w:p>
        </w:tc>
        <w:tc>
          <w:tcPr>
            <w:tcW w:w="50" w:type="dxa"/>
            <w:tcMar>
              <w:top w:w="15" w:type="dxa"/>
              <w:left w:w="15" w:type="dxa"/>
              <w:bottom w:w="15" w:type="dxa"/>
              <w:right w:w="15" w:type="dxa"/>
            </w:tcMar>
          </w:tcPr>
          <w:p w14:paraId="0EC9F67B" w14:textId="77777777" w:rsidR="004108AF" w:rsidRPr="00624328" w:rsidRDefault="004108AF">
            <w:pPr>
              <w:rPr>
                <w:color w:val="auto"/>
              </w:rPr>
            </w:pPr>
          </w:p>
        </w:tc>
      </w:tr>
      <w:tr w:rsidR="00624328" w:rsidRPr="00624328" w14:paraId="2AA491D5"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83F184E"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2.</w:t>
            </w:r>
          </w:p>
        </w:tc>
        <w:tc>
          <w:tcPr>
            <w:tcW w:w="1807" w:type="dxa"/>
            <w:tcBorders>
              <w:top w:val="single" w:sz="6" w:space="0" w:color="000000"/>
              <w:left w:val="single" w:sz="6" w:space="0" w:color="000000"/>
            </w:tcBorders>
            <w:tcMar>
              <w:top w:w="15" w:type="dxa"/>
              <w:left w:w="15" w:type="dxa"/>
              <w:bottom w:w="15" w:type="dxa"/>
              <w:right w:w="15" w:type="dxa"/>
            </w:tcMar>
          </w:tcPr>
          <w:p w14:paraId="07943C7C"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ОП 1</w:t>
            </w:r>
          </w:p>
          <w:p w14:paraId="5CE113D9"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ОП 2</w:t>
            </w:r>
          </w:p>
          <w:p w14:paraId="41C34B84"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ОП 3</w:t>
            </w:r>
          </w:p>
        </w:tc>
        <w:tc>
          <w:tcPr>
            <w:tcW w:w="3370" w:type="dxa"/>
            <w:tcBorders>
              <w:top w:val="single" w:sz="6" w:space="0" w:color="000000"/>
              <w:left w:val="single" w:sz="6" w:space="0" w:color="000000"/>
            </w:tcBorders>
            <w:tcMar>
              <w:top w:w="15" w:type="dxa"/>
              <w:left w:w="15" w:type="dxa"/>
              <w:bottom w:w="15" w:type="dxa"/>
              <w:right w:w="15" w:type="dxa"/>
            </w:tcMar>
          </w:tcPr>
          <w:p w14:paraId="7C34DF11"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 xml:space="preserve">Заявление об исправлении допущенных опечаток и ошибок в выданных в результате предоставления муниципальной услуги документах </w:t>
            </w:r>
          </w:p>
        </w:tc>
        <w:tc>
          <w:tcPr>
            <w:tcW w:w="1724" w:type="dxa"/>
            <w:tcBorders>
              <w:top w:val="single" w:sz="6" w:space="0" w:color="000000"/>
              <w:left w:val="single" w:sz="6" w:space="0" w:color="000000"/>
            </w:tcBorders>
            <w:tcMar>
              <w:top w:w="15" w:type="dxa"/>
              <w:left w:w="15" w:type="dxa"/>
              <w:bottom w:w="15" w:type="dxa"/>
              <w:right w:w="15" w:type="dxa"/>
            </w:tcMar>
          </w:tcPr>
          <w:p w14:paraId="135E8065"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 - ЛП, ПС; ОЭ - </w:t>
            </w:r>
            <w:hyperlink r:id="rId14" w:history="1">
              <w:r w:rsidRPr="00624328">
                <w:rPr>
                  <w:rFonts w:ascii="Times New Roman" w:hAnsi="Times New Roman"/>
                  <w:color w:val="auto"/>
                  <w:sz w:val="24"/>
                </w:rPr>
                <w:t>ЕПГУ</w:t>
              </w:r>
            </w:hyperlink>
            <w:r w:rsidRPr="00624328">
              <w:rPr>
                <w:rFonts w:ascii="Times New Roman" w:hAnsi="Times New Roman"/>
                <w:color w:val="auto"/>
                <w:sz w:val="24"/>
              </w:rPr>
              <w:t>, ЭП</w:t>
            </w:r>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2B7067DA"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[Все]</w:t>
            </w:r>
          </w:p>
        </w:tc>
        <w:tc>
          <w:tcPr>
            <w:tcW w:w="50" w:type="dxa"/>
            <w:tcMar>
              <w:top w:w="15" w:type="dxa"/>
              <w:left w:w="15" w:type="dxa"/>
              <w:bottom w:w="15" w:type="dxa"/>
              <w:right w:w="15" w:type="dxa"/>
            </w:tcMar>
          </w:tcPr>
          <w:p w14:paraId="124CE2C6" w14:textId="77777777" w:rsidR="004108AF" w:rsidRPr="00624328" w:rsidRDefault="004108AF">
            <w:pPr>
              <w:rPr>
                <w:color w:val="auto"/>
              </w:rPr>
            </w:pPr>
          </w:p>
        </w:tc>
      </w:tr>
      <w:tr w:rsidR="00624328" w:rsidRPr="00624328" w14:paraId="4E22FCBC"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67B724C"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Документ, удостоверяющий личность заявителя</w:t>
            </w:r>
          </w:p>
        </w:tc>
        <w:tc>
          <w:tcPr>
            <w:tcW w:w="50" w:type="dxa"/>
            <w:tcMar>
              <w:top w:w="15" w:type="dxa"/>
              <w:left w:w="15" w:type="dxa"/>
              <w:bottom w:w="15" w:type="dxa"/>
              <w:right w:w="15" w:type="dxa"/>
            </w:tcMar>
          </w:tcPr>
          <w:p w14:paraId="48DC7FE3" w14:textId="77777777" w:rsidR="004108AF" w:rsidRPr="00624328" w:rsidRDefault="004108AF">
            <w:pPr>
              <w:rPr>
                <w:color w:val="auto"/>
              </w:rPr>
            </w:pPr>
          </w:p>
        </w:tc>
      </w:tr>
      <w:tr w:rsidR="00624328" w:rsidRPr="00624328" w14:paraId="79768EC2"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F4686E6"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3.</w:t>
            </w:r>
          </w:p>
        </w:tc>
        <w:tc>
          <w:tcPr>
            <w:tcW w:w="1807" w:type="dxa"/>
            <w:tcBorders>
              <w:top w:val="single" w:sz="6" w:space="0" w:color="000000"/>
              <w:left w:val="single" w:sz="6" w:space="0" w:color="000000"/>
            </w:tcBorders>
            <w:tcMar>
              <w:top w:w="15" w:type="dxa"/>
              <w:left w:w="15" w:type="dxa"/>
              <w:bottom w:w="15" w:type="dxa"/>
              <w:right w:w="15" w:type="dxa"/>
            </w:tcMar>
          </w:tcPr>
          <w:p w14:paraId="3FB1EDC9"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w:t>
            </w:r>
          </w:p>
          <w:p w14:paraId="27FC15C2"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ОП 1</w:t>
            </w:r>
          </w:p>
        </w:tc>
        <w:tc>
          <w:tcPr>
            <w:tcW w:w="3370" w:type="dxa"/>
            <w:tcBorders>
              <w:top w:val="single" w:sz="6" w:space="0" w:color="000000"/>
              <w:left w:val="single" w:sz="6" w:space="0" w:color="000000"/>
            </w:tcBorders>
            <w:tcMar>
              <w:top w:w="15" w:type="dxa"/>
              <w:left w:w="15" w:type="dxa"/>
              <w:bottom w:w="15" w:type="dxa"/>
              <w:right w:w="15" w:type="dxa"/>
            </w:tcMar>
          </w:tcPr>
          <w:p w14:paraId="0CDB6FDF"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724" w:type="dxa"/>
            <w:tcBorders>
              <w:top w:val="single" w:sz="6" w:space="0" w:color="000000"/>
              <w:left w:val="single" w:sz="6" w:space="0" w:color="000000"/>
            </w:tcBorders>
            <w:tcMar>
              <w:top w:w="15" w:type="dxa"/>
              <w:left w:w="15" w:type="dxa"/>
              <w:bottom w:w="15" w:type="dxa"/>
              <w:right w:w="15" w:type="dxa"/>
            </w:tcMar>
          </w:tcPr>
          <w:p w14:paraId="595F80EC"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О-ЛП;</w:t>
            </w:r>
          </w:p>
          <w:p w14:paraId="3FE1BF71"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ОЭ - </w:t>
            </w:r>
            <w:hyperlink r:id="rId15" w:history="1">
              <w:r w:rsidRPr="00624328">
                <w:rPr>
                  <w:rFonts w:ascii="Times New Roman" w:hAnsi="Times New Roman"/>
                  <w:color w:val="auto"/>
                  <w:sz w:val="24"/>
                </w:rPr>
                <w:t>ЕПГУ</w:t>
              </w:r>
            </w:hyperlink>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527A267F"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ЮЛ</w:t>
            </w:r>
          </w:p>
        </w:tc>
        <w:tc>
          <w:tcPr>
            <w:tcW w:w="50" w:type="dxa"/>
            <w:tcMar>
              <w:top w:w="15" w:type="dxa"/>
              <w:left w:w="15" w:type="dxa"/>
              <w:bottom w:w="15" w:type="dxa"/>
              <w:right w:w="15" w:type="dxa"/>
            </w:tcMar>
          </w:tcPr>
          <w:p w14:paraId="3323A4D0" w14:textId="77777777" w:rsidR="004108AF" w:rsidRPr="00624328" w:rsidRDefault="004108AF">
            <w:pPr>
              <w:rPr>
                <w:color w:val="auto"/>
              </w:rPr>
            </w:pPr>
          </w:p>
        </w:tc>
      </w:tr>
      <w:tr w:rsidR="00624328" w:rsidRPr="00624328" w14:paraId="4CE735D2"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44FA874"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Документ, удостоверяющий личность представителя заявителя по доверенности</w:t>
            </w:r>
          </w:p>
        </w:tc>
        <w:tc>
          <w:tcPr>
            <w:tcW w:w="50" w:type="dxa"/>
            <w:tcMar>
              <w:top w:w="15" w:type="dxa"/>
              <w:left w:w="15" w:type="dxa"/>
              <w:bottom w:w="15" w:type="dxa"/>
              <w:right w:w="15" w:type="dxa"/>
            </w:tcMar>
          </w:tcPr>
          <w:p w14:paraId="0EFE4D46" w14:textId="77777777" w:rsidR="004108AF" w:rsidRPr="00624328" w:rsidRDefault="004108AF">
            <w:pPr>
              <w:rPr>
                <w:color w:val="auto"/>
              </w:rPr>
            </w:pPr>
          </w:p>
        </w:tc>
      </w:tr>
      <w:tr w:rsidR="00624328" w:rsidRPr="00624328" w14:paraId="27A7DAC0"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D088664"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4.</w:t>
            </w:r>
          </w:p>
        </w:tc>
        <w:tc>
          <w:tcPr>
            <w:tcW w:w="1807" w:type="dxa"/>
            <w:tcBorders>
              <w:top w:val="single" w:sz="6" w:space="0" w:color="000000"/>
              <w:left w:val="single" w:sz="6" w:space="0" w:color="000000"/>
            </w:tcBorders>
            <w:tcMar>
              <w:top w:w="15" w:type="dxa"/>
              <w:left w:w="15" w:type="dxa"/>
              <w:bottom w:w="15" w:type="dxa"/>
              <w:right w:w="15" w:type="dxa"/>
            </w:tcMar>
          </w:tcPr>
          <w:p w14:paraId="2B1880A6"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З.2</w:t>
            </w:r>
          </w:p>
          <w:p w14:paraId="660C1D5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ОП 2</w:t>
            </w:r>
          </w:p>
        </w:tc>
        <w:tc>
          <w:tcPr>
            <w:tcW w:w="3370" w:type="dxa"/>
            <w:tcBorders>
              <w:top w:val="single" w:sz="6" w:space="0" w:color="000000"/>
              <w:left w:val="single" w:sz="6" w:space="0" w:color="000000"/>
            </w:tcBorders>
            <w:tcMar>
              <w:top w:w="15" w:type="dxa"/>
              <w:left w:w="15" w:type="dxa"/>
              <w:bottom w:w="15" w:type="dxa"/>
              <w:right w:w="15" w:type="dxa"/>
            </w:tcMar>
          </w:tcPr>
          <w:p w14:paraId="79CFA0C5"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724" w:type="dxa"/>
            <w:tcBorders>
              <w:top w:val="single" w:sz="6" w:space="0" w:color="000000"/>
              <w:left w:val="single" w:sz="6" w:space="0" w:color="000000"/>
            </w:tcBorders>
            <w:tcMar>
              <w:top w:w="15" w:type="dxa"/>
              <w:left w:w="15" w:type="dxa"/>
              <w:bottom w:w="15" w:type="dxa"/>
              <w:right w:w="15" w:type="dxa"/>
            </w:tcMar>
          </w:tcPr>
          <w:p w14:paraId="2D57AEE9"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О-ЛП;</w:t>
            </w:r>
          </w:p>
          <w:p w14:paraId="17DDF88A"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ОЭ - </w:t>
            </w:r>
            <w:hyperlink r:id="rId16" w:history="1">
              <w:r w:rsidRPr="00624328">
                <w:rPr>
                  <w:rFonts w:ascii="Times New Roman" w:hAnsi="Times New Roman"/>
                  <w:color w:val="auto"/>
                  <w:sz w:val="24"/>
                </w:rPr>
                <w:t>ЕПГУ</w:t>
              </w:r>
            </w:hyperlink>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39947C15"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ДЛ</w:t>
            </w:r>
          </w:p>
        </w:tc>
        <w:tc>
          <w:tcPr>
            <w:tcW w:w="50" w:type="dxa"/>
            <w:tcMar>
              <w:top w:w="15" w:type="dxa"/>
              <w:left w:w="15" w:type="dxa"/>
              <w:bottom w:w="15" w:type="dxa"/>
              <w:right w:w="15" w:type="dxa"/>
            </w:tcMar>
          </w:tcPr>
          <w:p w14:paraId="10690314" w14:textId="77777777" w:rsidR="004108AF" w:rsidRPr="00624328" w:rsidRDefault="004108AF">
            <w:pPr>
              <w:rPr>
                <w:color w:val="auto"/>
              </w:rPr>
            </w:pPr>
          </w:p>
        </w:tc>
      </w:tr>
      <w:tr w:rsidR="00624328" w:rsidRPr="00624328" w14:paraId="4E55BA57"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D7FD256"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Документ, удостоверяющий личность законного представителя заявителя</w:t>
            </w:r>
          </w:p>
        </w:tc>
        <w:tc>
          <w:tcPr>
            <w:tcW w:w="50" w:type="dxa"/>
            <w:tcMar>
              <w:top w:w="15" w:type="dxa"/>
              <w:left w:w="15" w:type="dxa"/>
              <w:bottom w:w="15" w:type="dxa"/>
              <w:right w:w="15" w:type="dxa"/>
            </w:tcMar>
          </w:tcPr>
          <w:p w14:paraId="5BB51E3C" w14:textId="77777777" w:rsidR="004108AF" w:rsidRPr="00624328" w:rsidRDefault="004108AF">
            <w:pPr>
              <w:rPr>
                <w:color w:val="auto"/>
              </w:rPr>
            </w:pPr>
          </w:p>
        </w:tc>
      </w:tr>
      <w:tr w:rsidR="00624328" w:rsidRPr="00624328" w14:paraId="580E9059"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9DA6D94"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5.</w:t>
            </w:r>
          </w:p>
        </w:tc>
        <w:tc>
          <w:tcPr>
            <w:tcW w:w="1807" w:type="dxa"/>
            <w:tcBorders>
              <w:top w:val="single" w:sz="6" w:space="0" w:color="000000"/>
              <w:left w:val="single" w:sz="6" w:space="0" w:color="000000"/>
            </w:tcBorders>
            <w:tcMar>
              <w:top w:w="15" w:type="dxa"/>
              <w:left w:w="15" w:type="dxa"/>
              <w:bottom w:w="15" w:type="dxa"/>
              <w:right w:w="15" w:type="dxa"/>
            </w:tcMar>
          </w:tcPr>
          <w:p w14:paraId="5BAA95AA"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З.3</w:t>
            </w:r>
          </w:p>
          <w:p w14:paraId="3A3C7EDD"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ОП 3</w:t>
            </w:r>
          </w:p>
        </w:tc>
        <w:tc>
          <w:tcPr>
            <w:tcW w:w="3370" w:type="dxa"/>
            <w:tcBorders>
              <w:top w:val="single" w:sz="6" w:space="0" w:color="000000"/>
              <w:left w:val="single" w:sz="6" w:space="0" w:color="000000"/>
            </w:tcBorders>
            <w:tcMar>
              <w:top w:w="15" w:type="dxa"/>
              <w:left w:w="15" w:type="dxa"/>
              <w:bottom w:w="15" w:type="dxa"/>
              <w:right w:w="15" w:type="dxa"/>
            </w:tcMar>
          </w:tcPr>
          <w:p w14:paraId="3DDBB189"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724" w:type="dxa"/>
            <w:tcBorders>
              <w:top w:val="single" w:sz="6" w:space="0" w:color="000000"/>
              <w:left w:val="single" w:sz="6" w:space="0" w:color="000000"/>
            </w:tcBorders>
            <w:tcMar>
              <w:top w:w="15" w:type="dxa"/>
              <w:left w:w="15" w:type="dxa"/>
              <w:bottom w:w="15" w:type="dxa"/>
              <w:right w:w="15" w:type="dxa"/>
            </w:tcMar>
          </w:tcPr>
          <w:p w14:paraId="3036B906"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О-ЛП;</w:t>
            </w:r>
          </w:p>
          <w:p w14:paraId="3E64F65E"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ОЭ - </w:t>
            </w:r>
            <w:hyperlink r:id="rId17" w:history="1">
              <w:r w:rsidRPr="00624328">
                <w:rPr>
                  <w:rFonts w:ascii="Times New Roman" w:hAnsi="Times New Roman"/>
                  <w:color w:val="auto"/>
                  <w:sz w:val="24"/>
                </w:rPr>
                <w:t>ЕПГУ</w:t>
              </w:r>
            </w:hyperlink>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424C5029"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ЗП</w:t>
            </w:r>
          </w:p>
        </w:tc>
        <w:tc>
          <w:tcPr>
            <w:tcW w:w="50" w:type="dxa"/>
            <w:tcMar>
              <w:top w:w="15" w:type="dxa"/>
              <w:left w:w="15" w:type="dxa"/>
              <w:bottom w:w="15" w:type="dxa"/>
              <w:right w:w="15" w:type="dxa"/>
            </w:tcMar>
          </w:tcPr>
          <w:p w14:paraId="04AC10D6" w14:textId="77777777" w:rsidR="004108AF" w:rsidRPr="00624328" w:rsidRDefault="004108AF">
            <w:pPr>
              <w:rPr>
                <w:color w:val="auto"/>
              </w:rPr>
            </w:pPr>
          </w:p>
        </w:tc>
      </w:tr>
      <w:tr w:rsidR="00624328" w:rsidRPr="00624328" w14:paraId="39D18884"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1C47F6C"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lastRenderedPageBreak/>
              <w:t>Документ, подтверждающий полномочия представителя заявителя по доверенности</w:t>
            </w:r>
          </w:p>
        </w:tc>
        <w:tc>
          <w:tcPr>
            <w:tcW w:w="50" w:type="dxa"/>
            <w:tcMar>
              <w:top w:w="15" w:type="dxa"/>
              <w:left w:w="15" w:type="dxa"/>
              <w:bottom w:w="15" w:type="dxa"/>
              <w:right w:w="15" w:type="dxa"/>
            </w:tcMar>
          </w:tcPr>
          <w:p w14:paraId="2A592AF3" w14:textId="77777777" w:rsidR="004108AF" w:rsidRPr="00624328" w:rsidRDefault="004108AF">
            <w:pPr>
              <w:rPr>
                <w:color w:val="auto"/>
              </w:rPr>
            </w:pPr>
          </w:p>
        </w:tc>
      </w:tr>
      <w:tr w:rsidR="00624328" w:rsidRPr="00624328" w14:paraId="5452309D"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66EFA6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6.</w:t>
            </w:r>
          </w:p>
        </w:tc>
        <w:tc>
          <w:tcPr>
            <w:tcW w:w="1807" w:type="dxa"/>
            <w:tcBorders>
              <w:top w:val="single" w:sz="6" w:space="0" w:color="000000"/>
              <w:left w:val="single" w:sz="6" w:space="0" w:color="000000"/>
            </w:tcBorders>
            <w:tcMar>
              <w:top w:w="15" w:type="dxa"/>
              <w:left w:w="15" w:type="dxa"/>
              <w:bottom w:w="15" w:type="dxa"/>
              <w:right w:w="15" w:type="dxa"/>
            </w:tcMar>
          </w:tcPr>
          <w:p w14:paraId="5A8A3CEE"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З.2</w:t>
            </w:r>
          </w:p>
          <w:p w14:paraId="045050AE"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ОП 2</w:t>
            </w:r>
          </w:p>
        </w:tc>
        <w:tc>
          <w:tcPr>
            <w:tcW w:w="3370" w:type="dxa"/>
            <w:tcBorders>
              <w:top w:val="single" w:sz="6" w:space="0" w:color="000000"/>
              <w:left w:val="single" w:sz="6" w:space="0" w:color="000000"/>
            </w:tcBorders>
            <w:tcMar>
              <w:top w:w="15" w:type="dxa"/>
              <w:left w:w="15" w:type="dxa"/>
              <w:bottom w:w="15" w:type="dxa"/>
              <w:right w:w="15" w:type="dxa"/>
            </w:tcMar>
          </w:tcPr>
          <w:p w14:paraId="1833CB00"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Доверенность</w:t>
            </w:r>
          </w:p>
        </w:tc>
        <w:tc>
          <w:tcPr>
            <w:tcW w:w="1724" w:type="dxa"/>
            <w:tcBorders>
              <w:top w:val="single" w:sz="6" w:space="0" w:color="000000"/>
              <w:left w:val="single" w:sz="6" w:space="0" w:color="000000"/>
            </w:tcBorders>
            <w:tcMar>
              <w:top w:w="15" w:type="dxa"/>
              <w:left w:w="15" w:type="dxa"/>
              <w:bottom w:w="15" w:type="dxa"/>
              <w:right w:w="15" w:type="dxa"/>
            </w:tcMar>
          </w:tcPr>
          <w:p w14:paraId="15FF83C9"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О-ЛП;</w:t>
            </w:r>
          </w:p>
          <w:p w14:paraId="066F861F"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ОЭ - </w:t>
            </w:r>
            <w:hyperlink r:id="rId18" w:history="1">
              <w:r w:rsidRPr="00624328">
                <w:rPr>
                  <w:rFonts w:ascii="Times New Roman" w:hAnsi="Times New Roman"/>
                  <w:color w:val="auto"/>
                  <w:sz w:val="24"/>
                </w:rPr>
                <w:t>ЕПГУ</w:t>
              </w:r>
            </w:hyperlink>
            <w:r w:rsidRPr="00624328">
              <w:rPr>
                <w:rFonts w:ascii="Times New Roman" w:hAnsi="Times New Roman"/>
                <w:color w:val="auto"/>
                <w:sz w:val="24"/>
              </w:rPr>
              <w:t>, ЭП</w:t>
            </w:r>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7F790D67"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ДЛ</w:t>
            </w:r>
          </w:p>
        </w:tc>
        <w:tc>
          <w:tcPr>
            <w:tcW w:w="50" w:type="dxa"/>
            <w:tcMar>
              <w:top w:w="15" w:type="dxa"/>
              <w:left w:w="15" w:type="dxa"/>
              <w:bottom w:w="15" w:type="dxa"/>
              <w:right w:w="15" w:type="dxa"/>
            </w:tcMar>
          </w:tcPr>
          <w:p w14:paraId="620426D2" w14:textId="77777777" w:rsidR="004108AF" w:rsidRPr="00624328" w:rsidRDefault="004108AF">
            <w:pPr>
              <w:rPr>
                <w:color w:val="auto"/>
              </w:rPr>
            </w:pPr>
          </w:p>
        </w:tc>
      </w:tr>
      <w:tr w:rsidR="00624328" w:rsidRPr="00624328" w14:paraId="01A990EF"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01FC735"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Документ, подтверждающий полномочия законного представителя заявителя</w:t>
            </w:r>
          </w:p>
        </w:tc>
        <w:tc>
          <w:tcPr>
            <w:tcW w:w="50" w:type="dxa"/>
            <w:tcMar>
              <w:top w:w="15" w:type="dxa"/>
              <w:left w:w="15" w:type="dxa"/>
              <w:bottom w:w="15" w:type="dxa"/>
              <w:right w:w="15" w:type="dxa"/>
            </w:tcMar>
          </w:tcPr>
          <w:p w14:paraId="0E2A23BC" w14:textId="77777777" w:rsidR="004108AF" w:rsidRPr="00624328" w:rsidRDefault="004108AF">
            <w:pPr>
              <w:rPr>
                <w:color w:val="auto"/>
              </w:rPr>
            </w:pPr>
          </w:p>
        </w:tc>
      </w:tr>
      <w:tr w:rsidR="00624328" w:rsidRPr="00624328" w14:paraId="7A2F5E1B"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129C5B0"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7.</w:t>
            </w:r>
          </w:p>
        </w:tc>
        <w:tc>
          <w:tcPr>
            <w:tcW w:w="1807" w:type="dxa"/>
            <w:tcBorders>
              <w:top w:val="single" w:sz="6" w:space="0" w:color="000000"/>
              <w:left w:val="single" w:sz="6" w:space="0" w:color="000000"/>
              <w:bottom w:val="single" w:sz="6" w:space="0" w:color="000000"/>
            </w:tcBorders>
            <w:tcMar>
              <w:top w:w="15" w:type="dxa"/>
              <w:left w:w="15" w:type="dxa"/>
              <w:bottom w:w="15" w:type="dxa"/>
              <w:right w:w="15" w:type="dxa"/>
            </w:tcMar>
          </w:tcPr>
          <w:p w14:paraId="1A91D8DE"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З.3</w:t>
            </w:r>
          </w:p>
          <w:p w14:paraId="6839791D"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ОП 3</w:t>
            </w:r>
          </w:p>
        </w:tc>
        <w:tc>
          <w:tcPr>
            <w:tcW w:w="3370" w:type="dxa"/>
            <w:tcBorders>
              <w:top w:val="single" w:sz="6" w:space="0" w:color="000000"/>
              <w:left w:val="single" w:sz="6" w:space="0" w:color="000000"/>
              <w:bottom w:val="single" w:sz="6" w:space="0" w:color="000000"/>
            </w:tcBorders>
            <w:tcMar>
              <w:top w:w="15" w:type="dxa"/>
              <w:left w:w="15" w:type="dxa"/>
              <w:bottom w:w="15" w:type="dxa"/>
              <w:right w:w="15" w:type="dxa"/>
            </w:tcMar>
          </w:tcPr>
          <w:p w14:paraId="7FE83DC6"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Документ, подтверждающий полномочия законного представителя заявителя (документ, подтверждающий полномочия попечителя, документ, подтверждающий полномочия опекуна и т.п.)</w:t>
            </w:r>
          </w:p>
        </w:tc>
        <w:tc>
          <w:tcPr>
            <w:tcW w:w="1724" w:type="dxa"/>
            <w:tcBorders>
              <w:top w:val="single" w:sz="6" w:space="0" w:color="000000"/>
              <w:left w:val="single" w:sz="6" w:space="0" w:color="000000"/>
              <w:bottom w:val="single" w:sz="6" w:space="0" w:color="000000"/>
            </w:tcBorders>
            <w:tcMar>
              <w:top w:w="15" w:type="dxa"/>
              <w:left w:w="15" w:type="dxa"/>
              <w:bottom w:w="15" w:type="dxa"/>
              <w:right w:w="15" w:type="dxa"/>
            </w:tcMar>
          </w:tcPr>
          <w:p w14:paraId="0B96D8E2"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О-ЛП;</w:t>
            </w:r>
          </w:p>
          <w:p w14:paraId="350B04A2"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ОЭ - </w:t>
            </w:r>
            <w:hyperlink r:id="rId19" w:history="1">
              <w:r w:rsidRPr="00624328">
                <w:rPr>
                  <w:rFonts w:ascii="Times New Roman" w:hAnsi="Times New Roman"/>
                  <w:color w:val="auto"/>
                  <w:sz w:val="24"/>
                </w:rPr>
                <w:t>ЕПГУ</w:t>
              </w:r>
            </w:hyperlink>
            <w:r w:rsidRPr="00624328">
              <w:rPr>
                <w:rFonts w:ascii="Times New Roman" w:hAnsi="Times New Roman"/>
                <w:color w:val="auto"/>
                <w:sz w:val="24"/>
              </w:rPr>
              <w:t>, ЭП</w:t>
            </w:r>
          </w:p>
        </w:tc>
        <w:tc>
          <w:tcPr>
            <w:tcW w:w="22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2BD8CFA"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ЗП</w:t>
            </w:r>
          </w:p>
        </w:tc>
        <w:tc>
          <w:tcPr>
            <w:tcW w:w="50" w:type="dxa"/>
            <w:tcMar>
              <w:top w:w="15" w:type="dxa"/>
              <w:left w:w="15" w:type="dxa"/>
              <w:bottom w:w="15" w:type="dxa"/>
              <w:right w:w="15" w:type="dxa"/>
            </w:tcMar>
          </w:tcPr>
          <w:p w14:paraId="3CD6094B" w14:textId="77777777" w:rsidR="004108AF" w:rsidRPr="00624328" w:rsidRDefault="004108AF">
            <w:pPr>
              <w:rPr>
                <w:color w:val="auto"/>
              </w:rPr>
            </w:pPr>
          </w:p>
        </w:tc>
      </w:tr>
      <w:tr w:rsidR="00624328" w:rsidRPr="00624328" w14:paraId="3EAAA9F0"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63A3D2E" w14:textId="77777777" w:rsidR="004108AF" w:rsidRPr="00624328" w:rsidRDefault="00244240">
            <w:pPr>
              <w:widowControl/>
              <w:spacing w:after="0"/>
              <w:ind w:right="427"/>
              <w:jc w:val="center"/>
              <w:rPr>
                <w:rFonts w:ascii="Times New Roman" w:hAnsi="Times New Roman"/>
                <w:color w:val="auto"/>
                <w:sz w:val="24"/>
              </w:rPr>
            </w:pPr>
            <w:r w:rsidRPr="00624328">
              <w:rPr>
                <w:rFonts w:ascii="Times New Roman" w:hAnsi="Times New Roman"/>
                <w:color w:val="auto"/>
                <w:sz w:val="24"/>
              </w:rPr>
              <w:t>Документы, которые заявитель вправе представить по собственной инициативе</w:t>
            </w:r>
          </w:p>
        </w:tc>
        <w:tc>
          <w:tcPr>
            <w:tcW w:w="50" w:type="dxa"/>
            <w:tcMar>
              <w:top w:w="15" w:type="dxa"/>
              <w:left w:w="15" w:type="dxa"/>
              <w:bottom w:w="15" w:type="dxa"/>
              <w:right w:w="15" w:type="dxa"/>
            </w:tcMar>
          </w:tcPr>
          <w:p w14:paraId="0349BB7F" w14:textId="77777777" w:rsidR="004108AF" w:rsidRPr="00624328" w:rsidRDefault="004108AF">
            <w:pPr>
              <w:rPr>
                <w:color w:val="auto"/>
              </w:rPr>
            </w:pPr>
          </w:p>
        </w:tc>
      </w:tr>
      <w:tr w:rsidR="00624328" w:rsidRPr="00624328" w14:paraId="72B40F4F"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4463BE0"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1.</w:t>
            </w:r>
          </w:p>
        </w:tc>
        <w:tc>
          <w:tcPr>
            <w:tcW w:w="1807" w:type="dxa"/>
            <w:tcBorders>
              <w:top w:val="single" w:sz="6" w:space="0" w:color="000000"/>
              <w:left w:val="single" w:sz="6" w:space="0" w:color="000000"/>
            </w:tcBorders>
            <w:tcMar>
              <w:top w:w="15" w:type="dxa"/>
              <w:left w:w="15" w:type="dxa"/>
              <w:bottom w:w="15" w:type="dxa"/>
              <w:right w:w="15" w:type="dxa"/>
            </w:tcMar>
          </w:tcPr>
          <w:p w14:paraId="0573C922"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w:t>
            </w:r>
          </w:p>
          <w:p w14:paraId="45F7DF23"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З.2</w:t>
            </w:r>
          </w:p>
          <w:p w14:paraId="51382DFC"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З.3</w:t>
            </w:r>
          </w:p>
        </w:tc>
        <w:tc>
          <w:tcPr>
            <w:tcW w:w="3370" w:type="dxa"/>
            <w:tcBorders>
              <w:top w:val="single" w:sz="6" w:space="0" w:color="000000"/>
              <w:left w:val="single" w:sz="6" w:space="0" w:color="000000"/>
            </w:tcBorders>
            <w:tcMar>
              <w:top w:w="15" w:type="dxa"/>
              <w:left w:w="15" w:type="dxa"/>
              <w:bottom w:w="15" w:type="dxa"/>
              <w:right w:w="15" w:type="dxa"/>
            </w:tcMar>
          </w:tcPr>
          <w:p w14:paraId="73490871" w14:textId="77777777" w:rsidR="004108AF" w:rsidRPr="00624328" w:rsidRDefault="00244240">
            <w:pPr>
              <w:widowControl/>
              <w:spacing w:after="0"/>
              <w:ind w:right="92"/>
              <w:jc w:val="both"/>
              <w:rPr>
                <w:rFonts w:ascii="Times New Roman" w:hAnsi="Times New Roman"/>
                <w:color w:val="auto"/>
                <w:sz w:val="24"/>
              </w:rPr>
            </w:pPr>
            <w:r w:rsidRPr="00624328">
              <w:rPr>
                <w:rFonts w:ascii="Times New Roman" w:hAnsi="Times New Roman"/>
                <w:color w:val="auto"/>
                <w:sz w:val="24"/>
              </w:rPr>
              <w:t>выписка из Единого государственного реестра юридических лиц</w:t>
            </w:r>
          </w:p>
          <w:p w14:paraId="53D5C678" w14:textId="77777777" w:rsidR="004108AF" w:rsidRPr="00624328" w:rsidRDefault="004108AF">
            <w:pPr>
              <w:widowControl/>
              <w:spacing w:after="0"/>
              <w:ind w:right="92" w:firstLine="708"/>
              <w:jc w:val="both"/>
              <w:rPr>
                <w:rFonts w:ascii="Times New Roman" w:hAnsi="Times New Roman"/>
                <w:color w:val="auto"/>
                <w:sz w:val="24"/>
              </w:rPr>
            </w:pPr>
          </w:p>
        </w:tc>
        <w:tc>
          <w:tcPr>
            <w:tcW w:w="1724" w:type="dxa"/>
            <w:tcBorders>
              <w:top w:val="single" w:sz="6" w:space="0" w:color="000000"/>
              <w:left w:val="single" w:sz="6" w:space="0" w:color="000000"/>
            </w:tcBorders>
            <w:tcMar>
              <w:top w:w="15" w:type="dxa"/>
              <w:left w:w="15" w:type="dxa"/>
              <w:bottom w:w="15" w:type="dxa"/>
              <w:right w:w="15" w:type="dxa"/>
            </w:tcMar>
          </w:tcPr>
          <w:p w14:paraId="4B2BC754"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 - ЛП, ПС; ОЭ - </w:t>
            </w:r>
            <w:hyperlink r:id="rId20" w:history="1">
              <w:r w:rsidRPr="00624328">
                <w:rPr>
                  <w:rFonts w:ascii="Times New Roman" w:hAnsi="Times New Roman"/>
                  <w:color w:val="auto"/>
                  <w:sz w:val="24"/>
                </w:rPr>
                <w:t>ЕПГУ</w:t>
              </w:r>
            </w:hyperlink>
            <w:r w:rsidRPr="00624328">
              <w:rPr>
                <w:rFonts w:ascii="Times New Roman" w:hAnsi="Times New Roman"/>
                <w:color w:val="auto"/>
                <w:sz w:val="24"/>
              </w:rPr>
              <w:t>, ЭП</w:t>
            </w:r>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698AC445"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[Все]</w:t>
            </w:r>
          </w:p>
        </w:tc>
        <w:tc>
          <w:tcPr>
            <w:tcW w:w="50" w:type="dxa"/>
            <w:tcMar>
              <w:top w:w="15" w:type="dxa"/>
              <w:left w:w="15" w:type="dxa"/>
              <w:bottom w:w="15" w:type="dxa"/>
              <w:right w:w="15" w:type="dxa"/>
            </w:tcMar>
            <w:vAlign w:val="center"/>
          </w:tcPr>
          <w:p w14:paraId="0B987458" w14:textId="77777777" w:rsidR="004108AF" w:rsidRPr="00624328" w:rsidRDefault="004108AF">
            <w:pPr>
              <w:widowControl/>
              <w:spacing w:after="0"/>
              <w:rPr>
                <w:rFonts w:ascii="Times New Roman" w:hAnsi="Times New Roman"/>
                <w:color w:val="auto"/>
                <w:sz w:val="24"/>
              </w:rPr>
            </w:pPr>
          </w:p>
        </w:tc>
      </w:tr>
      <w:tr w:rsidR="00624328" w:rsidRPr="00624328" w14:paraId="710ECDAB"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0BC4483"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2.</w:t>
            </w:r>
          </w:p>
        </w:tc>
        <w:tc>
          <w:tcPr>
            <w:tcW w:w="1807" w:type="dxa"/>
            <w:tcBorders>
              <w:top w:val="single" w:sz="6" w:space="0" w:color="000000"/>
              <w:left w:val="single" w:sz="6" w:space="0" w:color="000000"/>
              <w:bottom w:val="single" w:sz="6" w:space="0" w:color="000000"/>
            </w:tcBorders>
            <w:tcMar>
              <w:top w:w="15" w:type="dxa"/>
              <w:left w:w="15" w:type="dxa"/>
              <w:bottom w:w="15" w:type="dxa"/>
              <w:right w:w="15" w:type="dxa"/>
            </w:tcMar>
          </w:tcPr>
          <w:p w14:paraId="519CFDFA"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w:t>
            </w:r>
          </w:p>
          <w:p w14:paraId="0EC835FE"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З.2</w:t>
            </w:r>
          </w:p>
          <w:p w14:paraId="31CC0BDE"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З.3</w:t>
            </w:r>
          </w:p>
        </w:tc>
        <w:tc>
          <w:tcPr>
            <w:tcW w:w="3370" w:type="dxa"/>
            <w:tcBorders>
              <w:top w:val="single" w:sz="6" w:space="0" w:color="000000"/>
              <w:left w:val="single" w:sz="6" w:space="0" w:color="000000"/>
              <w:bottom w:val="single" w:sz="6" w:space="0" w:color="000000"/>
            </w:tcBorders>
            <w:tcMar>
              <w:top w:w="15" w:type="dxa"/>
              <w:left w:w="15" w:type="dxa"/>
              <w:bottom w:w="15" w:type="dxa"/>
              <w:right w:w="15" w:type="dxa"/>
            </w:tcMar>
          </w:tcPr>
          <w:p w14:paraId="7BF01F22" w14:textId="77777777" w:rsidR="004108AF" w:rsidRPr="00624328" w:rsidRDefault="00244240">
            <w:pPr>
              <w:widowControl/>
              <w:spacing w:after="0"/>
              <w:ind w:right="92"/>
              <w:jc w:val="both"/>
              <w:rPr>
                <w:rFonts w:ascii="Times New Roman" w:hAnsi="Times New Roman"/>
                <w:color w:val="auto"/>
                <w:sz w:val="24"/>
              </w:rPr>
            </w:pPr>
            <w:r w:rsidRPr="00624328">
              <w:rPr>
                <w:rFonts w:ascii="Times New Roman" w:hAnsi="Times New Roman"/>
                <w:color w:val="auto"/>
                <w:sz w:val="24"/>
              </w:rPr>
              <w:t>выписка из Единого государственного реестра недвижимости</w:t>
            </w:r>
          </w:p>
          <w:p w14:paraId="45E7533D" w14:textId="77777777" w:rsidR="004108AF" w:rsidRPr="00624328" w:rsidRDefault="004108AF">
            <w:pPr>
              <w:widowControl/>
              <w:spacing w:after="0"/>
              <w:ind w:right="92"/>
              <w:rPr>
                <w:rFonts w:ascii="Times New Roman" w:hAnsi="Times New Roman"/>
                <w:color w:val="auto"/>
                <w:sz w:val="24"/>
              </w:rPr>
            </w:pPr>
          </w:p>
        </w:tc>
        <w:tc>
          <w:tcPr>
            <w:tcW w:w="1724" w:type="dxa"/>
            <w:tcBorders>
              <w:top w:val="single" w:sz="6" w:space="0" w:color="000000"/>
              <w:left w:val="single" w:sz="6" w:space="0" w:color="000000"/>
              <w:bottom w:val="single" w:sz="6" w:space="0" w:color="000000"/>
            </w:tcBorders>
            <w:tcMar>
              <w:top w:w="15" w:type="dxa"/>
              <w:left w:w="15" w:type="dxa"/>
              <w:bottom w:w="15" w:type="dxa"/>
              <w:right w:w="15" w:type="dxa"/>
            </w:tcMar>
          </w:tcPr>
          <w:p w14:paraId="5671169D"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 - ЛП, ПС; ОЭ - </w:t>
            </w:r>
            <w:hyperlink r:id="rId21" w:history="1">
              <w:r w:rsidRPr="00624328">
                <w:rPr>
                  <w:rFonts w:ascii="Times New Roman" w:hAnsi="Times New Roman"/>
                  <w:color w:val="auto"/>
                  <w:sz w:val="24"/>
                </w:rPr>
                <w:t>ЕПГУ</w:t>
              </w:r>
            </w:hyperlink>
            <w:r w:rsidRPr="00624328">
              <w:rPr>
                <w:rFonts w:ascii="Times New Roman" w:hAnsi="Times New Roman"/>
                <w:color w:val="auto"/>
                <w:sz w:val="24"/>
              </w:rPr>
              <w:t>, ЭП</w:t>
            </w:r>
          </w:p>
        </w:tc>
        <w:tc>
          <w:tcPr>
            <w:tcW w:w="22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B7D5B81"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[Все]</w:t>
            </w:r>
          </w:p>
        </w:tc>
        <w:tc>
          <w:tcPr>
            <w:tcW w:w="50" w:type="dxa"/>
            <w:tcMar>
              <w:top w:w="15" w:type="dxa"/>
              <w:left w:w="15" w:type="dxa"/>
              <w:bottom w:w="15" w:type="dxa"/>
              <w:right w:w="15" w:type="dxa"/>
            </w:tcMar>
            <w:vAlign w:val="center"/>
          </w:tcPr>
          <w:p w14:paraId="232C2EDE" w14:textId="77777777" w:rsidR="004108AF" w:rsidRPr="00624328" w:rsidRDefault="004108AF">
            <w:pPr>
              <w:widowControl/>
              <w:spacing w:after="0"/>
              <w:rPr>
                <w:rFonts w:ascii="Times New Roman" w:hAnsi="Times New Roman"/>
                <w:color w:val="auto"/>
                <w:sz w:val="24"/>
              </w:rPr>
            </w:pPr>
          </w:p>
        </w:tc>
      </w:tr>
    </w:tbl>
    <w:p w14:paraId="5FF4FCD9"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 </w:t>
      </w:r>
    </w:p>
    <w:p w14:paraId="5495080B"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4626775"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Таблица № 3</w:t>
      </w:r>
    </w:p>
    <w:tbl>
      <w:tblPr>
        <w:tblW w:w="0" w:type="auto"/>
        <w:tblInd w:w="-150" w:type="dxa"/>
        <w:tblLayout w:type="fixed"/>
        <w:tblCellMar>
          <w:top w:w="15" w:type="dxa"/>
          <w:left w:w="15" w:type="dxa"/>
          <w:bottom w:w="15" w:type="dxa"/>
          <w:right w:w="15" w:type="dxa"/>
        </w:tblCellMar>
        <w:tblLook w:val="04A0" w:firstRow="1" w:lastRow="0" w:firstColumn="1" w:lastColumn="0" w:noHBand="0" w:noVBand="1"/>
      </w:tblPr>
      <w:tblGrid>
        <w:gridCol w:w="797"/>
        <w:gridCol w:w="6008"/>
        <w:gridCol w:w="2964"/>
      </w:tblGrid>
      <w:tr w:rsidR="00624328" w:rsidRPr="00624328" w14:paraId="7F574352"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E27EF0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D0B0084"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Перечень оснований</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A1FC1B7"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Идентификатор</w:t>
            </w:r>
          </w:p>
        </w:tc>
      </w:tr>
      <w:tr w:rsidR="00624328" w:rsidRPr="00624328" w14:paraId="1A807305" w14:textId="77777777">
        <w:tc>
          <w:tcPr>
            <w:tcW w:w="976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BEA9A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624328" w:rsidRPr="00624328" w14:paraId="48ACB0AB"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CC9557E"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1.</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2E191F9"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2A9D713"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w:t>
            </w:r>
          </w:p>
        </w:tc>
      </w:tr>
      <w:tr w:rsidR="00624328" w:rsidRPr="00624328" w14:paraId="41AC99EF" w14:textId="77777777">
        <w:tc>
          <w:tcPr>
            <w:tcW w:w="9769"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40275E1"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 xml:space="preserve">Исчерпывающий перечень оснований для приостановления предоставления </w:t>
            </w:r>
          </w:p>
          <w:p w14:paraId="0D70F67C"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муниципальной услуги</w:t>
            </w:r>
          </w:p>
        </w:tc>
      </w:tr>
      <w:tr w:rsidR="00624328" w:rsidRPr="00624328" w14:paraId="7F7AD61A"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59A4A15"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1.</w:t>
            </w:r>
          </w:p>
        </w:tc>
        <w:tc>
          <w:tcPr>
            <w:tcW w:w="6008" w:type="dxa"/>
            <w:tcBorders>
              <w:top w:val="single" w:sz="6" w:space="0" w:color="000000"/>
              <w:left w:val="single" w:sz="6" w:space="0" w:color="000000"/>
            </w:tcBorders>
            <w:tcMar>
              <w:top w:w="15" w:type="dxa"/>
              <w:left w:w="15" w:type="dxa"/>
              <w:bottom w:w="15" w:type="dxa"/>
              <w:right w:w="15" w:type="dxa"/>
            </w:tcMar>
          </w:tcPr>
          <w:p w14:paraId="5B18BC74"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w="2964" w:type="dxa"/>
            <w:tcBorders>
              <w:top w:val="single" w:sz="6" w:space="0" w:color="000000"/>
              <w:left w:val="single" w:sz="6" w:space="0" w:color="000000"/>
              <w:right w:val="single" w:sz="6" w:space="0" w:color="000000"/>
            </w:tcBorders>
            <w:tcMar>
              <w:top w:w="15" w:type="dxa"/>
              <w:left w:w="15" w:type="dxa"/>
              <w:bottom w:w="15" w:type="dxa"/>
              <w:right w:w="15" w:type="dxa"/>
            </w:tcMar>
          </w:tcPr>
          <w:p w14:paraId="5F028A27"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w:t>
            </w:r>
          </w:p>
        </w:tc>
      </w:tr>
      <w:tr w:rsidR="00624328" w:rsidRPr="00624328" w14:paraId="7B39750E" w14:textId="77777777">
        <w:tc>
          <w:tcPr>
            <w:tcW w:w="9769" w:type="dxa"/>
            <w:gridSpan w:val="3"/>
            <w:tcBorders>
              <w:top w:val="single" w:sz="6" w:space="0" w:color="000000"/>
              <w:left w:val="single" w:sz="6" w:space="0" w:color="000000"/>
              <w:bottom w:val="single" w:sz="4" w:space="0" w:color="000000"/>
              <w:right w:val="single" w:sz="6" w:space="0" w:color="000000"/>
            </w:tcBorders>
            <w:tcMar>
              <w:top w:w="15" w:type="dxa"/>
              <w:left w:w="15" w:type="dxa"/>
              <w:bottom w:w="15" w:type="dxa"/>
              <w:right w:w="15" w:type="dxa"/>
            </w:tcMar>
          </w:tcPr>
          <w:p w14:paraId="26749EC7"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 xml:space="preserve">Исчерпывающий перечень оснований для отказа в предоставлении </w:t>
            </w:r>
          </w:p>
          <w:p w14:paraId="62FC1188"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муниципальной услуги</w:t>
            </w:r>
          </w:p>
        </w:tc>
      </w:tr>
      <w:tr w:rsidR="00624328" w:rsidRPr="00624328" w14:paraId="7359982D"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64C9471"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1.</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2E7A4B8" w14:textId="77777777" w:rsidR="004108AF" w:rsidRPr="00624328" w:rsidRDefault="00244240">
            <w:pPr>
              <w:widowControl/>
              <w:spacing w:after="0"/>
              <w:ind w:firstLine="709"/>
              <w:jc w:val="both"/>
              <w:rPr>
                <w:rFonts w:ascii="Times New Roman" w:hAnsi="Times New Roman"/>
                <w:color w:val="auto"/>
                <w:sz w:val="24"/>
              </w:rPr>
            </w:pPr>
            <w:r w:rsidRPr="00624328">
              <w:rPr>
                <w:rFonts w:ascii="Times New Roman" w:hAnsi="Times New Roman"/>
                <w:color w:val="auto"/>
                <w:sz w:val="24"/>
              </w:rPr>
              <w:t>представление заявителем неполных и (или) заведомо недостоверных сведений;</w:t>
            </w:r>
          </w:p>
          <w:p w14:paraId="2BA6EF60" w14:textId="77777777" w:rsidR="004108AF" w:rsidRPr="00624328" w:rsidRDefault="004108AF">
            <w:pPr>
              <w:widowControl/>
              <w:spacing w:after="0"/>
              <w:ind w:firstLine="709"/>
              <w:jc w:val="both"/>
              <w:rPr>
                <w:rFonts w:ascii="Times New Roman" w:hAnsi="Times New Roman"/>
                <w:color w:val="auto"/>
                <w:sz w:val="24"/>
              </w:rPr>
            </w:pPr>
          </w:p>
          <w:p w14:paraId="3E3A091F" w14:textId="77777777" w:rsidR="004108AF" w:rsidRPr="00624328" w:rsidRDefault="00244240">
            <w:pPr>
              <w:widowControl/>
              <w:spacing w:after="0"/>
              <w:ind w:right="124"/>
              <w:jc w:val="both"/>
              <w:rPr>
                <w:rFonts w:ascii="Times New Roman" w:hAnsi="Times New Roman"/>
                <w:color w:val="auto"/>
                <w:sz w:val="24"/>
              </w:rPr>
            </w:pPr>
            <w:r w:rsidRPr="00624328">
              <w:rPr>
                <w:rFonts w:ascii="Times New Roman" w:hAnsi="Times New Roman"/>
                <w:color w:val="auto"/>
                <w:sz w:val="24"/>
              </w:rPr>
              <w:t xml:space="preserve">подписание заявления о предоставлении в безвозмездное пользование имущества неуполномоченным лицом или лицом, не подтвердившим свои полномочия. </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37CBC88"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 З.2, З.3</w:t>
            </w:r>
          </w:p>
        </w:tc>
      </w:tr>
      <w:tr w:rsidR="00624328" w:rsidRPr="00624328" w14:paraId="1B3433AD"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F2FF055"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2.</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D23BBA0"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подразделе 2.6. раздела II настоящего Административного регламента;</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E1E5A7"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 З.2, З.3</w:t>
            </w:r>
          </w:p>
        </w:tc>
      </w:tr>
      <w:tr w:rsidR="00624328" w:rsidRPr="00624328" w14:paraId="38A18818"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CAF3EED"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lastRenderedPageBreak/>
              <w:t>3.</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0DE417"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1F3FF99"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 З.2, З.3</w:t>
            </w:r>
          </w:p>
        </w:tc>
      </w:tr>
      <w:tr w:rsidR="00624328" w:rsidRPr="00624328" w14:paraId="35871B32"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7EECFC5"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4.</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FA5843F"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CF29E5"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 З.2, З.3</w:t>
            </w:r>
          </w:p>
        </w:tc>
      </w:tr>
      <w:tr w:rsidR="00624328" w:rsidRPr="00624328" w14:paraId="4BA8F736"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B2B2150"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5.</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0A9ACDD"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поступление от заявителя письменного заявления о прекращении предоставления муниципальной услуги;</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85979F7"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 З.2, З.3</w:t>
            </w:r>
          </w:p>
        </w:tc>
      </w:tr>
      <w:tr w:rsidR="00624328" w:rsidRPr="00624328" w14:paraId="465C5968" w14:textId="77777777">
        <w:tc>
          <w:tcPr>
            <w:tcW w:w="797" w:type="dxa"/>
            <w:tcBorders>
              <w:top w:val="single" w:sz="4"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C209D79"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6.</w:t>
            </w:r>
          </w:p>
        </w:tc>
        <w:tc>
          <w:tcPr>
            <w:tcW w:w="6008" w:type="dxa"/>
            <w:tcBorders>
              <w:top w:val="single" w:sz="4" w:space="0" w:color="000000"/>
              <w:left w:val="single" w:sz="6" w:space="0" w:color="000000"/>
              <w:bottom w:val="single" w:sz="6" w:space="0" w:color="000000"/>
            </w:tcBorders>
            <w:tcMar>
              <w:top w:w="15" w:type="dxa"/>
              <w:left w:w="15" w:type="dxa"/>
              <w:bottom w:w="15" w:type="dxa"/>
              <w:right w:w="15" w:type="dxa"/>
            </w:tcMar>
          </w:tcPr>
          <w:p w14:paraId="7A45F00A" w14:textId="77777777" w:rsidR="004108AF" w:rsidRPr="00624328" w:rsidRDefault="00244240">
            <w:pPr>
              <w:widowControl/>
              <w:spacing w:after="0"/>
              <w:ind w:right="124"/>
              <w:jc w:val="both"/>
              <w:rPr>
                <w:rFonts w:ascii="Times New Roman" w:hAnsi="Times New Roman"/>
                <w:color w:val="auto"/>
                <w:sz w:val="24"/>
              </w:rPr>
            </w:pPr>
            <w:r w:rsidRPr="00624328">
              <w:rPr>
                <w:rFonts w:ascii="Times New Roman" w:hAnsi="Times New Roman"/>
                <w:color w:val="auto"/>
                <w:sz w:val="24"/>
              </w:rPr>
              <w:t>имущество, указанное в заявлении заявителем, не является муниципальной собственностью Батыревского муниципального округа Чувашской Республики;</w:t>
            </w:r>
          </w:p>
        </w:tc>
        <w:tc>
          <w:tcPr>
            <w:tcW w:w="2964" w:type="dxa"/>
            <w:tcBorders>
              <w:top w:val="single" w:sz="4"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8169B9A"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 З.2, З.3</w:t>
            </w:r>
          </w:p>
        </w:tc>
      </w:tr>
      <w:tr w:rsidR="00624328" w:rsidRPr="00624328" w14:paraId="67B82CC0"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FDECB4A"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7.</w:t>
            </w:r>
          </w:p>
        </w:tc>
        <w:tc>
          <w:tcPr>
            <w:tcW w:w="6008" w:type="dxa"/>
            <w:tcBorders>
              <w:top w:val="single" w:sz="6" w:space="0" w:color="000000"/>
              <w:left w:val="single" w:sz="6" w:space="0" w:color="000000"/>
              <w:bottom w:val="single" w:sz="6" w:space="0" w:color="000000"/>
            </w:tcBorders>
            <w:tcMar>
              <w:top w:w="15" w:type="dxa"/>
              <w:left w:w="15" w:type="dxa"/>
              <w:bottom w:w="15" w:type="dxa"/>
              <w:right w:w="15" w:type="dxa"/>
            </w:tcMar>
          </w:tcPr>
          <w:p w14:paraId="0129ADED" w14:textId="77777777" w:rsidR="004108AF" w:rsidRPr="00624328" w:rsidRDefault="00244240">
            <w:pPr>
              <w:widowControl/>
              <w:spacing w:after="0"/>
              <w:ind w:right="124"/>
              <w:jc w:val="both"/>
              <w:rPr>
                <w:rFonts w:ascii="Times New Roman" w:hAnsi="Times New Roman"/>
                <w:color w:val="auto"/>
                <w:sz w:val="24"/>
              </w:rPr>
            </w:pPr>
            <w:r w:rsidRPr="00624328">
              <w:rPr>
                <w:rFonts w:ascii="Times New Roman" w:hAnsi="Times New Roman"/>
                <w:color w:val="auto"/>
                <w:sz w:val="24"/>
              </w:rPr>
              <w:t>по имуществу, указанному в заявлении заявителем, ранее принято решение о приватизации, о передаче в аренду, о проведении торгов на право заключения договора аренды, об использовании для муниципальных нужд, о передаче в безвозмездное пользование третьим лицам;</w:t>
            </w:r>
          </w:p>
        </w:tc>
        <w:tc>
          <w:tcPr>
            <w:tcW w:w="29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70220FC"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 З.2, З.3</w:t>
            </w:r>
          </w:p>
        </w:tc>
      </w:tr>
      <w:tr w:rsidR="00624328" w:rsidRPr="00624328" w14:paraId="4D726CA1"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F99B8D0"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8.</w:t>
            </w:r>
          </w:p>
        </w:tc>
        <w:tc>
          <w:tcPr>
            <w:tcW w:w="6008" w:type="dxa"/>
            <w:tcBorders>
              <w:top w:val="single" w:sz="6" w:space="0" w:color="000000"/>
              <w:left w:val="single" w:sz="6" w:space="0" w:color="000000"/>
              <w:bottom w:val="single" w:sz="6" w:space="0" w:color="000000"/>
            </w:tcBorders>
            <w:tcMar>
              <w:top w:w="15" w:type="dxa"/>
              <w:left w:w="15" w:type="dxa"/>
              <w:bottom w:w="15" w:type="dxa"/>
              <w:right w:w="15" w:type="dxa"/>
            </w:tcMar>
          </w:tcPr>
          <w:p w14:paraId="6753CF17"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заявитель не соответствует требованиям, указанным в подразделе 1.2. раздела I настоящего Административного регламента;</w:t>
            </w:r>
          </w:p>
        </w:tc>
        <w:tc>
          <w:tcPr>
            <w:tcW w:w="29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53C82CB"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 З.2, З.3</w:t>
            </w:r>
          </w:p>
        </w:tc>
      </w:tr>
      <w:tr w:rsidR="00624328" w:rsidRPr="00624328" w14:paraId="2CEEF9CE"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9BE2FE2"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9.</w:t>
            </w:r>
          </w:p>
        </w:tc>
        <w:tc>
          <w:tcPr>
            <w:tcW w:w="6008" w:type="dxa"/>
            <w:tcBorders>
              <w:top w:val="single" w:sz="6" w:space="0" w:color="000000"/>
              <w:left w:val="single" w:sz="6" w:space="0" w:color="000000"/>
              <w:bottom w:val="single" w:sz="6" w:space="0" w:color="000000"/>
            </w:tcBorders>
            <w:tcMar>
              <w:top w:w="15" w:type="dxa"/>
              <w:left w:w="15" w:type="dxa"/>
              <w:bottom w:w="15" w:type="dxa"/>
              <w:right w:w="15" w:type="dxa"/>
            </w:tcMar>
          </w:tcPr>
          <w:p w14:paraId="503FD14F" w14:textId="77777777" w:rsidR="004108AF" w:rsidRPr="00624328" w:rsidRDefault="00244240">
            <w:pPr>
              <w:widowControl/>
              <w:spacing w:after="0"/>
              <w:ind w:right="124"/>
              <w:jc w:val="both"/>
              <w:rPr>
                <w:rFonts w:ascii="Times New Roman" w:hAnsi="Times New Roman"/>
                <w:color w:val="auto"/>
                <w:sz w:val="24"/>
              </w:rPr>
            </w:pPr>
            <w:r w:rsidRPr="00624328">
              <w:rPr>
                <w:rFonts w:ascii="Times New Roman" w:hAnsi="Times New Roman"/>
                <w:color w:val="auto"/>
                <w:sz w:val="24"/>
              </w:rPr>
              <w:t>подписание заявления о предоставлении в безвозмездное пользование имущества неуполномоченным лицом или лицом, не подтвердившим свои полномочия.</w:t>
            </w:r>
          </w:p>
        </w:tc>
        <w:tc>
          <w:tcPr>
            <w:tcW w:w="29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B4DA63B"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З.1, З.2, З.3</w:t>
            </w:r>
          </w:p>
        </w:tc>
      </w:tr>
    </w:tbl>
    <w:p w14:paraId="66F21B8A"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 </w:t>
      </w:r>
    </w:p>
    <w:p w14:paraId="711776D0"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 xml:space="preserve">V. Формы заявлений и документов, необходимых для предоставления </w:t>
      </w:r>
    </w:p>
    <w:p w14:paraId="2C36092B"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муниципальной услуги</w:t>
      </w:r>
    </w:p>
    <w:tbl>
      <w:tblPr>
        <w:tblW w:w="0" w:type="auto"/>
        <w:tblInd w:w="-150" w:type="dxa"/>
        <w:tblLayout w:type="fixed"/>
        <w:tblCellMar>
          <w:top w:w="15" w:type="dxa"/>
          <w:left w:w="15" w:type="dxa"/>
          <w:bottom w:w="15" w:type="dxa"/>
          <w:right w:w="15" w:type="dxa"/>
        </w:tblCellMar>
        <w:tblLook w:val="04A0" w:firstRow="1" w:lastRow="0" w:firstColumn="1" w:lastColumn="0" w:noHBand="0" w:noVBand="1"/>
      </w:tblPr>
      <w:tblGrid>
        <w:gridCol w:w="803"/>
        <w:gridCol w:w="3308"/>
        <w:gridCol w:w="2379"/>
        <w:gridCol w:w="3213"/>
      </w:tblGrid>
      <w:tr w:rsidR="00624328" w:rsidRPr="00624328" w14:paraId="2535AF94"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00A76FC"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w:t>
            </w:r>
          </w:p>
        </w:tc>
        <w:tc>
          <w:tcPr>
            <w:tcW w:w="3308" w:type="dxa"/>
            <w:tcBorders>
              <w:top w:val="single" w:sz="6" w:space="0" w:color="000000"/>
              <w:left w:val="single" w:sz="6" w:space="0" w:color="000000"/>
            </w:tcBorders>
            <w:tcMar>
              <w:top w:w="15" w:type="dxa"/>
              <w:left w:w="15" w:type="dxa"/>
              <w:bottom w:w="15" w:type="dxa"/>
              <w:right w:w="15" w:type="dxa"/>
            </w:tcMar>
          </w:tcPr>
          <w:p w14:paraId="1C837C83"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Идентификатор категорий (признаков) заявителей</w:t>
            </w:r>
          </w:p>
        </w:tc>
        <w:tc>
          <w:tcPr>
            <w:tcW w:w="2379" w:type="dxa"/>
            <w:tcBorders>
              <w:top w:val="single" w:sz="6" w:space="0" w:color="000000"/>
              <w:left w:val="single" w:sz="6" w:space="0" w:color="000000"/>
            </w:tcBorders>
            <w:tcMar>
              <w:top w:w="15" w:type="dxa"/>
              <w:left w:w="15" w:type="dxa"/>
              <w:bottom w:w="15" w:type="dxa"/>
              <w:right w:w="15" w:type="dxa"/>
            </w:tcMar>
          </w:tcPr>
          <w:p w14:paraId="7B4C74B2"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Форма заявления</w:t>
            </w:r>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3F25B8F7"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Способ предоставления</w:t>
            </w:r>
          </w:p>
        </w:tc>
      </w:tr>
      <w:tr w:rsidR="00624328" w:rsidRPr="00624328" w14:paraId="1CB35CBB"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79D7E0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1.</w:t>
            </w:r>
          </w:p>
        </w:tc>
        <w:tc>
          <w:tcPr>
            <w:tcW w:w="3308" w:type="dxa"/>
            <w:tcBorders>
              <w:top w:val="single" w:sz="6" w:space="0" w:color="000000"/>
              <w:left w:val="single" w:sz="6" w:space="0" w:color="000000"/>
            </w:tcBorders>
            <w:tcMar>
              <w:top w:w="15" w:type="dxa"/>
              <w:left w:w="15" w:type="dxa"/>
              <w:bottom w:w="15" w:type="dxa"/>
              <w:right w:w="15" w:type="dxa"/>
            </w:tcMar>
          </w:tcPr>
          <w:p w14:paraId="0FF9CF42"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З.1</w:t>
            </w:r>
          </w:p>
        </w:tc>
        <w:tc>
          <w:tcPr>
            <w:tcW w:w="2379" w:type="dxa"/>
            <w:tcBorders>
              <w:top w:val="single" w:sz="6" w:space="0" w:color="000000"/>
              <w:left w:val="single" w:sz="6" w:space="0" w:color="000000"/>
            </w:tcBorders>
            <w:tcMar>
              <w:top w:w="15" w:type="dxa"/>
              <w:left w:w="15" w:type="dxa"/>
              <w:bottom w:w="15" w:type="dxa"/>
              <w:right w:w="15" w:type="dxa"/>
            </w:tcMar>
          </w:tcPr>
          <w:p w14:paraId="7D90C73A" w14:textId="77777777" w:rsidR="004108AF" w:rsidRPr="00624328" w:rsidRDefault="00CA2346">
            <w:pPr>
              <w:widowControl/>
              <w:spacing w:after="0"/>
              <w:rPr>
                <w:rFonts w:ascii="Times New Roman" w:hAnsi="Times New Roman"/>
                <w:color w:val="auto"/>
                <w:sz w:val="24"/>
              </w:rPr>
            </w:pPr>
            <w:hyperlink r:id="rId22" w:anchor="/document/413042635/entry/11000" w:history="1">
              <w:r w:rsidR="00244240" w:rsidRPr="00624328">
                <w:rPr>
                  <w:rFonts w:ascii="Times New Roman" w:hAnsi="Times New Roman"/>
                  <w:color w:val="auto"/>
                  <w:sz w:val="24"/>
                </w:rPr>
                <w:t>Форма № 1</w:t>
              </w:r>
            </w:hyperlink>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3637FB60"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 - ЛП, ПС ОЭ - </w:t>
            </w:r>
            <w:hyperlink r:id="rId23" w:history="1">
              <w:r w:rsidRPr="00624328">
                <w:rPr>
                  <w:rFonts w:ascii="Times New Roman" w:hAnsi="Times New Roman"/>
                  <w:color w:val="auto"/>
                  <w:sz w:val="24"/>
                </w:rPr>
                <w:t>ЕПГУ</w:t>
              </w:r>
            </w:hyperlink>
            <w:r w:rsidRPr="00624328">
              <w:rPr>
                <w:rFonts w:ascii="Times New Roman" w:hAnsi="Times New Roman"/>
                <w:color w:val="auto"/>
                <w:sz w:val="24"/>
              </w:rPr>
              <w:t>, ЭП</w:t>
            </w:r>
          </w:p>
        </w:tc>
      </w:tr>
      <w:tr w:rsidR="00624328" w:rsidRPr="00624328" w14:paraId="500ECC22"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7F93705"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2.</w:t>
            </w:r>
          </w:p>
        </w:tc>
        <w:tc>
          <w:tcPr>
            <w:tcW w:w="3308" w:type="dxa"/>
            <w:tcBorders>
              <w:top w:val="single" w:sz="6" w:space="0" w:color="000000"/>
              <w:left w:val="single" w:sz="6" w:space="0" w:color="000000"/>
            </w:tcBorders>
            <w:tcMar>
              <w:top w:w="15" w:type="dxa"/>
              <w:left w:w="15" w:type="dxa"/>
              <w:bottom w:w="15" w:type="dxa"/>
              <w:right w:w="15" w:type="dxa"/>
            </w:tcMar>
          </w:tcPr>
          <w:p w14:paraId="1EC0806D"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З.2</w:t>
            </w:r>
          </w:p>
        </w:tc>
        <w:tc>
          <w:tcPr>
            <w:tcW w:w="2379" w:type="dxa"/>
            <w:tcBorders>
              <w:top w:val="single" w:sz="6" w:space="0" w:color="000000"/>
              <w:left w:val="single" w:sz="6" w:space="0" w:color="000000"/>
            </w:tcBorders>
            <w:tcMar>
              <w:top w:w="15" w:type="dxa"/>
              <w:left w:w="15" w:type="dxa"/>
              <w:bottom w:w="15" w:type="dxa"/>
              <w:right w:w="15" w:type="dxa"/>
            </w:tcMar>
          </w:tcPr>
          <w:p w14:paraId="5A0BA59F" w14:textId="77777777" w:rsidR="004108AF" w:rsidRPr="00624328" w:rsidRDefault="00CA2346">
            <w:pPr>
              <w:widowControl/>
              <w:spacing w:after="0"/>
              <w:rPr>
                <w:rFonts w:ascii="Times New Roman" w:hAnsi="Times New Roman"/>
                <w:color w:val="auto"/>
                <w:sz w:val="24"/>
              </w:rPr>
            </w:pPr>
            <w:hyperlink r:id="rId24" w:anchor="/document/413042635/entry/11000" w:history="1">
              <w:r w:rsidR="00244240" w:rsidRPr="00624328">
                <w:rPr>
                  <w:rFonts w:ascii="Times New Roman" w:hAnsi="Times New Roman"/>
                  <w:color w:val="auto"/>
                  <w:sz w:val="24"/>
                </w:rPr>
                <w:t>Форма № 1</w:t>
              </w:r>
            </w:hyperlink>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0BDD9E4E"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 - ЛП, ПС ОЭ - </w:t>
            </w:r>
            <w:hyperlink r:id="rId25" w:history="1">
              <w:r w:rsidRPr="00624328">
                <w:rPr>
                  <w:rFonts w:ascii="Times New Roman" w:hAnsi="Times New Roman"/>
                  <w:color w:val="auto"/>
                  <w:sz w:val="24"/>
                </w:rPr>
                <w:t>ЕПГУ</w:t>
              </w:r>
            </w:hyperlink>
            <w:r w:rsidRPr="00624328">
              <w:rPr>
                <w:rFonts w:ascii="Times New Roman" w:hAnsi="Times New Roman"/>
                <w:color w:val="auto"/>
                <w:sz w:val="24"/>
              </w:rPr>
              <w:t>, ЭП</w:t>
            </w:r>
          </w:p>
        </w:tc>
      </w:tr>
      <w:tr w:rsidR="00624328" w:rsidRPr="00624328" w14:paraId="1703A4D2"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2BA1E39"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3.</w:t>
            </w:r>
          </w:p>
        </w:tc>
        <w:tc>
          <w:tcPr>
            <w:tcW w:w="3308" w:type="dxa"/>
            <w:tcBorders>
              <w:top w:val="single" w:sz="6" w:space="0" w:color="000000"/>
              <w:left w:val="single" w:sz="6" w:space="0" w:color="000000"/>
            </w:tcBorders>
            <w:tcMar>
              <w:top w:w="15" w:type="dxa"/>
              <w:left w:w="15" w:type="dxa"/>
              <w:bottom w:w="15" w:type="dxa"/>
              <w:right w:w="15" w:type="dxa"/>
            </w:tcMar>
          </w:tcPr>
          <w:p w14:paraId="192663CD"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З.3</w:t>
            </w:r>
          </w:p>
        </w:tc>
        <w:tc>
          <w:tcPr>
            <w:tcW w:w="2379" w:type="dxa"/>
            <w:tcBorders>
              <w:top w:val="single" w:sz="6" w:space="0" w:color="000000"/>
              <w:left w:val="single" w:sz="6" w:space="0" w:color="000000"/>
            </w:tcBorders>
            <w:tcMar>
              <w:top w:w="15" w:type="dxa"/>
              <w:left w:w="15" w:type="dxa"/>
              <w:bottom w:w="15" w:type="dxa"/>
              <w:right w:w="15" w:type="dxa"/>
            </w:tcMar>
          </w:tcPr>
          <w:p w14:paraId="70CF62F2" w14:textId="77777777" w:rsidR="004108AF" w:rsidRPr="00624328" w:rsidRDefault="00CA2346">
            <w:pPr>
              <w:widowControl/>
              <w:spacing w:after="0"/>
              <w:rPr>
                <w:rFonts w:ascii="Times New Roman" w:hAnsi="Times New Roman"/>
                <w:color w:val="auto"/>
                <w:sz w:val="24"/>
              </w:rPr>
            </w:pPr>
            <w:hyperlink r:id="rId26" w:anchor="/document/413042635/entry/11000" w:history="1">
              <w:r w:rsidR="00244240" w:rsidRPr="00624328">
                <w:rPr>
                  <w:rFonts w:ascii="Times New Roman" w:hAnsi="Times New Roman"/>
                  <w:color w:val="auto"/>
                  <w:sz w:val="24"/>
                </w:rPr>
                <w:t>Форма № 1</w:t>
              </w:r>
            </w:hyperlink>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5F13D5F3"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 - ЛП, ПС ОЭ - </w:t>
            </w:r>
            <w:hyperlink r:id="rId27" w:history="1">
              <w:r w:rsidRPr="00624328">
                <w:rPr>
                  <w:rFonts w:ascii="Times New Roman" w:hAnsi="Times New Roman"/>
                  <w:color w:val="auto"/>
                  <w:sz w:val="24"/>
                </w:rPr>
                <w:t>ЕПГУ</w:t>
              </w:r>
            </w:hyperlink>
            <w:r w:rsidRPr="00624328">
              <w:rPr>
                <w:rFonts w:ascii="Times New Roman" w:hAnsi="Times New Roman"/>
                <w:color w:val="auto"/>
                <w:sz w:val="24"/>
              </w:rPr>
              <w:t>, ЭП</w:t>
            </w:r>
          </w:p>
        </w:tc>
      </w:tr>
      <w:tr w:rsidR="00624328" w:rsidRPr="00624328" w14:paraId="133B4674"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1D6C217"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4.</w:t>
            </w:r>
          </w:p>
        </w:tc>
        <w:tc>
          <w:tcPr>
            <w:tcW w:w="3308" w:type="dxa"/>
            <w:tcBorders>
              <w:top w:val="single" w:sz="6" w:space="0" w:color="000000"/>
              <w:left w:val="single" w:sz="6" w:space="0" w:color="000000"/>
            </w:tcBorders>
            <w:tcMar>
              <w:top w:w="15" w:type="dxa"/>
              <w:left w:w="15" w:type="dxa"/>
              <w:bottom w:w="15" w:type="dxa"/>
              <w:right w:w="15" w:type="dxa"/>
            </w:tcMar>
          </w:tcPr>
          <w:p w14:paraId="26E0AFDE"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ОП 1</w:t>
            </w:r>
          </w:p>
        </w:tc>
        <w:tc>
          <w:tcPr>
            <w:tcW w:w="2379" w:type="dxa"/>
            <w:tcBorders>
              <w:top w:val="single" w:sz="6" w:space="0" w:color="000000"/>
              <w:left w:val="single" w:sz="6" w:space="0" w:color="000000"/>
            </w:tcBorders>
            <w:tcMar>
              <w:top w:w="15" w:type="dxa"/>
              <w:left w:w="15" w:type="dxa"/>
              <w:bottom w:w="15" w:type="dxa"/>
              <w:right w:w="15" w:type="dxa"/>
            </w:tcMar>
          </w:tcPr>
          <w:p w14:paraId="14C7A461" w14:textId="77777777" w:rsidR="004108AF" w:rsidRPr="00624328" w:rsidRDefault="00CA2346">
            <w:pPr>
              <w:widowControl/>
              <w:spacing w:after="0"/>
              <w:rPr>
                <w:rFonts w:ascii="Times New Roman" w:hAnsi="Times New Roman"/>
                <w:color w:val="auto"/>
                <w:sz w:val="24"/>
              </w:rPr>
            </w:pPr>
            <w:hyperlink r:id="rId28" w:anchor="/document/413042635/entry/12000" w:history="1">
              <w:r w:rsidR="00244240" w:rsidRPr="00624328">
                <w:rPr>
                  <w:rFonts w:ascii="Times New Roman" w:hAnsi="Times New Roman"/>
                  <w:color w:val="auto"/>
                  <w:sz w:val="24"/>
                </w:rPr>
                <w:t>Форма № 2</w:t>
              </w:r>
            </w:hyperlink>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49F9E7B7"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 - ЛП, ПС ОЭ - </w:t>
            </w:r>
            <w:hyperlink r:id="rId29" w:history="1">
              <w:r w:rsidRPr="00624328">
                <w:rPr>
                  <w:rFonts w:ascii="Times New Roman" w:hAnsi="Times New Roman"/>
                  <w:color w:val="auto"/>
                  <w:sz w:val="24"/>
                </w:rPr>
                <w:t>ЕПГУ</w:t>
              </w:r>
            </w:hyperlink>
            <w:r w:rsidRPr="00624328">
              <w:rPr>
                <w:rFonts w:ascii="Times New Roman" w:hAnsi="Times New Roman"/>
                <w:color w:val="auto"/>
                <w:sz w:val="24"/>
              </w:rPr>
              <w:t>, ЭП</w:t>
            </w:r>
          </w:p>
        </w:tc>
      </w:tr>
      <w:tr w:rsidR="00624328" w:rsidRPr="00624328" w14:paraId="3BC2A08A"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40A83FD"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5.</w:t>
            </w:r>
          </w:p>
        </w:tc>
        <w:tc>
          <w:tcPr>
            <w:tcW w:w="3308" w:type="dxa"/>
            <w:tcBorders>
              <w:top w:val="single" w:sz="6" w:space="0" w:color="000000"/>
              <w:left w:val="single" w:sz="6" w:space="0" w:color="000000"/>
            </w:tcBorders>
            <w:tcMar>
              <w:top w:w="15" w:type="dxa"/>
              <w:left w:w="15" w:type="dxa"/>
              <w:bottom w:w="15" w:type="dxa"/>
              <w:right w:w="15" w:type="dxa"/>
            </w:tcMar>
          </w:tcPr>
          <w:p w14:paraId="0276756D"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ОП 2</w:t>
            </w:r>
          </w:p>
        </w:tc>
        <w:tc>
          <w:tcPr>
            <w:tcW w:w="2379" w:type="dxa"/>
            <w:tcBorders>
              <w:top w:val="single" w:sz="6" w:space="0" w:color="000000"/>
              <w:left w:val="single" w:sz="6" w:space="0" w:color="000000"/>
            </w:tcBorders>
            <w:tcMar>
              <w:top w:w="15" w:type="dxa"/>
              <w:left w:w="15" w:type="dxa"/>
              <w:bottom w:w="15" w:type="dxa"/>
              <w:right w:w="15" w:type="dxa"/>
            </w:tcMar>
          </w:tcPr>
          <w:p w14:paraId="15839B62" w14:textId="77777777" w:rsidR="004108AF" w:rsidRPr="00624328" w:rsidRDefault="00CA2346">
            <w:pPr>
              <w:widowControl/>
              <w:spacing w:after="0"/>
              <w:rPr>
                <w:rFonts w:ascii="Times New Roman" w:hAnsi="Times New Roman"/>
                <w:color w:val="auto"/>
                <w:sz w:val="24"/>
              </w:rPr>
            </w:pPr>
            <w:hyperlink r:id="rId30" w:anchor="/document/413042635/entry/12000" w:history="1">
              <w:r w:rsidR="00244240" w:rsidRPr="00624328">
                <w:rPr>
                  <w:rFonts w:ascii="Times New Roman" w:hAnsi="Times New Roman"/>
                  <w:color w:val="auto"/>
                  <w:sz w:val="24"/>
                </w:rPr>
                <w:t>Форма № 2</w:t>
              </w:r>
            </w:hyperlink>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74ECCEB3"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 - ЛП, ПС ОЭ - </w:t>
            </w:r>
            <w:hyperlink r:id="rId31" w:history="1">
              <w:r w:rsidRPr="00624328">
                <w:rPr>
                  <w:rFonts w:ascii="Times New Roman" w:hAnsi="Times New Roman"/>
                  <w:color w:val="auto"/>
                  <w:sz w:val="24"/>
                </w:rPr>
                <w:t>ЕПГУ</w:t>
              </w:r>
            </w:hyperlink>
            <w:r w:rsidRPr="00624328">
              <w:rPr>
                <w:rFonts w:ascii="Times New Roman" w:hAnsi="Times New Roman"/>
                <w:color w:val="auto"/>
                <w:sz w:val="24"/>
              </w:rPr>
              <w:t>, ЭП</w:t>
            </w:r>
          </w:p>
        </w:tc>
      </w:tr>
      <w:tr w:rsidR="00624328" w:rsidRPr="00624328" w14:paraId="5E3E7AD9"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4959D2F"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6.</w:t>
            </w:r>
          </w:p>
        </w:tc>
        <w:tc>
          <w:tcPr>
            <w:tcW w:w="3308" w:type="dxa"/>
            <w:tcBorders>
              <w:top w:val="single" w:sz="6" w:space="0" w:color="000000"/>
              <w:left w:val="single" w:sz="6" w:space="0" w:color="000000"/>
              <w:bottom w:val="single" w:sz="6" w:space="0" w:color="000000"/>
            </w:tcBorders>
            <w:tcMar>
              <w:top w:w="15" w:type="dxa"/>
              <w:left w:w="15" w:type="dxa"/>
              <w:bottom w:w="15" w:type="dxa"/>
              <w:right w:w="15" w:type="dxa"/>
            </w:tcMar>
          </w:tcPr>
          <w:p w14:paraId="6ABBDFC0"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ОП 3</w:t>
            </w:r>
          </w:p>
        </w:tc>
        <w:tc>
          <w:tcPr>
            <w:tcW w:w="2379" w:type="dxa"/>
            <w:tcBorders>
              <w:top w:val="single" w:sz="6" w:space="0" w:color="000000"/>
              <w:left w:val="single" w:sz="6" w:space="0" w:color="000000"/>
              <w:bottom w:val="single" w:sz="6" w:space="0" w:color="000000"/>
            </w:tcBorders>
            <w:tcMar>
              <w:top w:w="15" w:type="dxa"/>
              <w:left w:w="15" w:type="dxa"/>
              <w:bottom w:w="15" w:type="dxa"/>
              <w:right w:w="15" w:type="dxa"/>
            </w:tcMar>
          </w:tcPr>
          <w:p w14:paraId="4483B41F" w14:textId="77777777" w:rsidR="004108AF" w:rsidRPr="00624328" w:rsidRDefault="00CA2346">
            <w:pPr>
              <w:widowControl/>
              <w:spacing w:after="0"/>
              <w:rPr>
                <w:rFonts w:ascii="Times New Roman" w:hAnsi="Times New Roman"/>
                <w:color w:val="auto"/>
                <w:sz w:val="24"/>
              </w:rPr>
            </w:pPr>
            <w:hyperlink r:id="rId32" w:anchor="/document/413042635/entry/12000" w:history="1">
              <w:r w:rsidR="00244240" w:rsidRPr="00624328">
                <w:rPr>
                  <w:rFonts w:ascii="Times New Roman" w:hAnsi="Times New Roman"/>
                  <w:color w:val="auto"/>
                  <w:sz w:val="24"/>
                </w:rPr>
                <w:t>Форма № 2</w:t>
              </w:r>
            </w:hyperlink>
          </w:p>
        </w:tc>
        <w:tc>
          <w:tcPr>
            <w:tcW w:w="32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BA1EE45"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О - ЛП, ПС ОЭ - </w:t>
            </w:r>
            <w:hyperlink r:id="rId33" w:history="1">
              <w:r w:rsidRPr="00624328">
                <w:rPr>
                  <w:rFonts w:ascii="Times New Roman" w:hAnsi="Times New Roman"/>
                  <w:color w:val="auto"/>
                  <w:sz w:val="24"/>
                </w:rPr>
                <w:t>ЕПГУ</w:t>
              </w:r>
            </w:hyperlink>
            <w:r w:rsidRPr="00624328">
              <w:rPr>
                <w:rFonts w:ascii="Times New Roman" w:hAnsi="Times New Roman"/>
                <w:color w:val="auto"/>
                <w:sz w:val="24"/>
              </w:rPr>
              <w:t>, ЭП</w:t>
            </w:r>
          </w:p>
        </w:tc>
      </w:tr>
    </w:tbl>
    <w:p w14:paraId="1DFBB000"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 </w:t>
      </w:r>
    </w:p>
    <w:p w14:paraId="5B9BA952"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Форма № 1</w:t>
      </w:r>
    </w:p>
    <w:p w14:paraId="7DBB86E7"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 xml:space="preserve">                                        </w:t>
      </w:r>
    </w:p>
    <w:p w14:paraId="1E333D23" w14:textId="77777777" w:rsidR="004108AF" w:rsidRPr="00624328" w:rsidRDefault="00244240">
      <w:pPr>
        <w:widowControl/>
        <w:spacing w:after="0"/>
        <w:ind w:left="4248" w:firstLine="708"/>
        <w:jc w:val="center"/>
        <w:rPr>
          <w:color w:val="auto"/>
        </w:rPr>
      </w:pPr>
      <w:r w:rsidRPr="00624328">
        <w:rPr>
          <w:rFonts w:ascii="Times New Roman" w:hAnsi="Times New Roman"/>
          <w:color w:val="auto"/>
          <w:sz w:val="20"/>
        </w:rPr>
        <w:t>Бланк заявления заявителя - юридического лица</w:t>
      </w:r>
    </w:p>
    <w:p w14:paraId="2EBD2CE0" w14:textId="77777777" w:rsidR="004108AF" w:rsidRPr="00624328" w:rsidRDefault="004108AF">
      <w:pPr>
        <w:widowControl/>
        <w:spacing w:after="0"/>
        <w:jc w:val="both"/>
        <w:rPr>
          <w:rFonts w:ascii="Times New Roman" w:hAnsi="Times New Roman"/>
          <w:color w:val="auto"/>
          <w:sz w:val="24"/>
        </w:rPr>
      </w:pPr>
    </w:p>
    <w:p w14:paraId="2A6F59F4"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 xml:space="preserve">Администрация </w:t>
      </w:r>
    </w:p>
    <w:p w14:paraId="0CDAB18C"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 xml:space="preserve">Батыревского муниципального </w:t>
      </w:r>
    </w:p>
    <w:p w14:paraId="3CD9FB69"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округа Чувашской Республики</w:t>
      </w:r>
    </w:p>
    <w:p w14:paraId="118EC3CA" w14:textId="77777777" w:rsidR="004108AF" w:rsidRPr="00624328" w:rsidRDefault="004108AF">
      <w:pPr>
        <w:widowControl/>
        <w:spacing w:after="0"/>
        <w:jc w:val="right"/>
        <w:rPr>
          <w:rFonts w:ascii="Times New Roman" w:hAnsi="Times New Roman"/>
          <w:color w:val="auto"/>
          <w:sz w:val="24"/>
        </w:rPr>
      </w:pPr>
    </w:p>
    <w:p w14:paraId="2CF9CB4A"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ФИО _________________________</w:t>
      </w:r>
    </w:p>
    <w:p w14:paraId="05F8A47D"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_____________________________</w:t>
      </w:r>
    </w:p>
    <w:p w14:paraId="2ECAF147"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Должность ___________________</w:t>
      </w:r>
    </w:p>
    <w:p w14:paraId="3A970E87"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_____________________________</w:t>
      </w:r>
    </w:p>
    <w:p w14:paraId="501533CC" w14:textId="77777777" w:rsidR="004108AF" w:rsidRPr="00624328" w:rsidRDefault="004108AF">
      <w:pPr>
        <w:widowControl/>
        <w:spacing w:after="0"/>
        <w:jc w:val="center"/>
        <w:rPr>
          <w:rFonts w:ascii="Times New Roman" w:hAnsi="Times New Roman"/>
          <w:color w:val="auto"/>
          <w:sz w:val="24"/>
        </w:rPr>
      </w:pPr>
    </w:p>
    <w:p w14:paraId="58710262" w14:textId="77777777" w:rsidR="004108AF" w:rsidRPr="00624328" w:rsidRDefault="004108AF">
      <w:pPr>
        <w:widowControl/>
        <w:spacing w:after="0"/>
        <w:jc w:val="center"/>
        <w:rPr>
          <w:rFonts w:ascii="Times New Roman" w:hAnsi="Times New Roman"/>
          <w:color w:val="auto"/>
          <w:sz w:val="24"/>
        </w:rPr>
      </w:pPr>
    </w:p>
    <w:p w14:paraId="02754B50" w14:textId="77777777" w:rsidR="004108AF" w:rsidRPr="00624328" w:rsidRDefault="004108AF">
      <w:pPr>
        <w:widowControl/>
        <w:spacing w:after="0"/>
        <w:jc w:val="center"/>
        <w:rPr>
          <w:rFonts w:ascii="Times New Roman" w:hAnsi="Times New Roman"/>
          <w:color w:val="auto"/>
          <w:sz w:val="24"/>
        </w:rPr>
      </w:pPr>
    </w:p>
    <w:p w14:paraId="68D6EA24" w14:textId="77777777" w:rsidR="004108AF" w:rsidRPr="00624328" w:rsidRDefault="004108AF">
      <w:pPr>
        <w:widowControl/>
        <w:spacing w:after="0"/>
        <w:jc w:val="center"/>
        <w:rPr>
          <w:rFonts w:ascii="Times New Roman" w:hAnsi="Times New Roman"/>
          <w:color w:val="auto"/>
          <w:sz w:val="24"/>
        </w:rPr>
      </w:pPr>
    </w:p>
    <w:p w14:paraId="17E15C1F" w14:textId="77777777" w:rsidR="004108AF" w:rsidRPr="00624328" w:rsidRDefault="004108AF">
      <w:pPr>
        <w:widowControl/>
        <w:spacing w:after="0"/>
        <w:jc w:val="center"/>
        <w:rPr>
          <w:rFonts w:ascii="Times New Roman" w:hAnsi="Times New Roman"/>
          <w:color w:val="auto"/>
          <w:sz w:val="24"/>
        </w:rPr>
      </w:pPr>
    </w:p>
    <w:p w14:paraId="3B97D11A"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 xml:space="preserve">Заявление </w:t>
      </w:r>
    </w:p>
    <w:p w14:paraId="4A3DA2FE"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lastRenderedPageBreak/>
        <w:t>о предоставлении в безвозмездное пользование имущества</w:t>
      </w:r>
    </w:p>
    <w:p w14:paraId="39A2CE3A"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_____________________________________________________________________________,</w:t>
      </w:r>
    </w:p>
    <w:p w14:paraId="35CE6CC0"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(полное и сокращенное наименование и организационно-правовая форма юридического лица, почтовый адрес)</w:t>
      </w:r>
    </w:p>
    <w:p w14:paraId="4B2EC7E2"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просит предоставить в безвозмездное пользование _________________________________</w:t>
      </w:r>
    </w:p>
    <w:p w14:paraId="5CB7038A" w14:textId="77777777" w:rsidR="004108AF" w:rsidRPr="00624328" w:rsidRDefault="00244240">
      <w:pPr>
        <w:widowControl/>
        <w:spacing w:after="0"/>
        <w:rPr>
          <w:rFonts w:ascii="Times New Roman" w:hAnsi="Times New Roman"/>
          <w:color w:val="auto"/>
          <w:sz w:val="24"/>
        </w:rPr>
      </w:pPr>
      <w:r w:rsidRPr="00624328">
        <w:rPr>
          <w:rFonts w:ascii="Times New Roman" w:hAnsi="Times New Roman"/>
          <w:color w:val="auto"/>
          <w:sz w:val="24"/>
        </w:rPr>
        <w:t>_____________________________________________________________________________</w:t>
      </w:r>
    </w:p>
    <w:p w14:paraId="740FA82F"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auto"/>
          <w:sz w:val="24"/>
        </w:rPr>
      </w:pPr>
      <w:r w:rsidRPr="00624328">
        <w:rPr>
          <w:rFonts w:ascii="Times New Roman" w:hAnsi="Times New Roman"/>
          <w:color w:val="auto"/>
          <w:sz w:val="24"/>
        </w:rPr>
        <w:t>(наименование и местоположение имущества)</w:t>
      </w:r>
    </w:p>
    <w:p w14:paraId="17B41839"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в целях использования имущества ____________________________________________________________________________,</w:t>
      </w:r>
    </w:p>
    <w:p w14:paraId="73121400"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сроком использования имущества ____________________________________________________________________________.</w:t>
      </w:r>
    </w:p>
    <w:p w14:paraId="17964747"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К настоящему заявлению прилагаем:</w:t>
      </w:r>
    </w:p>
    <w:p w14:paraId="7B392B42"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1. копии учредительных документов;</w:t>
      </w:r>
    </w:p>
    <w:p w14:paraId="5B3D7338"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_________________________________________________________________</w:t>
      </w:r>
    </w:p>
    <w:p w14:paraId="5F7A0914"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__________________________________________________________________</w:t>
      </w:r>
    </w:p>
    <w:p w14:paraId="67BB2705"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Контактный телефон __________________.</w:t>
      </w:r>
    </w:p>
    <w:p w14:paraId="11D4D418"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auto"/>
          <w:sz w:val="24"/>
        </w:rPr>
      </w:pPr>
      <w:r w:rsidRPr="00624328">
        <w:rPr>
          <w:rFonts w:ascii="Times New Roman" w:hAnsi="Times New Roman"/>
          <w:color w:val="auto"/>
          <w:sz w:val="24"/>
        </w:rPr>
        <w:t>Результаты решения о предоставлении в безвозмездное пользование имущества просим (нужное отметить):</w:t>
      </w:r>
    </w:p>
    <w:p w14:paraId="2CD95810"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 выдать лично</w:t>
      </w:r>
    </w:p>
    <w:p w14:paraId="29143242"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 направить по почте.</w:t>
      </w:r>
    </w:p>
    <w:p w14:paraId="06D8DCA8"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 xml:space="preserve">- направить посредством электронной почты ________________________ </w:t>
      </w:r>
    </w:p>
    <w:p w14:paraId="4895C1DE" w14:textId="77777777" w:rsidR="004108AF" w:rsidRPr="00624328" w:rsidRDefault="00410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p>
    <w:p w14:paraId="343B3B44"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___________________         _______________      _____________________________</w:t>
      </w:r>
    </w:p>
    <w:p w14:paraId="5F5D5C78"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(должность руководителя)       (подпись)               (полностью Ф.И.О. руководителя)</w:t>
      </w:r>
    </w:p>
    <w:p w14:paraId="1BB14D59" w14:textId="77777777" w:rsidR="004108AF" w:rsidRPr="00624328" w:rsidRDefault="00410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p>
    <w:p w14:paraId="7BF11C6E"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«____» _________________ ________ г.</w:t>
      </w:r>
    </w:p>
    <w:p w14:paraId="6BDCA4A4" w14:textId="77777777" w:rsidR="004108AF" w:rsidRPr="00624328" w:rsidRDefault="00410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p>
    <w:p w14:paraId="0AA50B03" w14:textId="77777777" w:rsidR="004108AF" w:rsidRPr="00624328" w:rsidRDefault="00410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p>
    <w:p w14:paraId="78A42710"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4"/>
        </w:rPr>
      </w:pPr>
      <w:r w:rsidRPr="00624328">
        <w:rPr>
          <w:rFonts w:ascii="Times New Roman" w:hAnsi="Times New Roman"/>
          <w:color w:val="auto"/>
          <w:sz w:val="24"/>
        </w:rPr>
        <w:t xml:space="preserve">Бланк заявления заявителя – депутата Собрания </w:t>
      </w:r>
    </w:p>
    <w:p w14:paraId="4C7B7AC3"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4"/>
        </w:rPr>
      </w:pPr>
      <w:r w:rsidRPr="00624328">
        <w:rPr>
          <w:rFonts w:ascii="Times New Roman" w:hAnsi="Times New Roman"/>
          <w:color w:val="auto"/>
          <w:sz w:val="24"/>
        </w:rPr>
        <w:t xml:space="preserve">депутатов Батыревского муниципального </w:t>
      </w:r>
    </w:p>
    <w:p w14:paraId="38215EAF"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4"/>
        </w:rPr>
      </w:pPr>
      <w:r w:rsidRPr="00624328">
        <w:rPr>
          <w:rFonts w:ascii="Times New Roman" w:hAnsi="Times New Roman"/>
          <w:color w:val="auto"/>
          <w:sz w:val="24"/>
        </w:rPr>
        <w:t>округа Чувашской Республики</w:t>
      </w:r>
    </w:p>
    <w:p w14:paraId="733A433A" w14:textId="77777777" w:rsidR="004108AF" w:rsidRPr="00624328" w:rsidRDefault="00410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4"/>
        </w:rPr>
      </w:pPr>
    </w:p>
    <w:p w14:paraId="1D31F83E"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 xml:space="preserve">Администрация </w:t>
      </w:r>
    </w:p>
    <w:p w14:paraId="210D12DB"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 xml:space="preserve">Батыревского муниципального </w:t>
      </w:r>
    </w:p>
    <w:p w14:paraId="0D99151B"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округа Чувашской Республики</w:t>
      </w:r>
    </w:p>
    <w:p w14:paraId="44CB7377" w14:textId="77777777" w:rsidR="004108AF" w:rsidRPr="00624328" w:rsidRDefault="004108AF">
      <w:pPr>
        <w:widowControl/>
        <w:spacing w:after="0"/>
        <w:jc w:val="right"/>
        <w:rPr>
          <w:rFonts w:ascii="Times New Roman" w:hAnsi="Times New Roman"/>
          <w:color w:val="auto"/>
          <w:sz w:val="24"/>
        </w:rPr>
      </w:pPr>
    </w:p>
    <w:p w14:paraId="4C198115"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ФИО _________________________</w:t>
      </w:r>
    </w:p>
    <w:p w14:paraId="0979EF34"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_____________________________</w:t>
      </w:r>
    </w:p>
    <w:p w14:paraId="25DA58F0"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Должность ___________________</w:t>
      </w:r>
    </w:p>
    <w:p w14:paraId="4492A7C2"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_____________________________</w:t>
      </w:r>
    </w:p>
    <w:p w14:paraId="493A9CA3" w14:textId="77777777" w:rsidR="004108AF" w:rsidRPr="00624328" w:rsidRDefault="004108AF">
      <w:pPr>
        <w:widowControl/>
        <w:spacing w:after="0"/>
        <w:jc w:val="center"/>
        <w:rPr>
          <w:rFonts w:ascii="Times New Roman" w:hAnsi="Times New Roman"/>
          <w:color w:val="auto"/>
          <w:sz w:val="24"/>
        </w:rPr>
      </w:pPr>
    </w:p>
    <w:p w14:paraId="6897E6EA" w14:textId="77777777" w:rsidR="004108AF" w:rsidRPr="00624328" w:rsidRDefault="00410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4"/>
        </w:rPr>
      </w:pPr>
    </w:p>
    <w:p w14:paraId="268286B6" w14:textId="77777777" w:rsidR="004108AF" w:rsidRPr="00624328" w:rsidRDefault="00410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4"/>
        </w:rPr>
      </w:pPr>
    </w:p>
    <w:p w14:paraId="7876B693"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 xml:space="preserve">Заявление </w:t>
      </w:r>
    </w:p>
    <w:p w14:paraId="7D472A06"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о предоставлении в безвозмездное пользование имущества</w:t>
      </w:r>
    </w:p>
    <w:p w14:paraId="2E241580" w14:textId="77777777" w:rsidR="004108AF" w:rsidRPr="00624328" w:rsidRDefault="004108AF">
      <w:pPr>
        <w:widowControl/>
        <w:spacing w:after="0"/>
        <w:jc w:val="center"/>
        <w:rPr>
          <w:rFonts w:ascii="Times New Roman" w:hAnsi="Times New Roman"/>
          <w:color w:val="auto"/>
          <w:sz w:val="24"/>
        </w:rPr>
      </w:pPr>
    </w:p>
    <w:p w14:paraId="3959A9F0"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Я, __________________________________________________________________________,</w:t>
      </w:r>
    </w:p>
    <w:p w14:paraId="3FD93F3E"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auto"/>
          <w:sz w:val="24"/>
        </w:rPr>
      </w:pPr>
      <w:r w:rsidRPr="00624328">
        <w:rPr>
          <w:rFonts w:ascii="Times New Roman" w:hAnsi="Times New Roman"/>
          <w:color w:val="auto"/>
          <w:sz w:val="24"/>
        </w:rPr>
        <w:t>(Ф.И.О. (отчество при наличии)</w:t>
      </w:r>
    </w:p>
    <w:p w14:paraId="0C5C0C50"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auto"/>
          <w:sz w:val="24"/>
        </w:rPr>
      </w:pPr>
      <w:r w:rsidRPr="00624328">
        <w:rPr>
          <w:rFonts w:ascii="Times New Roman" w:hAnsi="Times New Roman"/>
          <w:color w:val="auto"/>
          <w:sz w:val="24"/>
        </w:rPr>
        <w:t>депутат Собрания депутатов Батыревского муниципального округа Чувашской Республики, прошу предоставить в безвозмездное пользование __________________________________________________________________</w:t>
      </w:r>
    </w:p>
    <w:p w14:paraId="425103EC"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auto"/>
          <w:sz w:val="24"/>
        </w:rPr>
      </w:pPr>
      <w:r w:rsidRPr="00624328">
        <w:rPr>
          <w:rFonts w:ascii="Times New Roman" w:hAnsi="Times New Roman"/>
          <w:color w:val="auto"/>
          <w:sz w:val="24"/>
        </w:rPr>
        <w:t>(наименование и местоположение имущества)</w:t>
      </w:r>
    </w:p>
    <w:p w14:paraId="39104AAE"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в целях использования имущества _______________________________________________________________________</w:t>
      </w:r>
    </w:p>
    <w:p w14:paraId="410DB5CD"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сроком использования имущества_________________________________________________.</w:t>
      </w:r>
    </w:p>
    <w:p w14:paraId="460442FA"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К настоящему заявлению прилагаю:</w:t>
      </w:r>
    </w:p>
    <w:p w14:paraId="2C8A51EE"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lastRenderedPageBreak/>
        <w:t>1. согласие на обработку персональных данных;</w:t>
      </w:r>
    </w:p>
    <w:p w14:paraId="5175DA85"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_________________________________________________________________________</w:t>
      </w:r>
    </w:p>
    <w:p w14:paraId="314D0FF6"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Контактный телефон __________________.</w:t>
      </w:r>
    </w:p>
    <w:p w14:paraId="746A1C91"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Результаты решения о предоставлении в безвозмездное пользование имущества прошу (нужное отметить):</w:t>
      </w:r>
    </w:p>
    <w:p w14:paraId="25D6DC77"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 выдать лично</w:t>
      </w:r>
    </w:p>
    <w:p w14:paraId="3ED48963"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 направить по почте</w:t>
      </w:r>
    </w:p>
    <w:p w14:paraId="7AA771BB"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 выдать представителю</w:t>
      </w:r>
    </w:p>
    <w:p w14:paraId="04C2F9D0"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 направить по почте представителю</w:t>
      </w:r>
    </w:p>
    <w:p w14:paraId="46F6632C"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 направить посредством электронной почты</w:t>
      </w:r>
    </w:p>
    <w:p w14:paraId="75477B2E" w14:textId="77777777" w:rsidR="004108AF" w:rsidRPr="00624328" w:rsidRDefault="00410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p>
    <w:p w14:paraId="524D78A3" w14:textId="77777777" w:rsidR="004108AF" w:rsidRPr="00624328" w:rsidRDefault="00410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p>
    <w:p w14:paraId="0119F8D5"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 xml:space="preserve">Депутат Собрания депутатов </w:t>
      </w:r>
    </w:p>
    <w:p w14:paraId="5C6BC145"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 xml:space="preserve">Батыревского муниципального округа </w:t>
      </w:r>
    </w:p>
    <w:p w14:paraId="2CE24F42"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Чувашской Республики</w:t>
      </w:r>
      <w:r w:rsidRPr="00624328">
        <w:rPr>
          <w:rFonts w:ascii="Times New Roman" w:hAnsi="Times New Roman"/>
          <w:color w:val="auto"/>
          <w:sz w:val="24"/>
        </w:rPr>
        <w:tab/>
        <w:t xml:space="preserve">___________ </w:t>
      </w:r>
      <w:r w:rsidRPr="00624328">
        <w:rPr>
          <w:rFonts w:ascii="Times New Roman" w:hAnsi="Times New Roman"/>
          <w:color w:val="auto"/>
          <w:sz w:val="24"/>
        </w:rPr>
        <w:tab/>
        <w:t>_______________________________</w:t>
      </w:r>
    </w:p>
    <w:p w14:paraId="01075818"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r w:rsidRPr="00624328">
        <w:rPr>
          <w:rFonts w:ascii="Times New Roman" w:hAnsi="Times New Roman"/>
          <w:color w:val="auto"/>
          <w:sz w:val="24"/>
        </w:rPr>
        <w:tab/>
      </w:r>
      <w:r w:rsidRPr="00624328">
        <w:rPr>
          <w:rFonts w:ascii="Times New Roman" w:hAnsi="Times New Roman"/>
          <w:color w:val="auto"/>
          <w:sz w:val="24"/>
        </w:rPr>
        <w:tab/>
      </w:r>
      <w:r w:rsidRPr="00624328">
        <w:rPr>
          <w:rFonts w:ascii="Times New Roman" w:hAnsi="Times New Roman"/>
          <w:color w:val="auto"/>
          <w:sz w:val="24"/>
        </w:rPr>
        <w:tab/>
        <w:t xml:space="preserve">(подпись)   </w:t>
      </w:r>
      <w:r w:rsidRPr="00624328">
        <w:rPr>
          <w:rFonts w:ascii="Times New Roman" w:hAnsi="Times New Roman"/>
          <w:color w:val="auto"/>
          <w:sz w:val="24"/>
        </w:rPr>
        <w:tab/>
        <w:t xml:space="preserve"> (полностью Ф.И.О. депутата)</w:t>
      </w:r>
    </w:p>
    <w:p w14:paraId="11CB3E47" w14:textId="77777777" w:rsidR="004108AF" w:rsidRPr="00624328" w:rsidRDefault="00410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auto"/>
          <w:sz w:val="24"/>
        </w:rPr>
      </w:pPr>
    </w:p>
    <w:p w14:paraId="3D20EE0E"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color w:val="auto"/>
        </w:rPr>
      </w:pPr>
      <w:r w:rsidRPr="00624328">
        <w:rPr>
          <w:rFonts w:ascii="Times New Roman" w:hAnsi="Times New Roman"/>
          <w:color w:val="auto"/>
          <w:sz w:val="24"/>
        </w:rPr>
        <w:t>«____» _________________ ________ г.</w:t>
      </w:r>
    </w:p>
    <w:p w14:paraId="33596046" w14:textId="77777777" w:rsidR="004108AF" w:rsidRPr="00624328" w:rsidRDefault="004108AF">
      <w:pPr>
        <w:numPr>
          <w:ilvl w:val="0"/>
          <w:numId w:val="1"/>
        </w:numPr>
        <w:tabs>
          <w:tab w:val="left" w:pos="432"/>
        </w:tabs>
        <w:spacing w:after="0"/>
        <w:ind w:left="0"/>
        <w:jc w:val="both"/>
        <w:rPr>
          <w:rFonts w:ascii="Times New Roman" w:hAnsi="Times New Roman"/>
          <w:b/>
          <w:color w:val="auto"/>
        </w:rPr>
      </w:pPr>
    </w:p>
    <w:p w14:paraId="06CF1CAC" w14:textId="77777777" w:rsidR="004108AF" w:rsidRPr="00624328" w:rsidRDefault="004108AF">
      <w:pPr>
        <w:widowControl/>
        <w:spacing w:after="0"/>
        <w:rPr>
          <w:rFonts w:ascii="Times New Roman" w:hAnsi="Times New Roman"/>
          <w:color w:val="auto"/>
          <w:sz w:val="24"/>
        </w:rPr>
      </w:pPr>
    </w:p>
    <w:p w14:paraId="528BB1A6" w14:textId="77777777" w:rsidR="004108AF" w:rsidRPr="00624328" w:rsidRDefault="00244240">
      <w:pPr>
        <w:widowControl/>
        <w:spacing w:after="0"/>
        <w:jc w:val="right"/>
        <w:rPr>
          <w:rFonts w:ascii="Times New Roman" w:hAnsi="Times New Roman"/>
          <w:color w:val="auto"/>
        </w:rPr>
      </w:pPr>
      <w:r w:rsidRPr="00624328">
        <w:rPr>
          <w:rFonts w:ascii="Times New Roman" w:hAnsi="Times New Roman"/>
          <w:color w:val="auto"/>
        </w:rPr>
        <w:t>Приложение к заявлению</w:t>
      </w:r>
    </w:p>
    <w:p w14:paraId="542B0BDD" w14:textId="77777777" w:rsidR="004108AF" w:rsidRPr="00624328" w:rsidRDefault="004108AF">
      <w:pPr>
        <w:widowControl/>
        <w:spacing w:after="0"/>
        <w:jc w:val="right"/>
        <w:rPr>
          <w:rFonts w:ascii="Times New Roman" w:hAnsi="Times New Roman"/>
          <w:color w:val="auto"/>
        </w:rPr>
      </w:pPr>
    </w:p>
    <w:p w14:paraId="1272FFF8" w14:textId="77777777" w:rsidR="004108AF" w:rsidRPr="00624328" w:rsidRDefault="00244240">
      <w:pPr>
        <w:widowControl/>
        <w:spacing w:after="0"/>
        <w:jc w:val="center"/>
        <w:rPr>
          <w:color w:val="auto"/>
        </w:rPr>
      </w:pPr>
      <w:r w:rsidRPr="00624328">
        <w:rPr>
          <w:rFonts w:ascii="Times New Roman" w:hAnsi="Times New Roman"/>
          <w:b/>
          <w:color w:val="auto"/>
        </w:rPr>
        <w:t>СОГЛАСИЕ НА ОБРАБОТКУ ПЕРСОНАЛЬНЫХ ДАННЫХ</w:t>
      </w:r>
    </w:p>
    <w:p w14:paraId="60D28909" w14:textId="77777777" w:rsidR="004108AF" w:rsidRPr="00624328" w:rsidRDefault="004108AF">
      <w:pPr>
        <w:widowControl/>
        <w:spacing w:after="0"/>
        <w:rPr>
          <w:rFonts w:ascii="Times New Roman" w:hAnsi="Times New Roman"/>
          <w:color w:val="auto"/>
        </w:rPr>
      </w:pPr>
    </w:p>
    <w:p w14:paraId="07E0041A" w14:textId="77777777" w:rsidR="004108AF" w:rsidRPr="00624328" w:rsidRDefault="00244240">
      <w:pPr>
        <w:widowControl/>
        <w:spacing w:after="0"/>
        <w:ind w:firstLine="567"/>
        <w:rPr>
          <w:rFonts w:ascii="Times New Roman" w:hAnsi="Times New Roman"/>
          <w:color w:val="auto"/>
        </w:rPr>
      </w:pPr>
      <w:r w:rsidRPr="00624328">
        <w:rPr>
          <w:rFonts w:ascii="Times New Roman" w:hAnsi="Times New Roman"/>
          <w:color w:val="auto"/>
        </w:rPr>
        <w:t>Я ____________________________________________________________________,</w:t>
      </w:r>
    </w:p>
    <w:p w14:paraId="380A0727" w14:textId="77777777" w:rsidR="004108AF" w:rsidRPr="00624328" w:rsidRDefault="00244240">
      <w:pPr>
        <w:widowControl/>
        <w:spacing w:after="0"/>
        <w:jc w:val="center"/>
        <w:rPr>
          <w:rFonts w:ascii="Times New Roman" w:hAnsi="Times New Roman"/>
          <w:color w:val="auto"/>
        </w:rPr>
      </w:pPr>
      <w:r w:rsidRPr="00624328">
        <w:rPr>
          <w:rFonts w:ascii="Times New Roman" w:hAnsi="Times New Roman"/>
          <w:color w:val="auto"/>
        </w:rPr>
        <w:t>(фамилия, имя, отчество субъекта персональных данных)</w:t>
      </w:r>
    </w:p>
    <w:p w14:paraId="73C1355D" w14:textId="77777777" w:rsidR="004108AF" w:rsidRPr="00624328" w:rsidRDefault="004108AF">
      <w:pPr>
        <w:widowControl/>
        <w:spacing w:after="0"/>
        <w:rPr>
          <w:rFonts w:ascii="Times New Roman" w:hAnsi="Times New Roman"/>
          <w:color w:val="auto"/>
        </w:rPr>
      </w:pPr>
    </w:p>
    <w:p w14:paraId="56291497" w14:textId="77777777" w:rsidR="004108AF" w:rsidRPr="00624328" w:rsidRDefault="00244240">
      <w:pPr>
        <w:widowControl/>
        <w:spacing w:after="0"/>
        <w:rPr>
          <w:rFonts w:ascii="Times New Roman" w:hAnsi="Times New Roman"/>
          <w:color w:val="auto"/>
        </w:rPr>
      </w:pPr>
      <w:r w:rsidRPr="00624328">
        <w:rPr>
          <w:rFonts w:ascii="Times New Roman" w:hAnsi="Times New Roman"/>
          <w:color w:val="auto"/>
        </w:rPr>
        <w:t xml:space="preserve">документ, удостоверяющий личность __________________ ________________________ </w:t>
      </w:r>
    </w:p>
    <w:p w14:paraId="0107BC9A" w14:textId="77777777" w:rsidR="004108AF" w:rsidRPr="00624328" w:rsidRDefault="00244240">
      <w:pPr>
        <w:widowControl/>
        <w:spacing w:after="0"/>
        <w:ind w:left="3540"/>
        <w:rPr>
          <w:rFonts w:ascii="Times New Roman" w:hAnsi="Times New Roman"/>
          <w:color w:val="auto"/>
        </w:rPr>
      </w:pPr>
      <w:r w:rsidRPr="00624328">
        <w:rPr>
          <w:rFonts w:ascii="Times New Roman" w:hAnsi="Times New Roman"/>
          <w:color w:val="auto"/>
        </w:rPr>
        <w:t xml:space="preserve">    (вид документа)                 серия, номер</w:t>
      </w:r>
    </w:p>
    <w:p w14:paraId="20DB07F6" w14:textId="77777777" w:rsidR="004108AF" w:rsidRPr="00624328" w:rsidRDefault="00244240">
      <w:pPr>
        <w:widowControl/>
        <w:spacing w:after="0"/>
        <w:rPr>
          <w:rFonts w:ascii="Times New Roman" w:hAnsi="Times New Roman"/>
          <w:color w:val="auto"/>
        </w:rPr>
      </w:pPr>
      <w:r w:rsidRPr="00624328">
        <w:rPr>
          <w:rFonts w:ascii="Times New Roman" w:hAnsi="Times New Roman"/>
          <w:color w:val="auto"/>
        </w:rPr>
        <w:t>выдан ____________________________________________________________________,</w:t>
      </w:r>
    </w:p>
    <w:p w14:paraId="0DCD1BB3" w14:textId="77777777" w:rsidR="004108AF" w:rsidRPr="00624328" w:rsidRDefault="00244240">
      <w:pPr>
        <w:widowControl/>
        <w:spacing w:after="0"/>
        <w:jc w:val="center"/>
        <w:rPr>
          <w:rFonts w:ascii="Times New Roman" w:hAnsi="Times New Roman"/>
          <w:color w:val="auto"/>
        </w:rPr>
      </w:pPr>
      <w:r w:rsidRPr="00624328">
        <w:rPr>
          <w:rFonts w:ascii="Times New Roman" w:hAnsi="Times New Roman"/>
          <w:color w:val="auto"/>
        </w:rPr>
        <w:t>(дата выдачи указанного документа, наименование органа, выдавшего документ)</w:t>
      </w:r>
    </w:p>
    <w:p w14:paraId="10AC4AE7" w14:textId="77777777" w:rsidR="004108AF" w:rsidRPr="00624328" w:rsidRDefault="00244240">
      <w:pPr>
        <w:widowControl/>
        <w:spacing w:after="0"/>
        <w:rPr>
          <w:rFonts w:ascii="Times New Roman" w:hAnsi="Times New Roman"/>
          <w:color w:val="auto"/>
        </w:rPr>
      </w:pPr>
      <w:r w:rsidRPr="00624328">
        <w:rPr>
          <w:rFonts w:ascii="Times New Roman" w:hAnsi="Times New Roman"/>
          <w:color w:val="auto"/>
        </w:rPr>
        <w:t>зарегистрирован (на) по адресу:  ______________________________________________ ,</w:t>
      </w:r>
    </w:p>
    <w:p w14:paraId="3CC249D6" w14:textId="77777777" w:rsidR="004108AF" w:rsidRPr="00624328" w:rsidRDefault="004108AF">
      <w:pPr>
        <w:widowControl/>
        <w:spacing w:after="0"/>
        <w:jc w:val="both"/>
        <w:rPr>
          <w:rFonts w:ascii="Times New Roman" w:hAnsi="Times New Roman"/>
          <w:color w:val="auto"/>
        </w:rPr>
      </w:pPr>
    </w:p>
    <w:p w14:paraId="049764A2" w14:textId="77777777" w:rsidR="004108AF" w:rsidRPr="00624328" w:rsidRDefault="00244240">
      <w:pPr>
        <w:widowControl/>
        <w:spacing w:after="0"/>
        <w:jc w:val="both"/>
        <w:rPr>
          <w:color w:val="auto"/>
        </w:rPr>
      </w:pPr>
      <w:r w:rsidRPr="00624328">
        <w:rPr>
          <w:rFonts w:ascii="Times New Roman" w:hAnsi="Times New Roman"/>
          <w:color w:val="auto"/>
        </w:rPr>
        <w:t>в целях оказания муниципальной услуги по предоставлению в безвозмездное пользование имущества, находящегося в муниципальной собственности Батыревского муниципального округа Чувашской Республики, даю согласие  администрации Батыревского муниципального округа Чувашской Республики, находящейся по адресу: Чувашская Республика, Батыревский район, с. Батырево, пр. Ленина, д.5, ИНН  2100002608,  ОГРН  1222100009064,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предусмотренных п. 3 ст. 3 Федерального закона от 27.07.2006 № 152-ФЗ «О персональных данных».</w:t>
      </w:r>
    </w:p>
    <w:p w14:paraId="3EFC5A64" w14:textId="77777777" w:rsidR="004108AF" w:rsidRPr="00624328" w:rsidRDefault="00244240">
      <w:pPr>
        <w:widowControl/>
        <w:spacing w:after="0"/>
        <w:ind w:firstLine="567"/>
        <w:jc w:val="both"/>
        <w:rPr>
          <w:rFonts w:ascii="Times New Roman" w:hAnsi="Times New Roman"/>
          <w:color w:val="auto"/>
        </w:rPr>
      </w:pPr>
      <w:r w:rsidRPr="00624328">
        <w:rPr>
          <w:rFonts w:ascii="Times New Roman" w:hAnsi="Times New Roman"/>
          <w:color w:val="auto"/>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14:paraId="7224895D" w14:textId="77777777" w:rsidR="004108AF" w:rsidRPr="00624328" w:rsidRDefault="004108AF">
      <w:pPr>
        <w:widowControl/>
        <w:spacing w:after="0"/>
        <w:ind w:firstLine="708"/>
        <w:jc w:val="both"/>
        <w:rPr>
          <w:rFonts w:ascii="Times New Roman" w:hAnsi="Times New Roman"/>
          <w:color w:val="auto"/>
        </w:rPr>
      </w:pPr>
    </w:p>
    <w:p w14:paraId="7EB6A938" w14:textId="77777777" w:rsidR="004108AF" w:rsidRPr="00624328" w:rsidRDefault="00244240">
      <w:pPr>
        <w:widowControl/>
        <w:spacing w:after="0"/>
        <w:jc w:val="both"/>
        <w:rPr>
          <w:rFonts w:ascii="Times New Roman" w:hAnsi="Times New Roman"/>
          <w:color w:val="auto"/>
        </w:rPr>
      </w:pPr>
      <w:r w:rsidRPr="00624328">
        <w:rPr>
          <w:rFonts w:ascii="Times New Roman" w:hAnsi="Times New Roman"/>
          <w:color w:val="auto"/>
        </w:rPr>
        <w:tab/>
        <w:t>Настоящее согласие действует со дня его подписания до дня отзыва в письменной форме.</w:t>
      </w:r>
    </w:p>
    <w:p w14:paraId="4086D409" w14:textId="77777777" w:rsidR="004108AF" w:rsidRPr="00624328" w:rsidRDefault="00244240">
      <w:pPr>
        <w:widowControl/>
        <w:spacing w:after="0"/>
        <w:rPr>
          <w:rFonts w:ascii="Times New Roman" w:hAnsi="Times New Roman"/>
          <w:color w:val="auto"/>
        </w:rPr>
      </w:pPr>
      <w:r w:rsidRPr="00624328">
        <w:rPr>
          <w:rFonts w:ascii="Times New Roman" w:hAnsi="Times New Roman"/>
          <w:color w:val="auto"/>
        </w:rPr>
        <w:tab/>
      </w:r>
    </w:p>
    <w:p w14:paraId="0F813F81" w14:textId="77777777" w:rsidR="004108AF" w:rsidRPr="00624328" w:rsidRDefault="004108AF">
      <w:pPr>
        <w:widowControl/>
        <w:spacing w:after="0"/>
        <w:rPr>
          <w:rFonts w:ascii="Times New Roman" w:hAnsi="Times New Roman"/>
          <w:color w:val="auto"/>
        </w:rPr>
      </w:pPr>
    </w:p>
    <w:p w14:paraId="6C6DF05B" w14:textId="77777777" w:rsidR="004108AF" w:rsidRPr="00624328" w:rsidRDefault="00244240">
      <w:pPr>
        <w:widowControl/>
        <w:spacing w:after="0"/>
        <w:rPr>
          <w:rFonts w:ascii="Times New Roman" w:hAnsi="Times New Roman"/>
          <w:color w:val="auto"/>
        </w:rPr>
      </w:pPr>
      <w:r w:rsidRPr="00624328">
        <w:rPr>
          <w:rFonts w:ascii="Times New Roman" w:hAnsi="Times New Roman"/>
          <w:color w:val="auto"/>
        </w:rPr>
        <w:t>Дата __________________            _________________             _______________________</w:t>
      </w:r>
    </w:p>
    <w:p w14:paraId="50AAD19D" w14:textId="77777777" w:rsidR="004108AF" w:rsidRPr="00624328" w:rsidRDefault="00244240">
      <w:pPr>
        <w:widowControl/>
        <w:spacing w:after="0"/>
        <w:rPr>
          <w:rFonts w:ascii="Times New Roman" w:hAnsi="Times New Roman"/>
          <w:color w:val="auto"/>
        </w:rPr>
      </w:pPr>
      <w:r w:rsidRPr="00624328">
        <w:rPr>
          <w:rFonts w:ascii="Times New Roman" w:hAnsi="Times New Roman"/>
          <w:color w:val="auto"/>
        </w:rPr>
        <w:t xml:space="preserve">                              </w:t>
      </w:r>
      <w:r w:rsidRPr="00624328">
        <w:rPr>
          <w:rFonts w:ascii="Times New Roman" w:hAnsi="Times New Roman"/>
          <w:color w:val="auto"/>
        </w:rPr>
        <w:tab/>
        <w:t xml:space="preserve">                               (подпись)                                   (Ф.И.О.)</w:t>
      </w:r>
    </w:p>
    <w:p w14:paraId="443845EF" w14:textId="77777777" w:rsidR="004108AF" w:rsidRPr="00624328" w:rsidRDefault="004108AF">
      <w:pPr>
        <w:widowControl/>
        <w:spacing w:after="0"/>
        <w:rPr>
          <w:rFonts w:ascii="Times New Roman" w:hAnsi="Times New Roman"/>
          <w:color w:val="auto"/>
        </w:rPr>
      </w:pPr>
    </w:p>
    <w:p w14:paraId="3DDFA9C1" w14:textId="77777777" w:rsidR="004108AF" w:rsidRPr="00624328" w:rsidRDefault="004108AF">
      <w:pPr>
        <w:widowControl/>
        <w:spacing w:after="0"/>
        <w:rPr>
          <w:rFonts w:ascii="Times New Roman" w:hAnsi="Times New Roman"/>
          <w:color w:val="auto"/>
        </w:rPr>
      </w:pPr>
    </w:p>
    <w:p w14:paraId="48803957"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Форма № 2</w:t>
      </w:r>
    </w:p>
    <w:p w14:paraId="7A248B7B" w14:textId="77777777" w:rsidR="004108AF" w:rsidRPr="00624328" w:rsidRDefault="004108AF">
      <w:pPr>
        <w:widowControl/>
        <w:spacing w:after="0"/>
        <w:jc w:val="right"/>
        <w:rPr>
          <w:rFonts w:ascii="Times New Roman" w:hAnsi="Times New Roman"/>
          <w:color w:val="auto"/>
          <w:sz w:val="24"/>
        </w:rPr>
      </w:pPr>
    </w:p>
    <w:p w14:paraId="6707D575"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 xml:space="preserve">Администрация </w:t>
      </w:r>
    </w:p>
    <w:p w14:paraId="3294D95F"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lastRenderedPageBreak/>
        <w:t xml:space="preserve">Батыревского муниципального </w:t>
      </w:r>
    </w:p>
    <w:p w14:paraId="1363F29F" w14:textId="77777777" w:rsidR="004108AF" w:rsidRPr="00624328" w:rsidRDefault="00244240">
      <w:pPr>
        <w:widowControl/>
        <w:spacing w:after="0"/>
        <w:jc w:val="right"/>
        <w:rPr>
          <w:rFonts w:ascii="Times New Roman" w:hAnsi="Times New Roman"/>
          <w:color w:val="auto"/>
          <w:sz w:val="24"/>
        </w:rPr>
      </w:pPr>
      <w:r w:rsidRPr="00624328">
        <w:rPr>
          <w:rFonts w:ascii="Times New Roman" w:hAnsi="Times New Roman"/>
          <w:color w:val="auto"/>
          <w:sz w:val="24"/>
        </w:rPr>
        <w:t>округа Чувашской Республики</w:t>
      </w:r>
    </w:p>
    <w:p w14:paraId="7C5F80D2" w14:textId="77777777" w:rsidR="004108AF" w:rsidRPr="00624328" w:rsidRDefault="004108AF">
      <w:pPr>
        <w:widowControl/>
        <w:spacing w:after="0"/>
        <w:jc w:val="right"/>
        <w:rPr>
          <w:rFonts w:ascii="Times New Roman" w:hAnsi="Times New Roman"/>
          <w:color w:val="auto"/>
          <w:sz w:val="24"/>
        </w:rPr>
      </w:pPr>
    </w:p>
    <w:p w14:paraId="76DDE7EE"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ФИО _________________________</w:t>
      </w:r>
    </w:p>
    <w:p w14:paraId="3A17882D"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_____________________________</w:t>
      </w:r>
    </w:p>
    <w:p w14:paraId="33D003C9"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Должность ___________________</w:t>
      </w:r>
    </w:p>
    <w:p w14:paraId="4E2DFCE7"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1"/>
        </w:rPr>
      </w:pPr>
      <w:r w:rsidRPr="00624328">
        <w:rPr>
          <w:rFonts w:ascii="Times New Roman" w:hAnsi="Times New Roman"/>
          <w:color w:val="auto"/>
          <w:sz w:val="21"/>
        </w:rPr>
        <w:t xml:space="preserve">                                            _____________________________</w:t>
      </w:r>
    </w:p>
    <w:p w14:paraId="554BFD50" w14:textId="77777777" w:rsidR="004108AF" w:rsidRPr="00624328" w:rsidRDefault="004108AF">
      <w:pPr>
        <w:widowControl/>
        <w:spacing w:after="0"/>
        <w:jc w:val="center"/>
        <w:rPr>
          <w:rFonts w:ascii="Times New Roman" w:hAnsi="Times New Roman"/>
          <w:color w:val="auto"/>
          <w:sz w:val="24"/>
        </w:rPr>
      </w:pPr>
    </w:p>
    <w:p w14:paraId="5F41C645" w14:textId="77777777" w:rsidR="004108AF" w:rsidRPr="00624328" w:rsidRDefault="00244240">
      <w:pPr>
        <w:widowControl/>
        <w:spacing w:after="0"/>
        <w:jc w:val="center"/>
        <w:rPr>
          <w:rFonts w:ascii="Times New Roman" w:hAnsi="Times New Roman"/>
          <w:color w:val="auto"/>
          <w:sz w:val="24"/>
        </w:rPr>
      </w:pPr>
      <w:r w:rsidRPr="00624328">
        <w:rPr>
          <w:rFonts w:ascii="Times New Roman" w:hAnsi="Times New Roman"/>
          <w:color w:val="auto"/>
          <w:sz w:val="24"/>
        </w:rPr>
        <w:t>ЗАЯВЛЕНИЕ</w:t>
      </w:r>
      <w:r w:rsidRPr="00624328">
        <w:rPr>
          <w:rFonts w:ascii="Times New Roman" w:hAnsi="Times New Roman"/>
          <w:color w:val="auto"/>
          <w:sz w:val="24"/>
        </w:rPr>
        <w:br/>
        <w:t>об исправлении допущенных опечаток и (или) ошибок в выданных в результате предоставления муниципальной услуги документах</w:t>
      </w:r>
    </w:p>
    <w:p w14:paraId="79602798"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 </w:t>
      </w:r>
      <w:r w:rsidRPr="00624328">
        <w:rPr>
          <w:rFonts w:ascii="Times New Roman" w:hAnsi="Times New Roman"/>
          <w:color w:val="auto"/>
          <w:sz w:val="24"/>
        </w:rPr>
        <w:tab/>
      </w:r>
    </w:p>
    <w:p w14:paraId="78DBECF3"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В связи с допущенными опечатками и (или) ошибками в выданном в результате    предоставления    муниципальной услуги документе прошу предоставить исправленный документ.</w:t>
      </w:r>
    </w:p>
    <w:p w14:paraId="281E1480"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Подлинность представленных документов и достоверность изложенных сведений</w:t>
      </w:r>
    </w:p>
    <w:p w14:paraId="25052D78"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auto"/>
          <w:sz w:val="24"/>
        </w:rPr>
      </w:pPr>
      <w:r w:rsidRPr="00624328">
        <w:rPr>
          <w:rFonts w:ascii="Times New Roman" w:hAnsi="Times New Roman"/>
          <w:color w:val="auto"/>
          <w:sz w:val="24"/>
        </w:rPr>
        <w:t>подтверждаю: ____________________________________________________________</w:t>
      </w:r>
    </w:p>
    <w:p w14:paraId="52AE2C8F"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auto"/>
          <w:sz w:val="24"/>
        </w:rPr>
      </w:pPr>
      <w:r w:rsidRPr="00624328">
        <w:rPr>
          <w:rFonts w:ascii="Times New Roman" w:hAnsi="Times New Roman"/>
          <w:color w:val="auto"/>
          <w:sz w:val="24"/>
        </w:rPr>
        <w:t xml:space="preserve">                                    (подпись заявителя)</w:t>
      </w:r>
    </w:p>
    <w:p w14:paraId="7EF04D3A"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 </w:t>
      </w:r>
      <w:r w:rsidRPr="00624328">
        <w:rPr>
          <w:rFonts w:ascii="Times New Roman" w:hAnsi="Times New Roman"/>
          <w:color w:val="auto"/>
          <w:sz w:val="24"/>
        </w:rPr>
        <w:tab/>
        <w:t>Приложение: на ________ л.</w:t>
      </w:r>
    </w:p>
    <w:p w14:paraId="63CF9DC2" w14:textId="77777777" w:rsidR="004108AF" w:rsidRPr="00624328" w:rsidRDefault="00244240" w:rsidP="00E040EC">
      <w:pPr>
        <w:widowControl/>
        <w:spacing w:after="0"/>
        <w:jc w:val="both"/>
        <w:rPr>
          <w:rFonts w:ascii="Times New Roman" w:hAnsi="Times New Roman"/>
          <w:color w:val="auto"/>
          <w:sz w:val="24"/>
        </w:rPr>
      </w:pPr>
      <w:r w:rsidRPr="00624328">
        <w:rPr>
          <w:rFonts w:ascii="Times New Roman" w:hAnsi="Times New Roman"/>
          <w:color w:val="auto"/>
          <w:sz w:val="24"/>
        </w:rPr>
        <w:t> </w:t>
      </w:r>
      <w:r w:rsidR="00E040EC">
        <w:rPr>
          <w:rFonts w:ascii="Times New Roman" w:hAnsi="Times New Roman"/>
          <w:color w:val="auto"/>
          <w:sz w:val="24"/>
        </w:rPr>
        <w:t>«</w:t>
      </w:r>
      <w:r w:rsidRPr="00624328">
        <w:rPr>
          <w:rFonts w:ascii="Times New Roman" w:hAnsi="Times New Roman"/>
          <w:color w:val="auto"/>
          <w:sz w:val="24"/>
        </w:rPr>
        <w:t>____</w:t>
      </w:r>
      <w:r w:rsidR="00E040EC">
        <w:rPr>
          <w:rFonts w:ascii="Times New Roman" w:hAnsi="Times New Roman"/>
          <w:color w:val="auto"/>
          <w:sz w:val="24"/>
        </w:rPr>
        <w:t>»</w:t>
      </w:r>
      <w:r w:rsidRPr="00624328">
        <w:rPr>
          <w:rFonts w:ascii="Times New Roman" w:hAnsi="Times New Roman"/>
          <w:color w:val="auto"/>
          <w:sz w:val="24"/>
        </w:rPr>
        <w:t xml:space="preserve"> __________________ 20_____ г.            ___________________________</w:t>
      </w:r>
    </w:p>
    <w:p w14:paraId="2EE406B3" w14:textId="77777777" w:rsidR="004108AF" w:rsidRPr="00624328" w:rsidRDefault="00244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auto"/>
          <w:sz w:val="24"/>
        </w:rPr>
      </w:pPr>
      <w:r w:rsidRPr="00624328">
        <w:rPr>
          <w:rFonts w:ascii="Times New Roman" w:hAnsi="Times New Roman"/>
          <w:color w:val="auto"/>
          <w:sz w:val="24"/>
        </w:rPr>
        <w:t xml:space="preserve">                                              </w:t>
      </w:r>
      <w:r w:rsidRPr="00624328">
        <w:rPr>
          <w:rFonts w:ascii="Times New Roman" w:hAnsi="Times New Roman"/>
          <w:color w:val="auto"/>
          <w:sz w:val="24"/>
        </w:rPr>
        <w:tab/>
      </w:r>
      <w:r w:rsidRPr="00624328">
        <w:rPr>
          <w:rFonts w:ascii="Times New Roman" w:hAnsi="Times New Roman"/>
          <w:color w:val="auto"/>
          <w:sz w:val="24"/>
        </w:rPr>
        <w:tab/>
        <w:t>(подпись, ф.и.о., должность заявителя)</w:t>
      </w:r>
    </w:p>
    <w:p w14:paraId="7CE1D817" w14:textId="77777777" w:rsidR="004108AF" w:rsidRPr="00624328" w:rsidRDefault="00244240" w:rsidP="00E040EC">
      <w:pPr>
        <w:widowControl/>
        <w:spacing w:after="0"/>
        <w:jc w:val="both"/>
        <w:rPr>
          <w:rFonts w:ascii="Times New Roman" w:hAnsi="Times New Roman"/>
          <w:color w:val="auto"/>
          <w:sz w:val="24"/>
        </w:rPr>
      </w:pPr>
      <w:r w:rsidRPr="00624328">
        <w:rPr>
          <w:rFonts w:ascii="Times New Roman" w:hAnsi="Times New Roman"/>
          <w:color w:val="auto"/>
          <w:sz w:val="24"/>
        </w:rPr>
        <w:t> Фамилия, инициалы и подпись должностного лица: __________________________</w:t>
      </w:r>
    </w:p>
    <w:p w14:paraId="7F2BED1A" w14:textId="77777777" w:rsidR="00DA75F4" w:rsidRDefault="00244240" w:rsidP="00DA75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auto"/>
          <w:sz w:val="24"/>
        </w:rPr>
      </w:pPr>
      <w:r w:rsidRPr="00624328">
        <w:rPr>
          <w:rFonts w:ascii="Times New Roman" w:hAnsi="Times New Roman"/>
          <w:color w:val="auto"/>
          <w:sz w:val="24"/>
        </w:rPr>
        <w:t>Дата приема заявления (запроса) ______._____________________ _________ г.</w:t>
      </w:r>
      <w:r w:rsidR="00DA75F4">
        <w:rPr>
          <w:rFonts w:ascii="Times New Roman" w:hAnsi="Times New Roman"/>
          <w:color w:val="auto"/>
          <w:sz w:val="24"/>
        </w:rPr>
        <w:t xml:space="preserve">                      </w:t>
      </w:r>
    </w:p>
    <w:p w14:paraId="5333FD4C" w14:textId="77777777" w:rsidR="004108AF" w:rsidRPr="00624328" w:rsidRDefault="00244240" w:rsidP="00DA75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olor w:val="auto"/>
          <w:sz w:val="24"/>
        </w:rPr>
      </w:pPr>
      <w:r w:rsidRPr="00624328">
        <w:rPr>
          <w:rFonts w:ascii="Times New Roman" w:hAnsi="Times New Roman"/>
          <w:color w:val="auto"/>
          <w:sz w:val="24"/>
        </w:rPr>
        <w:t>».</w:t>
      </w:r>
    </w:p>
    <w:p w14:paraId="0C893A62" w14:textId="77777777" w:rsidR="004108AF" w:rsidRPr="00624328" w:rsidRDefault="00244240">
      <w:pPr>
        <w:widowControl/>
        <w:spacing w:after="0"/>
        <w:ind w:firstLine="708"/>
        <w:jc w:val="both"/>
        <w:rPr>
          <w:rFonts w:ascii="Times New Roman" w:hAnsi="Times New Roman"/>
          <w:color w:val="auto"/>
          <w:sz w:val="24"/>
        </w:rPr>
      </w:pPr>
      <w:r w:rsidRPr="00624328">
        <w:rPr>
          <w:rFonts w:ascii="Times New Roman" w:hAnsi="Times New Roman"/>
          <w:color w:val="auto"/>
          <w:sz w:val="24"/>
        </w:rPr>
        <w:t>2. Контроль за выполнением настоящего постановления возложить на заместителя главы - начальника отдела экономики, сельского хозяйства и инвестиционной деятельности администрации Батыревского муниципального округа.</w:t>
      </w:r>
    </w:p>
    <w:p w14:paraId="0791790D" w14:textId="77777777" w:rsidR="004108AF" w:rsidRPr="00624328" w:rsidRDefault="00244240">
      <w:pPr>
        <w:widowControl/>
        <w:spacing w:after="0"/>
        <w:ind w:firstLine="720"/>
        <w:jc w:val="both"/>
        <w:rPr>
          <w:color w:val="auto"/>
        </w:rPr>
      </w:pPr>
      <w:r w:rsidRPr="00624328">
        <w:rPr>
          <w:rFonts w:ascii="Times New Roman" w:hAnsi="Times New Roman"/>
          <w:color w:val="auto"/>
          <w:sz w:val="24"/>
        </w:rPr>
        <w:t xml:space="preserve">3. </w:t>
      </w:r>
      <w:r w:rsidRPr="00624328">
        <w:rPr>
          <w:rFonts w:ascii="Times New Roman" w:hAnsi="Times New Roman"/>
          <w:color w:val="auto"/>
          <w:spacing w:val="-2"/>
          <w:sz w:val="24"/>
        </w:rPr>
        <w:t>Настоящее решение вступает в силу после его официального опубликования.</w:t>
      </w:r>
    </w:p>
    <w:p w14:paraId="72DDAB15" w14:textId="77777777" w:rsidR="004108AF" w:rsidRPr="00624328" w:rsidRDefault="004108AF">
      <w:pPr>
        <w:widowControl/>
        <w:spacing w:after="0"/>
        <w:jc w:val="both"/>
        <w:rPr>
          <w:rFonts w:ascii="Times New Roman" w:hAnsi="Times New Roman"/>
          <w:color w:val="auto"/>
          <w:spacing w:val="-2"/>
          <w:sz w:val="24"/>
        </w:rPr>
      </w:pPr>
    </w:p>
    <w:p w14:paraId="3CF929C8" w14:textId="77777777" w:rsidR="004108AF" w:rsidRDefault="004108AF">
      <w:pPr>
        <w:widowControl/>
        <w:spacing w:after="0"/>
        <w:jc w:val="both"/>
        <w:rPr>
          <w:rFonts w:ascii="Times New Roman" w:hAnsi="Times New Roman"/>
          <w:color w:val="auto"/>
          <w:spacing w:val="-2"/>
          <w:sz w:val="24"/>
        </w:rPr>
      </w:pPr>
    </w:p>
    <w:p w14:paraId="3DC4BFE3" w14:textId="77777777" w:rsidR="00E040EC" w:rsidRPr="00624328" w:rsidRDefault="00E040EC">
      <w:pPr>
        <w:widowControl/>
        <w:spacing w:after="0"/>
        <w:jc w:val="both"/>
        <w:rPr>
          <w:rFonts w:ascii="Times New Roman" w:hAnsi="Times New Roman"/>
          <w:color w:val="auto"/>
          <w:spacing w:val="-2"/>
          <w:sz w:val="24"/>
        </w:rPr>
      </w:pPr>
    </w:p>
    <w:p w14:paraId="40024653" w14:textId="77777777" w:rsidR="004108AF" w:rsidRPr="00624328" w:rsidRDefault="00244240">
      <w:pPr>
        <w:widowControl/>
        <w:spacing w:after="0"/>
        <w:jc w:val="both"/>
        <w:rPr>
          <w:rFonts w:ascii="Times New Roman" w:hAnsi="Times New Roman"/>
          <w:color w:val="auto"/>
          <w:spacing w:val="-2"/>
          <w:sz w:val="24"/>
        </w:rPr>
      </w:pPr>
      <w:r w:rsidRPr="00624328">
        <w:rPr>
          <w:rFonts w:ascii="Times New Roman" w:hAnsi="Times New Roman"/>
          <w:color w:val="auto"/>
          <w:spacing w:val="-2"/>
          <w:sz w:val="24"/>
        </w:rPr>
        <w:t xml:space="preserve">Глава Батыревского муниципального </w:t>
      </w:r>
    </w:p>
    <w:p w14:paraId="3250B658" w14:textId="77777777" w:rsidR="004108AF" w:rsidRPr="00624328" w:rsidRDefault="00244240">
      <w:pPr>
        <w:widowControl/>
        <w:spacing w:after="0"/>
        <w:jc w:val="both"/>
        <w:rPr>
          <w:color w:val="auto"/>
        </w:rPr>
      </w:pPr>
      <w:r w:rsidRPr="00624328">
        <w:rPr>
          <w:rFonts w:ascii="Times New Roman" w:hAnsi="Times New Roman"/>
          <w:color w:val="auto"/>
          <w:spacing w:val="-2"/>
          <w:sz w:val="24"/>
        </w:rPr>
        <w:t>округа Чувашской Республики</w:t>
      </w:r>
      <w:r w:rsidRPr="00624328">
        <w:rPr>
          <w:rFonts w:ascii="Times New Roman" w:hAnsi="Times New Roman"/>
          <w:color w:val="auto"/>
          <w:spacing w:val="-2"/>
          <w:sz w:val="24"/>
        </w:rPr>
        <w:tab/>
      </w:r>
      <w:r w:rsidRPr="00624328">
        <w:rPr>
          <w:rFonts w:ascii="Times New Roman" w:hAnsi="Times New Roman"/>
          <w:color w:val="auto"/>
          <w:spacing w:val="-2"/>
          <w:sz w:val="24"/>
        </w:rPr>
        <w:tab/>
      </w:r>
      <w:r w:rsidRPr="00624328">
        <w:rPr>
          <w:rFonts w:ascii="Times New Roman" w:hAnsi="Times New Roman"/>
          <w:color w:val="auto"/>
          <w:spacing w:val="-2"/>
          <w:sz w:val="24"/>
        </w:rPr>
        <w:tab/>
      </w:r>
      <w:r w:rsidRPr="00624328">
        <w:rPr>
          <w:rFonts w:ascii="Times New Roman" w:hAnsi="Times New Roman"/>
          <w:color w:val="auto"/>
          <w:spacing w:val="-2"/>
          <w:sz w:val="24"/>
        </w:rPr>
        <w:tab/>
      </w:r>
      <w:r w:rsidRPr="00624328">
        <w:rPr>
          <w:rFonts w:ascii="Times New Roman" w:hAnsi="Times New Roman"/>
          <w:color w:val="auto"/>
          <w:spacing w:val="-2"/>
          <w:sz w:val="24"/>
        </w:rPr>
        <w:tab/>
      </w:r>
      <w:r w:rsidRPr="00624328">
        <w:rPr>
          <w:rFonts w:ascii="Times New Roman" w:hAnsi="Times New Roman"/>
          <w:color w:val="auto"/>
          <w:spacing w:val="-2"/>
          <w:sz w:val="24"/>
        </w:rPr>
        <w:tab/>
      </w:r>
      <w:r w:rsidRPr="00624328">
        <w:rPr>
          <w:rFonts w:ascii="Times New Roman" w:hAnsi="Times New Roman"/>
          <w:color w:val="auto"/>
          <w:spacing w:val="-2"/>
          <w:sz w:val="24"/>
        </w:rPr>
        <w:tab/>
        <w:t xml:space="preserve">    Р.В. Селиванов</w:t>
      </w:r>
    </w:p>
    <w:p w14:paraId="5D701FCA" w14:textId="77777777" w:rsidR="004108AF" w:rsidRPr="00624328" w:rsidRDefault="00244240">
      <w:pPr>
        <w:widowControl/>
        <w:spacing w:after="0"/>
        <w:jc w:val="both"/>
        <w:rPr>
          <w:rFonts w:ascii="Times New Roman" w:hAnsi="Times New Roman"/>
          <w:color w:val="auto"/>
          <w:sz w:val="24"/>
        </w:rPr>
      </w:pPr>
      <w:r w:rsidRPr="00624328">
        <w:rPr>
          <w:rFonts w:ascii="Times New Roman" w:hAnsi="Times New Roman"/>
          <w:color w:val="auto"/>
          <w:sz w:val="24"/>
        </w:rPr>
        <w:tab/>
      </w:r>
    </w:p>
    <w:p w14:paraId="31806FB6" w14:textId="77777777" w:rsidR="004108AF" w:rsidRPr="00624328" w:rsidRDefault="004108AF">
      <w:pPr>
        <w:widowControl/>
        <w:spacing w:after="0"/>
        <w:jc w:val="both"/>
        <w:rPr>
          <w:rFonts w:ascii="Times New Roman" w:hAnsi="Times New Roman"/>
          <w:color w:val="auto"/>
          <w:sz w:val="24"/>
        </w:rPr>
      </w:pPr>
    </w:p>
    <w:p w14:paraId="274A5F1A" w14:textId="77777777" w:rsidR="004108AF" w:rsidRPr="00624328" w:rsidRDefault="004108AF">
      <w:pPr>
        <w:widowControl/>
        <w:spacing w:after="0"/>
        <w:jc w:val="both"/>
        <w:rPr>
          <w:rFonts w:ascii="Times New Roman" w:hAnsi="Times New Roman"/>
          <w:color w:val="auto"/>
          <w:sz w:val="24"/>
        </w:rPr>
      </w:pPr>
    </w:p>
    <w:p w14:paraId="6B2F34F2" w14:textId="77777777" w:rsidR="004108AF" w:rsidRPr="00624328" w:rsidRDefault="004108AF">
      <w:pPr>
        <w:widowControl/>
        <w:spacing w:after="0"/>
        <w:jc w:val="both"/>
        <w:rPr>
          <w:rFonts w:ascii="Times New Roman" w:hAnsi="Times New Roman"/>
          <w:color w:val="auto"/>
          <w:sz w:val="24"/>
        </w:rPr>
      </w:pPr>
    </w:p>
    <w:p w14:paraId="0D0F1337" w14:textId="77777777" w:rsidR="004108AF" w:rsidRPr="00624328" w:rsidRDefault="004108AF">
      <w:pPr>
        <w:widowControl/>
        <w:spacing w:after="0"/>
        <w:jc w:val="both"/>
        <w:rPr>
          <w:rFonts w:ascii="Times New Roman" w:hAnsi="Times New Roman"/>
          <w:color w:val="auto"/>
          <w:sz w:val="24"/>
        </w:rPr>
      </w:pPr>
    </w:p>
    <w:p w14:paraId="1660DCA8" w14:textId="77777777" w:rsidR="004108AF" w:rsidRPr="00624328" w:rsidRDefault="004108AF">
      <w:pPr>
        <w:widowControl/>
        <w:spacing w:after="0"/>
        <w:ind w:firstLine="709"/>
        <w:jc w:val="both"/>
        <w:rPr>
          <w:rFonts w:ascii="Times New Roman" w:hAnsi="Times New Roman"/>
          <w:color w:val="auto"/>
          <w:sz w:val="24"/>
        </w:rPr>
      </w:pPr>
    </w:p>
    <w:sectPr w:rsidR="004108AF" w:rsidRPr="00624328">
      <w:headerReference w:type="default" r:id="rId34"/>
      <w:pgSz w:w="11906" w:h="16838"/>
      <w:pgMar w:top="568" w:right="626" w:bottom="761" w:left="170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83C814" w14:textId="77777777" w:rsidR="00CA2346" w:rsidRDefault="00CA2346">
      <w:pPr>
        <w:spacing w:after="0"/>
      </w:pPr>
      <w:r>
        <w:separator/>
      </w:r>
    </w:p>
  </w:endnote>
  <w:endnote w:type="continuationSeparator" w:id="0">
    <w:p w14:paraId="1BC44A85" w14:textId="77777777" w:rsidR="00CA2346" w:rsidRDefault="00CA23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OpenSymbol">
    <w:charset w:val="00"/>
    <w:family w:val="auto"/>
    <w:pitch w:val="default"/>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3FD1BD" w14:textId="77777777" w:rsidR="00CA2346" w:rsidRDefault="00CA2346">
      <w:pPr>
        <w:spacing w:after="0"/>
      </w:pPr>
      <w:r>
        <w:separator/>
      </w:r>
    </w:p>
  </w:footnote>
  <w:footnote w:type="continuationSeparator" w:id="0">
    <w:p w14:paraId="33BD0CE5" w14:textId="77777777" w:rsidR="00CA2346" w:rsidRDefault="00CA23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E8ECA" w14:textId="77777777" w:rsidR="004108AF" w:rsidRDefault="004108AF">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7723A"/>
    <w:multiLevelType w:val="multilevel"/>
    <w:tmpl w:val="E1367B84"/>
    <w:lvl w:ilvl="0">
      <w:start w:val="1"/>
      <w:numFmt w:val="decimal"/>
      <w:suff w:val="nothing"/>
      <w:lvlText w:val="%1"/>
      <w:lvlJc w:val="left"/>
      <w:pPr>
        <w:widowControl/>
        <w:ind w:left="432" w:hanging="432"/>
      </w:pPr>
    </w:lvl>
    <w:lvl w:ilvl="1">
      <w:start w:val="1"/>
      <w:numFmt w:val="decimal"/>
      <w:suff w:val="nothing"/>
      <w:lvlText w:val="%2"/>
      <w:lvlJc w:val="left"/>
      <w:pPr>
        <w:widowControl/>
        <w:ind w:left="576" w:hanging="576"/>
      </w:pPr>
    </w:lvl>
    <w:lvl w:ilvl="2">
      <w:start w:val="1"/>
      <w:numFmt w:val="decimal"/>
      <w:suff w:val="nothing"/>
      <w:lvlText w:val="%3"/>
      <w:lvlJc w:val="left"/>
      <w:pPr>
        <w:widowControl/>
        <w:ind w:left="720" w:hanging="720"/>
      </w:pPr>
    </w:lvl>
    <w:lvl w:ilvl="3">
      <w:start w:val="1"/>
      <w:numFmt w:val="decimal"/>
      <w:suff w:val="nothing"/>
      <w:lvlText w:val="%4"/>
      <w:lvlJc w:val="left"/>
      <w:pPr>
        <w:widowControl/>
        <w:ind w:left="864" w:hanging="864"/>
      </w:pPr>
    </w:lvl>
    <w:lvl w:ilvl="4">
      <w:start w:val="1"/>
      <w:numFmt w:val="decimal"/>
      <w:suff w:val="nothing"/>
      <w:lvlText w:val="%5"/>
      <w:lvlJc w:val="left"/>
      <w:pPr>
        <w:widowControl/>
        <w:ind w:left="1008" w:hanging="1008"/>
      </w:pPr>
    </w:lvl>
    <w:lvl w:ilvl="5">
      <w:start w:val="1"/>
      <w:numFmt w:val="decimal"/>
      <w:suff w:val="nothing"/>
      <w:lvlText w:val="%6"/>
      <w:lvlJc w:val="left"/>
      <w:pPr>
        <w:widowControl/>
        <w:ind w:left="1152" w:hanging="1152"/>
      </w:pPr>
    </w:lvl>
    <w:lvl w:ilvl="6">
      <w:start w:val="1"/>
      <w:numFmt w:val="decimal"/>
      <w:suff w:val="nothing"/>
      <w:lvlText w:val="%7"/>
      <w:lvlJc w:val="left"/>
      <w:pPr>
        <w:widowControl/>
        <w:ind w:left="1296" w:hanging="1296"/>
      </w:pPr>
    </w:lvl>
    <w:lvl w:ilvl="7">
      <w:start w:val="1"/>
      <w:numFmt w:val="decimal"/>
      <w:suff w:val="nothing"/>
      <w:lvlText w:val="%8"/>
      <w:lvlJc w:val="left"/>
      <w:pPr>
        <w:widowControl/>
        <w:ind w:left="1440" w:hanging="1440"/>
      </w:pPr>
    </w:lvl>
    <w:lvl w:ilvl="8">
      <w:start w:val="1"/>
      <w:numFmt w:val="decimal"/>
      <w:suff w:val="nothing"/>
      <w:lvlText w:val="%9"/>
      <w:lvlJc w:val="left"/>
      <w:pPr>
        <w:widowControl/>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8AF"/>
    <w:rsid w:val="00244240"/>
    <w:rsid w:val="003C6F0E"/>
    <w:rsid w:val="004108AF"/>
    <w:rsid w:val="004747C2"/>
    <w:rsid w:val="004E7D4E"/>
    <w:rsid w:val="005E021E"/>
    <w:rsid w:val="00624328"/>
    <w:rsid w:val="0066524E"/>
    <w:rsid w:val="008D4198"/>
    <w:rsid w:val="00CA2346"/>
    <w:rsid w:val="00D43E6B"/>
    <w:rsid w:val="00DA75F4"/>
    <w:rsid w:val="00E040EC"/>
    <w:rsid w:val="00F91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5F15D"/>
  <w15:docId w15:val="{9B3620B7-941B-4203-8F7E-A3778901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color w:val="000000"/>
        <w:sz w:val="22"/>
        <w:lang w:val="ru-RU" w:eastAsia="ru-RU" w:bidi="ar-SA"/>
      </w:rPr>
    </w:rPrDefault>
    <w:pPrDefault>
      <w:pPr>
        <w:widowControl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Standard"/>
    <w:next w:val="Standard"/>
    <w:link w:val="11"/>
    <w:uiPriority w:val="9"/>
    <w:qFormat/>
    <w:pPr>
      <w:spacing w:before="108" w:after="108"/>
      <w:jc w:val="center"/>
      <w:outlineLvl w:val="0"/>
    </w:pPr>
    <w:rPr>
      <w:b/>
      <w:color w:val="26282F"/>
    </w:rPr>
  </w:style>
  <w:style w:type="paragraph" w:styleId="2">
    <w:name w:val="heading 2"/>
    <w:basedOn w:val="Heading"/>
    <w:next w:val="Textbody"/>
    <w:link w:val="21"/>
    <w:uiPriority w:val="9"/>
    <w:qFormat/>
    <w:pPr>
      <w:outlineLvl w:val="1"/>
    </w:pPr>
    <w:rPr>
      <w:rFonts w:ascii="Times New Roman" w:hAnsi="Times New Roman"/>
      <w:b/>
      <w:sz w:val="36"/>
    </w:rPr>
  </w:style>
  <w:style w:type="paragraph" w:styleId="3">
    <w:name w:val="heading 3"/>
    <w:basedOn w:val="Heading"/>
    <w:next w:val="Textbody"/>
    <w:link w:val="31"/>
    <w:uiPriority w:val="9"/>
    <w:qFormat/>
    <w:pPr>
      <w:outlineLvl w:val="2"/>
    </w:pPr>
    <w:rPr>
      <w:b/>
    </w:rPr>
  </w:style>
  <w:style w:type="paragraph" w:styleId="4">
    <w:name w:val="heading 4"/>
    <w:basedOn w:val="Heading"/>
    <w:next w:val="Textbody"/>
    <w:link w:val="41"/>
    <w:uiPriority w:val="9"/>
    <w:qFormat/>
    <w:pPr>
      <w:outlineLvl w:val="3"/>
    </w:pPr>
    <w:rPr>
      <w:b/>
      <w:i/>
    </w:rPr>
  </w:style>
  <w:style w:type="paragraph" w:styleId="5">
    <w:name w:val="heading 5"/>
    <w:basedOn w:val="Heading"/>
    <w:next w:val="Textbody"/>
    <w:link w:val="50"/>
    <w:uiPriority w:val="9"/>
    <w:qFormat/>
    <w:pPr>
      <w:outlineLvl w:val="4"/>
    </w:pPr>
    <w:rPr>
      <w:b/>
    </w:rPr>
  </w:style>
  <w:style w:type="paragraph" w:styleId="6">
    <w:name w:val="heading 6"/>
    <w:basedOn w:val="Heading"/>
    <w:next w:val="Textbody"/>
    <w:link w:val="60"/>
    <w:uiPriority w:val="9"/>
    <w:qFormat/>
    <w:pPr>
      <w:outlineLvl w:val="5"/>
    </w:pPr>
    <w:rPr>
      <w:b/>
    </w:rPr>
  </w:style>
  <w:style w:type="paragraph" w:styleId="7">
    <w:name w:val="heading 7"/>
    <w:basedOn w:val="Heading"/>
    <w:next w:val="Textbody"/>
    <w:link w:val="70"/>
    <w:uiPriority w:val="9"/>
    <w:qFormat/>
    <w:pPr>
      <w:outlineLvl w:val="6"/>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StrongEmphasis">
    <w:name w:val="Strong Emphasis"/>
    <w:link w:val="StrongEmphasis0"/>
    <w:rPr>
      <w:b/>
    </w:rPr>
  </w:style>
  <w:style w:type="character" w:customStyle="1" w:styleId="StrongEmphasis0">
    <w:name w:val="Strong Emphasis"/>
    <w:link w:val="StrongEmphasis"/>
    <w:rPr>
      <w:b/>
    </w:rPr>
  </w:style>
  <w:style w:type="paragraph" w:customStyle="1" w:styleId="WW8Num3z7">
    <w:name w:val="WW8Num3z7"/>
    <w:link w:val="WW8Num3z70"/>
  </w:style>
  <w:style w:type="character" w:customStyle="1" w:styleId="WW8Num3z70">
    <w:name w:val="WW8Num3z7"/>
    <w:link w:val="WW8Num3z7"/>
  </w:style>
  <w:style w:type="paragraph" w:customStyle="1" w:styleId="WW8Num18z1">
    <w:name w:val="WW8Num18z1"/>
    <w:link w:val="WW8Num18z10"/>
    <w:rPr>
      <w:color w:val="0000FF"/>
    </w:rPr>
  </w:style>
  <w:style w:type="character" w:customStyle="1" w:styleId="WW8Num18z10">
    <w:name w:val="WW8Num18z1"/>
    <w:link w:val="WW8Num18z1"/>
    <w:rPr>
      <w:color w:val="0000FF"/>
      <w:sz w:val="22"/>
    </w:rPr>
  </w:style>
  <w:style w:type="paragraph" w:customStyle="1" w:styleId="HorizontalLine">
    <w:name w:val="Horizontal Line"/>
    <w:basedOn w:val="Standard"/>
    <w:next w:val="Textbody"/>
    <w:link w:val="HorizontalLine0"/>
    <w:pPr>
      <w:spacing w:after="283"/>
    </w:pPr>
    <w:rPr>
      <w:sz w:val="12"/>
    </w:rPr>
  </w:style>
  <w:style w:type="character" w:customStyle="1" w:styleId="HorizontalLine0">
    <w:name w:val="Horizontal Line"/>
    <w:basedOn w:val="Standard0"/>
    <w:link w:val="HorizontalLine"/>
    <w:rPr>
      <w:sz w:val="12"/>
    </w:rPr>
  </w:style>
  <w:style w:type="paragraph" w:customStyle="1" w:styleId="WW8Num1z5">
    <w:name w:val="WW8Num1z5"/>
    <w:link w:val="WW8Num1z50"/>
  </w:style>
  <w:style w:type="character" w:customStyle="1" w:styleId="WW8Num1z50">
    <w:name w:val="WW8Num1z5"/>
    <w:link w:val="WW8Num1z5"/>
  </w:style>
  <w:style w:type="paragraph" w:styleId="20">
    <w:name w:val="toc 2"/>
    <w:next w:val="a"/>
    <w:link w:val="22"/>
    <w:uiPriority w:val="39"/>
    <w:pPr>
      <w:widowControl/>
      <w:ind w:left="200"/>
    </w:pPr>
    <w:rPr>
      <w:rFonts w:ascii="XO Thames" w:hAnsi="XO Thames"/>
      <w:sz w:val="28"/>
    </w:rPr>
  </w:style>
  <w:style w:type="character" w:customStyle="1" w:styleId="22">
    <w:name w:val="Оглавление 2 Знак"/>
    <w:link w:val="20"/>
    <w:rPr>
      <w:rFonts w:ascii="XO Thames" w:hAnsi="XO Thames"/>
      <w:sz w:val="28"/>
    </w:rPr>
  </w:style>
  <w:style w:type="paragraph" w:customStyle="1" w:styleId="WW8Num18z5">
    <w:name w:val="WW8Num18z5"/>
    <w:link w:val="WW8Num18z50"/>
  </w:style>
  <w:style w:type="character" w:customStyle="1" w:styleId="WW8Num18z50">
    <w:name w:val="WW8Num18z5"/>
    <w:link w:val="WW8Num18z5"/>
  </w:style>
  <w:style w:type="paragraph" w:customStyle="1" w:styleId="a3">
    <w:name w:val="Утратил силу"/>
    <w:basedOn w:val="Standard"/>
    <w:link w:val="a4"/>
    <w:pPr>
      <w:spacing w:after="0"/>
      <w:ind w:firstLine="720"/>
      <w:jc w:val="both"/>
    </w:pPr>
    <w:rPr>
      <w:rFonts w:ascii="Times New Roman" w:hAnsi="Times New Roman"/>
      <w:strike/>
      <w:color w:val="666600"/>
      <w:sz w:val="24"/>
    </w:rPr>
  </w:style>
  <w:style w:type="character" w:customStyle="1" w:styleId="a4">
    <w:name w:val="Утратил силу"/>
    <w:basedOn w:val="Standard0"/>
    <w:link w:val="a3"/>
    <w:rPr>
      <w:rFonts w:ascii="Times New Roman" w:hAnsi="Times New Roman"/>
      <w:strike/>
      <w:color w:val="666600"/>
      <w:sz w:val="24"/>
    </w:rPr>
  </w:style>
  <w:style w:type="paragraph" w:customStyle="1" w:styleId="WW8Num6z4">
    <w:name w:val="WW8Num6z4"/>
    <w:link w:val="WW8Num6z40"/>
  </w:style>
  <w:style w:type="character" w:customStyle="1" w:styleId="WW8Num6z40">
    <w:name w:val="WW8Num6z4"/>
    <w:link w:val="WW8Num6z4"/>
  </w:style>
  <w:style w:type="paragraph" w:customStyle="1" w:styleId="30">
    <w:name w:val="Заголовок 3 Знак"/>
    <w:basedOn w:val="12"/>
    <w:link w:val="32"/>
    <w:rPr>
      <w:rFonts w:ascii="Arial" w:hAnsi="Arial"/>
      <w:b/>
      <w:sz w:val="28"/>
    </w:rPr>
  </w:style>
  <w:style w:type="character" w:customStyle="1" w:styleId="32">
    <w:name w:val="Заголовок 3 Знак"/>
    <w:basedOn w:val="a0"/>
    <w:link w:val="30"/>
    <w:rPr>
      <w:rFonts w:ascii="Arial" w:hAnsi="Arial"/>
      <w:b/>
      <w:sz w:val="28"/>
    </w:rPr>
  </w:style>
  <w:style w:type="paragraph" w:styleId="40">
    <w:name w:val="toc 4"/>
    <w:next w:val="a"/>
    <w:link w:val="42"/>
    <w:uiPriority w:val="39"/>
    <w:pPr>
      <w:widowControl/>
      <w:ind w:left="600"/>
    </w:pPr>
    <w:rPr>
      <w:rFonts w:ascii="XO Thames" w:hAnsi="XO Thames"/>
      <w:sz w:val="28"/>
    </w:rPr>
  </w:style>
  <w:style w:type="character" w:customStyle="1" w:styleId="42">
    <w:name w:val="Оглавление 4 Знак"/>
    <w:link w:val="40"/>
    <w:rPr>
      <w:rFonts w:ascii="XO Thames" w:hAnsi="XO Thames"/>
      <w:sz w:val="28"/>
    </w:rPr>
  </w:style>
  <w:style w:type="paragraph" w:customStyle="1" w:styleId="WW8Num1z7">
    <w:name w:val="WW8Num1z7"/>
    <w:link w:val="WW8Num1z70"/>
  </w:style>
  <w:style w:type="character" w:customStyle="1" w:styleId="WW8Num1z70">
    <w:name w:val="WW8Num1z7"/>
    <w:link w:val="WW8Num1z7"/>
  </w:style>
  <w:style w:type="paragraph" w:customStyle="1" w:styleId="WW8Num6z8">
    <w:name w:val="WW8Num6z8"/>
    <w:link w:val="WW8Num6z80"/>
  </w:style>
  <w:style w:type="character" w:customStyle="1" w:styleId="WW8Num6z80">
    <w:name w:val="WW8Num6z8"/>
    <w:link w:val="WW8Num6z8"/>
  </w:style>
  <w:style w:type="character" w:customStyle="1" w:styleId="70">
    <w:name w:val="Заголовок 7 Знак"/>
    <w:basedOn w:val="Heading0"/>
    <w:link w:val="7"/>
    <w:rPr>
      <w:rFonts w:ascii="Arial" w:hAnsi="Arial"/>
      <w:b/>
      <w:sz w:val="28"/>
    </w:rPr>
  </w:style>
  <w:style w:type="paragraph" w:styleId="a5">
    <w:name w:val="header"/>
    <w:basedOn w:val="a"/>
    <w:link w:val="13"/>
    <w:pPr>
      <w:widowControl/>
      <w:tabs>
        <w:tab w:val="center" w:pos="4677"/>
        <w:tab w:val="right" w:pos="9355"/>
      </w:tabs>
      <w:spacing w:after="0"/>
    </w:pPr>
    <w:rPr>
      <w:rFonts w:ascii="Times New Roman" w:hAnsi="Times New Roman"/>
      <w:sz w:val="24"/>
    </w:rPr>
  </w:style>
  <w:style w:type="character" w:customStyle="1" w:styleId="13">
    <w:name w:val="Верхний колонтитул Знак1"/>
    <w:basedOn w:val="1"/>
    <w:link w:val="a5"/>
    <w:rPr>
      <w:rFonts w:ascii="Times New Roman" w:hAnsi="Times New Roman"/>
      <w:sz w:val="24"/>
    </w:rPr>
  </w:style>
  <w:style w:type="paragraph" w:customStyle="1" w:styleId="a6">
    <w:name w:val="Öâåòîâîå âûäåëåíèå"/>
    <w:link w:val="a7"/>
    <w:rPr>
      <w:b/>
      <w:color w:val="26282F"/>
    </w:rPr>
  </w:style>
  <w:style w:type="character" w:customStyle="1" w:styleId="a7">
    <w:name w:val="Öâåòîâîå âûäåëåíèå"/>
    <w:link w:val="a6"/>
    <w:rPr>
      <w:b/>
      <w:color w:val="26282F"/>
    </w:rPr>
  </w:style>
  <w:style w:type="paragraph" w:customStyle="1" w:styleId="WW8Num18z2">
    <w:name w:val="WW8Num18z2"/>
    <w:link w:val="WW8Num18z20"/>
  </w:style>
  <w:style w:type="character" w:customStyle="1" w:styleId="WW8Num18z20">
    <w:name w:val="WW8Num18z2"/>
    <w:link w:val="WW8Num18z2"/>
  </w:style>
  <w:style w:type="paragraph" w:customStyle="1" w:styleId="WW8Num6z6">
    <w:name w:val="WW8Num6z6"/>
    <w:link w:val="WW8Num6z60"/>
  </w:style>
  <w:style w:type="character" w:customStyle="1" w:styleId="WW8Num6z60">
    <w:name w:val="WW8Num6z6"/>
    <w:link w:val="WW8Num6z6"/>
  </w:style>
  <w:style w:type="paragraph" w:styleId="61">
    <w:name w:val="toc 6"/>
    <w:next w:val="a"/>
    <w:link w:val="62"/>
    <w:uiPriority w:val="39"/>
    <w:pPr>
      <w:widowControl/>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a8">
    <w:name w:val="Прижатый влево"/>
    <w:basedOn w:val="Standard"/>
    <w:next w:val="Standard"/>
    <w:link w:val="a9"/>
  </w:style>
  <w:style w:type="character" w:customStyle="1" w:styleId="a9">
    <w:name w:val="Прижатый влево"/>
    <w:basedOn w:val="Standard0"/>
    <w:link w:val="a8"/>
  </w:style>
  <w:style w:type="paragraph" w:styleId="71">
    <w:name w:val="toc 7"/>
    <w:next w:val="a"/>
    <w:link w:val="72"/>
    <w:uiPriority w:val="39"/>
    <w:pPr>
      <w:widowControl/>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Standard">
    <w:name w:val="Standard"/>
    <w:link w:val="Standard0"/>
    <w:pPr>
      <w:widowControl/>
    </w:pPr>
  </w:style>
  <w:style w:type="character" w:customStyle="1" w:styleId="Standard0">
    <w:name w:val="Standard"/>
    <w:link w:val="Standard"/>
  </w:style>
  <w:style w:type="paragraph" w:customStyle="1" w:styleId="PreformattedText">
    <w:name w:val="Preformatted Text"/>
    <w:basedOn w:val="Standard"/>
    <w:link w:val="PreformattedText0"/>
    <w:pPr>
      <w:spacing w:after="0"/>
    </w:pPr>
    <w:rPr>
      <w:rFonts w:ascii="Courier New" w:hAnsi="Courier New"/>
      <w:sz w:val="20"/>
    </w:rPr>
  </w:style>
  <w:style w:type="character" w:customStyle="1" w:styleId="PreformattedText0">
    <w:name w:val="Preformatted Text"/>
    <w:basedOn w:val="Standard0"/>
    <w:link w:val="PreformattedText"/>
    <w:rPr>
      <w:rFonts w:ascii="Courier New" w:hAnsi="Courier New"/>
      <w:sz w:val="20"/>
    </w:rPr>
  </w:style>
  <w:style w:type="paragraph" w:customStyle="1" w:styleId="WW8Num18z7">
    <w:name w:val="WW8Num18z7"/>
    <w:link w:val="WW8Num18z70"/>
  </w:style>
  <w:style w:type="character" w:customStyle="1" w:styleId="WW8Num18z70">
    <w:name w:val="WW8Num18z7"/>
    <w:link w:val="WW8Num18z7"/>
  </w:style>
  <w:style w:type="paragraph" w:styleId="aa">
    <w:name w:val="Normal (Web)"/>
    <w:basedOn w:val="Standard"/>
    <w:link w:val="ab"/>
    <w:pPr>
      <w:spacing w:before="280" w:after="280"/>
    </w:pPr>
    <w:rPr>
      <w:rFonts w:ascii="Times New Roman" w:hAnsi="Times New Roman"/>
      <w:sz w:val="24"/>
    </w:rPr>
  </w:style>
  <w:style w:type="character" w:customStyle="1" w:styleId="ab">
    <w:name w:val="Обычный (Интернет) Знак"/>
    <w:basedOn w:val="Standard0"/>
    <w:link w:val="aa"/>
    <w:rPr>
      <w:rFonts w:ascii="Times New Roman" w:hAnsi="Times New Roman"/>
      <w:sz w:val="24"/>
    </w:rPr>
  </w:style>
  <w:style w:type="paragraph" w:customStyle="1" w:styleId="ac">
    <w:name w:val="Нормальный"/>
    <w:basedOn w:val="Standard"/>
    <w:link w:val="ad"/>
    <w:pPr>
      <w:spacing w:after="0"/>
      <w:ind w:firstLine="720"/>
      <w:jc w:val="both"/>
    </w:pPr>
    <w:rPr>
      <w:rFonts w:ascii="Times New Roman" w:hAnsi="Times New Roman"/>
      <w:sz w:val="24"/>
    </w:rPr>
  </w:style>
  <w:style w:type="character" w:customStyle="1" w:styleId="ad">
    <w:name w:val="Нормальный"/>
    <w:basedOn w:val="Standard0"/>
    <w:link w:val="ac"/>
    <w:rPr>
      <w:rFonts w:ascii="Times New Roman" w:hAnsi="Times New Roman"/>
      <w:sz w:val="24"/>
    </w:rPr>
  </w:style>
  <w:style w:type="paragraph" w:customStyle="1" w:styleId="Endnote">
    <w:name w:val="Endnote"/>
    <w:link w:val="Endnote0"/>
    <w:pPr>
      <w:widowControl/>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1">
    <w:name w:val="Заголовок 3 Знак1"/>
    <w:basedOn w:val="Heading0"/>
    <w:link w:val="3"/>
    <w:rPr>
      <w:rFonts w:ascii="Arial" w:hAnsi="Arial"/>
      <w:b/>
      <w:sz w:val="28"/>
    </w:rPr>
  </w:style>
  <w:style w:type="paragraph" w:customStyle="1" w:styleId="WW8Num14z0">
    <w:name w:val="WW8Num14z0"/>
    <w:link w:val="WW8Num14z00"/>
    <w:rPr>
      <w:rFonts w:ascii="Cambria" w:hAnsi="Cambria"/>
      <w:sz w:val="28"/>
    </w:rPr>
  </w:style>
  <w:style w:type="character" w:customStyle="1" w:styleId="WW8Num14z00">
    <w:name w:val="WW8Num14z0"/>
    <w:link w:val="WW8Num14z0"/>
    <w:rPr>
      <w:rFonts w:ascii="Cambria" w:hAnsi="Cambria"/>
      <w:b w:val="0"/>
      <w:spacing w:val="0"/>
      <w:sz w:val="28"/>
    </w:rPr>
  </w:style>
  <w:style w:type="paragraph" w:styleId="ae">
    <w:name w:val="footer"/>
    <w:basedOn w:val="a"/>
    <w:link w:val="14"/>
    <w:pPr>
      <w:widowControl/>
      <w:tabs>
        <w:tab w:val="center" w:pos="4677"/>
        <w:tab w:val="right" w:pos="9355"/>
      </w:tabs>
      <w:spacing w:after="0"/>
    </w:pPr>
    <w:rPr>
      <w:rFonts w:ascii="Times New Roman" w:hAnsi="Times New Roman"/>
      <w:sz w:val="24"/>
    </w:rPr>
  </w:style>
  <w:style w:type="character" w:customStyle="1" w:styleId="14">
    <w:name w:val="Нижний колонтитул Знак1"/>
    <w:basedOn w:val="1"/>
    <w:link w:val="ae"/>
    <w:rPr>
      <w:rFonts w:ascii="Times New Roman" w:hAnsi="Times New Roman"/>
      <w:sz w:val="24"/>
    </w:rPr>
  </w:style>
  <w:style w:type="paragraph" w:customStyle="1" w:styleId="15">
    <w:name w:val="Выделение1"/>
    <w:link w:val="af"/>
    <w:rPr>
      <w:i/>
    </w:rPr>
  </w:style>
  <w:style w:type="character" w:styleId="af">
    <w:name w:val="Emphasis"/>
    <w:link w:val="15"/>
    <w:rPr>
      <w:i/>
    </w:rPr>
  </w:style>
  <w:style w:type="paragraph" w:customStyle="1" w:styleId="NumberingSymbols">
    <w:name w:val="Numbering Symbols"/>
    <w:link w:val="NumberingSymbols0"/>
  </w:style>
  <w:style w:type="character" w:customStyle="1" w:styleId="NumberingSymbols0">
    <w:name w:val="Numbering Symbols"/>
    <w:link w:val="NumberingSymbols"/>
  </w:style>
  <w:style w:type="paragraph" w:customStyle="1" w:styleId="Index">
    <w:name w:val="Index"/>
    <w:basedOn w:val="Standard"/>
    <w:link w:val="Index0"/>
  </w:style>
  <w:style w:type="character" w:customStyle="1" w:styleId="Index0">
    <w:name w:val="Index"/>
    <w:basedOn w:val="Standard0"/>
    <w:link w:val="Index"/>
  </w:style>
  <w:style w:type="paragraph" w:customStyle="1" w:styleId="af0">
    <w:name w:val="Нижний колонтитул Знак"/>
    <w:basedOn w:val="12"/>
    <w:link w:val="af1"/>
    <w:rPr>
      <w:rFonts w:ascii="Times New Roman" w:hAnsi="Times New Roman"/>
      <w:sz w:val="24"/>
    </w:rPr>
  </w:style>
  <w:style w:type="character" w:customStyle="1" w:styleId="af1">
    <w:name w:val="Нижний колонтитул Знак"/>
    <w:basedOn w:val="a0"/>
    <w:link w:val="af0"/>
    <w:rPr>
      <w:rFonts w:ascii="Times New Roman" w:hAnsi="Times New Roman"/>
      <w:sz w:val="24"/>
    </w:rPr>
  </w:style>
  <w:style w:type="paragraph" w:customStyle="1" w:styleId="af2">
    <w:name w:val="Не вступил в силу"/>
    <w:basedOn w:val="Standard"/>
    <w:link w:val="af3"/>
    <w:pPr>
      <w:spacing w:after="0"/>
      <w:ind w:left="139" w:hanging="139"/>
      <w:jc w:val="both"/>
    </w:pPr>
    <w:rPr>
      <w:rFonts w:ascii="Times New Roman" w:hAnsi="Times New Roman"/>
      <w:sz w:val="24"/>
    </w:rPr>
  </w:style>
  <w:style w:type="character" w:customStyle="1" w:styleId="af3">
    <w:name w:val="Не вступил в силу"/>
    <w:basedOn w:val="Standard0"/>
    <w:link w:val="af2"/>
    <w:rPr>
      <w:rFonts w:ascii="Times New Roman" w:hAnsi="Times New Roman"/>
      <w:sz w:val="24"/>
    </w:rPr>
  </w:style>
  <w:style w:type="paragraph" w:customStyle="1" w:styleId="WW8Num1z6">
    <w:name w:val="WW8Num1z6"/>
    <w:link w:val="WW8Num1z60"/>
  </w:style>
  <w:style w:type="character" w:customStyle="1" w:styleId="WW8Num1z60">
    <w:name w:val="WW8Num1z6"/>
    <w:link w:val="WW8Num1z6"/>
  </w:style>
  <w:style w:type="paragraph" w:customStyle="1" w:styleId="WW8Num3z0">
    <w:name w:val="WW8Num3z0"/>
    <w:link w:val="WW8Num3z00"/>
    <w:rPr>
      <w:rFonts w:ascii="Symbol" w:hAnsi="Symbol"/>
    </w:rPr>
  </w:style>
  <w:style w:type="character" w:customStyle="1" w:styleId="WW8Num3z00">
    <w:name w:val="WW8Num3z0"/>
    <w:link w:val="WW8Num3z0"/>
    <w:rPr>
      <w:rFonts w:ascii="Symbol" w:hAnsi="Symbol"/>
      <w:color w:val="000000"/>
      <w:sz w:val="22"/>
    </w:rPr>
  </w:style>
  <w:style w:type="paragraph" w:customStyle="1" w:styleId="Internetlink">
    <w:name w:val="Internet link"/>
    <w:link w:val="Internetlink0"/>
    <w:rPr>
      <w:color w:val="000080"/>
      <w:u w:val="single"/>
    </w:rPr>
  </w:style>
  <w:style w:type="character" w:customStyle="1" w:styleId="Internetlink0">
    <w:name w:val="Internet link"/>
    <w:link w:val="Internetlink"/>
    <w:rPr>
      <w:color w:val="000080"/>
      <w:u w:val="single"/>
    </w:rPr>
  </w:style>
  <w:style w:type="paragraph" w:styleId="af4">
    <w:name w:val="Balloon Text"/>
    <w:basedOn w:val="a"/>
    <w:link w:val="16"/>
    <w:pPr>
      <w:widowControl/>
      <w:spacing w:after="0"/>
    </w:pPr>
    <w:rPr>
      <w:rFonts w:ascii="Segoe UI" w:hAnsi="Segoe UI"/>
      <w:sz w:val="18"/>
    </w:rPr>
  </w:style>
  <w:style w:type="character" w:customStyle="1" w:styleId="16">
    <w:name w:val="Текст выноски Знак1"/>
    <w:basedOn w:val="1"/>
    <w:link w:val="af4"/>
    <w:rPr>
      <w:rFonts w:ascii="Segoe UI" w:hAnsi="Segoe UI"/>
      <w:sz w:val="18"/>
    </w:rPr>
  </w:style>
  <w:style w:type="paragraph" w:customStyle="1" w:styleId="WW8Num3z6">
    <w:name w:val="WW8Num3z6"/>
    <w:link w:val="WW8Num3z60"/>
  </w:style>
  <w:style w:type="character" w:customStyle="1" w:styleId="WW8Num3z60">
    <w:name w:val="WW8Num3z6"/>
    <w:link w:val="WW8Num3z6"/>
  </w:style>
  <w:style w:type="paragraph" w:styleId="af5">
    <w:name w:val="No Spacing"/>
    <w:link w:val="af6"/>
    <w:pPr>
      <w:widowControl/>
      <w:spacing w:after="0" w:line="100" w:lineRule="atLeast"/>
    </w:pPr>
  </w:style>
  <w:style w:type="character" w:customStyle="1" w:styleId="af6">
    <w:name w:val="Без интервала Знак"/>
    <w:link w:val="af5"/>
  </w:style>
  <w:style w:type="paragraph" w:customStyle="1" w:styleId="Textreference">
    <w:name w:val="Text (reference)"/>
    <w:basedOn w:val="Standard"/>
    <w:link w:val="Textreference0"/>
    <w:pPr>
      <w:spacing w:after="0"/>
      <w:ind w:left="170" w:right="170"/>
    </w:pPr>
    <w:rPr>
      <w:rFonts w:ascii="Times New Roman" w:hAnsi="Times New Roman"/>
      <w:sz w:val="24"/>
    </w:rPr>
  </w:style>
  <w:style w:type="character" w:customStyle="1" w:styleId="Textreference0">
    <w:name w:val="Text (reference)"/>
    <w:basedOn w:val="Standard0"/>
    <w:link w:val="Textreference"/>
    <w:rPr>
      <w:rFonts w:ascii="Times New Roman" w:hAnsi="Times New Roman"/>
      <w:sz w:val="24"/>
    </w:rPr>
  </w:style>
  <w:style w:type="paragraph" w:customStyle="1" w:styleId="af7">
    <w:name w:val="Таблицы (моноширинный)"/>
    <w:basedOn w:val="Standard"/>
    <w:next w:val="Standard"/>
    <w:link w:val="af8"/>
    <w:rPr>
      <w:rFonts w:ascii="Courier New" w:hAnsi="Courier New"/>
    </w:rPr>
  </w:style>
  <w:style w:type="character" w:customStyle="1" w:styleId="af8">
    <w:name w:val="Таблицы (моноширинный)"/>
    <w:basedOn w:val="Standard0"/>
    <w:link w:val="af7"/>
    <w:rPr>
      <w:rFonts w:ascii="Courier New" w:hAnsi="Courier New"/>
    </w:rPr>
  </w:style>
  <w:style w:type="paragraph" w:customStyle="1" w:styleId="af9">
    <w:name w:val="Верхний колонтитул Знак"/>
    <w:basedOn w:val="12"/>
    <w:link w:val="afa"/>
    <w:rPr>
      <w:rFonts w:ascii="Times New Roman" w:hAnsi="Times New Roman"/>
      <w:sz w:val="24"/>
    </w:rPr>
  </w:style>
  <w:style w:type="character" w:customStyle="1" w:styleId="afa">
    <w:name w:val="Верхний колонтитул Знак"/>
    <w:basedOn w:val="a0"/>
    <w:link w:val="af9"/>
    <w:rPr>
      <w:rFonts w:ascii="Times New Roman" w:hAnsi="Times New Roman"/>
      <w:sz w:val="24"/>
    </w:rPr>
  </w:style>
  <w:style w:type="paragraph" w:customStyle="1" w:styleId="WW8Num3z3">
    <w:name w:val="WW8Num3z3"/>
    <w:link w:val="WW8Num3z30"/>
  </w:style>
  <w:style w:type="character" w:customStyle="1" w:styleId="WW8Num3z30">
    <w:name w:val="WW8Num3z3"/>
    <w:link w:val="WW8Num3z3"/>
  </w:style>
  <w:style w:type="paragraph" w:customStyle="1" w:styleId="afb">
    <w:name w:val="Сноска"/>
    <w:basedOn w:val="Standard"/>
    <w:link w:val="afc"/>
    <w:pPr>
      <w:spacing w:after="0"/>
      <w:ind w:firstLine="720"/>
      <w:jc w:val="both"/>
    </w:pPr>
    <w:rPr>
      <w:rFonts w:ascii="Times New Roman" w:hAnsi="Times New Roman"/>
      <w:sz w:val="20"/>
    </w:rPr>
  </w:style>
  <w:style w:type="character" w:customStyle="1" w:styleId="afc">
    <w:name w:val="Сноска"/>
    <w:basedOn w:val="Standard0"/>
    <w:link w:val="afb"/>
    <w:rPr>
      <w:rFonts w:ascii="Times New Roman" w:hAnsi="Times New Roman"/>
      <w:sz w:val="20"/>
    </w:rPr>
  </w:style>
  <w:style w:type="paragraph" w:customStyle="1" w:styleId="WW8Num3z1">
    <w:name w:val="WW8Num3z1"/>
    <w:link w:val="WW8Num3z10"/>
  </w:style>
  <w:style w:type="character" w:customStyle="1" w:styleId="WW8Num3z10">
    <w:name w:val="WW8Num3z1"/>
    <w:link w:val="WW8Num3z1"/>
  </w:style>
  <w:style w:type="paragraph" w:customStyle="1" w:styleId="WW8Num6z7">
    <w:name w:val="WW8Num6z7"/>
    <w:link w:val="WW8Num6z70"/>
  </w:style>
  <w:style w:type="character" w:customStyle="1" w:styleId="WW8Num6z70">
    <w:name w:val="WW8Num6z7"/>
    <w:link w:val="WW8Num6z7"/>
  </w:style>
  <w:style w:type="paragraph" w:customStyle="1" w:styleId="ConsPlusNormal">
    <w:name w:val="ConsPlusNormal"/>
    <w:link w:val="ConsPlusNormal0"/>
    <w:pPr>
      <w:widowControl/>
      <w:spacing w:after="0" w:line="100" w:lineRule="atLeast"/>
    </w:pPr>
  </w:style>
  <w:style w:type="character" w:customStyle="1" w:styleId="ConsPlusNormal0">
    <w:name w:val="ConsPlusNormal"/>
    <w:link w:val="ConsPlusNormal"/>
  </w:style>
  <w:style w:type="paragraph" w:customStyle="1" w:styleId="Preformatted">
    <w:name w:val="Preformatted"/>
    <w:link w:val="Preformatted0"/>
    <w:pPr>
      <w:widowControl/>
      <w:spacing w:after="0"/>
      <w:jc w:val="both"/>
    </w:pPr>
    <w:rPr>
      <w:rFonts w:ascii="Courier New" w:hAnsi="Courier New"/>
      <w:sz w:val="24"/>
    </w:rPr>
  </w:style>
  <w:style w:type="character" w:customStyle="1" w:styleId="Preformatted0">
    <w:name w:val="Preformatted"/>
    <w:link w:val="Preformatted"/>
    <w:rPr>
      <w:rFonts w:ascii="Courier New" w:hAnsi="Courier New"/>
      <w:sz w:val="24"/>
    </w:rPr>
  </w:style>
  <w:style w:type="paragraph" w:styleId="33">
    <w:name w:val="toc 3"/>
    <w:next w:val="a"/>
    <w:link w:val="34"/>
    <w:uiPriority w:val="39"/>
    <w:pPr>
      <w:widowControl/>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WW8Num6z0">
    <w:name w:val="WW8Num6z0"/>
    <w:link w:val="WW8Num6z00"/>
    <w:rPr>
      <w:rFonts w:ascii="Symbol" w:hAnsi="Symbol"/>
    </w:rPr>
  </w:style>
  <w:style w:type="character" w:customStyle="1" w:styleId="WW8Num6z00">
    <w:name w:val="WW8Num6z0"/>
    <w:link w:val="WW8Num6z0"/>
    <w:rPr>
      <w:rFonts w:ascii="Symbol" w:hAnsi="Symbol"/>
    </w:rPr>
  </w:style>
  <w:style w:type="paragraph" w:customStyle="1" w:styleId="WW8Num6z5">
    <w:name w:val="WW8Num6z5"/>
    <w:link w:val="WW8Num6z50"/>
  </w:style>
  <w:style w:type="character" w:customStyle="1" w:styleId="WW8Num6z50">
    <w:name w:val="WW8Num6z5"/>
    <w:link w:val="WW8Num6z5"/>
  </w:style>
  <w:style w:type="paragraph" w:customStyle="1" w:styleId="afd">
    <w:name w:val="Нормальный (таблица)"/>
    <w:basedOn w:val="Standard"/>
    <w:next w:val="Standard"/>
    <w:link w:val="afe"/>
  </w:style>
  <w:style w:type="character" w:customStyle="1" w:styleId="afe">
    <w:name w:val="Нормальный (таблица)"/>
    <w:basedOn w:val="Standard0"/>
    <w:link w:val="afd"/>
  </w:style>
  <w:style w:type="paragraph" w:customStyle="1" w:styleId="aff">
    <w:name w:val="Текст (справка)"/>
    <w:basedOn w:val="Standard"/>
    <w:next w:val="Standard"/>
    <w:link w:val="aff0"/>
    <w:pPr>
      <w:ind w:left="170" w:right="170"/>
    </w:pPr>
  </w:style>
  <w:style w:type="character" w:customStyle="1" w:styleId="aff0">
    <w:name w:val="Текст (справка)"/>
    <w:basedOn w:val="Standard0"/>
    <w:link w:val="aff"/>
  </w:style>
  <w:style w:type="paragraph" w:customStyle="1" w:styleId="WW8Num18z6">
    <w:name w:val="WW8Num18z6"/>
    <w:link w:val="WW8Num18z60"/>
  </w:style>
  <w:style w:type="character" w:customStyle="1" w:styleId="WW8Num18z60">
    <w:name w:val="WW8Num18z6"/>
    <w:link w:val="WW8Num18z6"/>
  </w:style>
  <w:style w:type="paragraph" w:customStyle="1" w:styleId="aff1">
    <w:name w:val="Заголовок статьи"/>
    <w:basedOn w:val="Standard"/>
    <w:link w:val="aff2"/>
    <w:pPr>
      <w:spacing w:after="0"/>
      <w:ind w:left="1612" w:hanging="892"/>
      <w:jc w:val="both"/>
    </w:pPr>
    <w:rPr>
      <w:rFonts w:ascii="Times New Roman" w:hAnsi="Times New Roman"/>
      <w:sz w:val="24"/>
    </w:rPr>
  </w:style>
  <w:style w:type="character" w:customStyle="1" w:styleId="aff2">
    <w:name w:val="Заголовок статьи"/>
    <w:basedOn w:val="Standard0"/>
    <w:link w:val="aff1"/>
    <w:rPr>
      <w:rFonts w:ascii="Times New Roman" w:hAnsi="Times New Roman"/>
      <w:sz w:val="24"/>
    </w:rPr>
  </w:style>
  <w:style w:type="paragraph" w:customStyle="1" w:styleId="WW8Num1z2">
    <w:name w:val="WW8Num1z2"/>
    <w:link w:val="WW8Num1z20"/>
  </w:style>
  <w:style w:type="character" w:customStyle="1" w:styleId="WW8Num1z20">
    <w:name w:val="WW8Num1z2"/>
    <w:link w:val="WW8Num1z2"/>
  </w:style>
  <w:style w:type="paragraph" w:customStyle="1" w:styleId="23">
    <w:name w:val="Заголовок 2 Знак"/>
    <w:basedOn w:val="12"/>
    <w:link w:val="24"/>
    <w:rPr>
      <w:rFonts w:ascii="Times New Roman" w:hAnsi="Times New Roman"/>
      <w:b/>
      <w:sz w:val="36"/>
    </w:rPr>
  </w:style>
  <w:style w:type="character" w:customStyle="1" w:styleId="24">
    <w:name w:val="Заголовок 2 Знак"/>
    <w:basedOn w:val="a0"/>
    <w:link w:val="23"/>
    <w:rPr>
      <w:rFonts w:ascii="Times New Roman" w:hAnsi="Times New Roman"/>
      <w:b/>
      <w:sz w:val="36"/>
    </w:rPr>
  </w:style>
  <w:style w:type="character" w:customStyle="1" w:styleId="50">
    <w:name w:val="Заголовок 5 Знак"/>
    <w:basedOn w:val="Heading0"/>
    <w:link w:val="5"/>
    <w:rPr>
      <w:rFonts w:ascii="Arial" w:hAnsi="Arial"/>
      <w:b/>
      <w:sz w:val="28"/>
    </w:rPr>
  </w:style>
  <w:style w:type="paragraph" w:customStyle="1" w:styleId="WW8Num18z0">
    <w:name w:val="WW8Num18z0"/>
    <w:link w:val="WW8Num18z00"/>
  </w:style>
  <w:style w:type="character" w:customStyle="1" w:styleId="WW8Num18z00">
    <w:name w:val="WW8Num18z0"/>
    <w:link w:val="WW8Num18z0"/>
  </w:style>
  <w:style w:type="paragraph" w:customStyle="1" w:styleId="Textbody">
    <w:name w:val="Text body"/>
    <w:basedOn w:val="Standard"/>
    <w:link w:val="Textbody0"/>
    <w:pPr>
      <w:spacing w:after="120"/>
    </w:pPr>
  </w:style>
  <w:style w:type="character" w:customStyle="1" w:styleId="Textbody0">
    <w:name w:val="Text body"/>
    <w:basedOn w:val="Standard0"/>
    <w:link w:val="Textbody"/>
  </w:style>
  <w:style w:type="character" w:customStyle="1" w:styleId="11">
    <w:name w:val="Заголовок 1 Знак1"/>
    <w:basedOn w:val="Standard0"/>
    <w:link w:val="10"/>
    <w:rPr>
      <w:b/>
      <w:color w:val="26282F"/>
    </w:rPr>
  </w:style>
  <w:style w:type="paragraph" w:styleId="aff3">
    <w:name w:val="List"/>
    <w:basedOn w:val="Textbody"/>
    <w:link w:val="aff4"/>
  </w:style>
  <w:style w:type="character" w:customStyle="1" w:styleId="aff4">
    <w:name w:val="Список Знак"/>
    <w:basedOn w:val="Textbody0"/>
    <w:link w:val="aff3"/>
  </w:style>
  <w:style w:type="paragraph" w:customStyle="1" w:styleId="WW8Num3z8">
    <w:name w:val="WW8Num3z8"/>
    <w:link w:val="WW8Num3z80"/>
  </w:style>
  <w:style w:type="character" w:customStyle="1" w:styleId="WW8Num3z80">
    <w:name w:val="WW8Num3z8"/>
    <w:link w:val="WW8Num3z8"/>
  </w:style>
  <w:style w:type="paragraph" w:customStyle="1" w:styleId="WW8Num18z8">
    <w:name w:val="WW8Num18z8"/>
    <w:link w:val="WW8Num18z80"/>
  </w:style>
  <w:style w:type="character" w:customStyle="1" w:styleId="WW8Num18z80">
    <w:name w:val="WW8Num18z8"/>
    <w:link w:val="WW8Num18z8"/>
  </w:style>
  <w:style w:type="paragraph" w:customStyle="1" w:styleId="WW8Num1z1">
    <w:name w:val="WW8Num1z1"/>
    <w:link w:val="WW8Num1z10"/>
  </w:style>
  <w:style w:type="character" w:customStyle="1" w:styleId="WW8Num1z10">
    <w:name w:val="WW8Num1z1"/>
    <w:link w:val="WW8Num1z1"/>
  </w:style>
  <w:style w:type="paragraph" w:customStyle="1" w:styleId="17">
    <w:name w:val="Гиперссылка1"/>
    <w:basedOn w:val="12"/>
    <w:link w:val="aff5"/>
    <w:rPr>
      <w:color w:val="0563C1"/>
      <w:u w:val="single"/>
    </w:rPr>
  </w:style>
  <w:style w:type="character" w:styleId="aff5">
    <w:name w:val="Hyperlink"/>
    <w:basedOn w:val="a0"/>
    <w:link w:val="17"/>
    <w:rPr>
      <w:color w:val="0563C1"/>
      <w:u w:val="single"/>
    </w:rPr>
  </w:style>
  <w:style w:type="paragraph" w:customStyle="1" w:styleId="Footnote">
    <w:name w:val="Footnote"/>
    <w:link w:val="Footnote0"/>
    <w:pPr>
      <w:widowControl/>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8">
    <w:name w:val="toc 1"/>
    <w:next w:val="a"/>
    <w:link w:val="19"/>
    <w:uiPriority w:val="39"/>
    <w:pPr>
      <w:widowControl/>
    </w:pPr>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TableContents">
    <w:name w:val="Table Contents"/>
    <w:basedOn w:val="Standard"/>
    <w:link w:val="TableContents0"/>
  </w:style>
  <w:style w:type="character" w:customStyle="1" w:styleId="TableContents0">
    <w:name w:val="Table Contents"/>
    <w:basedOn w:val="Standard0"/>
    <w:link w:val="TableContents"/>
  </w:style>
  <w:style w:type="paragraph" w:customStyle="1" w:styleId="WW8Num1z3">
    <w:name w:val="WW8Num1z3"/>
    <w:link w:val="WW8Num1z30"/>
  </w:style>
  <w:style w:type="character" w:customStyle="1" w:styleId="WW8Num1z30">
    <w:name w:val="WW8Num1z3"/>
    <w:link w:val="WW8Num1z3"/>
  </w:style>
  <w:style w:type="paragraph" w:customStyle="1" w:styleId="WW8Num18z3">
    <w:name w:val="WW8Num18z3"/>
    <w:link w:val="WW8Num18z30"/>
  </w:style>
  <w:style w:type="character" w:customStyle="1" w:styleId="WW8Num18z30">
    <w:name w:val="WW8Num18z3"/>
    <w:link w:val="WW8Num18z3"/>
  </w:style>
  <w:style w:type="paragraph" w:customStyle="1" w:styleId="Heading">
    <w:name w:val="Heading"/>
    <w:basedOn w:val="Standard"/>
    <w:next w:val="Textbody"/>
    <w:link w:val="Heading0"/>
    <w:pPr>
      <w:keepNext/>
      <w:spacing w:before="240" w:after="120"/>
    </w:pPr>
    <w:rPr>
      <w:rFonts w:ascii="Arial" w:hAnsi="Arial"/>
      <w:sz w:val="28"/>
    </w:rPr>
  </w:style>
  <w:style w:type="character" w:customStyle="1" w:styleId="Heading0">
    <w:name w:val="Heading"/>
    <w:basedOn w:val="Standard0"/>
    <w:link w:val="Heading"/>
    <w:rPr>
      <w:rFonts w:ascii="Arial" w:hAnsi="Arial"/>
      <w:sz w:val="28"/>
    </w:rPr>
  </w:style>
  <w:style w:type="paragraph" w:customStyle="1" w:styleId="HeaderandFooter">
    <w:name w:val="Header and Footer"/>
    <w:link w:val="HeaderandFooter0"/>
    <w:pPr>
      <w:widowControl/>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Textbodyindent">
    <w:name w:val="Text body indent"/>
    <w:basedOn w:val="Standard"/>
    <w:link w:val="Textbodyindent0"/>
    <w:pPr>
      <w:widowControl w:val="0"/>
      <w:spacing w:after="120" w:line="100" w:lineRule="atLeast"/>
      <w:ind w:left="283" w:firstLine="720"/>
      <w:jc w:val="both"/>
    </w:pPr>
    <w:rPr>
      <w:rFonts w:ascii="Arial" w:hAnsi="Arial"/>
      <w:sz w:val="20"/>
    </w:rPr>
  </w:style>
  <w:style w:type="character" w:customStyle="1" w:styleId="Textbodyindent0">
    <w:name w:val="Text body indent"/>
    <w:basedOn w:val="Standard0"/>
    <w:link w:val="Textbodyindent"/>
    <w:rPr>
      <w:rFonts w:ascii="Arial" w:hAnsi="Arial"/>
      <w:sz w:val="20"/>
    </w:rPr>
  </w:style>
  <w:style w:type="paragraph" w:customStyle="1" w:styleId="Framecontents">
    <w:name w:val="Frame contents"/>
    <w:basedOn w:val="Textbody"/>
    <w:link w:val="Framecontents0"/>
  </w:style>
  <w:style w:type="character" w:customStyle="1" w:styleId="Framecontents0">
    <w:name w:val="Frame contents"/>
    <w:basedOn w:val="Textbody0"/>
    <w:link w:val="Framecontents"/>
  </w:style>
  <w:style w:type="paragraph" w:customStyle="1" w:styleId="aff6">
    <w:name w:val="Информация о версии"/>
    <w:basedOn w:val="Textreference"/>
    <w:link w:val="aff7"/>
    <w:pPr>
      <w:spacing w:before="75"/>
      <w:ind w:right="0"/>
      <w:jc w:val="both"/>
    </w:pPr>
    <w:rPr>
      <w:i/>
      <w:color w:val="353842"/>
      <w:shd w:val="clear" w:color="auto" w:fill="F0F0F0"/>
    </w:rPr>
  </w:style>
  <w:style w:type="character" w:customStyle="1" w:styleId="aff7">
    <w:name w:val="Информация о версии"/>
    <w:basedOn w:val="Textreference0"/>
    <w:link w:val="aff6"/>
    <w:rPr>
      <w:rFonts w:ascii="Times New Roman" w:hAnsi="Times New Roman"/>
      <w:i/>
      <w:color w:val="353842"/>
      <w:sz w:val="24"/>
      <w:shd w:val="clear" w:color="auto" w:fill="F0F0F0"/>
    </w:rPr>
  </w:style>
  <w:style w:type="paragraph" w:customStyle="1" w:styleId="Quotations">
    <w:name w:val="Quotations"/>
    <w:basedOn w:val="Standard"/>
    <w:link w:val="Quotations0"/>
    <w:pPr>
      <w:spacing w:after="283"/>
      <w:ind w:left="567" w:right="567"/>
    </w:pPr>
  </w:style>
  <w:style w:type="character" w:customStyle="1" w:styleId="Quotations0">
    <w:name w:val="Quotations"/>
    <w:basedOn w:val="Standard0"/>
    <w:link w:val="Quotations"/>
  </w:style>
  <w:style w:type="paragraph" w:customStyle="1" w:styleId="WW8Num1z8">
    <w:name w:val="WW8Num1z8"/>
    <w:link w:val="WW8Num1z80"/>
  </w:style>
  <w:style w:type="character" w:customStyle="1" w:styleId="WW8Num1z80">
    <w:name w:val="WW8Num1z8"/>
    <w:link w:val="WW8Num1z8"/>
  </w:style>
  <w:style w:type="paragraph" w:styleId="9">
    <w:name w:val="toc 9"/>
    <w:next w:val="a"/>
    <w:link w:val="90"/>
    <w:uiPriority w:val="39"/>
    <w:pPr>
      <w:widowControl/>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aff8">
    <w:name w:val="Комментарий"/>
    <w:basedOn w:val="aff"/>
    <w:next w:val="Standard"/>
    <w:link w:val="aff9"/>
    <w:pPr>
      <w:spacing w:before="75" w:after="0"/>
      <w:ind w:right="0"/>
      <w:jc w:val="both"/>
    </w:pPr>
    <w:rPr>
      <w:color w:val="353842"/>
    </w:rPr>
  </w:style>
  <w:style w:type="character" w:customStyle="1" w:styleId="aff9">
    <w:name w:val="Комментарий"/>
    <w:basedOn w:val="aff0"/>
    <w:link w:val="aff8"/>
    <w:rPr>
      <w:color w:val="353842"/>
    </w:rPr>
  </w:style>
  <w:style w:type="paragraph" w:customStyle="1" w:styleId="affa">
    <w:name w:val="Текст выноски Знак"/>
    <w:basedOn w:val="12"/>
    <w:link w:val="affb"/>
    <w:rPr>
      <w:rFonts w:ascii="Segoe UI" w:hAnsi="Segoe UI"/>
      <w:sz w:val="18"/>
    </w:rPr>
  </w:style>
  <w:style w:type="character" w:customStyle="1" w:styleId="affb">
    <w:name w:val="Текст выноски Знак"/>
    <w:basedOn w:val="a0"/>
    <w:link w:val="affa"/>
    <w:rPr>
      <w:rFonts w:ascii="Segoe UI" w:hAnsi="Segoe UI"/>
      <w:sz w:val="18"/>
    </w:rPr>
  </w:style>
  <w:style w:type="paragraph" w:customStyle="1" w:styleId="1a">
    <w:name w:val="Заголовок 1 Знак"/>
    <w:basedOn w:val="12"/>
    <w:link w:val="1b"/>
    <w:rPr>
      <w:b/>
      <w:color w:val="26282F"/>
    </w:rPr>
  </w:style>
  <w:style w:type="character" w:customStyle="1" w:styleId="1b">
    <w:name w:val="Заголовок 1 Знак"/>
    <w:basedOn w:val="a0"/>
    <w:link w:val="1a"/>
    <w:rPr>
      <w:b/>
      <w:color w:val="26282F"/>
    </w:rPr>
  </w:style>
  <w:style w:type="paragraph" w:customStyle="1" w:styleId="WW8Num6z1">
    <w:name w:val="WW8Num6z1"/>
    <w:link w:val="WW8Num6z10"/>
  </w:style>
  <w:style w:type="character" w:customStyle="1" w:styleId="WW8Num6z10">
    <w:name w:val="WW8Num6z1"/>
    <w:link w:val="WW8Num6z1"/>
    <w:rPr>
      <w:color w:val="000000"/>
      <w:sz w:val="22"/>
    </w:rPr>
  </w:style>
  <w:style w:type="paragraph" w:customStyle="1" w:styleId="ListHeading">
    <w:name w:val="List Heading"/>
    <w:basedOn w:val="Standard"/>
    <w:next w:val="ListContents"/>
    <w:link w:val="ListHeading0"/>
  </w:style>
  <w:style w:type="character" w:customStyle="1" w:styleId="ListHeading0">
    <w:name w:val="List Heading"/>
    <w:basedOn w:val="Standard0"/>
    <w:link w:val="ListHeading"/>
  </w:style>
  <w:style w:type="paragraph" w:customStyle="1" w:styleId="TableHeading">
    <w:name w:val="Table Heading"/>
    <w:basedOn w:val="TableContents"/>
    <w:link w:val="TableHeading0"/>
    <w:pPr>
      <w:jc w:val="center"/>
    </w:pPr>
    <w:rPr>
      <w:b/>
    </w:rPr>
  </w:style>
  <w:style w:type="character" w:customStyle="1" w:styleId="TableHeading0">
    <w:name w:val="Table Heading"/>
    <w:basedOn w:val="TableContents0"/>
    <w:link w:val="TableHeading"/>
    <w:rPr>
      <w:b/>
    </w:rPr>
  </w:style>
  <w:style w:type="paragraph" w:customStyle="1" w:styleId="WW8Num6z3">
    <w:name w:val="WW8Num6z3"/>
    <w:link w:val="WW8Num6z30"/>
  </w:style>
  <w:style w:type="character" w:customStyle="1" w:styleId="WW8Num6z30">
    <w:name w:val="WW8Num6z3"/>
    <w:link w:val="WW8Num6z3"/>
  </w:style>
  <w:style w:type="paragraph" w:styleId="8">
    <w:name w:val="toc 8"/>
    <w:next w:val="a"/>
    <w:link w:val="80"/>
    <w:uiPriority w:val="39"/>
    <w:pPr>
      <w:widowControl/>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fc">
    <w:name w:val="caption"/>
    <w:basedOn w:val="Standard"/>
    <w:link w:val="affd"/>
    <w:pPr>
      <w:spacing w:before="120" w:after="120"/>
    </w:pPr>
    <w:rPr>
      <w:i/>
      <w:sz w:val="24"/>
    </w:rPr>
  </w:style>
  <w:style w:type="character" w:customStyle="1" w:styleId="affd">
    <w:name w:val="Название объекта Знак"/>
    <w:basedOn w:val="Standard0"/>
    <w:link w:val="affc"/>
    <w:rPr>
      <w:i/>
      <w:sz w:val="24"/>
    </w:rPr>
  </w:style>
  <w:style w:type="paragraph" w:styleId="25">
    <w:name w:val="Body Text Indent 2"/>
    <w:basedOn w:val="Standard"/>
    <w:link w:val="26"/>
    <w:pPr>
      <w:widowControl w:val="0"/>
      <w:spacing w:after="0" w:line="100" w:lineRule="atLeast"/>
      <w:ind w:firstLine="780"/>
      <w:jc w:val="both"/>
    </w:pPr>
    <w:rPr>
      <w:rFonts w:ascii="Arial" w:hAnsi="Arial"/>
      <w:sz w:val="20"/>
    </w:rPr>
  </w:style>
  <w:style w:type="character" w:customStyle="1" w:styleId="26">
    <w:name w:val="Основной текст с отступом 2 Знак"/>
    <w:basedOn w:val="Standard0"/>
    <w:link w:val="25"/>
    <w:rPr>
      <w:rFonts w:ascii="Arial" w:hAnsi="Arial"/>
      <w:sz w:val="20"/>
    </w:rPr>
  </w:style>
  <w:style w:type="paragraph" w:customStyle="1" w:styleId="WW8Num3z4">
    <w:name w:val="WW8Num3z4"/>
    <w:link w:val="WW8Num3z40"/>
  </w:style>
  <w:style w:type="character" w:customStyle="1" w:styleId="WW8Num3z40">
    <w:name w:val="WW8Num3z4"/>
    <w:link w:val="WW8Num3z4"/>
  </w:style>
  <w:style w:type="paragraph" w:customStyle="1" w:styleId="ListContents">
    <w:name w:val="List Contents"/>
    <w:basedOn w:val="Standard"/>
    <w:link w:val="ListContents0"/>
    <w:pPr>
      <w:ind w:left="567"/>
    </w:pPr>
  </w:style>
  <w:style w:type="character" w:customStyle="1" w:styleId="ListContents0">
    <w:name w:val="List Contents"/>
    <w:basedOn w:val="Standard0"/>
    <w:link w:val="ListContents"/>
  </w:style>
  <w:style w:type="paragraph" w:styleId="51">
    <w:name w:val="toc 5"/>
    <w:next w:val="a"/>
    <w:link w:val="52"/>
    <w:uiPriority w:val="39"/>
    <w:pPr>
      <w:widowControl/>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fe">
    <w:name w:val="Заголовок ЭР (левое окно)"/>
    <w:basedOn w:val="Heading"/>
    <w:link w:val="afff"/>
    <w:pPr>
      <w:ind w:firstLine="720"/>
      <w:jc w:val="center"/>
    </w:pPr>
    <w:rPr>
      <w:rFonts w:ascii="Times New Roman" w:hAnsi="Times New Roman"/>
      <w:b/>
      <w:sz w:val="24"/>
    </w:rPr>
  </w:style>
  <w:style w:type="character" w:customStyle="1" w:styleId="afff">
    <w:name w:val="Заголовок ЭР (левое окно)"/>
    <w:basedOn w:val="Heading0"/>
    <w:link w:val="affe"/>
    <w:rPr>
      <w:rFonts w:ascii="Times New Roman" w:hAnsi="Times New Roman"/>
      <w:b/>
      <w:sz w:val="24"/>
    </w:rPr>
  </w:style>
  <w:style w:type="paragraph" w:customStyle="1" w:styleId="WW8Num1z4">
    <w:name w:val="WW8Num1z4"/>
    <w:link w:val="WW8Num1z40"/>
  </w:style>
  <w:style w:type="character" w:customStyle="1" w:styleId="WW8Num1z40">
    <w:name w:val="WW8Num1z4"/>
    <w:link w:val="WW8Num1z4"/>
  </w:style>
  <w:style w:type="paragraph" w:customStyle="1" w:styleId="OEM">
    <w:name w:val="Нормальный (OEM)"/>
    <w:basedOn w:val="Preformatted"/>
    <w:link w:val="OEM0"/>
  </w:style>
  <w:style w:type="character" w:customStyle="1" w:styleId="OEM0">
    <w:name w:val="Нормальный (OEM)"/>
    <w:basedOn w:val="Preformatted0"/>
    <w:link w:val="OEM"/>
    <w:rPr>
      <w:rFonts w:ascii="Courier New" w:hAnsi="Courier New"/>
      <w:sz w:val="24"/>
    </w:rPr>
  </w:style>
  <w:style w:type="paragraph" w:customStyle="1" w:styleId="BulletSymbols">
    <w:name w:val="Bullet Symbols"/>
    <w:link w:val="BulletSymbols0"/>
    <w:rPr>
      <w:rFonts w:ascii="OpenSymbol" w:hAnsi="OpenSymbol"/>
    </w:rPr>
  </w:style>
  <w:style w:type="character" w:customStyle="1" w:styleId="BulletSymbols0">
    <w:name w:val="Bullet Symbols"/>
    <w:link w:val="BulletSymbols"/>
    <w:rPr>
      <w:rFonts w:ascii="OpenSymbol" w:hAnsi="OpenSymbol"/>
    </w:rPr>
  </w:style>
  <w:style w:type="paragraph" w:customStyle="1" w:styleId="WW8Num6z2">
    <w:name w:val="WW8Num6z2"/>
    <w:link w:val="WW8Num6z20"/>
  </w:style>
  <w:style w:type="character" w:customStyle="1" w:styleId="WW8Num6z20">
    <w:name w:val="WW8Num6z2"/>
    <w:link w:val="WW8Num6z2"/>
  </w:style>
  <w:style w:type="paragraph" w:customStyle="1" w:styleId="afff0">
    <w:name w:val="Информация об изменениях"/>
    <w:basedOn w:val="Standard"/>
    <w:link w:val="afff1"/>
    <w:pPr>
      <w:spacing w:before="180" w:after="0"/>
      <w:ind w:left="360" w:right="360"/>
      <w:jc w:val="both"/>
    </w:pPr>
    <w:rPr>
      <w:rFonts w:ascii="Times New Roman" w:hAnsi="Times New Roman"/>
      <w:color w:val="353842"/>
      <w:sz w:val="20"/>
      <w:shd w:val="clear" w:color="auto" w:fill="EAEFED"/>
    </w:rPr>
  </w:style>
  <w:style w:type="character" w:customStyle="1" w:styleId="afff1">
    <w:name w:val="Информация об изменениях"/>
    <w:basedOn w:val="Standard0"/>
    <w:link w:val="afff0"/>
    <w:rPr>
      <w:rFonts w:ascii="Times New Roman" w:hAnsi="Times New Roman"/>
      <w:color w:val="353842"/>
      <w:sz w:val="20"/>
      <w:shd w:val="clear" w:color="auto" w:fill="EAEFED"/>
    </w:rPr>
  </w:style>
  <w:style w:type="paragraph" w:customStyle="1" w:styleId="WW8Num18z4">
    <w:name w:val="WW8Num18z4"/>
    <w:link w:val="WW8Num18z40"/>
  </w:style>
  <w:style w:type="character" w:customStyle="1" w:styleId="WW8Num18z40">
    <w:name w:val="WW8Num18z4"/>
    <w:link w:val="WW8Num18z4"/>
  </w:style>
  <w:style w:type="paragraph" w:customStyle="1" w:styleId="WW8Num3z5">
    <w:name w:val="WW8Num3z5"/>
    <w:link w:val="WW8Num3z50"/>
  </w:style>
  <w:style w:type="character" w:customStyle="1" w:styleId="WW8Num3z50">
    <w:name w:val="WW8Num3z5"/>
    <w:link w:val="WW8Num3z5"/>
  </w:style>
  <w:style w:type="paragraph" w:customStyle="1" w:styleId="WW8Num21z0">
    <w:name w:val="WW8Num21z0"/>
    <w:link w:val="WW8Num21z00"/>
    <w:rPr>
      <w:rFonts w:ascii="Wingdings" w:hAnsi="Wingdings"/>
      <w:i/>
      <w:sz w:val="28"/>
      <w:highlight w:val="white"/>
    </w:rPr>
  </w:style>
  <w:style w:type="character" w:customStyle="1" w:styleId="WW8Num21z00">
    <w:name w:val="WW8Num21z0"/>
    <w:link w:val="WW8Num21z0"/>
    <w:rPr>
      <w:rFonts w:ascii="Wingdings" w:hAnsi="Wingdings"/>
      <w:b w:val="0"/>
      <w:i/>
      <w:color w:val="000000"/>
      <w:sz w:val="28"/>
      <w:highlight w:val="white"/>
    </w:rPr>
  </w:style>
  <w:style w:type="paragraph" w:styleId="afff2">
    <w:name w:val="Subtitle"/>
    <w:next w:val="a"/>
    <w:link w:val="afff3"/>
    <w:uiPriority w:val="11"/>
    <w:qFormat/>
    <w:pPr>
      <w:widowControl/>
      <w:jc w:val="both"/>
    </w:pPr>
    <w:rPr>
      <w:rFonts w:ascii="XO Thames" w:hAnsi="XO Thames"/>
      <w:i/>
      <w:sz w:val="24"/>
    </w:rPr>
  </w:style>
  <w:style w:type="character" w:customStyle="1" w:styleId="afff3">
    <w:name w:val="Подзаголовок Знак"/>
    <w:link w:val="afff2"/>
    <w:rPr>
      <w:rFonts w:ascii="XO Thames" w:hAnsi="XO Thames"/>
      <w:i/>
      <w:sz w:val="24"/>
    </w:rPr>
  </w:style>
  <w:style w:type="paragraph" w:customStyle="1" w:styleId="WW8Num3z2">
    <w:name w:val="WW8Num3z2"/>
    <w:link w:val="WW8Num3z20"/>
  </w:style>
  <w:style w:type="character" w:customStyle="1" w:styleId="WW8Num3z20">
    <w:name w:val="WW8Num3z2"/>
    <w:link w:val="WW8Num3z2"/>
  </w:style>
  <w:style w:type="paragraph" w:customStyle="1" w:styleId="WW8Num27z0">
    <w:name w:val="WW8Num27z0"/>
    <w:link w:val="WW8Num27z00"/>
    <w:rPr>
      <w:rFonts w:ascii="OpenSymbol, 'Arial Unicode MS'" w:hAnsi="OpenSymbol, 'Arial Unicode MS'"/>
      <w:sz w:val="28"/>
    </w:rPr>
  </w:style>
  <w:style w:type="character" w:customStyle="1" w:styleId="WW8Num27z00">
    <w:name w:val="WW8Num27z0"/>
    <w:link w:val="WW8Num27z0"/>
    <w:rPr>
      <w:rFonts w:ascii="OpenSymbol, 'Arial Unicode MS'" w:hAnsi="OpenSymbol, 'Arial Unicode MS'"/>
      <w:sz w:val="28"/>
    </w:rPr>
  </w:style>
  <w:style w:type="paragraph" w:styleId="afff4">
    <w:name w:val="List Paragraph"/>
    <w:basedOn w:val="Standard"/>
    <w:link w:val="afff5"/>
    <w:pPr>
      <w:spacing w:after="0"/>
      <w:ind w:left="720"/>
    </w:pPr>
  </w:style>
  <w:style w:type="character" w:customStyle="1" w:styleId="afff5">
    <w:name w:val="Абзац списка Знак"/>
    <w:basedOn w:val="Standard0"/>
    <w:link w:val="afff4"/>
  </w:style>
  <w:style w:type="paragraph" w:styleId="afff6">
    <w:name w:val="Title"/>
    <w:next w:val="a"/>
    <w:link w:val="afff7"/>
    <w:uiPriority w:val="10"/>
    <w:qFormat/>
    <w:pPr>
      <w:widowControl/>
      <w:spacing w:before="567" w:after="567"/>
      <w:jc w:val="center"/>
    </w:pPr>
    <w:rPr>
      <w:rFonts w:ascii="XO Thames" w:hAnsi="XO Thames"/>
      <w:b/>
      <w:caps/>
      <w:sz w:val="40"/>
    </w:rPr>
  </w:style>
  <w:style w:type="character" w:customStyle="1" w:styleId="afff7">
    <w:name w:val="Заголовок Знак"/>
    <w:link w:val="afff6"/>
    <w:rPr>
      <w:rFonts w:ascii="XO Thames" w:hAnsi="XO Thames"/>
      <w:b/>
      <w:caps/>
      <w:sz w:val="40"/>
    </w:rPr>
  </w:style>
  <w:style w:type="character" w:customStyle="1" w:styleId="41">
    <w:name w:val="Заголовок 4 Знак1"/>
    <w:basedOn w:val="Heading0"/>
    <w:link w:val="4"/>
    <w:rPr>
      <w:rFonts w:ascii="Arial" w:hAnsi="Arial"/>
      <w:b/>
      <w:i/>
      <w:sz w:val="28"/>
    </w:rPr>
  </w:style>
  <w:style w:type="paragraph" w:customStyle="1" w:styleId="12">
    <w:name w:val="Основной шрифт абзаца1"/>
  </w:style>
  <w:style w:type="paragraph" w:customStyle="1" w:styleId="43">
    <w:name w:val="Заголовок 4 Знак"/>
    <w:basedOn w:val="12"/>
    <w:link w:val="44"/>
    <w:rPr>
      <w:rFonts w:ascii="Arial" w:hAnsi="Arial"/>
      <w:b/>
      <w:i/>
      <w:sz w:val="28"/>
    </w:rPr>
  </w:style>
  <w:style w:type="character" w:customStyle="1" w:styleId="44">
    <w:name w:val="Заголовок 4 Знак"/>
    <w:basedOn w:val="a0"/>
    <w:link w:val="43"/>
    <w:rPr>
      <w:rFonts w:ascii="Arial" w:hAnsi="Arial"/>
      <w:b/>
      <w:i/>
      <w:sz w:val="28"/>
    </w:rPr>
  </w:style>
  <w:style w:type="character" w:customStyle="1" w:styleId="21">
    <w:name w:val="Заголовок 2 Знак1"/>
    <w:basedOn w:val="Heading0"/>
    <w:link w:val="2"/>
    <w:rPr>
      <w:rFonts w:ascii="Times New Roman" w:hAnsi="Times New Roman"/>
      <w:b/>
      <w:sz w:val="36"/>
    </w:rPr>
  </w:style>
  <w:style w:type="paragraph" w:customStyle="1" w:styleId="WW8Num1z0">
    <w:name w:val="WW8Num1z0"/>
    <w:link w:val="WW8Num1z00"/>
  </w:style>
  <w:style w:type="character" w:customStyle="1" w:styleId="WW8Num1z00">
    <w:name w:val="WW8Num1z0"/>
    <w:link w:val="WW8Num1z0"/>
  </w:style>
  <w:style w:type="paragraph" w:customStyle="1" w:styleId="s1">
    <w:name w:val="s_1"/>
    <w:basedOn w:val="a"/>
    <w:link w:val="s10"/>
    <w:pPr>
      <w:widowControl/>
      <w:spacing w:before="100" w:after="100"/>
    </w:pPr>
    <w:rPr>
      <w:rFonts w:ascii="Times New Roman" w:hAnsi="Times New Roman"/>
      <w:sz w:val="24"/>
    </w:rPr>
  </w:style>
  <w:style w:type="character" w:customStyle="1" w:styleId="s10">
    <w:name w:val="s_1"/>
    <w:basedOn w:val="1"/>
    <w:link w:val="s1"/>
    <w:rPr>
      <w:rFonts w:ascii="Times New Roman" w:hAnsi="Times New Roman"/>
      <w:sz w:val="24"/>
    </w:rPr>
  </w:style>
  <w:style w:type="character" w:customStyle="1" w:styleId="60">
    <w:name w:val="Заголовок 6 Знак"/>
    <w:basedOn w:val="Heading0"/>
    <w:link w:val="6"/>
    <w:rPr>
      <w:rFonts w:ascii="Arial" w:hAnsi="Arial"/>
      <w:b/>
      <w:sz w:val="28"/>
    </w:rPr>
  </w:style>
  <w:style w:type="paragraph" w:customStyle="1" w:styleId="210">
    <w:name w:val="Основной текст 21"/>
    <w:basedOn w:val="Standard"/>
    <w:link w:val="211"/>
    <w:pPr>
      <w:spacing w:after="120" w:line="480" w:lineRule="auto"/>
    </w:pPr>
  </w:style>
  <w:style w:type="character" w:customStyle="1" w:styleId="211">
    <w:name w:val="Основной текст 21"/>
    <w:basedOn w:val="Standard0"/>
    <w:link w:val="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www.gosuslugi.ru" TargetMode="External"/><Relationship Id="rId18" Type="http://schemas.openxmlformats.org/officeDocument/2006/relationships/hyperlink" Target="https://internet.garant.ru/www.gosuslugi.ru" TargetMode="External"/><Relationship Id="rId26"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internet.garant.ru/www.gosuslugi.ru" TargetMode="External"/><Relationship Id="rId34"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s://internet.garant.ru/www.gosuslugi.ru" TargetMode="External"/><Relationship Id="rId17" Type="http://schemas.openxmlformats.org/officeDocument/2006/relationships/hyperlink" Target="https://internet.garant.ru/www.gosuslugi.ru" TargetMode="External"/><Relationship Id="rId25" Type="http://schemas.openxmlformats.org/officeDocument/2006/relationships/hyperlink" Target="https://internet.garant.ru/www.gosuslugi.ru" TargetMode="External"/><Relationship Id="rId33" Type="http://schemas.openxmlformats.org/officeDocument/2006/relationships/hyperlink" Target="https://internet.garant.ru/www.gosuslugi.ru" TargetMode="External"/><Relationship Id="rId2" Type="http://schemas.openxmlformats.org/officeDocument/2006/relationships/styles" Target="styles.xml"/><Relationship Id="rId16" Type="http://schemas.openxmlformats.org/officeDocument/2006/relationships/hyperlink" Target="https://internet.garant.ru/www.gosuslugi.ru" TargetMode="External"/><Relationship Id="rId20" Type="http://schemas.openxmlformats.org/officeDocument/2006/relationships/hyperlink" Target="https://internet.garant.ru/www.gosuslugi.ru" TargetMode="External"/><Relationship Id="rId29" Type="http://schemas.openxmlformats.org/officeDocument/2006/relationships/hyperlink" Target="https://internet.garant.ru/www.gosuslug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7520999/824"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yperlink" Target="https://internet.garant.ru/www.gosuslugi.ru" TargetMode="External"/><Relationship Id="rId23" Type="http://schemas.openxmlformats.org/officeDocument/2006/relationships/hyperlink" Target="https://internet.garant.ru/www.gosuslugi.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www.gosuslugi.ru" TargetMode="External"/><Relationship Id="rId31" Type="http://schemas.openxmlformats.org/officeDocument/2006/relationships/hyperlink" Target="https://internet.garant.ru/www.gosuslugi.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www.gosuslugi.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www.gosuslugi.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4358</Words>
  <Characters>24841</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Муськина Анастасия Константиновна</dc:creator>
  <cp:lastModifiedBy>Муськина Анастасия Константиновна</cp:lastModifiedBy>
  <cp:revision>2</cp:revision>
  <cp:lastPrinted>2025-12-23T05:15:00Z</cp:lastPrinted>
  <dcterms:created xsi:type="dcterms:W3CDTF">2026-01-12T12:32:00Z</dcterms:created>
  <dcterms:modified xsi:type="dcterms:W3CDTF">2026-01-12T12:32:00Z</dcterms:modified>
</cp:coreProperties>
</file>