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286" w:type="dxa"/>
        <w:tblLayout w:type="fixed"/>
        <w:tblLook w:val="01E0" w:firstRow="1" w:lastRow="1" w:firstColumn="1" w:lastColumn="1" w:noHBand="0" w:noVBand="0"/>
      </w:tblPr>
      <w:tblGrid>
        <w:gridCol w:w="3208"/>
        <w:gridCol w:w="3208"/>
        <w:gridCol w:w="3208"/>
        <w:gridCol w:w="3936"/>
        <w:gridCol w:w="3936"/>
        <w:gridCol w:w="3936"/>
        <w:gridCol w:w="3936"/>
        <w:gridCol w:w="1984"/>
        <w:gridCol w:w="3934"/>
      </w:tblGrid>
      <w:tr w:rsidR="00006838" w:rsidRPr="00006838" w:rsidTr="00006838">
        <w:tc>
          <w:tcPr>
            <w:tcW w:w="3208" w:type="dxa"/>
          </w:tcPr>
          <w:p w:rsidR="00006838" w:rsidRPr="00006838" w:rsidRDefault="00006838" w:rsidP="00006838">
            <w:pPr>
              <w:spacing w:line="192" w:lineRule="auto"/>
              <w:ind w:left="-108"/>
              <w:jc w:val="center"/>
              <w:rPr>
                <w:rFonts w:ascii="Times New Roman" w:hAnsi="Times New Roman"/>
                <w:b/>
                <w:bCs/>
                <w:szCs w:val="24"/>
              </w:rPr>
            </w:pPr>
          </w:p>
          <w:p w:rsidR="00006838" w:rsidRPr="00006838" w:rsidRDefault="00006838" w:rsidP="00006838">
            <w:pPr>
              <w:spacing w:line="192" w:lineRule="auto"/>
              <w:ind w:left="-108"/>
              <w:jc w:val="center"/>
              <w:rPr>
                <w:rFonts w:ascii="Times New Roman" w:hAnsi="Times New Roman"/>
                <w:b/>
                <w:bCs/>
                <w:szCs w:val="24"/>
              </w:rPr>
            </w:pPr>
            <w:proofErr w:type="spellStart"/>
            <w:r w:rsidRPr="00006838">
              <w:rPr>
                <w:rFonts w:ascii="Times New Roman" w:hAnsi="Times New Roman"/>
                <w:b/>
                <w:bCs/>
                <w:szCs w:val="24"/>
              </w:rPr>
              <w:t>Чӑваш</w:t>
            </w:r>
            <w:proofErr w:type="spellEnd"/>
            <w:r w:rsidRPr="00006838">
              <w:rPr>
                <w:rFonts w:ascii="Times New Roman" w:hAnsi="Times New Roman"/>
                <w:b/>
                <w:bCs/>
                <w:szCs w:val="24"/>
              </w:rPr>
              <w:t xml:space="preserve"> </w:t>
            </w:r>
            <w:proofErr w:type="spellStart"/>
            <w:r w:rsidRPr="00006838">
              <w:rPr>
                <w:rFonts w:ascii="Times New Roman" w:hAnsi="Times New Roman"/>
                <w:b/>
                <w:bCs/>
                <w:szCs w:val="24"/>
              </w:rPr>
              <w:t>Республикин</w:t>
            </w:r>
            <w:proofErr w:type="spellEnd"/>
          </w:p>
          <w:p w:rsidR="00006838" w:rsidRPr="00006838" w:rsidRDefault="00006838" w:rsidP="00006838">
            <w:pPr>
              <w:spacing w:line="192" w:lineRule="auto"/>
              <w:ind w:left="-108"/>
              <w:jc w:val="center"/>
              <w:rPr>
                <w:rFonts w:ascii="Times New Roman" w:hAnsi="Times New Roman"/>
                <w:b/>
                <w:bCs/>
                <w:szCs w:val="24"/>
              </w:rPr>
            </w:pPr>
            <w:r w:rsidRPr="00006838">
              <w:rPr>
                <w:rFonts w:ascii="Times New Roman" w:hAnsi="Times New Roman"/>
                <w:b/>
                <w:bCs/>
                <w:szCs w:val="24"/>
              </w:rPr>
              <w:t>КАНАШ ХУЛА</w:t>
            </w:r>
          </w:p>
          <w:p w:rsidR="00006838" w:rsidRPr="00006838" w:rsidRDefault="00006838" w:rsidP="00006838">
            <w:pPr>
              <w:widowControl w:val="0"/>
              <w:autoSpaceDE w:val="0"/>
              <w:autoSpaceDN w:val="0"/>
              <w:adjustRightInd w:val="0"/>
              <w:ind w:left="-108"/>
              <w:jc w:val="center"/>
              <w:rPr>
                <w:rFonts w:ascii="Times New Roman" w:hAnsi="Times New Roman"/>
                <w:b/>
                <w:szCs w:val="24"/>
              </w:rPr>
            </w:pPr>
            <w:r w:rsidRPr="00006838">
              <w:rPr>
                <w:rFonts w:ascii="Times New Roman" w:hAnsi="Times New Roman"/>
                <w:b/>
                <w:szCs w:val="24"/>
              </w:rPr>
              <w:t>АДМИНИСТРАЦИЙĔ</w:t>
            </w:r>
          </w:p>
          <w:p w:rsidR="00006838" w:rsidRPr="00006838" w:rsidRDefault="00006838" w:rsidP="00006838">
            <w:pPr>
              <w:spacing w:line="192" w:lineRule="auto"/>
              <w:ind w:left="-108"/>
              <w:jc w:val="center"/>
              <w:rPr>
                <w:rFonts w:ascii="Times New Roman" w:hAnsi="Times New Roman"/>
                <w:b/>
                <w:bCs/>
                <w:szCs w:val="24"/>
              </w:rPr>
            </w:pPr>
          </w:p>
          <w:p w:rsidR="00006838" w:rsidRPr="00006838" w:rsidRDefault="00006838" w:rsidP="00006838">
            <w:pPr>
              <w:ind w:left="-108"/>
              <w:jc w:val="center"/>
              <w:rPr>
                <w:rFonts w:ascii="Times New Roman" w:hAnsi="Times New Roman"/>
                <w:b/>
                <w:bCs/>
                <w:szCs w:val="24"/>
              </w:rPr>
            </w:pPr>
            <w:r w:rsidRPr="00006838">
              <w:rPr>
                <w:rFonts w:ascii="Times New Roman" w:hAnsi="Times New Roman"/>
                <w:b/>
                <w:bCs/>
                <w:szCs w:val="24"/>
              </w:rPr>
              <w:t>ЙЫШĂНУ</w:t>
            </w:r>
          </w:p>
          <w:p w:rsidR="00006838" w:rsidRPr="00006838" w:rsidRDefault="00006838" w:rsidP="00006838">
            <w:pPr>
              <w:spacing w:line="192" w:lineRule="auto"/>
              <w:ind w:left="-108"/>
              <w:jc w:val="center"/>
              <w:rPr>
                <w:rFonts w:ascii="Times New Roman" w:hAnsi="Times New Roman"/>
                <w:b/>
                <w:bCs/>
                <w:szCs w:val="24"/>
              </w:rPr>
            </w:pPr>
          </w:p>
          <w:p w:rsidR="00006838" w:rsidRPr="00006838" w:rsidRDefault="00006838" w:rsidP="00006838">
            <w:pPr>
              <w:spacing w:line="192" w:lineRule="auto"/>
              <w:ind w:left="-108"/>
              <w:jc w:val="center"/>
              <w:rPr>
                <w:rFonts w:ascii="Times New Roman" w:hAnsi="Times New Roman"/>
                <w:b/>
                <w:bCs/>
                <w:szCs w:val="24"/>
              </w:rPr>
            </w:pPr>
            <w:r w:rsidRPr="00006838">
              <w:rPr>
                <w:rFonts w:ascii="Times New Roman" w:hAnsi="Times New Roman"/>
                <w:b/>
                <w:bCs/>
                <w:szCs w:val="24"/>
              </w:rPr>
              <w:t>__________№ ____________</w:t>
            </w:r>
          </w:p>
          <w:p w:rsidR="00006838" w:rsidRPr="00006838" w:rsidRDefault="00006838" w:rsidP="00006838">
            <w:pPr>
              <w:spacing w:line="192" w:lineRule="auto"/>
              <w:ind w:left="-108"/>
              <w:jc w:val="center"/>
              <w:rPr>
                <w:rFonts w:ascii="Times New Roman" w:hAnsi="Times New Roman"/>
                <w:b/>
                <w:bCs/>
                <w:szCs w:val="24"/>
              </w:rPr>
            </w:pPr>
          </w:p>
          <w:p w:rsidR="00006838" w:rsidRPr="00006838" w:rsidRDefault="00006838" w:rsidP="00006838">
            <w:pPr>
              <w:spacing w:line="192" w:lineRule="auto"/>
              <w:ind w:hanging="108"/>
              <w:jc w:val="center"/>
              <w:rPr>
                <w:rFonts w:ascii="Times New Roman" w:hAnsi="Times New Roman"/>
                <w:b/>
                <w:bCs/>
                <w:szCs w:val="24"/>
              </w:rPr>
            </w:pPr>
            <w:r w:rsidRPr="00006838">
              <w:rPr>
                <w:rFonts w:ascii="Times New Roman" w:hAnsi="Times New Roman"/>
                <w:b/>
                <w:bCs/>
                <w:szCs w:val="24"/>
              </w:rPr>
              <w:t>Канаш хули</w:t>
            </w:r>
          </w:p>
        </w:tc>
        <w:tc>
          <w:tcPr>
            <w:tcW w:w="3208" w:type="dxa"/>
          </w:tcPr>
          <w:p w:rsidR="00006838" w:rsidRPr="00006838" w:rsidRDefault="00006838" w:rsidP="00006838">
            <w:pPr>
              <w:spacing w:line="192" w:lineRule="auto"/>
              <w:ind w:left="-108"/>
              <w:rPr>
                <w:rFonts w:ascii="Arial Cyr Chuv" w:hAnsi="Arial Cyr Chuv" w:cs="Arial Cyr Chuv"/>
                <w:b/>
                <w:bCs/>
                <w:szCs w:val="24"/>
              </w:rPr>
            </w:pPr>
            <w:r w:rsidRPr="00006838">
              <w:rPr>
                <w:rFonts w:ascii="Arial Cyr Chuv" w:hAnsi="Arial Cyr Chuv" w:cs="Arial Cyr Chuv"/>
                <w:b/>
                <w:bCs/>
                <w:noProof/>
                <w:szCs w:val="24"/>
              </w:rPr>
              <w:drawing>
                <wp:anchor distT="0" distB="0" distL="114300" distR="114300" simplePos="0" relativeHeight="251659264" behindDoc="1" locked="0" layoutInCell="1" allowOverlap="1">
                  <wp:simplePos x="0" y="0"/>
                  <wp:positionH relativeFrom="column">
                    <wp:posOffset>322971</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08" w:type="dxa"/>
          </w:tcPr>
          <w:p w:rsidR="00006838" w:rsidRPr="00006838" w:rsidRDefault="00006838" w:rsidP="00006838">
            <w:pPr>
              <w:spacing w:line="192" w:lineRule="auto"/>
              <w:ind w:left="-108"/>
              <w:jc w:val="center"/>
              <w:rPr>
                <w:rFonts w:ascii="Times New Roman" w:hAnsi="Times New Roman"/>
                <w:b/>
                <w:bCs/>
                <w:szCs w:val="24"/>
              </w:rPr>
            </w:pPr>
          </w:p>
          <w:p w:rsidR="00006838" w:rsidRPr="00006838" w:rsidRDefault="00006838" w:rsidP="00006838">
            <w:pPr>
              <w:spacing w:line="192" w:lineRule="auto"/>
              <w:ind w:left="-108"/>
              <w:jc w:val="center"/>
              <w:rPr>
                <w:rFonts w:ascii="Times New Roman" w:hAnsi="Times New Roman"/>
                <w:b/>
                <w:bCs/>
                <w:szCs w:val="24"/>
              </w:rPr>
            </w:pPr>
            <w:r w:rsidRPr="00006838">
              <w:rPr>
                <w:rFonts w:ascii="Times New Roman" w:hAnsi="Times New Roman"/>
                <w:b/>
                <w:bCs/>
                <w:szCs w:val="24"/>
              </w:rPr>
              <w:t>АДМИНИСТРАЦИЯ</w:t>
            </w:r>
          </w:p>
          <w:p w:rsidR="00006838" w:rsidRPr="00006838" w:rsidRDefault="00006838" w:rsidP="00006838">
            <w:pPr>
              <w:spacing w:line="192" w:lineRule="auto"/>
              <w:ind w:left="-108"/>
              <w:jc w:val="center"/>
              <w:rPr>
                <w:rFonts w:ascii="Times New Roman" w:hAnsi="Times New Roman"/>
                <w:b/>
                <w:bCs/>
                <w:szCs w:val="24"/>
              </w:rPr>
            </w:pPr>
            <w:r w:rsidRPr="00006838">
              <w:rPr>
                <w:rFonts w:ascii="Times New Roman" w:hAnsi="Times New Roman"/>
                <w:b/>
                <w:bCs/>
                <w:szCs w:val="24"/>
              </w:rPr>
              <w:t>ГОРОДА КАНАШ                                                                                                                                     Чувашской Республики</w:t>
            </w:r>
          </w:p>
          <w:p w:rsidR="00006838" w:rsidRPr="00006838" w:rsidRDefault="00006838" w:rsidP="00006838">
            <w:pPr>
              <w:spacing w:line="192" w:lineRule="auto"/>
              <w:ind w:left="-108" w:right="-108"/>
              <w:jc w:val="center"/>
              <w:rPr>
                <w:rFonts w:ascii="Times New Roman" w:hAnsi="Times New Roman"/>
                <w:b/>
                <w:bCs/>
                <w:szCs w:val="24"/>
              </w:rPr>
            </w:pPr>
          </w:p>
          <w:p w:rsidR="00006838" w:rsidRPr="00006838" w:rsidRDefault="00006838" w:rsidP="00006838">
            <w:pPr>
              <w:spacing w:line="192" w:lineRule="auto"/>
              <w:ind w:left="-108"/>
              <w:jc w:val="center"/>
              <w:rPr>
                <w:rFonts w:ascii="Times New Roman" w:hAnsi="Times New Roman"/>
                <w:b/>
                <w:bCs/>
                <w:szCs w:val="24"/>
              </w:rPr>
            </w:pPr>
            <w:r w:rsidRPr="00006838">
              <w:rPr>
                <w:rFonts w:ascii="Times New Roman" w:hAnsi="Times New Roman"/>
                <w:b/>
                <w:bCs/>
                <w:szCs w:val="24"/>
              </w:rPr>
              <w:t>ПОСТАНОВЛЕНИЕ</w:t>
            </w:r>
          </w:p>
          <w:p w:rsidR="00006838" w:rsidRPr="00006838" w:rsidRDefault="00006838" w:rsidP="00006838">
            <w:pPr>
              <w:spacing w:line="192" w:lineRule="auto"/>
              <w:ind w:left="-108"/>
              <w:jc w:val="center"/>
              <w:rPr>
                <w:rFonts w:ascii="Times New Roman" w:hAnsi="Times New Roman"/>
                <w:b/>
                <w:bCs/>
                <w:sz w:val="26"/>
                <w:szCs w:val="26"/>
              </w:rPr>
            </w:pPr>
          </w:p>
          <w:p w:rsidR="00006838" w:rsidRPr="00006838" w:rsidRDefault="00006838" w:rsidP="00006838">
            <w:pPr>
              <w:spacing w:line="192" w:lineRule="auto"/>
              <w:ind w:left="-74"/>
              <w:rPr>
                <w:rFonts w:ascii="Times New Roman" w:hAnsi="Times New Roman"/>
                <w:b/>
                <w:bCs/>
                <w:szCs w:val="24"/>
              </w:rPr>
            </w:pPr>
            <w:r w:rsidRPr="00006838">
              <w:rPr>
                <w:rFonts w:ascii="Times New Roman" w:hAnsi="Times New Roman"/>
                <w:b/>
                <w:bCs/>
                <w:szCs w:val="24"/>
              </w:rPr>
              <w:t>____________№__________</w:t>
            </w:r>
          </w:p>
          <w:p w:rsidR="00006838" w:rsidRPr="00006838" w:rsidRDefault="00006838" w:rsidP="00006838">
            <w:pPr>
              <w:spacing w:line="192" w:lineRule="auto"/>
              <w:ind w:left="-108"/>
              <w:jc w:val="center"/>
              <w:rPr>
                <w:rFonts w:ascii="Times New Roman" w:hAnsi="Times New Roman"/>
                <w:b/>
                <w:bCs/>
                <w:szCs w:val="24"/>
              </w:rPr>
            </w:pPr>
          </w:p>
          <w:p w:rsidR="00006838" w:rsidRPr="00006838" w:rsidRDefault="00006838" w:rsidP="00006838">
            <w:pPr>
              <w:spacing w:line="192" w:lineRule="auto"/>
              <w:ind w:left="-108"/>
              <w:jc w:val="center"/>
              <w:rPr>
                <w:rFonts w:ascii="Arial Cyr Chuv" w:hAnsi="Arial Cyr Chuv" w:cs="Arial Cyr Chuv"/>
                <w:b/>
                <w:bCs/>
                <w:sz w:val="22"/>
                <w:szCs w:val="22"/>
              </w:rPr>
            </w:pPr>
            <w:r w:rsidRPr="00006838">
              <w:rPr>
                <w:rFonts w:ascii="Times New Roman" w:hAnsi="Times New Roman"/>
                <w:b/>
                <w:bCs/>
                <w:sz w:val="22"/>
                <w:szCs w:val="22"/>
              </w:rPr>
              <w:t xml:space="preserve">    </w:t>
            </w:r>
            <w:proofErr w:type="gramStart"/>
            <w:r w:rsidRPr="00006838">
              <w:rPr>
                <w:rFonts w:ascii="Times New Roman" w:hAnsi="Times New Roman"/>
                <w:b/>
                <w:bCs/>
                <w:sz w:val="22"/>
                <w:szCs w:val="22"/>
              </w:rPr>
              <w:t>город</w:t>
            </w:r>
            <w:proofErr w:type="gramEnd"/>
            <w:r w:rsidRPr="00006838">
              <w:rPr>
                <w:rFonts w:ascii="Times New Roman" w:hAnsi="Times New Roman"/>
                <w:b/>
                <w:bCs/>
                <w:sz w:val="22"/>
                <w:szCs w:val="22"/>
              </w:rPr>
              <w:t xml:space="preserve"> Канаш</w:t>
            </w:r>
          </w:p>
        </w:tc>
        <w:tc>
          <w:tcPr>
            <w:tcW w:w="3936" w:type="dxa"/>
          </w:tcPr>
          <w:p w:rsidR="00006838" w:rsidRPr="00006838" w:rsidRDefault="00006838" w:rsidP="00006838">
            <w:pPr>
              <w:spacing w:line="192" w:lineRule="auto"/>
              <w:ind w:hanging="108"/>
              <w:jc w:val="center"/>
              <w:rPr>
                <w:rFonts w:ascii="Times New Roman" w:hAnsi="Times New Roman"/>
                <w:b/>
                <w:bCs/>
                <w:szCs w:val="24"/>
              </w:rPr>
            </w:pPr>
          </w:p>
        </w:tc>
        <w:tc>
          <w:tcPr>
            <w:tcW w:w="3936" w:type="dxa"/>
          </w:tcPr>
          <w:p w:rsidR="00006838" w:rsidRPr="00006838" w:rsidRDefault="00006838" w:rsidP="00006838">
            <w:pPr>
              <w:spacing w:line="192" w:lineRule="auto"/>
              <w:ind w:left="-108"/>
              <w:rPr>
                <w:rFonts w:ascii="Arial Cyr Chuv" w:hAnsi="Arial Cyr Chuv" w:cs="Arial Cyr Chuv"/>
                <w:b/>
                <w:bCs/>
                <w:szCs w:val="24"/>
              </w:rPr>
            </w:pPr>
          </w:p>
        </w:tc>
        <w:tc>
          <w:tcPr>
            <w:tcW w:w="3936" w:type="dxa"/>
          </w:tcPr>
          <w:p w:rsidR="00006838" w:rsidRPr="00006838" w:rsidRDefault="00006838" w:rsidP="00006838">
            <w:pPr>
              <w:spacing w:line="192" w:lineRule="auto"/>
              <w:ind w:left="-108" w:hanging="1701"/>
              <w:jc w:val="center"/>
              <w:rPr>
                <w:rFonts w:ascii="Arial Cyr Chuv" w:hAnsi="Arial Cyr Chuv" w:cs="Arial Cyr Chuv"/>
                <w:b/>
                <w:bCs/>
                <w:sz w:val="22"/>
                <w:szCs w:val="22"/>
              </w:rPr>
            </w:pPr>
          </w:p>
        </w:tc>
        <w:tc>
          <w:tcPr>
            <w:tcW w:w="3936" w:type="dxa"/>
          </w:tcPr>
          <w:p w:rsidR="00006838" w:rsidRPr="00006838" w:rsidRDefault="00006838" w:rsidP="00006838">
            <w:pPr>
              <w:spacing w:line="192" w:lineRule="auto"/>
              <w:jc w:val="center"/>
              <w:rPr>
                <w:rFonts w:ascii="Times New Roman" w:hAnsi="Times New Roman"/>
                <w:b/>
                <w:bCs/>
                <w:sz w:val="22"/>
                <w:szCs w:val="22"/>
              </w:rPr>
            </w:pPr>
          </w:p>
          <w:p w:rsidR="00006838" w:rsidRPr="00006838" w:rsidRDefault="00006838" w:rsidP="00006838">
            <w:pPr>
              <w:spacing w:line="192" w:lineRule="auto"/>
              <w:jc w:val="center"/>
              <w:rPr>
                <w:rFonts w:ascii="Times New Roman" w:hAnsi="Times New Roman"/>
                <w:b/>
                <w:bCs/>
                <w:sz w:val="22"/>
                <w:szCs w:val="22"/>
              </w:rPr>
            </w:pPr>
          </w:p>
          <w:p w:rsidR="00006838" w:rsidRPr="00006838" w:rsidRDefault="00006838" w:rsidP="00006838">
            <w:pPr>
              <w:spacing w:line="192" w:lineRule="auto"/>
              <w:jc w:val="center"/>
              <w:rPr>
                <w:rFonts w:ascii="Times New Roman" w:hAnsi="Times New Roman"/>
                <w:b/>
                <w:bCs/>
                <w:sz w:val="22"/>
                <w:szCs w:val="22"/>
              </w:rPr>
            </w:pPr>
          </w:p>
        </w:tc>
        <w:tc>
          <w:tcPr>
            <w:tcW w:w="1984" w:type="dxa"/>
          </w:tcPr>
          <w:p w:rsidR="00006838" w:rsidRPr="00006838" w:rsidRDefault="00006838" w:rsidP="00006838">
            <w:pPr>
              <w:spacing w:line="192" w:lineRule="auto"/>
              <w:rPr>
                <w:rFonts w:ascii="Arial Cyr Chuv" w:hAnsi="Arial Cyr Chuv" w:cs="Arial Cyr Chuv"/>
                <w:b/>
                <w:bCs/>
                <w:szCs w:val="24"/>
              </w:rPr>
            </w:pPr>
          </w:p>
        </w:tc>
        <w:tc>
          <w:tcPr>
            <w:tcW w:w="3934" w:type="dxa"/>
          </w:tcPr>
          <w:p w:rsidR="00006838" w:rsidRPr="00006838" w:rsidRDefault="00006838" w:rsidP="00006838">
            <w:pPr>
              <w:spacing w:line="192" w:lineRule="auto"/>
              <w:jc w:val="center"/>
              <w:rPr>
                <w:rFonts w:ascii="Arial Cyr Chuv" w:hAnsi="Arial Cyr Chuv" w:cs="Arial Cyr Chuv"/>
                <w:b/>
                <w:bCs/>
                <w:sz w:val="22"/>
                <w:szCs w:val="22"/>
              </w:rPr>
            </w:pPr>
          </w:p>
        </w:tc>
      </w:tr>
    </w:tbl>
    <w:p w:rsidR="00BA79E0" w:rsidRDefault="00BA79E0" w:rsidP="00BA79E0">
      <w:pPr>
        <w:widowControl w:val="0"/>
        <w:autoSpaceDE w:val="0"/>
        <w:autoSpaceDN w:val="0"/>
        <w:adjustRightInd w:val="0"/>
        <w:jc w:val="both"/>
        <w:rPr>
          <w:rFonts w:cs="Arial"/>
          <w:szCs w:val="24"/>
        </w:rPr>
      </w:pPr>
    </w:p>
    <w:p w:rsidR="00006838" w:rsidRDefault="00006838" w:rsidP="00BA79E0">
      <w:pPr>
        <w:widowControl w:val="0"/>
        <w:autoSpaceDE w:val="0"/>
        <w:autoSpaceDN w:val="0"/>
        <w:adjustRightInd w:val="0"/>
        <w:jc w:val="both"/>
        <w:rPr>
          <w:rFonts w:cs="Arial"/>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D029A" w:rsidTr="001D029A">
        <w:tc>
          <w:tcPr>
            <w:tcW w:w="4672" w:type="dxa"/>
          </w:tcPr>
          <w:p w:rsidR="00302FF2" w:rsidRDefault="00302FF2" w:rsidP="00302FF2">
            <w:pPr>
              <w:suppressAutoHyphens/>
              <w:jc w:val="both"/>
              <w:rPr>
                <w:rFonts w:ascii="Times New Roman" w:hAnsi="Times New Roman"/>
                <w:b/>
                <w:szCs w:val="24"/>
                <w:lang w:eastAsia="ar-SA"/>
              </w:rPr>
            </w:pPr>
            <w:r w:rsidRPr="00302FF2">
              <w:rPr>
                <w:rFonts w:ascii="Times New Roman" w:hAnsi="Times New Roman"/>
                <w:b/>
                <w:szCs w:val="24"/>
                <w:lang w:eastAsia="ar-SA"/>
              </w:rPr>
              <w:t xml:space="preserve">Об утверждении </w:t>
            </w:r>
            <w:r w:rsidRPr="00302FF2">
              <w:rPr>
                <w:rFonts w:ascii="Times New Roman" w:hAnsi="Times New Roman"/>
                <w:b/>
                <w:szCs w:val="24"/>
              </w:rPr>
              <w:t>порядка определения нормативных затрат на оказание муниципальной услуги</w:t>
            </w:r>
            <w:bookmarkStart w:id="0" w:name="_Hlk112233251"/>
            <w:r w:rsidRPr="00302FF2">
              <w:rPr>
                <w:rFonts w:ascii="Times New Roman" w:hAnsi="Times New Roman"/>
                <w:b/>
                <w:szCs w:val="24"/>
              </w:rPr>
              <w:t xml:space="preserve"> «Реализация дополнительных общеразвивающих программ» в соответствии с социальным сертификатом</w:t>
            </w:r>
            <w:bookmarkEnd w:id="0"/>
            <w:r w:rsidRPr="00302FF2">
              <w:rPr>
                <w:rFonts w:ascii="Times New Roman" w:hAnsi="Times New Roman"/>
                <w:b/>
                <w:szCs w:val="24"/>
                <w:lang w:eastAsia="ar-SA"/>
              </w:rPr>
              <w:t xml:space="preserve"> </w:t>
            </w:r>
          </w:p>
          <w:p w:rsidR="002111B2" w:rsidRPr="00302FF2" w:rsidRDefault="002111B2" w:rsidP="00302FF2">
            <w:pPr>
              <w:suppressAutoHyphens/>
              <w:jc w:val="both"/>
              <w:rPr>
                <w:rFonts w:ascii="Times New Roman" w:hAnsi="Times New Roman"/>
                <w:b/>
                <w:szCs w:val="24"/>
                <w:lang w:eastAsia="ar-SA"/>
              </w:rPr>
            </w:pPr>
          </w:p>
          <w:p w:rsidR="001D029A" w:rsidRDefault="001D029A" w:rsidP="001D029A">
            <w:pPr>
              <w:suppressAutoHyphens/>
              <w:rPr>
                <w:rFonts w:ascii="Times New Roman" w:hAnsi="Times New Roman"/>
                <w:b/>
                <w:sz w:val="28"/>
                <w:szCs w:val="28"/>
                <w:lang w:eastAsia="ar-SA"/>
              </w:rPr>
            </w:pPr>
          </w:p>
        </w:tc>
        <w:tc>
          <w:tcPr>
            <w:tcW w:w="4673" w:type="dxa"/>
          </w:tcPr>
          <w:p w:rsidR="001D029A" w:rsidRDefault="001D029A" w:rsidP="001D029A">
            <w:pPr>
              <w:suppressAutoHyphens/>
              <w:rPr>
                <w:rFonts w:ascii="Times New Roman" w:hAnsi="Times New Roman"/>
                <w:b/>
                <w:sz w:val="28"/>
                <w:szCs w:val="28"/>
                <w:lang w:eastAsia="ar-SA"/>
              </w:rPr>
            </w:pPr>
          </w:p>
        </w:tc>
      </w:tr>
    </w:tbl>
    <w:p w:rsidR="00302FF2" w:rsidRPr="00302FF2" w:rsidRDefault="00302FF2" w:rsidP="00302FF2">
      <w:pPr>
        <w:suppressAutoHyphens/>
        <w:ind w:firstLine="540"/>
        <w:jc w:val="both"/>
        <w:rPr>
          <w:rFonts w:ascii="Times New Roman" w:hAnsi="Times New Roman"/>
          <w:szCs w:val="24"/>
          <w:lang w:eastAsia="ar-SA"/>
        </w:rPr>
      </w:pPr>
      <w:r w:rsidRPr="00302FF2">
        <w:rPr>
          <w:rFonts w:ascii="Times New Roman" w:hAnsi="Times New Roman"/>
          <w:bCs/>
          <w:szCs w:val="24"/>
        </w:rPr>
        <w:t>На основании приказа Министерства просвещения Российской</w:t>
      </w:r>
      <w:r w:rsidR="003736CC">
        <w:rPr>
          <w:rFonts w:ascii="Times New Roman" w:hAnsi="Times New Roman"/>
          <w:bCs/>
          <w:szCs w:val="24"/>
        </w:rPr>
        <w:t xml:space="preserve"> Федерации от 22.09.2021 № 662 «</w:t>
      </w:r>
      <w:r w:rsidRPr="00302FF2">
        <w:rPr>
          <w:rFonts w:ascii="Times New Roman" w:hAnsi="Times New Roman"/>
          <w:bCs/>
          <w:szCs w:val="24"/>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w:t>
      </w:r>
      <w:r w:rsidR="003736CC">
        <w:rPr>
          <w:rFonts w:ascii="Times New Roman" w:hAnsi="Times New Roman"/>
          <w:bCs/>
          <w:szCs w:val="24"/>
        </w:rPr>
        <w:t>ным (муниципальным) учреждением»</w:t>
      </w:r>
      <w:r w:rsidRPr="00302FF2">
        <w:rPr>
          <w:rFonts w:ascii="Times New Roman" w:hAnsi="Times New Roman"/>
          <w:bCs/>
          <w:szCs w:val="24"/>
        </w:rPr>
        <w:t xml:space="preserve">, во исполнение постановления администрации </w:t>
      </w:r>
      <w:r>
        <w:rPr>
          <w:rFonts w:ascii="Times New Roman" w:hAnsi="Times New Roman"/>
          <w:szCs w:val="24"/>
          <w:lang w:eastAsia="ar-SA"/>
        </w:rPr>
        <w:t>города Канаш Чувашской Республики</w:t>
      </w:r>
      <w:r w:rsidRPr="00556CAF">
        <w:rPr>
          <w:rFonts w:ascii="Times New Roman" w:hAnsi="Times New Roman"/>
          <w:szCs w:val="24"/>
          <w:lang w:eastAsia="ar-SA"/>
        </w:rPr>
        <w:t xml:space="preserve"> от </w:t>
      </w:r>
      <w:r>
        <w:rPr>
          <w:rFonts w:ascii="Times New Roman" w:hAnsi="Times New Roman"/>
          <w:szCs w:val="24"/>
          <w:lang w:eastAsia="ar-SA"/>
        </w:rPr>
        <w:t>25.05.2023</w:t>
      </w:r>
      <w:r w:rsidR="003736CC">
        <w:rPr>
          <w:rFonts w:ascii="Times New Roman" w:hAnsi="Times New Roman"/>
          <w:szCs w:val="24"/>
          <w:lang w:eastAsia="ar-SA"/>
        </w:rPr>
        <w:t xml:space="preserve"> </w:t>
      </w:r>
      <w:r w:rsidRPr="00556CAF">
        <w:rPr>
          <w:rFonts w:ascii="Times New Roman" w:hAnsi="Times New Roman"/>
          <w:szCs w:val="24"/>
          <w:lang w:eastAsia="ar-SA"/>
        </w:rPr>
        <w:t>г. №</w:t>
      </w:r>
      <w:r>
        <w:rPr>
          <w:rFonts w:ascii="Times New Roman" w:hAnsi="Times New Roman"/>
          <w:szCs w:val="24"/>
          <w:lang w:eastAsia="ar-SA"/>
        </w:rPr>
        <w:t>493</w:t>
      </w:r>
      <w:r w:rsidRPr="00302FF2">
        <w:rPr>
          <w:rFonts w:ascii="Times New Roman" w:hAnsi="Times New Roman"/>
          <w:szCs w:val="24"/>
          <w:lang w:eastAsia="ar-SA"/>
        </w:rPr>
        <w:t xml:space="preserve"> «</w:t>
      </w:r>
      <w:r w:rsidR="003736CC" w:rsidRPr="003736CC">
        <w:rPr>
          <w:rFonts w:ascii="Times New Roman" w:hAnsi="Times New Roman"/>
          <w:szCs w:val="24"/>
          <w:lang w:eastAsia="ar-SA"/>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w:t>
      </w:r>
      <w:r w:rsidR="003736CC">
        <w:rPr>
          <w:rFonts w:ascii="Times New Roman" w:hAnsi="Times New Roman"/>
          <w:szCs w:val="24"/>
          <w:lang w:eastAsia="ar-SA"/>
        </w:rPr>
        <w:t>рода Канаш Чувашской Республики»</w:t>
      </w:r>
      <w:r w:rsidRPr="00302FF2">
        <w:rPr>
          <w:rFonts w:ascii="Times New Roman" w:hAnsi="Times New Roman"/>
          <w:szCs w:val="24"/>
          <w:lang w:eastAsia="ar-SA"/>
        </w:rPr>
        <w:t xml:space="preserve">, </w:t>
      </w:r>
      <w:r w:rsidRPr="00302FF2">
        <w:rPr>
          <w:rFonts w:ascii="Times New Roman" w:hAnsi="Times New Roman"/>
          <w:bCs/>
          <w:szCs w:val="24"/>
        </w:rPr>
        <w:t xml:space="preserve">постановления администрации </w:t>
      </w:r>
      <w:r>
        <w:rPr>
          <w:rFonts w:ascii="Times New Roman" w:hAnsi="Times New Roman"/>
          <w:szCs w:val="24"/>
          <w:lang w:eastAsia="ar-SA"/>
        </w:rPr>
        <w:t>города Канаш Чувашской Республики</w:t>
      </w:r>
      <w:r w:rsidRPr="00556CAF">
        <w:rPr>
          <w:rFonts w:ascii="Times New Roman" w:hAnsi="Times New Roman"/>
          <w:szCs w:val="24"/>
          <w:lang w:eastAsia="ar-SA"/>
        </w:rPr>
        <w:t xml:space="preserve"> </w:t>
      </w:r>
      <w:r w:rsidRPr="003A11A9">
        <w:rPr>
          <w:rFonts w:ascii="Times New Roman" w:hAnsi="Times New Roman"/>
          <w:szCs w:val="24"/>
          <w:lang w:eastAsia="ar-SA"/>
        </w:rPr>
        <w:t xml:space="preserve">от 06.06.2023 г. №532 </w:t>
      </w:r>
      <w:r w:rsidRPr="00302FF2">
        <w:rPr>
          <w:rFonts w:ascii="Times New Roman" w:hAnsi="Times New Roman"/>
          <w:szCs w:val="24"/>
          <w:lang w:eastAsia="ar-SA"/>
        </w:rPr>
        <w:t>«</w:t>
      </w:r>
      <w:r w:rsidR="003736CC" w:rsidRPr="003736CC">
        <w:rPr>
          <w:rFonts w:ascii="Times New Roman" w:hAnsi="Times New Roman"/>
          <w:szCs w:val="24"/>
          <w:lang w:eastAsia="ar-SA"/>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Канаш, о форме и сроках форми</w:t>
      </w:r>
      <w:r w:rsidR="003736CC">
        <w:rPr>
          <w:rFonts w:ascii="Times New Roman" w:hAnsi="Times New Roman"/>
          <w:szCs w:val="24"/>
          <w:lang w:eastAsia="ar-SA"/>
        </w:rPr>
        <w:t>рования отчета об их исполнении»</w:t>
      </w:r>
      <w:r w:rsidRPr="00302FF2">
        <w:rPr>
          <w:rFonts w:ascii="Times New Roman" w:hAnsi="Times New Roman"/>
          <w:szCs w:val="24"/>
          <w:lang w:eastAsia="ar-SA"/>
        </w:rPr>
        <w:t xml:space="preserve">, </w:t>
      </w:r>
      <w:r w:rsidRPr="00302FF2">
        <w:rPr>
          <w:rFonts w:ascii="Times New Roman" w:hAnsi="Times New Roman"/>
          <w:bCs/>
          <w:szCs w:val="24"/>
        </w:rPr>
        <w:t xml:space="preserve">постановления администрации </w:t>
      </w:r>
      <w:r>
        <w:rPr>
          <w:rFonts w:ascii="Times New Roman" w:hAnsi="Times New Roman"/>
          <w:szCs w:val="24"/>
          <w:lang w:eastAsia="ar-SA"/>
        </w:rPr>
        <w:t>города Канаш Чувашской Республики</w:t>
      </w:r>
      <w:r w:rsidRPr="00556CAF">
        <w:rPr>
          <w:rFonts w:ascii="Times New Roman" w:hAnsi="Times New Roman"/>
          <w:szCs w:val="24"/>
          <w:lang w:eastAsia="ar-SA"/>
        </w:rPr>
        <w:t xml:space="preserve"> от </w:t>
      </w:r>
      <w:r w:rsidR="00370066" w:rsidRPr="00370066">
        <w:rPr>
          <w:rFonts w:ascii="Times New Roman" w:hAnsi="Times New Roman"/>
          <w:szCs w:val="24"/>
          <w:lang w:eastAsia="ar-SA"/>
        </w:rPr>
        <w:t>23</w:t>
      </w:r>
      <w:r w:rsidRPr="00370066">
        <w:rPr>
          <w:rFonts w:ascii="Times New Roman" w:hAnsi="Times New Roman"/>
          <w:szCs w:val="24"/>
          <w:lang w:eastAsia="ar-SA"/>
        </w:rPr>
        <w:t>.</w:t>
      </w:r>
      <w:r w:rsidR="00370066" w:rsidRPr="00370066">
        <w:rPr>
          <w:rFonts w:ascii="Times New Roman" w:hAnsi="Times New Roman"/>
          <w:szCs w:val="24"/>
          <w:lang w:eastAsia="ar-SA"/>
        </w:rPr>
        <w:t>11</w:t>
      </w:r>
      <w:r w:rsidRPr="00370066">
        <w:rPr>
          <w:rFonts w:ascii="Times New Roman" w:hAnsi="Times New Roman"/>
          <w:szCs w:val="24"/>
          <w:lang w:eastAsia="ar-SA"/>
        </w:rPr>
        <w:t>.2023 г. №</w:t>
      </w:r>
      <w:r w:rsidR="00370066" w:rsidRPr="00370066">
        <w:rPr>
          <w:rFonts w:ascii="Times New Roman" w:hAnsi="Times New Roman"/>
          <w:szCs w:val="24"/>
          <w:lang w:eastAsia="ar-SA"/>
        </w:rPr>
        <w:t>1280</w:t>
      </w:r>
      <w:r w:rsidRPr="00370066">
        <w:rPr>
          <w:rFonts w:ascii="Times New Roman" w:hAnsi="Times New Roman"/>
          <w:szCs w:val="24"/>
          <w:lang w:eastAsia="ar-SA"/>
        </w:rPr>
        <w:t xml:space="preserve"> «Об </w:t>
      </w:r>
      <w:r w:rsidR="00370066">
        <w:rPr>
          <w:rFonts w:ascii="Times New Roman" w:hAnsi="Times New Roman"/>
          <w:szCs w:val="24"/>
          <w:lang w:eastAsia="ar-SA"/>
        </w:rPr>
        <w:t xml:space="preserve">внесении изменения в постановление администрации города Канаш Чувашской Республики от 03.08.2023 года №734», </w:t>
      </w:r>
      <w:r w:rsidRPr="00302FF2">
        <w:rPr>
          <w:rFonts w:ascii="Times New Roman" w:hAnsi="Times New Roman"/>
          <w:bCs/>
          <w:szCs w:val="24"/>
        </w:rPr>
        <w:t xml:space="preserve">постановления администрации </w:t>
      </w:r>
      <w:r>
        <w:rPr>
          <w:rFonts w:ascii="Times New Roman" w:hAnsi="Times New Roman"/>
          <w:szCs w:val="24"/>
          <w:lang w:eastAsia="ar-SA"/>
        </w:rPr>
        <w:t>города Канаш Чувашской Республики</w:t>
      </w:r>
      <w:r w:rsidRPr="00556CAF">
        <w:rPr>
          <w:rFonts w:ascii="Times New Roman" w:hAnsi="Times New Roman"/>
          <w:szCs w:val="24"/>
          <w:lang w:eastAsia="ar-SA"/>
        </w:rPr>
        <w:t xml:space="preserve"> от </w:t>
      </w:r>
      <w:r>
        <w:rPr>
          <w:rFonts w:ascii="Times New Roman" w:hAnsi="Times New Roman"/>
          <w:szCs w:val="24"/>
          <w:lang w:eastAsia="ar-SA"/>
        </w:rPr>
        <w:t>26.10.</w:t>
      </w:r>
      <w:r w:rsidRPr="00556CAF">
        <w:rPr>
          <w:rFonts w:ascii="Times New Roman" w:hAnsi="Times New Roman"/>
          <w:szCs w:val="24"/>
          <w:lang w:eastAsia="ar-SA"/>
        </w:rPr>
        <w:t>20</w:t>
      </w:r>
      <w:r>
        <w:rPr>
          <w:rFonts w:ascii="Times New Roman" w:hAnsi="Times New Roman"/>
          <w:szCs w:val="24"/>
          <w:lang w:eastAsia="ar-SA"/>
        </w:rPr>
        <w:t>23</w:t>
      </w:r>
      <w:r w:rsidRPr="00556CAF">
        <w:rPr>
          <w:rFonts w:ascii="Times New Roman" w:hAnsi="Times New Roman"/>
          <w:szCs w:val="24"/>
          <w:lang w:eastAsia="ar-SA"/>
        </w:rPr>
        <w:t xml:space="preserve"> г. №</w:t>
      </w:r>
      <w:r>
        <w:rPr>
          <w:rFonts w:ascii="Times New Roman" w:hAnsi="Times New Roman"/>
          <w:szCs w:val="24"/>
          <w:lang w:eastAsia="ar-SA"/>
        </w:rPr>
        <w:t>1140</w:t>
      </w:r>
      <w:r w:rsidRPr="00302FF2">
        <w:rPr>
          <w:rFonts w:ascii="Times New Roman" w:hAnsi="Times New Roman"/>
          <w:szCs w:val="24"/>
          <w:lang w:eastAsia="ar-SA"/>
        </w:rPr>
        <w:t xml:space="preserve"> «</w:t>
      </w:r>
      <w:r w:rsidR="003736CC" w:rsidRPr="003736CC">
        <w:rPr>
          <w:rFonts w:ascii="Times New Roman" w:hAnsi="Times New Roman"/>
          <w:szCs w:val="24"/>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w:t>
      </w:r>
      <w:r w:rsidR="003736CC">
        <w:rPr>
          <w:rFonts w:ascii="Times New Roman" w:hAnsi="Times New Roman"/>
          <w:szCs w:val="24"/>
          <w:lang w:eastAsia="ar-SA"/>
        </w:rPr>
        <w:t xml:space="preserve">твии с социальным сертификатом», </w:t>
      </w:r>
      <w:r w:rsidRPr="00C06E21">
        <w:rPr>
          <w:rFonts w:ascii="Times New Roman" w:hAnsi="Times New Roman"/>
          <w:b/>
          <w:szCs w:val="24"/>
          <w:lang w:eastAsia="ar-SA"/>
        </w:rPr>
        <w:t>Администрация города Канаш</w:t>
      </w:r>
      <w:r w:rsidR="003736CC">
        <w:rPr>
          <w:rFonts w:ascii="Times New Roman" w:hAnsi="Times New Roman"/>
          <w:b/>
          <w:szCs w:val="24"/>
          <w:lang w:eastAsia="ar-SA"/>
        </w:rPr>
        <w:t xml:space="preserve"> Чувашской Республики постановляет:</w:t>
      </w:r>
    </w:p>
    <w:p w:rsidR="00302FF2" w:rsidRDefault="00302FF2" w:rsidP="001D029A">
      <w:pPr>
        <w:suppressAutoHyphens/>
        <w:ind w:firstLine="540"/>
        <w:jc w:val="both"/>
        <w:rPr>
          <w:rFonts w:ascii="Times New Roman" w:hAnsi="Times New Roman"/>
          <w:bCs/>
          <w:szCs w:val="24"/>
        </w:rPr>
      </w:pPr>
    </w:p>
    <w:p w:rsidR="00302FF2" w:rsidRPr="00302FF2" w:rsidRDefault="00302FF2" w:rsidP="00EF2C3F">
      <w:pPr>
        <w:suppressAutoHyphens/>
        <w:ind w:firstLine="540"/>
        <w:jc w:val="both"/>
        <w:rPr>
          <w:rFonts w:ascii="Times New Roman" w:hAnsi="Times New Roman"/>
          <w:szCs w:val="24"/>
          <w:lang w:eastAsia="ar-SA"/>
        </w:rPr>
      </w:pPr>
      <w:r w:rsidRPr="00302FF2">
        <w:rPr>
          <w:rFonts w:ascii="Times New Roman" w:hAnsi="Times New Roman"/>
          <w:szCs w:val="24"/>
          <w:lang w:eastAsia="ar-SA"/>
        </w:rPr>
        <w:t>1.</w:t>
      </w:r>
      <w:r w:rsidR="00EF2C3F">
        <w:rPr>
          <w:rFonts w:ascii="Times New Roman" w:hAnsi="Times New Roman"/>
          <w:szCs w:val="24"/>
          <w:lang w:eastAsia="ar-SA"/>
        </w:rPr>
        <w:t xml:space="preserve"> </w:t>
      </w:r>
      <w:r w:rsidRPr="00302FF2">
        <w:rPr>
          <w:rFonts w:ascii="Times New Roman" w:hAnsi="Times New Roman"/>
          <w:szCs w:val="24"/>
          <w:lang w:eastAsia="ar-SA"/>
        </w:rPr>
        <w:t xml:space="preserve">Утвердить </w:t>
      </w:r>
      <w:r w:rsidR="003736CC">
        <w:rPr>
          <w:rFonts w:ascii="Times New Roman" w:hAnsi="Times New Roman"/>
          <w:szCs w:val="24"/>
          <w:lang w:eastAsia="ar-SA"/>
        </w:rPr>
        <w:t xml:space="preserve">прилагаемый </w:t>
      </w:r>
      <w:r w:rsidRPr="00302FF2">
        <w:rPr>
          <w:rFonts w:ascii="Times New Roman" w:hAnsi="Times New Roman"/>
          <w:szCs w:val="24"/>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BA79E0" w:rsidRDefault="003736CC" w:rsidP="00D2203C">
      <w:pPr>
        <w:suppressAutoHyphens/>
        <w:ind w:firstLine="540"/>
        <w:jc w:val="both"/>
        <w:rPr>
          <w:rFonts w:ascii="Times New Roman" w:hAnsi="Times New Roman"/>
          <w:szCs w:val="24"/>
          <w:lang w:eastAsia="ar-SA"/>
        </w:rPr>
      </w:pPr>
      <w:r w:rsidRPr="00D2203C">
        <w:rPr>
          <w:rFonts w:ascii="Times New Roman" w:hAnsi="Times New Roman"/>
          <w:szCs w:val="24"/>
          <w:highlight w:val="yellow"/>
          <w:lang w:eastAsia="ar-SA"/>
        </w:rPr>
        <w:t>2</w:t>
      </w:r>
      <w:r w:rsidR="00302FF2" w:rsidRPr="00D2203C">
        <w:rPr>
          <w:rFonts w:ascii="Times New Roman" w:hAnsi="Times New Roman"/>
          <w:szCs w:val="24"/>
          <w:highlight w:val="yellow"/>
          <w:lang w:eastAsia="ar-SA"/>
        </w:rPr>
        <w:t>. Признать утратившим силу постановление администрации города Канаш</w:t>
      </w:r>
      <w:r w:rsidR="00D2203C" w:rsidRPr="00D2203C">
        <w:rPr>
          <w:rFonts w:ascii="Times New Roman" w:hAnsi="Times New Roman"/>
          <w:szCs w:val="24"/>
          <w:highlight w:val="yellow"/>
          <w:lang w:eastAsia="ar-SA"/>
        </w:rPr>
        <w:t xml:space="preserve"> Чувашской Республики</w:t>
      </w:r>
      <w:r w:rsidR="00302FF2" w:rsidRPr="00D2203C">
        <w:rPr>
          <w:rFonts w:ascii="Times New Roman" w:hAnsi="Times New Roman"/>
          <w:szCs w:val="24"/>
          <w:highlight w:val="yellow"/>
          <w:lang w:eastAsia="ar-SA"/>
        </w:rPr>
        <w:t xml:space="preserve"> от </w:t>
      </w:r>
      <w:r w:rsidR="002C4DAF" w:rsidRPr="00D2203C">
        <w:rPr>
          <w:rFonts w:ascii="Times New Roman" w:hAnsi="Times New Roman"/>
          <w:szCs w:val="24"/>
          <w:highlight w:val="yellow"/>
          <w:lang w:eastAsia="ar-SA"/>
        </w:rPr>
        <w:t>3</w:t>
      </w:r>
      <w:r w:rsidR="00302FF2" w:rsidRPr="00D2203C">
        <w:rPr>
          <w:rFonts w:ascii="Times New Roman" w:hAnsi="Times New Roman"/>
          <w:szCs w:val="24"/>
          <w:highlight w:val="yellow"/>
          <w:lang w:eastAsia="ar-SA"/>
        </w:rPr>
        <w:t>1</w:t>
      </w:r>
      <w:r w:rsidR="002C4DAF" w:rsidRPr="00D2203C">
        <w:rPr>
          <w:rFonts w:ascii="Times New Roman" w:hAnsi="Times New Roman"/>
          <w:szCs w:val="24"/>
          <w:highlight w:val="yellow"/>
          <w:lang w:eastAsia="ar-SA"/>
        </w:rPr>
        <w:t>.</w:t>
      </w:r>
      <w:r w:rsidR="00302FF2" w:rsidRPr="00D2203C">
        <w:rPr>
          <w:rFonts w:ascii="Times New Roman" w:hAnsi="Times New Roman"/>
          <w:szCs w:val="24"/>
          <w:highlight w:val="yellow"/>
          <w:lang w:eastAsia="ar-SA"/>
        </w:rPr>
        <w:t>0</w:t>
      </w:r>
      <w:r w:rsidR="002C4DAF" w:rsidRPr="00D2203C">
        <w:rPr>
          <w:rFonts w:ascii="Times New Roman" w:hAnsi="Times New Roman"/>
          <w:szCs w:val="24"/>
          <w:highlight w:val="yellow"/>
          <w:lang w:eastAsia="ar-SA"/>
        </w:rPr>
        <w:t>7</w:t>
      </w:r>
      <w:r w:rsidR="00302FF2" w:rsidRPr="00D2203C">
        <w:rPr>
          <w:rFonts w:ascii="Times New Roman" w:hAnsi="Times New Roman"/>
          <w:szCs w:val="24"/>
          <w:highlight w:val="yellow"/>
          <w:lang w:eastAsia="ar-SA"/>
        </w:rPr>
        <w:t>.201</w:t>
      </w:r>
      <w:r w:rsidR="002C4DAF" w:rsidRPr="00D2203C">
        <w:rPr>
          <w:rFonts w:ascii="Times New Roman" w:hAnsi="Times New Roman"/>
          <w:szCs w:val="24"/>
          <w:highlight w:val="yellow"/>
          <w:lang w:eastAsia="ar-SA"/>
        </w:rPr>
        <w:t>9</w:t>
      </w:r>
      <w:r w:rsidR="00302FF2" w:rsidRPr="00D2203C">
        <w:rPr>
          <w:rFonts w:ascii="Times New Roman" w:hAnsi="Times New Roman"/>
          <w:szCs w:val="24"/>
          <w:highlight w:val="yellow"/>
          <w:lang w:eastAsia="ar-SA"/>
        </w:rPr>
        <w:t xml:space="preserve"> № </w:t>
      </w:r>
      <w:r w:rsidR="002C4DAF" w:rsidRPr="00D2203C">
        <w:rPr>
          <w:rFonts w:ascii="Times New Roman" w:hAnsi="Times New Roman"/>
          <w:szCs w:val="24"/>
          <w:highlight w:val="yellow"/>
          <w:lang w:eastAsia="ar-SA"/>
        </w:rPr>
        <w:t>794</w:t>
      </w:r>
      <w:r w:rsidR="00302FF2" w:rsidRPr="00D2203C">
        <w:rPr>
          <w:rFonts w:ascii="Times New Roman" w:hAnsi="Times New Roman"/>
          <w:szCs w:val="24"/>
          <w:highlight w:val="yellow"/>
          <w:lang w:eastAsia="ar-SA"/>
        </w:rPr>
        <w:t xml:space="preserve"> «О</w:t>
      </w:r>
      <w:r w:rsidR="002C4DAF" w:rsidRPr="00D2203C">
        <w:rPr>
          <w:rFonts w:ascii="Times New Roman" w:hAnsi="Times New Roman"/>
          <w:szCs w:val="24"/>
          <w:highlight w:val="yellow"/>
          <w:lang w:eastAsia="ar-SA"/>
        </w:rPr>
        <w:t xml:space="preserve"> методике определения нормативной стоимости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w:t>
      </w:r>
      <w:r w:rsidR="00D2203C" w:rsidRPr="00D2203C">
        <w:rPr>
          <w:rFonts w:ascii="Times New Roman" w:hAnsi="Times New Roman"/>
          <w:szCs w:val="24"/>
          <w:highlight w:val="yellow"/>
          <w:lang w:eastAsia="ar-SA"/>
        </w:rPr>
        <w:t>.</w:t>
      </w:r>
      <w:r w:rsidR="002C4DAF">
        <w:rPr>
          <w:rFonts w:ascii="Times New Roman" w:hAnsi="Times New Roman"/>
          <w:szCs w:val="24"/>
          <w:lang w:eastAsia="ar-SA"/>
        </w:rPr>
        <w:t xml:space="preserve"> </w:t>
      </w:r>
    </w:p>
    <w:p w:rsidR="00556CAF" w:rsidRPr="00556CAF" w:rsidRDefault="00006838" w:rsidP="00D2203C">
      <w:pPr>
        <w:ind w:right="-1" w:firstLine="567"/>
        <w:jc w:val="both"/>
        <w:rPr>
          <w:rFonts w:ascii="Times New Roman" w:hAnsi="Times New Roman"/>
          <w:szCs w:val="24"/>
        </w:rPr>
      </w:pPr>
      <w:r>
        <w:rPr>
          <w:rFonts w:ascii="Times New Roman" w:hAnsi="Times New Roman"/>
          <w:color w:val="22272F"/>
          <w:szCs w:val="24"/>
        </w:rPr>
        <w:lastRenderedPageBreak/>
        <w:t>3</w:t>
      </w:r>
      <w:r w:rsidR="00556CAF" w:rsidRPr="00556CAF">
        <w:rPr>
          <w:rFonts w:ascii="Times New Roman" w:hAnsi="Times New Roman"/>
          <w:color w:val="22272F"/>
          <w:szCs w:val="24"/>
        </w:rPr>
        <w:t xml:space="preserve">. </w:t>
      </w:r>
      <w:r w:rsidR="00556CAF" w:rsidRPr="00556CAF">
        <w:rPr>
          <w:rFonts w:ascii="Times New Roman" w:hAnsi="Times New Roman"/>
          <w:szCs w:val="24"/>
        </w:rPr>
        <w:t>Отделу информатизации администрации города</w:t>
      </w:r>
      <w:r w:rsidR="00C06E21">
        <w:rPr>
          <w:rFonts w:ascii="Times New Roman" w:hAnsi="Times New Roman"/>
          <w:szCs w:val="24"/>
        </w:rPr>
        <w:t xml:space="preserve"> Канаш Чувашской Республики обесп</w:t>
      </w:r>
      <w:r w:rsidR="00556CAF" w:rsidRPr="00556CAF">
        <w:rPr>
          <w:rFonts w:ascii="Times New Roman" w:hAnsi="Times New Roman"/>
          <w:szCs w:val="24"/>
        </w:rPr>
        <w:t>ечить размещение настоящего постановления на официальном сайте администрации города Канаш Чувашской Республики.</w:t>
      </w:r>
    </w:p>
    <w:p w:rsidR="00556CAF" w:rsidRDefault="00006838" w:rsidP="00D2203C">
      <w:pPr>
        <w:ind w:right="-1" w:firstLine="567"/>
        <w:jc w:val="both"/>
        <w:rPr>
          <w:rFonts w:ascii="Times New Roman" w:hAnsi="Times New Roman"/>
          <w:szCs w:val="24"/>
        </w:rPr>
      </w:pPr>
      <w:r>
        <w:rPr>
          <w:rFonts w:ascii="Times New Roman" w:hAnsi="Times New Roman"/>
          <w:szCs w:val="24"/>
        </w:rPr>
        <w:t>4</w:t>
      </w:r>
      <w:r w:rsidR="00556CAF" w:rsidRPr="00556CAF">
        <w:rPr>
          <w:rFonts w:ascii="Times New Roman" w:hAnsi="Times New Roman"/>
          <w:szCs w:val="24"/>
        </w:rPr>
        <w:t>. Контроль за исполнением настоящего постановления возложить на заместителя главы по вопросам социальной политики – начальника отдела образования и молодежной политики администрации города Канаш Чувашской Республики Суркову Н.В.</w:t>
      </w:r>
    </w:p>
    <w:p w:rsidR="00006838" w:rsidRPr="00556CAF" w:rsidRDefault="00006838" w:rsidP="00D2203C">
      <w:pPr>
        <w:ind w:right="-1" w:firstLine="567"/>
        <w:jc w:val="both"/>
        <w:rPr>
          <w:rFonts w:ascii="Times New Roman" w:hAnsi="Times New Roman"/>
          <w:szCs w:val="24"/>
        </w:rPr>
      </w:pPr>
      <w:r>
        <w:rPr>
          <w:rFonts w:ascii="Times New Roman" w:hAnsi="Times New Roman"/>
          <w:szCs w:val="24"/>
        </w:rPr>
        <w:t>5. Настоящее постановление вступает в силу после его официального опубликования и распространяется на правоотношения, возникшие с 01.01.2024 года.</w:t>
      </w:r>
    </w:p>
    <w:p w:rsidR="00556CAF" w:rsidRPr="00556CAF" w:rsidRDefault="00556CAF" w:rsidP="00556CAF">
      <w:pPr>
        <w:rPr>
          <w:rFonts w:ascii="Times New Roman" w:hAnsi="Times New Roman"/>
          <w:color w:val="22272F"/>
          <w:szCs w:val="24"/>
        </w:rPr>
      </w:pPr>
    </w:p>
    <w:p w:rsidR="00556CAF" w:rsidRDefault="00556CAF" w:rsidP="00556CAF">
      <w:pPr>
        <w:rPr>
          <w:rFonts w:ascii="Times New Roman" w:hAnsi="Times New Roman"/>
          <w:color w:val="22272F"/>
          <w:szCs w:val="24"/>
        </w:rPr>
      </w:pPr>
    </w:p>
    <w:p w:rsidR="00D2203C" w:rsidRPr="00556CAF" w:rsidRDefault="00D2203C" w:rsidP="00556CAF">
      <w:pPr>
        <w:rPr>
          <w:rFonts w:ascii="Times New Roman" w:hAnsi="Times New Roman"/>
          <w:color w:val="22272F"/>
          <w:szCs w:val="24"/>
        </w:rPr>
      </w:pPr>
    </w:p>
    <w:p w:rsidR="00556CAF" w:rsidRPr="00556CAF" w:rsidRDefault="00556CAF" w:rsidP="00556CAF">
      <w:pPr>
        <w:rPr>
          <w:rFonts w:ascii="Times New Roman" w:hAnsi="Times New Roman"/>
          <w:color w:val="22272F"/>
          <w:szCs w:val="24"/>
        </w:rPr>
      </w:pPr>
    </w:p>
    <w:p w:rsidR="00302FF2" w:rsidRDefault="003A11A9" w:rsidP="003A11A9">
      <w:pPr>
        <w:rPr>
          <w:rFonts w:ascii="Times New Roman" w:hAnsi="Times New Roman"/>
          <w:color w:val="000000" w:themeColor="text1"/>
          <w:szCs w:val="24"/>
        </w:rPr>
      </w:pPr>
      <w:proofErr w:type="spellStart"/>
      <w:r w:rsidRPr="00302FF2">
        <w:rPr>
          <w:rFonts w:ascii="Times New Roman" w:hAnsi="Times New Roman"/>
          <w:color w:val="000000" w:themeColor="text1"/>
          <w:szCs w:val="24"/>
        </w:rPr>
        <w:t>Врип</w:t>
      </w:r>
      <w:proofErr w:type="spellEnd"/>
      <w:r w:rsidRPr="00302FF2">
        <w:rPr>
          <w:rFonts w:ascii="Times New Roman" w:hAnsi="Times New Roman"/>
          <w:color w:val="000000" w:themeColor="text1"/>
          <w:szCs w:val="24"/>
        </w:rPr>
        <w:t xml:space="preserve"> главы города                                                       </w:t>
      </w:r>
      <w:r w:rsidR="00D2203C">
        <w:rPr>
          <w:rFonts w:ascii="Times New Roman" w:hAnsi="Times New Roman"/>
          <w:color w:val="000000" w:themeColor="text1"/>
          <w:szCs w:val="24"/>
        </w:rPr>
        <w:t xml:space="preserve">             </w:t>
      </w:r>
      <w:r w:rsidRPr="00302FF2">
        <w:rPr>
          <w:rFonts w:ascii="Times New Roman" w:hAnsi="Times New Roman"/>
          <w:color w:val="000000" w:themeColor="text1"/>
          <w:szCs w:val="24"/>
        </w:rPr>
        <w:t xml:space="preserve">                                   Н.И. Белов</w:t>
      </w: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Default="00302FF2" w:rsidP="00302FF2">
      <w:pPr>
        <w:rPr>
          <w:rFonts w:ascii="Times New Roman" w:hAnsi="Times New Roman"/>
          <w:szCs w:val="24"/>
        </w:rPr>
      </w:pPr>
    </w:p>
    <w:p w:rsidR="00302FF2" w:rsidRPr="00302FF2" w:rsidRDefault="00302FF2" w:rsidP="00302FF2">
      <w:pPr>
        <w:rPr>
          <w:rFonts w:ascii="Times New Roman" w:hAnsi="Times New Roman"/>
          <w:szCs w:val="24"/>
        </w:rPr>
      </w:pPr>
    </w:p>
    <w:p w:rsidR="00302FF2" w:rsidRDefault="00302FF2" w:rsidP="00302FF2">
      <w:pPr>
        <w:rPr>
          <w:rFonts w:ascii="Times New Roman" w:hAnsi="Times New Roman"/>
          <w:szCs w:val="24"/>
        </w:rPr>
      </w:pPr>
    </w:p>
    <w:p w:rsidR="00302FF2" w:rsidRDefault="00302FF2" w:rsidP="00302FF2">
      <w:pPr>
        <w:rPr>
          <w:rFonts w:ascii="Times New Roman" w:hAnsi="Times New Roman"/>
          <w:szCs w:val="24"/>
        </w:rPr>
      </w:pPr>
    </w:p>
    <w:p w:rsidR="00006838" w:rsidRDefault="00006838">
      <w:pPr>
        <w:spacing w:after="160" w:line="259" w:lineRule="auto"/>
        <w:rPr>
          <w:rFonts w:ascii="Times New Roman" w:hAnsi="Times New Roman"/>
          <w:szCs w:val="24"/>
        </w:rPr>
      </w:pPr>
      <w:r>
        <w:rPr>
          <w:rFonts w:ascii="Times New Roman" w:hAnsi="Times New Roman"/>
          <w:szCs w:val="24"/>
        </w:rPr>
        <w:br w:type="page"/>
      </w:r>
    </w:p>
    <w:p w:rsidR="002111B2" w:rsidRDefault="002111B2" w:rsidP="00302FF2">
      <w:pPr>
        <w:suppressAutoHyphens/>
        <w:ind w:firstLine="540"/>
        <w:jc w:val="right"/>
        <w:rPr>
          <w:rFonts w:ascii="Times New Roman" w:hAnsi="Times New Roman"/>
          <w:sz w:val="28"/>
          <w:szCs w:val="28"/>
          <w:lang w:eastAsia="ar-SA"/>
        </w:rPr>
      </w:pPr>
    </w:p>
    <w:p w:rsidR="00006838" w:rsidRDefault="00302FF2" w:rsidP="002111B2">
      <w:pPr>
        <w:suppressAutoHyphens/>
        <w:ind w:firstLine="540"/>
        <w:jc w:val="right"/>
        <w:rPr>
          <w:rFonts w:ascii="Times New Roman" w:hAnsi="Times New Roman"/>
          <w:szCs w:val="24"/>
          <w:lang w:eastAsia="ar-SA"/>
        </w:rPr>
      </w:pPr>
      <w:r w:rsidRPr="00302FF2">
        <w:rPr>
          <w:rFonts w:ascii="Times New Roman" w:hAnsi="Times New Roman"/>
          <w:szCs w:val="24"/>
          <w:lang w:eastAsia="ar-SA"/>
        </w:rPr>
        <w:t xml:space="preserve">Приложение </w:t>
      </w:r>
    </w:p>
    <w:p w:rsidR="00006838" w:rsidRDefault="00006838" w:rsidP="002111B2">
      <w:pPr>
        <w:suppressAutoHyphens/>
        <w:ind w:firstLine="540"/>
        <w:jc w:val="right"/>
        <w:rPr>
          <w:rFonts w:ascii="Times New Roman" w:hAnsi="Times New Roman"/>
          <w:szCs w:val="24"/>
          <w:lang w:eastAsia="ar-SA"/>
        </w:rPr>
      </w:pPr>
      <w:r>
        <w:rPr>
          <w:rFonts w:ascii="Times New Roman" w:hAnsi="Times New Roman"/>
          <w:szCs w:val="24"/>
          <w:lang w:eastAsia="ar-SA"/>
        </w:rPr>
        <w:t xml:space="preserve">Утвержден </w:t>
      </w:r>
    </w:p>
    <w:p w:rsidR="00302FF2" w:rsidRPr="00302FF2" w:rsidRDefault="00006838" w:rsidP="002111B2">
      <w:pPr>
        <w:suppressAutoHyphens/>
        <w:ind w:firstLine="540"/>
        <w:jc w:val="right"/>
        <w:rPr>
          <w:rFonts w:ascii="Times New Roman" w:hAnsi="Times New Roman"/>
          <w:szCs w:val="24"/>
          <w:lang w:eastAsia="ar-SA"/>
        </w:rPr>
      </w:pPr>
      <w:proofErr w:type="gramStart"/>
      <w:r>
        <w:rPr>
          <w:rFonts w:ascii="Times New Roman" w:hAnsi="Times New Roman"/>
          <w:szCs w:val="24"/>
          <w:lang w:eastAsia="ar-SA"/>
        </w:rPr>
        <w:t>постановлением</w:t>
      </w:r>
      <w:proofErr w:type="gramEnd"/>
      <w:r w:rsidR="00302FF2" w:rsidRPr="00302FF2">
        <w:rPr>
          <w:rFonts w:ascii="Times New Roman" w:hAnsi="Times New Roman"/>
          <w:szCs w:val="24"/>
          <w:lang w:eastAsia="ar-SA"/>
        </w:rPr>
        <w:t xml:space="preserve"> администрации</w:t>
      </w:r>
    </w:p>
    <w:p w:rsidR="00302FF2" w:rsidRPr="00302FF2" w:rsidRDefault="00302FF2" w:rsidP="002111B2">
      <w:pPr>
        <w:suppressAutoHyphens/>
        <w:ind w:firstLine="540"/>
        <w:jc w:val="right"/>
        <w:rPr>
          <w:rFonts w:ascii="Times New Roman" w:hAnsi="Times New Roman"/>
          <w:szCs w:val="24"/>
          <w:lang w:eastAsia="ar-SA"/>
        </w:rPr>
      </w:pPr>
      <w:proofErr w:type="gramStart"/>
      <w:r w:rsidRPr="00302FF2">
        <w:rPr>
          <w:rFonts w:ascii="Times New Roman" w:hAnsi="Times New Roman"/>
          <w:szCs w:val="24"/>
          <w:lang w:eastAsia="ar-SA"/>
        </w:rPr>
        <w:t>города</w:t>
      </w:r>
      <w:proofErr w:type="gramEnd"/>
      <w:r w:rsidRPr="00302FF2">
        <w:rPr>
          <w:rFonts w:ascii="Times New Roman" w:hAnsi="Times New Roman"/>
          <w:szCs w:val="24"/>
          <w:lang w:eastAsia="ar-SA"/>
        </w:rPr>
        <w:t xml:space="preserve"> Канаш</w:t>
      </w:r>
      <w:r w:rsidR="00006838">
        <w:rPr>
          <w:rFonts w:ascii="Times New Roman" w:hAnsi="Times New Roman"/>
          <w:szCs w:val="24"/>
          <w:lang w:eastAsia="ar-SA"/>
        </w:rPr>
        <w:t xml:space="preserve"> </w:t>
      </w:r>
      <w:r>
        <w:rPr>
          <w:rFonts w:ascii="Times New Roman" w:hAnsi="Times New Roman"/>
          <w:szCs w:val="24"/>
        </w:rPr>
        <w:t>Чувашской Республики</w:t>
      </w:r>
    </w:p>
    <w:p w:rsidR="00302FF2" w:rsidRPr="00302FF2" w:rsidRDefault="002111B2" w:rsidP="002111B2">
      <w:pPr>
        <w:jc w:val="right"/>
        <w:rPr>
          <w:rFonts w:ascii="Times New Roman" w:hAnsi="Times New Roman"/>
          <w:szCs w:val="24"/>
          <w:lang w:eastAsia="ar-SA"/>
        </w:rPr>
      </w:pPr>
      <w:r>
        <w:rPr>
          <w:rFonts w:ascii="Times New Roman" w:hAnsi="Times New Roman"/>
          <w:szCs w:val="24"/>
          <w:lang w:eastAsia="ar-SA"/>
        </w:rPr>
        <w:t>от ________</w:t>
      </w:r>
      <w:r w:rsidR="00302FF2" w:rsidRPr="00302FF2">
        <w:rPr>
          <w:rFonts w:ascii="Times New Roman" w:hAnsi="Times New Roman"/>
          <w:szCs w:val="24"/>
          <w:lang w:eastAsia="ar-SA"/>
        </w:rPr>
        <w:t xml:space="preserve"> года №________</w:t>
      </w:r>
    </w:p>
    <w:p w:rsidR="00302FF2" w:rsidRPr="00302FF2" w:rsidRDefault="00302FF2" w:rsidP="002111B2">
      <w:pPr>
        <w:spacing w:line="360" w:lineRule="auto"/>
        <w:jc w:val="right"/>
        <w:rPr>
          <w:rFonts w:ascii="Times New Roman" w:hAnsi="Times New Roman"/>
          <w:b/>
          <w:bCs/>
          <w:szCs w:val="24"/>
        </w:rPr>
      </w:pPr>
    </w:p>
    <w:p w:rsidR="00302FF2" w:rsidRPr="00302FF2" w:rsidRDefault="00302FF2" w:rsidP="00302FF2">
      <w:pPr>
        <w:spacing w:line="360" w:lineRule="auto"/>
        <w:jc w:val="center"/>
        <w:rPr>
          <w:rFonts w:ascii="Times New Roman" w:hAnsi="Times New Roman"/>
          <w:b/>
          <w:bCs/>
          <w:szCs w:val="24"/>
        </w:rPr>
      </w:pPr>
    </w:p>
    <w:p w:rsidR="00006838" w:rsidRDefault="00302FF2" w:rsidP="00302FF2">
      <w:pPr>
        <w:suppressAutoHyphens/>
        <w:jc w:val="center"/>
        <w:rPr>
          <w:rFonts w:ascii="Times New Roman" w:hAnsi="Times New Roman"/>
          <w:b/>
          <w:szCs w:val="24"/>
        </w:rPr>
      </w:pPr>
      <w:r w:rsidRPr="00302FF2">
        <w:rPr>
          <w:rFonts w:ascii="Times New Roman" w:hAnsi="Times New Roman"/>
          <w:b/>
          <w:szCs w:val="24"/>
        </w:rPr>
        <w:t xml:space="preserve">Порядок </w:t>
      </w:r>
    </w:p>
    <w:p w:rsidR="00302FF2" w:rsidRPr="00302FF2" w:rsidRDefault="00302FF2" w:rsidP="00302FF2">
      <w:pPr>
        <w:suppressAutoHyphens/>
        <w:jc w:val="center"/>
        <w:rPr>
          <w:rFonts w:ascii="Times New Roman" w:hAnsi="Times New Roman"/>
          <w:b/>
          <w:szCs w:val="24"/>
          <w:lang w:eastAsia="ar-SA"/>
        </w:rPr>
      </w:pPr>
      <w:proofErr w:type="gramStart"/>
      <w:r w:rsidRPr="00302FF2">
        <w:rPr>
          <w:rFonts w:ascii="Times New Roman" w:hAnsi="Times New Roman"/>
          <w:b/>
          <w:szCs w:val="24"/>
        </w:rPr>
        <w:t>определения</w:t>
      </w:r>
      <w:proofErr w:type="gramEnd"/>
      <w:r w:rsidRPr="00302FF2">
        <w:rPr>
          <w:rFonts w:ascii="Times New Roman" w:hAnsi="Times New Roman"/>
          <w:b/>
          <w:szCs w:val="24"/>
        </w:rPr>
        <w:t xml:space="preserve">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302FF2">
        <w:rPr>
          <w:rFonts w:ascii="Times New Roman" w:hAnsi="Times New Roman"/>
          <w:b/>
          <w:szCs w:val="24"/>
          <w:lang w:eastAsia="ar-SA"/>
        </w:rPr>
        <w:t xml:space="preserve"> </w:t>
      </w:r>
    </w:p>
    <w:p w:rsidR="00302FF2" w:rsidRPr="00302FF2" w:rsidRDefault="00302FF2" w:rsidP="00302FF2">
      <w:pPr>
        <w:spacing w:line="360" w:lineRule="auto"/>
        <w:ind w:firstLine="709"/>
        <w:rPr>
          <w:rFonts w:ascii="Times New Roman" w:hAnsi="Times New Roman"/>
          <w:szCs w:val="24"/>
        </w:rPr>
      </w:pPr>
    </w:p>
    <w:p w:rsidR="00302FF2" w:rsidRPr="00302FF2" w:rsidRDefault="00302FF2" w:rsidP="00006838">
      <w:pPr>
        <w:numPr>
          <w:ilvl w:val="0"/>
          <w:numId w:val="2"/>
        </w:numPr>
        <w:tabs>
          <w:tab w:val="left" w:pos="142"/>
        </w:tabs>
        <w:autoSpaceDE w:val="0"/>
        <w:autoSpaceDN w:val="0"/>
        <w:adjustRightInd w:val="0"/>
        <w:ind w:left="0" w:firstLine="709"/>
        <w:jc w:val="both"/>
        <w:rPr>
          <w:rFonts w:ascii="Times New Roman" w:hAnsi="Times New Roman"/>
          <w:b/>
          <w:szCs w:val="24"/>
        </w:rPr>
      </w:pPr>
      <w:r w:rsidRPr="00302FF2">
        <w:rPr>
          <w:rFonts w:ascii="Times New Roman" w:hAnsi="Times New Roman"/>
          <w:b/>
          <w:szCs w:val="24"/>
        </w:rPr>
        <w:t xml:space="preserve"> Общие положения</w:t>
      </w:r>
    </w:p>
    <w:p w:rsidR="00302FF2" w:rsidRPr="00302FF2" w:rsidRDefault="00302FF2" w:rsidP="00006838">
      <w:pPr>
        <w:numPr>
          <w:ilvl w:val="0"/>
          <w:numId w:val="1"/>
        </w:numPr>
        <w:tabs>
          <w:tab w:val="left" w:pos="1134"/>
        </w:tabs>
        <w:autoSpaceDE w:val="0"/>
        <w:autoSpaceDN w:val="0"/>
        <w:adjustRightInd w:val="0"/>
        <w:ind w:left="0" w:firstLine="709"/>
        <w:jc w:val="both"/>
        <w:rPr>
          <w:rFonts w:ascii="Times New Roman" w:hAnsi="Times New Roman"/>
          <w:szCs w:val="24"/>
        </w:rPr>
      </w:pPr>
      <w:r w:rsidRPr="00302FF2">
        <w:rPr>
          <w:rFonts w:ascii="Times New Roman" w:hAnsi="Times New Roman"/>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302FF2" w:rsidRPr="00302FF2" w:rsidRDefault="00302FF2" w:rsidP="00006838">
      <w:pPr>
        <w:numPr>
          <w:ilvl w:val="0"/>
          <w:numId w:val="1"/>
        </w:numPr>
        <w:tabs>
          <w:tab w:val="left" w:pos="1134"/>
        </w:tabs>
        <w:autoSpaceDE w:val="0"/>
        <w:autoSpaceDN w:val="0"/>
        <w:adjustRightInd w:val="0"/>
        <w:ind w:left="0" w:firstLine="709"/>
        <w:jc w:val="both"/>
        <w:rPr>
          <w:rFonts w:ascii="Times New Roman" w:hAnsi="Times New Roman"/>
          <w:szCs w:val="24"/>
        </w:rPr>
      </w:pPr>
      <w:r w:rsidRPr="00302FF2">
        <w:rPr>
          <w:rFonts w:ascii="Times New Roman" w:hAnsi="Times New Roman"/>
          <w:szCs w:val="24"/>
        </w:rPr>
        <w:t xml:space="preserve">Настоящий Порядок </w:t>
      </w:r>
      <w:r w:rsidRPr="00302FF2">
        <w:rPr>
          <w:rFonts w:ascii="Times New Roman" w:hAnsi="Times New Roman"/>
          <w:spacing w:val="-2"/>
          <w:szCs w:val="24"/>
        </w:rPr>
        <w:t xml:space="preserve">применяется </w:t>
      </w:r>
      <w:r w:rsidR="007B4D48" w:rsidRPr="002111B2">
        <w:rPr>
          <w:rFonts w:ascii="Times New Roman" w:hAnsi="Times New Roman"/>
          <w:spacing w:val="-2"/>
          <w:szCs w:val="24"/>
        </w:rPr>
        <w:t>органами местного самоуправления</w:t>
      </w:r>
      <w:r>
        <w:rPr>
          <w:rFonts w:ascii="Times New Roman" w:hAnsi="Times New Roman"/>
          <w:spacing w:val="-2"/>
          <w:szCs w:val="24"/>
        </w:rPr>
        <w:t xml:space="preserve"> города Канаш Чувашской Республики</w:t>
      </w:r>
      <w:r w:rsidRPr="00302FF2">
        <w:rPr>
          <w:rFonts w:ascii="Times New Roman" w:hAnsi="Times New Roman"/>
          <w:spacing w:val="-2"/>
          <w:szCs w:val="24"/>
        </w:rPr>
        <w:t>, котор</w:t>
      </w:r>
      <w:r w:rsidR="00006838">
        <w:rPr>
          <w:rFonts w:ascii="Times New Roman" w:hAnsi="Times New Roman"/>
          <w:spacing w:val="-2"/>
          <w:szCs w:val="24"/>
        </w:rPr>
        <w:t>ые</w:t>
      </w:r>
      <w:r w:rsidRPr="00302FF2">
        <w:rPr>
          <w:rFonts w:ascii="Times New Roman" w:hAnsi="Times New Roman"/>
          <w:spacing w:val="-2"/>
          <w:szCs w:val="24"/>
        </w:rPr>
        <w:t xml:space="preserve"> выполня</w:t>
      </w:r>
      <w:r w:rsidR="00006838">
        <w:rPr>
          <w:rFonts w:ascii="Times New Roman" w:hAnsi="Times New Roman"/>
          <w:spacing w:val="-2"/>
          <w:szCs w:val="24"/>
        </w:rPr>
        <w:t>ю</w:t>
      </w:r>
      <w:r w:rsidR="007A5655">
        <w:rPr>
          <w:rFonts w:ascii="Times New Roman" w:hAnsi="Times New Roman"/>
          <w:spacing w:val="-2"/>
          <w:szCs w:val="24"/>
        </w:rPr>
        <w:t>т функцию</w:t>
      </w:r>
      <w:r w:rsidRPr="00302FF2">
        <w:rPr>
          <w:rFonts w:ascii="Times New Roman" w:hAnsi="Times New Roman"/>
          <w:spacing w:val="-2"/>
          <w:szCs w:val="24"/>
        </w:rPr>
        <w:t xml:space="preserve">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302FF2">
        <w:rPr>
          <w:rFonts w:ascii="Times New Roman" w:hAnsi="Times New Roman"/>
          <w:szCs w:val="24"/>
        </w:rPr>
        <w:t>как для муниципальных учреждений,</w:t>
      </w:r>
      <w:r w:rsidRPr="00302FF2">
        <w:rPr>
          <w:rFonts w:ascii="Times New Roman" w:hAnsi="Times New Roman"/>
          <w:spacing w:val="-2"/>
          <w:szCs w:val="24"/>
        </w:rPr>
        <w:t xml:space="preserve"> так и для бюджетных, автономных учреждений, учредителем которых не явля</w:t>
      </w:r>
      <w:r w:rsidR="00006838">
        <w:rPr>
          <w:rFonts w:ascii="Times New Roman" w:hAnsi="Times New Roman"/>
          <w:spacing w:val="-2"/>
          <w:szCs w:val="24"/>
        </w:rPr>
        <w:t>ю</w:t>
      </w:r>
      <w:r w:rsidRPr="00302FF2">
        <w:rPr>
          <w:rFonts w:ascii="Times New Roman" w:hAnsi="Times New Roman"/>
          <w:spacing w:val="-2"/>
          <w:szCs w:val="24"/>
        </w:rPr>
        <w:t xml:space="preserve">тся </w:t>
      </w:r>
      <w:r w:rsidR="007B4D48" w:rsidRPr="002111B2">
        <w:rPr>
          <w:rFonts w:ascii="Times New Roman" w:hAnsi="Times New Roman"/>
          <w:spacing w:val="-2"/>
          <w:szCs w:val="24"/>
        </w:rPr>
        <w:t>органы местного самоуправления</w:t>
      </w:r>
      <w:r>
        <w:rPr>
          <w:rFonts w:ascii="Times New Roman" w:hAnsi="Times New Roman"/>
          <w:spacing w:val="-2"/>
          <w:szCs w:val="24"/>
        </w:rPr>
        <w:t xml:space="preserve"> города Канаш Чувашской Республики</w:t>
      </w:r>
      <w:r w:rsidRPr="00302FF2">
        <w:rPr>
          <w:rFonts w:ascii="Times New Roman" w:hAnsi="Times New Roman"/>
          <w:spacing w:val="-2"/>
          <w:szCs w:val="24"/>
        </w:rPr>
        <w:t>, некоммерческих организаций и коммерческих организаций, индивидуальных предпринимателей.</w:t>
      </w:r>
      <w:r w:rsidRPr="00302FF2">
        <w:rPr>
          <w:rFonts w:ascii="Times New Roman" w:hAnsi="Times New Roman"/>
          <w:szCs w:val="24"/>
        </w:rPr>
        <w:t xml:space="preserve"> </w:t>
      </w:r>
    </w:p>
    <w:p w:rsidR="00302FF2" w:rsidRPr="00302FF2" w:rsidRDefault="00302FF2" w:rsidP="00006838">
      <w:pPr>
        <w:numPr>
          <w:ilvl w:val="0"/>
          <w:numId w:val="1"/>
        </w:numPr>
        <w:tabs>
          <w:tab w:val="left" w:pos="1134"/>
        </w:tabs>
        <w:autoSpaceDE w:val="0"/>
        <w:autoSpaceDN w:val="0"/>
        <w:adjustRightInd w:val="0"/>
        <w:ind w:left="0" w:firstLine="709"/>
        <w:jc w:val="both"/>
        <w:rPr>
          <w:rFonts w:ascii="Times New Roman" w:hAnsi="Times New Roman"/>
          <w:szCs w:val="24"/>
        </w:rPr>
      </w:pPr>
      <w:r w:rsidRPr="00302FF2">
        <w:rPr>
          <w:rFonts w:ascii="Times New Roman" w:hAnsi="Times New Roman"/>
          <w:szCs w:val="24"/>
        </w:rPr>
        <w:t xml:space="preserve">Настоящий </w:t>
      </w:r>
      <w:r w:rsidRPr="00302FF2">
        <w:rPr>
          <w:rFonts w:ascii="Times New Roman" w:hAnsi="Times New Roman"/>
          <w:bCs/>
          <w:szCs w:val="24"/>
        </w:rPr>
        <w:t>Порядок</w:t>
      </w:r>
      <w:r w:rsidRPr="00302FF2">
        <w:rPr>
          <w:rFonts w:ascii="Times New Roman" w:hAnsi="Times New Roman"/>
          <w:szCs w:val="24"/>
        </w:rPr>
        <w:t xml:space="preserve"> </w:t>
      </w:r>
      <w:r w:rsidRPr="00302FF2">
        <w:rPr>
          <w:rFonts w:ascii="Times New Roman" w:hAnsi="Times New Roman"/>
          <w:spacing w:val="-1"/>
          <w:szCs w:val="24"/>
        </w:rPr>
        <w:t>разработан в целях:</w:t>
      </w:r>
    </w:p>
    <w:p w:rsidR="00302FF2" w:rsidRPr="00302FF2" w:rsidRDefault="00302FF2" w:rsidP="00006838">
      <w:pPr>
        <w:shd w:val="clear" w:color="auto" w:fill="FFFFFF"/>
        <w:tabs>
          <w:tab w:val="left" w:pos="902"/>
        </w:tabs>
        <w:ind w:firstLine="709"/>
        <w:jc w:val="both"/>
        <w:rPr>
          <w:rFonts w:ascii="Times New Roman" w:hAnsi="Times New Roman"/>
          <w:spacing w:val="-1"/>
          <w:szCs w:val="24"/>
        </w:rPr>
      </w:pPr>
      <w:r w:rsidRPr="00302FF2">
        <w:rPr>
          <w:rFonts w:ascii="Times New Roman" w:hAnsi="Times New Roman"/>
          <w:spacing w:val="-1"/>
          <w:szCs w:val="24"/>
        </w:rPr>
        <w:t xml:space="preserve">установления экономически обоснованных механизмов и единых методов определения </w:t>
      </w:r>
      <w:r w:rsidRPr="00302FF2">
        <w:rPr>
          <w:rFonts w:ascii="Times New Roman" w:hAnsi="Times New Roman"/>
          <w:szCs w:val="24"/>
        </w:rPr>
        <w:t>нормативных затрат на оказание муниципальных услуг по реализации дополнительных общеразвивающих программ</w:t>
      </w:r>
      <w:r w:rsidRPr="00302FF2">
        <w:rPr>
          <w:rFonts w:ascii="Times New Roman" w:hAnsi="Times New Roman"/>
          <w:spacing w:val="-1"/>
          <w:szCs w:val="24"/>
        </w:rPr>
        <w:t>;</w:t>
      </w:r>
    </w:p>
    <w:p w:rsidR="00302FF2" w:rsidRPr="00302FF2" w:rsidRDefault="00302FF2" w:rsidP="00006838">
      <w:pPr>
        <w:shd w:val="clear" w:color="auto" w:fill="FFFFFF"/>
        <w:tabs>
          <w:tab w:val="left" w:pos="883"/>
        </w:tabs>
        <w:ind w:firstLine="709"/>
        <w:jc w:val="both"/>
        <w:rPr>
          <w:rFonts w:ascii="Times New Roman" w:hAnsi="Times New Roman"/>
          <w:szCs w:val="24"/>
        </w:rPr>
      </w:pPr>
      <w:r w:rsidRPr="00302FF2">
        <w:rPr>
          <w:rFonts w:ascii="Times New Roman" w:hAnsi="Times New Roman"/>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302FF2" w:rsidRPr="00302FF2" w:rsidRDefault="00302FF2" w:rsidP="00006838">
      <w:pPr>
        <w:numPr>
          <w:ilvl w:val="0"/>
          <w:numId w:val="1"/>
        </w:numPr>
        <w:tabs>
          <w:tab w:val="left" w:pos="1134"/>
        </w:tabs>
        <w:autoSpaceDE w:val="0"/>
        <w:autoSpaceDN w:val="0"/>
        <w:adjustRightInd w:val="0"/>
        <w:ind w:left="0" w:firstLine="709"/>
        <w:jc w:val="both"/>
        <w:rPr>
          <w:rFonts w:ascii="Times New Roman" w:hAnsi="Times New Roman"/>
          <w:szCs w:val="24"/>
        </w:rPr>
      </w:pPr>
      <w:r w:rsidRPr="00302FF2">
        <w:rPr>
          <w:rFonts w:ascii="Times New Roman" w:hAnsi="Times New Roman"/>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302FF2">
        <w:rPr>
          <w:rFonts w:ascii="Times New Roman" w:hAnsi="Times New Roman"/>
          <w:spacing w:val="-2"/>
          <w:szCs w:val="24"/>
        </w:rPr>
        <w:t>, но не ниже, чем нормативные затраты на оказание такой услуги в соответствии с муниципальным задан</w:t>
      </w:r>
      <w:bookmarkStart w:id="1" w:name="_GoBack"/>
      <w:bookmarkEnd w:id="1"/>
      <w:r w:rsidRPr="00302FF2">
        <w:rPr>
          <w:rFonts w:ascii="Times New Roman" w:hAnsi="Times New Roman"/>
          <w:spacing w:val="-2"/>
          <w:szCs w:val="24"/>
        </w:rPr>
        <w:t>ием.</w:t>
      </w:r>
    </w:p>
    <w:p w:rsidR="00302FF2" w:rsidRPr="00302FF2" w:rsidRDefault="00302FF2" w:rsidP="00006838">
      <w:pPr>
        <w:numPr>
          <w:ilvl w:val="0"/>
          <w:numId w:val="1"/>
        </w:numPr>
        <w:tabs>
          <w:tab w:val="left" w:pos="1134"/>
        </w:tabs>
        <w:autoSpaceDE w:val="0"/>
        <w:autoSpaceDN w:val="0"/>
        <w:adjustRightInd w:val="0"/>
        <w:ind w:left="0" w:firstLine="709"/>
        <w:jc w:val="both"/>
        <w:rPr>
          <w:rFonts w:ascii="Times New Roman" w:hAnsi="Times New Roman"/>
          <w:szCs w:val="24"/>
        </w:rPr>
      </w:pPr>
      <w:r w:rsidRPr="00302FF2">
        <w:rPr>
          <w:rFonts w:ascii="Times New Roman" w:hAnsi="Times New Roman"/>
          <w:spacing w:val="-2"/>
          <w:szCs w:val="24"/>
        </w:rPr>
        <w:t>Значения базового норматива затрат на оказание муниципальной услуги, утверждаются органом местного самоуправления</w:t>
      </w:r>
      <w:r w:rsidR="00CD54C8">
        <w:rPr>
          <w:rFonts w:ascii="Times New Roman" w:hAnsi="Times New Roman"/>
          <w:spacing w:val="-2"/>
          <w:szCs w:val="24"/>
        </w:rPr>
        <w:t xml:space="preserve"> </w:t>
      </w:r>
      <w:r w:rsidR="00006838">
        <w:rPr>
          <w:rFonts w:ascii="Times New Roman" w:hAnsi="Times New Roman"/>
          <w:spacing w:val="-2"/>
          <w:szCs w:val="24"/>
        </w:rPr>
        <w:t>города Канаш Чувашской Республики</w:t>
      </w:r>
      <w:r w:rsidRPr="00302FF2">
        <w:rPr>
          <w:rFonts w:ascii="Times New Roman" w:hAnsi="Times New Roman"/>
          <w:spacing w:val="-2"/>
          <w:szCs w:val="24"/>
        </w:rPr>
        <w:t>,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302FF2" w:rsidRPr="00302FF2" w:rsidRDefault="00302FF2" w:rsidP="00006838">
      <w:pPr>
        <w:shd w:val="clear" w:color="auto" w:fill="FFFFFF"/>
        <w:tabs>
          <w:tab w:val="left" w:pos="883"/>
        </w:tabs>
        <w:ind w:firstLine="885"/>
        <w:rPr>
          <w:rFonts w:ascii="Times New Roman" w:hAnsi="Times New Roman"/>
          <w:spacing w:val="-1"/>
          <w:szCs w:val="24"/>
        </w:rPr>
      </w:pPr>
    </w:p>
    <w:p w:rsidR="00302FF2" w:rsidRPr="00302FF2" w:rsidRDefault="00302FF2" w:rsidP="00006838">
      <w:pPr>
        <w:numPr>
          <w:ilvl w:val="0"/>
          <w:numId w:val="2"/>
        </w:numPr>
        <w:tabs>
          <w:tab w:val="left" w:pos="142"/>
        </w:tabs>
        <w:autoSpaceDE w:val="0"/>
        <w:autoSpaceDN w:val="0"/>
        <w:adjustRightInd w:val="0"/>
        <w:ind w:left="0" w:firstLine="885"/>
        <w:jc w:val="both"/>
        <w:outlineLvl w:val="1"/>
        <w:rPr>
          <w:rFonts w:ascii="Times New Roman" w:hAnsi="Times New Roman"/>
          <w:b/>
          <w:szCs w:val="24"/>
        </w:rPr>
      </w:pPr>
      <w:r w:rsidRPr="00302FF2">
        <w:rPr>
          <w:rFonts w:ascii="Times New Roman" w:hAnsi="Times New Roman"/>
          <w:b/>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rsidR="00302FF2" w:rsidRPr="00302FF2" w:rsidRDefault="00302FF2" w:rsidP="00006838">
      <w:pPr>
        <w:pStyle w:val="a8"/>
        <w:ind w:firstLine="885"/>
      </w:pPr>
    </w:p>
    <w:p w:rsidR="00302FF2" w:rsidRPr="00302FF2" w:rsidRDefault="00302FF2" w:rsidP="00006838">
      <w:pPr>
        <w:numPr>
          <w:ilvl w:val="0"/>
          <w:numId w:val="1"/>
        </w:numPr>
        <w:kinsoku w:val="0"/>
        <w:overflowPunct w:val="0"/>
        <w:ind w:left="0" w:firstLine="709"/>
        <w:jc w:val="both"/>
        <w:textAlignment w:val="baseline"/>
        <w:rPr>
          <w:rFonts w:ascii="Times New Roman" w:hAnsi="Times New Roman"/>
          <w:szCs w:val="24"/>
        </w:rPr>
      </w:pPr>
      <w:r w:rsidRPr="00302FF2">
        <w:rPr>
          <w:rFonts w:ascii="Times New Roman" w:eastAsia="MS PGothic" w:hAnsi="Times New Roman"/>
          <w:bCs/>
          <w:kern w:val="24"/>
          <w:szCs w:val="24"/>
        </w:rPr>
        <w:t>Нормативные зат</w:t>
      </w:r>
      <w:r w:rsidR="00006838">
        <w:rPr>
          <w:rFonts w:ascii="Times New Roman" w:eastAsia="MS PGothic" w:hAnsi="Times New Roman"/>
          <w:bCs/>
          <w:kern w:val="24"/>
          <w:szCs w:val="24"/>
        </w:rPr>
        <w:t xml:space="preserve">раты на оказание муниципальных </w:t>
      </w:r>
      <w:r w:rsidRPr="00302FF2">
        <w:rPr>
          <w:rFonts w:ascii="Times New Roman" w:eastAsia="MS PGothic" w:hAnsi="Times New Roman"/>
          <w:bCs/>
          <w:kern w:val="24"/>
          <w:szCs w:val="24"/>
        </w:rPr>
        <w:t xml:space="preserve">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w:t>
      </w:r>
      <w:r w:rsidRPr="00302FF2">
        <w:rPr>
          <w:rFonts w:ascii="Times New Roman" w:eastAsia="MS PGothic" w:hAnsi="Times New Roman"/>
          <w:bCs/>
          <w:kern w:val="24"/>
          <w:szCs w:val="24"/>
        </w:rPr>
        <w:lastRenderedPageBreak/>
        <w:t>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302FF2" w:rsidRPr="00302FF2" w:rsidRDefault="00302FF2" w:rsidP="00006838">
      <w:pPr>
        <w:kinsoku w:val="0"/>
        <w:overflowPunct w:val="0"/>
        <w:ind w:firstLine="709"/>
        <w:jc w:val="both"/>
        <w:textAlignment w:val="baseline"/>
        <w:rPr>
          <w:rFonts w:ascii="Times New Roman" w:hAnsi="Times New Roman"/>
          <w:szCs w:val="24"/>
        </w:rPr>
      </w:pPr>
      <w:r w:rsidRPr="00302FF2">
        <w:rPr>
          <w:rFonts w:ascii="Times New Roman" w:eastAsia="MS PGothic" w:hAnsi="Times New Roman"/>
          <w:bCs/>
          <w:kern w:val="24"/>
          <w:szCs w:val="24"/>
        </w:rPr>
        <w:t>Объем муниципальных</w:t>
      </w:r>
      <w:r w:rsidRPr="00302FF2">
        <w:rPr>
          <w:rFonts w:ascii="Times New Roman" w:hAnsi="Times New Roman"/>
          <w:szCs w:val="24"/>
        </w:rPr>
        <w:t xml:space="preserve"> </w:t>
      </w:r>
      <w:r w:rsidRPr="00302FF2">
        <w:rPr>
          <w:rFonts w:ascii="Times New Roman" w:eastAsia="MS PGothic" w:hAnsi="Times New Roman"/>
          <w:bCs/>
          <w:kern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pacing w:val="-1"/>
          <w:szCs w:val="24"/>
        </w:rPr>
        <w:t xml:space="preserve">Нормативные затраты на </w:t>
      </w:r>
      <w:r w:rsidRPr="00302FF2">
        <w:rPr>
          <w:rFonts w:ascii="Times New Roman" w:eastAsia="MS PGothic" w:hAnsi="Times New Roman"/>
          <w:bCs/>
          <w:kern w:val="24"/>
          <w:szCs w:val="24"/>
        </w:rPr>
        <w:t>оказание муниципальных</w:t>
      </w:r>
      <w:r w:rsidRPr="00302FF2">
        <w:rPr>
          <w:rFonts w:ascii="Times New Roman" w:hAnsi="Times New Roman"/>
          <w:szCs w:val="24"/>
        </w:rPr>
        <w:t xml:space="preserve"> </w:t>
      </w:r>
      <w:r w:rsidRPr="00302FF2">
        <w:rPr>
          <w:rFonts w:ascii="Times New Roman" w:eastAsia="MS PGothic" w:hAnsi="Times New Roman"/>
          <w:bCs/>
          <w:kern w:val="24"/>
          <w:szCs w:val="24"/>
        </w:rPr>
        <w:t>услуг по реализации дополнительных общеразвивающих программ определяются по следующей формуле:</w:t>
      </w:r>
    </w:p>
    <w:p w:rsidR="00302FF2" w:rsidRPr="00302FF2" w:rsidRDefault="0037298B" w:rsidP="00006838">
      <w:pPr>
        <w:shd w:val="clear" w:color="auto" w:fill="FFFFFF"/>
        <w:tabs>
          <w:tab w:val="left" w:pos="883"/>
        </w:tabs>
        <w:ind w:firstLine="709"/>
        <w:jc w:val="both"/>
        <w:rPr>
          <w:rFonts w:ascii="Times New Roman" w:hAnsi="Times New Roman"/>
          <w:szCs w:val="24"/>
        </w:rPr>
      </w:pPr>
      <m:oMath>
        <m:sSub>
          <m:sSubPr>
            <m:ctrlPr>
              <w:rPr>
                <w:rFonts w:ascii="Cambria Math" w:hAnsi="Cambria Math"/>
                <w:i/>
                <w:spacing w:val="-1"/>
                <w:szCs w:val="24"/>
              </w:rPr>
            </m:ctrlPr>
          </m:sSubPr>
          <m:e>
            <m:r>
              <w:rPr>
                <w:rFonts w:ascii="Cambria Math" w:hAnsi="Cambria Math"/>
                <w:spacing w:val="-1"/>
                <w:szCs w:val="24"/>
                <w:lang w:val="en-US"/>
              </w:rPr>
              <m:t>N</m:t>
            </m:r>
          </m:e>
          <m:sub>
            <m:r>
              <w:rPr>
                <w:rFonts w:ascii="Cambria Math" w:hAnsi="Cambria Math"/>
                <w:spacing w:val="-1"/>
                <w:szCs w:val="24"/>
              </w:rPr>
              <m:t>iитог</m:t>
            </m:r>
          </m:sub>
        </m:sSub>
        <m:r>
          <w:rPr>
            <w:rFonts w:ascii="Cambria Math" w:hAnsi="Cambria Math"/>
            <w:spacing w:val="-1"/>
            <w:szCs w:val="24"/>
          </w:rPr>
          <m:t xml:space="preserve">= </m:t>
        </m:r>
        <m:nary>
          <m:naryPr>
            <m:chr m:val="∑"/>
            <m:limLoc m:val="subSup"/>
            <m:supHide m:val="1"/>
            <m:ctrlPr>
              <w:rPr>
                <w:rFonts w:ascii="Cambria Math" w:hAnsi="Cambria Math"/>
                <w:i/>
                <w:spacing w:val="-1"/>
                <w:szCs w:val="24"/>
              </w:rPr>
            </m:ctrlPr>
          </m:naryPr>
          <m:sub>
            <m:r>
              <w:rPr>
                <w:rFonts w:ascii="Cambria Math" w:hAnsi="Cambria Math"/>
                <w:spacing w:val="-1"/>
                <w:szCs w:val="24"/>
                <w:lang w:val="en-US"/>
              </w:rPr>
              <m:t>j</m:t>
            </m:r>
          </m:sub>
          <m:sup/>
          <m:e>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j</m:t>
                </m:r>
              </m:sub>
              <m:sup>
                <m:r>
                  <w:rPr>
                    <w:rFonts w:ascii="Cambria Math" w:hAnsi="Cambria Math"/>
                    <w:spacing w:val="-1"/>
                    <w:szCs w:val="24"/>
                  </w:rPr>
                  <m:t>i</m:t>
                </m:r>
              </m:sup>
            </m:sSubSup>
          </m:e>
        </m:nary>
        <m:r>
          <w:rPr>
            <w:rFonts w:ascii="Cambria Math" w:hAnsi="Cambria Math"/>
            <w:spacing w:val="-1"/>
            <w:szCs w:val="24"/>
          </w:rPr>
          <m:t xml:space="preserve"> </m:t>
        </m:r>
      </m:oMath>
      <w:r w:rsidR="00302FF2" w:rsidRPr="00302FF2">
        <w:rPr>
          <w:rFonts w:ascii="Times New Roman" w:hAnsi="Times New Roman"/>
          <w:spacing w:val="-1"/>
          <w:szCs w:val="24"/>
        </w:rPr>
        <w:t xml:space="preserve">, </w:t>
      </w:r>
      <w:r w:rsidR="00302FF2" w:rsidRPr="00302FF2">
        <w:rPr>
          <w:rFonts w:ascii="Times New Roman" w:hAnsi="Times New Roman"/>
          <w:szCs w:val="24"/>
        </w:rPr>
        <w:t>где</w:t>
      </w:r>
    </w:p>
    <w:p w:rsidR="00302FF2" w:rsidRPr="00302FF2" w:rsidDel="000A27CD" w:rsidRDefault="0037298B" w:rsidP="00006838">
      <w:pPr>
        <w:ind w:firstLine="709"/>
        <w:jc w:val="both"/>
        <w:rPr>
          <w:rFonts w:ascii="Times New Roman" w:eastAsia="MS PGothic" w:hAnsi="Times New Roman"/>
          <w:bCs/>
          <w:kern w:val="24"/>
          <w:szCs w:val="24"/>
        </w:rPr>
      </w:pPr>
      <m:oMath>
        <m:sSub>
          <m:sSubPr>
            <m:ctrlPr>
              <w:rPr>
                <w:rFonts w:ascii="Cambria Math" w:hAnsi="Cambria Math"/>
                <w:i/>
                <w:spacing w:val="-1"/>
                <w:szCs w:val="24"/>
              </w:rPr>
            </m:ctrlPr>
          </m:sSubPr>
          <m:e>
            <m:r>
              <w:rPr>
                <w:rFonts w:ascii="Cambria Math" w:hAnsi="Cambria Math"/>
                <w:spacing w:val="-1"/>
                <w:szCs w:val="24"/>
                <w:lang w:val="en-US"/>
              </w:rPr>
              <m:t>N</m:t>
            </m:r>
          </m:e>
          <m:sub>
            <m:r>
              <w:rPr>
                <w:rFonts w:ascii="Cambria Math" w:hAnsi="Cambria Math"/>
                <w:spacing w:val="-1"/>
                <w:szCs w:val="24"/>
              </w:rPr>
              <m:t>iитог</m:t>
            </m:r>
          </m:sub>
        </m:sSub>
        <m:r>
          <w:rPr>
            <w:rFonts w:ascii="Cambria Math" w:hAnsi="Cambria Math"/>
            <w:spacing w:val="-1"/>
            <w:szCs w:val="24"/>
          </w:rPr>
          <m:t xml:space="preserve"> </m:t>
        </m:r>
      </m:oMath>
      <w:r w:rsidR="00302FF2" w:rsidRPr="00302FF2" w:rsidDel="000A27CD">
        <w:rPr>
          <w:rFonts w:ascii="Times New Roman" w:hAnsi="Times New Roman"/>
          <w:szCs w:val="24"/>
        </w:rPr>
        <w:t xml:space="preserve">– нормативные затраты на оказание </w:t>
      </w:r>
      <w:proofErr w:type="spellStart"/>
      <w:r w:rsidR="00302FF2" w:rsidRPr="00302FF2" w:rsidDel="000A27CD">
        <w:rPr>
          <w:rFonts w:ascii="Times New Roman" w:hAnsi="Times New Roman"/>
          <w:i/>
          <w:szCs w:val="24"/>
          <w:lang w:val="en-US"/>
        </w:rPr>
        <w:t>i</w:t>
      </w:r>
      <w:proofErr w:type="spellEnd"/>
      <w:r w:rsidR="00302FF2" w:rsidRPr="00302FF2" w:rsidDel="000A27CD">
        <w:rPr>
          <w:rFonts w:ascii="Times New Roman" w:hAnsi="Times New Roman"/>
          <w:szCs w:val="24"/>
        </w:rPr>
        <w:t xml:space="preserve">-ой </w:t>
      </w:r>
      <w:r w:rsidR="00302FF2" w:rsidRPr="00302FF2">
        <w:rPr>
          <w:rFonts w:ascii="Times New Roman" w:hAnsi="Times New Roman"/>
          <w:szCs w:val="24"/>
        </w:rPr>
        <w:t xml:space="preserve">муниципальной </w:t>
      </w:r>
      <w:r w:rsidR="00302FF2" w:rsidRPr="00302FF2" w:rsidDel="000A27CD">
        <w:rPr>
          <w:rFonts w:ascii="Times New Roman" w:hAnsi="Times New Roman"/>
          <w:szCs w:val="24"/>
        </w:rPr>
        <w:t xml:space="preserve">услуги по реализации </w:t>
      </w:r>
      <w:r w:rsidR="00302FF2" w:rsidRPr="00302FF2" w:rsidDel="000A27CD">
        <w:rPr>
          <w:rFonts w:ascii="Times New Roman" w:eastAsia="MS PGothic" w:hAnsi="Times New Roman"/>
          <w:bCs/>
          <w:kern w:val="24"/>
          <w:szCs w:val="24"/>
        </w:rPr>
        <w:t>дополнительных общеразвивающих программ;</w:t>
      </w:r>
    </w:p>
    <w:p w:rsidR="00302FF2" w:rsidRPr="00302FF2" w:rsidRDefault="0037298B" w:rsidP="00006838">
      <w:pPr>
        <w:ind w:firstLine="709"/>
        <w:jc w:val="both"/>
        <w:rPr>
          <w:rFonts w:ascii="Times New Roman" w:eastAsia="MS PGothic" w:hAnsi="Times New Roman"/>
          <w:bCs/>
          <w:kern w:val="24"/>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j</m:t>
            </m:r>
          </m:sub>
          <m:sup>
            <m:r>
              <w:rPr>
                <w:rFonts w:ascii="Cambria Math" w:hAnsi="Cambria Math"/>
                <w:spacing w:val="-1"/>
                <w:szCs w:val="24"/>
              </w:rPr>
              <m:t>i</m:t>
            </m:r>
          </m:sup>
        </m:sSubSup>
      </m:oMath>
      <w:r w:rsidR="00302FF2" w:rsidRPr="00302FF2">
        <w:rPr>
          <w:rFonts w:ascii="Times New Roman" w:eastAsia="MS PGothic" w:hAnsi="Times New Roman"/>
          <w:bCs/>
          <w:kern w:val="24"/>
          <w:szCs w:val="24"/>
        </w:rPr>
        <w:t xml:space="preserve">– объем затрат </w:t>
      </w:r>
      <w:r w:rsidR="00302FF2" w:rsidRPr="00302FF2">
        <w:rPr>
          <w:rFonts w:ascii="Times New Roman" w:eastAsia="MS PGothic" w:hAnsi="Times New Roman"/>
          <w:bCs/>
          <w:kern w:val="24"/>
          <w:szCs w:val="24"/>
          <w:lang w:val="en-US"/>
        </w:rPr>
        <w:t>j</w:t>
      </w:r>
      <w:r w:rsidR="00302FF2" w:rsidRPr="00302FF2">
        <w:rPr>
          <w:rFonts w:ascii="Times New Roman" w:eastAsia="MS PGothic" w:hAnsi="Times New Roman"/>
          <w:bCs/>
          <w:kern w:val="24"/>
          <w:szCs w:val="24"/>
        </w:rPr>
        <w:t>-той муниципальной услуги</w:t>
      </w:r>
      <w:r w:rsidR="00302FF2" w:rsidRPr="00302FF2">
        <w:rPr>
          <w:rFonts w:ascii="Times New Roman" w:hAnsi="Times New Roman"/>
          <w:szCs w:val="24"/>
        </w:rPr>
        <w:t xml:space="preserve"> по реализации </w:t>
      </w:r>
      <w:r w:rsidR="00302FF2" w:rsidRPr="00302FF2">
        <w:rPr>
          <w:rFonts w:ascii="Times New Roman" w:eastAsia="MS PGothic" w:hAnsi="Times New Roman"/>
          <w:bCs/>
          <w:kern w:val="24"/>
          <w:szCs w:val="24"/>
        </w:rPr>
        <w:t>дополнительных общеразвивающих программ.</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pPr>
      <w:r w:rsidRPr="00302FF2">
        <w:t xml:space="preserve">Размер затрат по j-той составляющей нормативных затрат на оказание единицы i-той муниципальной услуги </w:t>
      </w:r>
      <w:r w:rsidRPr="00302FF2">
        <w:rPr>
          <w:rFonts w:eastAsia="MS PGothic"/>
          <w:bCs/>
          <w:kern w:val="24"/>
        </w:rPr>
        <w:t>по реализации дополнительных общеразвивающих программ</w:t>
      </w:r>
      <w:r w:rsidRPr="00302FF2">
        <w:t xml:space="preserve"> определяется по формуле: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302FF2" w:rsidRPr="00302FF2" w:rsidRDefault="00302FF2" w:rsidP="00006838">
      <w:pPr>
        <w:pStyle w:val="formattext"/>
        <w:shd w:val="clear" w:color="auto" w:fill="FFFFFF"/>
        <w:spacing w:before="0" w:beforeAutospacing="0" w:after="0" w:afterAutospacing="0"/>
        <w:ind w:firstLine="709"/>
        <w:jc w:val="both"/>
        <w:textAlignment w:val="baseline"/>
      </w:pPr>
      <w:r w:rsidRPr="00302FF2">
        <w:t>где: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302FF2" w:rsidRPr="00302FF2">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302FF2" w:rsidRPr="00302FF2">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302FF2" w:rsidRPr="00302FF2">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shd w:val="clear" w:color="auto" w:fill="FFFFFF"/>
        </w:rPr>
        <w:t xml:space="preserve">Расчет значений составляющих базовых нормативов затрат на оказание муниципальных </w:t>
      </w:r>
      <w:r w:rsidRPr="00302FF2">
        <w:rPr>
          <w:rFonts w:ascii="Times New Roman" w:eastAsia="MS PGothic" w:hAnsi="Times New Roman"/>
          <w:bCs/>
          <w:kern w:val="24"/>
          <w:szCs w:val="24"/>
        </w:rPr>
        <w:t>услуг по реализации дополнительных общеразвивающих программ</w:t>
      </w:r>
      <w:r w:rsidRPr="00302FF2">
        <w:rPr>
          <w:rFonts w:ascii="Times New Roman" w:hAnsi="Times New Roman"/>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302FF2" w:rsidRPr="00302FF2" w:rsidRDefault="0037298B" w:rsidP="00006838">
      <w:pPr>
        <w:shd w:val="clear" w:color="auto" w:fill="FFFFFF"/>
        <w:tabs>
          <w:tab w:val="left" w:pos="883"/>
        </w:tabs>
        <w:jc w:val="both"/>
        <w:rPr>
          <w:rFonts w:ascii="Times New Roman" w:hAnsi="Times New Roman"/>
          <w:spacing w:val="-1"/>
          <w:szCs w:val="24"/>
        </w:rPr>
      </w:pPr>
      <m:oMathPara>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rPr>
                <m:t>i</m:t>
              </m:r>
            </m:sub>
            <m:sup>
              <m:r>
                <w:rPr>
                  <w:rFonts w:ascii="Cambria Math" w:hAnsi="Cambria Math"/>
                  <w:spacing w:val="-1"/>
                  <w:szCs w:val="24"/>
                </w:rPr>
                <m:t xml:space="preserve"> баз</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ОТ1</m:t>
              </m:r>
            </m:sup>
          </m:sSubSup>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iбаз</m:t>
              </m:r>
            </m:sub>
            <m:sup>
              <m:r>
                <w:rPr>
                  <w:rFonts w:ascii="Cambria Math" w:hAnsi="Cambria Math"/>
                  <w:spacing w:val="-1"/>
                  <w:szCs w:val="24"/>
                </w:rPr>
                <m:t>МЗ</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iбаз</m:t>
              </m:r>
            </m:sub>
            <m:sup>
              <m:r>
                <w:rPr>
                  <w:rFonts w:ascii="Cambria Math" w:hAnsi="Cambria Math"/>
                  <w:spacing w:val="-1"/>
                  <w:szCs w:val="24"/>
                </w:rPr>
                <m:t>ФР1</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КУ1</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СНИ1</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СОЦДИ1</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МО</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УЛ</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ОТ2</m:t>
              </m:r>
            </m:sup>
          </m:sSubSup>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КУ2</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СНИ2</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СОЦДИ2</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iбаз</m:t>
              </m:r>
            </m:sub>
            <m:sup>
              <m:r>
                <w:rPr>
                  <w:rFonts w:ascii="Cambria Math" w:hAnsi="Cambria Math"/>
                  <w:spacing w:val="-1"/>
                  <w:szCs w:val="24"/>
                </w:rPr>
                <m:t>ФР2</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УС</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ТУ</m:t>
              </m:r>
            </m:sup>
          </m:sSubSup>
          <m:r>
            <w:rPr>
              <w:rFonts w:ascii="Cambria Math" w:hAnsi="Cambria Math"/>
              <w:spacing w:val="-1"/>
              <w:szCs w:val="24"/>
            </w:rPr>
            <m:t>)</m:t>
          </m:r>
        </m:oMath>
      </m:oMathPara>
    </w:p>
    <w:p w:rsidR="00302FF2" w:rsidRPr="00302FF2" w:rsidRDefault="00302FF2" w:rsidP="00006838">
      <w:pPr>
        <w:shd w:val="clear" w:color="auto" w:fill="FFFFFF"/>
        <w:tabs>
          <w:tab w:val="left" w:pos="883"/>
        </w:tabs>
        <w:ind w:firstLine="709"/>
        <w:contextualSpacing/>
        <w:jc w:val="both"/>
        <w:rPr>
          <w:rFonts w:ascii="Times New Roman" w:hAnsi="Times New Roman"/>
          <w:spacing w:val="-1"/>
          <w:szCs w:val="24"/>
        </w:rPr>
      </w:pPr>
      <w:r w:rsidRPr="00302FF2">
        <w:rPr>
          <w:rFonts w:ascii="Times New Roman" w:hAnsi="Times New Roman"/>
          <w:spacing w:val="-1"/>
          <w:szCs w:val="24"/>
        </w:rPr>
        <w:t>Где</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shd w:val="clear" w:color="auto" w:fill="FFFFFF"/>
        </w:rPr>
      </w:pPr>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rPr>
              <m:t>i</m:t>
            </m:r>
          </m:sub>
          <m:sup>
            <m:r>
              <w:rPr>
                <w:rFonts w:ascii="Cambria Math" w:hAnsi="Cambria Math"/>
                <w:spacing w:val="-1"/>
                <w:szCs w:val="24"/>
              </w:rPr>
              <m:t>баз</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shd w:val="clear" w:color="auto" w:fill="FFFFFF"/>
        </w:rPr>
        <w:t xml:space="preserve">базовый норматив затрат на оказание </w:t>
      </w:r>
      <w:proofErr w:type="spellStart"/>
      <w:r w:rsidR="00302FF2" w:rsidRPr="00302FF2">
        <w:rPr>
          <w:rFonts w:ascii="Times New Roman" w:hAnsi="Times New Roman"/>
          <w:szCs w:val="24"/>
          <w:shd w:val="clear" w:color="auto" w:fill="FFFFFF"/>
          <w:lang w:val="en-US"/>
        </w:rPr>
        <w:t>i</w:t>
      </w:r>
      <w:proofErr w:type="spellEnd"/>
      <w:r w:rsidR="00302FF2" w:rsidRPr="00302FF2">
        <w:rPr>
          <w:rFonts w:ascii="Times New Roman" w:hAnsi="Times New Roman"/>
          <w:szCs w:val="24"/>
          <w:shd w:val="clear" w:color="auto" w:fill="FFFFFF"/>
        </w:rPr>
        <w:t xml:space="preserve">-ой услуги по </w:t>
      </w:r>
      <w:r w:rsidR="00302FF2" w:rsidRPr="00302FF2">
        <w:rPr>
          <w:rFonts w:ascii="Times New Roman" w:hAnsi="Times New Roman"/>
          <w:szCs w:val="24"/>
        </w:rPr>
        <w:t>реализации дополнительных общеразвивающих программ;</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shd w:val="clear" w:color="auto" w:fill="FFFFFF"/>
        </w:rPr>
      </w:pPr>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rPr>
              <m:t>i</m:t>
            </m:r>
          </m:sub>
          <m:sup>
            <m:r>
              <w:rPr>
                <w:rFonts w:ascii="Cambria Math" w:hAnsi="Cambria Math"/>
                <w:spacing w:val="-1"/>
                <w:szCs w:val="24"/>
              </w:rPr>
              <m:t>OT1</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shd w:val="clear" w:color="auto" w:fill="FFFFFF"/>
        </w:rPr>
        <w:t>Затраты на фонд оплаты труда основного персонала на единицу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lang w:val="en-US"/>
              </w:rPr>
              <m:t>N</m:t>
            </m:r>
          </m:e>
          <m:sub>
            <m:r>
              <w:rPr>
                <w:rFonts w:ascii="Cambria Math" w:hAnsi="Cambria Math"/>
                <w:szCs w:val="24"/>
              </w:rPr>
              <m:t>i баз</m:t>
            </m:r>
          </m:sub>
          <m:sup>
            <m:r>
              <w:rPr>
                <w:rFonts w:ascii="Cambria Math" w:hAnsi="Cambria Math"/>
                <w:szCs w:val="24"/>
              </w:rPr>
              <m:t>МЗ</m:t>
            </m:r>
          </m:sup>
        </m:sSubSup>
      </m:oMath>
      <w:r w:rsidR="00302FF2" w:rsidRPr="00302FF2">
        <w:rPr>
          <w:rFonts w:ascii="Times New Roman" w:hAnsi="Times New Roman"/>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302FF2" w:rsidRPr="00302FF2">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302FF2" w:rsidRPr="00302FF2">
        <w:t xml:space="preserve"> - Затраты на коммунальные услуги в части имущества, используемого в процессе оказания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302FF2" w:rsidRPr="00302FF2">
        <w:t xml:space="preserve"> - Затраты на содержание объектов недвижимого имущества, используемого в процессе оказания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СОЦДИ1</m:t>
            </m:r>
          </m:sup>
        </m:sSubSup>
      </m:oMath>
      <w:r w:rsidR="00302FF2" w:rsidRPr="00302FF2">
        <w:rPr>
          <w:rFonts w:ascii="Times New Roman" w:hAnsi="Times New Roman"/>
          <w:i/>
          <w:spacing w:val="-1"/>
          <w:szCs w:val="24"/>
        </w:rPr>
        <w:t xml:space="preserve">- </w:t>
      </w:r>
      <w:r w:rsidR="00302FF2" w:rsidRPr="00302FF2">
        <w:rPr>
          <w:rFonts w:ascii="Times New Roman" w:hAnsi="Times New Roman"/>
          <w:szCs w:val="24"/>
        </w:rPr>
        <w:t>Затраты на содержание особо ценного движимого имущества, используемого в процессе оказания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МО</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на проведение периодических медицинских осмотров работников;</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УЛ</m:t>
            </m:r>
          </m:sup>
        </m:sSubSup>
      </m:oMath>
      <w:r w:rsidR="00302FF2" w:rsidRPr="00302FF2">
        <w:rPr>
          <w:rFonts w:ascii="Times New Roman" w:hAnsi="Times New Roman"/>
          <w:spacing w:val="-1"/>
          <w:szCs w:val="24"/>
        </w:rPr>
        <w:t xml:space="preserve">- </w:t>
      </w:r>
      <w:r w:rsidR="00302FF2" w:rsidRPr="00302FF2">
        <w:rPr>
          <w:rFonts w:ascii="Times New Roman" w:hAnsi="Times New Roman"/>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shd w:val="clear" w:color="auto" w:fill="FFFFFF"/>
        </w:rPr>
      </w:pPr>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rPr>
              <m:t>i</m:t>
            </m:r>
          </m:sub>
          <m:sup>
            <m:r>
              <w:rPr>
                <w:rFonts w:ascii="Cambria Math" w:hAnsi="Cambria Math"/>
                <w:spacing w:val="-1"/>
                <w:szCs w:val="24"/>
              </w:rPr>
              <m:t>OT2</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shd w:val="clear" w:color="auto" w:fill="FFFFFF"/>
        </w:rPr>
        <w:t xml:space="preserve">Затраты на фонд оплаты труда персонала, непосредственно не участвующего в оказании </w:t>
      </w:r>
      <w:proofErr w:type="gramStart"/>
      <w:r w:rsidR="00302FF2" w:rsidRPr="00302FF2">
        <w:rPr>
          <w:rFonts w:ascii="Times New Roman" w:hAnsi="Times New Roman"/>
          <w:szCs w:val="24"/>
          <w:shd w:val="clear" w:color="auto" w:fill="FFFFFF"/>
        </w:rPr>
        <w:t>услуг,  на</w:t>
      </w:r>
      <w:proofErr w:type="gramEnd"/>
      <w:r w:rsidR="00302FF2" w:rsidRPr="00302FF2">
        <w:rPr>
          <w:rFonts w:ascii="Times New Roman" w:hAnsi="Times New Roman"/>
          <w:szCs w:val="24"/>
          <w:shd w:val="clear" w:color="auto" w:fill="FFFFFF"/>
        </w:rPr>
        <w:t xml:space="preserve"> единицу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lang w:val="en-US"/>
              </w:rPr>
              <m:t>i</m:t>
            </m:r>
          </m:sub>
          <m:sup>
            <m:r>
              <w:rPr>
                <w:rFonts w:ascii="Cambria Math" w:hAnsi="Cambria Math"/>
                <w:spacing w:val="-1"/>
                <w:szCs w:val="24"/>
              </w:rPr>
              <m:t>КУ2</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на коммунальные услуги в части имущества, необходимого для общехозяйственных нужд;</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i</m:t>
            </m:r>
          </m:sub>
          <m:sup>
            <m:r>
              <w:rPr>
                <w:rFonts w:ascii="Cambria Math" w:hAnsi="Cambria Math"/>
                <w:szCs w:val="24"/>
              </w:rPr>
              <m:t>СНИ2</m:t>
            </m:r>
          </m:sup>
        </m:sSubSup>
      </m:oMath>
      <w:r w:rsidR="00302FF2" w:rsidRPr="00302FF2">
        <w:rPr>
          <w:rFonts w:ascii="Times New Roman" w:hAnsi="Times New Roman"/>
          <w:szCs w:val="24"/>
        </w:rPr>
        <w:t xml:space="preserve"> - Затраты на содержание объектов недвижимого имущества, необходимого для общехозяйственных нужд;</w:t>
      </w:r>
    </w:p>
    <w:p w:rsidR="00302FF2" w:rsidRPr="00302FF2" w:rsidRDefault="0037298B" w:rsidP="00006838">
      <w:pPr>
        <w:pStyle w:val="aa"/>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302FF2" w:rsidRPr="00302FF2">
        <w:rPr>
          <w:rFonts w:ascii="Times New Roman" w:hAnsi="Times New Roman" w:cs="Times New Roman"/>
          <w:i/>
          <w:spacing w:val="-1"/>
        </w:rPr>
        <w:t xml:space="preserve"> - </w:t>
      </w:r>
      <w:r w:rsidR="00302FF2" w:rsidRPr="00302FF2">
        <w:rPr>
          <w:rFonts w:ascii="Times New Roman" w:hAnsi="Times New Roman" w:cs="Times New Roman"/>
        </w:rPr>
        <w:t>Затраты на содержание особо ценного движимого имущества, необходимого для общехозяйственных нужд;</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302FF2" w:rsidRPr="00302FF2">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УС</m:t>
            </m:r>
          </m:sup>
        </m:sSubSup>
      </m:oMath>
      <w:r w:rsidR="00302FF2" w:rsidRPr="00302FF2">
        <w:rPr>
          <w:rFonts w:ascii="Times New Roman" w:hAnsi="Times New Roman"/>
          <w:spacing w:val="-1"/>
          <w:szCs w:val="24"/>
        </w:rPr>
        <w:t xml:space="preserve">- </w:t>
      </w:r>
      <w:r w:rsidR="00302FF2" w:rsidRPr="00302FF2">
        <w:rPr>
          <w:rFonts w:ascii="Times New Roman" w:hAnsi="Times New Roman"/>
          <w:szCs w:val="24"/>
        </w:rPr>
        <w:t>Затраты на приобретение услуг связи;</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УТ</m:t>
            </m:r>
          </m:sup>
        </m:sSubSup>
      </m:oMath>
      <w:r w:rsidR="00302FF2" w:rsidRPr="00302FF2">
        <w:rPr>
          <w:rFonts w:ascii="Times New Roman" w:hAnsi="Times New Roman"/>
          <w:spacing w:val="-1"/>
          <w:szCs w:val="24"/>
        </w:rPr>
        <w:t xml:space="preserve">- </w:t>
      </w:r>
      <w:r w:rsidR="00302FF2" w:rsidRPr="00302FF2">
        <w:rPr>
          <w:rFonts w:ascii="Times New Roman" w:hAnsi="Times New Roman"/>
          <w:szCs w:val="24"/>
        </w:rPr>
        <w:t>Затраты на приобретение транспортных услуг.</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shd w:val="clear" w:color="auto" w:fill="FFFFFF"/>
        </w:rPr>
        <w:t>Затраты на фонд оплаты труда основного персонала определяются по формуле:</w:t>
      </w:r>
    </w:p>
    <w:p w:rsidR="00302FF2" w:rsidRPr="00302FF2" w:rsidRDefault="0037298B" w:rsidP="00006838">
      <w:pPr>
        <w:pStyle w:val="aa"/>
        <w:widowControl/>
        <w:shd w:val="clear" w:color="auto" w:fill="FFFFFF"/>
        <w:tabs>
          <w:tab w:val="left" w:pos="883"/>
        </w:tabs>
        <w:ind w:left="1917" w:firstLine="0"/>
        <w:rPr>
          <w:rFonts w:ascii="Times New Roman" w:hAnsi="Times New Roman" w:cs="Times New Roman"/>
          <w:i/>
          <w:iCs/>
          <w:spacing w:val="-1"/>
          <w:lang w:val="en-US"/>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Cambria Math" w:cs="Times New Roman"/>
                  <w:spacing w:val="-1"/>
                  <w:lang w:val="en-US"/>
                </w:rPr>
                <m:t>1</m:t>
              </m:r>
            </m:sup>
          </m:sSubSup>
          <m:r>
            <w:rPr>
              <w:rFonts w:ascii="Cambria Math" w:hAnsi="Cambria Math" w:cs="Times New Roman"/>
              <w:spacing w:val="-1"/>
              <w:lang w:val="en-US"/>
            </w:rPr>
            <m:t>=</m:t>
          </m:r>
          <m:f>
            <m:fPr>
              <m:ctrlPr>
                <w:rPr>
                  <w:rFonts w:ascii="Cambria Math" w:hAnsi="Cambria Math" w:cs="Times New Roman"/>
                  <w:i/>
                  <w:spacing w:val="-1"/>
                  <w:lang w:val="en-US"/>
                </w:rPr>
              </m:ctrlPr>
            </m:fPr>
            <m:num>
              <m:r>
                <w:rPr>
                  <w:rFonts w:ascii="Cambria Math" w:hAnsi="Cambria Math" w:cs="Times New Roman"/>
                  <w:spacing w:val="-1"/>
                </w:rPr>
                <m:t>n</m:t>
              </m:r>
              <m:r>
                <w:rPr>
                  <w:rFonts w:ascii="Cambria Math" w:hAnsi="Cambria Math" w:cs="Times New Roman"/>
                  <w:spacing w:val="-1"/>
                  <w:lang w:val="en-US"/>
                </w:rPr>
                <m:t>*</m:t>
              </m:r>
              <m:sSub>
                <m:sSubPr>
                  <m:ctrlPr>
                    <w:rPr>
                      <w:rFonts w:ascii="Cambria Math" w:hAnsi="Cambria Math" w:cs="Times New Roman"/>
                      <w:i/>
                      <w:spacing w:val="-1"/>
                    </w:rPr>
                  </m:ctrlPr>
                </m:sSubPr>
                <m:e>
                  <m:r>
                    <w:rPr>
                      <w:rFonts w:ascii="Cambria Math" w:hAnsi="Cambria Math" w:cs="Times New Roman"/>
                      <w:spacing w:val="-1"/>
                    </w:rPr>
                    <m:t>k</m:t>
                  </m:r>
                </m:e>
                <m:sub>
                  <m:r>
                    <w:rPr>
                      <w:rFonts w:ascii="Cambria Math" w:hAnsi="Cambria Math" w:cs="Times New Roman"/>
                      <w:spacing w:val="-1"/>
                    </w:rPr>
                    <m:t>стр</m:t>
                  </m:r>
                </m:sub>
              </m:sSub>
              <m:r>
                <w:rPr>
                  <w:rFonts w:ascii="Cambria Math" w:hAnsi="Cambria Math" w:cs="Times New Roman"/>
                  <w:spacing w:val="-1"/>
                  <w:lang w:val="en-US"/>
                </w:rPr>
                <m:t>*12</m:t>
              </m:r>
              <m:r>
                <m:rPr>
                  <m:sty m:val="p"/>
                </m:rPr>
                <w:rPr>
                  <w:rFonts w:ascii="Cambria Math" w:hAnsi="Cambria Math" w:cs="Times New Roman"/>
                  <w:spacing w:val="-1"/>
                  <w:lang w:val="en-US"/>
                </w:rPr>
                <m:t xml:space="preserve">  </m:t>
              </m:r>
            </m:num>
            <m:den>
              <m:r>
                <m:rPr>
                  <m:sty m:val="p"/>
                </m:rPr>
                <w:rPr>
                  <w:rFonts w:ascii="Cambria Math" w:hAnsi="Cambria Math" w:cs="Times New Roman"/>
                  <w:spacing w:val="-1"/>
                  <w:lang w:val="en-US"/>
                </w:rPr>
                <m:t>Q</m:t>
              </m:r>
              <m:r>
                <w:rPr>
                  <w:rFonts w:ascii="Cambria Math" w:hAnsi="Cambria Math" w:cs="Times New Roman"/>
                  <w:spacing w:val="-1"/>
                  <w:lang w:val="en-US"/>
                </w:rPr>
                <m:t>i</m:t>
              </m:r>
            </m:den>
          </m:f>
        </m:oMath>
      </m:oMathPara>
    </w:p>
    <w:p w:rsidR="00302FF2" w:rsidRPr="00302FF2" w:rsidRDefault="0037298B" w:rsidP="00006838">
      <w:pPr>
        <w:shd w:val="clear" w:color="auto" w:fill="FFFFFF"/>
        <w:tabs>
          <w:tab w:val="left" w:pos="709"/>
        </w:tabs>
        <w:ind w:firstLine="851"/>
        <w:jc w:val="both"/>
        <w:rPr>
          <w:rFonts w:ascii="Times New Roman" w:hAnsi="Times New Roman"/>
          <w:szCs w:val="24"/>
          <w:shd w:val="clear" w:color="auto" w:fill="FFFFFF"/>
        </w:rPr>
      </w:pPr>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rPr>
              <m:t>i</m:t>
            </m:r>
          </m:sub>
          <m:sup>
            <m:r>
              <w:rPr>
                <w:rFonts w:ascii="Cambria Math" w:hAnsi="Cambria Math"/>
                <w:spacing w:val="-1"/>
                <w:szCs w:val="24"/>
              </w:rPr>
              <m:t>OT1</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shd w:val="clear" w:color="auto" w:fill="FFFFFF"/>
        </w:rPr>
        <w:t xml:space="preserve">Затраты на фонд оплаты труда основного персонала </w:t>
      </w:r>
    </w:p>
    <w:p w:rsidR="00302FF2" w:rsidRPr="00302FF2" w:rsidRDefault="00302FF2" w:rsidP="00006838">
      <w:pPr>
        <w:shd w:val="clear" w:color="auto" w:fill="FFFFFF"/>
        <w:tabs>
          <w:tab w:val="left" w:pos="709"/>
        </w:tabs>
        <w:ind w:firstLine="851"/>
        <w:jc w:val="both"/>
        <w:rPr>
          <w:rFonts w:ascii="Times New Roman" w:hAnsi="Times New Roman"/>
          <w:szCs w:val="24"/>
          <w:shd w:val="clear" w:color="auto" w:fill="FFFFFF"/>
        </w:rPr>
      </w:pPr>
      <w:r w:rsidRPr="00302FF2">
        <w:rPr>
          <w:rFonts w:ascii="Times New Roman" w:hAnsi="Times New Roman"/>
          <w:szCs w:val="24"/>
          <w:shd w:val="clear" w:color="auto" w:fill="FFFFFF"/>
          <w:lang w:val="en-US"/>
        </w:rPr>
        <w:t>n</w:t>
      </w:r>
      <w:r w:rsidRPr="00302FF2">
        <w:rPr>
          <w:rFonts w:ascii="Times New Roman" w:hAnsi="Times New Roman"/>
          <w:szCs w:val="24"/>
          <w:shd w:val="clear" w:color="auto" w:fill="FFFFFF"/>
        </w:rPr>
        <w:t xml:space="preserve"> – </w:t>
      </w:r>
      <w:proofErr w:type="gramStart"/>
      <w:r w:rsidRPr="00302FF2">
        <w:rPr>
          <w:rFonts w:ascii="Times New Roman" w:hAnsi="Times New Roman"/>
          <w:szCs w:val="24"/>
          <w:shd w:val="clear" w:color="auto" w:fill="FFFFFF"/>
        </w:rPr>
        <w:t>размер</w:t>
      </w:r>
      <w:proofErr w:type="gramEnd"/>
      <w:r w:rsidRPr="00302FF2">
        <w:rPr>
          <w:rFonts w:ascii="Times New Roman" w:hAnsi="Times New Roman"/>
          <w:szCs w:val="24"/>
          <w:shd w:val="clear" w:color="auto" w:fill="FFFFFF"/>
        </w:rPr>
        <w:t xml:space="preserve"> среднемесячной заработной платы в субъекте РФ;</w:t>
      </w:r>
    </w:p>
    <w:p w:rsidR="00302FF2" w:rsidRPr="00302FF2" w:rsidRDefault="0037298B" w:rsidP="00006838">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302FF2" w:rsidRPr="00302FF2">
        <w:rPr>
          <w:shd w:val="clear" w:color="auto" w:fill="FFFFFF"/>
        </w:rPr>
        <w:t xml:space="preserve">- </w:t>
      </w:r>
      <w:r w:rsidR="00302FF2" w:rsidRPr="00302FF2">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302FF2" w:rsidRPr="00302FF2" w:rsidRDefault="00302FF2" w:rsidP="00006838">
      <w:pPr>
        <w:pStyle w:val="formattext"/>
        <w:shd w:val="clear" w:color="auto" w:fill="FFFFFF"/>
        <w:tabs>
          <w:tab w:val="left" w:pos="709"/>
        </w:tabs>
        <w:spacing w:before="0" w:beforeAutospacing="0" w:after="0" w:afterAutospacing="0"/>
        <w:ind w:firstLine="851"/>
        <w:jc w:val="both"/>
        <w:textAlignment w:val="baseline"/>
      </w:pPr>
      <w:r w:rsidRPr="00302FF2">
        <w:t>12 - количество месяцев в году;</w:t>
      </w:r>
    </w:p>
    <w:p w:rsidR="00302FF2" w:rsidRPr="00302FF2" w:rsidRDefault="00302FF2" w:rsidP="00006838">
      <w:pPr>
        <w:shd w:val="clear" w:color="auto" w:fill="FFFFFF"/>
        <w:tabs>
          <w:tab w:val="left" w:pos="709"/>
        </w:tabs>
        <w:ind w:firstLine="851"/>
        <w:jc w:val="both"/>
        <w:rPr>
          <w:rFonts w:ascii="Times New Roman" w:hAnsi="Times New Roman"/>
          <w:spacing w:val="-1"/>
          <w:szCs w:val="24"/>
        </w:rPr>
      </w:pPr>
      <w:r w:rsidRPr="00302FF2">
        <w:rPr>
          <w:rFonts w:ascii="Times New Roman" w:hAnsi="Times New Roman"/>
          <w:spacing w:val="-1"/>
          <w:szCs w:val="24"/>
          <w:lang w:val="en-US"/>
        </w:rPr>
        <w:t>Q</w:t>
      </w:r>
      <w:r w:rsidRPr="00302FF2">
        <w:rPr>
          <w:rFonts w:ascii="Times New Roman" w:hAnsi="Times New Roman"/>
          <w:i/>
          <w:iCs/>
          <w:spacing w:val="-1"/>
          <w:szCs w:val="24"/>
          <w:lang w:val="en-US"/>
        </w:rPr>
        <w:t>i</w:t>
      </w:r>
      <w:r w:rsidRPr="00302FF2">
        <w:rPr>
          <w:rFonts w:ascii="Times New Roman" w:hAnsi="Times New Roman"/>
          <w:i/>
          <w:iCs/>
          <w:spacing w:val="-1"/>
          <w:szCs w:val="24"/>
        </w:rPr>
        <w:t xml:space="preserve"> </w:t>
      </w:r>
      <w:r w:rsidRPr="00302FF2">
        <w:rPr>
          <w:rFonts w:ascii="Times New Roman" w:hAnsi="Times New Roman"/>
          <w:spacing w:val="-1"/>
          <w:szCs w:val="24"/>
        </w:rPr>
        <w:t xml:space="preserve">– показатель объема оказания </w:t>
      </w:r>
      <w:proofErr w:type="spellStart"/>
      <w:r w:rsidRPr="00302FF2">
        <w:rPr>
          <w:rFonts w:ascii="Times New Roman" w:hAnsi="Times New Roman"/>
          <w:spacing w:val="-1"/>
          <w:szCs w:val="24"/>
          <w:lang w:val="en-US"/>
        </w:rPr>
        <w:t>i</w:t>
      </w:r>
      <w:proofErr w:type="spellEnd"/>
      <w:r w:rsidRPr="00302FF2">
        <w:rPr>
          <w:rFonts w:ascii="Times New Roman" w:hAnsi="Times New Roman"/>
          <w:spacing w:val="-1"/>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rPr>
          <w:spacing w:val="-1"/>
        </w:rPr>
      </w:pPr>
      <w:r w:rsidRPr="00302FF2">
        <w:rPr>
          <w:noProof/>
        </w:rPr>
        <mc:AlternateContent>
          <mc:Choice Requires="wps">
            <w:drawing>
              <wp:inline distT="0" distB="0" distL="0" distR="0" wp14:anchorId="6E5F6DA0" wp14:editId="5DFD8DB5">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405C9289"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302FF2">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302FF2">
        <w:t>общеразвивающих программ</w:t>
      </w:r>
      <w:r w:rsidRPr="00302FF2">
        <w:rPr>
          <w:shd w:val="clear" w:color="auto" w:fill="FFFFFF"/>
        </w:rPr>
        <w:t xml:space="preserve">, с </w:t>
      </w:r>
      <w:r w:rsidRPr="00302FF2">
        <w:rPr>
          <w:shd w:val="clear" w:color="auto" w:fill="FFFFFF"/>
        </w:rPr>
        <w:lastRenderedPageBreak/>
        <w:t>учетом срока полезного использования определяются на основании типового перечня материальных запасов и движимого имущества.</w:t>
      </w:r>
    </w:p>
    <w:p w:rsidR="00302FF2" w:rsidRPr="00302FF2" w:rsidRDefault="00302FF2" w:rsidP="00006838">
      <w:pPr>
        <w:shd w:val="clear" w:color="auto" w:fill="FFFFFF"/>
        <w:tabs>
          <w:tab w:val="left" w:pos="883"/>
        </w:tabs>
        <w:ind w:firstLine="709"/>
        <w:contextualSpacing/>
        <w:jc w:val="both"/>
        <w:rPr>
          <w:rFonts w:ascii="Times New Roman" w:hAnsi="Times New Roman"/>
          <w:szCs w:val="24"/>
        </w:rPr>
      </w:pPr>
      <w:r w:rsidRPr="00302FF2">
        <w:rPr>
          <w:rFonts w:ascii="Times New Roman" w:hAnsi="Times New Roman"/>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302FF2" w:rsidRPr="00302FF2" w:rsidRDefault="00302FF2" w:rsidP="00006838">
      <w:pPr>
        <w:shd w:val="clear" w:color="auto" w:fill="FFFFFF"/>
        <w:tabs>
          <w:tab w:val="left" w:pos="883"/>
        </w:tabs>
        <w:ind w:firstLine="709"/>
        <w:contextualSpacing/>
        <w:jc w:val="both"/>
        <w:rPr>
          <w:rFonts w:ascii="Times New Roman" w:hAnsi="Times New Roman"/>
          <w:szCs w:val="24"/>
        </w:rPr>
      </w:pPr>
      <w:r w:rsidRPr="00302FF2">
        <w:rPr>
          <w:rFonts w:ascii="Times New Roman" w:hAnsi="Times New Roman"/>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Para>
        <m:oMath>
          <m:sSubSup>
            <m:sSubSupPr>
              <m:ctrlPr>
                <w:rPr>
                  <w:rFonts w:ascii="Cambria Math" w:hAnsi="Cambria Math"/>
                  <w:i/>
                  <w:szCs w:val="24"/>
                </w:rPr>
              </m:ctrlPr>
            </m:sSubSupPr>
            <m:e>
              <m:r>
                <w:rPr>
                  <w:rFonts w:ascii="Cambria Math" w:hAnsi="Cambria Math"/>
                  <w:szCs w:val="24"/>
                  <w:lang w:val="en-US"/>
                </w:rPr>
                <m:t>N</m:t>
              </m:r>
            </m:e>
            <m:sub>
              <m:r>
                <w:rPr>
                  <w:rFonts w:ascii="Cambria Math" w:hAnsi="Cambria Math"/>
                  <w:szCs w:val="24"/>
                </w:rPr>
                <m:t>i баз</m:t>
              </m:r>
            </m:sub>
            <m:sup>
              <m:r>
                <w:rPr>
                  <w:rFonts w:ascii="Cambria Math" w:hAnsi="Cambria Math"/>
                  <w:szCs w:val="24"/>
                </w:rPr>
                <m:t>МЗ</m:t>
              </m:r>
            </m:sup>
          </m:sSubSup>
          <m:r>
            <w:rPr>
              <w:rFonts w:ascii="Cambria Math" w:hAnsi="Cambria Math"/>
              <w:szCs w:val="24"/>
            </w:rPr>
            <m:t>=</m:t>
          </m:r>
          <m:nary>
            <m:naryPr>
              <m:chr m:val="∑"/>
              <m:limLoc m:val="subSup"/>
              <m:supHide m:val="1"/>
              <m:ctrlPr>
                <w:rPr>
                  <w:rFonts w:ascii="Cambria Math" w:hAnsi="Cambria Math"/>
                  <w:i/>
                  <w:szCs w:val="24"/>
                </w:rPr>
              </m:ctrlPr>
            </m:naryPr>
            <m:sub>
              <m:r>
                <w:rPr>
                  <w:rFonts w:ascii="Cambria Math" w:hAnsi="Cambria Math"/>
                  <w:szCs w:val="24"/>
                </w:rPr>
                <m:t>к</m:t>
              </m:r>
            </m:sub>
            <m:sup/>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ik</m:t>
                      </m:r>
                    </m:sub>
                    <m:sup>
                      <m:r>
                        <w:rPr>
                          <w:rFonts w:ascii="Cambria Math" w:hAnsi="Cambria Math"/>
                          <w:szCs w:val="24"/>
                        </w:rPr>
                        <m:t>МЗ</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lang w:val="en-US"/>
                        </w:rPr>
                        <m:t>R</m:t>
                      </m:r>
                    </m:e>
                    <m:sub>
                      <m:r>
                        <w:rPr>
                          <w:rFonts w:ascii="Cambria Math" w:hAnsi="Cambria Math"/>
                          <w:szCs w:val="24"/>
                        </w:rPr>
                        <m:t>к</m:t>
                      </m:r>
                    </m:sub>
                    <m:sup>
                      <m:r>
                        <w:rPr>
                          <w:rFonts w:ascii="Cambria Math" w:hAnsi="Cambria Math"/>
                          <w:szCs w:val="24"/>
                        </w:rPr>
                        <m:t>МЗ</m:t>
                      </m:r>
                    </m:sup>
                  </m:sSubSup>
                </m:num>
                <m:den>
                  <m:sSubSup>
                    <m:sSubSupPr>
                      <m:ctrlPr>
                        <w:rPr>
                          <w:rFonts w:ascii="Cambria Math" w:hAnsi="Cambria Math"/>
                          <w:i/>
                          <w:szCs w:val="24"/>
                        </w:rPr>
                      </m:ctrlPr>
                    </m:sSubSupPr>
                    <m:e>
                      <m:r>
                        <w:rPr>
                          <w:rFonts w:ascii="Cambria Math" w:hAnsi="Cambria Math"/>
                          <w:szCs w:val="24"/>
                        </w:rPr>
                        <m:t>Т</m:t>
                      </m:r>
                    </m:e>
                    <m:sub>
                      <m:r>
                        <w:rPr>
                          <w:rFonts w:ascii="Cambria Math" w:hAnsi="Cambria Math"/>
                          <w:szCs w:val="24"/>
                        </w:rPr>
                        <m:t>к</m:t>
                      </m:r>
                    </m:sub>
                    <m:sup>
                      <m:r>
                        <w:rPr>
                          <w:rFonts w:ascii="Cambria Math" w:hAnsi="Cambria Math"/>
                          <w:szCs w:val="24"/>
                        </w:rPr>
                        <m:t>МЗ</m:t>
                      </m:r>
                    </m:sup>
                  </m:sSubSup>
                </m:den>
              </m:f>
            </m:e>
          </m:nary>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lang w:val="en-US"/>
              </w:rPr>
              <m:t>N</m:t>
            </m:r>
          </m:e>
          <m:sub>
            <m:r>
              <w:rPr>
                <w:rFonts w:ascii="Cambria Math" w:hAnsi="Cambria Math"/>
                <w:szCs w:val="24"/>
              </w:rPr>
              <m:t>i баз</m:t>
            </m:r>
          </m:sub>
          <m:sup>
            <m:r>
              <w:rPr>
                <w:rFonts w:ascii="Cambria Math" w:hAnsi="Cambria Math"/>
                <w:szCs w:val="24"/>
              </w:rPr>
              <m:t>МЗ</m:t>
            </m:r>
          </m:sup>
        </m:sSubSup>
      </m:oMath>
      <w:r w:rsidR="00302FF2" w:rsidRPr="00302FF2">
        <w:rPr>
          <w:rFonts w:ascii="Times New Roman" w:hAnsi="Times New Roman"/>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ik</m:t>
            </m:r>
          </m:sub>
          <m:sup>
            <m:r>
              <w:rPr>
                <w:rFonts w:ascii="Cambria Math" w:hAnsi="Cambria Math"/>
                <w:szCs w:val="24"/>
              </w:rPr>
              <m:t>МЗ</m:t>
            </m:r>
          </m:sup>
        </m:sSubSup>
      </m:oMath>
      <w:r w:rsidR="00302FF2" w:rsidRPr="00302FF2">
        <w:rPr>
          <w:rFonts w:ascii="Times New Roman" w:hAnsi="Times New Roman"/>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lang w:val="en-US"/>
              </w:rPr>
              <m:t>R</m:t>
            </m:r>
          </m:e>
          <m:sub>
            <m:r>
              <w:rPr>
                <w:rFonts w:ascii="Cambria Math" w:hAnsi="Cambria Math"/>
                <w:szCs w:val="24"/>
              </w:rPr>
              <m:t>к</m:t>
            </m:r>
          </m:sub>
          <m:sup>
            <m:r>
              <w:rPr>
                <w:rFonts w:ascii="Cambria Math" w:hAnsi="Cambria Math"/>
                <w:szCs w:val="24"/>
              </w:rPr>
              <m:t>МЗ</m:t>
            </m:r>
          </m:sup>
        </m:sSubSup>
      </m:oMath>
      <w:r w:rsidR="00302FF2" w:rsidRPr="00302FF2">
        <w:rPr>
          <w:rFonts w:ascii="Times New Roman" w:hAnsi="Times New Roman"/>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rPr>
              <m:t>Т</m:t>
            </m:r>
          </m:e>
          <m:sub>
            <m:r>
              <w:rPr>
                <w:rFonts w:ascii="Cambria Math" w:hAnsi="Cambria Math"/>
                <w:szCs w:val="24"/>
              </w:rPr>
              <m:t>к</m:t>
            </m:r>
          </m:sub>
          <m:sup>
            <m:r>
              <w:rPr>
                <w:rFonts w:ascii="Cambria Math" w:hAnsi="Cambria Math"/>
                <w:szCs w:val="24"/>
              </w:rPr>
              <m:t>МЗ</m:t>
            </m:r>
          </m:sup>
        </m:sSubSup>
      </m:oMath>
      <w:r w:rsidR="00302FF2" w:rsidRPr="00302FF2">
        <w:rPr>
          <w:rFonts w:ascii="Times New Roman" w:hAnsi="Times New Roman"/>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pPr>
      <w:r w:rsidRPr="00302FF2">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302FF2">
        <w:t>общеразвивающих программ</w:t>
      </w:r>
      <w:r w:rsidRPr="00302FF2">
        <w:rPr>
          <w:shd w:val="clear" w:color="auto" w:fill="FFFFFF"/>
        </w:rPr>
        <w:t>.</w:t>
      </w:r>
      <w:r w:rsidRPr="00302FF2">
        <w:t> </w:t>
      </w:r>
    </w:p>
    <w:p w:rsidR="00302FF2" w:rsidRPr="00302FF2" w:rsidRDefault="00302FF2" w:rsidP="00006838">
      <w:pPr>
        <w:pStyle w:val="formattext"/>
        <w:shd w:val="clear" w:color="auto" w:fill="FFFFFF"/>
        <w:spacing w:before="0" w:beforeAutospacing="0" w:after="0" w:afterAutospacing="0"/>
        <w:ind w:firstLine="709"/>
        <w:jc w:val="both"/>
        <w:textAlignment w:val="baseline"/>
      </w:pPr>
      <w:r w:rsidRPr="00302FF2">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302FF2">
        <w:rPr>
          <w:shd w:val="clear" w:color="auto" w:fill="FFFFFF"/>
        </w:rPr>
        <w:t xml:space="preserve">по реализации дополнительных </w:t>
      </w:r>
      <w:r w:rsidRPr="00302FF2">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302FF2">
        <w:rPr>
          <w:shd w:val="clear" w:color="auto" w:fill="FFFFFF"/>
        </w:rPr>
        <w:t xml:space="preserve">по реализации дополнительных </w:t>
      </w:r>
      <w:r w:rsidRPr="00302FF2">
        <w:t>общеразвивающих программ по формуле: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302FF2" w:rsidRPr="00302FF2">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302FF2" w:rsidRPr="00302FF2">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302FF2" w:rsidRPr="00302FF2">
        <w:t xml:space="preserve"> - стоимость единицы k-ого объекта особо ценного движимого имущества;</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302FF2" w:rsidRPr="00302FF2">
        <w:t xml:space="preserve"> - срок полезного использования k-ого объекта особо ценного движимого имущества.</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pPr>
      <w:r w:rsidRPr="00302FF2">
        <w:t>Затраты на коммунальные услуги в части имущества, используемого в процессе оказания муниципальной услуги</w:t>
      </w:r>
      <w:r w:rsidRPr="00302FF2">
        <w:rPr>
          <w:shd w:val="clear" w:color="auto" w:fill="FFFFFF"/>
        </w:rPr>
        <w:t xml:space="preserve"> по реализации дополнительных </w:t>
      </w:r>
      <w:r w:rsidRPr="00302FF2">
        <w:lastRenderedPageBreak/>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302FF2" w:rsidRPr="00302FF2" w:rsidRDefault="00302FF2" w:rsidP="00006838">
      <w:pPr>
        <w:pStyle w:val="formattext"/>
        <w:shd w:val="clear" w:color="auto" w:fill="FFFFFF"/>
        <w:spacing w:before="0" w:beforeAutospacing="0" w:after="0" w:afterAutospacing="0"/>
        <w:ind w:firstLine="709"/>
        <w:jc w:val="both"/>
        <w:textAlignment w:val="baseline"/>
      </w:pPr>
      <w:r w:rsidRPr="00302FF2">
        <w:t>Затраты на коммунальные услуги в части имущества, используемого в процессе оказания муниципальной услуги</w:t>
      </w:r>
      <w:r w:rsidRPr="00302FF2">
        <w:rPr>
          <w:shd w:val="clear" w:color="auto" w:fill="FFFFFF"/>
        </w:rPr>
        <w:t xml:space="preserve"> по реализации дополнительных </w:t>
      </w:r>
      <w:r w:rsidRPr="00302FF2">
        <w:t>общеразвивающих программ, которые определяются по формуле: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302FF2" w:rsidRPr="00302FF2">
        <w:t xml:space="preserve"> - Затраты на коммунальные услуги в части имущества, используемого в процессе оказания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302FF2" w:rsidRPr="00302FF2">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302FF2" w:rsidRPr="00302FF2">
        <w:t xml:space="preserve"> - тариф на оплату j-того вида коммунальных услуг.</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pPr>
      <w:r w:rsidRPr="00302FF2">
        <w:t>Состав и порядок расчета затрат на содержание объектов недвижимого имущества, используемого в процессе оказания муниципальной услуги</w:t>
      </w:r>
      <w:r w:rsidRPr="00302FF2">
        <w:rPr>
          <w:shd w:val="clear" w:color="auto" w:fill="FFFFFF"/>
        </w:rPr>
        <w:t xml:space="preserve"> по реализации дополнительных </w:t>
      </w:r>
      <w:r w:rsidRPr="00302FF2">
        <w:t xml:space="preserve">общеразвивающих </w:t>
      </w:r>
      <w:r w:rsidR="00D13ACC">
        <w:t xml:space="preserve">программ, определяются </w:t>
      </w:r>
      <w:r w:rsidR="007B4D48" w:rsidRPr="002111B2">
        <w:rPr>
          <w:spacing w:val="-2"/>
        </w:rPr>
        <w:t>органами местного самоуправления</w:t>
      </w:r>
      <w:r w:rsidRPr="002111B2">
        <w:rPr>
          <w:spacing w:val="-2"/>
        </w:rPr>
        <w:t xml:space="preserve"> г</w:t>
      </w:r>
      <w:r>
        <w:rPr>
          <w:spacing w:val="-2"/>
        </w:rPr>
        <w:t>орода Канаш Чувашской Республики</w:t>
      </w:r>
      <w:r w:rsidRPr="00302FF2">
        <w:t>. Затраты на содержание объектов недвижимого имущества, используемого в процессе оказания муниципальной услуги</w:t>
      </w:r>
      <w:r w:rsidRPr="00302FF2">
        <w:rPr>
          <w:shd w:val="clear" w:color="auto" w:fill="FFFFFF"/>
        </w:rPr>
        <w:t xml:space="preserve"> по реализации дополнительных </w:t>
      </w:r>
      <w:r w:rsidRPr="00302FF2">
        <w:t xml:space="preserve">общеразвивающих программ, по решению </w:t>
      </w:r>
      <w:r w:rsidR="007B4D48" w:rsidRPr="002111B2">
        <w:rPr>
          <w:spacing w:val="-2"/>
        </w:rPr>
        <w:t>органов местного самоуправления</w:t>
      </w:r>
      <w:r w:rsidRPr="002111B2">
        <w:rPr>
          <w:spacing w:val="-2"/>
        </w:rPr>
        <w:t xml:space="preserve"> города</w:t>
      </w:r>
      <w:r>
        <w:rPr>
          <w:spacing w:val="-2"/>
        </w:rPr>
        <w:t xml:space="preserve"> Канаш Чувашской Республики</w:t>
      </w:r>
      <w:r w:rsidRPr="00302FF2">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302FF2" w:rsidRPr="00302FF2" w:rsidRDefault="00302FF2" w:rsidP="00006838">
      <w:pPr>
        <w:pStyle w:val="formattext"/>
        <w:shd w:val="clear" w:color="auto" w:fill="FFFFFF"/>
        <w:spacing w:before="0" w:beforeAutospacing="0" w:after="0" w:afterAutospacing="0"/>
        <w:ind w:firstLine="709"/>
        <w:jc w:val="both"/>
        <w:textAlignment w:val="baseline"/>
      </w:pPr>
      <w:r w:rsidRPr="00302FF2">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302FF2" w:rsidRPr="00302FF2">
        <w:t xml:space="preserve"> - Затраты на содержание объектов недвижимого имущества, используемого в процессе оказания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302FF2" w:rsidRPr="00302FF2">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302FF2" w:rsidRPr="00302FF2">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lastRenderedPageBreak/>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Para>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СОЦДИ1</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lang w:val="en-US"/>
                </w:rPr>
                <m:t>p</m:t>
              </m:r>
            </m:e>
            <m:sub>
              <m:r>
                <w:rPr>
                  <w:rFonts w:ascii="Cambria Math" w:hAnsi="Cambria Math"/>
                  <w:spacing w:val="-1"/>
                  <w:szCs w:val="24"/>
                </w:rPr>
                <m:t>i</m:t>
              </m:r>
            </m:sub>
            <m:sup>
              <m:r>
                <w:rPr>
                  <w:rFonts w:ascii="Cambria Math" w:hAnsi="Cambria Math"/>
                  <w:spacing w:val="-1"/>
                  <w:szCs w:val="24"/>
                </w:rPr>
                <m:t>ОЦДИ1</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d</m:t>
              </m:r>
            </m:e>
            <m:sub>
              <m:r>
                <w:rPr>
                  <w:rFonts w:ascii="Cambria Math" w:hAnsi="Cambria Math"/>
                  <w:spacing w:val="-1"/>
                  <w:szCs w:val="24"/>
                </w:rPr>
                <m:t>i</m:t>
              </m:r>
            </m:sub>
            <m:sup>
              <m:r>
                <w:rPr>
                  <w:rFonts w:ascii="Cambria Math" w:hAnsi="Cambria Math"/>
                  <w:spacing w:val="-1"/>
                  <w:szCs w:val="24"/>
                </w:rPr>
                <m:t>содержание 1</m:t>
              </m:r>
            </m:sup>
          </m:sSubSup>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СОЦДИ1</m:t>
            </m:r>
          </m:sup>
        </m:sSubSup>
      </m:oMath>
      <w:r w:rsidR="00302FF2" w:rsidRPr="00302FF2">
        <w:rPr>
          <w:rFonts w:ascii="Times New Roman" w:hAnsi="Times New Roman"/>
          <w:i/>
          <w:spacing w:val="-1"/>
          <w:szCs w:val="24"/>
        </w:rPr>
        <w:t xml:space="preserve">- </w:t>
      </w:r>
      <w:r w:rsidR="00302FF2" w:rsidRPr="00302FF2">
        <w:rPr>
          <w:rFonts w:ascii="Times New Roman" w:hAnsi="Times New Roman"/>
          <w:szCs w:val="24"/>
        </w:rPr>
        <w:t>Затраты на содержание особо ценного движимого имущества, используемого в процессе оказания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Sup>
          <m:sSubSupPr>
            <m:ctrlPr>
              <w:rPr>
                <w:rFonts w:ascii="Cambria Math" w:hAnsi="Cambria Math"/>
                <w:i/>
                <w:spacing w:val="-1"/>
                <w:szCs w:val="24"/>
              </w:rPr>
            </m:ctrlPr>
          </m:sSubSupPr>
          <m:e>
            <m:r>
              <w:rPr>
                <w:rFonts w:ascii="Cambria Math" w:hAnsi="Cambria Math"/>
                <w:spacing w:val="-1"/>
                <w:szCs w:val="24"/>
                <w:lang w:val="en-US"/>
              </w:rPr>
              <m:t>p</m:t>
            </m:r>
          </m:e>
          <m:sub>
            <m:r>
              <w:rPr>
                <w:rFonts w:ascii="Cambria Math" w:hAnsi="Cambria Math"/>
                <w:spacing w:val="-1"/>
                <w:szCs w:val="24"/>
              </w:rPr>
              <m:t>i</m:t>
            </m:r>
          </m:sub>
          <m:sup>
            <m:r>
              <w:rPr>
                <w:rFonts w:ascii="Cambria Math" w:hAnsi="Cambria Math"/>
                <w:spacing w:val="-1"/>
                <w:szCs w:val="24"/>
              </w:rPr>
              <m:t>ОЦДИ1</m:t>
            </m:r>
          </m:sup>
        </m:sSubSup>
      </m:oMath>
      <w:r w:rsidR="00302FF2" w:rsidRPr="00302FF2">
        <w:rPr>
          <w:rFonts w:ascii="Times New Roman" w:hAnsi="Times New Roman"/>
          <w:i/>
          <w:spacing w:val="-1"/>
          <w:szCs w:val="24"/>
        </w:rPr>
        <w:t>-</w:t>
      </w:r>
      <w:r w:rsidR="00302FF2" w:rsidRPr="00302FF2">
        <w:rPr>
          <w:rFonts w:ascii="Times New Roman" w:hAnsi="Times New Roman"/>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Sup>
          <m:sSubSupPr>
            <m:ctrlPr>
              <w:rPr>
                <w:rFonts w:ascii="Cambria Math" w:hAnsi="Cambria Math"/>
                <w:i/>
                <w:spacing w:val="-1"/>
                <w:szCs w:val="24"/>
              </w:rPr>
            </m:ctrlPr>
          </m:sSubSupPr>
          <m:e>
            <m:r>
              <w:rPr>
                <w:rFonts w:ascii="Cambria Math" w:hAnsi="Cambria Math"/>
                <w:spacing w:val="-1"/>
                <w:szCs w:val="24"/>
              </w:rPr>
              <m:t>d</m:t>
            </m:r>
          </m:e>
          <m:sub>
            <m:r>
              <w:rPr>
                <w:rFonts w:ascii="Cambria Math" w:hAnsi="Cambria Math"/>
                <w:spacing w:val="-1"/>
                <w:szCs w:val="24"/>
              </w:rPr>
              <m:t>i</m:t>
            </m:r>
          </m:sub>
          <m:sup>
            <m:r>
              <w:rPr>
                <w:rFonts w:ascii="Cambria Math" w:hAnsi="Cambria Math"/>
                <w:spacing w:val="-1"/>
                <w:szCs w:val="24"/>
              </w:rPr>
              <m:t>содержание 1</m:t>
            </m:r>
          </m:sup>
        </m:sSubSup>
      </m:oMath>
      <w:r w:rsidR="00302FF2" w:rsidRPr="00302FF2">
        <w:rPr>
          <w:rFonts w:ascii="Times New Roman" w:hAnsi="Times New Roman"/>
          <w:i/>
          <w:spacing w:val="-1"/>
          <w:szCs w:val="24"/>
        </w:rPr>
        <w:t>-</w:t>
      </w:r>
      <w:r w:rsidR="00302FF2" w:rsidRPr="00302FF2">
        <w:rPr>
          <w:rFonts w:ascii="Times New Roman" w:hAnsi="Times New Roman"/>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Para>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m:t>
              </m:r>
            </m:sup>
          </m:sSubSup>
          <m:r>
            <w:rPr>
              <w:rFonts w:ascii="Cambria Math" w:hAnsi="Cambria Math"/>
              <w:spacing w:val="-1"/>
              <w:szCs w:val="24"/>
            </w:rPr>
            <m:t>=</m:t>
          </m:r>
          <m:f>
            <m:fPr>
              <m:ctrlPr>
                <w:rPr>
                  <w:rFonts w:ascii="Cambria Math" w:hAnsi="Cambria Math"/>
                  <w:i/>
                  <w:spacing w:val="-1"/>
                  <w:szCs w:val="24"/>
                </w:rPr>
              </m:ctrlPr>
            </m:fPr>
            <m:num>
              <m:d>
                <m:dPr>
                  <m:ctrlPr>
                    <w:rPr>
                      <w:rFonts w:ascii="Cambria Math" w:hAnsi="Cambria Math"/>
                      <w:i/>
                      <w:spacing w:val="-1"/>
                      <w:szCs w:val="24"/>
                    </w:rPr>
                  </m:ctrlPr>
                </m:dPr>
                <m:e>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ДПОПрог</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ДПОНайм</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ДПОСут</m:t>
                      </m:r>
                    </m:sup>
                  </m:sSubSup>
                </m:e>
              </m:d>
              <m:r>
                <w:rPr>
                  <w:rFonts w:ascii="Cambria Math" w:hAnsi="Cambria Math"/>
                  <w:spacing w:val="-1"/>
                  <w:szCs w:val="24"/>
                </w:rPr>
                <m:t>*</m:t>
              </m:r>
              <m:sSub>
                <m:sSubPr>
                  <m:ctrlPr>
                    <w:rPr>
                      <w:rFonts w:ascii="Cambria Math" w:hAnsi="Cambria Math"/>
                      <w:i/>
                      <w:spacing w:val="-1"/>
                      <w:szCs w:val="24"/>
                    </w:rPr>
                  </m:ctrlPr>
                </m:sSubPr>
                <m:e>
                  <m:r>
                    <w:rPr>
                      <w:rFonts w:ascii="Cambria Math" w:hAnsi="Cambria Math"/>
                      <w:spacing w:val="-1"/>
                      <w:szCs w:val="24"/>
                      <w:lang w:val="en-US"/>
                    </w:rPr>
                    <m:t>k</m:t>
                  </m:r>
                </m:e>
                <m:sub>
                  <m:r>
                    <w:rPr>
                      <w:rFonts w:ascii="Cambria Math" w:hAnsi="Cambria Math"/>
                      <w:spacing w:val="-1"/>
                      <w:szCs w:val="24"/>
                    </w:rPr>
                    <m:t>i</m:t>
                  </m:r>
                </m:sub>
              </m:sSub>
            </m:num>
            <m:den>
              <m:r>
                <w:rPr>
                  <w:rFonts w:ascii="Cambria Math" w:hAnsi="Cambria Math"/>
                  <w:spacing w:val="-1"/>
                  <w:szCs w:val="24"/>
                </w:rPr>
                <m:t>3</m:t>
              </m:r>
            </m:den>
          </m:f>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ДПОПрог</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ДПОНайм</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02FF2" w:rsidRPr="00302FF2" w:rsidRDefault="0037298B" w:rsidP="00006838">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302FF2" w:rsidRPr="00302FF2">
        <w:rPr>
          <w:spacing w:val="-1"/>
        </w:rPr>
        <w:t xml:space="preserve"> - </w:t>
      </w:r>
      <w:r w:rsidR="00302FF2" w:rsidRPr="00302FF2">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
          <m:sSubPr>
            <m:ctrlPr>
              <w:rPr>
                <w:rFonts w:ascii="Cambria Math" w:hAnsi="Cambria Math"/>
                <w:i/>
                <w:spacing w:val="-1"/>
                <w:szCs w:val="24"/>
              </w:rPr>
            </m:ctrlPr>
          </m:sSubPr>
          <m:e>
            <m:r>
              <w:rPr>
                <w:rFonts w:ascii="Cambria Math" w:hAnsi="Cambria Math"/>
                <w:spacing w:val="-1"/>
                <w:szCs w:val="24"/>
                <w:lang w:val="en-US"/>
              </w:rPr>
              <m:t>k</m:t>
            </m:r>
          </m:e>
          <m:sub>
            <m:r>
              <w:rPr>
                <w:rFonts w:ascii="Cambria Math" w:hAnsi="Cambria Math"/>
                <w:spacing w:val="-1"/>
                <w:szCs w:val="24"/>
              </w:rPr>
              <m:t>i</m:t>
            </m:r>
          </m:sub>
        </m:sSub>
      </m:oMath>
      <w:r w:rsidR="00302FF2" w:rsidRPr="00302FF2">
        <w:rPr>
          <w:rFonts w:ascii="Times New Roman" w:hAnsi="Times New Roman"/>
          <w:spacing w:val="-1"/>
          <w:szCs w:val="24"/>
        </w:rPr>
        <w:t xml:space="preserve"> - </w:t>
      </w:r>
      <w:r w:rsidR="00302FF2" w:rsidRPr="00302FF2">
        <w:rPr>
          <w:rFonts w:ascii="Times New Roman" w:hAnsi="Times New Roman"/>
          <w:szCs w:val="24"/>
        </w:rPr>
        <w:t>количество педагогических работников, принимающих участие в оказании i-той муниципальной услуги;</w:t>
      </w:r>
    </w:p>
    <w:p w:rsidR="00302FF2" w:rsidRPr="00302FF2" w:rsidRDefault="00302FF2" w:rsidP="00006838">
      <w:pPr>
        <w:shd w:val="clear" w:color="auto" w:fill="FFFFFF"/>
        <w:tabs>
          <w:tab w:val="left" w:pos="883"/>
        </w:tabs>
        <w:ind w:firstLine="709"/>
        <w:contextualSpacing/>
        <w:jc w:val="both"/>
        <w:rPr>
          <w:rFonts w:ascii="Times New Roman" w:hAnsi="Times New Roman"/>
          <w:spacing w:val="-1"/>
          <w:szCs w:val="24"/>
        </w:rPr>
      </w:pPr>
      <m:oMath>
        <m:r>
          <w:rPr>
            <w:rFonts w:ascii="Cambria Math" w:hAnsi="Cambria Math"/>
            <w:spacing w:val="-1"/>
            <w:szCs w:val="24"/>
          </w:rPr>
          <m:t>3</m:t>
        </m:r>
      </m:oMath>
      <w:r w:rsidRPr="00302FF2">
        <w:rPr>
          <w:rFonts w:ascii="Times New Roman" w:hAnsi="Times New Roman"/>
          <w:spacing w:val="-1"/>
          <w:szCs w:val="24"/>
        </w:rPr>
        <w:t xml:space="preserve">- </w:t>
      </w:r>
      <w:r w:rsidRPr="00302FF2">
        <w:rPr>
          <w:rFonts w:ascii="Times New Roman" w:hAnsi="Times New Roman"/>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Затраты на проведение периодических медицинских осмотров работников определяются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Para>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МО</m:t>
              </m:r>
            </m:sup>
          </m:sSubSup>
          <m:r>
            <w:rPr>
              <w:rFonts w:ascii="Cambria Math" w:hAnsi="Cambria Math"/>
              <w:spacing w:val="-1"/>
              <w:szCs w:val="24"/>
            </w:rPr>
            <m:t>=</m:t>
          </m:r>
          <m:nary>
            <m:naryPr>
              <m:chr m:val="∑"/>
              <m:limLoc m:val="subSup"/>
              <m:supHide m:val="1"/>
              <m:ctrlPr>
                <w:rPr>
                  <w:rFonts w:ascii="Cambria Math" w:hAnsi="Cambria Math"/>
                  <w:i/>
                  <w:spacing w:val="-1"/>
                  <w:szCs w:val="24"/>
                </w:rPr>
              </m:ctrlPr>
            </m:naryPr>
            <m:sub>
              <m:r>
                <w:rPr>
                  <w:rFonts w:ascii="Cambria Math" w:hAnsi="Cambria Math"/>
                  <w:spacing w:val="-1"/>
                  <w:szCs w:val="24"/>
                  <w:lang w:val="en-US"/>
                </w:rPr>
                <m:t>j</m:t>
              </m:r>
            </m:sub>
            <m:sup/>
            <m:e>
              <m:sSubSup>
                <m:sSubSupPr>
                  <m:ctrlPr>
                    <w:rPr>
                      <w:rFonts w:ascii="Cambria Math" w:hAnsi="Cambria Math"/>
                      <w:i/>
                      <w:spacing w:val="-1"/>
                      <w:szCs w:val="24"/>
                    </w:rPr>
                  </m:ctrlPr>
                </m:sSubSupPr>
                <m:e>
                  <m:r>
                    <w:rPr>
                      <w:rFonts w:ascii="Cambria Math" w:hAnsi="Cambria Math"/>
                      <w:spacing w:val="-1"/>
                      <w:szCs w:val="24"/>
                    </w:rPr>
                    <m:t>P</m:t>
                  </m:r>
                </m:e>
                <m:sub>
                  <m:r>
                    <w:rPr>
                      <w:rFonts w:ascii="Cambria Math" w:hAnsi="Cambria Math"/>
                      <w:spacing w:val="-1"/>
                      <w:szCs w:val="24"/>
                    </w:rPr>
                    <m:t>ji</m:t>
                  </m:r>
                </m:sub>
                <m:sup>
                  <m:r>
                    <w:rPr>
                      <w:rFonts w:ascii="Cambria Math" w:hAnsi="Cambria Math"/>
                      <w:spacing w:val="-1"/>
                      <w:szCs w:val="24"/>
                    </w:rPr>
                    <m:t>doc</m:t>
                  </m:r>
                </m:sup>
              </m:sSubSup>
              <m:r>
                <w:rPr>
                  <w:rFonts w:ascii="Cambria Math" w:hAnsi="Cambria Math"/>
                  <w:spacing w:val="-1"/>
                  <w:szCs w:val="24"/>
                </w:rPr>
                <m:t>+</m:t>
              </m:r>
              <m:sSubSup>
                <m:sSubSupPr>
                  <m:ctrlPr>
                    <w:rPr>
                      <w:rFonts w:ascii="Cambria Math" w:hAnsi="Cambria Math"/>
                      <w:i/>
                      <w:spacing w:val="-1"/>
                      <w:szCs w:val="24"/>
                    </w:rPr>
                  </m:ctrlPr>
                </m:sSubSupPr>
                <m:e>
                  <m:r>
                    <w:rPr>
                      <w:rFonts w:ascii="Cambria Math" w:hAnsi="Cambria Math"/>
                      <w:spacing w:val="-1"/>
                      <w:szCs w:val="24"/>
                    </w:rPr>
                    <m:t>P</m:t>
                  </m:r>
                </m:e>
                <m:sub>
                  <m:r>
                    <w:rPr>
                      <w:rFonts w:ascii="Cambria Math" w:hAnsi="Cambria Math"/>
                      <w:spacing w:val="-1"/>
                      <w:szCs w:val="24"/>
                    </w:rPr>
                    <m:t>ji</m:t>
                  </m:r>
                </m:sub>
                <m:sup>
                  <m:r>
                    <w:rPr>
                      <w:rFonts w:ascii="Cambria Math" w:hAnsi="Cambria Math"/>
                      <w:spacing w:val="-1"/>
                      <w:szCs w:val="24"/>
                    </w:rPr>
                    <m:t>lab</m:t>
                  </m:r>
                </m:sup>
              </m:sSubSup>
            </m:e>
          </m:nary>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МО</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на проведение периодических медицинских осмотров работников;</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P</m:t>
            </m:r>
          </m:e>
          <m:sub>
            <m:r>
              <w:rPr>
                <w:rFonts w:ascii="Cambria Math" w:hAnsi="Cambria Math"/>
                <w:spacing w:val="-1"/>
                <w:szCs w:val="24"/>
              </w:rPr>
              <m:t>ji</m:t>
            </m:r>
          </m:sub>
          <m:sup>
            <m:r>
              <w:rPr>
                <w:rFonts w:ascii="Cambria Math" w:hAnsi="Cambria Math"/>
                <w:spacing w:val="-1"/>
                <w:szCs w:val="24"/>
              </w:rPr>
              <m:t>doc</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на прохождение j-того врача-специалиста в расчете на единицу объема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P</m:t>
            </m:r>
          </m:e>
          <m:sub>
            <m:r>
              <w:rPr>
                <w:rFonts w:ascii="Cambria Math" w:hAnsi="Cambria Math"/>
                <w:spacing w:val="-1"/>
                <w:szCs w:val="24"/>
              </w:rPr>
              <m:t>ji</m:t>
            </m:r>
          </m:sub>
          <m:sup>
            <m:r>
              <w:rPr>
                <w:rFonts w:ascii="Cambria Math" w:hAnsi="Cambria Math"/>
                <w:spacing w:val="-1"/>
                <w:szCs w:val="24"/>
              </w:rPr>
              <m:t>lab</m:t>
            </m:r>
          </m:sup>
        </m:sSubSup>
      </m:oMath>
      <w:r w:rsidR="00302FF2" w:rsidRPr="00302FF2">
        <w:rPr>
          <w:rFonts w:ascii="Times New Roman" w:hAnsi="Times New Roman"/>
          <w:spacing w:val="-1"/>
          <w:szCs w:val="24"/>
        </w:rPr>
        <w:t>-</w:t>
      </w:r>
      <w:r w:rsidR="00302FF2" w:rsidRPr="00302FF2">
        <w:rPr>
          <w:rFonts w:ascii="Times New Roman" w:hAnsi="Times New Roman"/>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Para>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УЛ</m:t>
              </m:r>
            </m:sup>
          </m:sSubSup>
          <m:r>
            <w:rPr>
              <w:rFonts w:ascii="Cambria Math" w:hAnsi="Cambria Math"/>
              <w:spacing w:val="-1"/>
              <w:szCs w:val="24"/>
            </w:rPr>
            <m:t>=</m:t>
          </m:r>
          <m:nary>
            <m:naryPr>
              <m:chr m:val="∑"/>
              <m:limLoc m:val="undOvr"/>
              <m:subHide m:val="1"/>
              <m:supHide m:val="1"/>
              <m:ctrlPr>
                <w:rPr>
                  <w:rFonts w:ascii="Cambria Math" w:hAnsi="Cambria Math"/>
                  <w:i/>
                  <w:spacing w:val="-1"/>
                  <w:szCs w:val="24"/>
                </w:rPr>
              </m:ctrlPr>
            </m:naryPr>
            <m:sub/>
            <m:sup/>
            <m:e>
              <m:sSubSup>
                <m:sSubSupPr>
                  <m:ctrlPr>
                    <w:rPr>
                      <w:rFonts w:ascii="Cambria Math" w:hAnsi="Cambria Math"/>
                      <w:i/>
                      <w:spacing w:val="-1"/>
                      <w:szCs w:val="24"/>
                    </w:rPr>
                  </m:ctrlPr>
                </m:sSubSupPr>
                <m:e>
                  <m:r>
                    <w:rPr>
                      <w:rFonts w:ascii="Cambria Math" w:hAnsi="Cambria Math"/>
                      <w:spacing w:val="-1"/>
                      <w:szCs w:val="24"/>
                      <w:lang w:val="en-US"/>
                    </w:rPr>
                    <m:t>V</m:t>
                  </m:r>
                </m:e>
                <m:sub>
                  <m:r>
                    <w:rPr>
                      <w:rFonts w:ascii="Cambria Math" w:hAnsi="Cambria Math"/>
                      <w:spacing w:val="-1"/>
                      <w:szCs w:val="24"/>
                    </w:rPr>
                    <m:t>ij</m:t>
                  </m:r>
                </m:sub>
                <m:sup>
                  <m:r>
                    <w:rPr>
                      <w:rFonts w:ascii="Cambria Math" w:hAnsi="Cambria Math"/>
                      <w:spacing w:val="-1"/>
                      <w:szCs w:val="24"/>
                    </w:rPr>
                    <m:t>УЛ</m:t>
                  </m:r>
                </m:sup>
              </m:sSubSup>
              <m:r>
                <w:rPr>
                  <w:rFonts w:ascii="Cambria Math" w:hAnsi="Cambria Math"/>
                  <w:spacing w:val="-1"/>
                  <w:szCs w:val="24"/>
                </w:rPr>
                <m:t>*</m:t>
              </m:r>
              <m:sSub>
                <m:sSubPr>
                  <m:ctrlPr>
                    <w:rPr>
                      <w:rFonts w:ascii="Cambria Math" w:hAnsi="Cambria Math"/>
                      <w:i/>
                      <w:spacing w:val="-1"/>
                      <w:szCs w:val="24"/>
                    </w:rPr>
                  </m:ctrlPr>
                </m:sSubPr>
                <m:e>
                  <m:r>
                    <w:rPr>
                      <w:rFonts w:ascii="Cambria Math" w:hAnsi="Cambria Math"/>
                      <w:spacing w:val="-1"/>
                      <w:szCs w:val="24"/>
                      <w:lang w:val="en-US"/>
                    </w:rPr>
                    <m:t>p</m:t>
                  </m:r>
                </m:e>
                <m:sub>
                  <m:r>
                    <w:rPr>
                      <w:rFonts w:ascii="Cambria Math" w:hAnsi="Cambria Math"/>
                      <w:spacing w:val="-1"/>
                      <w:szCs w:val="24"/>
                    </w:rPr>
                    <m:t>j</m:t>
                  </m:r>
                </m:sub>
              </m:sSub>
            </m:e>
          </m:nary>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УЛ</m:t>
            </m:r>
          </m:sup>
        </m:sSubSup>
      </m:oMath>
      <w:r w:rsidR="00302FF2" w:rsidRPr="00302FF2">
        <w:rPr>
          <w:rFonts w:ascii="Times New Roman" w:hAnsi="Times New Roman"/>
          <w:spacing w:val="-1"/>
          <w:szCs w:val="24"/>
        </w:rPr>
        <w:t xml:space="preserve">- </w:t>
      </w:r>
      <w:r w:rsidR="00302FF2" w:rsidRPr="00302FF2">
        <w:rPr>
          <w:rFonts w:ascii="Times New Roman" w:hAnsi="Times New Roman"/>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lang w:val="en-US"/>
              </w:rPr>
              <m:t>V</m:t>
            </m:r>
          </m:e>
          <m:sub>
            <m:r>
              <w:rPr>
                <w:rFonts w:ascii="Cambria Math" w:hAnsi="Cambria Math"/>
                <w:spacing w:val="-1"/>
                <w:szCs w:val="24"/>
              </w:rPr>
              <m:t>ij</m:t>
            </m:r>
          </m:sub>
          <m:sup>
            <m:r>
              <w:rPr>
                <w:rFonts w:ascii="Cambria Math" w:hAnsi="Cambria Math"/>
                <w:spacing w:val="-1"/>
                <w:szCs w:val="24"/>
              </w:rPr>
              <m:t>УЛ</m:t>
            </m:r>
          </m:sup>
        </m:sSubSup>
      </m:oMath>
      <w:r w:rsidR="00302FF2" w:rsidRPr="00302FF2">
        <w:rPr>
          <w:rFonts w:ascii="Times New Roman" w:hAnsi="Times New Roman"/>
          <w:spacing w:val="-1"/>
          <w:szCs w:val="24"/>
        </w:rPr>
        <w:t xml:space="preserve"> - к</w:t>
      </w:r>
      <w:r w:rsidR="00302FF2" w:rsidRPr="00302FF2">
        <w:rPr>
          <w:rFonts w:ascii="Times New Roman" w:hAnsi="Times New Roman"/>
          <w:szCs w:val="24"/>
        </w:rPr>
        <w:t>оличество j-того вида приобретаемой продукции (объема услуг, работ), необходимой для оказания единицы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
          <m:sSubPr>
            <m:ctrlPr>
              <w:rPr>
                <w:rFonts w:ascii="Cambria Math" w:hAnsi="Cambria Math"/>
                <w:i/>
                <w:spacing w:val="-1"/>
                <w:szCs w:val="24"/>
              </w:rPr>
            </m:ctrlPr>
          </m:sSubPr>
          <m:e>
            <m:r>
              <w:rPr>
                <w:rFonts w:ascii="Cambria Math" w:hAnsi="Cambria Math"/>
                <w:spacing w:val="-1"/>
                <w:szCs w:val="24"/>
                <w:lang w:val="en-US"/>
              </w:rPr>
              <m:t>p</m:t>
            </m:r>
          </m:e>
          <m:sub>
            <m:r>
              <w:rPr>
                <w:rFonts w:ascii="Cambria Math" w:hAnsi="Cambria Math"/>
                <w:spacing w:val="-1"/>
                <w:szCs w:val="24"/>
              </w:rPr>
              <m:t>j</m:t>
            </m:r>
          </m:sub>
        </m:sSub>
      </m:oMath>
      <w:r w:rsidR="00302FF2" w:rsidRPr="00302FF2">
        <w:rPr>
          <w:rFonts w:ascii="Times New Roman" w:hAnsi="Times New Roman"/>
          <w:i/>
          <w:spacing w:val="-1"/>
          <w:szCs w:val="24"/>
        </w:rPr>
        <w:t xml:space="preserve">- </w:t>
      </w:r>
      <w:r w:rsidR="00302FF2" w:rsidRPr="00302FF2">
        <w:rPr>
          <w:rFonts w:ascii="Times New Roman" w:hAnsi="Times New Roman"/>
          <w:szCs w:val="24"/>
        </w:rPr>
        <w:t>стоимость единицы j-того вида приобретаемой продукции (объема услуг, работ).</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w:t>
      </w:r>
      <w:r w:rsidRPr="002111B2">
        <w:rPr>
          <w:rFonts w:ascii="Times New Roman" w:hAnsi="Times New Roman"/>
          <w:szCs w:val="24"/>
        </w:rPr>
        <w:t xml:space="preserve">определяются </w:t>
      </w:r>
      <w:r w:rsidR="007B4D48" w:rsidRPr="002111B2">
        <w:rPr>
          <w:rFonts w:ascii="Times New Roman" w:hAnsi="Times New Roman"/>
          <w:spacing w:val="-2"/>
          <w:szCs w:val="24"/>
        </w:rPr>
        <w:t>органами местного самоуправления</w:t>
      </w:r>
      <w:r>
        <w:rPr>
          <w:rFonts w:ascii="Times New Roman" w:hAnsi="Times New Roman"/>
          <w:spacing w:val="-2"/>
          <w:szCs w:val="24"/>
        </w:rPr>
        <w:t xml:space="preserve"> города Канаш Чувашской Республики</w:t>
      </w:r>
      <w:r w:rsidRPr="00302FF2">
        <w:rPr>
          <w:rFonts w:ascii="Times New Roman" w:hAnsi="Times New Roman"/>
          <w:szCs w:val="24"/>
        </w:rPr>
        <w:t>.</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Затраты на коммунальные услуги в части имущества, необходимого для общехозяйственных нужд, которые определяются по формуле:</w:t>
      </w:r>
      <w:r w:rsidRPr="00302FF2">
        <w:rPr>
          <w:rFonts w:ascii="Times New Roman" w:hAnsi="Times New Roman"/>
          <w:szCs w:val="24"/>
        </w:rPr>
        <w:br/>
      </w:r>
      <m:oMathPara>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lang w:val="en-US"/>
                </w:rPr>
                <m:t>i</m:t>
              </m:r>
            </m:sub>
            <m:sup>
              <m:r>
                <w:rPr>
                  <w:rFonts w:ascii="Cambria Math" w:hAnsi="Cambria Math"/>
                  <w:spacing w:val="-1"/>
                  <w:szCs w:val="24"/>
                </w:rPr>
                <m:t>КУ2</m:t>
              </m:r>
            </m:sup>
          </m:sSubSup>
          <m:r>
            <w:rPr>
              <w:rFonts w:ascii="Cambria Math" w:hAnsi="Cambria Math"/>
              <w:spacing w:val="-1"/>
              <w:szCs w:val="24"/>
            </w:rPr>
            <m:t>=</m:t>
          </m:r>
          <m:nary>
            <m:naryPr>
              <m:chr m:val="∑"/>
              <m:limLoc m:val="undOvr"/>
              <m:subHide m:val="1"/>
              <m:supHide m:val="1"/>
              <m:ctrlPr>
                <w:rPr>
                  <w:rFonts w:ascii="Cambria Math" w:hAnsi="Cambria Math"/>
                  <w:i/>
                  <w:spacing w:val="-1"/>
                  <w:szCs w:val="24"/>
                </w:rPr>
              </m:ctrlPr>
            </m:naryPr>
            <m:sub/>
            <m:sup/>
            <m:e>
              <m:sSubSup>
                <m:sSubSupPr>
                  <m:ctrlPr>
                    <w:rPr>
                      <w:rFonts w:ascii="Cambria Math" w:hAnsi="Cambria Math"/>
                      <w:i/>
                      <w:spacing w:val="-1"/>
                      <w:szCs w:val="24"/>
                    </w:rPr>
                  </m:ctrlPr>
                </m:sSubSupPr>
                <m:e>
                  <m:r>
                    <w:rPr>
                      <w:rFonts w:ascii="Cambria Math" w:hAnsi="Cambria Math"/>
                      <w:spacing w:val="-1"/>
                      <w:szCs w:val="24"/>
                    </w:rPr>
                    <m:t>V</m:t>
                  </m:r>
                </m:e>
                <m:sub>
                  <m:r>
                    <w:rPr>
                      <w:rFonts w:ascii="Cambria Math" w:hAnsi="Cambria Math"/>
                      <w:spacing w:val="-1"/>
                      <w:szCs w:val="24"/>
                    </w:rPr>
                    <m:t>ij</m:t>
                  </m:r>
                </m:sub>
                <m:sup>
                  <m:r>
                    <w:rPr>
                      <w:rFonts w:ascii="Cambria Math" w:hAnsi="Cambria Math"/>
                      <w:spacing w:val="-1"/>
                      <w:szCs w:val="24"/>
                    </w:rPr>
                    <m:t>КУ2</m:t>
                  </m:r>
                </m:sup>
              </m:sSubSup>
              <m:r>
                <w:rPr>
                  <w:rFonts w:ascii="Cambria Math" w:hAnsi="Cambria Math"/>
                  <w:spacing w:val="-1"/>
                  <w:szCs w:val="24"/>
                </w:rPr>
                <m:t>*</m:t>
              </m:r>
              <m:sSub>
                <m:sSubPr>
                  <m:ctrlPr>
                    <w:rPr>
                      <w:rFonts w:ascii="Cambria Math" w:hAnsi="Cambria Math"/>
                      <w:i/>
                      <w:spacing w:val="-1"/>
                      <w:szCs w:val="24"/>
                    </w:rPr>
                  </m:ctrlPr>
                </m:sSubPr>
                <m:e>
                  <m:r>
                    <w:rPr>
                      <w:rFonts w:ascii="Cambria Math" w:hAnsi="Cambria Math"/>
                      <w:spacing w:val="-1"/>
                      <w:szCs w:val="24"/>
                    </w:rPr>
                    <m:t>t</m:t>
                  </m:r>
                </m:e>
                <m:sub>
                  <m:r>
                    <w:rPr>
                      <w:rFonts w:ascii="Cambria Math" w:hAnsi="Cambria Math"/>
                      <w:spacing w:val="-1"/>
                      <w:szCs w:val="24"/>
                    </w:rPr>
                    <m:t>j</m:t>
                  </m:r>
                </m:sub>
              </m:sSub>
            </m:e>
          </m:nary>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lang w:val="en-US"/>
              </w:rPr>
              <m:t>N</m:t>
            </m:r>
          </m:e>
          <m:sub>
            <m:r>
              <w:rPr>
                <w:rFonts w:ascii="Cambria Math" w:hAnsi="Cambria Math"/>
                <w:spacing w:val="-1"/>
                <w:szCs w:val="24"/>
                <w:lang w:val="en-US"/>
              </w:rPr>
              <m:t>i</m:t>
            </m:r>
          </m:sub>
          <m:sup>
            <m:r>
              <w:rPr>
                <w:rFonts w:ascii="Cambria Math" w:hAnsi="Cambria Math"/>
                <w:spacing w:val="-1"/>
                <w:szCs w:val="24"/>
              </w:rPr>
              <m:t>КУ2</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Затраты на коммунальные услуги в части имущества, необходимого для общехозяйственных нужд;</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rPr>
              <m:t>V</m:t>
            </m:r>
          </m:e>
          <m:sub>
            <m:r>
              <w:rPr>
                <w:rFonts w:ascii="Cambria Math" w:hAnsi="Cambria Math"/>
                <w:spacing w:val="-1"/>
                <w:szCs w:val="24"/>
              </w:rPr>
              <m:t>ij</m:t>
            </m:r>
          </m:sub>
          <m:sup>
            <m:r>
              <w:rPr>
                <w:rFonts w:ascii="Cambria Math" w:hAnsi="Cambria Math"/>
                <w:spacing w:val="-1"/>
                <w:szCs w:val="24"/>
              </w:rPr>
              <m:t>КУ2</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
          <m:sSubPr>
            <m:ctrlPr>
              <w:rPr>
                <w:rFonts w:ascii="Cambria Math" w:hAnsi="Cambria Math"/>
                <w:i/>
                <w:spacing w:val="-1"/>
                <w:szCs w:val="24"/>
              </w:rPr>
            </m:ctrlPr>
          </m:sSubPr>
          <m:e>
            <m:r>
              <w:rPr>
                <w:rFonts w:ascii="Cambria Math" w:hAnsi="Cambria Math"/>
                <w:spacing w:val="-1"/>
                <w:szCs w:val="24"/>
              </w:rPr>
              <m:t>t</m:t>
            </m:r>
          </m:e>
          <m:sub>
            <m:r>
              <w:rPr>
                <w:rFonts w:ascii="Cambria Math" w:hAnsi="Cambria Math"/>
                <w:spacing w:val="-1"/>
                <w:szCs w:val="24"/>
              </w:rPr>
              <m:t>j</m:t>
            </m:r>
          </m:sub>
        </m:sSub>
      </m:oMath>
      <w:r w:rsidR="00302FF2" w:rsidRPr="00302FF2">
        <w:rPr>
          <w:rFonts w:ascii="Times New Roman" w:hAnsi="Times New Roman"/>
          <w:spacing w:val="-1"/>
          <w:szCs w:val="24"/>
        </w:rPr>
        <w:t xml:space="preserve"> -  </w:t>
      </w:r>
      <w:r w:rsidR="00302FF2" w:rsidRPr="00302FF2">
        <w:rPr>
          <w:rFonts w:ascii="Times New Roman" w:hAnsi="Times New Roman"/>
          <w:szCs w:val="24"/>
        </w:rPr>
        <w:t>тариф на оплату j-того вида коммунальных услуг.</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 xml:space="preserve">Состав и порядок расчета затрат на содержание объектов недвижимого имущества, необходимого для общехозяйственных нужд, </w:t>
      </w:r>
      <w:r w:rsidRPr="002111B2">
        <w:rPr>
          <w:rFonts w:ascii="Times New Roman" w:hAnsi="Times New Roman"/>
          <w:szCs w:val="24"/>
        </w:rPr>
        <w:t xml:space="preserve">определяются </w:t>
      </w:r>
      <w:r w:rsidR="007B4D48" w:rsidRPr="002111B2">
        <w:rPr>
          <w:rFonts w:ascii="Times New Roman" w:hAnsi="Times New Roman"/>
          <w:spacing w:val="-2"/>
          <w:szCs w:val="24"/>
        </w:rPr>
        <w:t xml:space="preserve">органами местного самоуправления </w:t>
      </w:r>
      <w:r w:rsidRPr="002111B2">
        <w:rPr>
          <w:rFonts w:ascii="Times New Roman" w:hAnsi="Times New Roman"/>
          <w:spacing w:val="-2"/>
          <w:szCs w:val="24"/>
        </w:rPr>
        <w:t>города Канаш Чувашской Респ</w:t>
      </w:r>
      <w:r>
        <w:rPr>
          <w:rFonts w:ascii="Times New Roman" w:hAnsi="Times New Roman"/>
          <w:spacing w:val="-2"/>
          <w:szCs w:val="24"/>
        </w:rPr>
        <w:t>ублики</w:t>
      </w:r>
      <w:r w:rsidRPr="00302FF2">
        <w:rPr>
          <w:rFonts w:ascii="Times New Roman" w:hAnsi="Times New Roman"/>
          <w:szCs w:val="24"/>
        </w:rPr>
        <w:t>. Затраты на содержание объектов недвижимого имущества, необходимого для общехозяйственных нужд, определяются по формуле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i</m:t>
            </m:r>
          </m:sub>
          <m:sup>
            <m:r>
              <w:rPr>
                <w:rFonts w:ascii="Cambria Math" w:hAnsi="Cambria Math"/>
                <w:szCs w:val="24"/>
              </w:rPr>
              <m:t>СНИ2</m:t>
            </m:r>
          </m:sup>
        </m:sSubSup>
      </m:oMath>
      <w:r w:rsidR="00302FF2" w:rsidRPr="00302FF2">
        <w:rPr>
          <w:rFonts w:ascii="Times New Roman" w:hAnsi="Times New Roman"/>
          <w:szCs w:val="24"/>
        </w:rPr>
        <w:t xml:space="preserve"> - Затраты на содержание объектов недвижимого имущества, необходимого для общехозяйственных нужд;</w:t>
      </w:r>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ij</m:t>
            </m:r>
          </m:sub>
          <m:sup>
            <m:r>
              <w:rPr>
                <w:rFonts w:ascii="Cambria Math" w:hAnsi="Cambria Math"/>
                <w:szCs w:val="24"/>
              </w:rPr>
              <m:t>СНИ2</m:t>
            </m:r>
          </m:sup>
        </m:sSubSup>
      </m:oMath>
      <w:r w:rsidR="00302FF2" w:rsidRPr="00302FF2">
        <w:rPr>
          <w:rFonts w:ascii="Times New Roman" w:hAnsi="Times New Roman"/>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rPr>
              <m:t>j</m:t>
            </m:r>
          </m:sub>
        </m:sSub>
      </m:oMath>
      <w:r w:rsidR="00302FF2" w:rsidRPr="00302FF2">
        <w:rPr>
          <w:rFonts w:ascii="Times New Roman" w:hAnsi="Times New Roman"/>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02FF2" w:rsidRPr="00302FF2" w:rsidRDefault="0037298B" w:rsidP="00006838">
      <w:pPr>
        <w:pStyle w:val="aa"/>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m:oMathPara>
    </w:p>
    <w:p w:rsidR="00302FF2" w:rsidRPr="00302FF2" w:rsidRDefault="0037298B" w:rsidP="00006838">
      <w:pPr>
        <w:pStyle w:val="aa"/>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302FF2" w:rsidRPr="00302FF2">
        <w:rPr>
          <w:rFonts w:ascii="Times New Roman" w:hAnsi="Times New Roman" w:cs="Times New Roman"/>
          <w:i/>
          <w:spacing w:val="-1"/>
        </w:rPr>
        <w:t xml:space="preserve"> - </w:t>
      </w:r>
      <w:r w:rsidR="00302FF2" w:rsidRPr="00302FF2">
        <w:rPr>
          <w:rFonts w:ascii="Times New Roman" w:hAnsi="Times New Roman" w:cs="Times New Roman"/>
        </w:rPr>
        <w:t>Затраты на содержание особо ценного движимого имущества, необходимого для общехозяйственных нужд;</w:t>
      </w:r>
    </w:p>
    <w:p w:rsidR="00302FF2" w:rsidRPr="00302FF2" w:rsidRDefault="0037298B" w:rsidP="00006838">
      <w:pPr>
        <w:pStyle w:val="aa"/>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oMath>
      <w:r w:rsidR="00302FF2" w:rsidRPr="00302FF2">
        <w:rPr>
          <w:rFonts w:ascii="Times New Roman" w:hAnsi="Times New Roman" w:cs="Times New Roman"/>
          <w:i/>
          <w:spacing w:val="-1"/>
        </w:rPr>
        <w:t xml:space="preserve">- </w:t>
      </w:r>
      <w:r w:rsidR="00302FF2" w:rsidRPr="00302FF2">
        <w:rPr>
          <w:rFonts w:ascii="Times New Roman" w:hAnsi="Times New Roman" w:cs="Times New Roman"/>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302FF2" w:rsidRPr="00302FF2" w:rsidRDefault="0037298B" w:rsidP="00006838">
      <w:pPr>
        <w:pStyle w:val="aa"/>
        <w:widowControl/>
        <w:shd w:val="clear" w:color="auto" w:fill="FFFFFF"/>
        <w:tabs>
          <w:tab w:val="left" w:pos="883"/>
        </w:tabs>
        <w:ind w:left="0" w:firstLine="709"/>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w:r w:rsidR="00302FF2" w:rsidRPr="00302FF2">
        <w:rPr>
          <w:rFonts w:ascii="Times New Roman" w:hAnsi="Times New Roman" w:cs="Times New Roman"/>
          <w:i/>
          <w:spacing w:val="-1"/>
        </w:rPr>
        <w:t xml:space="preserve"> - </w:t>
      </w:r>
      <w:r w:rsidR="00302FF2" w:rsidRPr="00302FF2">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pPr>
      <w:r w:rsidRPr="00302FF2">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302FF2" w:rsidRPr="00302FF2">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302FF2" w:rsidRPr="00302FF2">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302FF2" w:rsidRPr="00302FF2">
        <w:t xml:space="preserve"> - стоимость единицы k-ого объекта особо ценного движимого имущества, необходимого для общехозяйственных нужд;</w:t>
      </w:r>
    </w:p>
    <w:p w:rsidR="00302FF2" w:rsidRPr="00302FF2" w:rsidRDefault="0037298B" w:rsidP="00006838">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302FF2" w:rsidRPr="00302FF2">
        <w:t xml:space="preserve"> - срок полезного использования k-ого объекта особо ценного движимого имущества, необходимого для общехозяйственных нужд.</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 xml:space="preserve">Состав и порядок расчета затрат на приобретение услуг связи определяются </w:t>
      </w:r>
      <w:r w:rsidR="007B4D48" w:rsidRPr="002111B2">
        <w:rPr>
          <w:rFonts w:ascii="Times New Roman" w:hAnsi="Times New Roman"/>
          <w:spacing w:val="-2"/>
          <w:szCs w:val="24"/>
        </w:rPr>
        <w:t>органами местного самоуправления</w:t>
      </w:r>
      <w:r w:rsidRPr="002111B2">
        <w:rPr>
          <w:rFonts w:ascii="Times New Roman" w:hAnsi="Times New Roman"/>
          <w:spacing w:val="-2"/>
          <w:szCs w:val="24"/>
        </w:rPr>
        <w:t xml:space="preserve"> города Канаш Чувашской Республики</w:t>
      </w:r>
      <w:r w:rsidRPr="002111B2">
        <w:rPr>
          <w:rFonts w:ascii="Times New Roman" w:hAnsi="Times New Roman"/>
          <w:szCs w:val="24"/>
        </w:rPr>
        <w:t xml:space="preserve">. Затраты на приобретение услуг связи по решению </w:t>
      </w:r>
      <w:r w:rsidR="007B4D48" w:rsidRPr="002111B2">
        <w:rPr>
          <w:rFonts w:ascii="Times New Roman" w:hAnsi="Times New Roman"/>
          <w:spacing w:val="-2"/>
          <w:szCs w:val="24"/>
        </w:rPr>
        <w:t>органов местного самоуправления</w:t>
      </w:r>
      <w:r>
        <w:rPr>
          <w:rFonts w:ascii="Times New Roman" w:hAnsi="Times New Roman"/>
          <w:spacing w:val="-2"/>
          <w:szCs w:val="24"/>
        </w:rPr>
        <w:t xml:space="preserve"> города Канаш Чувашской Республики</w:t>
      </w:r>
      <w:r w:rsidRPr="00302FF2">
        <w:rPr>
          <w:rFonts w:ascii="Times New Roman" w:hAnsi="Times New Roman"/>
          <w:szCs w:val="24"/>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302FF2" w:rsidRPr="00302FF2" w:rsidRDefault="00302FF2" w:rsidP="00006838">
      <w:pPr>
        <w:shd w:val="clear" w:color="auto" w:fill="FFFFFF"/>
        <w:tabs>
          <w:tab w:val="left" w:pos="883"/>
        </w:tabs>
        <w:ind w:firstLine="709"/>
        <w:contextualSpacing/>
        <w:jc w:val="both"/>
        <w:rPr>
          <w:rFonts w:ascii="Times New Roman" w:hAnsi="Times New Roman"/>
          <w:szCs w:val="24"/>
        </w:rPr>
      </w:pPr>
      <w:r w:rsidRPr="00302FF2">
        <w:rPr>
          <w:rFonts w:ascii="Times New Roman" w:hAnsi="Times New Roman"/>
          <w:szCs w:val="24"/>
        </w:rPr>
        <w:t>Затраты на приобретение услуг связи определяются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Para>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УС</m:t>
              </m:r>
            </m:sup>
          </m:sSubSup>
          <m:r>
            <w:rPr>
              <w:rFonts w:ascii="Cambria Math" w:hAnsi="Cambria Math"/>
              <w:spacing w:val="-1"/>
              <w:szCs w:val="24"/>
            </w:rPr>
            <m:t>=</m:t>
          </m:r>
          <m:nary>
            <m:naryPr>
              <m:chr m:val="∑"/>
              <m:limLoc m:val="undOvr"/>
              <m:subHide m:val="1"/>
              <m:supHide m:val="1"/>
              <m:ctrlPr>
                <w:rPr>
                  <w:rFonts w:ascii="Cambria Math" w:hAnsi="Cambria Math"/>
                  <w:i/>
                  <w:spacing w:val="-1"/>
                  <w:szCs w:val="24"/>
                </w:rPr>
              </m:ctrlPr>
            </m:naryPr>
            <m:sub/>
            <m:sup/>
            <m:e>
              <m:sSubSup>
                <m:sSubSupPr>
                  <m:ctrlPr>
                    <w:rPr>
                      <w:rFonts w:ascii="Cambria Math" w:hAnsi="Cambria Math"/>
                      <w:i/>
                      <w:spacing w:val="-1"/>
                      <w:szCs w:val="24"/>
                    </w:rPr>
                  </m:ctrlPr>
                </m:sSubSupPr>
                <m:e>
                  <m:r>
                    <w:rPr>
                      <w:rFonts w:ascii="Cambria Math" w:hAnsi="Cambria Math"/>
                      <w:spacing w:val="-1"/>
                      <w:szCs w:val="24"/>
                      <w:lang w:val="en-US"/>
                    </w:rPr>
                    <m:t>V</m:t>
                  </m:r>
                </m:e>
                <m:sub>
                  <m:r>
                    <w:rPr>
                      <w:rFonts w:ascii="Cambria Math" w:hAnsi="Cambria Math"/>
                      <w:spacing w:val="-1"/>
                      <w:szCs w:val="24"/>
                    </w:rPr>
                    <m:t>ij</m:t>
                  </m:r>
                </m:sub>
                <m:sup>
                  <m:r>
                    <w:rPr>
                      <w:rFonts w:ascii="Cambria Math" w:hAnsi="Cambria Math"/>
                      <w:spacing w:val="-1"/>
                      <w:szCs w:val="24"/>
                    </w:rPr>
                    <m:t>УС</m:t>
                  </m:r>
                </m:sup>
              </m:sSubSup>
              <m:r>
                <w:rPr>
                  <w:rFonts w:ascii="Cambria Math" w:hAnsi="Cambria Math"/>
                  <w:spacing w:val="-1"/>
                  <w:szCs w:val="24"/>
                </w:rPr>
                <m:t>*</m:t>
              </m:r>
              <m:sSub>
                <m:sSubPr>
                  <m:ctrlPr>
                    <w:rPr>
                      <w:rFonts w:ascii="Cambria Math" w:hAnsi="Cambria Math"/>
                      <w:i/>
                      <w:spacing w:val="-1"/>
                      <w:szCs w:val="24"/>
                    </w:rPr>
                  </m:ctrlPr>
                </m:sSubPr>
                <m:e>
                  <m:r>
                    <w:rPr>
                      <w:rFonts w:ascii="Cambria Math" w:hAnsi="Cambria Math"/>
                      <w:spacing w:val="-1"/>
                      <w:szCs w:val="24"/>
                      <w:lang w:val="en-US"/>
                    </w:rPr>
                    <m:t>p</m:t>
                  </m:r>
                </m:e>
                <m:sub>
                  <m:r>
                    <w:rPr>
                      <w:rFonts w:ascii="Cambria Math" w:hAnsi="Cambria Math"/>
                      <w:spacing w:val="-1"/>
                      <w:szCs w:val="24"/>
                    </w:rPr>
                    <m:t>j</m:t>
                  </m:r>
                </m:sub>
              </m:sSub>
            </m:e>
          </m:nary>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УС</m:t>
            </m:r>
          </m:sup>
        </m:sSubSup>
      </m:oMath>
      <w:r w:rsidR="00302FF2" w:rsidRPr="00302FF2">
        <w:rPr>
          <w:rFonts w:ascii="Times New Roman" w:hAnsi="Times New Roman"/>
          <w:spacing w:val="-1"/>
          <w:szCs w:val="24"/>
        </w:rPr>
        <w:t xml:space="preserve">- </w:t>
      </w:r>
      <w:r w:rsidR="00302FF2" w:rsidRPr="00302FF2">
        <w:rPr>
          <w:rFonts w:ascii="Times New Roman" w:hAnsi="Times New Roman"/>
          <w:szCs w:val="24"/>
        </w:rPr>
        <w:t>Затраты на приобретение услуг связи;</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lang w:val="en-US"/>
              </w:rPr>
              <m:t>V</m:t>
            </m:r>
          </m:e>
          <m:sub>
            <m:r>
              <w:rPr>
                <w:rFonts w:ascii="Cambria Math" w:hAnsi="Cambria Math"/>
                <w:spacing w:val="-1"/>
                <w:szCs w:val="24"/>
              </w:rPr>
              <m:t>ij</m:t>
            </m:r>
          </m:sub>
          <m:sup>
            <m:r>
              <w:rPr>
                <w:rFonts w:ascii="Cambria Math" w:hAnsi="Cambria Math"/>
                <w:spacing w:val="-1"/>
                <w:szCs w:val="24"/>
              </w:rPr>
              <m:t>УС</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объем j-того вида услуг связи, приобретаемого для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
          <m:sSubPr>
            <m:ctrlPr>
              <w:rPr>
                <w:rFonts w:ascii="Cambria Math" w:hAnsi="Cambria Math"/>
                <w:i/>
                <w:spacing w:val="-1"/>
                <w:szCs w:val="24"/>
              </w:rPr>
            </m:ctrlPr>
          </m:sSubPr>
          <m:e>
            <m:r>
              <w:rPr>
                <w:rFonts w:ascii="Cambria Math" w:hAnsi="Cambria Math"/>
                <w:spacing w:val="-1"/>
                <w:szCs w:val="24"/>
                <w:lang w:val="en-US"/>
              </w:rPr>
              <m:t>p</m:t>
            </m:r>
          </m:e>
          <m:sub>
            <m:r>
              <w:rPr>
                <w:rFonts w:ascii="Cambria Math" w:hAnsi="Cambria Math"/>
                <w:spacing w:val="-1"/>
                <w:szCs w:val="24"/>
              </w:rPr>
              <m:t>j</m:t>
            </m:r>
          </m:sub>
        </m:sSub>
      </m:oMath>
      <w:r w:rsidR="00302FF2" w:rsidRPr="00302FF2">
        <w:rPr>
          <w:rFonts w:ascii="Times New Roman" w:hAnsi="Times New Roman"/>
          <w:i/>
          <w:spacing w:val="-1"/>
          <w:szCs w:val="24"/>
        </w:rPr>
        <w:t xml:space="preserve">- </w:t>
      </w:r>
      <w:r w:rsidR="00302FF2" w:rsidRPr="00302FF2">
        <w:rPr>
          <w:rFonts w:ascii="Times New Roman" w:hAnsi="Times New Roman"/>
          <w:szCs w:val="24"/>
        </w:rPr>
        <w:t>стоимость единицы j-того вида услуг связи.</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 xml:space="preserve">Состав и порядок расчета затрат на приобретение транспортных услуг </w:t>
      </w:r>
      <w:r w:rsidRPr="002111B2">
        <w:rPr>
          <w:rFonts w:ascii="Times New Roman" w:hAnsi="Times New Roman"/>
          <w:szCs w:val="24"/>
        </w:rPr>
        <w:t xml:space="preserve">определяются </w:t>
      </w:r>
      <w:r w:rsidR="00F922BA" w:rsidRPr="002111B2">
        <w:rPr>
          <w:rFonts w:ascii="Times New Roman" w:hAnsi="Times New Roman"/>
          <w:spacing w:val="-2"/>
          <w:szCs w:val="24"/>
        </w:rPr>
        <w:t>органами местного самоуправления</w:t>
      </w:r>
      <w:r w:rsidRPr="002111B2">
        <w:rPr>
          <w:rFonts w:ascii="Times New Roman" w:hAnsi="Times New Roman"/>
          <w:spacing w:val="-2"/>
          <w:szCs w:val="24"/>
        </w:rPr>
        <w:t xml:space="preserve"> города</w:t>
      </w:r>
      <w:r>
        <w:rPr>
          <w:rFonts w:ascii="Times New Roman" w:hAnsi="Times New Roman"/>
          <w:spacing w:val="-2"/>
          <w:szCs w:val="24"/>
        </w:rPr>
        <w:t xml:space="preserve"> Канаш Чувашской Республики</w:t>
      </w:r>
      <w:r w:rsidRPr="00302FF2">
        <w:rPr>
          <w:rFonts w:ascii="Times New Roman" w:hAnsi="Times New Roman"/>
          <w:szCs w:val="24"/>
        </w:rPr>
        <w:t xml:space="preserve">. Затраты на приобретение транспортных услуг по </w:t>
      </w:r>
      <w:r w:rsidRPr="002111B2">
        <w:rPr>
          <w:rFonts w:ascii="Times New Roman" w:hAnsi="Times New Roman"/>
          <w:szCs w:val="24"/>
        </w:rPr>
        <w:t xml:space="preserve">решению </w:t>
      </w:r>
      <w:r w:rsidR="00F922BA" w:rsidRPr="002111B2">
        <w:rPr>
          <w:rFonts w:ascii="Times New Roman" w:hAnsi="Times New Roman"/>
          <w:spacing w:val="-2"/>
          <w:szCs w:val="24"/>
        </w:rPr>
        <w:t>органов местного самоуправления</w:t>
      </w:r>
      <w:r w:rsidRPr="002111B2">
        <w:rPr>
          <w:rFonts w:ascii="Times New Roman" w:hAnsi="Times New Roman"/>
          <w:spacing w:val="-2"/>
          <w:szCs w:val="24"/>
        </w:rPr>
        <w:t xml:space="preserve"> города Канаш Чувашской Республики</w:t>
      </w:r>
      <w:r w:rsidRPr="002111B2">
        <w:rPr>
          <w:rFonts w:ascii="Times New Roman" w:hAnsi="Times New Roman"/>
          <w:szCs w:val="24"/>
        </w:rPr>
        <w:t xml:space="preserve"> могут в</w:t>
      </w:r>
      <w:r w:rsidRPr="00302FF2">
        <w:rPr>
          <w:rFonts w:ascii="Times New Roman" w:hAnsi="Times New Roman"/>
          <w:szCs w:val="24"/>
        </w:rPr>
        <w:t>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302FF2" w:rsidRPr="00302FF2" w:rsidRDefault="00302FF2" w:rsidP="00006838">
      <w:pPr>
        <w:shd w:val="clear" w:color="auto" w:fill="FFFFFF"/>
        <w:tabs>
          <w:tab w:val="left" w:pos="883"/>
        </w:tabs>
        <w:ind w:firstLine="709"/>
        <w:contextualSpacing/>
        <w:jc w:val="both"/>
        <w:rPr>
          <w:rFonts w:ascii="Times New Roman" w:hAnsi="Times New Roman"/>
          <w:szCs w:val="24"/>
        </w:rPr>
      </w:pPr>
      <w:r w:rsidRPr="00302FF2">
        <w:rPr>
          <w:rFonts w:ascii="Times New Roman" w:hAnsi="Times New Roman"/>
          <w:szCs w:val="24"/>
        </w:rPr>
        <w:t>Затраты на приобретение транспортных услуг определяются по формуле</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Para>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ТУ</m:t>
              </m:r>
            </m:sup>
          </m:sSubSup>
          <m:r>
            <w:rPr>
              <w:rFonts w:ascii="Cambria Math" w:hAnsi="Cambria Math"/>
              <w:spacing w:val="-1"/>
              <w:szCs w:val="24"/>
            </w:rPr>
            <m:t>=</m:t>
          </m:r>
          <m:nary>
            <m:naryPr>
              <m:chr m:val="∑"/>
              <m:limLoc m:val="undOvr"/>
              <m:subHide m:val="1"/>
              <m:supHide m:val="1"/>
              <m:ctrlPr>
                <w:rPr>
                  <w:rFonts w:ascii="Cambria Math" w:hAnsi="Cambria Math"/>
                  <w:i/>
                  <w:spacing w:val="-1"/>
                  <w:szCs w:val="24"/>
                </w:rPr>
              </m:ctrlPr>
            </m:naryPr>
            <m:sub/>
            <m:sup/>
            <m:e>
              <m:sSubSup>
                <m:sSubSupPr>
                  <m:ctrlPr>
                    <w:rPr>
                      <w:rFonts w:ascii="Cambria Math" w:hAnsi="Cambria Math"/>
                      <w:i/>
                      <w:spacing w:val="-1"/>
                      <w:szCs w:val="24"/>
                    </w:rPr>
                  </m:ctrlPr>
                </m:sSubSupPr>
                <m:e>
                  <m:r>
                    <w:rPr>
                      <w:rFonts w:ascii="Cambria Math" w:hAnsi="Cambria Math"/>
                      <w:spacing w:val="-1"/>
                      <w:szCs w:val="24"/>
                      <w:lang w:val="en-US"/>
                    </w:rPr>
                    <m:t>V</m:t>
                  </m:r>
                </m:e>
                <m:sub>
                  <m:r>
                    <w:rPr>
                      <w:rFonts w:ascii="Cambria Math" w:hAnsi="Cambria Math"/>
                      <w:spacing w:val="-1"/>
                      <w:szCs w:val="24"/>
                    </w:rPr>
                    <m:t>ij</m:t>
                  </m:r>
                </m:sub>
                <m:sup>
                  <m:r>
                    <w:rPr>
                      <w:rFonts w:ascii="Cambria Math" w:hAnsi="Cambria Math"/>
                      <w:spacing w:val="-1"/>
                      <w:szCs w:val="24"/>
                    </w:rPr>
                    <m:t>ТУ</m:t>
                  </m:r>
                </m:sup>
              </m:sSubSup>
              <m:r>
                <w:rPr>
                  <w:rFonts w:ascii="Cambria Math" w:hAnsi="Cambria Math"/>
                  <w:spacing w:val="-1"/>
                  <w:szCs w:val="24"/>
                </w:rPr>
                <m:t>*</m:t>
              </m:r>
              <m:sSub>
                <m:sSubPr>
                  <m:ctrlPr>
                    <w:rPr>
                      <w:rFonts w:ascii="Cambria Math" w:hAnsi="Cambria Math"/>
                      <w:i/>
                      <w:spacing w:val="-1"/>
                      <w:szCs w:val="24"/>
                    </w:rPr>
                  </m:ctrlPr>
                </m:sSubPr>
                <m:e>
                  <m:r>
                    <w:rPr>
                      <w:rFonts w:ascii="Cambria Math" w:hAnsi="Cambria Math"/>
                      <w:spacing w:val="-1"/>
                      <w:szCs w:val="24"/>
                      <w:lang w:val="en-US"/>
                    </w:rPr>
                    <m:t>p</m:t>
                  </m:r>
                </m:e>
                <m:sub>
                  <m:r>
                    <w:rPr>
                      <w:rFonts w:ascii="Cambria Math" w:hAnsi="Cambria Math"/>
                      <w:spacing w:val="-1"/>
                      <w:szCs w:val="24"/>
                    </w:rPr>
                    <m:t>j</m:t>
                  </m:r>
                </m:sub>
              </m:sSub>
            </m:e>
          </m:nary>
        </m:oMath>
      </m:oMathPara>
    </w:p>
    <w:p w:rsidR="00302FF2" w:rsidRPr="00302FF2" w:rsidRDefault="0037298B" w:rsidP="00006838">
      <w:pPr>
        <w:shd w:val="clear" w:color="auto" w:fill="FFFFFF"/>
        <w:tabs>
          <w:tab w:val="left" w:pos="883"/>
        </w:tabs>
        <w:ind w:firstLine="709"/>
        <w:contextualSpacing/>
        <w:jc w:val="both"/>
        <w:rPr>
          <w:rFonts w:ascii="Times New Roman" w:hAnsi="Times New Roman"/>
          <w:szCs w:val="24"/>
        </w:rPr>
      </w:pPr>
      <m:oMath>
        <m:sSubSup>
          <m:sSubSupPr>
            <m:ctrlPr>
              <w:rPr>
                <w:rFonts w:ascii="Cambria Math" w:hAnsi="Cambria Math"/>
                <w:i/>
                <w:spacing w:val="-1"/>
                <w:szCs w:val="24"/>
              </w:rPr>
            </m:ctrlPr>
          </m:sSubSupPr>
          <m:e>
            <m:r>
              <w:rPr>
                <w:rFonts w:ascii="Cambria Math" w:hAnsi="Cambria Math"/>
                <w:spacing w:val="-1"/>
                <w:szCs w:val="24"/>
              </w:rPr>
              <m:t>N</m:t>
            </m:r>
          </m:e>
          <m:sub>
            <m:r>
              <w:rPr>
                <w:rFonts w:ascii="Cambria Math" w:hAnsi="Cambria Math"/>
                <w:spacing w:val="-1"/>
                <w:szCs w:val="24"/>
              </w:rPr>
              <m:t>i</m:t>
            </m:r>
          </m:sub>
          <m:sup>
            <m:r>
              <w:rPr>
                <w:rFonts w:ascii="Cambria Math" w:hAnsi="Cambria Math"/>
                <w:spacing w:val="-1"/>
                <w:szCs w:val="24"/>
              </w:rPr>
              <m:t>УТ</m:t>
            </m:r>
          </m:sup>
        </m:sSubSup>
      </m:oMath>
      <w:r w:rsidR="00302FF2" w:rsidRPr="00302FF2">
        <w:rPr>
          <w:rFonts w:ascii="Times New Roman" w:hAnsi="Times New Roman"/>
          <w:spacing w:val="-1"/>
          <w:szCs w:val="24"/>
        </w:rPr>
        <w:t xml:space="preserve">- </w:t>
      </w:r>
      <w:r w:rsidR="00302FF2" w:rsidRPr="00302FF2">
        <w:rPr>
          <w:rFonts w:ascii="Times New Roman" w:hAnsi="Times New Roman"/>
          <w:szCs w:val="24"/>
        </w:rPr>
        <w:t>Затраты на приобретение транспортных услуг;</w:t>
      </w:r>
    </w:p>
    <w:p w:rsidR="00302FF2" w:rsidRPr="00302FF2" w:rsidRDefault="0037298B" w:rsidP="00006838">
      <w:pPr>
        <w:shd w:val="clear" w:color="auto" w:fill="FFFFFF"/>
        <w:tabs>
          <w:tab w:val="left" w:pos="883"/>
        </w:tabs>
        <w:ind w:firstLine="709"/>
        <w:contextualSpacing/>
        <w:jc w:val="both"/>
        <w:rPr>
          <w:rFonts w:ascii="Times New Roman" w:hAnsi="Times New Roman"/>
          <w:spacing w:val="-1"/>
          <w:szCs w:val="24"/>
        </w:rPr>
      </w:pPr>
      <m:oMath>
        <m:sSubSup>
          <m:sSubSupPr>
            <m:ctrlPr>
              <w:rPr>
                <w:rFonts w:ascii="Cambria Math" w:hAnsi="Cambria Math"/>
                <w:i/>
                <w:spacing w:val="-1"/>
                <w:szCs w:val="24"/>
              </w:rPr>
            </m:ctrlPr>
          </m:sSubSupPr>
          <m:e>
            <m:r>
              <w:rPr>
                <w:rFonts w:ascii="Cambria Math" w:hAnsi="Cambria Math"/>
                <w:spacing w:val="-1"/>
                <w:szCs w:val="24"/>
                <w:lang w:val="en-US"/>
              </w:rPr>
              <m:t>V</m:t>
            </m:r>
          </m:e>
          <m:sub>
            <m:r>
              <w:rPr>
                <w:rFonts w:ascii="Cambria Math" w:hAnsi="Cambria Math"/>
                <w:spacing w:val="-1"/>
                <w:szCs w:val="24"/>
              </w:rPr>
              <m:t>ij</m:t>
            </m:r>
          </m:sub>
          <m:sup>
            <m:r>
              <w:rPr>
                <w:rFonts w:ascii="Cambria Math" w:hAnsi="Cambria Math"/>
                <w:spacing w:val="-1"/>
                <w:szCs w:val="24"/>
              </w:rPr>
              <m:t>ТУ</m:t>
            </m:r>
          </m:sup>
        </m:sSubSup>
      </m:oMath>
      <w:r w:rsidR="00302FF2" w:rsidRPr="00302FF2">
        <w:rPr>
          <w:rFonts w:ascii="Times New Roman" w:hAnsi="Times New Roman"/>
          <w:spacing w:val="-1"/>
          <w:szCs w:val="24"/>
        </w:rPr>
        <w:t xml:space="preserve"> - </w:t>
      </w:r>
      <w:r w:rsidR="00302FF2" w:rsidRPr="00302FF2">
        <w:rPr>
          <w:rFonts w:ascii="Times New Roman" w:hAnsi="Times New Roman"/>
          <w:szCs w:val="24"/>
        </w:rPr>
        <w:t>объем j-того вида транспортных услуг, приобретаемого для оказания i-той муниципальной услуги;</w:t>
      </w:r>
    </w:p>
    <w:p w:rsidR="00302FF2" w:rsidRPr="00302FF2" w:rsidRDefault="0037298B" w:rsidP="00006838">
      <w:pPr>
        <w:shd w:val="clear" w:color="auto" w:fill="FFFFFF"/>
        <w:tabs>
          <w:tab w:val="left" w:pos="883"/>
        </w:tabs>
        <w:ind w:firstLine="709"/>
        <w:contextualSpacing/>
        <w:jc w:val="both"/>
        <w:rPr>
          <w:rFonts w:ascii="Times New Roman" w:hAnsi="Times New Roman"/>
          <w:i/>
          <w:spacing w:val="-1"/>
          <w:szCs w:val="24"/>
        </w:rPr>
      </w:pPr>
      <m:oMath>
        <m:sSub>
          <m:sSubPr>
            <m:ctrlPr>
              <w:rPr>
                <w:rFonts w:ascii="Cambria Math" w:hAnsi="Cambria Math"/>
                <w:i/>
                <w:spacing w:val="-1"/>
                <w:szCs w:val="24"/>
              </w:rPr>
            </m:ctrlPr>
          </m:sSubPr>
          <m:e>
            <m:r>
              <w:rPr>
                <w:rFonts w:ascii="Cambria Math" w:hAnsi="Cambria Math"/>
                <w:spacing w:val="-1"/>
                <w:szCs w:val="24"/>
                <w:lang w:val="en-US"/>
              </w:rPr>
              <m:t>p</m:t>
            </m:r>
          </m:e>
          <m:sub>
            <m:r>
              <w:rPr>
                <w:rFonts w:ascii="Cambria Math" w:hAnsi="Cambria Math"/>
                <w:spacing w:val="-1"/>
                <w:szCs w:val="24"/>
              </w:rPr>
              <m:t>j</m:t>
            </m:r>
          </m:sub>
        </m:sSub>
      </m:oMath>
      <w:r w:rsidR="00302FF2" w:rsidRPr="00302FF2">
        <w:rPr>
          <w:rFonts w:ascii="Times New Roman" w:hAnsi="Times New Roman"/>
          <w:i/>
          <w:spacing w:val="-1"/>
          <w:szCs w:val="24"/>
        </w:rPr>
        <w:t xml:space="preserve">- </w:t>
      </w:r>
      <w:r w:rsidR="00302FF2" w:rsidRPr="00302FF2">
        <w:rPr>
          <w:rFonts w:ascii="Times New Roman" w:hAnsi="Times New Roman"/>
          <w:szCs w:val="24"/>
        </w:rPr>
        <w:t>стоимость единицы j-того вида транспортных услуг</w:t>
      </w:r>
      <w:r w:rsidR="00302FF2" w:rsidRPr="00302FF2">
        <w:rPr>
          <w:rFonts w:ascii="Times New Roman" w:hAnsi="Times New Roman"/>
          <w:i/>
          <w:spacing w:val="-1"/>
          <w:szCs w:val="24"/>
        </w:rPr>
        <w:t>.</w:t>
      </w:r>
    </w:p>
    <w:p w:rsidR="00302FF2" w:rsidRPr="00302FF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302FF2" w:rsidRPr="00302FF2" w:rsidRDefault="00302FF2" w:rsidP="00006838">
      <w:pPr>
        <w:pStyle w:val="formattext"/>
        <w:spacing w:before="0" w:beforeAutospacing="0" w:after="0" w:afterAutospacing="0"/>
        <w:ind w:firstLine="709"/>
        <w:jc w:val="both"/>
        <w:textAlignment w:val="baseline"/>
      </w:pPr>
      <w:r w:rsidRPr="00302FF2">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302FF2" w:rsidRPr="00302FF2" w:rsidRDefault="00302FF2" w:rsidP="00006838">
      <w:pPr>
        <w:pStyle w:val="formattext"/>
        <w:spacing w:before="0" w:beforeAutospacing="0" w:after="0" w:afterAutospacing="0"/>
        <w:ind w:firstLine="709"/>
        <w:jc w:val="both"/>
        <w:textAlignment w:val="baseline"/>
      </w:pPr>
      <w:r w:rsidRPr="00302FF2">
        <w:t>с учетом ставки начислений на выплаты по оплате труда работников, непосредственно связанных с оказанием муниципальной услуги;</w:t>
      </w:r>
    </w:p>
    <w:p w:rsidR="00302FF2" w:rsidRPr="00302FF2" w:rsidRDefault="00302FF2" w:rsidP="00006838">
      <w:pPr>
        <w:pStyle w:val="formattext"/>
        <w:spacing w:before="0" w:beforeAutospacing="0" w:after="0" w:afterAutospacing="0"/>
        <w:ind w:firstLine="709"/>
        <w:jc w:val="both"/>
        <w:textAlignment w:val="baseline"/>
        <w:rPr>
          <w:spacing w:val="-1"/>
        </w:rPr>
      </w:pPr>
      <w:r w:rsidRPr="00302FF2">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302FF2" w:rsidRPr="002111B2" w:rsidRDefault="00302FF2" w:rsidP="00006838">
      <w:pPr>
        <w:numPr>
          <w:ilvl w:val="0"/>
          <w:numId w:val="1"/>
        </w:numPr>
        <w:shd w:val="clear" w:color="auto" w:fill="FFFFFF"/>
        <w:tabs>
          <w:tab w:val="left" w:pos="883"/>
        </w:tabs>
        <w:autoSpaceDE w:val="0"/>
        <w:autoSpaceDN w:val="0"/>
        <w:adjustRightInd w:val="0"/>
        <w:ind w:left="0" w:firstLine="709"/>
        <w:contextualSpacing/>
        <w:jc w:val="both"/>
        <w:rPr>
          <w:rFonts w:ascii="Times New Roman" w:hAnsi="Times New Roman"/>
          <w:spacing w:val="-1"/>
          <w:szCs w:val="24"/>
        </w:rPr>
      </w:pPr>
      <w:r w:rsidRPr="00302FF2">
        <w:rPr>
          <w:rFonts w:ascii="Times New Roman" w:hAnsi="Times New Roman"/>
          <w:szCs w:val="24"/>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w:t>
      </w:r>
      <w:r w:rsidRPr="002111B2">
        <w:rPr>
          <w:rFonts w:ascii="Times New Roman" w:hAnsi="Times New Roman"/>
          <w:szCs w:val="24"/>
        </w:rPr>
        <w:t xml:space="preserve">решению </w:t>
      </w:r>
      <w:r w:rsidR="00F922BA" w:rsidRPr="002111B2">
        <w:rPr>
          <w:rFonts w:ascii="Times New Roman" w:hAnsi="Times New Roman"/>
          <w:spacing w:val="-2"/>
          <w:szCs w:val="24"/>
        </w:rPr>
        <w:t>органов местного самоуправления</w:t>
      </w:r>
      <w:r w:rsidRPr="002111B2">
        <w:rPr>
          <w:rFonts w:ascii="Times New Roman" w:hAnsi="Times New Roman"/>
          <w:spacing w:val="-2"/>
          <w:szCs w:val="24"/>
        </w:rPr>
        <w:t xml:space="preserve"> города Канаш Чувашской Республики</w:t>
      </w:r>
      <w:r w:rsidRPr="002111B2">
        <w:rPr>
          <w:rFonts w:ascii="Times New Roman" w:hAnsi="Times New Roman"/>
          <w:szCs w:val="24"/>
        </w:rPr>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w:t>
      </w:r>
      <w:r w:rsidR="00CD54C8" w:rsidRPr="002111B2">
        <w:rPr>
          <w:rFonts w:ascii="Times New Roman" w:hAnsi="Times New Roman"/>
          <w:szCs w:val="24"/>
        </w:rPr>
        <w:t xml:space="preserve"> </w:t>
      </w:r>
      <w:r w:rsidR="00006838">
        <w:rPr>
          <w:rFonts w:ascii="Times New Roman" w:hAnsi="Times New Roman"/>
          <w:spacing w:val="-2"/>
          <w:szCs w:val="24"/>
        </w:rPr>
        <w:t>города Канаш Чувашской Республики</w:t>
      </w:r>
      <w:r w:rsidR="00CD54C8" w:rsidRPr="002111B2">
        <w:rPr>
          <w:rFonts w:ascii="Times New Roman" w:hAnsi="Times New Roman"/>
          <w:spacing w:val="-2"/>
          <w:szCs w:val="24"/>
        </w:rPr>
        <w:t>,</w:t>
      </w:r>
      <w:r w:rsidRPr="002111B2">
        <w:rPr>
          <w:rFonts w:ascii="Times New Roman" w:hAnsi="Times New Roman"/>
          <w:szCs w:val="24"/>
        </w:rPr>
        <w:t xml:space="preserve"> осуществляющий функции и полномочия учредителя муниципального учреждения.</w:t>
      </w:r>
    </w:p>
    <w:p w:rsidR="00302FF2" w:rsidRPr="00302FF2" w:rsidRDefault="00302FF2" w:rsidP="00006838">
      <w:pPr>
        <w:pStyle w:val="formattext"/>
        <w:numPr>
          <w:ilvl w:val="0"/>
          <w:numId w:val="1"/>
        </w:numPr>
        <w:shd w:val="clear" w:color="auto" w:fill="FFFFFF"/>
        <w:spacing w:before="0" w:beforeAutospacing="0" w:after="0" w:afterAutospacing="0"/>
        <w:ind w:left="0" w:firstLine="709"/>
        <w:jc w:val="both"/>
        <w:textAlignment w:val="baseline"/>
      </w:pPr>
      <w:r w:rsidRPr="00302FF2">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w:t>
      </w:r>
      <w:r w:rsidRPr="002111B2">
        <w:t xml:space="preserve">утверждаются </w:t>
      </w:r>
      <w:r w:rsidR="00F922BA" w:rsidRPr="002111B2">
        <w:rPr>
          <w:spacing w:val="-2"/>
        </w:rPr>
        <w:t>органами местного самоуправления</w:t>
      </w:r>
      <w:r w:rsidRPr="002111B2">
        <w:rPr>
          <w:spacing w:val="-2"/>
        </w:rPr>
        <w:t xml:space="preserve"> города Канаш Чувашской Республики</w:t>
      </w:r>
      <w:r w:rsidRPr="002111B2">
        <w:t>.</w:t>
      </w:r>
    </w:p>
    <w:sectPr w:rsidR="00302FF2" w:rsidRPr="00302FF2" w:rsidSect="0000683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9A"/>
    <w:rsid w:val="00006838"/>
    <w:rsid w:val="001D029A"/>
    <w:rsid w:val="002111B2"/>
    <w:rsid w:val="002C4DAF"/>
    <w:rsid w:val="00302FF2"/>
    <w:rsid w:val="00370066"/>
    <w:rsid w:val="0037298B"/>
    <w:rsid w:val="003736CC"/>
    <w:rsid w:val="003A11A9"/>
    <w:rsid w:val="00406ABE"/>
    <w:rsid w:val="00556CAF"/>
    <w:rsid w:val="007A5655"/>
    <w:rsid w:val="007B4D48"/>
    <w:rsid w:val="00883075"/>
    <w:rsid w:val="008F0E1B"/>
    <w:rsid w:val="00BA79E0"/>
    <w:rsid w:val="00BC4BED"/>
    <w:rsid w:val="00C06E21"/>
    <w:rsid w:val="00CD54C8"/>
    <w:rsid w:val="00D13ACC"/>
    <w:rsid w:val="00D15ED5"/>
    <w:rsid w:val="00D2203C"/>
    <w:rsid w:val="00E853C0"/>
    <w:rsid w:val="00EF2C3F"/>
    <w:rsid w:val="00F268FB"/>
    <w:rsid w:val="00F922BA"/>
    <w:rsid w:val="00FD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CC69A-FDF4-4173-AF85-47F06075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9A"/>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302FF2"/>
    <w:pPr>
      <w:widowControl w:val="0"/>
      <w:autoSpaceDE w:val="0"/>
      <w:autoSpaceDN w:val="0"/>
      <w:adjustRightInd w:val="0"/>
      <w:spacing w:before="108" w:after="108"/>
      <w:jc w:val="center"/>
      <w:outlineLvl w:val="0"/>
    </w:pPr>
    <w:rPr>
      <w:rFonts w:cs="Arial"/>
      <w:b/>
      <w:bCs/>
      <w:color w:val="26282F"/>
      <w:szCs w:val="24"/>
    </w:rPr>
  </w:style>
  <w:style w:type="paragraph" w:styleId="3">
    <w:name w:val="heading 3"/>
    <w:basedOn w:val="a"/>
    <w:next w:val="a"/>
    <w:link w:val="30"/>
    <w:uiPriority w:val="9"/>
    <w:semiHidden/>
    <w:unhideWhenUsed/>
    <w:qFormat/>
    <w:rsid w:val="00302FF2"/>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02FF2"/>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302FF2"/>
    <w:rPr>
      <w:rFonts w:asciiTheme="majorHAnsi" w:eastAsiaTheme="majorEastAsia" w:hAnsiTheme="majorHAnsi" w:cstheme="majorBidi"/>
      <w:color w:val="1F4D78" w:themeColor="accent1" w:themeShade="7F"/>
      <w:sz w:val="24"/>
      <w:szCs w:val="24"/>
      <w:lang w:eastAsia="ru-RU"/>
    </w:rPr>
  </w:style>
  <w:style w:type="character" w:customStyle="1" w:styleId="a4">
    <w:name w:val="Цветовое выделение"/>
    <w:uiPriority w:val="99"/>
    <w:rsid w:val="00302FF2"/>
    <w:rPr>
      <w:b/>
      <w:color w:val="26282F"/>
    </w:rPr>
  </w:style>
  <w:style w:type="character" w:customStyle="1" w:styleId="a5">
    <w:name w:val="Гипертекстовая ссылка"/>
    <w:uiPriority w:val="99"/>
    <w:rsid w:val="00302FF2"/>
    <w:rPr>
      <w:rFonts w:cs="Times New Roman"/>
      <w:b w:val="0"/>
      <w:color w:val="106BBE"/>
    </w:rPr>
  </w:style>
  <w:style w:type="paragraph" w:customStyle="1" w:styleId="a6">
    <w:name w:val="Нормальный (таблица)"/>
    <w:basedOn w:val="a"/>
    <w:next w:val="a"/>
    <w:uiPriority w:val="99"/>
    <w:rsid w:val="00302FF2"/>
    <w:pPr>
      <w:widowControl w:val="0"/>
      <w:autoSpaceDE w:val="0"/>
      <w:autoSpaceDN w:val="0"/>
      <w:adjustRightInd w:val="0"/>
      <w:jc w:val="both"/>
    </w:pPr>
    <w:rPr>
      <w:rFonts w:cs="Arial"/>
      <w:szCs w:val="24"/>
    </w:rPr>
  </w:style>
  <w:style w:type="paragraph" w:customStyle="1" w:styleId="a7">
    <w:name w:val="Прижатый влево"/>
    <w:basedOn w:val="a"/>
    <w:next w:val="a"/>
    <w:uiPriority w:val="99"/>
    <w:rsid w:val="00302FF2"/>
    <w:pPr>
      <w:widowControl w:val="0"/>
      <w:autoSpaceDE w:val="0"/>
      <w:autoSpaceDN w:val="0"/>
      <w:adjustRightInd w:val="0"/>
    </w:pPr>
    <w:rPr>
      <w:rFonts w:cs="Arial"/>
      <w:szCs w:val="24"/>
    </w:rPr>
  </w:style>
  <w:style w:type="paragraph" w:customStyle="1" w:styleId="a8">
    <w:name w:val="Текст абзаца"/>
    <w:basedOn w:val="a"/>
    <w:link w:val="a9"/>
    <w:qFormat/>
    <w:rsid w:val="00302FF2"/>
    <w:pPr>
      <w:ind w:firstLine="709"/>
      <w:jc w:val="both"/>
    </w:pPr>
    <w:rPr>
      <w:rFonts w:ascii="Times New Roman" w:hAnsi="Times New Roman"/>
      <w:szCs w:val="24"/>
    </w:rPr>
  </w:style>
  <w:style w:type="character" w:customStyle="1" w:styleId="a9">
    <w:name w:val="Текст абзаца Знак"/>
    <w:link w:val="a8"/>
    <w:rsid w:val="00302FF2"/>
    <w:rPr>
      <w:rFonts w:ascii="Times New Roman" w:eastAsia="Times New Roman" w:hAnsi="Times New Roman" w:cs="Times New Roman"/>
      <w:sz w:val="24"/>
      <w:szCs w:val="24"/>
      <w:lang w:eastAsia="ru-RU"/>
    </w:rPr>
  </w:style>
  <w:style w:type="paragraph" w:styleId="aa">
    <w:name w:val="List Paragraph"/>
    <w:basedOn w:val="a"/>
    <w:link w:val="ab"/>
    <w:qFormat/>
    <w:rsid w:val="00302FF2"/>
    <w:pPr>
      <w:widowControl w:val="0"/>
      <w:autoSpaceDE w:val="0"/>
      <w:autoSpaceDN w:val="0"/>
      <w:adjustRightInd w:val="0"/>
      <w:ind w:left="720" w:firstLine="720"/>
      <w:contextualSpacing/>
      <w:jc w:val="both"/>
    </w:pPr>
    <w:rPr>
      <w:rFonts w:cs="Arial"/>
      <w:szCs w:val="24"/>
    </w:rPr>
  </w:style>
  <w:style w:type="paragraph" w:customStyle="1" w:styleId="ConsPlusTitle">
    <w:name w:val="ConsPlusTitle"/>
    <w:uiPriority w:val="99"/>
    <w:rsid w:val="00302F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
    <w:link w:val="ad"/>
    <w:uiPriority w:val="99"/>
    <w:semiHidden/>
    <w:unhideWhenUsed/>
    <w:rsid w:val="00302FF2"/>
    <w:pPr>
      <w:widowControl w:val="0"/>
      <w:autoSpaceDE w:val="0"/>
      <w:autoSpaceDN w:val="0"/>
      <w:adjustRightInd w:val="0"/>
      <w:ind w:firstLine="720"/>
      <w:jc w:val="both"/>
    </w:pPr>
    <w:rPr>
      <w:rFonts w:ascii="Tahoma" w:hAnsi="Tahoma" w:cs="Tahoma"/>
      <w:sz w:val="16"/>
      <w:szCs w:val="16"/>
    </w:rPr>
  </w:style>
  <w:style w:type="character" w:customStyle="1" w:styleId="ad">
    <w:name w:val="Текст выноски Знак"/>
    <w:basedOn w:val="a0"/>
    <w:link w:val="ac"/>
    <w:uiPriority w:val="99"/>
    <w:semiHidden/>
    <w:rsid w:val="00302FF2"/>
    <w:rPr>
      <w:rFonts w:ascii="Tahoma" w:eastAsia="Times New Roman" w:hAnsi="Tahoma" w:cs="Tahoma"/>
      <w:sz w:val="16"/>
      <w:szCs w:val="16"/>
      <w:lang w:eastAsia="ru-RU"/>
    </w:rPr>
  </w:style>
  <w:style w:type="character" w:styleId="ae">
    <w:name w:val="Placeholder Text"/>
    <w:basedOn w:val="a0"/>
    <w:uiPriority w:val="99"/>
    <w:semiHidden/>
    <w:rsid w:val="00302FF2"/>
    <w:rPr>
      <w:color w:val="808080"/>
    </w:rPr>
  </w:style>
  <w:style w:type="paragraph" w:styleId="af">
    <w:name w:val="Revision"/>
    <w:hidden/>
    <w:uiPriority w:val="99"/>
    <w:semiHidden/>
    <w:rsid w:val="00302FF2"/>
    <w:pPr>
      <w:spacing w:after="0" w:line="240" w:lineRule="auto"/>
    </w:pPr>
    <w:rPr>
      <w:rFonts w:ascii="Arial" w:eastAsia="Times New Roman" w:hAnsi="Arial" w:cs="Arial"/>
      <w:sz w:val="24"/>
      <w:szCs w:val="24"/>
      <w:lang w:eastAsia="ru-RU"/>
    </w:rPr>
  </w:style>
  <w:style w:type="character" w:styleId="af0">
    <w:name w:val="annotation reference"/>
    <w:basedOn w:val="a0"/>
    <w:uiPriority w:val="99"/>
    <w:semiHidden/>
    <w:unhideWhenUsed/>
    <w:rsid w:val="00302FF2"/>
    <w:rPr>
      <w:sz w:val="16"/>
      <w:szCs w:val="16"/>
    </w:rPr>
  </w:style>
  <w:style w:type="paragraph" w:styleId="af1">
    <w:name w:val="annotation text"/>
    <w:basedOn w:val="a"/>
    <w:link w:val="af2"/>
    <w:uiPriority w:val="99"/>
    <w:unhideWhenUsed/>
    <w:rsid w:val="00302FF2"/>
    <w:pPr>
      <w:widowControl w:val="0"/>
      <w:autoSpaceDE w:val="0"/>
      <w:autoSpaceDN w:val="0"/>
      <w:adjustRightInd w:val="0"/>
      <w:ind w:firstLine="720"/>
      <w:jc w:val="both"/>
    </w:pPr>
    <w:rPr>
      <w:rFonts w:cs="Arial"/>
      <w:sz w:val="20"/>
    </w:rPr>
  </w:style>
  <w:style w:type="character" w:customStyle="1" w:styleId="af2">
    <w:name w:val="Текст примечания Знак"/>
    <w:basedOn w:val="a0"/>
    <w:link w:val="af1"/>
    <w:uiPriority w:val="99"/>
    <w:rsid w:val="00302FF2"/>
    <w:rPr>
      <w:rFonts w:ascii="Arial" w:eastAsia="Times New Roman" w:hAnsi="Arial" w:cs="Arial"/>
      <w:sz w:val="20"/>
      <w:szCs w:val="20"/>
      <w:lang w:eastAsia="ru-RU"/>
    </w:rPr>
  </w:style>
  <w:style w:type="paragraph" w:styleId="af3">
    <w:name w:val="annotation subject"/>
    <w:basedOn w:val="af1"/>
    <w:next w:val="af1"/>
    <w:link w:val="af4"/>
    <w:uiPriority w:val="99"/>
    <w:semiHidden/>
    <w:unhideWhenUsed/>
    <w:rsid w:val="00302FF2"/>
    <w:rPr>
      <w:b/>
      <w:bCs/>
    </w:rPr>
  </w:style>
  <w:style w:type="character" w:customStyle="1" w:styleId="af4">
    <w:name w:val="Тема примечания Знак"/>
    <w:basedOn w:val="af2"/>
    <w:link w:val="af3"/>
    <w:uiPriority w:val="99"/>
    <w:semiHidden/>
    <w:rsid w:val="00302FF2"/>
    <w:rPr>
      <w:rFonts w:ascii="Arial" w:eastAsia="Times New Roman" w:hAnsi="Arial" w:cs="Arial"/>
      <w:b/>
      <w:bCs/>
      <w:sz w:val="20"/>
      <w:szCs w:val="20"/>
      <w:lang w:eastAsia="ru-RU"/>
    </w:rPr>
  </w:style>
  <w:style w:type="character" w:customStyle="1" w:styleId="2">
    <w:name w:val="Основной текст (2)"/>
    <w:basedOn w:val="a0"/>
    <w:rsid w:val="00302FF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302F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Абзац списка Знак"/>
    <w:link w:val="aa"/>
    <w:rsid w:val="00302FF2"/>
    <w:rPr>
      <w:rFonts w:ascii="Arial" w:eastAsia="Times New Roman" w:hAnsi="Arial" w:cs="Arial"/>
      <w:sz w:val="24"/>
      <w:szCs w:val="24"/>
      <w:lang w:eastAsia="ru-RU"/>
    </w:rPr>
  </w:style>
  <w:style w:type="paragraph" w:customStyle="1" w:styleId="formattext">
    <w:name w:val="formattext"/>
    <w:basedOn w:val="a"/>
    <w:rsid w:val="00302FF2"/>
    <w:pPr>
      <w:spacing w:before="100" w:beforeAutospacing="1" w:after="100" w:afterAutospacing="1"/>
    </w:pPr>
    <w:rPr>
      <w:rFonts w:ascii="Times New Roman" w:hAnsi="Times New Roman"/>
      <w:szCs w:val="24"/>
    </w:rPr>
  </w:style>
  <w:style w:type="character" w:styleId="af5">
    <w:name w:val="Hyperlink"/>
    <w:basedOn w:val="a0"/>
    <w:uiPriority w:val="99"/>
    <w:semiHidden/>
    <w:unhideWhenUsed/>
    <w:rsid w:val="00302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4834</Words>
  <Characters>27556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главы администрации (Валентина В. Димитриева)</dc:creator>
  <cp:keywords/>
  <dc:description/>
  <cp:lastModifiedBy>Адм. г.Канаш (Светлана Н. Сладкова)</cp:lastModifiedBy>
  <cp:revision>6</cp:revision>
  <dcterms:created xsi:type="dcterms:W3CDTF">2023-12-01T13:38:00Z</dcterms:created>
  <dcterms:modified xsi:type="dcterms:W3CDTF">2023-12-04T10:21:00Z</dcterms:modified>
</cp:coreProperties>
</file>