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107" w:type="dxa"/>
        <w:tblLayout w:type="fixed"/>
        <w:tblLook w:val="0000"/>
      </w:tblPr>
      <w:tblGrid>
        <w:gridCol w:w="4253"/>
        <w:gridCol w:w="1560"/>
        <w:gridCol w:w="3969"/>
      </w:tblGrid>
      <w:tr w:rsidR="009E6543" w:rsidRPr="00726A62" w:rsidTr="00EB34CE">
        <w:trPr>
          <w:trHeight w:val="3119"/>
        </w:trPr>
        <w:tc>
          <w:tcPr>
            <w:tcW w:w="4253" w:type="dxa"/>
          </w:tcPr>
          <w:p w:rsidR="00F97556" w:rsidRDefault="00F240D0" w:rsidP="00F240D0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</w:rPr>
              <w:t xml:space="preserve">                 </w:t>
            </w:r>
            <w:r w:rsidR="00F97556">
              <w:rPr>
                <w:b/>
              </w:rPr>
              <w:t xml:space="preserve">    </w:t>
            </w:r>
          </w:p>
          <w:p w:rsidR="009E6543" w:rsidRPr="001F2A34" w:rsidRDefault="00F97556" w:rsidP="00F240D0">
            <w:pPr>
              <w:ind w:firstLine="0"/>
              <w:rPr>
                <w:rFonts w:ascii="Baltica Chv" w:hAnsi="Baltica Chv"/>
                <w:b/>
              </w:rPr>
            </w:pPr>
            <w:r>
              <w:rPr>
                <w:b/>
                <w:sz w:val="16"/>
                <w:szCs w:val="16"/>
              </w:rPr>
              <w:t xml:space="preserve">                             </w:t>
            </w:r>
            <w:proofErr w:type="spellStart"/>
            <w:r w:rsidR="009E6543" w:rsidRPr="001F2A34">
              <w:rPr>
                <w:b/>
              </w:rPr>
              <w:t>Чăваш</w:t>
            </w:r>
            <w:proofErr w:type="spellEnd"/>
            <w:r w:rsidR="009E6543" w:rsidRPr="001F2A34">
              <w:rPr>
                <w:rFonts w:ascii="Baltica Chv" w:hAnsi="Baltica Chv" w:cs="Baltica Chv"/>
                <w:b/>
              </w:rPr>
              <w:t xml:space="preserve">  </w:t>
            </w:r>
            <w:proofErr w:type="spellStart"/>
            <w:r w:rsidR="009E6543" w:rsidRPr="001F2A34">
              <w:rPr>
                <w:b/>
              </w:rPr>
              <w:t>Республикин</w:t>
            </w:r>
            <w:proofErr w:type="spellEnd"/>
          </w:p>
          <w:p w:rsidR="009E6543" w:rsidRPr="001F2A34" w:rsidRDefault="009E6543" w:rsidP="00BC6A7F">
            <w:pPr>
              <w:jc w:val="center"/>
              <w:rPr>
                <w:b/>
              </w:rPr>
            </w:pPr>
            <w:r w:rsidRPr="001F2A34">
              <w:rPr>
                <w:b/>
              </w:rPr>
              <w:t>Сĕнтĕрвăрри</w:t>
            </w:r>
            <w:r w:rsidRPr="001F2A34">
              <w:rPr>
                <w:rFonts w:ascii="Baltica Chv" w:hAnsi="Baltica Chv" w:cs="Baltica Chv"/>
                <w:b/>
              </w:rPr>
              <w:t xml:space="preserve"> </w:t>
            </w:r>
            <w:r w:rsidRPr="001F2A34">
              <w:rPr>
                <w:rFonts w:ascii="Baltica Chv Cyr" w:hAnsi="Baltica Chv Cyr" w:cs="Baltica Chv Cyr"/>
                <w:b/>
              </w:rPr>
              <w:t>муниципалл</w:t>
            </w:r>
            <w:r w:rsidRPr="001F2A34">
              <w:rPr>
                <w:b/>
              </w:rPr>
              <w:t xml:space="preserve">ă </w:t>
            </w:r>
          </w:p>
          <w:p w:rsidR="009E6543" w:rsidRPr="001F2A34" w:rsidRDefault="009E6543" w:rsidP="00BC6A7F">
            <w:pPr>
              <w:jc w:val="center"/>
              <w:rPr>
                <w:rFonts w:ascii="Baltica Chv" w:hAnsi="Baltica Chv"/>
                <w:b/>
              </w:rPr>
            </w:pPr>
            <w:r w:rsidRPr="001F2A34">
              <w:rPr>
                <w:b/>
              </w:rPr>
              <w:t xml:space="preserve">округĕн </w:t>
            </w:r>
            <w:r w:rsidR="00C61651" w:rsidRPr="001F2A34">
              <w:rPr>
                <w:b/>
              </w:rPr>
              <w:t>администраций</w:t>
            </w:r>
            <w:r w:rsidRPr="001F2A34">
              <w:rPr>
                <w:b/>
              </w:rPr>
              <w:t>ĕ</w:t>
            </w:r>
          </w:p>
          <w:p w:rsidR="00EC5C80" w:rsidRPr="004953A1" w:rsidRDefault="00EC5C80" w:rsidP="00EC5C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E6543" w:rsidRPr="00F003F9" w:rsidRDefault="009E6543" w:rsidP="00F003F9">
            <w:pPr>
              <w:ind w:left="72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F003F9">
              <w:rPr>
                <w:rFonts w:ascii="Times New Roman" w:hAnsi="Times New Roman" w:cs="Times New Roman"/>
                <w:b/>
              </w:rPr>
              <w:t xml:space="preserve">Й </w:t>
            </w:r>
            <w:proofErr w:type="gramStart"/>
            <w:r w:rsidRPr="00F003F9">
              <w:rPr>
                <w:rFonts w:ascii="Times New Roman" w:hAnsi="Times New Roman" w:cs="Times New Roman"/>
                <w:b/>
              </w:rPr>
              <w:t>Ы</w:t>
            </w:r>
            <w:proofErr w:type="gramEnd"/>
            <w:r w:rsidRPr="00F003F9">
              <w:rPr>
                <w:rFonts w:ascii="Times New Roman" w:hAnsi="Times New Roman" w:cs="Times New Roman"/>
                <w:b/>
              </w:rPr>
              <w:t xml:space="preserve"> Ш Ă Н У</w:t>
            </w:r>
          </w:p>
          <w:p w:rsidR="00F003F9" w:rsidRPr="00A76229" w:rsidRDefault="00F003F9" w:rsidP="00F003F9">
            <w:pPr>
              <w:ind w:left="720" w:firstLine="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9E6543" w:rsidRPr="00F003F9" w:rsidRDefault="009E6543" w:rsidP="00F003F9">
            <w:pPr>
              <w:ind w:left="72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F003F9">
              <w:rPr>
                <w:rFonts w:ascii="Times New Roman" w:hAnsi="Times New Roman" w:cs="Times New Roman"/>
                <w:b/>
              </w:rPr>
              <w:t>№</w:t>
            </w:r>
          </w:p>
          <w:p w:rsidR="00F003F9" w:rsidRPr="00A76229" w:rsidRDefault="00F003F9" w:rsidP="00F003F9">
            <w:pPr>
              <w:ind w:left="720" w:firstLine="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9E6543" w:rsidRPr="00F003F9" w:rsidRDefault="009E6543" w:rsidP="00F003F9">
            <w:pPr>
              <w:ind w:left="720"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003F9">
              <w:rPr>
                <w:rFonts w:ascii="Times New Roman" w:hAnsi="Times New Roman" w:cs="Times New Roman"/>
                <w:b/>
              </w:rPr>
              <w:t>Сĕнтĕрвăрри</w:t>
            </w:r>
            <w:proofErr w:type="spellEnd"/>
            <w:r w:rsidRPr="00F003F9">
              <w:rPr>
                <w:rFonts w:ascii="Times New Roman" w:hAnsi="Times New Roman" w:cs="Times New Roman"/>
                <w:b/>
              </w:rPr>
              <w:t xml:space="preserve"> хули</w:t>
            </w:r>
          </w:p>
          <w:p w:rsidR="009E6543" w:rsidRPr="00F003F9" w:rsidRDefault="009E6543" w:rsidP="00F003F9">
            <w:pPr>
              <w:ind w:left="72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E6543" w:rsidRPr="00B462E7" w:rsidRDefault="009E6543" w:rsidP="00BC6A7F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F240D0" w:rsidRDefault="00F240D0" w:rsidP="00AA0C9B">
            <w:pPr>
              <w:ind w:firstLine="34"/>
              <w:jc w:val="center"/>
              <w:rPr>
                <w:noProof/>
              </w:rPr>
            </w:pPr>
          </w:p>
          <w:p w:rsidR="00F240D0" w:rsidRDefault="00F240D0" w:rsidP="00AA0C9B">
            <w:pPr>
              <w:ind w:firstLine="34"/>
              <w:jc w:val="center"/>
              <w:rPr>
                <w:noProof/>
              </w:rPr>
            </w:pPr>
          </w:p>
          <w:p w:rsidR="00F240D0" w:rsidRDefault="00F240D0" w:rsidP="00AA0C9B">
            <w:pPr>
              <w:ind w:firstLine="34"/>
              <w:jc w:val="center"/>
              <w:rPr>
                <w:noProof/>
              </w:rPr>
            </w:pPr>
          </w:p>
          <w:p w:rsidR="009E6543" w:rsidRPr="00726A62" w:rsidRDefault="00AA0C9B" w:rsidP="00AA0C9B">
            <w:pPr>
              <w:ind w:firstLine="34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2770" cy="731520"/>
                  <wp:effectExtent l="19050" t="0" r="0" b="0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543" w:rsidRPr="00726A62" w:rsidRDefault="009E6543" w:rsidP="00BC6A7F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3969" w:type="dxa"/>
          </w:tcPr>
          <w:p w:rsidR="00F240D0" w:rsidRDefault="00F240D0" w:rsidP="00F240D0">
            <w:pPr>
              <w:spacing w:line="200" w:lineRule="exact"/>
              <w:ind w:firstLine="33"/>
              <w:jc w:val="center"/>
              <w:rPr>
                <w:b/>
              </w:rPr>
            </w:pPr>
          </w:p>
          <w:p w:rsidR="009E6543" w:rsidRPr="00726A62" w:rsidRDefault="009E6543" w:rsidP="00F003F9">
            <w:pPr>
              <w:spacing w:line="200" w:lineRule="exact"/>
              <w:ind w:firstLine="33"/>
              <w:jc w:val="center"/>
              <w:rPr>
                <w:b/>
              </w:rPr>
            </w:pPr>
            <w:r w:rsidRPr="00726A62">
              <w:rPr>
                <w:b/>
              </w:rPr>
              <w:t>Чувашская  Республика</w:t>
            </w:r>
          </w:p>
          <w:p w:rsidR="009E6543" w:rsidRPr="00726A62" w:rsidRDefault="00C61651" w:rsidP="00F003F9">
            <w:pPr>
              <w:spacing w:line="200" w:lineRule="exact"/>
              <w:ind w:firstLine="33"/>
              <w:jc w:val="center"/>
              <w:rPr>
                <w:b/>
              </w:rPr>
            </w:pPr>
            <w:r w:rsidRPr="00726A62">
              <w:rPr>
                <w:b/>
              </w:rPr>
              <w:t>Администрация</w:t>
            </w:r>
          </w:p>
          <w:p w:rsidR="009E6543" w:rsidRPr="00726A62" w:rsidRDefault="009E6543" w:rsidP="00F003F9">
            <w:pPr>
              <w:spacing w:line="200" w:lineRule="exact"/>
              <w:ind w:firstLine="33"/>
              <w:jc w:val="center"/>
              <w:rPr>
                <w:b/>
              </w:rPr>
            </w:pPr>
            <w:r w:rsidRPr="00726A62">
              <w:rPr>
                <w:b/>
              </w:rPr>
              <w:t>Мариинско-Посадского</w:t>
            </w:r>
          </w:p>
          <w:p w:rsidR="009E6543" w:rsidRPr="00726A62" w:rsidRDefault="009E6543" w:rsidP="00F003F9">
            <w:pPr>
              <w:spacing w:line="200" w:lineRule="exact"/>
              <w:ind w:firstLine="33"/>
              <w:jc w:val="center"/>
              <w:rPr>
                <w:b/>
              </w:rPr>
            </w:pPr>
            <w:r w:rsidRPr="00726A62">
              <w:rPr>
                <w:b/>
              </w:rPr>
              <w:t xml:space="preserve">муниципального округа </w:t>
            </w:r>
          </w:p>
          <w:p w:rsidR="009E6543" w:rsidRDefault="009E6543" w:rsidP="00F003F9">
            <w:pPr>
              <w:spacing w:line="200" w:lineRule="exact"/>
              <w:ind w:firstLine="33"/>
              <w:jc w:val="center"/>
              <w:rPr>
                <w:rFonts w:ascii="TimesET" w:hAnsi="TimesET"/>
                <w:b/>
              </w:rPr>
            </w:pPr>
          </w:p>
          <w:p w:rsidR="00EC5C80" w:rsidRDefault="00EC5C80" w:rsidP="00F003F9">
            <w:pPr>
              <w:spacing w:line="200" w:lineRule="exact"/>
              <w:ind w:firstLine="33"/>
              <w:jc w:val="center"/>
              <w:rPr>
                <w:b/>
              </w:rPr>
            </w:pPr>
          </w:p>
          <w:p w:rsidR="009E6543" w:rsidRPr="00726A62" w:rsidRDefault="00C61651" w:rsidP="00F003F9">
            <w:pPr>
              <w:spacing w:line="200" w:lineRule="exact"/>
              <w:ind w:firstLine="33"/>
              <w:jc w:val="center"/>
              <w:rPr>
                <w:b/>
              </w:rPr>
            </w:pPr>
            <w:proofErr w:type="gramStart"/>
            <w:r w:rsidRPr="00726A62">
              <w:rPr>
                <w:b/>
              </w:rPr>
              <w:t>П</w:t>
            </w:r>
            <w:proofErr w:type="gramEnd"/>
            <w:r w:rsidRPr="00726A62">
              <w:rPr>
                <w:b/>
              </w:rPr>
              <w:t xml:space="preserve"> О С </w:t>
            </w:r>
            <w:r w:rsidR="006E7C78" w:rsidRPr="00726A62">
              <w:rPr>
                <w:b/>
              </w:rPr>
              <w:t xml:space="preserve">Т </w:t>
            </w:r>
            <w:r w:rsidRPr="00726A62">
              <w:rPr>
                <w:b/>
              </w:rPr>
              <w:t>А Н О В Л Е</w:t>
            </w:r>
            <w:r w:rsidR="009E6543" w:rsidRPr="00726A62">
              <w:rPr>
                <w:b/>
              </w:rPr>
              <w:t xml:space="preserve"> Н И Е </w:t>
            </w:r>
          </w:p>
          <w:p w:rsidR="009E6543" w:rsidRPr="00726A62" w:rsidRDefault="009E6543" w:rsidP="00F003F9">
            <w:pPr>
              <w:spacing w:line="220" w:lineRule="exact"/>
              <w:ind w:firstLine="33"/>
              <w:rPr>
                <w:b/>
              </w:rPr>
            </w:pPr>
          </w:p>
          <w:p w:rsidR="009E6543" w:rsidRPr="00726A62" w:rsidRDefault="00495FC1" w:rsidP="00F003F9">
            <w:pPr>
              <w:tabs>
                <w:tab w:val="center" w:pos="2449"/>
              </w:tabs>
              <w:spacing w:line="200" w:lineRule="exact"/>
              <w:ind w:firstLine="33"/>
              <w:rPr>
                <w:b/>
              </w:rPr>
            </w:pPr>
            <w:r>
              <w:rPr>
                <w:b/>
              </w:rPr>
              <w:t xml:space="preserve">               </w:t>
            </w:r>
            <w:r w:rsidR="00F003F9">
              <w:rPr>
                <w:b/>
              </w:rPr>
              <w:t xml:space="preserve">  </w:t>
            </w:r>
            <w:r>
              <w:rPr>
                <w:b/>
              </w:rPr>
              <w:t>05.06.2026 №636</w:t>
            </w:r>
          </w:p>
          <w:p w:rsidR="009E6543" w:rsidRPr="00726A62" w:rsidRDefault="009E6543" w:rsidP="00F003F9">
            <w:pPr>
              <w:spacing w:line="200" w:lineRule="exact"/>
              <w:ind w:firstLine="33"/>
              <w:rPr>
                <w:b/>
              </w:rPr>
            </w:pPr>
          </w:p>
          <w:p w:rsidR="009E6543" w:rsidRPr="00726A62" w:rsidRDefault="009E6543" w:rsidP="00F003F9">
            <w:pPr>
              <w:spacing w:line="200" w:lineRule="exact"/>
              <w:ind w:firstLine="33"/>
              <w:jc w:val="center"/>
              <w:rPr>
                <w:rFonts w:ascii="Arial Cyr Chuv" w:hAnsi="Arial Cyr Chuv"/>
                <w:b/>
              </w:rPr>
            </w:pPr>
            <w:r w:rsidRPr="00726A62">
              <w:rPr>
                <w:b/>
              </w:rPr>
              <w:t>г. Мариинский  Посад</w:t>
            </w:r>
          </w:p>
          <w:p w:rsidR="009E6543" w:rsidRPr="00726A62" w:rsidRDefault="009E6543" w:rsidP="00F003F9">
            <w:pPr>
              <w:spacing w:line="200" w:lineRule="exact"/>
              <w:ind w:firstLine="33"/>
              <w:jc w:val="center"/>
              <w:rPr>
                <w:rFonts w:ascii="Arial Cyr Chuv" w:hAnsi="Arial Cyr Chuv"/>
                <w:b/>
              </w:rPr>
            </w:pPr>
          </w:p>
          <w:p w:rsidR="009E6543" w:rsidRPr="00726A62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</w:tbl>
    <w:p w:rsidR="00485E73" w:rsidRDefault="00485E73" w:rsidP="00EB34CE">
      <w:pPr>
        <w:tabs>
          <w:tab w:val="left" w:pos="9298"/>
        </w:tabs>
        <w:suppressAutoHyphens/>
        <w:ind w:right="5102" w:firstLine="0"/>
        <w:rPr>
          <w:rFonts w:ascii="Times New Roman" w:hAnsi="Times New Roman" w:cs="Times New Roman"/>
          <w:color w:val="000000"/>
        </w:rPr>
      </w:pPr>
      <w:bookmarkStart w:id="0" w:name="sub_1000"/>
    </w:p>
    <w:p w:rsidR="00EB34CE" w:rsidRPr="00485E73" w:rsidRDefault="00EB34CE" w:rsidP="00EB34CE">
      <w:pPr>
        <w:tabs>
          <w:tab w:val="left" w:pos="9298"/>
        </w:tabs>
        <w:suppressAutoHyphens/>
        <w:ind w:right="5102" w:firstLine="0"/>
        <w:rPr>
          <w:rFonts w:ascii="Times New Roman" w:hAnsi="Times New Roman" w:cs="Times New Roman"/>
        </w:rPr>
      </w:pPr>
      <w:r w:rsidRPr="00485E73">
        <w:rPr>
          <w:rFonts w:ascii="Times New Roman" w:hAnsi="Times New Roman" w:cs="Times New Roman"/>
          <w:color w:val="000000"/>
        </w:rPr>
        <w:t>О</w:t>
      </w:r>
      <w:r w:rsidR="00485E73" w:rsidRPr="00485E73">
        <w:rPr>
          <w:rFonts w:ascii="Times New Roman" w:hAnsi="Times New Roman" w:cs="Times New Roman"/>
          <w:color w:val="000000"/>
        </w:rPr>
        <w:t xml:space="preserve"> назначении ответственного лица </w:t>
      </w:r>
      <w:r w:rsidRPr="00485E73">
        <w:rPr>
          <w:rFonts w:ascii="Times New Roman" w:hAnsi="Times New Roman" w:cs="Times New Roman"/>
          <w:color w:val="000000"/>
        </w:rPr>
        <w:t xml:space="preserve"> </w:t>
      </w:r>
    </w:p>
    <w:p w:rsidR="00EB34CE" w:rsidRPr="00485E73" w:rsidRDefault="00EB34CE" w:rsidP="00D93B6E">
      <w:pPr>
        <w:ind w:left="567" w:firstLine="0"/>
        <w:rPr>
          <w:rFonts w:ascii="Times New Roman" w:hAnsi="Times New Roman" w:cs="Times New Roman"/>
        </w:rPr>
      </w:pPr>
    </w:p>
    <w:p w:rsidR="00EB34CE" w:rsidRPr="00EB34CE" w:rsidRDefault="00EB34CE" w:rsidP="00D93B6E">
      <w:pPr>
        <w:ind w:left="567" w:firstLine="0"/>
        <w:rPr>
          <w:rFonts w:ascii="Times New Roman" w:hAnsi="Times New Roman" w:cs="Times New Roman"/>
          <w:sz w:val="26"/>
          <w:szCs w:val="26"/>
        </w:rPr>
      </w:pPr>
    </w:p>
    <w:p w:rsidR="00485E73" w:rsidRPr="001E6A84" w:rsidRDefault="00485E73" w:rsidP="00485E73">
      <w:pPr>
        <w:ind w:firstLine="567"/>
        <w:rPr>
          <w:rFonts w:ascii="Times New Roman" w:hAnsi="Times New Roman" w:cs="Times New Roman"/>
        </w:rPr>
      </w:pPr>
      <w:r w:rsidRPr="001E6A84">
        <w:rPr>
          <w:rFonts w:ascii="Times New Roman" w:hAnsi="Times New Roman" w:cs="Times New Roman"/>
        </w:rPr>
        <w:t xml:space="preserve">В целях реализации положений статей 8, 56, 57 Градостроительного кодекса Российской Федерации от 29.12.2004 № 190-ФЗ, постановления Правительства Российской Федерации от 13.03.2020 № 279 «Об информационном обеспечении градостроительной деятельности», постановления Кабинета Министров Чувашской Республики от 23.03.2022 № 112 «О создании государственной информационной системы обеспечения градостроительной деятельности Чувашской </w:t>
      </w:r>
      <w:proofErr w:type="gramStart"/>
      <w:r w:rsidRPr="001E6A84">
        <w:rPr>
          <w:rFonts w:ascii="Times New Roman" w:hAnsi="Times New Roman" w:cs="Times New Roman"/>
        </w:rPr>
        <w:t>Республики</w:t>
      </w:r>
      <w:proofErr w:type="gramEnd"/>
      <w:r w:rsidRPr="001E6A84">
        <w:rPr>
          <w:rFonts w:ascii="Times New Roman" w:hAnsi="Times New Roman" w:cs="Times New Roman"/>
        </w:rPr>
        <w:t xml:space="preserve"> с функциями автоматизированной информационно-аналитической поддержки осуществления полномочий в области градостроительной деятельности», качественного ведения государственной информационной системы обеспечения градостроительной деятельности Чувашской Республики</w:t>
      </w:r>
      <w:r w:rsidR="00495FC1">
        <w:rPr>
          <w:rFonts w:ascii="Times New Roman" w:hAnsi="Times New Roman" w:cs="Times New Roman"/>
        </w:rPr>
        <w:t xml:space="preserve"> администрация Мариинско-Посадского муниципального округа </w:t>
      </w:r>
      <w:proofErr w:type="spellStart"/>
      <w:proofErr w:type="gramStart"/>
      <w:r w:rsidR="00495FC1" w:rsidRPr="00495FC1">
        <w:rPr>
          <w:rFonts w:ascii="Times New Roman" w:hAnsi="Times New Roman" w:cs="Times New Roman"/>
          <w:b/>
        </w:rPr>
        <w:t>п</w:t>
      </w:r>
      <w:proofErr w:type="spellEnd"/>
      <w:proofErr w:type="gramEnd"/>
      <w:r w:rsidR="00495FC1" w:rsidRPr="00495FC1">
        <w:rPr>
          <w:rFonts w:ascii="Times New Roman" w:hAnsi="Times New Roman" w:cs="Times New Roman"/>
          <w:b/>
        </w:rPr>
        <w:t xml:space="preserve"> о с т а </w:t>
      </w:r>
      <w:proofErr w:type="spellStart"/>
      <w:r w:rsidR="00495FC1" w:rsidRPr="00495FC1">
        <w:rPr>
          <w:rFonts w:ascii="Times New Roman" w:hAnsi="Times New Roman" w:cs="Times New Roman"/>
          <w:b/>
        </w:rPr>
        <w:t>н</w:t>
      </w:r>
      <w:proofErr w:type="spellEnd"/>
      <w:r w:rsidR="00495FC1" w:rsidRPr="00495FC1">
        <w:rPr>
          <w:rFonts w:ascii="Times New Roman" w:hAnsi="Times New Roman" w:cs="Times New Roman"/>
          <w:b/>
        </w:rPr>
        <w:t xml:space="preserve"> о в л я е т</w:t>
      </w:r>
      <w:r w:rsidRPr="00495FC1">
        <w:rPr>
          <w:rFonts w:ascii="Times New Roman" w:hAnsi="Times New Roman" w:cs="Times New Roman"/>
          <w:b/>
        </w:rPr>
        <w:t>:</w:t>
      </w:r>
    </w:p>
    <w:p w:rsidR="00485E73" w:rsidRPr="001E6A84" w:rsidRDefault="00485E73" w:rsidP="00485E73">
      <w:pPr>
        <w:pStyle w:val="af6"/>
        <w:widowControl/>
        <w:numPr>
          <w:ilvl w:val="0"/>
          <w:numId w:val="10"/>
        </w:numPr>
        <w:tabs>
          <w:tab w:val="left" w:pos="851"/>
        </w:tabs>
        <w:autoSpaceDE/>
        <w:autoSpaceDN/>
        <w:adjustRightInd/>
        <w:ind w:left="0" w:firstLine="567"/>
        <w:rPr>
          <w:rFonts w:ascii="Times New Roman" w:hAnsi="Times New Roman" w:cs="Times New Roman"/>
        </w:rPr>
      </w:pPr>
      <w:r w:rsidRPr="001E6A84">
        <w:rPr>
          <w:rFonts w:ascii="Times New Roman" w:hAnsi="Times New Roman" w:cs="Times New Roman"/>
        </w:rPr>
        <w:t xml:space="preserve">Назначить </w:t>
      </w:r>
      <w:r w:rsidR="00F346FC">
        <w:rPr>
          <w:rFonts w:ascii="Times New Roman" w:hAnsi="Times New Roman" w:cs="Times New Roman"/>
        </w:rPr>
        <w:t xml:space="preserve">и.о. начальника отдела строительства, дорожного хозяйства и благоустройства Управления по благоустройству и развитию территорий администрации Мариинско-Посадского муниципального округа Чувашской Республики </w:t>
      </w:r>
      <w:r>
        <w:rPr>
          <w:rFonts w:ascii="Times New Roman" w:hAnsi="Times New Roman" w:cs="Times New Roman"/>
        </w:rPr>
        <w:t>Антонова Сергея Львовича</w:t>
      </w:r>
      <w:r w:rsidR="00F346FC">
        <w:rPr>
          <w:rFonts w:ascii="Times New Roman" w:hAnsi="Times New Roman" w:cs="Times New Roman"/>
        </w:rPr>
        <w:t xml:space="preserve"> </w:t>
      </w:r>
      <w:proofErr w:type="gramStart"/>
      <w:r w:rsidRPr="001E6A84">
        <w:rPr>
          <w:rFonts w:ascii="Times New Roman" w:hAnsi="Times New Roman" w:cs="Times New Roman"/>
        </w:rPr>
        <w:t>ответственным</w:t>
      </w:r>
      <w:proofErr w:type="gramEnd"/>
      <w:r w:rsidRPr="001E6A84">
        <w:rPr>
          <w:rFonts w:ascii="Times New Roman" w:hAnsi="Times New Roman" w:cs="Times New Roman"/>
        </w:rPr>
        <w:t xml:space="preserve"> за ведение государственной информационной системы обеспечения градостроительной деятельности Чувашской Республики (далее – ГИСОГД ЧР).</w:t>
      </w:r>
    </w:p>
    <w:p w:rsidR="00485E73" w:rsidRPr="001E6A84" w:rsidRDefault="00485E73" w:rsidP="00485E73">
      <w:pPr>
        <w:pStyle w:val="af6"/>
        <w:widowControl/>
        <w:numPr>
          <w:ilvl w:val="0"/>
          <w:numId w:val="10"/>
        </w:numPr>
        <w:tabs>
          <w:tab w:val="left" w:pos="851"/>
          <w:tab w:val="left" w:pos="993"/>
        </w:tabs>
        <w:autoSpaceDE/>
        <w:autoSpaceDN/>
        <w:adjustRightInd/>
        <w:ind w:left="0" w:firstLine="567"/>
        <w:rPr>
          <w:rFonts w:ascii="Times New Roman" w:hAnsi="Times New Roman" w:cs="Times New Roman"/>
        </w:rPr>
      </w:pPr>
      <w:r w:rsidRPr="001E6A84">
        <w:rPr>
          <w:rFonts w:ascii="Times New Roman" w:hAnsi="Times New Roman" w:cs="Times New Roman"/>
        </w:rPr>
        <w:t>Утвердить прилагаемый порядок ведения государственной информационной системы обеспечения градостроительной деятельности Чувашской Республики (</w:t>
      </w:r>
      <w:proofErr w:type="spellStart"/>
      <w:r w:rsidRPr="001E6A84">
        <w:rPr>
          <w:rFonts w:ascii="Times New Roman" w:hAnsi="Times New Roman" w:cs="Times New Roman"/>
        </w:rPr>
        <w:t>далее-Порядок</w:t>
      </w:r>
      <w:proofErr w:type="spellEnd"/>
      <w:r w:rsidRPr="001E6A84">
        <w:rPr>
          <w:rFonts w:ascii="Times New Roman" w:hAnsi="Times New Roman" w:cs="Times New Roman"/>
        </w:rPr>
        <w:t>)</w:t>
      </w:r>
      <w:r w:rsidR="00F346FC">
        <w:rPr>
          <w:rFonts w:ascii="Times New Roman" w:hAnsi="Times New Roman" w:cs="Times New Roman"/>
        </w:rPr>
        <w:t xml:space="preserve"> </w:t>
      </w:r>
      <w:proofErr w:type="gramStart"/>
      <w:r w:rsidR="00F346FC">
        <w:rPr>
          <w:rFonts w:ascii="Times New Roman" w:hAnsi="Times New Roman" w:cs="Times New Roman"/>
        </w:rPr>
        <w:t>согласно Приложения</w:t>
      </w:r>
      <w:proofErr w:type="gramEnd"/>
      <w:r w:rsidR="00F346FC">
        <w:rPr>
          <w:rFonts w:ascii="Times New Roman" w:hAnsi="Times New Roman" w:cs="Times New Roman"/>
        </w:rPr>
        <w:t xml:space="preserve"> №1</w:t>
      </w:r>
      <w:r w:rsidRPr="001E6A84">
        <w:rPr>
          <w:rFonts w:ascii="Times New Roman" w:hAnsi="Times New Roman" w:cs="Times New Roman"/>
        </w:rPr>
        <w:t>.</w:t>
      </w:r>
    </w:p>
    <w:p w:rsidR="00485E73" w:rsidRDefault="00485E73" w:rsidP="00485E73">
      <w:pPr>
        <w:pStyle w:val="af6"/>
        <w:widowControl/>
        <w:numPr>
          <w:ilvl w:val="0"/>
          <w:numId w:val="10"/>
        </w:numPr>
        <w:tabs>
          <w:tab w:val="left" w:pos="851"/>
        </w:tabs>
        <w:autoSpaceDE/>
        <w:autoSpaceDN/>
        <w:adjustRightInd/>
        <w:ind w:left="0" w:firstLine="567"/>
        <w:rPr>
          <w:rFonts w:ascii="Times New Roman" w:hAnsi="Times New Roman" w:cs="Times New Roman"/>
        </w:rPr>
      </w:pPr>
      <w:proofErr w:type="gramStart"/>
      <w:r w:rsidRPr="001E6A84">
        <w:rPr>
          <w:rFonts w:ascii="Times New Roman" w:hAnsi="Times New Roman" w:cs="Times New Roman"/>
        </w:rPr>
        <w:t>Ответственному</w:t>
      </w:r>
      <w:proofErr w:type="gramEnd"/>
      <w:r w:rsidRPr="001E6A84">
        <w:rPr>
          <w:rFonts w:ascii="Times New Roman" w:hAnsi="Times New Roman" w:cs="Times New Roman"/>
        </w:rPr>
        <w:t xml:space="preserve"> за ведение ГИСОГД ЧР строго соблюдать  требования </w:t>
      </w:r>
      <w:hyperlink r:id="rId8" w:history="1">
        <w:r w:rsidRPr="00485E73">
          <w:rPr>
            <w:rStyle w:val="a4"/>
            <w:rFonts w:ascii="Times New Roman" w:hAnsi="Times New Roman"/>
            <w:b w:val="0"/>
            <w:color w:val="000000" w:themeColor="text1"/>
          </w:rPr>
          <w:t>законодательства</w:t>
        </w:r>
      </w:hyperlink>
      <w:r w:rsidRPr="001E6A84">
        <w:rPr>
          <w:rFonts w:ascii="Times New Roman" w:hAnsi="Times New Roman" w:cs="Times New Roman"/>
        </w:rPr>
        <w:t xml:space="preserve"> Российской Федерации в сфере информационной безопасности, информационных технологий и защиты информации при ведении ГИСОГД ЧР, </w:t>
      </w:r>
      <w:r w:rsidRPr="001E6A84">
        <w:rPr>
          <w:rFonts w:ascii="Times New Roman" w:hAnsi="Times New Roman" w:cs="Times New Roman"/>
          <w:bCs/>
          <w:shd w:val="clear" w:color="auto" w:fill="FFFFFF"/>
        </w:rPr>
        <w:t xml:space="preserve">персональных данных при их обработке в ГИСОГД ЧР </w:t>
      </w:r>
      <w:r w:rsidRPr="001E6A84">
        <w:rPr>
          <w:rFonts w:ascii="Times New Roman" w:hAnsi="Times New Roman" w:cs="Times New Roman"/>
        </w:rPr>
        <w:t>и требования настоящего Порядка.</w:t>
      </w:r>
    </w:p>
    <w:p w:rsidR="00485E73" w:rsidRDefault="00F346FC" w:rsidP="00485E73">
      <w:pPr>
        <w:tabs>
          <w:tab w:val="left" w:pos="993"/>
        </w:tabs>
        <w:suppressAutoHyphens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4</w:t>
      </w:r>
      <w:r w:rsidR="00485E73" w:rsidRPr="00485E73">
        <w:rPr>
          <w:rFonts w:ascii="Times New Roman" w:hAnsi="Times New Roman" w:cs="Times New Roman"/>
          <w:bCs/>
        </w:rPr>
        <w:t xml:space="preserve">. </w:t>
      </w:r>
      <w:proofErr w:type="gramStart"/>
      <w:r w:rsidR="00485E73" w:rsidRPr="00485E73">
        <w:rPr>
          <w:rFonts w:ascii="Times New Roman" w:hAnsi="Times New Roman" w:cs="Times New Roman"/>
          <w:bCs/>
        </w:rPr>
        <w:t>Контроль за</w:t>
      </w:r>
      <w:proofErr w:type="gramEnd"/>
      <w:r w:rsidR="00485E73" w:rsidRPr="00485E73">
        <w:rPr>
          <w:rFonts w:ascii="Times New Roman" w:hAnsi="Times New Roman" w:cs="Times New Roman"/>
          <w:bCs/>
        </w:rPr>
        <w:t xml:space="preserve"> исполнением настоящего постановления возложить на </w:t>
      </w:r>
      <w:r w:rsidR="00485E73" w:rsidRPr="00485E73">
        <w:rPr>
          <w:rFonts w:ascii="Times New Roman" w:hAnsi="Times New Roman" w:cs="Times New Roman"/>
        </w:rPr>
        <w:t>и.о. первого заместителя главы администрации Мариинско-Посадского муниципального                                  округа-начальника Управления по благоустройству и развитию территорий администрации Мариинско-Посадского муниципального округа Чувашской Республики.</w:t>
      </w:r>
    </w:p>
    <w:p w:rsidR="00F346FC" w:rsidRPr="00485E73" w:rsidRDefault="00F346FC" w:rsidP="00F346FC">
      <w:pPr>
        <w:tabs>
          <w:tab w:val="left" w:pos="993"/>
        </w:tabs>
        <w:suppressAutoHyphens/>
        <w:ind w:firstLine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Pr="00485E73">
        <w:rPr>
          <w:rFonts w:ascii="Times New Roman" w:hAnsi="Times New Roman" w:cs="Times New Roman"/>
          <w:bCs/>
        </w:rPr>
        <w:t>. Настоящее постановление вступает в силу со дня его официального опубликования.</w:t>
      </w:r>
    </w:p>
    <w:p w:rsidR="00485E73" w:rsidRPr="00485E73" w:rsidRDefault="00485E73" w:rsidP="00485E73">
      <w:pPr>
        <w:tabs>
          <w:tab w:val="left" w:pos="993"/>
        </w:tabs>
        <w:suppressAutoHyphens/>
        <w:ind w:firstLine="567"/>
        <w:rPr>
          <w:rFonts w:ascii="Times New Roman" w:hAnsi="Times New Roman" w:cs="Times New Roman"/>
        </w:rPr>
      </w:pPr>
    </w:p>
    <w:p w:rsidR="00485E73" w:rsidRDefault="00485E73" w:rsidP="00485E73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485E73" w:rsidRPr="00485E73" w:rsidRDefault="00485E73" w:rsidP="00485E73">
      <w:pPr>
        <w:ind w:firstLine="0"/>
        <w:rPr>
          <w:rFonts w:ascii="Times New Roman" w:hAnsi="Times New Roman" w:cs="Times New Roman"/>
        </w:rPr>
      </w:pPr>
      <w:r w:rsidRPr="00485E73">
        <w:rPr>
          <w:rFonts w:ascii="Times New Roman" w:hAnsi="Times New Roman" w:cs="Times New Roman"/>
        </w:rPr>
        <w:t xml:space="preserve">Глава Мариинско-Посадского  </w:t>
      </w:r>
      <w:r w:rsidR="00F97556">
        <w:rPr>
          <w:rFonts w:ascii="Times New Roman" w:hAnsi="Times New Roman" w:cs="Times New Roman"/>
        </w:rPr>
        <w:t xml:space="preserve"> </w:t>
      </w:r>
    </w:p>
    <w:p w:rsidR="00485E73" w:rsidRPr="00485E73" w:rsidRDefault="00485E73" w:rsidP="00485E73">
      <w:pPr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8324"/>
        </w:tabs>
        <w:ind w:firstLine="0"/>
      </w:pPr>
      <w:r w:rsidRPr="00485E73">
        <w:rPr>
          <w:rFonts w:ascii="Times New Roman" w:hAnsi="Times New Roman" w:cs="Times New Roman"/>
        </w:rPr>
        <w:t xml:space="preserve">муниципального округа                                                      </w:t>
      </w:r>
      <w:r w:rsidR="00F97556">
        <w:rPr>
          <w:rFonts w:ascii="Times New Roman" w:hAnsi="Times New Roman" w:cs="Times New Roman"/>
        </w:rPr>
        <w:t xml:space="preserve">  </w:t>
      </w:r>
      <w:r w:rsidRPr="00485E73">
        <w:rPr>
          <w:rFonts w:ascii="Times New Roman" w:hAnsi="Times New Roman" w:cs="Times New Roman"/>
        </w:rPr>
        <w:t xml:space="preserve">                                   </w:t>
      </w:r>
      <w:r w:rsidRPr="00485E73">
        <w:t>В.В.Петров</w:t>
      </w:r>
    </w:p>
    <w:p w:rsidR="00485E73" w:rsidRPr="001E6A84" w:rsidRDefault="00485E73" w:rsidP="00485E73">
      <w:pPr>
        <w:rPr>
          <w:rFonts w:ascii="Times New Roman" w:hAnsi="Times New Roman" w:cs="Times New Roman"/>
        </w:rPr>
      </w:pPr>
    </w:p>
    <w:p w:rsidR="00485E73" w:rsidRPr="001E6A84" w:rsidRDefault="00485E73" w:rsidP="00485E73">
      <w:pPr>
        <w:rPr>
          <w:rFonts w:ascii="Times New Roman" w:hAnsi="Times New Roman" w:cs="Times New Roman"/>
        </w:rPr>
      </w:pPr>
    </w:p>
    <w:p w:rsidR="00485E73" w:rsidRDefault="00485E73" w:rsidP="00EB34CE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6"/>
          <w:szCs w:val="26"/>
        </w:rPr>
      </w:pPr>
    </w:p>
    <w:p w:rsidR="00485E73" w:rsidRDefault="00485E73" w:rsidP="00EB34CE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6"/>
          <w:szCs w:val="26"/>
        </w:rPr>
      </w:pPr>
    </w:p>
    <w:p w:rsidR="00F97556" w:rsidRDefault="00F97556" w:rsidP="00EB34CE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6"/>
          <w:szCs w:val="26"/>
        </w:rPr>
      </w:pPr>
    </w:p>
    <w:bookmarkEnd w:id="0"/>
    <w:p w:rsidR="00485E73" w:rsidRDefault="00485E73" w:rsidP="00485E73">
      <w:pPr>
        <w:jc w:val="right"/>
        <w:rPr>
          <w:rFonts w:ascii="Times New Roman" w:hAnsi="Times New Roman" w:cs="Times New Roman"/>
        </w:rPr>
      </w:pPr>
    </w:p>
    <w:p w:rsidR="00485E73" w:rsidRDefault="00485E73" w:rsidP="00485E73">
      <w:pPr>
        <w:jc w:val="right"/>
        <w:rPr>
          <w:rFonts w:ascii="Times New Roman" w:hAnsi="Times New Roman" w:cs="Times New Roman"/>
        </w:rPr>
      </w:pPr>
    </w:p>
    <w:p w:rsidR="00485E73" w:rsidRDefault="00485E73" w:rsidP="00485E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F346FC">
        <w:rPr>
          <w:rFonts w:ascii="Times New Roman" w:hAnsi="Times New Roman" w:cs="Times New Roman"/>
        </w:rPr>
        <w:t>№1</w:t>
      </w:r>
    </w:p>
    <w:p w:rsidR="00F346FC" w:rsidRDefault="00485E73" w:rsidP="00485E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</w:t>
      </w:r>
      <w:r w:rsidR="00F346FC">
        <w:rPr>
          <w:rFonts w:ascii="Times New Roman" w:hAnsi="Times New Roman" w:cs="Times New Roman"/>
        </w:rPr>
        <w:t xml:space="preserve">ю администрации </w:t>
      </w:r>
    </w:p>
    <w:p w:rsidR="00F346FC" w:rsidRDefault="00F346FC" w:rsidP="00485E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Мариинско-Посадского муниципального округа</w:t>
      </w:r>
    </w:p>
    <w:p w:rsidR="00485E73" w:rsidRPr="001E6A84" w:rsidRDefault="00495FC1" w:rsidP="00485E73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</w:t>
      </w:r>
      <w:r w:rsidR="00485E73" w:rsidRPr="001E6A84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05.06.2026</w:t>
      </w:r>
      <w:r w:rsidR="00485E73" w:rsidRPr="001E6A84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>636</w:t>
      </w:r>
    </w:p>
    <w:p w:rsidR="00485E73" w:rsidRPr="001E6A84" w:rsidRDefault="00485E73" w:rsidP="00485E73">
      <w:pPr>
        <w:jc w:val="center"/>
        <w:rPr>
          <w:rFonts w:ascii="Times New Roman" w:hAnsi="Times New Roman" w:cs="Times New Roman"/>
          <w:b/>
        </w:rPr>
      </w:pPr>
    </w:p>
    <w:p w:rsidR="00485E73" w:rsidRPr="001E6A84" w:rsidRDefault="00485E73" w:rsidP="00485E73">
      <w:pPr>
        <w:jc w:val="center"/>
        <w:rPr>
          <w:rFonts w:ascii="Times New Roman" w:hAnsi="Times New Roman" w:cs="Times New Roman"/>
          <w:b/>
        </w:rPr>
      </w:pPr>
      <w:r w:rsidRPr="001E6A84">
        <w:rPr>
          <w:rFonts w:ascii="Times New Roman" w:hAnsi="Times New Roman" w:cs="Times New Roman"/>
          <w:b/>
        </w:rPr>
        <w:t xml:space="preserve">ПОРЯДОК </w:t>
      </w:r>
    </w:p>
    <w:p w:rsidR="00485E73" w:rsidRPr="001E6A84" w:rsidRDefault="00485E73" w:rsidP="00485E73">
      <w:pPr>
        <w:jc w:val="center"/>
        <w:rPr>
          <w:rFonts w:ascii="Times New Roman" w:hAnsi="Times New Roman" w:cs="Times New Roman"/>
          <w:b/>
        </w:rPr>
      </w:pPr>
      <w:r w:rsidRPr="001E6A84">
        <w:rPr>
          <w:rFonts w:ascii="Times New Roman" w:hAnsi="Times New Roman" w:cs="Times New Roman"/>
          <w:b/>
        </w:rPr>
        <w:t>ведения государственной информационной системы обеспечения градостроительной деятельности Чувашской Республики</w:t>
      </w:r>
    </w:p>
    <w:p w:rsidR="00485E73" w:rsidRPr="001E6A84" w:rsidRDefault="00485E73" w:rsidP="00485E73">
      <w:pPr>
        <w:ind w:firstLine="708"/>
        <w:rPr>
          <w:rFonts w:ascii="Times New Roman" w:hAnsi="Times New Roman" w:cs="Times New Roman"/>
        </w:rPr>
      </w:pPr>
    </w:p>
    <w:p w:rsidR="00485E73" w:rsidRPr="001E6A84" w:rsidRDefault="00485E73" w:rsidP="00485E73">
      <w:pPr>
        <w:ind w:firstLine="709"/>
        <w:rPr>
          <w:rFonts w:ascii="Times New Roman" w:hAnsi="Times New Roman" w:cs="Times New Roman"/>
          <w:bCs/>
        </w:rPr>
      </w:pPr>
      <w:r w:rsidRPr="001E6A84">
        <w:rPr>
          <w:rFonts w:ascii="Times New Roman" w:hAnsi="Times New Roman" w:cs="Times New Roman"/>
        </w:rPr>
        <w:t xml:space="preserve">Настоящий порядок ведения государственной информационной системы обеспечения градостроительной деятельности Чувашской Республики (далее – ГИСОГД ЧР)  разработан во исполнения постановлений  Правительства Российской Федерации от 13.03.2020 № 279 «Об информационном обеспечении градостроительной деятельности», </w:t>
      </w:r>
      <w:r w:rsidRPr="001E6A84">
        <w:rPr>
          <w:rFonts w:ascii="Times New Roman" w:hAnsi="Times New Roman" w:cs="Times New Roman"/>
          <w:shd w:val="clear" w:color="auto" w:fill="FFFFFF"/>
        </w:rPr>
        <w:t>приказа Министерства строительства и жилищно-коммунального хозяйства РФ от 6 августа 2020 г. № 433/</w:t>
      </w:r>
      <w:proofErr w:type="spellStart"/>
      <w:proofErr w:type="gramStart"/>
      <w:r w:rsidRPr="001E6A84">
        <w:rPr>
          <w:rFonts w:ascii="Times New Roman" w:hAnsi="Times New Roman" w:cs="Times New Roman"/>
          <w:shd w:val="clear" w:color="auto" w:fill="FFFFFF"/>
        </w:rPr>
        <w:t>пр</w:t>
      </w:r>
      <w:proofErr w:type="spellEnd"/>
      <w:proofErr w:type="gramEnd"/>
      <w:r w:rsidRPr="001E6A84">
        <w:rPr>
          <w:rFonts w:ascii="Times New Roman" w:hAnsi="Times New Roman" w:cs="Times New Roman"/>
          <w:shd w:val="clear" w:color="auto" w:fill="FFFFFF"/>
        </w:rPr>
        <w:t xml:space="preserve"> «Об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деятельности», </w:t>
      </w:r>
      <w:r w:rsidRPr="001E6A84">
        <w:rPr>
          <w:rFonts w:ascii="Times New Roman" w:hAnsi="Times New Roman" w:cs="Times New Roman"/>
        </w:rPr>
        <w:t xml:space="preserve">постановления Кабинета Министров Чувашской Республики от 23.03.2022 № 112 «О создании государственной информационной системы обеспечения градостроительной деятельности Чувашской </w:t>
      </w:r>
      <w:proofErr w:type="gramStart"/>
      <w:r w:rsidRPr="001E6A84">
        <w:rPr>
          <w:rFonts w:ascii="Times New Roman" w:hAnsi="Times New Roman" w:cs="Times New Roman"/>
        </w:rPr>
        <w:t>Республики</w:t>
      </w:r>
      <w:proofErr w:type="gramEnd"/>
      <w:r w:rsidRPr="001E6A84">
        <w:rPr>
          <w:rFonts w:ascii="Times New Roman" w:hAnsi="Times New Roman" w:cs="Times New Roman"/>
        </w:rPr>
        <w:t xml:space="preserve"> с функциями автоматизированной информационно-аналитической поддержки осуществления полномочий в области градостроительной деятельности», письма Министерства строительства и жилищно-коммунального хозяйства Российской Федерации от 14.05.2026 № 29270-СМ/00 и соглашени</w:t>
      </w:r>
      <w:r>
        <w:rPr>
          <w:rFonts w:ascii="Times New Roman" w:hAnsi="Times New Roman" w:cs="Times New Roman"/>
        </w:rPr>
        <w:t>я</w:t>
      </w:r>
      <w:r w:rsidR="00F33909">
        <w:rPr>
          <w:rFonts w:ascii="Times New Roman" w:hAnsi="Times New Roman" w:cs="Times New Roman"/>
        </w:rPr>
        <w:t xml:space="preserve"> от 12.08.2024</w:t>
      </w:r>
      <w:r w:rsidRPr="001E6A84">
        <w:rPr>
          <w:rFonts w:ascii="Times New Roman" w:hAnsi="Times New Roman" w:cs="Times New Roman"/>
        </w:rPr>
        <w:t xml:space="preserve"> № </w:t>
      </w:r>
      <w:r w:rsidR="00F33909">
        <w:rPr>
          <w:rFonts w:ascii="Times New Roman" w:hAnsi="Times New Roman" w:cs="Times New Roman"/>
        </w:rPr>
        <w:t>13</w:t>
      </w:r>
      <w:r w:rsidRPr="001E6A84">
        <w:rPr>
          <w:rFonts w:ascii="Times New Roman" w:hAnsi="Times New Roman" w:cs="Times New Roman"/>
        </w:rPr>
        <w:t xml:space="preserve"> об </w:t>
      </w:r>
      <w:r w:rsidRPr="001E6A84">
        <w:rPr>
          <w:rFonts w:ascii="Times New Roman" w:hAnsi="Times New Roman" w:cs="Times New Roman"/>
          <w:bCs/>
        </w:rPr>
        <w:t xml:space="preserve">информационном обмене в рамках ведения государственной информационной системы обеспечения градостроительной деятельности Чувашской </w:t>
      </w:r>
      <w:proofErr w:type="gramStart"/>
      <w:r w:rsidRPr="001E6A84">
        <w:rPr>
          <w:rFonts w:ascii="Times New Roman" w:hAnsi="Times New Roman" w:cs="Times New Roman"/>
          <w:bCs/>
        </w:rPr>
        <w:t>Республики</w:t>
      </w:r>
      <w:proofErr w:type="gramEnd"/>
      <w:r w:rsidRPr="001E6A84">
        <w:rPr>
          <w:rFonts w:ascii="Times New Roman" w:hAnsi="Times New Roman" w:cs="Times New Roman"/>
          <w:bCs/>
        </w:rPr>
        <w:t xml:space="preserve"> с функциями автоматизированной информационно-аналитической поддержки осуществления полномочий в области градостроительной деятельности, и предусматривает качество вносимых данных, с целью обеспечения качественного ведения ГИСОГД ЧР.</w:t>
      </w:r>
    </w:p>
    <w:p w:rsidR="00485E73" w:rsidRPr="001E6A84" w:rsidRDefault="00485E73" w:rsidP="00485E73">
      <w:pPr>
        <w:pStyle w:val="af6"/>
        <w:ind w:left="0" w:firstLine="709"/>
        <w:rPr>
          <w:rFonts w:ascii="Times New Roman" w:hAnsi="Times New Roman" w:cs="Times New Roman"/>
        </w:rPr>
      </w:pPr>
    </w:p>
    <w:p w:rsidR="00485E73" w:rsidRPr="001E6A84" w:rsidRDefault="00485E73" w:rsidP="00485E73">
      <w:pPr>
        <w:pStyle w:val="af6"/>
        <w:ind w:left="0" w:firstLine="709"/>
        <w:rPr>
          <w:rFonts w:ascii="Times New Roman" w:hAnsi="Times New Roman" w:cs="Times New Roman"/>
        </w:rPr>
      </w:pPr>
      <w:r w:rsidRPr="001E6A84">
        <w:rPr>
          <w:rFonts w:ascii="Times New Roman" w:hAnsi="Times New Roman" w:cs="Times New Roman"/>
        </w:rPr>
        <w:t>В ГИСОГД ЧР предоставляется 9 муниципальных услуг:</w:t>
      </w:r>
    </w:p>
    <w:tbl>
      <w:tblPr>
        <w:tblStyle w:val="af8"/>
        <w:tblW w:w="9781" w:type="dxa"/>
        <w:tblInd w:w="108" w:type="dxa"/>
        <w:tblLook w:val="04A0"/>
      </w:tblPr>
      <w:tblGrid>
        <w:gridCol w:w="709"/>
        <w:gridCol w:w="5397"/>
        <w:gridCol w:w="3675"/>
      </w:tblGrid>
      <w:tr w:rsidR="00485E73" w:rsidRPr="001E6A84" w:rsidTr="00485E73">
        <w:trPr>
          <w:trHeight w:val="1097"/>
        </w:trPr>
        <w:tc>
          <w:tcPr>
            <w:tcW w:w="709" w:type="dxa"/>
            <w:vAlign w:val="center"/>
          </w:tcPr>
          <w:p w:rsidR="00485E73" w:rsidRPr="001E6A84" w:rsidRDefault="00485E73" w:rsidP="00485E7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97" w:type="dxa"/>
            <w:vAlign w:val="center"/>
          </w:tcPr>
          <w:p w:rsidR="00485E73" w:rsidRPr="001E6A84" w:rsidRDefault="00485E73" w:rsidP="00485E7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услуги</w:t>
            </w:r>
          </w:p>
        </w:tc>
        <w:tc>
          <w:tcPr>
            <w:tcW w:w="3675" w:type="dxa"/>
            <w:vAlign w:val="center"/>
          </w:tcPr>
          <w:p w:rsidR="00485E73" w:rsidRPr="001E6A84" w:rsidRDefault="00485E73" w:rsidP="00485E73">
            <w:pPr>
              <w:ind w:left="2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 xml:space="preserve">Сроки предоставления муниципальных услуг в соответствии с </w:t>
            </w:r>
            <w:proofErr w:type="spellStart"/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 w:rsidRPr="001E6A84">
              <w:rPr>
                <w:rFonts w:ascii="Times New Roman" w:hAnsi="Times New Roman" w:cs="Times New Roman"/>
                <w:sz w:val="24"/>
                <w:szCs w:val="24"/>
              </w:rPr>
              <w:t xml:space="preserve"> РФ и административным регламентом</w:t>
            </w:r>
          </w:p>
        </w:tc>
      </w:tr>
      <w:tr w:rsidR="00485E73" w:rsidRPr="001E6A84" w:rsidTr="00485E73">
        <w:tc>
          <w:tcPr>
            <w:tcW w:w="709" w:type="dxa"/>
          </w:tcPr>
          <w:p w:rsidR="00485E73" w:rsidRPr="001E6A84" w:rsidRDefault="00485E73" w:rsidP="00540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</w:tcPr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Подготовка и выдача градостроительного плана земельного участка</w:t>
            </w:r>
          </w:p>
        </w:tc>
        <w:tc>
          <w:tcPr>
            <w:tcW w:w="3675" w:type="dxa"/>
          </w:tcPr>
          <w:p w:rsidR="00485E73" w:rsidRPr="001E6A84" w:rsidRDefault="00F33909" w:rsidP="00540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рабочих дней</w:t>
            </w:r>
          </w:p>
        </w:tc>
      </w:tr>
      <w:tr w:rsidR="00485E73" w:rsidRPr="001E6A84" w:rsidTr="00485E73">
        <w:tc>
          <w:tcPr>
            <w:tcW w:w="709" w:type="dxa"/>
          </w:tcPr>
          <w:p w:rsidR="00485E73" w:rsidRPr="001E6A84" w:rsidRDefault="00485E73" w:rsidP="00540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97" w:type="dxa"/>
          </w:tcPr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строительство объекта капитального строительства</w:t>
            </w:r>
          </w:p>
        </w:tc>
        <w:tc>
          <w:tcPr>
            <w:tcW w:w="3675" w:type="dxa"/>
          </w:tcPr>
          <w:p w:rsidR="00485E73" w:rsidRPr="00F33909" w:rsidRDefault="00F33909" w:rsidP="00540E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39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 рабочих дней</w:t>
            </w:r>
          </w:p>
        </w:tc>
      </w:tr>
      <w:tr w:rsidR="00485E73" w:rsidRPr="001E6A84" w:rsidTr="00485E73">
        <w:tc>
          <w:tcPr>
            <w:tcW w:w="709" w:type="dxa"/>
          </w:tcPr>
          <w:p w:rsidR="00485E73" w:rsidRPr="001E6A84" w:rsidRDefault="00485E73" w:rsidP="00540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97" w:type="dxa"/>
          </w:tcPr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ввод объекта капитального строительства в эксплуатацию</w:t>
            </w:r>
          </w:p>
        </w:tc>
        <w:tc>
          <w:tcPr>
            <w:tcW w:w="3675" w:type="dxa"/>
          </w:tcPr>
          <w:p w:rsidR="00485E73" w:rsidRPr="00F33909" w:rsidRDefault="00F33909" w:rsidP="00540E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39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 рабочих дней</w:t>
            </w:r>
          </w:p>
        </w:tc>
      </w:tr>
      <w:tr w:rsidR="00485E73" w:rsidRPr="001E6A84" w:rsidTr="00485E73">
        <w:tc>
          <w:tcPr>
            <w:tcW w:w="709" w:type="dxa"/>
          </w:tcPr>
          <w:p w:rsidR="00485E73" w:rsidRPr="001E6A84" w:rsidRDefault="00485E73" w:rsidP="00540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97" w:type="dxa"/>
          </w:tcPr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уведомления о соответствии или несоответствии </w:t>
            </w:r>
            <w:proofErr w:type="gramStart"/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указанных</w:t>
            </w:r>
            <w:proofErr w:type="gramEnd"/>
            <w:r w:rsidRPr="001E6A84">
              <w:rPr>
                <w:rFonts w:ascii="Times New Roman" w:hAnsi="Times New Roman" w:cs="Times New Roman"/>
                <w:sz w:val="24"/>
                <w:szCs w:val="24"/>
              </w:rPr>
              <w:t xml:space="preserve"> в уведомлении о</w:t>
            </w:r>
          </w:p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proofErr w:type="gramEnd"/>
          </w:p>
        </w:tc>
        <w:tc>
          <w:tcPr>
            <w:tcW w:w="3675" w:type="dxa"/>
          </w:tcPr>
          <w:p w:rsidR="00485E73" w:rsidRPr="001E6A84" w:rsidRDefault="00473ED3" w:rsidP="00540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рабочих дней</w:t>
            </w:r>
          </w:p>
        </w:tc>
      </w:tr>
      <w:tr w:rsidR="00485E73" w:rsidRPr="001E6A84" w:rsidTr="00485E73">
        <w:tc>
          <w:tcPr>
            <w:tcW w:w="709" w:type="dxa"/>
          </w:tcPr>
          <w:p w:rsidR="00485E73" w:rsidRPr="001E6A84" w:rsidRDefault="00485E73" w:rsidP="00540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397" w:type="dxa"/>
          </w:tcPr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уведомления о соответствии или несоответствии </w:t>
            </w:r>
            <w:proofErr w:type="gramStart"/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построенных</w:t>
            </w:r>
            <w:proofErr w:type="gramEnd"/>
            <w:r w:rsidRPr="001E6A84">
              <w:rPr>
                <w:rFonts w:ascii="Times New Roman" w:hAnsi="Times New Roman" w:cs="Times New Roman"/>
                <w:sz w:val="24"/>
                <w:szCs w:val="24"/>
              </w:rPr>
              <w:t xml:space="preserve"> или реконструированных объекта индивидуального жилищного строительства или садового</w:t>
            </w:r>
          </w:p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дома требованиям законодательства о градостроительной деятельности</w:t>
            </w:r>
          </w:p>
        </w:tc>
        <w:tc>
          <w:tcPr>
            <w:tcW w:w="3675" w:type="dxa"/>
          </w:tcPr>
          <w:p w:rsidR="00485E73" w:rsidRPr="001E6A84" w:rsidRDefault="00473ED3" w:rsidP="00540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рабочих дней</w:t>
            </w:r>
          </w:p>
        </w:tc>
      </w:tr>
      <w:tr w:rsidR="00485E73" w:rsidRPr="001E6A84" w:rsidTr="00485E73">
        <w:trPr>
          <w:trHeight w:val="499"/>
        </w:trPr>
        <w:tc>
          <w:tcPr>
            <w:tcW w:w="709" w:type="dxa"/>
          </w:tcPr>
          <w:p w:rsidR="00485E73" w:rsidRPr="001E6A84" w:rsidRDefault="00485E73" w:rsidP="00540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97" w:type="dxa"/>
          </w:tcPr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sz w:val="24"/>
                <w:szCs w:val="24"/>
              </w:rPr>
              <w:t>Услуга уведомления о сносе</w:t>
            </w:r>
          </w:p>
        </w:tc>
        <w:tc>
          <w:tcPr>
            <w:tcW w:w="3675" w:type="dxa"/>
          </w:tcPr>
          <w:p w:rsidR="00485E73" w:rsidRPr="001E6A84" w:rsidRDefault="00473ED3" w:rsidP="00540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рабочих дней</w:t>
            </w:r>
          </w:p>
        </w:tc>
      </w:tr>
      <w:tr w:rsidR="00485E73" w:rsidRPr="001E6A84" w:rsidTr="00485E73">
        <w:trPr>
          <w:trHeight w:val="703"/>
        </w:trPr>
        <w:tc>
          <w:tcPr>
            <w:tcW w:w="709" w:type="dxa"/>
          </w:tcPr>
          <w:p w:rsidR="00485E73" w:rsidRPr="001E6A84" w:rsidRDefault="00485E73" w:rsidP="00540E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397" w:type="dxa"/>
          </w:tcPr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3675" w:type="dxa"/>
          </w:tcPr>
          <w:p w:rsidR="00485E73" w:rsidRPr="001E6A84" w:rsidRDefault="00263611" w:rsidP="00540E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 календарных</w:t>
            </w:r>
            <w:r w:rsidR="00473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дней</w:t>
            </w:r>
          </w:p>
        </w:tc>
      </w:tr>
      <w:tr w:rsidR="00485E73" w:rsidRPr="001E6A84" w:rsidTr="00485E73">
        <w:trPr>
          <w:trHeight w:val="1095"/>
        </w:trPr>
        <w:tc>
          <w:tcPr>
            <w:tcW w:w="709" w:type="dxa"/>
          </w:tcPr>
          <w:p w:rsidR="00485E73" w:rsidRPr="001E6A84" w:rsidRDefault="00485E73" w:rsidP="00540E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397" w:type="dxa"/>
          </w:tcPr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bCs/>
                <w:sz w:val="24"/>
                <w:szCs w:val="24"/>
              </w:rPr>
              <w:t>Выдача разрешения на условно разрешенный вид использования земельного участка или</w:t>
            </w:r>
          </w:p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объекта капитального строительства</w:t>
            </w:r>
          </w:p>
        </w:tc>
        <w:tc>
          <w:tcPr>
            <w:tcW w:w="3675" w:type="dxa"/>
          </w:tcPr>
          <w:p w:rsidR="00485E73" w:rsidRPr="001E6A84" w:rsidRDefault="00473ED3" w:rsidP="0026361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47 </w:t>
            </w:r>
            <w:r w:rsidR="00263611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дней</w:t>
            </w:r>
          </w:p>
        </w:tc>
      </w:tr>
      <w:tr w:rsidR="00485E73" w:rsidRPr="001E6A84" w:rsidTr="00485E73">
        <w:trPr>
          <w:trHeight w:val="1095"/>
        </w:trPr>
        <w:tc>
          <w:tcPr>
            <w:tcW w:w="709" w:type="dxa"/>
          </w:tcPr>
          <w:p w:rsidR="00485E73" w:rsidRPr="001E6A84" w:rsidRDefault="00485E73" w:rsidP="00540E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397" w:type="dxa"/>
          </w:tcPr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bCs/>
                <w:sz w:val="24"/>
                <w:szCs w:val="24"/>
              </w:rPr>
              <w:t>Выдача разрешения на отклонение от предельных параметров разрешенного</w:t>
            </w:r>
          </w:p>
          <w:p w:rsidR="00485E73" w:rsidRPr="001E6A84" w:rsidRDefault="00485E73" w:rsidP="00485E73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A84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строительства, реконструкции объектов капитального строительства</w:t>
            </w:r>
          </w:p>
        </w:tc>
        <w:tc>
          <w:tcPr>
            <w:tcW w:w="3675" w:type="dxa"/>
          </w:tcPr>
          <w:p w:rsidR="00485E73" w:rsidRPr="001E6A84" w:rsidRDefault="00473ED3" w:rsidP="0026361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47 </w:t>
            </w:r>
            <w:r w:rsidR="00263611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дней</w:t>
            </w:r>
          </w:p>
        </w:tc>
      </w:tr>
    </w:tbl>
    <w:p w:rsidR="00485E73" w:rsidRPr="001E6A84" w:rsidRDefault="00485E73" w:rsidP="00485E73">
      <w:pPr>
        <w:pStyle w:val="af6"/>
        <w:ind w:left="1068"/>
        <w:rPr>
          <w:rFonts w:ascii="Times New Roman" w:hAnsi="Times New Roman" w:cs="Times New Roman"/>
        </w:rPr>
      </w:pPr>
    </w:p>
    <w:p w:rsidR="00485E73" w:rsidRPr="001E6A84" w:rsidRDefault="00485E73" w:rsidP="00485E73">
      <w:pPr>
        <w:pStyle w:val="af6"/>
        <w:ind w:left="0" w:firstLine="567"/>
        <w:rPr>
          <w:rFonts w:ascii="Times New Roman" w:hAnsi="Times New Roman" w:cs="Times New Roman"/>
        </w:rPr>
      </w:pPr>
      <w:r w:rsidRPr="001E6A84">
        <w:rPr>
          <w:rFonts w:ascii="Times New Roman" w:hAnsi="Times New Roman" w:cs="Times New Roman"/>
        </w:rPr>
        <w:t xml:space="preserve">Размещение в ГИСОГД ЧР сведений, документов, материалов по разделам осуществляется в соответствии частью 4 статьи 56 Градостроительного кодекса Российской Федерации в срок, установленный </w:t>
      </w:r>
      <w:hyperlink r:id="rId9" w:history="1">
        <w:r w:rsidRPr="00485E73">
          <w:rPr>
            <w:rStyle w:val="a4"/>
            <w:rFonts w:ascii="Times New Roman" w:hAnsi="Times New Roman"/>
            <w:b w:val="0"/>
            <w:color w:val="000000" w:themeColor="text1"/>
          </w:rPr>
          <w:t>частями 2</w:t>
        </w:r>
      </w:hyperlink>
      <w:r w:rsidRPr="00485E73">
        <w:rPr>
          <w:rFonts w:ascii="Times New Roman" w:hAnsi="Times New Roman" w:cs="Times New Roman"/>
          <w:b/>
          <w:color w:val="000000" w:themeColor="text1"/>
        </w:rPr>
        <w:t xml:space="preserve">, </w:t>
      </w:r>
      <w:hyperlink r:id="rId10" w:history="1">
        <w:r w:rsidRPr="00485E73">
          <w:rPr>
            <w:rStyle w:val="a4"/>
            <w:rFonts w:ascii="Times New Roman" w:hAnsi="Times New Roman"/>
            <w:b w:val="0"/>
            <w:color w:val="000000" w:themeColor="text1"/>
          </w:rPr>
          <w:t>2.1</w:t>
        </w:r>
      </w:hyperlink>
      <w:r w:rsidRPr="00485E7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485E73">
        <w:rPr>
          <w:rFonts w:ascii="Times New Roman" w:hAnsi="Times New Roman" w:cs="Times New Roman"/>
          <w:color w:val="000000" w:themeColor="text1"/>
        </w:rPr>
        <w:t xml:space="preserve">и </w:t>
      </w:r>
      <w:hyperlink r:id="rId11" w:history="1">
        <w:r w:rsidRPr="00485E73">
          <w:rPr>
            <w:rStyle w:val="a4"/>
            <w:rFonts w:ascii="Times New Roman" w:hAnsi="Times New Roman"/>
            <w:b w:val="0"/>
            <w:color w:val="000000" w:themeColor="text1"/>
          </w:rPr>
          <w:t>3 статьи 57</w:t>
        </w:r>
      </w:hyperlink>
      <w:r w:rsidRPr="001E6A84">
        <w:rPr>
          <w:rFonts w:ascii="Times New Roman" w:hAnsi="Times New Roman" w:cs="Times New Roman"/>
        </w:rPr>
        <w:t xml:space="preserve"> Градостроительного кодекса Российской Федерации.</w:t>
      </w:r>
    </w:p>
    <w:p w:rsidR="00485E73" w:rsidRPr="001E6A84" w:rsidRDefault="00485E73" w:rsidP="00485E73">
      <w:pPr>
        <w:pStyle w:val="31"/>
        <w:tabs>
          <w:tab w:val="left" w:pos="709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Разделы:</w:t>
      </w:r>
    </w:p>
    <w:p w:rsidR="00485E73" w:rsidRPr="001E6A84" w:rsidRDefault="00485E73" w:rsidP="00485E73">
      <w:pPr>
        <w:pStyle w:val="31"/>
        <w:tabs>
          <w:tab w:val="left" w:pos="709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документы территориального планирования двух и более субъектов Российской Федерации, документы территориального планирования субъектов Российской Федерации, в части, касающейся территории субъекта Российской Федерации;</w:t>
      </w:r>
    </w:p>
    <w:p w:rsidR="00485E73" w:rsidRPr="001E6A84" w:rsidRDefault="00485E73" w:rsidP="00485E73">
      <w:pPr>
        <w:pStyle w:val="31"/>
        <w:tabs>
          <w:tab w:val="left" w:pos="709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документы территориального планирования муниципального образования, материалы по их обоснованию;</w:t>
      </w:r>
    </w:p>
    <w:p w:rsidR="00485E73" w:rsidRPr="001E6A84" w:rsidRDefault="00485E73" w:rsidP="00485E73">
      <w:pPr>
        <w:pStyle w:val="31"/>
        <w:tabs>
          <w:tab w:val="left" w:pos="709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региональные нормативы градостроительного проектирования;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местные нормативы градостроительного проектирования;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градостроительное зонирование. Правила землепользования и застройки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правила благоустройства территории;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основная часть проекта планировки территории;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основная часть проекта межевания территории;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материалы и результаты инженерных изысканий;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сведения о создании искусственного земельного участка;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сведения о зонах с особыми условиями использования территории;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положение об особо охраняемой природной территории, лесохозяйственные регламенты лесничества;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план наземных и подземных коммуникаций;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решения о резервировании земель или решения об изъятии земельных участков;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дела о застроенных или подлежащих застройке земельных участках;</w:t>
      </w:r>
    </w:p>
    <w:p w:rsidR="00485E73" w:rsidRPr="001E6A84" w:rsidRDefault="00485E73" w:rsidP="00485E73">
      <w:pPr>
        <w:pStyle w:val="31"/>
        <w:tabs>
          <w:tab w:val="left" w:pos="709"/>
          <w:tab w:val="left" w:pos="1398"/>
        </w:tabs>
        <w:spacing w:line="240" w:lineRule="auto"/>
        <w:ind w:firstLine="567"/>
        <w:rPr>
          <w:sz w:val="24"/>
          <w:szCs w:val="24"/>
        </w:rPr>
      </w:pPr>
      <w:r w:rsidRPr="001E6A84">
        <w:rPr>
          <w:sz w:val="24"/>
          <w:szCs w:val="24"/>
        </w:rPr>
        <w:t>- иные виды.</w:t>
      </w:r>
    </w:p>
    <w:p w:rsidR="00485E73" w:rsidRPr="001E6A84" w:rsidRDefault="00485E73" w:rsidP="00485E73">
      <w:pPr>
        <w:pStyle w:val="31"/>
        <w:shd w:val="clear" w:color="auto" w:fill="auto"/>
        <w:tabs>
          <w:tab w:val="left" w:pos="709"/>
          <w:tab w:val="center" w:pos="7996"/>
          <w:tab w:val="center" w:pos="8154"/>
        </w:tabs>
        <w:spacing w:line="240" w:lineRule="auto"/>
        <w:ind w:firstLine="567"/>
        <w:rPr>
          <w:sz w:val="24"/>
          <w:szCs w:val="24"/>
        </w:rPr>
      </w:pPr>
    </w:p>
    <w:p w:rsidR="00485E73" w:rsidRPr="001E6A84" w:rsidRDefault="00485E73" w:rsidP="00485E73">
      <w:pPr>
        <w:ind w:firstLine="567"/>
        <w:rPr>
          <w:rFonts w:ascii="Times New Roman" w:hAnsi="Times New Roman" w:cs="Times New Roman"/>
          <w:b/>
        </w:rPr>
      </w:pPr>
      <w:r w:rsidRPr="001E6A84">
        <w:rPr>
          <w:rFonts w:ascii="Times New Roman" w:hAnsi="Times New Roman" w:cs="Times New Roman"/>
          <w:b/>
        </w:rPr>
        <w:t>Последовательность предоставления муниципальной услуги:</w:t>
      </w:r>
    </w:p>
    <w:p w:rsidR="00485E73" w:rsidRPr="00485E73" w:rsidRDefault="00485E73" w:rsidP="00485E73">
      <w:pPr>
        <w:pStyle w:val="3"/>
        <w:tabs>
          <w:tab w:val="left" w:pos="851"/>
        </w:tabs>
        <w:spacing w:before="0"/>
        <w:ind w:firstLine="567"/>
        <w:rPr>
          <w:rFonts w:ascii="Times New Roman" w:hAnsi="Times New Roman" w:cs="Times New Roman"/>
          <w:b w:val="0"/>
          <w:color w:val="000000" w:themeColor="text1"/>
        </w:rPr>
      </w:pPr>
      <w:r w:rsidRPr="00485E73">
        <w:rPr>
          <w:rFonts w:ascii="Times New Roman" w:hAnsi="Times New Roman" w:cs="Times New Roman"/>
          <w:b w:val="0"/>
          <w:color w:val="000000" w:themeColor="text1"/>
        </w:rPr>
        <w:t>В системе ГИСОГД ЧР (</w:t>
      </w:r>
      <w:hyperlink r:id="rId12" w:history="1">
        <w:r w:rsidRPr="00485E73">
          <w:rPr>
            <w:rStyle w:val="af3"/>
            <w:rFonts w:ascii="Times New Roman" w:hAnsi="Times New Roman"/>
            <w:b w:val="0"/>
            <w:color w:val="000000" w:themeColor="text1"/>
          </w:rPr>
          <w:t>https://isogd.cap.ru/</w:t>
        </w:r>
      </w:hyperlink>
      <w:r w:rsidRPr="00485E73">
        <w:rPr>
          <w:rFonts w:ascii="Times New Roman" w:hAnsi="Times New Roman" w:cs="Times New Roman"/>
          <w:b w:val="0"/>
          <w:color w:val="000000" w:themeColor="text1"/>
        </w:rPr>
        <w:t>) (далее – Система) при предоставлении муниципальной услуги  оформляются 3 (три) карточки:</w:t>
      </w:r>
    </w:p>
    <w:p w:rsidR="00485E73" w:rsidRPr="00485E73" w:rsidRDefault="00485E73" w:rsidP="00485E73">
      <w:pPr>
        <w:pStyle w:val="3"/>
        <w:keepNext w:val="0"/>
        <w:keepLines w:val="0"/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spacing w:before="0"/>
        <w:ind w:left="0" w:firstLine="567"/>
        <w:jc w:val="left"/>
        <w:rPr>
          <w:rFonts w:ascii="Times New Roman" w:hAnsi="Times New Roman" w:cs="Times New Roman"/>
          <w:b w:val="0"/>
          <w:color w:val="000000" w:themeColor="text1"/>
        </w:rPr>
      </w:pPr>
      <w:r w:rsidRPr="00485E73">
        <w:rPr>
          <w:rFonts w:ascii="Times New Roman" w:hAnsi="Times New Roman" w:cs="Times New Roman"/>
          <w:b w:val="0"/>
          <w:color w:val="000000" w:themeColor="text1"/>
        </w:rPr>
        <w:t>Карточка - Заявление</w:t>
      </w:r>
    </w:p>
    <w:p w:rsidR="00485E73" w:rsidRPr="00485E73" w:rsidRDefault="00485E73" w:rsidP="00485E73">
      <w:pPr>
        <w:pStyle w:val="3"/>
        <w:keepNext w:val="0"/>
        <w:keepLines w:val="0"/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spacing w:before="100" w:beforeAutospacing="1"/>
        <w:ind w:left="0" w:firstLine="567"/>
        <w:jc w:val="left"/>
        <w:rPr>
          <w:rFonts w:ascii="Times New Roman" w:hAnsi="Times New Roman" w:cs="Times New Roman"/>
          <w:b w:val="0"/>
          <w:color w:val="000000" w:themeColor="text1"/>
        </w:rPr>
      </w:pPr>
      <w:r w:rsidRPr="00485E73">
        <w:rPr>
          <w:rFonts w:ascii="Times New Roman" w:hAnsi="Times New Roman" w:cs="Times New Roman"/>
          <w:b w:val="0"/>
          <w:color w:val="000000" w:themeColor="text1"/>
        </w:rPr>
        <w:t>Карточка - Услуга</w:t>
      </w:r>
    </w:p>
    <w:p w:rsidR="00485E73" w:rsidRPr="00485E73" w:rsidRDefault="00485E73" w:rsidP="00485E73">
      <w:pPr>
        <w:pStyle w:val="3"/>
        <w:keepNext w:val="0"/>
        <w:keepLines w:val="0"/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spacing w:before="0"/>
        <w:ind w:left="0" w:firstLine="567"/>
        <w:jc w:val="left"/>
        <w:rPr>
          <w:rFonts w:ascii="Times New Roman" w:hAnsi="Times New Roman" w:cs="Times New Roman"/>
          <w:b w:val="0"/>
          <w:color w:val="000000" w:themeColor="text1"/>
        </w:rPr>
      </w:pPr>
      <w:r w:rsidRPr="00485E73">
        <w:rPr>
          <w:rFonts w:ascii="Times New Roman" w:hAnsi="Times New Roman" w:cs="Times New Roman"/>
          <w:b w:val="0"/>
          <w:color w:val="000000" w:themeColor="text1"/>
        </w:rPr>
        <w:t>Карточка - Результат услуги</w:t>
      </w:r>
    </w:p>
    <w:p w:rsidR="00485E73" w:rsidRPr="00485E73" w:rsidRDefault="00485E73" w:rsidP="00485E73">
      <w:pPr>
        <w:pStyle w:val="3"/>
        <w:tabs>
          <w:tab w:val="left" w:pos="851"/>
        </w:tabs>
        <w:spacing w:before="0"/>
        <w:ind w:left="709" w:firstLine="567"/>
        <w:rPr>
          <w:rFonts w:ascii="Times New Roman" w:hAnsi="Times New Roman" w:cs="Times New Roman"/>
          <w:b w:val="0"/>
          <w:color w:val="000000" w:themeColor="text1"/>
        </w:rPr>
      </w:pPr>
    </w:p>
    <w:p w:rsidR="00485E73" w:rsidRPr="00485E73" w:rsidRDefault="00485E73" w:rsidP="00485E73">
      <w:pPr>
        <w:pStyle w:val="3"/>
        <w:tabs>
          <w:tab w:val="left" w:pos="851"/>
        </w:tabs>
        <w:spacing w:before="0"/>
        <w:ind w:firstLine="567"/>
        <w:rPr>
          <w:rFonts w:ascii="Times New Roman" w:hAnsi="Times New Roman" w:cs="Times New Roman"/>
          <w:b w:val="0"/>
          <w:color w:val="000000" w:themeColor="text1"/>
        </w:rPr>
      </w:pPr>
      <w:r w:rsidRPr="00485E73">
        <w:rPr>
          <w:rFonts w:ascii="Times New Roman" w:hAnsi="Times New Roman" w:cs="Times New Roman"/>
          <w:b w:val="0"/>
          <w:color w:val="000000" w:themeColor="text1"/>
        </w:rPr>
        <w:t>Начало работы по предоставлению муниципальной услуги:</w:t>
      </w:r>
    </w:p>
    <w:p w:rsidR="00485E73" w:rsidRPr="00485E73" w:rsidRDefault="00485E73" w:rsidP="00485E73">
      <w:pPr>
        <w:pStyle w:val="3"/>
        <w:keepNext w:val="0"/>
        <w:keepLines w:val="0"/>
        <w:widowControl/>
        <w:numPr>
          <w:ilvl w:val="0"/>
          <w:numId w:val="12"/>
        </w:numPr>
        <w:tabs>
          <w:tab w:val="left" w:pos="851"/>
        </w:tabs>
        <w:autoSpaceDE/>
        <w:autoSpaceDN/>
        <w:adjustRightInd/>
        <w:spacing w:before="0"/>
        <w:ind w:left="0" w:firstLine="567"/>
        <w:jc w:val="left"/>
        <w:rPr>
          <w:rFonts w:ascii="Times New Roman" w:hAnsi="Times New Roman" w:cs="Times New Roman"/>
          <w:b w:val="0"/>
          <w:color w:val="000000" w:themeColor="text1"/>
        </w:rPr>
      </w:pPr>
      <w:r w:rsidRPr="00485E73">
        <w:rPr>
          <w:rFonts w:ascii="Times New Roman" w:hAnsi="Times New Roman" w:cs="Times New Roman"/>
          <w:b w:val="0"/>
          <w:color w:val="000000" w:themeColor="text1"/>
        </w:rPr>
        <w:t>Карточка – Заявление</w:t>
      </w:r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1E6A84">
        <w:t xml:space="preserve">Подробный процесс принятия и начала работы с заявлением в Системе описан по ссылке: </w:t>
      </w:r>
      <w:r w:rsidRPr="001E6A84">
        <w:rPr>
          <w:b/>
        </w:rPr>
        <w:t>(</w:t>
      </w:r>
      <w:hyperlink r:id="rId13" w:history="1">
        <w:r w:rsidRPr="00F346FC">
          <w:rPr>
            <w:rStyle w:val="af3"/>
            <w:color w:val="000000" w:themeColor="text1"/>
          </w:rPr>
          <w:t>https://isogd.cap.ru/help/user/usages/ias/ias.reestr_uslugi/help.EPGU.html</w:t>
        </w:r>
      </w:hyperlink>
      <w:r w:rsidRPr="00F346FC">
        <w:rPr>
          <w:color w:val="000000" w:themeColor="text1"/>
        </w:rPr>
        <w:t>).</w:t>
      </w:r>
    </w:p>
    <w:p w:rsidR="00485E73" w:rsidRPr="00F346FC" w:rsidRDefault="00485E73" w:rsidP="00485E73">
      <w:pPr>
        <w:pStyle w:val="af7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Заявление на получение услуги попадает в Систему одним из способов:</w:t>
      </w:r>
    </w:p>
    <w:p w:rsidR="00485E73" w:rsidRPr="00F346FC" w:rsidRDefault="00485E73" w:rsidP="00485E73">
      <w:pPr>
        <w:pStyle w:val="af7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- ЕПГУ или МФЦ;</w:t>
      </w:r>
    </w:p>
    <w:p w:rsidR="00485E73" w:rsidRPr="00F346FC" w:rsidRDefault="00485E73" w:rsidP="00485E73">
      <w:pPr>
        <w:pStyle w:val="af7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- при личном обращении заявителя.</w:t>
      </w:r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 xml:space="preserve">Если заявление получено с ЕПГУ, то карточка - Услуга создаётся автоматически. В карточке отображается вся полученная от заявителя информация. </w:t>
      </w:r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 xml:space="preserve">Если заявление поступило лично, то карточка - Заявление и карточка - Услуга создаётся сотрудником лично путем заполнения в Системе всех обязательных полей (строк). </w:t>
      </w:r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Независимо, от способа поступления заявления, сотрудником заполняются все обязательные поля (строки) и проставляются соответствующие статусы.</w:t>
      </w:r>
    </w:p>
    <w:p w:rsidR="00485E73" w:rsidRPr="00F346FC" w:rsidRDefault="00485E73" w:rsidP="00485E73">
      <w:pPr>
        <w:pStyle w:val="admonition-title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Следующий шаг</w:t>
      </w:r>
    </w:p>
    <w:p w:rsidR="00485E73" w:rsidRPr="00F346FC" w:rsidRDefault="00485E73" w:rsidP="00485E73">
      <w:pPr>
        <w:pStyle w:val="af7"/>
        <w:numPr>
          <w:ilvl w:val="0"/>
          <w:numId w:val="12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Карточка - Услуга</w:t>
      </w:r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 xml:space="preserve">Подробный процесс работы с карточкой Услуги в Системе описан по ссылке: </w:t>
      </w:r>
      <w:hyperlink r:id="rId14" w:history="1">
        <w:r w:rsidRPr="00F346FC">
          <w:rPr>
            <w:rStyle w:val="af3"/>
            <w:color w:val="000000" w:themeColor="text1"/>
          </w:rPr>
          <w:t>https://isogd.cap.ru/help/user/usages/ias/ias.reestr_uslugi/help.usluga_card.html</w:t>
        </w:r>
      </w:hyperlink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Сотрудником проверяются документы, представленные заявителем на соответствие нормативным правовым актам, в том числе требованиям административного регламента.</w:t>
      </w:r>
      <w:hyperlink r:id="rId15" w:anchor="refuse-a-service" w:history="1"/>
      <w:r w:rsidRPr="00F346FC">
        <w:rPr>
          <w:color w:val="000000" w:themeColor="text1"/>
        </w:rPr>
        <w:t xml:space="preserve"> Принимается решение о подготовке соответствующего результата путем выбора из вытекающего списка (документ о соответствии или не соответствии (отказ)). Далее обязательно заполняются все обязательные поля (строки) и проставляются соответствующие статусы.</w:t>
      </w:r>
    </w:p>
    <w:p w:rsidR="00485E73" w:rsidRPr="00F346FC" w:rsidRDefault="00485E73" w:rsidP="00485E73">
      <w:pPr>
        <w:pStyle w:val="admonition-title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Следующий шаг</w:t>
      </w:r>
    </w:p>
    <w:p w:rsidR="00485E73" w:rsidRPr="00F346FC" w:rsidRDefault="00485E73" w:rsidP="00485E73">
      <w:pPr>
        <w:pStyle w:val="3"/>
        <w:keepNext w:val="0"/>
        <w:keepLines w:val="0"/>
        <w:widowControl/>
        <w:numPr>
          <w:ilvl w:val="0"/>
          <w:numId w:val="12"/>
        </w:numPr>
        <w:tabs>
          <w:tab w:val="left" w:pos="851"/>
        </w:tabs>
        <w:autoSpaceDE/>
        <w:autoSpaceDN/>
        <w:adjustRightInd/>
        <w:spacing w:before="0"/>
        <w:ind w:left="0" w:firstLine="567"/>
        <w:rPr>
          <w:rFonts w:ascii="Times New Roman" w:hAnsi="Times New Roman" w:cs="Times New Roman"/>
          <w:b w:val="0"/>
          <w:color w:val="000000" w:themeColor="text1"/>
        </w:rPr>
      </w:pPr>
      <w:r w:rsidRPr="00F346FC">
        <w:rPr>
          <w:rFonts w:ascii="Times New Roman" w:hAnsi="Times New Roman" w:cs="Times New Roman"/>
          <w:b w:val="0"/>
          <w:color w:val="000000" w:themeColor="text1"/>
        </w:rPr>
        <w:t>Карточка - Результат услуги</w:t>
      </w:r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Заполняются все обязательные поля (строки) и проставляются соответствующие статусы.</w:t>
      </w:r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После формирования документа (результат - Услуга), проводится процедура согласования с соответствующими специалистами.</w:t>
      </w:r>
    </w:p>
    <w:p w:rsidR="00F33909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Согласование может проходить как на бумажном носителе, так и в</w:t>
      </w:r>
      <w:r w:rsidR="00F33909" w:rsidRPr="00F346FC">
        <w:rPr>
          <w:color w:val="000000" w:themeColor="text1"/>
        </w:rPr>
        <w:t xml:space="preserve"> Системе с помощью электронного </w:t>
      </w:r>
      <w:r w:rsidRPr="00F346FC">
        <w:rPr>
          <w:color w:val="000000" w:themeColor="text1"/>
        </w:rPr>
        <w:t>согласования</w:t>
      </w:r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(</w:t>
      </w:r>
      <w:hyperlink r:id="rId16" w:history="1">
        <w:r w:rsidRPr="00F346FC">
          <w:rPr>
            <w:rStyle w:val="af3"/>
            <w:color w:val="000000" w:themeColor="text1"/>
          </w:rPr>
          <w:t>https://isogd.cap.ru/help/user/usages/ias/ias.soglasovanie/help.index.html</w:t>
        </w:r>
      </w:hyperlink>
      <w:r w:rsidRPr="00F346FC">
        <w:rPr>
          <w:color w:val="000000" w:themeColor="text1"/>
        </w:rPr>
        <w:t xml:space="preserve">) </w:t>
      </w:r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Согласованный документ вкладывается в Карточку - Результат услуги</w:t>
      </w:r>
    </w:p>
    <w:p w:rsidR="00485E73" w:rsidRPr="00F346FC" w:rsidRDefault="00485E73" w:rsidP="00485E73">
      <w:pPr>
        <w:pStyle w:val="admonition-title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Затем через карточку - Услуга выдается результат услуги заявителю.</w:t>
      </w:r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 xml:space="preserve">Размещается результат услуги и заявление в ГИСОГД через карточки - Заявление и </w:t>
      </w:r>
      <w:bookmarkStart w:id="1" w:name="_GoBack"/>
      <w:bookmarkEnd w:id="1"/>
      <w:r w:rsidRPr="00F346FC">
        <w:rPr>
          <w:color w:val="000000" w:themeColor="text1"/>
        </w:rPr>
        <w:t>Результат услуги.</w:t>
      </w:r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46FC">
        <w:rPr>
          <w:color w:val="000000" w:themeColor="text1"/>
        </w:rPr>
        <w:t>Процедура предоставления услуги завершена!</w:t>
      </w:r>
    </w:p>
    <w:p w:rsidR="00485E73" w:rsidRPr="00F346FC" w:rsidRDefault="00485E73" w:rsidP="00485E73">
      <w:pPr>
        <w:pStyle w:val="af7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</w:p>
    <w:p w:rsidR="00485E73" w:rsidRPr="00F346FC" w:rsidRDefault="00485E73" w:rsidP="00485E73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F346FC">
        <w:rPr>
          <w:rFonts w:ascii="Times New Roman" w:hAnsi="Times New Roman" w:cs="Times New Roman"/>
          <w:b w:val="0"/>
          <w:color w:val="000000" w:themeColor="text1"/>
        </w:rPr>
        <w:t xml:space="preserve">Последовательность размещения сведений, документов, </w:t>
      </w:r>
      <w:proofErr w:type="gramStart"/>
      <w:r w:rsidRPr="00F346FC">
        <w:rPr>
          <w:rFonts w:ascii="Times New Roman" w:hAnsi="Times New Roman" w:cs="Times New Roman"/>
          <w:b w:val="0"/>
          <w:color w:val="000000" w:themeColor="text1"/>
        </w:rPr>
        <w:t>материалов, предусмотренных частью 4 статьи 56 Градостроительного кодекса Российской Федерации в Системе ГИСОГД описано</w:t>
      </w:r>
      <w:proofErr w:type="gramEnd"/>
      <w:r w:rsidRPr="00F346FC">
        <w:rPr>
          <w:rFonts w:ascii="Times New Roman" w:hAnsi="Times New Roman" w:cs="Times New Roman"/>
          <w:b w:val="0"/>
          <w:color w:val="000000" w:themeColor="text1"/>
        </w:rPr>
        <w:t xml:space="preserve"> по ссылке: </w:t>
      </w:r>
      <w:hyperlink r:id="rId17" w:history="1">
        <w:r w:rsidRPr="00F346FC">
          <w:rPr>
            <w:rStyle w:val="af3"/>
            <w:rFonts w:ascii="Times New Roman" w:hAnsi="Times New Roman"/>
            <w:b w:val="0"/>
            <w:color w:val="000000" w:themeColor="text1"/>
          </w:rPr>
          <w:t>https://isogd.cap.ru/help/user/usages/ias/ias.gisogd/help.place_gisogd.html</w:t>
        </w:r>
      </w:hyperlink>
      <w:r w:rsidRPr="00F346FC">
        <w:rPr>
          <w:rStyle w:val="af3"/>
          <w:rFonts w:ascii="Times New Roman" w:hAnsi="Times New Roman"/>
          <w:b w:val="0"/>
          <w:color w:val="000000" w:themeColor="text1"/>
        </w:rPr>
        <w:t xml:space="preserve"> и должно строго соблюдаться.</w:t>
      </w:r>
    </w:p>
    <w:p w:rsidR="00485E73" w:rsidRPr="00F346FC" w:rsidRDefault="00485E73" w:rsidP="00485E73">
      <w:pPr>
        <w:ind w:firstLine="567"/>
        <w:rPr>
          <w:rFonts w:ascii="Times New Roman" w:hAnsi="Times New Roman" w:cs="Times New Roman"/>
          <w:color w:val="000000" w:themeColor="text1"/>
        </w:rPr>
      </w:pPr>
    </w:p>
    <w:p w:rsidR="00485E73" w:rsidRPr="00F346FC" w:rsidRDefault="00485E73" w:rsidP="00485E73">
      <w:pPr>
        <w:ind w:firstLine="567"/>
        <w:rPr>
          <w:rFonts w:ascii="Times New Roman" w:hAnsi="Times New Roman" w:cs="Times New Roman"/>
          <w:color w:val="000000" w:themeColor="text1"/>
        </w:rPr>
      </w:pPr>
    </w:p>
    <w:p w:rsidR="00485E73" w:rsidRPr="00F346FC" w:rsidRDefault="00485E73" w:rsidP="00EB34CE">
      <w:pPr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8324"/>
        </w:tabs>
        <w:ind w:firstLine="0"/>
        <w:rPr>
          <w:rFonts w:ascii="Times New Roman" w:hAnsi="Times New Roman" w:cs="Times New Roman"/>
          <w:color w:val="000000" w:themeColor="text1"/>
        </w:rPr>
      </w:pPr>
    </w:p>
    <w:sectPr w:rsidR="00485E73" w:rsidRPr="00F346FC" w:rsidSect="00485E73">
      <w:footerReference w:type="default" r:id="rId18"/>
      <w:pgSz w:w="11900" w:h="16800"/>
      <w:pgMar w:top="993" w:right="701" w:bottom="426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45D" w:rsidRDefault="00DD145D" w:rsidP="00957F23">
      <w:r>
        <w:separator/>
      </w:r>
    </w:p>
  </w:endnote>
  <w:endnote w:type="continuationSeparator" w:id="0">
    <w:p w:rsidR="00DD145D" w:rsidRDefault="00DD145D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ltica Chv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63"/>
      <w:gridCol w:w="3259"/>
      <w:gridCol w:w="3259"/>
    </w:tblGrid>
    <w:tr w:rsidR="00DC33FC" w:rsidRPr="00540D54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C33FC" w:rsidRPr="00540D54" w:rsidRDefault="00DC33F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C33FC" w:rsidRPr="00540D54" w:rsidRDefault="00DC33F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C33FC" w:rsidRPr="00540D54" w:rsidRDefault="00DC33F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45D" w:rsidRDefault="00DD145D" w:rsidP="00957F23">
      <w:r>
        <w:separator/>
      </w:r>
    </w:p>
  </w:footnote>
  <w:footnote w:type="continuationSeparator" w:id="0">
    <w:p w:rsidR="00DD145D" w:rsidRDefault="00DD145D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C423B"/>
    <w:multiLevelType w:val="hybridMultilevel"/>
    <w:tmpl w:val="1F14CCBA"/>
    <w:lvl w:ilvl="0" w:tplc="3FD8A1C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5E169D5"/>
    <w:multiLevelType w:val="multilevel"/>
    <w:tmpl w:val="B2BEA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2">
    <w:nsid w:val="26682963"/>
    <w:multiLevelType w:val="hybridMultilevel"/>
    <w:tmpl w:val="9D7C0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200F6"/>
    <w:multiLevelType w:val="hybridMultilevel"/>
    <w:tmpl w:val="D39A5356"/>
    <w:lvl w:ilvl="0" w:tplc="8A2A12F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C8B09E2"/>
    <w:multiLevelType w:val="hybridMultilevel"/>
    <w:tmpl w:val="CAC44694"/>
    <w:lvl w:ilvl="0" w:tplc="80B2B734">
      <w:start w:val="1"/>
      <w:numFmt w:val="decimal"/>
      <w:lvlText w:val="%1."/>
      <w:lvlJc w:val="left"/>
      <w:pPr>
        <w:ind w:left="1654" w:hanging="94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4A2867"/>
    <w:multiLevelType w:val="hybridMultilevel"/>
    <w:tmpl w:val="9D7C06A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E5581E"/>
    <w:multiLevelType w:val="hybridMultilevel"/>
    <w:tmpl w:val="C2F85486"/>
    <w:lvl w:ilvl="0" w:tplc="09AA32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02E4BD3"/>
    <w:multiLevelType w:val="hybridMultilevel"/>
    <w:tmpl w:val="F8AA44B8"/>
    <w:lvl w:ilvl="0" w:tplc="92740A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4DC348A"/>
    <w:multiLevelType w:val="hybridMultilevel"/>
    <w:tmpl w:val="4EE4CF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88543A"/>
    <w:multiLevelType w:val="hybridMultilevel"/>
    <w:tmpl w:val="8FBCACEE"/>
    <w:lvl w:ilvl="0" w:tplc="2084E75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7EE1585F"/>
    <w:multiLevelType w:val="multilevel"/>
    <w:tmpl w:val="DA660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9"/>
  </w:num>
  <w:num w:numId="5">
    <w:abstractNumId w:val="6"/>
  </w:num>
  <w:num w:numId="6">
    <w:abstractNumId w:val="8"/>
  </w:num>
  <w:num w:numId="7">
    <w:abstractNumId w:val="7"/>
  </w:num>
  <w:num w:numId="8">
    <w:abstractNumId w:val="11"/>
  </w:num>
  <w:num w:numId="9">
    <w:abstractNumId w:val="1"/>
  </w:num>
  <w:num w:numId="10">
    <w:abstractNumId w:val="3"/>
  </w:num>
  <w:num w:numId="11">
    <w:abstractNumId w:val="5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D0355"/>
    <w:rsid w:val="00016799"/>
    <w:rsid w:val="000317B7"/>
    <w:rsid w:val="00075354"/>
    <w:rsid w:val="00083499"/>
    <w:rsid w:val="000922CD"/>
    <w:rsid w:val="000A4A87"/>
    <w:rsid w:val="000B576E"/>
    <w:rsid w:val="000D1F3E"/>
    <w:rsid w:val="000D62C1"/>
    <w:rsid w:val="000E36A4"/>
    <w:rsid w:val="00101550"/>
    <w:rsid w:val="00106B78"/>
    <w:rsid w:val="00111F35"/>
    <w:rsid w:val="00133015"/>
    <w:rsid w:val="00135A85"/>
    <w:rsid w:val="001758F9"/>
    <w:rsid w:val="001836A9"/>
    <w:rsid w:val="001962E8"/>
    <w:rsid w:val="001A49FA"/>
    <w:rsid w:val="001A72C7"/>
    <w:rsid w:val="001D50C5"/>
    <w:rsid w:val="001F0089"/>
    <w:rsid w:val="001F2A34"/>
    <w:rsid w:val="001F36F1"/>
    <w:rsid w:val="00204AB8"/>
    <w:rsid w:val="0020572A"/>
    <w:rsid w:val="00212FDE"/>
    <w:rsid w:val="002155A8"/>
    <w:rsid w:val="00221876"/>
    <w:rsid w:val="002466E1"/>
    <w:rsid w:val="0025542F"/>
    <w:rsid w:val="00261F89"/>
    <w:rsid w:val="00263611"/>
    <w:rsid w:val="00282E95"/>
    <w:rsid w:val="00296034"/>
    <w:rsid w:val="002A1577"/>
    <w:rsid w:val="002F10DC"/>
    <w:rsid w:val="002F71C1"/>
    <w:rsid w:val="00316A6C"/>
    <w:rsid w:val="00352B47"/>
    <w:rsid w:val="003A65F4"/>
    <w:rsid w:val="003E3F41"/>
    <w:rsid w:val="0040195C"/>
    <w:rsid w:val="004179D3"/>
    <w:rsid w:val="004212D2"/>
    <w:rsid w:val="00426C00"/>
    <w:rsid w:val="00426C89"/>
    <w:rsid w:val="00473ED3"/>
    <w:rsid w:val="00485AB9"/>
    <w:rsid w:val="00485E73"/>
    <w:rsid w:val="004953A1"/>
    <w:rsid w:val="00495FC1"/>
    <w:rsid w:val="004A240B"/>
    <w:rsid w:val="004A6D8B"/>
    <w:rsid w:val="004B731D"/>
    <w:rsid w:val="004E3269"/>
    <w:rsid w:val="004F1EE0"/>
    <w:rsid w:val="004F52CA"/>
    <w:rsid w:val="00501218"/>
    <w:rsid w:val="0051629E"/>
    <w:rsid w:val="00516526"/>
    <w:rsid w:val="00540D54"/>
    <w:rsid w:val="00563A29"/>
    <w:rsid w:val="00571607"/>
    <w:rsid w:val="00582B0D"/>
    <w:rsid w:val="0058659B"/>
    <w:rsid w:val="00591566"/>
    <w:rsid w:val="0059502A"/>
    <w:rsid w:val="005B07B2"/>
    <w:rsid w:val="005B386C"/>
    <w:rsid w:val="005C675E"/>
    <w:rsid w:val="005C7BFF"/>
    <w:rsid w:val="006417D9"/>
    <w:rsid w:val="006445A7"/>
    <w:rsid w:val="00653C30"/>
    <w:rsid w:val="00654448"/>
    <w:rsid w:val="00684950"/>
    <w:rsid w:val="006A6CE4"/>
    <w:rsid w:val="006B2BA7"/>
    <w:rsid w:val="006D6EE4"/>
    <w:rsid w:val="006E78F2"/>
    <w:rsid w:val="006E7C78"/>
    <w:rsid w:val="006F0E8A"/>
    <w:rsid w:val="00703A8A"/>
    <w:rsid w:val="007117D3"/>
    <w:rsid w:val="00716C88"/>
    <w:rsid w:val="00725F43"/>
    <w:rsid w:val="00726A62"/>
    <w:rsid w:val="00740808"/>
    <w:rsid w:val="007411B8"/>
    <w:rsid w:val="007420B7"/>
    <w:rsid w:val="00742930"/>
    <w:rsid w:val="007746A6"/>
    <w:rsid w:val="00790199"/>
    <w:rsid w:val="007A4887"/>
    <w:rsid w:val="007C6CB1"/>
    <w:rsid w:val="007E34C4"/>
    <w:rsid w:val="007E6CC1"/>
    <w:rsid w:val="00835AE2"/>
    <w:rsid w:val="00842F68"/>
    <w:rsid w:val="008437E3"/>
    <w:rsid w:val="008613F3"/>
    <w:rsid w:val="00867154"/>
    <w:rsid w:val="00881D44"/>
    <w:rsid w:val="008A5B4D"/>
    <w:rsid w:val="008A6A42"/>
    <w:rsid w:val="008D6173"/>
    <w:rsid w:val="008E2571"/>
    <w:rsid w:val="008E459C"/>
    <w:rsid w:val="008F6793"/>
    <w:rsid w:val="00921BA9"/>
    <w:rsid w:val="00933219"/>
    <w:rsid w:val="009362B2"/>
    <w:rsid w:val="0094359E"/>
    <w:rsid w:val="00947BD7"/>
    <w:rsid w:val="00957F23"/>
    <w:rsid w:val="00991C16"/>
    <w:rsid w:val="009A1233"/>
    <w:rsid w:val="009A15EE"/>
    <w:rsid w:val="009C011C"/>
    <w:rsid w:val="009C7265"/>
    <w:rsid w:val="009E57CC"/>
    <w:rsid w:val="009E6543"/>
    <w:rsid w:val="009E6A45"/>
    <w:rsid w:val="00A40C76"/>
    <w:rsid w:val="00A63241"/>
    <w:rsid w:val="00A76229"/>
    <w:rsid w:val="00A767FF"/>
    <w:rsid w:val="00AA0C9B"/>
    <w:rsid w:val="00AB0404"/>
    <w:rsid w:val="00AC3F38"/>
    <w:rsid w:val="00AE2958"/>
    <w:rsid w:val="00AF3DF6"/>
    <w:rsid w:val="00B111DE"/>
    <w:rsid w:val="00B209B0"/>
    <w:rsid w:val="00B22DBE"/>
    <w:rsid w:val="00B32055"/>
    <w:rsid w:val="00B41EAB"/>
    <w:rsid w:val="00B462E7"/>
    <w:rsid w:val="00B63640"/>
    <w:rsid w:val="00B6434D"/>
    <w:rsid w:val="00B85A4B"/>
    <w:rsid w:val="00BA4EAF"/>
    <w:rsid w:val="00BB5B6B"/>
    <w:rsid w:val="00BC6A7F"/>
    <w:rsid w:val="00BC7C64"/>
    <w:rsid w:val="00BD0355"/>
    <w:rsid w:val="00C04C6F"/>
    <w:rsid w:val="00C12E62"/>
    <w:rsid w:val="00C219BE"/>
    <w:rsid w:val="00C2566C"/>
    <w:rsid w:val="00C312A3"/>
    <w:rsid w:val="00C44291"/>
    <w:rsid w:val="00C471FF"/>
    <w:rsid w:val="00C61651"/>
    <w:rsid w:val="00CA7412"/>
    <w:rsid w:val="00CC14BC"/>
    <w:rsid w:val="00D014F3"/>
    <w:rsid w:val="00D06380"/>
    <w:rsid w:val="00D17934"/>
    <w:rsid w:val="00D26F29"/>
    <w:rsid w:val="00D27295"/>
    <w:rsid w:val="00D313AB"/>
    <w:rsid w:val="00D4436F"/>
    <w:rsid w:val="00D6693A"/>
    <w:rsid w:val="00D84268"/>
    <w:rsid w:val="00D93B6E"/>
    <w:rsid w:val="00DC1367"/>
    <w:rsid w:val="00DC33FC"/>
    <w:rsid w:val="00DD145D"/>
    <w:rsid w:val="00E03C75"/>
    <w:rsid w:val="00E04235"/>
    <w:rsid w:val="00E434A3"/>
    <w:rsid w:val="00E5471E"/>
    <w:rsid w:val="00E66A07"/>
    <w:rsid w:val="00E70841"/>
    <w:rsid w:val="00E7327D"/>
    <w:rsid w:val="00E9104D"/>
    <w:rsid w:val="00E95988"/>
    <w:rsid w:val="00E97324"/>
    <w:rsid w:val="00EB34CE"/>
    <w:rsid w:val="00EC5C80"/>
    <w:rsid w:val="00F003BC"/>
    <w:rsid w:val="00F003F9"/>
    <w:rsid w:val="00F07FD3"/>
    <w:rsid w:val="00F240D0"/>
    <w:rsid w:val="00F303D3"/>
    <w:rsid w:val="00F33909"/>
    <w:rsid w:val="00F346FC"/>
    <w:rsid w:val="00F37316"/>
    <w:rsid w:val="00F554C0"/>
    <w:rsid w:val="00F55F25"/>
    <w:rsid w:val="00F7730A"/>
    <w:rsid w:val="00F97556"/>
    <w:rsid w:val="00FB00FC"/>
    <w:rsid w:val="00FC7674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DB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2DB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E7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22D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B22DB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22DBE"/>
    <w:rPr>
      <w:rFonts w:cs="Times New Roman"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B22DBE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B22DBE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B22DBE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B22DBE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B22DBE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B22DBE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B22DBE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B22DBE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B22DBE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rsid w:val="00B22DB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B22DBE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B22DB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B22DBE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rsid w:val="00F55F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Balloon Text"/>
    <w:basedOn w:val="a"/>
    <w:link w:val="af5"/>
    <w:uiPriority w:val="99"/>
    <w:semiHidden/>
    <w:unhideWhenUsed/>
    <w:rsid w:val="00AA0C9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A0C9B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F003F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485E7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Normal (Web)"/>
    <w:basedOn w:val="a"/>
    <w:uiPriority w:val="99"/>
    <w:unhideWhenUsed/>
    <w:rsid w:val="00485E7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dmonition-title">
    <w:name w:val="admonition-title"/>
    <w:basedOn w:val="a"/>
    <w:rsid w:val="00485E7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8">
    <w:name w:val="Table Grid"/>
    <w:basedOn w:val="a1"/>
    <w:uiPriority w:val="59"/>
    <w:rsid w:val="00485E7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basedOn w:val="a0"/>
    <w:link w:val="31"/>
    <w:rsid w:val="00485E7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9"/>
    <w:rsid w:val="00485E73"/>
    <w:pPr>
      <w:shd w:val="clear" w:color="auto" w:fill="FFFFFF"/>
      <w:autoSpaceDE/>
      <w:autoSpaceDN/>
      <w:adjustRightInd/>
      <w:spacing w:line="302" w:lineRule="exact"/>
      <w:ind w:firstLine="0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48555/4" TargetMode="External"/><Relationship Id="rId13" Type="http://schemas.openxmlformats.org/officeDocument/2006/relationships/hyperlink" Target="https://isogd.cap.ru/help/user/usages/ias/ias.reestr_uslugi/help.EPGU.html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sogd.cap.ru/" TargetMode="External"/><Relationship Id="rId17" Type="http://schemas.openxmlformats.org/officeDocument/2006/relationships/hyperlink" Target="https://isogd.cap.ru/help/user/usages/ias/ias.gisogd/help.place_gisogd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isogd.cap.ru/help/user/usages/ias/ias.soglasovanie/help.index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38258/570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sogd.cap.ru/help/user/usages/ias/ias.reestr_uslugi/help.refuse_a_service.html" TargetMode="External"/><Relationship Id="rId10" Type="http://schemas.openxmlformats.org/officeDocument/2006/relationships/hyperlink" Target="https://internet.garant.ru/document/redirect/12138258/5702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38258/5702" TargetMode="External"/><Relationship Id="rId14" Type="http://schemas.openxmlformats.org/officeDocument/2006/relationships/hyperlink" Target="https://isogd.cap.ru/help/user/usages/ias/ias.reestr_uslugi/help.usluga_card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1</Pages>
  <Words>1636</Words>
  <Characters>9330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10945</CharactersWithSpaces>
  <SharedDoc>false</SharedDoc>
  <HLinks>
    <vt:vector size="36" baseType="variant">
      <vt:variant>
        <vt:i4>2752528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marpos_construc7</cp:lastModifiedBy>
  <cp:revision>28</cp:revision>
  <cp:lastPrinted>2026-06-05T13:29:00Z</cp:lastPrinted>
  <dcterms:created xsi:type="dcterms:W3CDTF">2024-05-06T07:11:00Z</dcterms:created>
  <dcterms:modified xsi:type="dcterms:W3CDTF">2026-06-10T06:45:00Z</dcterms:modified>
</cp:coreProperties>
</file>