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F377E9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07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>/</w:t>
      </w:r>
      <w:r>
        <w:rPr>
          <w:b w:val="0"/>
          <w:sz w:val="24"/>
          <w:szCs w:val="24"/>
        </w:rPr>
        <w:t>1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 xml:space="preserve">О заверении списка кандидатов на  выборах  </w:t>
      </w:r>
      <w:proofErr w:type="gramStart"/>
      <w:r w:rsidRPr="00EC3917">
        <w:rPr>
          <w:sz w:val="24"/>
          <w:szCs w:val="24"/>
        </w:rPr>
        <w:t>депутатов Собрания депутатов Красноармейского муниципального округа Чувашской Республики второго</w:t>
      </w:r>
      <w:proofErr w:type="gramEnd"/>
      <w:r w:rsidRPr="00EC3917">
        <w:rPr>
          <w:sz w:val="24"/>
          <w:szCs w:val="24"/>
        </w:rPr>
        <w:t xml:space="preserve"> созыва,  выдвинут</w:t>
      </w:r>
      <w:r>
        <w:rPr>
          <w:sz w:val="24"/>
          <w:szCs w:val="24"/>
        </w:rPr>
        <w:t>ого избирательным объединением</w:t>
      </w:r>
      <w:r w:rsidRPr="00EC3917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F377E9" w:rsidRPr="00F377E9">
        <w:rPr>
          <w:sz w:val="24"/>
          <w:szCs w:val="24"/>
        </w:rPr>
        <w:t>Красноармейско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местно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отделени</w:t>
      </w:r>
      <w:r w:rsidR="00F377E9">
        <w:rPr>
          <w:sz w:val="24"/>
          <w:szCs w:val="24"/>
        </w:rPr>
        <w:t xml:space="preserve">е </w:t>
      </w:r>
      <w:r w:rsidR="00F377E9" w:rsidRPr="00F377E9">
        <w:rPr>
          <w:sz w:val="24"/>
          <w:szCs w:val="24"/>
        </w:rPr>
        <w:t>политической партии «КОММУНИСТИЧЕСКАЯ ПАРТИЯ РОССИЙСКОЙ ФЕДЕРАЦИИ»</w:t>
      </w:r>
      <w:r w:rsidR="00F377E9">
        <w:rPr>
          <w:sz w:val="24"/>
          <w:szCs w:val="24"/>
        </w:rPr>
        <w:t xml:space="preserve"> </w:t>
      </w:r>
      <w:r w:rsidRPr="003549DB">
        <w:rPr>
          <w:sz w:val="24"/>
          <w:szCs w:val="24"/>
        </w:rPr>
        <w:tab/>
      </w:r>
      <w:r>
        <w:rPr>
          <w:sz w:val="24"/>
          <w:szCs w:val="24"/>
        </w:rPr>
        <w:t>по одномандатным избирательным округам</w:t>
      </w: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со статьями 12, 19, 22 Закона Чувашской Республики «О выборах в органы местного самоуправления в Чувашской Республике», на основании</w:t>
      </w:r>
      <w:r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Pr="000C4B64">
        <w:rPr>
          <w:sz w:val="24"/>
          <w:szCs w:val="24"/>
        </w:rPr>
        <w:t xml:space="preserve"> для заверения списка кандидатов </w:t>
      </w:r>
      <w:r>
        <w:rPr>
          <w:sz w:val="24"/>
          <w:szCs w:val="24"/>
        </w:rPr>
        <w:t xml:space="preserve">в депутаты </w:t>
      </w:r>
      <w:r w:rsidRPr="00506C9F">
        <w:rPr>
          <w:sz w:val="24"/>
          <w:szCs w:val="24"/>
        </w:rPr>
        <w:t>Собрания депутатов Красноармейского муниципального округа Чувашской Республики второго созыва, выдвинут</w:t>
      </w:r>
      <w:r>
        <w:rPr>
          <w:sz w:val="24"/>
          <w:szCs w:val="24"/>
        </w:rPr>
        <w:t>ого</w:t>
      </w:r>
      <w:r w:rsidRPr="00506C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избирательным объединением </w:t>
      </w:r>
      <w:r w:rsidRPr="00C0324F">
        <w:rPr>
          <w:sz w:val="24"/>
          <w:szCs w:val="24"/>
        </w:rPr>
        <w:t>«</w:t>
      </w:r>
      <w:r w:rsidR="00F377E9" w:rsidRPr="00F377E9">
        <w:rPr>
          <w:sz w:val="24"/>
          <w:szCs w:val="24"/>
        </w:rPr>
        <w:t>Красноармейско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местно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отделени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политической партии «КОММУНИСТИЧЕСК</w:t>
      </w:r>
      <w:r w:rsidR="00F377E9">
        <w:rPr>
          <w:sz w:val="24"/>
          <w:szCs w:val="24"/>
        </w:rPr>
        <w:t>АЯ ПАРТИЯ РОССИЙСКОЙ ФЕДЕРАЦИИ»</w:t>
      </w:r>
      <w:r w:rsidRPr="00C0324F">
        <w:rPr>
          <w:sz w:val="24"/>
          <w:szCs w:val="24"/>
        </w:rPr>
        <w:t xml:space="preserve"> по одномандатным избирательным округам</w:t>
      </w:r>
      <w:r w:rsidRPr="000C4B64">
        <w:rPr>
          <w:sz w:val="24"/>
          <w:szCs w:val="24"/>
        </w:rPr>
        <w:t xml:space="preserve">, </w:t>
      </w:r>
      <w:proofErr w:type="gramEnd"/>
    </w:p>
    <w:p w:rsidR="003549DB" w:rsidRDefault="003549DB" w:rsidP="003549DB">
      <w:pPr>
        <w:shd w:val="clear" w:color="auto" w:fill="FFFFFF"/>
        <w:jc w:val="both"/>
        <w:rPr>
          <w:b/>
          <w:sz w:val="24"/>
          <w:szCs w:val="24"/>
        </w:rPr>
      </w:pPr>
      <w:r w:rsidRPr="004D701B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Pr="004D701B">
        <w:rPr>
          <w:b/>
          <w:sz w:val="24"/>
          <w:szCs w:val="24"/>
        </w:rPr>
        <w:t>р</w:t>
      </w:r>
      <w:proofErr w:type="gramEnd"/>
      <w:r w:rsidRPr="004D701B">
        <w:rPr>
          <w:b/>
          <w:sz w:val="24"/>
          <w:szCs w:val="24"/>
        </w:rPr>
        <w:t xml:space="preserve"> е ш и л а:</w:t>
      </w:r>
    </w:p>
    <w:p w:rsidR="003549DB" w:rsidRPr="004D701B" w:rsidRDefault="003549DB" w:rsidP="003549DB">
      <w:pPr>
        <w:shd w:val="clear" w:color="auto" w:fill="FFFFFF"/>
        <w:jc w:val="both"/>
        <w:rPr>
          <w:b/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Заверить список кандидатов </w:t>
      </w:r>
      <w:r>
        <w:rPr>
          <w:sz w:val="24"/>
          <w:szCs w:val="24"/>
        </w:rPr>
        <w:t>в</w:t>
      </w:r>
      <w:r w:rsidRPr="00506C9F">
        <w:rPr>
          <w:sz w:val="24"/>
          <w:szCs w:val="24"/>
        </w:rPr>
        <w:t xml:space="preserve">  депутат</w:t>
      </w:r>
      <w:r>
        <w:rPr>
          <w:sz w:val="24"/>
          <w:szCs w:val="24"/>
        </w:rPr>
        <w:t>ы</w:t>
      </w:r>
      <w:r w:rsidRPr="00506C9F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r>
        <w:rPr>
          <w:sz w:val="24"/>
          <w:szCs w:val="24"/>
        </w:rPr>
        <w:t>,</w:t>
      </w:r>
      <w:r w:rsidRPr="00506C9F">
        <w:rPr>
          <w:sz w:val="24"/>
          <w:szCs w:val="24"/>
        </w:rPr>
        <w:t xml:space="preserve"> выдвинуты</w:t>
      </w:r>
      <w:r>
        <w:rPr>
          <w:sz w:val="24"/>
          <w:szCs w:val="24"/>
        </w:rPr>
        <w:t>й</w:t>
      </w:r>
      <w:r w:rsidRPr="00506C9F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 xml:space="preserve">избирательным объединением </w:t>
      </w:r>
      <w:r w:rsidRPr="00C0324F">
        <w:rPr>
          <w:sz w:val="24"/>
          <w:szCs w:val="24"/>
        </w:rPr>
        <w:t>«</w:t>
      </w:r>
      <w:r w:rsidR="00F377E9" w:rsidRPr="00F377E9">
        <w:rPr>
          <w:sz w:val="24"/>
          <w:szCs w:val="24"/>
        </w:rPr>
        <w:t>Красноармейско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местно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отделени</w:t>
      </w:r>
      <w:r w:rsidR="00F377E9">
        <w:rPr>
          <w:sz w:val="24"/>
          <w:szCs w:val="24"/>
        </w:rPr>
        <w:t>е</w:t>
      </w:r>
      <w:r w:rsidR="00F377E9" w:rsidRPr="00F377E9">
        <w:rPr>
          <w:sz w:val="24"/>
          <w:szCs w:val="24"/>
        </w:rPr>
        <w:t xml:space="preserve"> политической партии «КОММУНИСТИЧЕСКАЯ ПАРТИЯ РОССИЙСКОЙ ФЕДЕРАЦИИ»</w:t>
      </w:r>
      <w:r w:rsidRPr="00EC3917">
        <w:rPr>
          <w:sz w:val="24"/>
          <w:szCs w:val="24"/>
        </w:rPr>
        <w:t xml:space="preserve"> по одномандатным избирательным округам</w:t>
      </w:r>
      <w:r>
        <w:rPr>
          <w:sz w:val="24"/>
          <w:szCs w:val="24"/>
        </w:rPr>
        <w:t xml:space="preserve">,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15</w:t>
      </w:r>
      <w:r w:rsidRPr="000C4B64">
        <w:rPr>
          <w:sz w:val="24"/>
          <w:szCs w:val="24"/>
        </w:rPr>
        <w:t xml:space="preserve"> человек</w:t>
      </w:r>
      <w:r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3549DB" w:rsidRPr="000C4B64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2.</w:t>
      </w:r>
      <w:r>
        <w:rPr>
          <w:sz w:val="24"/>
          <w:szCs w:val="24"/>
        </w:rPr>
        <w:t xml:space="preserve"> В</w:t>
      </w:r>
      <w:r w:rsidRPr="000C4B64">
        <w:rPr>
          <w:sz w:val="24"/>
          <w:szCs w:val="24"/>
        </w:rPr>
        <w:t>ыдать уполномочен</w:t>
      </w:r>
      <w:bookmarkStart w:id="0" w:name="_GoBack"/>
      <w:bookmarkEnd w:id="0"/>
      <w:r w:rsidRPr="000C4B64">
        <w:rPr>
          <w:sz w:val="24"/>
          <w:szCs w:val="24"/>
        </w:rPr>
        <w:t>н</w:t>
      </w:r>
      <w:r>
        <w:rPr>
          <w:sz w:val="24"/>
          <w:szCs w:val="24"/>
        </w:rPr>
        <w:t>о</w:t>
      </w:r>
      <w:r w:rsidRPr="000C4B64">
        <w:rPr>
          <w:sz w:val="24"/>
          <w:szCs w:val="24"/>
        </w:rPr>
        <w:t>м</w:t>
      </w:r>
      <w:r>
        <w:rPr>
          <w:sz w:val="24"/>
          <w:szCs w:val="24"/>
        </w:rPr>
        <w:t>у</w:t>
      </w:r>
      <w:r w:rsidRPr="000C4B64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</w:t>
      </w:r>
      <w:r w:rsidRPr="00EC3917">
        <w:rPr>
          <w:sz w:val="24"/>
          <w:szCs w:val="24"/>
        </w:rPr>
        <w:t>избирательн</w:t>
      </w:r>
      <w:r>
        <w:rPr>
          <w:sz w:val="24"/>
          <w:szCs w:val="24"/>
        </w:rPr>
        <w:t>ого</w:t>
      </w:r>
      <w:r w:rsidRPr="00EC3917">
        <w:rPr>
          <w:sz w:val="24"/>
          <w:szCs w:val="24"/>
        </w:rPr>
        <w:t xml:space="preserve"> объединени</w:t>
      </w:r>
      <w:r>
        <w:rPr>
          <w:sz w:val="24"/>
          <w:szCs w:val="24"/>
        </w:rPr>
        <w:t>я</w:t>
      </w:r>
      <w:r w:rsidRPr="00EC3917">
        <w:rPr>
          <w:sz w:val="24"/>
          <w:szCs w:val="24"/>
        </w:rPr>
        <w:t xml:space="preserve"> </w:t>
      </w:r>
      <w:r w:rsidRPr="00C0324F">
        <w:rPr>
          <w:sz w:val="24"/>
          <w:szCs w:val="24"/>
        </w:rPr>
        <w:t>«</w:t>
      </w:r>
      <w:r w:rsidR="00F377E9" w:rsidRPr="00F377E9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r w:rsidRPr="003549DB">
        <w:rPr>
          <w:sz w:val="24"/>
          <w:szCs w:val="24"/>
        </w:rPr>
        <w:t xml:space="preserve">» </w:t>
      </w:r>
      <w:r w:rsidRPr="000C4B64">
        <w:rPr>
          <w:sz w:val="24"/>
          <w:szCs w:val="24"/>
        </w:rPr>
        <w:t>копи</w:t>
      </w:r>
      <w:r>
        <w:rPr>
          <w:sz w:val="24"/>
          <w:szCs w:val="24"/>
        </w:rPr>
        <w:t>ю</w:t>
      </w:r>
      <w:r w:rsidRPr="000C4B64">
        <w:rPr>
          <w:sz w:val="24"/>
          <w:szCs w:val="24"/>
        </w:rPr>
        <w:t xml:space="preserve"> заверенного списка кандидатов </w:t>
      </w:r>
      <w:r w:rsidRPr="00672341">
        <w:rPr>
          <w:sz w:val="24"/>
          <w:szCs w:val="24"/>
        </w:rPr>
        <w:t xml:space="preserve">на </w:t>
      </w:r>
      <w:r w:rsidRPr="00506C9F">
        <w:rPr>
          <w:sz w:val="24"/>
          <w:szCs w:val="24"/>
        </w:rPr>
        <w:t xml:space="preserve">выборах </w:t>
      </w:r>
      <w:proofErr w:type="gramStart"/>
      <w:r w:rsidRPr="00506C9F">
        <w:rPr>
          <w:sz w:val="24"/>
          <w:szCs w:val="24"/>
        </w:rPr>
        <w:t>депутатов Собрания депутатов Красноармейского муниципального округа Чувашской Республики второго</w:t>
      </w:r>
      <w:proofErr w:type="gramEnd"/>
      <w:r w:rsidRPr="00506C9F">
        <w:rPr>
          <w:sz w:val="24"/>
          <w:szCs w:val="24"/>
        </w:rPr>
        <w:t xml:space="preserve"> созыва, </w:t>
      </w:r>
      <w:r w:rsidRPr="00F4567C">
        <w:rPr>
          <w:sz w:val="24"/>
          <w:szCs w:val="24"/>
        </w:rPr>
        <w:t>выдвинут</w:t>
      </w:r>
      <w:r>
        <w:rPr>
          <w:sz w:val="24"/>
          <w:szCs w:val="24"/>
        </w:rPr>
        <w:t>ого</w:t>
      </w:r>
      <w:r w:rsidRPr="00F4567C">
        <w:rPr>
          <w:sz w:val="24"/>
          <w:szCs w:val="24"/>
        </w:rPr>
        <w:t xml:space="preserve"> избирательным объединением </w:t>
      </w:r>
      <w:r w:rsidRPr="00C0324F">
        <w:rPr>
          <w:sz w:val="24"/>
          <w:szCs w:val="24"/>
        </w:rPr>
        <w:t>«</w:t>
      </w:r>
      <w:r w:rsidR="00F377E9" w:rsidRPr="00F377E9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r w:rsidRPr="00C0324F">
        <w:rPr>
          <w:sz w:val="24"/>
          <w:szCs w:val="24"/>
        </w:rPr>
        <w:t>»</w:t>
      </w:r>
      <w:r w:rsidRPr="00F4567C">
        <w:rPr>
          <w:sz w:val="24"/>
          <w:szCs w:val="24"/>
        </w:rPr>
        <w:t xml:space="preserve"> по одномандатным избирательным округам</w:t>
      </w:r>
      <w:r>
        <w:rPr>
          <w:sz w:val="24"/>
          <w:szCs w:val="24"/>
        </w:rPr>
        <w:t>.</w:t>
      </w:r>
    </w:p>
    <w:p w:rsidR="003549DB" w:rsidRDefault="003549DB" w:rsidP="003549DB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proofErr w:type="gramStart"/>
      <w:r w:rsidRPr="000C4B64">
        <w:rPr>
          <w:sz w:val="24"/>
          <w:szCs w:val="24"/>
        </w:rPr>
        <w:t>Разместить</w:t>
      </w:r>
      <w:proofErr w:type="gramEnd"/>
      <w:r w:rsidRPr="000C4B64">
        <w:rPr>
          <w:sz w:val="24"/>
          <w:szCs w:val="24"/>
        </w:rPr>
        <w:t xml:space="preserve"> настоящее решение на официальном сайте администрации Красноармейского </w:t>
      </w:r>
      <w:r w:rsidRPr="00506C9F">
        <w:rPr>
          <w:sz w:val="24"/>
          <w:szCs w:val="24"/>
        </w:rPr>
        <w:t>муниципального округа</w:t>
      </w:r>
      <w:r w:rsidRPr="000C4B64">
        <w:rPr>
          <w:sz w:val="24"/>
          <w:szCs w:val="24"/>
        </w:rPr>
        <w:t xml:space="preserve"> Чувашской Республики.</w:t>
      </w:r>
    </w:p>
    <w:p w:rsidR="003549DB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3549DB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2026-07-29T07:57:00Z</cp:lastPrinted>
  <dcterms:created xsi:type="dcterms:W3CDTF">2026-08-07T08:07:00Z</dcterms:created>
  <dcterms:modified xsi:type="dcterms:W3CDTF">2026-08-07T08:07:00Z</dcterms:modified>
</cp:coreProperties>
</file>