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60" w:rsidRDefault="00C90160" w:rsidP="00C90160">
      <w:pPr>
        <w:autoSpaceDE w:val="0"/>
        <w:autoSpaceDN w:val="0"/>
        <w:adjustRightInd w:val="0"/>
        <w:ind w:right="4818"/>
        <w:rPr>
          <w:b/>
        </w:rPr>
      </w:pPr>
    </w:p>
    <w:tbl>
      <w:tblPr>
        <w:tblW w:w="9748" w:type="dxa"/>
        <w:tblInd w:w="108" w:type="dxa"/>
        <w:tblLayout w:type="fixed"/>
        <w:tblLook w:val="0000"/>
      </w:tblPr>
      <w:tblGrid>
        <w:gridCol w:w="3261"/>
        <w:gridCol w:w="2127"/>
        <w:gridCol w:w="4360"/>
      </w:tblGrid>
      <w:tr w:rsidR="00C90160" w:rsidRPr="00C90160" w:rsidTr="00C90160">
        <w:trPr>
          <w:trHeight w:val="2699"/>
        </w:trPr>
        <w:tc>
          <w:tcPr>
            <w:tcW w:w="3261" w:type="dxa"/>
          </w:tcPr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Чăваш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0160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C90160" w:rsidRPr="00C90160" w:rsidRDefault="00C90160" w:rsidP="00C90160">
            <w:pPr>
              <w:spacing w:after="0" w:line="240" w:lineRule="auto"/>
              <w:ind w:left="-567" w:right="-284" w:firstLine="5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</w:t>
            </w:r>
            <w:r w:rsidRPr="00C90160">
              <w:rPr>
                <w:b/>
                <w:sz w:val="24"/>
                <w:szCs w:val="24"/>
              </w:rPr>
              <w:t>ниципаллă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округĕн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0160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90160" w:rsidRPr="00C90160" w:rsidRDefault="00C90160" w:rsidP="00C90160">
            <w:pPr>
              <w:keepNext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90160">
              <w:rPr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C90160">
              <w:rPr>
                <w:b/>
                <w:bCs/>
                <w:sz w:val="24"/>
                <w:szCs w:val="24"/>
              </w:rPr>
              <w:t>Ы</w:t>
            </w:r>
            <w:proofErr w:type="gramEnd"/>
            <w:r w:rsidRPr="00C90160">
              <w:rPr>
                <w:b/>
                <w:bCs/>
                <w:sz w:val="24"/>
                <w:szCs w:val="24"/>
              </w:rPr>
              <w:t xml:space="preserve"> Ш Ă Н У</w:t>
            </w:r>
          </w:p>
          <w:p w:rsidR="00C90160" w:rsidRPr="00C90160" w:rsidRDefault="00C90160" w:rsidP="00C90160">
            <w:pPr>
              <w:spacing w:after="0" w:line="240" w:lineRule="auto"/>
              <w:ind w:left="-709" w:right="743" w:firstLine="709"/>
              <w:jc w:val="center"/>
              <w:rPr>
                <w:b/>
                <w:sz w:val="24"/>
                <w:szCs w:val="24"/>
              </w:rPr>
            </w:pP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 xml:space="preserve">        №</w:t>
            </w: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хули</w:t>
            </w:r>
          </w:p>
          <w:p w:rsidR="00C90160" w:rsidRPr="00C90160" w:rsidRDefault="00C90160" w:rsidP="003F2C73">
            <w:pPr>
              <w:ind w:firstLine="0"/>
              <w:rPr>
                <w:b/>
                <w:sz w:val="24"/>
                <w:szCs w:val="24"/>
              </w:rPr>
            </w:pPr>
          </w:p>
          <w:p w:rsidR="00C90160" w:rsidRPr="00C90160" w:rsidRDefault="00C90160" w:rsidP="003F2C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160" w:rsidRPr="00C90160" w:rsidRDefault="00C90160" w:rsidP="003F2C73">
            <w:pPr>
              <w:ind w:hanging="783"/>
              <w:rPr>
                <w:sz w:val="24"/>
                <w:szCs w:val="24"/>
              </w:rPr>
            </w:pPr>
            <w:r w:rsidRPr="00C90160">
              <w:rPr>
                <w:sz w:val="24"/>
                <w:szCs w:val="24"/>
              </w:rPr>
              <w:t xml:space="preserve">                  </w:t>
            </w:r>
          </w:p>
          <w:p w:rsidR="00C90160" w:rsidRPr="00C90160" w:rsidRDefault="00C90160" w:rsidP="003F2C73">
            <w:pPr>
              <w:ind w:firstLine="0"/>
              <w:jc w:val="center"/>
              <w:rPr>
                <w:sz w:val="24"/>
                <w:szCs w:val="24"/>
              </w:rPr>
            </w:pPr>
            <w:r w:rsidRPr="00C90160">
              <w:rPr>
                <w:noProof/>
                <w:sz w:val="24"/>
                <w:szCs w:val="24"/>
              </w:rPr>
              <w:drawing>
                <wp:inline distT="0" distB="0" distL="0" distR="0">
                  <wp:extent cx="573405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Чувашская Республика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Администрация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Мариинско-Посадского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 xml:space="preserve">муниципального округа 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proofErr w:type="gramStart"/>
            <w:r w:rsidRPr="00C90160">
              <w:rPr>
                <w:b/>
                <w:sz w:val="24"/>
                <w:szCs w:val="24"/>
              </w:rPr>
              <w:t>П</w:t>
            </w:r>
            <w:proofErr w:type="gramEnd"/>
            <w:r w:rsidRPr="00C90160">
              <w:rPr>
                <w:b/>
                <w:sz w:val="24"/>
                <w:szCs w:val="24"/>
              </w:rPr>
              <w:t xml:space="preserve"> О С Т А Н О В Л Е Н И Е </w:t>
            </w:r>
          </w:p>
          <w:p w:rsidR="00C90160" w:rsidRPr="00C90160" w:rsidRDefault="008B6795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24.03.2023</w:t>
            </w:r>
            <w:r w:rsidR="00C90160" w:rsidRPr="00C90160">
              <w:rPr>
                <w:b/>
                <w:sz w:val="24"/>
                <w:szCs w:val="24"/>
              </w:rPr>
              <w:t xml:space="preserve">  № </w:t>
            </w:r>
            <w:r>
              <w:rPr>
                <w:b/>
                <w:sz w:val="24"/>
                <w:szCs w:val="24"/>
              </w:rPr>
              <w:t>307</w:t>
            </w:r>
          </w:p>
          <w:p w:rsidR="00C90160" w:rsidRPr="00C90160" w:rsidRDefault="00C90160" w:rsidP="003F2C73">
            <w:pPr>
              <w:ind w:firstLine="176"/>
              <w:rPr>
                <w:b/>
                <w:sz w:val="24"/>
                <w:szCs w:val="24"/>
              </w:rPr>
            </w:pP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C90160">
              <w:rPr>
                <w:b/>
                <w:sz w:val="24"/>
                <w:szCs w:val="24"/>
              </w:rPr>
              <w:t>Мариинский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Посад</w:t>
            </w:r>
          </w:p>
          <w:p w:rsidR="00C90160" w:rsidRPr="00C90160" w:rsidRDefault="00C90160" w:rsidP="003F2C73">
            <w:pPr>
              <w:ind w:firstLine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C90160" w:rsidRPr="00C90160" w:rsidRDefault="00C90160" w:rsidP="00C90160">
      <w:pPr>
        <w:autoSpaceDE w:val="0"/>
        <w:autoSpaceDN w:val="0"/>
        <w:adjustRightInd w:val="0"/>
        <w:spacing w:after="0" w:line="240" w:lineRule="auto"/>
        <w:ind w:right="4818"/>
        <w:rPr>
          <w:b/>
          <w:sz w:val="24"/>
          <w:szCs w:val="24"/>
        </w:rPr>
      </w:pPr>
    </w:p>
    <w:p w:rsidR="00C90160" w:rsidRPr="00C90160" w:rsidRDefault="00C90160" w:rsidP="00C90160">
      <w:pPr>
        <w:autoSpaceDE w:val="0"/>
        <w:autoSpaceDN w:val="0"/>
        <w:adjustRightInd w:val="0"/>
        <w:spacing w:after="0" w:line="240" w:lineRule="auto"/>
        <w:ind w:right="5436"/>
        <w:rPr>
          <w:b/>
          <w:sz w:val="24"/>
          <w:szCs w:val="24"/>
        </w:rPr>
      </w:pPr>
      <w:r w:rsidRPr="00C90160">
        <w:rPr>
          <w:b/>
          <w:sz w:val="24"/>
          <w:szCs w:val="24"/>
        </w:rPr>
        <w:t>Об утверждении Положения о единой дежурно-диспетчерской службе   Мариинско-Посадского муниципального округа Чувашской Республики</w:t>
      </w:r>
    </w:p>
    <w:p w:rsidR="00C90160" w:rsidRPr="00C90160" w:rsidRDefault="00C90160" w:rsidP="00C90160">
      <w:pPr>
        <w:autoSpaceDE w:val="0"/>
        <w:autoSpaceDN w:val="0"/>
        <w:adjustRightInd w:val="0"/>
        <w:spacing w:after="0" w:line="240" w:lineRule="auto"/>
        <w:ind w:right="4818"/>
        <w:rPr>
          <w:sz w:val="24"/>
          <w:szCs w:val="24"/>
        </w:rPr>
      </w:pPr>
    </w:p>
    <w:p w:rsidR="00C90160" w:rsidRDefault="00C90160" w:rsidP="00C90160">
      <w:pPr>
        <w:autoSpaceDE w:val="0"/>
        <w:autoSpaceDN w:val="0"/>
        <w:adjustRightInd w:val="0"/>
        <w:spacing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C90160">
        <w:rPr>
          <w:color w:val="auto"/>
          <w:sz w:val="24"/>
          <w:szCs w:val="24"/>
        </w:rPr>
        <w:t xml:space="preserve">В соответствии с </w:t>
      </w:r>
      <w:r w:rsidRPr="00C90160">
        <w:rPr>
          <w:color w:val="auto"/>
          <w:sz w:val="24"/>
          <w:szCs w:val="24"/>
          <w:shd w:val="clear" w:color="auto" w:fill="FFFFFF"/>
        </w:rPr>
        <w:t>Федеральным законом от 21 декабря 1994 г. N 68-ФЗ "О защите населения и территорий от чрезвычайных ситуаций природного и техногенного характера", постановлением Кабинета Министров Чувашской Республики от 9 марта 2022 г. № 87 "Об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</w:t>
      </w:r>
      <w:proofErr w:type="gramEnd"/>
      <w:r w:rsidRPr="00C90160">
        <w:rPr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90160">
        <w:rPr>
          <w:color w:val="auto"/>
          <w:sz w:val="24"/>
          <w:szCs w:val="24"/>
          <w:shd w:val="clear" w:color="auto" w:fill="FFFFFF"/>
        </w:rPr>
        <w:t>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организаций, расположенных на территории Чувашской Республики,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</w:t>
      </w:r>
      <w:proofErr w:type="gramEnd"/>
      <w:r w:rsidRPr="00C90160">
        <w:rPr>
          <w:color w:val="auto"/>
          <w:sz w:val="24"/>
          <w:szCs w:val="24"/>
          <w:shd w:val="clear" w:color="auto" w:fill="FFFFFF"/>
        </w:rPr>
        <w:t xml:space="preserve"> принятия решений в области защиты населения и территорий от чрезвычайных ситуаций и гражданской обороны"</w:t>
      </w:r>
      <w:r w:rsidRPr="00C90160">
        <w:rPr>
          <w:color w:val="auto"/>
          <w:sz w:val="24"/>
          <w:szCs w:val="24"/>
        </w:rPr>
        <w:t>, администрация Мариинско-Посадского муниципального округа Чувашской Республики</w:t>
      </w:r>
    </w:p>
    <w:p w:rsidR="00C90160" w:rsidRPr="00C90160" w:rsidRDefault="00C90160" w:rsidP="00C90160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  <w:r w:rsidRPr="00C90160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C90160">
        <w:rPr>
          <w:b/>
          <w:color w:val="auto"/>
          <w:sz w:val="24"/>
          <w:szCs w:val="24"/>
        </w:rPr>
        <w:t>п</w:t>
      </w:r>
      <w:proofErr w:type="spellEnd"/>
      <w:proofErr w:type="gramEnd"/>
      <w:r w:rsidRPr="00C90160">
        <w:rPr>
          <w:b/>
          <w:color w:val="auto"/>
          <w:sz w:val="24"/>
          <w:szCs w:val="24"/>
        </w:rPr>
        <w:t xml:space="preserve"> о с т а </w:t>
      </w:r>
      <w:proofErr w:type="spellStart"/>
      <w:r w:rsidRPr="00C90160">
        <w:rPr>
          <w:b/>
          <w:color w:val="auto"/>
          <w:sz w:val="24"/>
          <w:szCs w:val="24"/>
        </w:rPr>
        <w:t>н</w:t>
      </w:r>
      <w:proofErr w:type="spellEnd"/>
      <w:r w:rsidRPr="00C90160">
        <w:rPr>
          <w:b/>
          <w:color w:val="auto"/>
          <w:sz w:val="24"/>
          <w:szCs w:val="24"/>
        </w:rPr>
        <w:t xml:space="preserve"> о в л я е т:</w:t>
      </w:r>
    </w:p>
    <w:p w:rsidR="00C90160" w:rsidRPr="00C90160" w:rsidRDefault="00C90160" w:rsidP="00C90160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90160">
        <w:rPr>
          <w:sz w:val="24"/>
          <w:szCs w:val="24"/>
        </w:rPr>
        <w:t xml:space="preserve">  1. Утвердить Положение о единой дежурно-диспетчерской службе Мариинско-Посадского муниципального округа Чувашской Республики согласно приложению к настоящему постановлению.</w:t>
      </w:r>
    </w:p>
    <w:p w:rsidR="00C90160" w:rsidRPr="00C90160" w:rsidRDefault="00C90160" w:rsidP="00C9016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C90160">
        <w:rPr>
          <w:sz w:val="24"/>
          <w:szCs w:val="24"/>
        </w:rPr>
        <w:t xml:space="preserve">2. Признать утратившим силу </w:t>
      </w:r>
      <w:r w:rsidRPr="00C90160">
        <w:rPr>
          <w:sz w:val="24"/>
          <w:szCs w:val="24"/>
          <w:shd w:val="clear" w:color="auto" w:fill="FFFFFF"/>
        </w:rPr>
        <w:t>постановление администрации Мариинско-Посадского  района Чувашской Республики от 05 октября 2016 г. № 603 "О создании единой дежурно-диспетчерской службы Мариинско-Посадского района Чувашской Республики".</w:t>
      </w:r>
    </w:p>
    <w:p w:rsidR="00C90160" w:rsidRPr="00C90160" w:rsidRDefault="00C90160" w:rsidP="00C90160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90160">
        <w:rPr>
          <w:sz w:val="24"/>
          <w:szCs w:val="24"/>
          <w:shd w:val="clear" w:color="auto" w:fill="FFFFFF"/>
        </w:rPr>
        <w:t>3.</w:t>
      </w:r>
      <w:r w:rsidRPr="00C90160">
        <w:rPr>
          <w:sz w:val="24"/>
          <w:szCs w:val="24"/>
        </w:rPr>
        <w:t xml:space="preserve"> Настоящее постановление вступает в силу после его </w:t>
      </w:r>
      <w:hyperlink r:id="rId8" w:history="1">
        <w:r w:rsidRPr="00C90160">
          <w:rPr>
            <w:rStyle w:val="a5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 w:rsidRPr="00C90160">
        <w:rPr>
          <w:b/>
          <w:color w:val="000000" w:themeColor="text1"/>
          <w:sz w:val="24"/>
          <w:szCs w:val="24"/>
        </w:rPr>
        <w:t xml:space="preserve"> </w:t>
      </w:r>
      <w:r w:rsidRPr="00C90160">
        <w:rPr>
          <w:color w:val="000000" w:themeColor="text1"/>
          <w:sz w:val="24"/>
          <w:szCs w:val="24"/>
        </w:rPr>
        <w:t>в периодическом печатном  издании "Посадский вестник" и подлежит</w:t>
      </w:r>
      <w:r w:rsidRPr="00C90160">
        <w:rPr>
          <w:b/>
          <w:color w:val="000000" w:themeColor="text1"/>
          <w:sz w:val="24"/>
          <w:szCs w:val="24"/>
        </w:rPr>
        <w:t xml:space="preserve"> </w:t>
      </w:r>
      <w:r w:rsidRPr="00C90160">
        <w:rPr>
          <w:color w:val="000000" w:themeColor="text1"/>
          <w:sz w:val="24"/>
          <w:szCs w:val="24"/>
        </w:rPr>
        <w:t>размещению на</w:t>
      </w:r>
      <w:r w:rsidRPr="00C90160">
        <w:rPr>
          <w:b/>
          <w:color w:val="000000" w:themeColor="text1"/>
          <w:sz w:val="24"/>
          <w:szCs w:val="24"/>
        </w:rPr>
        <w:t xml:space="preserve"> </w:t>
      </w:r>
      <w:hyperlink r:id="rId9" w:history="1">
        <w:r w:rsidRPr="00C90160">
          <w:rPr>
            <w:rStyle w:val="a5"/>
            <w:b w:val="0"/>
            <w:color w:val="000000" w:themeColor="text1"/>
            <w:sz w:val="24"/>
            <w:szCs w:val="24"/>
          </w:rPr>
          <w:t>официальном сайте</w:t>
        </w:r>
      </w:hyperlink>
      <w:r w:rsidRPr="00C90160">
        <w:rPr>
          <w:b/>
          <w:color w:val="000000" w:themeColor="text1"/>
          <w:sz w:val="24"/>
          <w:szCs w:val="24"/>
        </w:rPr>
        <w:t xml:space="preserve"> </w:t>
      </w:r>
      <w:r w:rsidRPr="00C90160">
        <w:rPr>
          <w:sz w:val="24"/>
          <w:szCs w:val="24"/>
        </w:rPr>
        <w:t>Мариинско-Посадского муниципального округа в информационно-телекоммуникационной сети "Интернет".</w:t>
      </w:r>
    </w:p>
    <w:p w:rsidR="00C90160" w:rsidRPr="00C90160" w:rsidRDefault="00C90160" w:rsidP="00C90160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4"/>
          <w:szCs w:val="24"/>
        </w:rPr>
      </w:pPr>
    </w:p>
    <w:p w:rsidR="00C90160" w:rsidRPr="00C90160" w:rsidRDefault="00C90160" w:rsidP="00C90160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4"/>
          <w:szCs w:val="24"/>
        </w:rPr>
      </w:pPr>
    </w:p>
    <w:p w:rsidR="00C90160" w:rsidRPr="00C90160" w:rsidRDefault="00C90160" w:rsidP="00C90160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sz w:val="24"/>
          <w:szCs w:val="24"/>
        </w:rPr>
      </w:pPr>
      <w:r w:rsidRPr="00C90160">
        <w:rPr>
          <w:sz w:val="24"/>
          <w:szCs w:val="24"/>
        </w:rPr>
        <w:t>Глава Мариинско-Посадского</w:t>
      </w:r>
    </w:p>
    <w:p w:rsidR="00C90160" w:rsidRDefault="00C90160" w:rsidP="00C90160">
      <w:pPr>
        <w:pStyle w:val="20"/>
        <w:shd w:val="clear" w:color="auto" w:fill="auto"/>
        <w:tabs>
          <w:tab w:val="left" w:pos="957"/>
          <w:tab w:val="left" w:pos="8010"/>
        </w:tabs>
        <w:spacing w:before="0" w:line="240" w:lineRule="auto"/>
        <w:rPr>
          <w:sz w:val="24"/>
          <w:szCs w:val="24"/>
        </w:rPr>
      </w:pPr>
      <w:r w:rsidRPr="00C90160">
        <w:rPr>
          <w:sz w:val="24"/>
          <w:szCs w:val="24"/>
        </w:rPr>
        <w:t>муниципального округа</w:t>
      </w:r>
      <w:r w:rsidRPr="00C9016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В.В. Петров</w:t>
      </w:r>
    </w:p>
    <w:p w:rsidR="000B56CC" w:rsidRDefault="0060727E" w:rsidP="0060727E">
      <w:pPr>
        <w:spacing w:after="0" w:line="240" w:lineRule="auto"/>
        <w:ind w:right="471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0727E" w:rsidRDefault="0060727E" w:rsidP="0060727E">
      <w:pPr>
        <w:spacing w:after="0" w:line="240" w:lineRule="auto"/>
        <w:ind w:right="471"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0727E" w:rsidRDefault="009333EB" w:rsidP="0060727E">
      <w:pPr>
        <w:spacing w:after="0" w:line="240" w:lineRule="auto"/>
        <w:ind w:right="471" w:firstLine="567"/>
        <w:jc w:val="right"/>
        <w:rPr>
          <w:sz w:val="24"/>
          <w:szCs w:val="24"/>
        </w:rPr>
      </w:pPr>
      <w:r>
        <w:rPr>
          <w:sz w:val="24"/>
          <w:szCs w:val="24"/>
        </w:rPr>
        <w:t>Мариинско-Посадского</w:t>
      </w:r>
      <w:r w:rsidR="0060727E">
        <w:rPr>
          <w:sz w:val="24"/>
          <w:szCs w:val="24"/>
        </w:rPr>
        <w:t xml:space="preserve"> муниципального округа</w:t>
      </w:r>
    </w:p>
    <w:p w:rsidR="0060727E" w:rsidRDefault="0060727E" w:rsidP="0060727E">
      <w:pPr>
        <w:spacing w:after="0" w:line="240" w:lineRule="auto"/>
        <w:ind w:right="471" w:firstLine="567"/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60727E" w:rsidRPr="0060727E" w:rsidRDefault="0060727E" w:rsidP="0060727E">
      <w:pPr>
        <w:spacing w:after="0" w:line="240" w:lineRule="auto"/>
        <w:ind w:right="471"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________2023 г. № ____</w:t>
      </w:r>
    </w:p>
    <w:p w:rsidR="000B56CC" w:rsidRDefault="000B56CC" w:rsidP="005F0EFE">
      <w:pPr>
        <w:spacing w:after="5" w:line="266" w:lineRule="auto"/>
        <w:ind w:right="470" w:firstLine="567"/>
        <w:jc w:val="center"/>
        <w:rPr>
          <w:sz w:val="32"/>
        </w:rPr>
      </w:pPr>
    </w:p>
    <w:p w:rsidR="002E0C27" w:rsidRDefault="002E0C27" w:rsidP="005F0EFE">
      <w:pPr>
        <w:spacing w:after="0" w:line="259" w:lineRule="auto"/>
        <w:ind w:right="0" w:firstLine="567"/>
        <w:jc w:val="center"/>
      </w:pPr>
    </w:p>
    <w:p w:rsidR="0060727E" w:rsidRPr="0060727E" w:rsidRDefault="002A24C9" w:rsidP="0060727E">
      <w:pPr>
        <w:spacing w:after="0" w:line="240" w:lineRule="auto"/>
        <w:ind w:right="0" w:firstLine="567"/>
        <w:jc w:val="center"/>
        <w:rPr>
          <w:b/>
          <w:sz w:val="26"/>
          <w:szCs w:val="26"/>
        </w:rPr>
      </w:pPr>
      <w:r w:rsidRPr="0060727E">
        <w:rPr>
          <w:b/>
          <w:sz w:val="26"/>
          <w:szCs w:val="26"/>
        </w:rPr>
        <w:t>ПОЛОЖЕНИЕ</w:t>
      </w:r>
    </w:p>
    <w:p w:rsidR="002E0C27" w:rsidRPr="0060727E" w:rsidRDefault="002A24C9" w:rsidP="0060727E">
      <w:pPr>
        <w:spacing w:after="0" w:line="240" w:lineRule="auto"/>
        <w:ind w:right="0" w:firstLine="567"/>
        <w:jc w:val="center"/>
        <w:rPr>
          <w:sz w:val="26"/>
          <w:szCs w:val="26"/>
        </w:rPr>
      </w:pPr>
      <w:r w:rsidRPr="0060727E">
        <w:rPr>
          <w:b/>
          <w:sz w:val="26"/>
          <w:szCs w:val="26"/>
        </w:rPr>
        <w:t>О ЕДИНОЙ ДЕЖУРНО</w:t>
      </w:r>
      <w:r w:rsidR="000B56CC" w:rsidRPr="0060727E">
        <w:rPr>
          <w:b/>
          <w:sz w:val="26"/>
          <w:szCs w:val="26"/>
        </w:rPr>
        <w:t>-</w:t>
      </w:r>
      <w:r w:rsidRPr="0060727E">
        <w:rPr>
          <w:b/>
          <w:sz w:val="26"/>
          <w:szCs w:val="26"/>
        </w:rPr>
        <w:t xml:space="preserve">ДИСПЕТЧЕРСКОЙ СЛУЖБЕ </w:t>
      </w:r>
      <w:r w:rsidR="000B56CC" w:rsidRPr="0060727E">
        <w:rPr>
          <w:b/>
          <w:sz w:val="26"/>
          <w:szCs w:val="26"/>
        </w:rPr>
        <w:t xml:space="preserve">АДМИНИСТРАЦИИ </w:t>
      </w:r>
      <w:r w:rsidR="009333EB">
        <w:rPr>
          <w:b/>
          <w:sz w:val="26"/>
          <w:szCs w:val="26"/>
        </w:rPr>
        <w:t>МАРИИНСКО-ПОСАДСКОГО</w:t>
      </w:r>
      <w:r w:rsidR="00F365F8" w:rsidRPr="0060727E">
        <w:rPr>
          <w:b/>
          <w:sz w:val="26"/>
          <w:szCs w:val="26"/>
        </w:rPr>
        <w:t xml:space="preserve"> </w:t>
      </w:r>
      <w:r w:rsidRPr="0060727E">
        <w:rPr>
          <w:b/>
          <w:sz w:val="26"/>
          <w:szCs w:val="26"/>
        </w:rPr>
        <w:t>МУНИЦИПАЛЬНОГО О</w:t>
      </w:r>
      <w:r w:rsidR="003264BB" w:rsidRPr="0060727E">
        <w:rPr>
          <w:b/>
          <w:sz w:val="26"/>
          <w:szCs w:val="26"/>
        </w:rPr>
        <w:t>КРУГА</w:t>
      </w:r>
      <w:r w:rsidR="000B56CC" w:rsidRPr="0060727E">
        <w:rPr>
          <w:b/>
          <w:sz w:val="26"/>
          <w:szCs w:val="26"/>
        </w:rPr>
        <w:t xml:space="preserve"> </w:t>
      </w:r>
      <w:r w:rsidR="001B18EA" w:rsidRPr="0060727E">
        <w:rPr>
          <w:b/>
          <w:sz w:val="26"/>
          <w:szCs w:val="26"/>
        </w:rPr>
        <w:t>ЧУВАШСКОЙ РЕСПУБЛИКИ</w:t>
      </w:r>
    </w:p>
    <w:p w:rsidR="002E0C27" w:rsidRDefault="002A24C9" w:rsidP="005F0EFE">
      <w:pPr>
        <w:spacing w:after="16" w:line="259" w:lineRule="auto"/>
        <w:ind w:right="0" w:firstLine="567"/>
      </w:pPr>
      <w:r>
        <w:rPr>
          <w:b/>
        </w:rPr>
        <w:t xml:space="preserve"> </w:t>
      </w:r>
    </w:p>
    <w:p w:rsidR="002E0C27" w:rsidRPr="0060727E" w:rsidRDefault="002A24C9" w:rsidP="002954BD">
      <w:pPr>
        <w:pStyle w:val="1"/>
        <w:numPr>
          <w:ilvl w:val="0"/>
          <w:numId w:val="1"/>
        </w:numPr>
        <w:spacing w:after="15"/>
        <w:ind w:right="0"/>
        <w:rPr>
          <w:sz w:val="24"/>
          <w:szCs w:val="24"/>
        </w:rPr>
      </w:pPr>
      <w:r w:rsidRPr="0060727E">
        <w:rPr>
          <w:sz w:val="24"/>
          <w:szCs w:val="24"/>
        </w:rPr>
        <w:t>Термины, определения и сокращения</w:t>
      </w:r>
    </w:p>
    <w:p w:rsidR="002954BD" w:rsidRPr="002954BD" w:rsidRDefault="002954BD" w:rsidP="002954BD"/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1.1. В </w:t>
      </w:r>
      <w:proofErr w:type="gramStart"/>
      <w:r w:rsidRPr="0060727E">
        <w:rPr>
          <w:sz w:val="24"/>
          <w:szCs w:val="24"/>
        </w:rPr>
        <w:t>настоящем</w:t>
      </w:r>
      <w:proofErr w:type="gramEnd"/>
      <w:r w:rsidRPr="0060727E">
        <w:rPr>
          <w:sz w:val="24"/>
          <w:szCs w:val="24"/>
        </w:rPr>
        <w:t xml:space="preserve"> положении о единой дежурно</w:t>
      </w:r>
      <w:r w:rsidR="000B56CC" w:rsidRPr="0060727E">
        <w:rPr>
          <w:sz w:val="24"/>
          <w:szCs w:val="24"/>
        </w:rPr>
        <w:t>-</w:t>
      </w:r>
      <w:r w:rsidRPr="0060727E">
        <w:rPr>
          <w:sz w:val="24"/>
          <w:szCs w:val="24"/>
        </w:rPr>
        <w:t xml:space="preserve">диспетчерской службе </w:t>
      </w:r>
      <w:r w:rsidR="000B56CC" w:rsidRPr="0060727E">
        <w:rPr>
          <w:sz w:val="24"/>
          <w:szCs w:val="24"/>
        </w:rPr>
        <w:t xml:space="preserve">администрации </w:t>
      </w:r>
      <w:r w:rsidR="009333EB">
        <w:rPr>
          <w:sz w:val="24"/>
          <w:szCs w:val="24"/>
        </w:rPr>
        <w:t>Мариинско-Посадского</w:t>
      </w:r>
      <w:r w:rsidR="00F365F8" w:rsidRPr="0060727E">
        <w:rPr>
          <w:sz w:val="24"/>
          <w:szCs w:val="24"/>
        </w:rPr>
        <w:t xml:space="preserve"> </w:t>
      </w:r>
      <w:r w:rsidR="002954BD" w:rsidRPr="0060727E">
        <w:rPr>
          <w:sz w:val="24"/>
          <w:szCs w:val="24"/>
        </w:rPr>
        <w:t xml:space="preserve">муниципального округа Чувашской Республики </w:t>
      </w:r>
      <w:r w:rsidRPr="0060727E">
        <w:rPr>
          <w:sz w:val="24"/>
          <w:szCs w:val="24"/>
        </w:rPr>
        <w:t xml:space="preserve"> применены следующие сокращения: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2E0C27" w:rsidRPr="0060727E" w:rsidRDefault="003264BB" w:rsidP="0060727E">
      <w:pPr>
        <w:tabs>
          <w:tab w:val="center" w:pos="1003"/>
          <w:tab w:val="center" w:pos="2423"/>
          <w:tab w:val="center" w:pos="3958"/>
          <w:tab w:val="center" w:pos="4782"/>
          <w:tab w:val="center" w:pos="6681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rFonts w:ascii="Calibri" w:eastAsia="Calibri" w:hAnsi="Calibri" w:cs="Calibri"/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АПК «Безопасный город»  </w:t>
      </w:r>
      <w:r w:rsidR="002A24C9" w:rsidRPr="0060727E">
        <w:rPr>
          <w:sz w:val="24"/>
          <w:szCs w:val="24"/>
        </w:rPr>
        <w:tab/>
        <w:t xml:space="preserve">аппаратно-программный комплекс «Безопасный город»;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АРМ – автоматизированное рабочее место;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АТС – автоматическая телефонная станция;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ГЛОНАСС – глобальная навигационная спутниковая система;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ГО – гражданская оборона;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ГУ – Главное управление;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ДДС – дежурно-диспетчерская служба; </w:t>
      </w:r>
    </w:p>
    <w:p w:rsidR="002E0C27" w:rsidRPr="0060727E" w:rsidRDefault="008C4364" w:rsidP="0060727E">
      <w:pPr>
        <w:tabs>
          <w:tab w:val="center" w:pos="9639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ЕДДС – единая дежурно-диспетчерская служба </w:t>
      </w:r>
      <w:r w:rsidR="000B56CC" w:rsidRPr="0060727E">
        <w:rPr>
          <w:sz w:val="24"/>
          <w:szCs w:val="24"/>
        </w:rPr>
        <w:t xml:space="preserve">администрации </w:t>
      </w:r>
      <w:r w:rsidR="009333EB">
        <w:rPr>
          <w:sz w:val="24"/>
          <w:szCs w:val="24"/>
        </w:rPr>
        <w:t xml:space="preserve">Мариинско-Посадского </w:t>
      </w:r>
      <w:r w:rsidR="002A24C9" w:rsidRPr="0060727E">
        <w:rPr>
          <w:sz w:val="24"/>
          <w:szCs w:val="24"/>
        </w:rPr>
        <w:t>муниципального о</w:t>
      </w:r>
      <w:r w:rsidR="002954B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ИС «Атлас опасностей и рисков»</w:t>
      </w:r>
      <w:r w:rsidR="002A24C9" w:rsidRPr="0060727E">
        <w:rPr>
          <w:b/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– информационная система «Атлас опасностей и рисков», сегмент АИУС РСЧС; </w:t>
      </w:r>
    </w:p>
    <w:p w:rsidR="002E0C27" w:rsidRPr="0060727E" w:rsidRDefault="008C4364" w:rsidP="0060727E">
      <w:pPr>
        <w:tabs>
          <w:tab w:val="center" w:pos="9498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rFonts w:ascii="Calibri" w:eastAsia="Calibri" w:hAnsi="Calibri" w:cs="Calibri"/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ИСДМ-Рослесхоз – информационная система дистанционного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мониторинга лесных пожаров Федерального агентства лесного хозяйства;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КСА – комплекс средств автоматизации;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ЛВС – локальная вычислительная сеть;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МП «Термические точки» </w:t>
      </w:r>
      <w:r w:rsidR="002A24C9" w:rsidRPr="0060727E">
        <w:rPr>
          <w:b/>
          <w:sz w:val="24"/>
          <w:szCs w:val="24"/>
        </w:rPr>
        <w:t>–</w:t>
      </w:r>
      <w:r w:rsidR="002A24C9" w:rsidRPr="0060727E">
        <w:rPr>
          <w:sz w:val="24"/>
          <w:szCs w:val="24"/>
        </w:rPr>
        <w:t xml:space="preserve"> мобильное приложение «Термические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точки»;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МФУ – многофункциональное устройство;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ОДС – оперативная дежурная смена;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ОИВС – орган исполнительной власти субъекта Российской Федерации;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ОМСУ – орган местного самоуправления;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ПОО – потенциально опасные объекты;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РСЧС – единая государственная система предупреждения и ликвидации чрезвычайных ситуаций; система - 112 </w:t>
      </w:r>
      <w:r w:rsidR="002A24C9" w:rsidRPr="0060727E">
        <w:rPr>
          <w:b/>
          <w:sz w:val="24"/>
          <w:szCs w:val="24"/>
        </w:rPr>
        <w:t xml:space="preserve">– </w:t>
      </w:r>
      <w:r w:rsidR="002A24C9" w:rsidRPr="0060727E">
        <w:rPr>
          <w:sz w:val="24"/>
          <w:szCs w:val="24"/>
        </w:rPr>
        <w:t xml:space="preserve">система обеспечения вызова экстренных оперативных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служб по единому номеру «112»;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УКВ/КВ – ультракороткие волны/короткие волны;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ФОИВ – федеральный орган исполнительной власти Российской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Федерации; </w:t>
      </w:r>
    </w:p>
    <w:p w:rsidR="003264BB" w:rsidRPr="0060727E" w:rsidRDefault="003264BB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ЦУКС – Центр управления в кризисных </w:t>
      </w:r>
      <w:r w:rsidRPr="0060727E">
        <w:rPr>
          <w:sz w:val="24"/>
          <w:szCs w:val="24"/>
        </w:rPr>
        <w:t>с</w:t>
      </w:r>
      <w:r w:rsidR="002A24C9" w:rsidRPr="0060727E">
        <w:rPr>
          <w:sz w:val="24"/>
          <w:szCs w:val="24"/>
        </w:rPr>
        <w:t xml:space="preserve">итуациях; </w:t>
      </w:r>
    </w:p>
    <w:p w:rsidR="003264BB" w:rsidRPr="0060727E" w:rsidRDefault="003264BB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ЭОС – экстренные оперативные службы; </w:t>
      </w:r>
    </w:p>
    <w:p w:rsidR="002E0C27" w:rsidRPr="0060727E" w:rsidRDefault="003264BB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ЧС – чрезвычайная ситуация.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1.2. В настоящем положении о ЕДДС определены следующие термины с соответствующими определениями: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гражданская оборона </w:t>
      </w:r>
      <w:r w:rsidR="002A24C9" w:rsidRPr="0060727E">
        <w:rPr>
          <w:b/>
          <w:sz w:val="24"/>
          <w:szCs w:val="24"/>
        </w:rPr>
        <w:t>–</w:t>
      </w:r>
      <w:r w:rsidR="002A24C9" w:rsidRPr="0060727E">
        <w:rPr>
          <w:sz w:val="24"/>
          <w:szCs w:val="24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информирование населения о чрезвычайных ситуациях </w:t>
      </w:r>
      <w:r w:rsidR="002A24C9" w:rsidRPr="0060727E">
        <w:rPr>
          <w:b/>
          <w:sz w:val="24"/>
          <w:szCs w:val="24"/>
        </w:rPr>
        <w:t xml:space="preserve">– </w:t>
      </w:r>
      <w:r w:rsidR="002A24C9" w:rsidRPr="0060727E">
        <w:rPr>
          <w:sz w:val="24"/>
          <w:szCs w:val="24"/>
        </w:rPr>
        <w:t xml:space="preserve"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 </w:t>
      </w:r>
    </w:p>
    <w:p w:rsidR="008C4364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МП «Термические точки» </w:t>
      </w:r>
      <w:r w:rsidR="002A24C9" w:rsidRPr="0060727E">
        <w:rPr>
          <w:b/>
          <w:sz w:val="24"/>
          <w:szCs w:val="24"/>
        </w:rPr>
        <w:t xml:space="preserve">– </w:t>
      </w:r>
      <w:r w:rsidR="002A24C9" w:rsidRPr="0060727E">
        <w:rPr>
          <w:sz w:val="24"/>
          <w:szCs w:val="24"/>
        </w:rPr>
        <w:t xml:space="preserve"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</w:t>
      </w:r>
    </w:p>
    <w:p w:rsidR="008C4364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оповещение населения о чрезвычайных ситуациях </w:t>
      </w:r>
      <w:r w:rsidR="002A24C9" w:rsidRPr="0060727E">
        <w:rPr>
          <w:b/>
          <w:sz w:val="24"/>
          <w:szCs w:val="24"/>
        </w:rPr>
        <w:t xml:space="preserve">– </w:t>
      </w:r>
      <w:r w:rsidR="002A24C9" w:rsidRPr="0060727E">
        <w:rPr>
          <w:sz w:val="24"/>
          <w:szCs w:val="24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8C4364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сигнал оповещения </w:t>
      </w:r>
      <w:r w:rsidR="002A24C9" w:rsidRPr="0060727E">
        <w:rPr>
          <w:b/>
          <w:sz w:val="24"/>
          <w:szCs w:val="24"/>
        </w:rPr>
        <w:t>–</w:t>
      </w:r>
      <w:r w:rsidR="002A24C9" w:rsidRPr="0060727E">
        <w:rPr>
          <w:sz w:val="24"/>
          <w:szCs w:val="24"/>
        </w:rPr>
        <w:t xml:space="preserve"> команда для проведения </w:t>
      </w:r>
      <w:r w:rsidR="002A24C9" w:rsidRPr="0060727E">
        <w:rPr>
          <w:sz w:val="24"/>
          <w:szCs w:val="24"/>
        </w:rPr>
        <w:tab/>
        <w:t xml:space="preserve">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экстренные оперативные службы </w:t>
      </w:r>
      <w:r w:rsidR="002A24C9" w:rsidRPr="0060727E">
        <w:rPr>
          <w:b/>
          <w:sz w:val="24"/>
          <w:szCs w:val="24"/>
        </w:rPr>
        <w:t>–</w:t>
      </w:r>
      <w:r w:rsidR="002A24C9" w:rsidRPr="0060727E">
        <w:rPr>
          <w:sz w:val="24"/>
          <w:szCs w:val="24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="002A24C9" w:rsidRPr="0060727E">
        <w:rPr>
          <w:sz w:val="24"/>
          <w:szCs w:val="24"/>
          <w:vertAlign w:val="superscript"/>
        </w:rPr>
        <w:footnoteReference w:id="1"/>
      </w:r>
      <w:r w:rsidR="002A24C9"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6" w:firstLine="567"/>
        <w:rPr>
          <w:sz w:val="24"/>
          <w:szCs w:val="24"/>
        </w:rPr>
      </w:pPr>
      <w:r w:rsidRPr="0060727E">
        <w:rPr>
          <w:sz w:val="24"/>
          <w:szCs w:val="24"/>
        </w:rPr>
        <w:t>2. Общие положения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2.1. Настоящее положение о ЕДДС </w:t>
      </w:r>
      <w:r w:rsidR="000B56CC" w:rsidRPr="0060727E">
        <w:rPr>
          <w:sz w:val="24"/>
          <w:szCs w:val="24"/>
        </w:rPr>
        <w:t xml:space="preserve">администрации </w:t>
      </w:r>
      <w:r w:rsidR="009333EB">
        <w:rPr>
          <w:sz w:val="24"/>
          <w:szCs w:val="24"/>
        </w:rPr>
        <w:t>Мариинско-Посадского</w:t>
      </w:r>
      <w:r w:rsidR="00F365F8" w:rsidRPr="0060727E">
        <w:rPr>
          <w:sz w:val="24"/>
          <w:szCs w:val="24"/>
        </w:rPr>
        <w:t xml:space="preserve"> муниципального округа </w:t>
      </w:r>
      <w:r w:rsidR="00535EC0" w:rsidRPr="0060727E">
        <w:rPr>
          <w:sz w:val="24"/>
          <w:szCs w:val="24"/>
        </w:rPr>
        <w:t xml:space="preserve">Чувашской Республики </w:t>
      </w:r>
      <w:r w:rsidRPr="0060727E">
        <w:rPr>
          <w:sz w:val="24"/>
          <w:szCs w:val="24"/>
        </w:rPr>
        <w:t xml:space="preserve">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 </w:t>
      </w:r>
    </w:p>
    <w:p w:rsidR="00535EC0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2.2. ЕДДС осуществляет обеспечение деятельности ОМСУ в области: </w:t>
      </w:r>
    </w:p>
    <w:p w:rsidR="002E0C27" w:rsidRPr="0060727E" w:rsidRDefault="00535EC0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защиты населения и территории от ЧС; </w:t>
      </w:r>
    </w:p>
    <w:p w:rsidR="00535EC0" w:rsidRPr="0060727E" w:rsidRDefault="00535EC0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управления силами и средствами РСЧС, предназначенными и привлекаемыми для предупреждения и ликвидации ЧС, а также в условиях ведения ГО; </w:t>
      </w:r>
    </w:p>
    <w:p w:rsidR="00535EC0" w:rsidRPr="0060727E" w:rsidRDefault="00535EC0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535EC0" w:rsidRPr="0060727E" w:rsidRDefault="00535EC0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оповещения и информирования населения о ЧС; </w:t>
      </w:r>
    </w:p>
    <w:p w:rsidR="002E0C27" w:rsidRPr="0060727E" w:rsidRDefault="00535EC0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координации деятельности органов повседневного управления РСЧС муниципального уровня.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2.3. ЕДДС создается ОМСУ в составе администрации </w:t>
      </w:r>
      <w:r w:rsidR="009333EB">
        <w:rPr>
          <w:color w:val="000000" w:themeColor="text1"/>
          <w:sz w:val="24"/>
          <w:szCs w:val="24"/>
        </w:rPr>
        <w:t>Мариинско-Посадского</w:t>
      </w:r>
      <w:r w:rsidR="00601A90" w:rsidRPr="0060727E">
        <w:rPr>
          <w:color w:val="000000" w:themeColor="text1"/>
          <w:sz w:val="24"/>
          <w:szCs w:val="24"/>
        </w:rPr>
        <w:t xml:space="preserve"> </w:t>
      </w:r>
      <w:r w:rsidRPr="0060727E">
        <w:rPr>
          <w:color w:val="000000" w:themeColor="text1"/>
          <w:sz w:val="24"/>
          <w:szCs w:val="24"/>
        </w:rPr>
        <w:t xml:space="preserve">муниципального </w:t>
      </w:r>
      <w:r w:rsidR="00535EC0" w:rsidRPr="0060727E">
        <w:rPr>
          <w:color w:val="000000" w:themeColor="text1"/>
          <w:sz w:val="24"/>
          <w:szCs w:val="24"/>
        </w:rPr>
        <w:t>округа</w:t>
      </w:r>
      <w:r w:rsidRPr="0060727E">
        <w:rPr>
          <w:color w:val="000000" w:themeColor="text1"/>
          <w:sz w:val="24"/>
          <w:szCs w:val="24"/>
        </w:rPr>
        <w:t xml:space="preserve"> </w:t>
      </w:r>
      <w:r w:rsidR="001B18EA" w:rsidRPr="0060727E">
        <w:rPr>
          <w:color w:val="000000" w:themeColor="text1"/>
          <w:sz w:val="24"/>
          <w:szCs w:val="24"/>
        </w:rPr>
        <w:t xml:space="preserve">Чувашской Республики </w:t>
      </w:r>
      <w:r w:rsidRPr="0060727E">
        <w:rPr>
          <w:color w:val="000000" w:themeColor="text1"/>
          <w:sz w:val="24"/>
          <w:szCs w:val="24"/>
        </w:rPr>
        <w:t xml:space="preserve">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</w:t>
      </w:r>
      <w:r w:rsidR="00877A29">
        <w:rPr>
          <w:color w:val="000000" w:themeColor="text1"/>
          <w:sz w:val="24"/>
          <w:szCs w:val="24"/>
        </w:rPr>
        <w:t xml:space="preserve">администрации </w:t>
      </w:r>
      <w:r w:rsidR="009333EB">
        <w:rPr>
          <w:color w:val="000000" w:themeColor="text1"/>
          <w:sz w:val="24"/>
          <w:szCs w:val="24"/>
        </w:rPr>
        <w:t>Мариинско-Посадского</w:t>
      </w:r>
      <w:r w:rsidR="00535EC0" w:rsidRPr="0060727E">
        <w:rPr>
          <w:color w:val="000000" w:themeColor="text1"/>
          <w:sz w:val="24"/>
          <w:szCs w:val="24"/>
        </w:rPr>
        <w:t xml:space="preserve"> </w:t>
      </w:r>
      <w:r w:rsidRPr="0060727E">
        <w:rPr>
          <w:color w:val="000000" w:themeColor="text1"/>
          <w:sz w:val="24"/>
          <w:szCs w:val="24"/>
        </w:rPr>
        <w:t xml:space="preserve"> муниципального о</w:t>
      </w:r>
      <w:r w:rsidR="00535EC0" w:rsidRPr="0060727E">
        <w:rPr>
          <w:color w:val="000000" w:themeColor="text1"/>
          <w:sz w:val="24"/>
          <w:szCs w:val="24"/>
        </w:rPr>
        <w:t>круга Чувашской Республики</w:t>
      </w:r>
      <w:r w:rsidRPr="0060727E">
        <w:rPr>
          <w:color w:val="000000" w:themeColor="text1"/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Субъекты Российской Федерации – города федерального значения создают ЕДДС с учетом особенностей территориального деления субъектов Российской Федерации и в порядке, утвержденном соответствующими нормативными правовыми актами субъектов Российской Федерации, а также действующего законодательства Российской Федерации.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Общее руководство ЕДДС осуществляет </w:t>
      </w:r>
      <w:r w:rsidR="00601A90" w:rsidRPr="0060727E">
        <w:rPr>
          <w:color w:val="000000" w:themeColor="text1"/>
          <w:sz w:val="24"/>
          <w:szCs w:val="24"/>
        </w:rPr>
        <w:t xml:space="preserve">глава </w:t>
      </w:r>
      <w:r w:rsidR="009333EB">
        <w:rPr>
          <w:color w:val="000000" w:themeColor="text1"/>
          <w:sz w:val="24"/>
          <w:szCs w:val="24"/>
        </w:rPr>
        <w:t>Мариинско-Посадского</w:t>
      </w:r>
      <w:r w:rsidR="00601A90" w:rsidRPr="0060727E">
        <w:rPr>
          <w:color w:val="000000" w:themeColor="text1"/>
          <w:sz w:val="24"/>
          <w:szCs w:val="24"/>
        </w:rPr>
        <w:t xml:space="preserve"> </w:t>
      </w:r>
      <w:r w:rsidRPr="0060727E">
        <w:rPr>
          <w:color w:val="000000" w:themeColor="text1"/>
          <w:sz w:val="24"/>
          <w:szCs w:val="24"/>
        </w:rPr>
        <w:t xml:space="preserve"> муниципального </w:t>
      </w:r>
      <w:r w:rsidR="00601A90" w:rsidRPr="0060727E">
        <w:rPr>
          <w:color w:val="000000" w:themeColor="text1"/>
          <w:sz w:val="24"/>
          <w:szCs w:val="24"/>
        </w:rPr>
        <w:t>округа Чувашской Республики</w:t>
      </w:r>
      <w:r w:rsidRPr="0060727E">
        <w:rPr>
          <w:color w:val="000000" w:themeColor="text1"/>
          <w:sz w:val="24"/>
          <w:szCs w:val="24"/>
        </w:rPr>
        <w:t xml:space="preserve">, непосредственное – </w:t>
      </w:r>
      <w:r w:rsidR="001B18EA" w:rsidRPr="0060727E">
        <w:rPr>
          <w:color w:val="000000" w:themeColor="text1"/>
          <w:sz w:val="24"/>
          <w:szCs w:val="24"/>
        </w:rPr>
        <w:t xml:space="preserve">начальник </w:t>
      </w:r>
      <w:r w:rsidR="001B18EA" w:rsidRPr="003F2C73">
        <w:rPr>
          <w:color w:val="000000" w:themeColor="text1"/>
          <w:sz w:val="24"/>
          <w:szCs w:val="24"/>
        </w:rPr>
        <w:t xml:space="preserve">отдела мобилизационной  подготовки, </w:t>
      </w:r>
      <w:r w:rsidR="00DE00DA" w:rsidRPr="003F2C73">
        <w:rPr>
          <w:color w:val="000000" w:themeColor="text1"/>
          <w:sz w:val="24"/>
          <w:szCs w:val="24"/>
        </w:rPr>
        <w:t>специальных программ ГО и ЧС</w:t>
      </w:r>
      <w:r w:rsidR="00DE00DA" w:rsidRPr="0060727E">
        <w:rPr>
          <w:color w:val="000000" w:themeColor="text1"/>
          <w:sz w:val="24"/>
          <w:szCs w:val="24"/>
        </w:rPr>
        <w:t xml:space="preserve"> администрации </w:t>
      </w:r>
      <w:r w:rsidR="009333EB">
        <w:rPr>
          <w:color w:val="000000" w:themeColor="text1"/>
          <w:sz w:val="24"/>
          <w:szCs w:val="24"/>
        </w:rPr>
        <w:t>Мариинско-Посадского</w:t>
      </w:r>
      <w:r w:rsidR="00DE00DA" w:rsidRPr="0060727E">
        <w:rPr>
          <w:color w:val="000000" w:themeColor="text1"/>
          <w:sz w:val="24"/>
          <w:szCs w:val="24"/>
        </w:rPr>
        <w:t xml:space="preserve"> муниципального округа Чувашской Респуб</w:t>
      </w:r>
      <w:r w:rsidR="004846CC" w:rsidRPr="0060727E">
        <w:rPr>
          <w:color w:val="000000" w:themeColor="text1"/>
          <w:sz w:val="24"/>
          <w:szCs w:val="24"/>
        </w:rPr>
        <w:t>л</w:t>
      </w:r>
      <w:r w:rsidR="00DE00DA" w:rsidRPr="0060727E">
        <w:rPr>
          <w:color w:val="000000" w:themeColor="text1"/>
          <w:sz w:val="24"/>
          <w:szCs w:val="24"/>
        </w:rPr>
        <w:t>ики.</w:t>
      </w:r>
      <w:r w:rsidR="001B18EA" w:rsidRPr="0060727E">
        <w:rPr>
          <w:color w:val="000000" w:themeColor="text1"/>
          <w:sz w:val="24"/>
          <w:szCs w:val="24"/>
        </w:rPr>
        <w:t xml:space="preserve"> </w:t>
      </w:r>
      <w:r w:rsidRPr="0060727E">
        <w:rPr>
          <w:color w:val="000000" w:themeColor="text1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 w:rsidRPr="0060727E">
        <w:rPr>
          <w:i/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осуществляет ЦУКС ГУ МЧС России по </w:t>
      </w:r>
      <w:r w:rsidR="00601A90" w:rsidRPr="0060727E">
        <w:rPr>
          <w:sz w:val="24"/>
          <w:szCs w:val="24"/>
        </w:rPr>
        <w:t>Чувашской Республике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2.4.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2.5.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 w:rsidR="009333EB">
        <w:rPr>
          <w:sz w:val="24"/>
          <w:szCs w:val="24"/>
        </w:rPr>
        <w:t>Мариинско-Посадского</w:t>
      </w:r>
      <w:r w:rsidR="00601A90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муниципального </w:t>
      </w:r>
      <w:r w:rsidR="00601A90" w:rsidRPr="0060727E">
        <w:rPr>
          <w:sz w:val="24"/>
          <w:szCs w:val="24"/>
        </w:rPr>
        <w:t>округа</w:t>
      </w:r>
      <w:r w:rsidRPr="0060727E">
        <w:rPr>
          <w:sz w:val="24"/>
          <w:szCs w:val="24"/>
        </w:rPr>
        <w:t xml:space="preserve"> и ЕДДС соседних муниципальных </w:t>
      </w:r>
      <w:r w:rsidR="00601A90" w:rsidRPr="0060727E">
        <w:rPr>
          <w:sz w:val="24"/>
          <w:szCs w:val="24"/>
        </w:rPr>
        <w:t>округов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Порядок взаимодействия регулируется в соответствии с постановлением Правительства Российской Федерации от 24</w:t>
      </w:r>
      <w:r w:rsidR="009333EB">
        <w:rPr>
          <w:sz w:val="24"/>
          <w:szCs w:val="24"/>
        </w:rPr>
        <w:t xml:space="preserve"> марта </w:t>
      </w:r>
      <w:r w:rsidRPr="0060727E">
        <w:rPr>
          <w:sz w:val="24"/>
          <w:szCs w:val="24"/>
        </w:rPr>
        <w:t>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 от 28</w:t>
      </w:r>
      <w:r w:rsidR="009333EB">
        <w:rPr>
          <w:sz w:val="24"/>
          <w:szCs w:val="24"/>
        </w:rPr>
        <w:t xml:space="preserve"> декабря </w:t>
      </w:r>
      <w:r w:rsidRPr="0060727E">
        <w:rPr>
          <w:sz w:val="24"/>
          <w:szCs w:val="24"/>
        </w:rPr>
        <w:t>2020 № 2322 «О Порядке взаимодействия федеральных органов исполнительной власти, органов исполнительной власти субъекта Российской Федерации, органов</w:t>
      </w:r>
      <w:proofErr w:type="gramEnd"/>
      <w:r w:rsidRPr="0060727E">
        <w:rPr>
          <w:sz w:val="24"/>
          <w:szCs w:val="24"/>
        </w:rPr>
        <w:t xml:space="preserve"> </w:t>
      </w:r>
      <w:proofErr w:type="gramStart"/>
      <w:r w:rsidRPr="0060727E">
        <w:rPr>
          <w:sz w:val="24"/>
          <w:szCs w:val="24"/>
        </w:rPr>
        <w:t>местного самоуправления с операторами связи  и редакциями средств массовой информации в целях оповещения населения  о возникающих опасностях», приказом МЧС России от 26</w:t>
      </w:r>
      <w:r w:rsidR="009333EB">
        <w:rPr>
          <w:sz w:val="24"/>
          <w:szCs w:val="24"/>
        </w:rPr>
        <w:t xml:space="preserve"> августа </w:t>
      </w:r>
      <w:r w:rsidRPr="0060727E">
        <w:rPr>
          <w:sz w:val="24"/>
          <w:szCs w:val="24"/>
        </w:rPr>
        <w:t>2009 № 496  «Об утверждении Положения о системе и порядке информационного обмена  в рамках единой государственной системы предупреждения и ликвидации чрезвычайных ситуаций» (зарегистрирован в Минюсте России 15</w:t>
      </w:r>
      <w:r w:rsidR="009333EB">
        <w:rPr>
          <w:sz w:val="24"/>
          <w:szCs w:val="24"/>
        </w:rPr>
        <w:t xml:space="preserve"> октября </w:t>
      </w:r>
      <w:r w:rsidRPr="0060727E">
        <w:rPr>
          <w:sz w:val="24"/>
          <w:szCs w:val="24"/>
        </w:rPr>
        <w:t>2009  № 15039), приказом МЧС России от 05</w:t>
      </w:r>
      <w:r w:rsidR="009333EB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>2021 № 429</w:t>
      </w:r>
      <w:proofErr w:type="gramEnd"/>
      <w:r w:rsidRPr="0060727E">
        <w:rPr>
          <w:sz w:val="24"/>
          <w:szCs w:val="24"/>
        </w:rPr>
        <w:t xml:space="preserve"> «Об установлении критериев информации о чрезвычайных ситуациях природного и техногенного характера» (</w:t>
      </w:r>
      <w:proofErr w:type="gramStart"/>
      <w:r w:rsidRPr="0060727E">
        <w:rPr>
          <w:sz w:val="24"/>
          <w:szCs w:val="24"/>
        </w:rPr>
        <w:t>зарегистрирован</w:t>
      </w:r>
      <w:proofErr w:type="gramEnd"/>
      <w:r w:rsidRPr="0060727E">
        <w:rPr>
          <w:sz w:val="24"/>
          <w:szCs w:val="24"/>
        </w:rPr>
        <w:t xml:space="preserve"> в Минюсте России 16</w:t>
      </w:r>
      <w:r w:rsidR="009333EB">
        <w:rPr>
          <w:sz w:val="24"/>
          <w:szCs w:val="24"/>
        </w:rPr>
        <w:t xml:space="preserve"> сентября </w:t>
      </w:r>
      <w:r w:rsidRPr="0060727E">
        <w:rPr>
          <w:sz w:val="24"/>
          <w:szCs w:val="24"/>
        </w:rPr>
        <w:lastRenderedPageBreak/>
        <w:t>2021 № 65025), приказом  МЧС России от 05</w:t>
      </w:r>
      <w:r w:rsidR="009333EB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>2021 № 430 «Об утверждении Правил обеспечения</w:t>
      </w:r>
      <w:r w:rsidR="009333EB">
        <w:rPr>
          <w:sz w:val="24"/>
          <w:szCs w:val="24"/>
        </w:rPr>
        <w:t>»</w:t>
      </w: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Центрами управления в кризисных ситуациях территориальных органов 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</w:t>
      </w:r>
      <w:r w:rsidR="009333EB">
        <w:rPr>
          <w:sz w:val="24"/>
          <w:szCs w:val="24"/>
        </w:rPr>
        <w:t xml:space="preserve"> сентября </w:t>
      </w:r>
      <w:r w:rsidRPr="0060727E">
        <w:rPr>
          <w:sz w:val="24"/>
          <w:szCs w:val="24"/>
        </w:rPr>
        <w:t>2021 № 65150), приказом МЧС</w:t>
      </w:r>
      <w:proofErr w:type="gramEnd"/>
      <w:r w:rsidRPr="0060727E">
        <w:rPr>
          <w:sz w:val="24"/>
          <w:szCs w:val="24"/>
        </w:rPr>
        <w:t xml:space="preserve"> </w:t>
      </w:r>
      <w:proofErr w:type="gramStart"/>
      <w:r w:rsidRPr="0060727E">
        <w:rPr>
          <w:sz w:val="24"/>
          <w:szCs w:val="24"/>
        </w:rPr>
        <w:t>России от 11</w:t>
      </w:r>
      <w:r w:rsidR="009333EB">
        <w:rPr>
          <w:sz w:val="24"/>
          <w:szCs w:val="24"/>
        </w:rPr>
        <w:t xml:space="preserve"> января </w:t>
      </w:r>
      <w:r w:rsidRPr="0060727E">
        <w:rPr>
          <w:sz w:val="24"/>
          <w:szCs w:val="24"/>
        </w:rPr>
        <w:t>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</w:t>
      </w:r>
      <w:r w:rsidR="009333EB">
        <w:rPr>
          <w:sz w:val="24"/>
          <w:szCs w:val="24"/>
        </w:rPr>
        <w:t xml:space="preserve"> марта </w:t>
      </w:r>
      <w:r w:rsidRPr="0060727E">
        <w:rPr>
          <w:sz w:val="24"/>
          <w:szCs w:val="24"/>
        </w:rPr>
        <w:t>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</w:t>
      </w:r>
      <w:proofErr w:type="gramEnd"/>
      <w:r w:rsidRPr="0060727E">
        <w:rPr>
          <w:sz w:val="24"/>
          <w:szCs w:val="24"/>
        </w:rPr>
        <w:t xml:space="preserve">, подписанными в установленном порядке.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2.6. ЕДДС в своей деятельности руководствуется </w:t>
      </w:r>
      <w:hyperlink r:id="rId10">
        <w:r w:rsidRPr="0060727E">
          <w:rPr>
            <w:sz w:val="24"/>
            <w:szCs w:val="24"/>
          </w:rPr>
          <w:t>Конституцией</w:t>
        </w:r>
      </w:hyperlink>
      <w:hyperlink r:id="rId11">
        <w:r w:rsidRPr="0060727E">
          <w:rPr>
            <w:sz w:val="24"/>
            <w:szCs w:val="24"/>
          </w:rPr>
          <w:t xml:space="preserve"> </w:t>
        </w:r>
      </w:hyperlink>
      <w:r w:rsidRPr="0060727E">
        <w:rPr>
          <w:sz w:val="24"/>
          <w:szCs w:val="24"/>
        </w:rPr>
        <w:t xml:space="preserve">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положением о ЕДДС, а также соответствующими муниципальными правовыми актами.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601A90" w:rsidRPr="0060727E" w:rsidRDefault="002A24C9" w:rsidP="00877A29">
      <w:pPr>
        <w:spacing w:after="0" w:line="240" w:lineRule="auto"/>
        <w:ind w:right="2269" w:firstLine="1134"/>
        <w:jc w:val="center"/>
        <w:rPr>
          <w:b/>
          <w:sz w:val="24"/>
          <w:szCs w:val="24"/>
        </w:rPr>
      </w:pPr>
      <w:r w:rsidRPr="0060727E">
        <w:rPr>
          <w:b/>
          <w:sz w:val="24"/>
          <w:szCs w:val="24"/>
        </w:rPr>
        <w:t>3. Основные задачи ЕДДС</w:t>
      </w:r>
    </w:p>
    <w:p w:rsidR="008F6671" w:rsidRPr="0060727E" w:rsidRDefault="008F6671" w:rsidP="0060727E">
      <w:pPr>
        <w:spacing w:after="0" w:line="240" w:lineRule="auto"/>
        <w:ind w:right="2269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2269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ЕДДС выполняет следующие основные задачи: </w:t>
      </w:r>
    </w:p>
    <w:p w:rsidR="00E7779D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9333EB">
        <w:rPr>
          <w:sz w:val="24"/>
          <w:szCs w:val="24"/>
        </w:rPr>
        <w:t>Мариинско-Посадского</w:t>
      </w:r>
      <w:r w:rsidR="00E7779D" w:rsidRPr="0060727E">
        <w:rPr>
          <w:sz w:val="24"/>
          <w:szCs w:val="24"/>
        </w:rPr>
        <w:t xml:space="preserve"> м</w:t>
      </w:r>
      <w:r w:rsidR="002A24C9" w:rsidRPr="0060727E">
        <w:rPr>
          <w:sz w:val="24"/>
          <w:szCs w:val="24"/>
        </w:rPr>
        <w:t xml:space="preserve">униципального </w:t>
      </w:r>
      <w:r w:rsidR="00E7779D" w:rsidRPr="0060727E">
        <w:rPr>
          <w:sz w:val="24"/>
          <w:szCs w:val="24"/>
        </w:rPr>
        <w:t>округа</w:t>
      </w:r>
      <w:r w:rsidR="002A24C9" w:rsidRPr="0060727E">
        <w:rPr>
          <w:sz w:val="24"/>
          <w:szCs w:val="24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="002A24C9" w:rsidRPr="0060727E">
        <w:rPr>
          <w:sz w:val="24"/>
          <w:szCs w:val="24"/>
        </w:rPr>
        <w:t xml:space="preserve"> Планом действий по предупреждению и ликвидации ЧС </w:t>
      </w:r>
      <w:r w:rsidR="009333EB">
        <w:rPr>
          <w:sz w:val="24"/>
          <w:szCs w:val="24"/>
        </w:rPr>
        <w:t>Мариинско-Посадского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Планом гражданской обороны и защиты населения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обеспечение организации информационного взаимодействия  при решении задач в области защиты населения и территорий от ЧС и ГО,  а также при осуществлении мер информационной поддержки принятия решений в области защиты населения и территорий от ЧС и ГО,  с использованием информационных систем, в том числе АИУС РСЧС  (через «Личный кабинет ЕДДС»);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</w:t>
      </w:r>
      <w:r w:rsidR="002A24C9" w:rsidRPr="0060727E">
        <w:rPr>
          <w:sz w:val="24"/>
          <w:szCs w:val="24"/>
        </w:rPr>
        <w:lastRenderedPageBreak/>
        <w:t xml:space="preserve">оценка достоверности поступившей информации, доведение ее до ДДС, в компетенцию которой входит реагирование  на принятое сообщение;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оповещение и информирование руководящего состава ОМСУ, органов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управления и сил РСЧС муниципального уровня, ДДС о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обеспечение оповещения и информирования населения о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РСЧС, ОМСУ и ДДС, а также с органами управления ГО при подготовке  к ведению и ведении ГО;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информирование ДДС, сил РСЧС, привлекаемых к предупреждению ЧС, а также ликвидации ЧС (происшествия), об обстановке, принятых и рекомендуемых мерах;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2A24C9" w:rsidRPr="0060727E">
        <w:rPr>
          <w:i/>
          <w:sz w:val="24"/>
          <w:szCs w:val="24"/>
        </w:rPr>
        <w:t xml:space="preserve">, </w:t>
      </w:r>
      <w:r w:rsidR="002A24C9" w:rsidRPr="0060727E">
        <w:rPr>
          <w:sz w:val="24"/>
          <w:szCs w:val="24"/>
        </w:rPr>
        <w:t xml:space="preserve">а также контроль их исполнения;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оповещение и информирование ЕДДС соседних муниципальных </w:t>
      </w:r>
      <w:r w:rsidR="00E7779D" w:rsidRPr="0060727E">
        <w:rPr>
          <w:sz w:val="24"/>
          <w:szCs w:val="24"/>
        </w:rPr>
        <w:t>округов</w:t>
      </w:r>
      <w:r w:rsidR="002A24C9" w:rsidRPr="0060727E">
        <w:rPr>
          <w:sz w:val="24"/>
          <w:szCs w:val="24"/>
        </w:rPr>
        <w:t xml:space="preserve"> в соответствии с планами взаимодействия при угрозе распространения ЧС на территорию соседних муниципальных образований;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4D41CC" w:rsidRPr="0060727E" w:rsidRDefault="004D41CC" w:rsidP="0060727E">
      <w:pPr>
        <w:spacing w:after="0" w:line="240" w:lineRule="auto"/>
        <w:ind w:right="2393" w:firstLine="567"/>
        <w:rPr>
          <w:b/>
          <w:sz w:val="24"/>
          <w:szCs w:val="24"/>
        </w:rPr>
      </w:pPr>
    </w:p>
    <w:p w:rsidR="00E7779D" w:rsidRPr="0060727E" w:rsidRDefault="002A24C9" w:rsidP="0060727E">
      <w:pPr>
        <w:spacing w:after="0" w:line="240" w:lineRule="auto"/>
        <w:ind w:right="2393" w:firstLine="567"/>
        <w:jc w:val="center"/>
        <w:rPr>
          <w:b/>
          <w:sz w:val="24"/>
          <w:szCs w:val="24"/>
        </w:rPr>
      </w:pPr>
      <w:r w:rsidRPr="0060727E">
        <w:rPr>
          <w:b/>
          <w:sz w:val="24"/>
          <w:szCs w:val="24"/>
        </w:rPr>
        <w:t>4. Основные функции ЕДДС</w:t>
      </w:r>
    </w:p>
    <w:p w:rsidR="008F6671" w:rsidRPr="0060727E" w:rsidRDefault="008F6671" w:rsidP="0060727E">
      <w:pPr>
        <w:spacing w:after="0" w:line="240" w:lineRule="auto"/>
        <w:ind w:right="2393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На ЕДДС возлагаются следующие основные функции: </w:t>
      </w:r>
    </w:p>
    <w:p w:rsidR="00E7779D" w:rsidRPr="0060727E" w:rsidRDefault="00003E6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прием и передача сигналов оповещения и экстренной информации; </w:t>
      </w:r>
    </w:p>
    <w:p w:rsidR="00E7779D" w:rsidRPr="0060727E" w:rsidRDefault="00003E6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прием, регистрация и документирование всех входящих и исходящих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сообщений и вызовов;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сбор от ДДС, действующих на территории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обработка и анализ данных о ЧС (происшествии), определение 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 по ликвидации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оповещение руководящего состава ОМСУ, органов управления и сил ГО и РСЧС муниципального уровня, ДДС о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информирование ДДС и сил РСЧС, привлекаемых к ликвидации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ЧС (происшествия), об обстановке, принятых и рекомендуемых мерах;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обеспечение своевременного оповещения и информирования населения о ЧС по решению </w:t>
      </w:r>
      <w:r w:rsidR="00E7779D" w:rsidRPr="0060727E">
        <w:rPr>
          <w:sz w:val="24"/>
          <w:szCs w:val="24"/>
        </w:rPr>
        <w:t xml:space="preserve">главы </w:t>
      </w:r>
      <w:r w:rsidR="003F2C73">
        <w:rPr>
          <w:sz w:val="24"/>
          <w:szCs w:val="24"/>
        </w:rPr>
        <w:t>Мариинско-Посадского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 муниципального </w:t>
      </w:r>
      <w:r w:rsidR="00E7779D" w:rsidRPr="0060727E">
        <w:rPr>
          <w:sz w:val="24"/>
          <w:szCs w:val="24"/>
        </w:rPr>
        <w:t>округа</w:t>
      </w:r>
      <w:r w:rsidR="002A24C9" w:rsidRPr="0060727E">
        <w:rPr>
          <w:sz w:val="24"/>
          <w:szCs w:val="24"/>
        </w:rPr>
        <w:t xml:space="preserve"> </w:t>
      </w:r>
      <w:r w:rsidR="00E7779D" w:rsidRPr="0060727E">
        <w:rPr>
          <w:sz w:val="24"/>
          <w:szCs w:val="24"/>
        </w:rPr>
        <w:t>(</w:t>
      </w:r>
      <w:r w:rsidR="002A24C9" w:rsidRPr="0060727E">
        <w:rPr>
          <w:sz w:val="24"/>
          <w:szCs w:val="24"/>
        </w:rPr>
        <w:t xml:space="preserve">председателя КЧС и ОПБ);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</w:t>
      </w:r>
      <w:r w:rsidR="009333EB">
        <w:rPr>
          <w:sz w:val="24"/>
          <w:szCs w:val="24"/>
        </w:rPr>
        <w:t xml:space="preserve"> января 2</w:t>
      </w:r>
      <w:r w:rsidR="002A24C9" w:rsidRPr="0060727E">
        <w:rPr>
          <w:sz w:val="24"/>
          <w:szCs w:val="24"/>
        </w:rPr>
        <w:t>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</w:t>
      </w:r>
      <w:r w:rsidR="009333EB">
        <w:rPr>
          <w:sz w:val="24"/>
          <w:szCs w:val="24"/>
        </w:rPr>
        <w:t xml:space="preserve"> марта </w:t>
      </w:r>
      <w:r w:rsidR="002A24C9" w:rsidRPr="0060727E">
        <w:rPr>
          <w:sz w:val="24"/>
          <w:szCs w:val="24"/>
        </w:rPr>
        <w:t>2021</w:t>
      </w:r>
      <w:proofErr w:type="gramEnd"/>
      <w:r w:rsidR="002A24C9" w:rsidRPr="0060727E">
        <w:rPr>
          <w:sz w:val="24"/>
          <w:szCs w:val="24"/>
        </w:rPr>
        <w:t xml:space="preserve"> № 62744); 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2E0C27" w:rsidRPr="0060727E" w:rsidRDefault="004D41CC" w:rsidP="0060727E">
      <w:pPr>
        <w:tabs>
          <w:tab w:val="center" w:pos="9639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rFonts w:ascii="Calibri" w:eastAsia="Calibri" w:hAnsi="Calibri" w:cs="Calibri"/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E7779D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E7779D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и обеспечение контроля устранения аварийных ситуаций на объектах жилищно-коммунального хозяйства муниципального образования посредством МКА ЖКХ; </w:t>
      </w:r>
    </w:p>
    <w:p w:rsidR="00EE14EE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информационное обеспечение КЧС и ОПБ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муниципального </w:t>
      </w:r>
      <w:r w:rsidR="00EE14EE" w:rsidRPr="0060727E">
        <w:rPr>
          <w:sz w:val="24"/>
          <w:szCs w:val="24"/>
        </w:rPr>
        <w:t>округа</w:t>
      </w:r>
      <w:r w:rsidR="002A24C9" w:rsidRPr="0060727E">
        <w:rPr>
          <w:sz w:val="24"/>
          <w:szCs w:val="24"/>
        </w:rPr>
        <w:t xml:space="preserve">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proofErr w:type="spellStart"/>
      <w:r w:rsidR="009333EB">
        <w:rPr>
          <w:sz w:val="24"/>
          <w:szCs w:val="24"/>
        </w:rPr>
        <w:t>Мариинско-Посадском</w:t>
      </w:r>
      <w:proofErr w:type="spellEnd"/>
      <w:r w:rsidR="009333EB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муниципальном о</w:t>
      </w:r>
      <w:r w:rsidR="00EE14EE" w:rsidRPr="0060727E">
        <w:rPr>
          <w:sz w:val="24"/>
          <w:szCs w:val="24"/>
        </w:rPr>
        <w:t>круге</w:t>
      </w:r>
      <w:r w:rsidR="002A24C9" w:rsidRPr="0060727E">
        <w:rPr>
          <w:sz w:val="24"/>
          <w:szCs w:val="24"/>
        </w:rPr>
        <w:t>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</w:t>
      </w:r>
      <w:proofErr w:type="gramEnd"/>
      <w:r w:rsidR="002A24C9" w:rsidRPr="0060727E">
        <w:rPr>
          <w:sz w:val="24"/>
          <w:szCs w:val="24"/>
        </w:rPr>
        <w:t xml:space="preserve"> РСЧС через «Личный кабинет ЕДДС»;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EE14EE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представление в ЦУКС ГУ МЧС России по </w:t>
      </w:r>
      <w:r w:rsidR="00EE14EE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EE14EE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</w:t>
      </w:r>
      <w:r w:rsidR="0014411D" w:rsidRPr="0060727E">
        <w:rPr>
          <w:sz w:val="24"/>
          <w:szCs w:val="24"/>
        </w:rPr>
        <w:t>начальников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  <w:r w:rsidR="00DE00DA" w:rsidRPr="0060727E">
        <w:rPr>
          <w:color w:val="000000" w:themeColor="text1"/>
          <w:sz w:val="24"/>
          <w:szCs w:val="24"/>
        </w:rPr>
        <w:t>территориальных отделов</w:t>
      </w:r>
      <w:r w:rsidR="002A24C9" w:rsidRPr="0060727E">
        <w:rPr>
          <w:color w:val="000000" w:themeColor="text1"/>
          <w:sz w:val="24"/>
          <w:szCs w:val="24"/>
        </w:rPr>
        <w:t xml:space="preserve"> (старост населенных пунктов), </w:t>
      </w:r>
      <w:r w:rsidR="002A24C9" w:rsidRPr="0060727E">
        <w:rPr>
          <w:sz w:val="24"/>
          <w:szCs w:val="24"/>
        </w:rPr>
        <w:t xml:space="preserve">организаторов мероприятий с массовым пребыванием людей, туристических групп на территории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E14EE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участие в проведении учений и тренировок с органами повседневного </w:t>
      </w:r>
      <w:r w:rsidR="00EE14EE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управления РСЧС и органами управления ГО по выполнению возложенных на них задач.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11" w:firstLine="567"/>
        <w:rPr>
          <w:sz w:val="24"/>
          <w:szCs w:val="24"/>
        </w:rPr>
      </w:pPr>
      <w:r w:rsidRPr="0060727E">
        <w:rPr>
          <w:sz w:val="24"/>
          <w:szCs w:val="24"/>
        </w:rPr>
        <w:t>5. Порядок работы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5.1. Для обеспечения своевременного и эффективного реагирования  на угрозы возникновения и возникновение ЧС (происшествий) в ЕДДС организуется круглосуточное дежурство оперативной дежурной смены.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5.2. К несению дежурства в составе ОДС ЕДДС допускается  дежурно-диспетчерский персонал, прошедший стажировку на рабочем месте и допущенный в установленном порядке к несению дежурства.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5.3. Перед </w:t>
      </w:r>
      <w:proofErr w:type="spellStart"/>
      <w:r w:rsidRPr="0060727E">
        <w:rPr>
          <w:sz w:val="24"/>
          <w:szCs w:val="24"/>
        </w:rPr>
        <w:t>заступлением</w:t>
      </w:r>
      <w:proofErr w:type="spellEnd"/>
      <w:r w:rsidRPr="0060727E">
        <w:rPr>
          <w:sz w:val="24"/>
          <w:szCs w:val="24"/>
        </w:rPr>
        <w:t xml:space="preserve"> очередной ОДС на дежурство руководителем ЕДДС или лицом </w:t>
      </w:r>
      <w:proofErr w:type="gramStart"/>
      <w:r w:rsidRPr="0060727E">
        <w:rPr>
          <w:sz w:val="24"/>
          <w:szCs w:val="24"/>
        </w:rPr>
        <w:t>его</w:t>
      </w:r>
      <w:proofErr w:type="gramEnd"/>
      <w:r w:rsidRPr="0060727E">
        <w:rPr>
          <w:sz w:val="24"/>
          <w:szCs w:val="24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5.5. Привлечение специалистов ОДС ЕДДС к решению задач, не связанных с несением оперативного дежурства, не допускается.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Право отстранения от дежурства дежурно-диспетчерского персонала принадлежит руководителю ЕДДС (или лицу его замещающему).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5.7. Информация об угрозах возникновения и возникновении ЧС (происшествий) поступает в ЕДДС по всем имеющимся каналам связи и информационным системам.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Вся информация об угрозе возникновения или о возникновении ЧС (происшествия) </w:t>
      </w:r>
      <w:proofErr w:type="gramStart"/>
      <w:r w:rsidRPr="0060727E">
        <w:rPr>
          <w:sz w:val="24"/>
          <w:szCs w:val="24"/>
        </w:rPr>
        <w:t>регистрируется в установленном порядке дежурно-диспетчерским персоналом ЕДДС и незамедлительно передается</w:t>
      </w:r>
      <w:proofErr w:type="gramEnd"/>
      <w:r w:rsidRPr="0060727E">
        <w:rPr>
          <w:sz w:val="24"/>
          <w:szCs w:val="24"/>
        </w:rPr>
        <w:t xml:space="preserve"> в ЭОС, которые необходимо направить в зону ЧС (происшествия), а также  в ЦУКС ГУ МЧС России по </w:t>
      </w:r>
      <w:r w:rsidR="009227BC" w:rsidRPr="0060727E">
        <w:rPr>
          <w:sz w:val="24"/>
          <w:szCs w:val="24"/>
        </w:rPr>
        <w:t>Чувашской Республике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5.8. Ежемесячно руководителем ЕДДС или лицом, его замещающим проводится анализ функционирования ЕДДС и организации взаимодействия с</w:t>
      </w:r>
      <w:r w:rsidRPr="0060727E">
        <w:rPr>
          <w:rFonts w:ascii="Arial" w:eastAsia="Arial" w:hAnsi="Arial" w:cs="Arial"/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ДДС, </w:t>
      </w:r>
      <w:proofErr w:type="gramStart"/>
      <w:r w:rsidRPr="0060727E">
        <w:rPr>
          <w:sz w:val="24"/>
          <w:szCs w:val="24"/>
        </w:rPr>
        <w:t>действующими</w:t>
      </w:r>
      <w:proofErr w:type="gramEnd"/>
      <w:r w:rsidRPr="0060727E">
        <w:rPr>
          <w:sz w:val="24"/>
          <w:szCs w:val="24"/>
        </w:rPr>
        <w:t xml:space="preserve"> на территории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9227BC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5.9. Анализы функционирования ЕДДС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9227BC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 и организации взаимодействия с ДДС, </w:t>
      </w:r>
      <w:proofErr w:type="gramStart"/>
      <w:r w:rsidRPr="0060727E">
        <w:rPr>
          <w:sz w:val="24"/>
          <w:szCs w:val="24"/>
        </w:rPr>
        <w:t>действующими</w:t>
      </w:r>
      <w:proofErr w:type="gramEnd"/>
      <w:r w:rsidRPr="0060727E">
        <w:rPr>
          <w:sz w:val="24"/>
          <w:szCs w:val="24"/>
        </w:rPr>
        <w:t xml:space="preserve"> на территории муниципального образования, ежеквартально рассматриваются на заседании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9227BC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5.10. Анализ функционирования ЕДДС ежегодно рассматривается на заседании КЧС и ОПБ </w:t>
      </w:r>
      <w:r w:rsidR="009227BC" w:rsidRPr="0060727E">
        <w:rPr>
          <w:sz w:val="24"/>
          <w:szCs w:val="24"/>
        </w:rPr>
        <w:t>Чувашской Республики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11" w:firstLine="567"/>
        <w:rPr>
          <w:sz w:val="24"/>
          <w:szCs w:val="24"/>
        </w:rPr>
      </w:pPr>
      <w:r w:rsidRPr="0060727E">
        <w:rPr>
          <w:sz w:val="24"/>
          <w:szCs w:val="24"/>
        </w:rPr>
        <w:t>6. Режимы функционирования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9227B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6.1. ЕДДС функционирует в режимах: </w:t>
      </w:r>
    </w:p>
    <w:p w:rsidR="00A0298C" w:rsidRPr="0060727E" w:rsidRDefault="00A0298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повседневной деятельности – при отсутствии угрозы возникновения ЧС;</w:t>
      </w:r>
    </w:p>
    <w:p w:rsidR="009227B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  <w:r w:rsidR="00A0298C" w:rsidRPr="0060727E">
        <w:rPr>
          <w:sz w:val="24"/>
          <w:szCs w:val="24"/>
        </w:rPr>
        <w:t>-</w:t>
      </w:r>
      <w:r w:rsidRPr="0060727E">
        <w:rPr>
          <w:sz w:val="24"/>
          <w:szCs w:val="24"/>
        </w:rPr>
        <w:t xml:space="preserve">повышенной готовности – при угрозе возникновения ЧС; </w:t>
      </w:r>
    </w:p>
    <w:p w:rsidR="002E0C27" w:rsidRPr="0060727E" w:rsidRDefault="00A0298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чрезвычайной ситуации – при возникновении и ликвидации ЧС. </w:t>
      </w:r>
    </w:p>
    <w:p w:rsidR="008835C2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6.2. В режиме повседневной деятельности</w:t>
      </w:r>
      <w:r w:rsidR="008835C2" w:rsidRPr="0060727E">
        <w:rPr>
          <w:sz w:val="24"/>
          <w:szCs w:val="24"/>
        </w:rPr>
        <w:t>: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</w:t>
      </w:r>
      <w:proofErr w:type="gramStart"/>
      <w:r w:rsidR="002A24C9" w:rsidRPr="0060727E">
        <w:rPr>
          <w:sz w:val="24"/>
          <w:szCs w:val="24"/>
        </w:rPr>
        <w:t>этом</w:t>
      </w:r>
      <w:proofErr w:type="gramEnd"/>
      <w:r w:rsidR="002A24C9" w:rsidRPr="0060727E">
        <w:rPr>
          <w:sz w:val="24"/>
          <w:szCs w:val="24"/>
        </w:rPr>
        <w:t xml:space="preserve"> режиме ЕДДС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A0298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осуществляет: прием от населения, организаций и ДДС информации (сообщений) об угрозе или факте возникновения ЧС (происшествия);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 мероприятия по поддержанию в готовности к применению программно-технических средств ЕДДС, сре</w:t>
      </w:r>
      <w:proofErr w:type="gramStart"/>
      <w:r w:rsidR="002A24C9" w:rsidRPr="0060727E">
        <w:rPr>
          <w:sz w:val="24"/>
          <w:szCs w:val="24"/>
        </w:rPr>
        <w:t>дств св</w:t>
      </w:r>
      <w:proofErr w:type="gramEnd"/>
      <w:r w:rsidR="002A24C9" w:rsidRPr="0060727E">
        <w:rPr>
          <w:sz w:val="24"/>
          <w:szCs w:val="24"/>
        </w:rPr>
        <w:t xml:space="preserve">язи и технических средств оповещения муниципальной автоматизированной системы централизованного оповещения; </w:t>
      </w:r>
      <w:proofErr w:type="gramStart"/>
      <w:r w:rsidR="002A24C9" w:rsidRPr="0060727E">
        <w:rPr>
          <w:sz w:val="24"/>
          <w:szCs w:val="24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A0298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руководителю органа, специально уполномоченного на решение задач в области защиты населения  и территорий от ЧС, создаваемого при ОМСУ, в ЭОС, которые необходимо направить к месту или задействовать при ликвидации ЧС (происшествий),  в ЦУКС ГУ МЧС России по </w:t>
      </w:r>
      <w:r w:rsidR="00A0298C" w:rsidRPr="0060727E">
        <w:rPr>
          <w:sz w:val="24"/>
          <w:szCs w:val="24"/>
        </w:rPr>
        <w:t>Чувашской Республике</w:t>
      </w:r>
      <w:proofErr w:type="gramEnd"/>
      <w:r w:rsidR="002A24C9" w:rsidRPr="0060727E">
        <w:rPr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 решению </w:t>
      </w:r>
      <w:r w:rsidR="00A0298C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A0298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(председателя КЧС и ОПБ) с пункта управления ЕДДС проводит информирование населения о ЧС; </w:t>
      </w:r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внесение необходимых изменений в базу данных, а также в структуру и содержание оперативных документов по реагированию ЕДДС на ЧС (происшествия);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разработку, корректировку и согласование с ДДС, действующими на территории </w:t>
      </w:r>
      <w:r w:rsidR="003F2C73">
        <w:rPr>
          <w:sz w:val="24"/>
          <w:szCs w:val="24"/>
        </w:rPr>
        <w:t>Мариинско-Посадского</w:t>
      </w:r>
      <w:r w:rsidR="00A0298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A0298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соглашений и регламентов информационного взаимодействия при реагировании на ЧС (происшествия); </w:t>
      </w:r>
      <w:proofErr w:type="gramEnd"/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proofErr w:type="gramStart"/>
      <w:r w:rsidR="002A24C9" w:rsidRPr="0060727E">
        <w:rPr>
          <w:sz w:val="24"/>
          <w:szCs w:val="24"/>
        </w:rPr>
        <w:t>контроль за</w:t>
      </w:r>
      <w:proofErr w:type="gramEnd"/>
      <w:r w:rsidR="002A24C9" w:rsidRPr="0060727E">
        <w:rPr>
          <w:sz w:val="24"/>
          <w:szCs w:val="24"/>
        </w:rPr>
        <w:t xml:space="preserve"> своевременным устранением неисправностей и аварий на системах жизнеобеспечения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6D35C4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8835C2" w:rsidP="0060727E">
      <w:pPr>
        <w:tabs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уточнение и корректировку действий ДДС, привлекаемых к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организация работы со старостами населенных пунктов в соответствии с утвержденным графиком взаимодействия ОДС ЕДДС; </w:t>
      </w:r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</w:t>
      </w:r>
      <w:r w:rsidR="006D35C4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ГУ МЧС России по </w:t>
      </w:r>
      <w:r w:rsidR="006D35C4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  <w:r w:rsidR="002A24C9" w:rsidRPr="0060727E">
        <w:rPr>
          <w:rFonts w:ascii="Calibri" w:eastAsia="Calibri" w:hAnsi="Calibri" w:cs="Calibri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6.3. 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8835C2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6.5. В режим повышенной готовности ЕДДС, привлекаемые ЭОС и ДДС организаций (объектов) переводятся решением </w:t>
      </w:r>
      <w:r w:rsidR="006D35C4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 муниципального о</w:t>
      </w:r>
      <w:r w:rsidR="0089437F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при угрозе возникновения ЧС.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режиме повышенной готовности ЕДДС дополнительно осуществляет: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оповещение и персональный вызов должностных лиц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органа, специально уполномоченного  на решение задач в области защиты населения и территорий от ЧС; </w:t>
      </w:r>
    </w:p>
    <w:p w:rsidR="007C2D86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8B4B15" w:rsidRPr="008B4B15">
        <w:rPr>
          <w:sz w:val="24"/>
          <w:szCs w:val="24"/>
        </w:rPr>
        <w:t xml:space="preserve"> </w:t>
      </w:r>
      <w:r w:rsidR="008B4B15">
        <w:rPr>
          <w:sz w:val="24"/>
          <w:szCs w:val="24"/>
        </w:rPr>
        <w:t>Мариинско-Посадского</w:t>
      </w:r>
      <w:r w:rsidR="0089437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 к месту или задействовать при ликвидации ЧС (происшествия), в ЦУКС  ГУ МЧС России по </w:t>
      </w:r>
      <w:r w:rsidR="0089437F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 xml:space="preserve"> и в</w:t>
      </w:r>
      <w:proofErr w:type="gramEnd"/>
      <w:r w:rsidR="002A24C9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lastRenderedPageBreak/>
        <w:t xml:space="preserve">организации (подразделения) ОИВС, обеспечивающих деятельность этих органов в области защиты населения и территорий от ЧС;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прогнозирование возможной обстановки, подготовку предложений</w:t>
      </w:r>
      <w:r w:rsidR="0089437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действиям привлекаемых ЭОС и ДДС организаций, сил и средств РСЧС;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контроль и координацию действий ЭОС и ДДС организаций, сил 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 решению </w:t>
      </w:r>
      <w:r w:rsidR="0089437F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представление докладов в органы управления в установленном порядке;  доведение информации об угрозе возникновения ЧС </w:t>
      </w:r>
      <w:r w:rsidR="002A24C9" w:rsidRPr="0060727E">
        <w:rPr>
          <w:color w:val="000000" w:themeColor="text1"/>
          <w:sz w:val="24"/>
          <w:szCs w:val="24"/>
        </w:rPr>
        <w:t xml:space="preserve">до глав </w:t>
      </w:r>
      <w:r w:rsidR="004846CC" w:rsidRPr="0060727E">
        <w:rPr>
          <w:color w:val="000000" w:themeColor="text1"/>
          <w:sz w:val="24"/>
          <w:szCs w:val="24"/>
        </w:rPr>
        <w:t>территориальных отделов</w:t>
      </w:r>
      <w:r w:rsidR="002A24C9" w:rsidRPr="0060727E">
        <w:rPr>
          <w:color w:val="000000" w:themeColor="text1"/>
          <w:sz w:val="24"/>
          <w:szCs w:val="24"/>
        </w:rPr>
        <w:t xml:space="preserve"> (старост населенных пунктов);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направление в ЦУКС ГУ МЧС России по </w:t>
      </w:r>
      <w:r w:rsidR="0089437F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  <w:r w:rsidR="002A24C9" w:rsidRPr="0060727E">
        <w:rPr>
          <w:rFonts w:ascii="Calibri" w:eastAsia="Calibri" w:hAnsi="Calibri" w:cs="Calibri"/>
          <w:sz w:val="24"/>
          <w:szCs w:val="24"/>
        </w:rPr>
        <w:t xml:space="preserve"> </w:t>
      </w:r>
    </w:p>
    <w:p w:rsidR="007C2D86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</w:t>
      </w:r>
      <w:r w:rsidR="0089437F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 муниципального о</w:t>
      </w:r>
      <w:r w:rsidR="0089437F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при возникновении ЧС.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этом режиме ЕДДС дополнительно осуществляет выполнение следующих задач: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организует экстренное оповещение и направление к месту ЧС сил и средств РСЧС, привлекаемых к ликвидации ЧС,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осуществляет координацию их действий по предотвращению и ликвидации ЧС, а также реагированию на происшествия после получения необходимых данных; самостоятельно принимает решения по защите и спасению людей (в рамках своих полномочий);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осуществляет сбор, обработку и представление собранной информации,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проводит оценку обстановки, дополнительное привлечение к реагированию ЭОС и ДДС организаций, действующих на территории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9437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>,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проводит оповещение старост населенных пунктов и </w:t>
      </w:r>
      <w:r w:rsidR="0014411D" w:rsidRPr="0060727E">
        <w:rPr>
          <w:sz w:val="24"/>
          <w:szCs w:val="24"/>
        </w:rPr>
        <w:t>начальников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  <w:r w:rsidR="004846CC" w:rsidRPr="0060727E">
        <w:rPr>
          <w:color w:val="000000" w:themeColor="text1"/>
          <w:sz w:val="24"/>
          <w:szCs w:val="24"/>
        </w:rPr>
        <w:t>территориальных отделов</w:t>
      </w:r>
      <w:r w:rsidR="002A24C9" w:rsidRPr="0060727E">
        <w:rPr>
          <w:color w:val="000000" w:themeColor="text1"/>
          <w:sz w:val="24"/>
          <w:szCs w:val="24"/>
        </w:rPr>
        <w:t xml:space="preserve"> в соответствии со схемой оповещения;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 решению </w:t>
      </w:r>
      <w:r w:rsidR="0089437F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(председателя КЧС и ОПБ) с пункта управления ЕДДС, а также через операторов сотовой связи проводит оповещение населения о ЧС; 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  <w:proofErr w:type="gramEnd"/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осуществляет постоянное информационное взаимодействие с руководителем ликвидации ЧС, </w:t>
      </w:r>
      <w:r w:rsidR="0089437F" w:rsidRPr="0060727E">
        <w:rPr>
          <w:sz w:val="24"/>
          <w:szCs w:val="24"/>
        </w:rPr>
        <w:t xml:space="preserve">главой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9437F" w:rsidRPr="0060727E">
        <w:rPr>
          <w:sz w:val="24"/>
          <w:szCs w:val="24"/>
        </w:rPr>
        <w:t>м</w:t>
      </w:r>
      <w:r w:rsidR="002A24C9" w:rsidRPr="0060727E">
        <w:rPr>
          <w:sz w:val="24"/>
          <w:szCs w:val="24"/>
        </w:rPr>
        <w:t>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(председателем КЧС и ОПБ), ОДС ЦУКС  ГУ МЧС России по </w:t>
      </w:r>
      <w:r w:rsidR="0089437F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 xml:space="preserve"> и организациями (подразделениями) ОИВС, обеспечивающими деятельность этих органов  в области защиты населения и территорий от ЧС, оперативным штабом ликвидации ЧС и тушения </w:t>
      </w:r>
      <w:r w:rsidR="002A24C9" w:rsidRPr="0060727E">
        <w:rPr>
          <w:sz w:val="24"/>
          <w:szCs w:val="24"/>
        </w:rPr>
        <w:lastRenderedPageBreak/>
        <w:t xml:space="preserve">пожаров, ЭОС, ДДС организаций, а также  со старостами населенных пунктов и </w:t>
      </w:r>
      <w:r w:rsidR="0014411D" w:rsidRPr="0060727E">
        <w:rPr>
          <w:sz w:val="24"/>
          <w:szCs w:val="24"/>
        </w:rPr>
        <w:t>начальниками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  <w:r w:rsidR="004846CC" w:rsidRPr="0060727E">
        <w:rPr>
          <w:color w:val="000000" w:themeColor="text1"/>
          <w:sz w:val="24"/>
          <w:szCs w:val="24"/>
        </w:rPr>
        <w:t>территориальных отделов</w:t>
      </w:r>
      <w:proofErr w:type="gramEnd"/>
      <w:r w:rsidR="002A24C9" w:rsidRPr="0060727E">
        <w:rPr>
          <w:color w:val="000000" w:themeColor="text1"/>
          <w:sz w:val="24"/>
          <w:szCs w:val="24"/>
        </w:rPr>
        <w:t xml:space="preserve"> о ходе реагирования на ЧС и ведения </w:t>
      </w:r>
      <w:r w:rsidR="002A24C9" w:rsidRPr="0060727E">
        <w:rPr>
          <w:sz w:val="24"/>
          <w:szCs w:val="24"/>
        </w:rPr>
        <w:t xml:space="preserve">аварийно-восстановительных работ;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осуществляет контроль проведения аварийно-восстановительных и других неотложных работ;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готовит и представляет в органы управления доклады и донесения о ЧС в установленном порядке;  </w:t>
      </w:r>
    </w:p>
    <w:p w:rsidR="007C2D86" w:rsidRPr="0060727E" w:rsidRDefault="007C2D86" w:rsidP="0060727E">
      <w:pPr>
        <w:tabs>
          <w:tab w:val="right" w:pos="9643"/>
          <w:tab w:val="center" w:pos="992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готовит предложения в решение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B4B15">
        <w:rPr>
          <w:sz w:val="24"/>
          <w:szCs w:val="24"/>
        </w:rPr>
        <w:t>мун</w:t>
      </w:r>
      <w:r w:rsidR="002A24C9" w:rsidRPr="0060727E">
        <w:rPr>
          <w:sz w:val="24"/>
          <w:szCs w:val="24"/>
        </w:rPr>
        <w:t xml:space="preserve">иципального </w:t>
      </w:r>
      <w:r w:rsidR="0089437F" w:rsidRPr="0060727E">
        <w:rPr>
          <w:sz w:val="24"/>
          <w:szCs w:val="24"/>
        </w:rPr>
        <w:t xml:space="preserve"> округа</w:t>
      </w:r>
      <w:r w:rsidR="002A24C9" w:rsidRPr="0060727E">
        <w:rPr>
          <w:sz w:val="24"/>
          <w:szCs w:val="24"/>
        </w:rPr>
        <w:t xml:space="preserve"> на ликвидацию ЧС; </w:t>
      </w:r>
    </w:p>
    <w:p w:rsidR="002E0C27" w:rsidRPr="0060727E" w:rsidRDefault="007C2D86" w:rsidP="0060727E">
      <w:pPr>
        <w:tabs>
          <w:tab w:val="right" w:pos="9643"/>
          <w:tab w:val="center" w:pos="992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ведет учет сил и средств территориальной подсистемы РСЧС, действующих на территории муниципального образования, привлекаемых к ликвидации ЧС. </w:t>
      </w:r>
    </w:p>
    <w:p w:rsidR="002E0C27" w:rsidRPr="0060727E" w:rsidRDefault="002A24C9" w:rsidP="0060727E">
      <w:pPr>
        <w:spacing w:after="0" w:line="240" w:lineRule="auto"/>
        <w:ind w:right="147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6.7. При подготовке к ведению и ведении ГО ЕДДС осуществляют: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получение сигналов оповещения и (или) экстренную информацию, подтверждают ее получение у вышестоящего органа управления ГО;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организацию оповещения руководящего состава ГО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</w:t>
      </w:r>
      <w:proofErr w:type="gramEnd"/>
      <w:r w:rsidR="002A24C9" w:rsidRPr="0060727E">
        <w:rPr>
          <w:sz w:val="24"/>
          <w:szCs w:val="24"/>
        </w:rPr>
        <w:t xml:space="preserve"> их территорий, гидротехнические сооружения чрезвычайно высокой опасности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 гидротехнические сооружения высокой опасности;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обеспечение оповещения населения, находящегося на территории </w:t>
      </w:r>
      <w:r w:rsidR="008B4B15">
        <w:rPr>
          <w:sz w:val="24"/>
          <w:szCs w:val="24"/>
        </w:rPr>
        <w:t>Мариинско-Посадского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8F3B3C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организацию приема от организаций, расположенных на территории </w:t>
      </w:r>
      <w:r w:rsidR="008B4B15">
        <w:rPr>
          <w:sz w:val="24"/>
          <w:szCs w:val="24"/>
        </w:rPr>
        <w:t>Мариинско-Посадского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информации по выполнению мероприятий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ГО с доведением ее до органа управления ГО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ведение учета сил и средств ГО, привлекаемых к выполнению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мероприятий ГО.</w:t>
      </w:r>
      <w:r w:rsidR="002A24C9" w:rsidRPr="0060727E">
        <w:rPr>
          <w:rFonts w:ascii="Calibri" w:eastAsia="Calibri" w:hAnsi="Calibri" w:cs="Calibri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 </w:t>
      </w:r>
      <w:proofErr w:type="gramStart"/>
      <w:r w:rsidRPr="0060727E">
        <w:rPr>
          <w:sz w:val="24"/>
          <w:szCs w:val="24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 и средствах.</w:t>
      </w:r>
      <w:proofErr w:type="gramEnd"/>
      <w:r w:rsidRPr="0060727E">
        <w:rPr>
          <w:sz w:val="24"/>
          <w:szCs w:val="24"/>
        </w:rPr>
        <w:t xml:space="preserve"> Поступающая в ЕДДС информация доводится до всех заинтересованных 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14411D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, инструкциями дежурно-диспетчерскому персоналу ЕДДС по действиям в условиях особого периода.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6.10.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4" w:firstLine="567"/>
        <w:rPr>
          <w:sz w:val="24"/>
          <w:szCs w:val="24"/>
        </w:rPr>
      </w:pPr>
      <w:r w:rsidRPr="0060727E">
        <w:rPr>
          <w:sz w:val="24"/>
          <w:szCs w:val="24"/>
        </w:rPr>
        <w:t>7. Состав и структура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7.1. ЕДДС включает в себя персонал ЕДДС, технические средства управления, связи и оповещения.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7.2. В состав персонала ЕДДС входят:  </w:t>
      </w:r>
    </w:p>
    <w:p w:rsidR="004846CC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руководство ЕДДС: </w:t>
      </w:r>
    </w:p>
    <w:p w:rsidR="004846CC" w:rsidRPr="0060727E" w:rsidRDefault="004846CC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lastRenderedPageBreak/>
        <w:t>-</w:t>
      </w:r>
      <w:r w:rsidRPr="0060727E">
        <w:rPr>
          <w:color w:val="FF0000"/>
          <w:sz w:val="24"/>
          <w:szCs w:val="24"/>
        </w:rPr>
        <w:t xml:space="preserve"> </w:t>
      </w:r>
      <w:r w:rsidR="002A24C9" w:rsidRPr="0060727E">
        <w:rPr>
          <w:color w:val="000000" w:themeColor="text1"/>
          <w:sz w:val="24"/>
          <w:szCs w:val="24"/>
        </w:rPr>
        <w:t>руководитель ЕДДС</w:t>
      </w:r>
      <w:r w:rsidRPr="0060727E">
        <w:rPr>
          <w:color w:val="000000" w:themeColor="text1"/>
          <w:sz w:val="24"/>
          <w:szCs w:val="24"/>
        </w:rPr>
        <w:t xml:space="preserve"> - </w:t>
      </w:r>
      <w:r w:rsidRPr="003F2C73">
        <w:rPr>
          <w:color w:val="000000" w:themeColor="text1"/>
          <w:sz w:val="24"/>
          <w:szCs w:val="24"/>
        </w:rPr>
        <w:t>начальник отдела мобилизационной  подготовки, специальных программ ГО и ЧС</w:t>
      </w:r>
      <w:r w:rsidRPr="0060727E">
        <w:rPr>
          <w:color w:val="000000" w:themeColor="text1"/>
          <w:sz w:val="24"/>
          <w:szCs w:val="24"/>
        </w:rPr>
        <w:t xml:space="preserve"> администрации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color w:val="000000" w:themeColor="text1"/>
          <w:sz w:val="24"/>
          <w:szCs w:val="24"/>
        </w:rPr>
        <w:t xml:space="preserve"> муниципального округа Чувашской Республики;</w:t>
      </w:r>
    </w:p>
    <w:p w:rsidR="004846CC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дежурно-диспетчерский персонал </w:t>
      </w:r>
      <w:r w:rsidR="004846CC" w:rsidRPr="0060727E">
        <w:rPr>
          <w:color w:val="000000" w:themeColor="text1"/>
          <w:sz w:val="24"/>
          <w:szCs w:val="24"/>
        </w:rPr>
        <w:t xml:space="preserve"> </w:t>
      </w:r>
      <w:r w:rsidRPr="0060727E">
        <w:rPr>
          <w:color w:val="000000" w:themeColor="text1"/>
          <w:sz w:val="24"/>
          <w:szCs w:val="24"/>
        </w:rPr>
        <w:t>ЕДДС:</w:t>
      </w:r>
    </w:p>
    <w:p w:rsidR="004846CC" w:rsidRPr="0060727E" w:rsidRDefault="004846CC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>-</w:t>
      </w:r>
      <w:r w:rsidR="002A24C9" w:rsidRPr="0060727E">
        <w:rPr>
          <w:color w:val="000000" w:themeColor="text1"/>
          <w:sz w:val="24"/>
          <w:szCs w:val="24"/>
        </w:rPr>
        <w:t xml:space="preserve"> старший </w:t>
      </w:r>
      <w:r w:rsidRPr="0060727E">
        <w:rPr>
          <w:color w:val="000000" w:themeColor="text1"/>
          <w:sz w:val="24"/>
          <w:szCs w:val="24"/>
        </w:rPr>
        <w:t xml:space="preserve">оперативный </w:t>
      </w:r>
      <w:r w:rsidR="002A24C9" w:rsidRPr="0060727E">
        <w:rPr>
          <w:color w:val="000000" w:themeColor="text1"/>
          <w:sz w:val="24"/>
          <w:szCs w:val="24"/>
        </w:rPr>
        <w:t>дежурный</w:t>
      </w:r>
      <w:r w:rsidRPr="0060727E">
        <w:rPr>
          <w:color w:val="000000" w:themeColor="text1"/>
          <w:sz w:val="24"/>
          <w:szCs w:val="24"/>
        </w:rPr>
        <w:t>;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</w:p>
    <w:p w:rsidR="004846CC" w:rsidRPr="0060727E" w:rsidRDefault="004846CC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- оперативные </w:t>
      </w:r>
      <w:r w:rsidR="002A24C9" w:rsidRPr="0060727E">
        <w:rPr>
          <w:color w:val="000000" w:themeColor="text1"/>
          <w:sz w:val="24"/>
          <w:szCs w:val="24"/>
        </w:rPr>
        <w:t>дежурные</w:t>
      </w:r>
      <w:r w:rsidRPr="0060727E">
        <w:rPr>
          <w:color w:val="000000" w:themeColor="text1"/>
          <w:sz w:val="24"/>
          <w:szCs w:val="24"/>
        </w:rPr>
        <w:t>;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7.3. </w:t>
      </w:r>
      <w:proofErr w:type="gramStart"/>
      <w:r w:rsidRPr="0060727E">
        <w:rPr>
          <w:color w:val="000000" w:themeColor="text1"/>
          <w:sz w:val="24"/>
          <w:szCs w:val="24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 w:rsidRPr="0060727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60727E">
        <w:rPr>
          <w:color w:val="000000" w:themeColor="text1"/>
          <w:sz w:val="24"/>
          <w:szCs w:val="24"/>
        </w:rPr>
        <w:t xml:space="preserve">характеристик муниципального образования (наличия ПОО, состояния транспортной инфраструктуры, наличия рисков возникновения ЧС (происшествий)  (но не менее двух человек в ОДС). </w:t>
      </w:r>
      <w:proofErr w:type="gramEnd"/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7.4. 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</w:t>
      </w:r>
      <w:r w:rsidR="008B4B15">
        <w:rPr>
          <w:sz w:val="24"/>
          <w:szCs w:val="24"/>
        </w:rPr>
        <w:t xml:space="preserve"> октября </w:t>
      </w:r>
      <w:r w:rsidRPr="0060727E">
        <w:rPr>
          <w:sz w:val="24"/>
          <w:szCs w:val="24"/>
        </w:rPr>
        <w:t xml:space="preserve">2021 № 681н «Об утверждении профессионального стандарта «Специалист по приему и обработке экстренных вызовов».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7.6. Численный состав ЕДДС при необходимости может быть дополнен другими должностными лицами по решению </w:t>
      </w:r>
      <w:r w:rsidR="006029AF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6029AF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7" w:firstLine="567"/>
        <w:rPr>
          <w:sz w:val="24"/>
          <w:szCs w:val="24"/>
        </w:rPr>
      </w:pPr>
      <w:r w:rsidRPr="0060727E">
        <w:rPr>
          <w:sz w:val="24"/>
          <w:szCs w:val="24"/>
        </w:rPr>
        <w:t>8. Комплектование и подготовка кадров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8.1. Комплектование ЕДДС персоналом осуществляется в порядке, установленном ОМСУ.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60727E">
        <w:rPr>
          <w:sz w:val="24"/>
          <w:szCs w:val="24"/>
        </w:rPr>
        <w:t>заступлением</w:t>
      </w:r>
      <w:proofErr w:type="spellEnd"/>
      <w:r w:rsidRPr="0060727E">
        <w:rPr>
          <w:sz w:val="24"/>
          <w:szCs w:val="24"/>
        </w:rPr>
        <w:t xml:space="preserve"> дежурно-диспетчерского персонала ЕДДС на дежурство.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8.3. Мероприятия оперативной подготовки осуществляются в ходе проводимых ЦУКС ГУ МЧС России по </w:t>
      </w:r>
      <w:r w:rsidR="006029AF" w:rsidRPr="0060727E">
        <w:rPr>
          <w:sz w:val="24"/>
          <w:szCs w:val="24"/>
        </w:rPr>
        <w:t>Чувашской Республике</w:t>
      </w:r>
      <w:r w:rsidRPr="0060727E">
        <w:rPr>
          <w:sz w:val="24"/>
          <w:szCs w:val="24"/>
        </w:rPr>
        <w:t xml:space="preserve">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</w:t>
      </w:r>
      <w:r w:rsidRPr="0060727E">
        <w:rPr>
          <w:sz w:val="24"/>
          <w:szCs w:val="24"/>
        </w:rPr>
        <w:lastRenderedPageBreak/>
        <w:t xml:space="preserve">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8.5. </w:t>
      </w:r>
      <w:proofErr w:type="gramStart"/>
      <w:r w:rsidRPr="0060727E">
        <w:rPr>
          <w:sz w:val="24"/>
          <w:szCs w:val="24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</w:t>
      </w:r>
      <w:r w:rsidR="006029AF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МЧС России программе, с последующим принятием зачетов не реже 1 раза  в год. </w:t>
      </w:r>
      <w:proofErr w:type="gramEnd"/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</w:t>
      </w:r>
      <w:r w:rsidR="006029AF" w:rsidRPr="0060727E">
        <w:rPr>
          <w:sz w:val="24"/>
          <w:szCs w:val="24"/>
        </w:rPr>
        <w:t>Чувашской Республике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9. Требования к руководству и дежурно-диспетчерскому персоналу ЕДДС</w:t>
      </w:r>
    </w:p>
    <w:p w:rsidR="00966038" w:rsidRDefault="00966038" w:rsidP="0060727E">
      <w:pPr>
        <w:spacing w:after="0" w:line="240" w:lineRule="auto"/>
        <w:ind w:right="0" w:firstLine="567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9.1. Руководство и дежурно-диспетчерский персонал ЕДДС должны знать: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требования нормативных правовых актов в области защиты населения и территорий от ЧС и ГО; </w:t>
      </w:r>
    </w:p>
    <w:p w:rsidR="006029AF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риски возникновения ЧС </w:t>
      </w:r>
      <w:r w:rsidR="002A24C9" w:rsidRPr="0060727E">
        <w:rPr>
          <w:sz w:val="24"/>
          <w:szCs w:val="24"/>
        </w:rPr>
        <w:tab/>
        <w:t xml:space="preserve">(происшествий), </w:t>
      </w:r>
      <w:r w:rsidR="002A24C9" w:rsidRPr="0060727E">
        <w:rPr>
          <w:sz w:val="24"/>
          <w:szCs w:val="24"/>
        </w:rPr>
        <w:tab/>
        <w:t xml:space="preserve">характерные для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6029A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5931B8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6029A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6029A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и </w:t>
      </w:r>
      <w:r w:rsidR="006029AF" w:rsidRPr="0060727E">
        <w:rPr>
          <w:sz w:val="24"/>
          <w:szCs w:val="24"/>
        </w:rPr>
        <w:t>Чувашской Республики</w:t>
      </w:r>
      <w:r w:rsidR="002A24C9" w:rsidRPr="0060727E">
        <w:rPr>
          <w:sz w:val="24"/>
          <w:szCs w:val="24"/>
        </w:rPr>
        <w:t xml:space="preserve">, а также другую информацию о регионе и муниципальном образовании; </w:t>
      </w:r>
    </w:p>
    <w:p w:rsidR="005931B8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</w:t>
      </w:r>
    </w:p>
    <w:p w:rsidR="002E0C27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общую характеристику соседних муниципальных образований;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функциональные обязанности и должностные инструкции;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алгоритмы действий персонала ЕДДС в различных режимах функционирования;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документы, определяющие действия персонала ЕДДС по сигналам управления и оповещения; правила и порядок ведения делопроизводства.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9.2. Руководитель (заместители руководителя) ЕДДС должен обладать навыками: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организовывать выполнение и обеспечивать контроль выполнения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поставленных перед ЕДДС задач;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0A54B0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и службами жизнеобеспечения муниципального образования;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>организовывать оперативно-техническую работу,</w:t>
      </w:r>
      <w:r w:rsidR="00877A29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дополнительное</w:t>
      </w:r>
      <w:r w:rsidR="00877A29">
        <w:rPr>
          <w:sz w:val="24"/>
          <w:szCs w:val="24"/>
        </w:rPr>
        <w:t xml:space="preserve"> </w:t>
      </w:r>
      <w:bookmarkStart w:id="0" w:name="_GoBack"/>
      <w:bookmarkEnd w:id="0"/>
      <w:r w:rsidR="002A24C9" w:rsidRPr="0060727E">
        <w:rPr>
          <w:sz w:val="24"/>
          <w:szCs w:val="24"/>
        </w:rPr>
        <w:t xml:space="preserve">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профессиональное образование персонала ЕДДС;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организовывать проведение занятий, тренировок и учений;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уметь использовать в работе информационные системы</w:t>
      </w:r>
      <w:r w:rsidR="002A24C9" w:rsidRPr="0060727E">
        <w:rPr>
          <w:b/>
          <w:sz w:val="24"/>
          <w:szCs w:val="24"/>
        </w:rPr>
        <w:t xml:space="preserve">. </w:t>
      </w:r>
    </w:p>
    <w:p w:rsidR="000A54B0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9.3. Требования к руководителю ЕДДС: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9.4. Дежурно-диспетчерский персонал ЕДДС должен обладать навыками: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осуществлять постоянный сбор и обработку оперативной информации  о фактах или угрозе возникновения ЧС (происшествий) и контроль проведения работ по ликвидации ЧС (происшествий);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проводить анализ и оценку достоверности поступающей информации;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качественно и оперативно осуществлять подготовку управленческих,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организационных и планирующих документов;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применять в своей работе данные прогнозов развития обстановки;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обеспечивать оперативное руководство и координацию деятельности органов управления и сил ГО и муниципального звена территориальной подсистемы РСЧС;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осуществлять мониторинг средств массовой информации в сети интернет;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применять данные информационных систем и расчетных задач;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МКА ЖКХ, ИСДМ-Рослесхоз и др.);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безошибочно набирать на клавиатуре текст со скоростью не менее 150 символов в минуту;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четко говорить по радиостанции и телефону одновременно с работой </w:t>
      </w:r>
      <w:r w:rsidR="004B6C12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 компьютером;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своевременно формировать установленный комплект документов  по вводной (в рамках мероприятий оперативной подготовки) или ЧС (происшествию);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запускать аппаратуру информирования и оповещения населения;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4B6C12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9.5. Дежурно-диспетчерскому персоналу ЕДДС запрещено: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вести телефонные переговоры, не связанные с несением оперативного дежурства;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4B6C12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допускать в помещения ЕДДС посторонних лиц;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отлучаться с места несения оперативного дежурства без разрешения руководителя ЕДДС;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4B6C12" w:rsidRPr="0060727E" w:rsidRDefault="002A24C9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9.6. Требования к дежурно-диспетчерскому персоналу ЕДДС: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наличие высшего или среднего профессионально образования;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умение пользоваться техническими средствами, установленными в зале ОДС ЕДДС;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знание нормативных документов в области защиты населения и территорий;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знание </w:t>
      </w:r>
      <w:proofErr w:type="gramStart"/>
      <w:r w:rsidR="002A24C9" w:rsidRPr="0060727E">
        <w:rPr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="002A24C9" w:rsidRPr="0060727E">
        <w:rPr>
          <w:sz w:val="24"/>
          <w:szCs w:val="24"/>
        </w:rPr>
        <w:t xml:space="preserve"> оповещения, а также структуры, способов и порядка оповещения населения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A1BF9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наличие специальной подготовки по установленной программе </w:t>
      </w:r>
      <w:r w:rsidR="00EA1BF9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направлению деятельности; 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наличие допуска к работе со сведениями, составляющими государственную тайну (при необходимости).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9.7. ЕДДС могут предъявлять к дежурно-диспетчерскому персоналу дополнительные требования. </w:t>
      </w:r>
    </w:p>
    <w:p w:rsidR="008F6671" w:rsidRPr="0060727E" w:rsidRDefault="008F6671" w:rsidP="0060727E">
      <w:pPr>
        <w:pStyle w:val="1"/>
        <w:spacing w:after="0" w:line="240" w:lineRule="auto"/>
        <w:ind w:left="0" w:right="5" w:firstLine="567"/>
        <w:rPr>
          <w:sz w:val="24"/>
          <w:szCs w:val="24"/>
        </w:rPr>
      </w:pPr>
    </w:p>
    <w:p w:rsidR="002E0C27" w:rsidRPr="0060727E" w:rsidRDefault="002A24C9" w:rsidP="0060727E">
      <w:pPr>
        <w:pStyle w:val="1"/>
        <w:spacing w:after="0" w:line="240" w:lineRule="auto"/>
        <w:ind w:left="0" w:right="5" w:firstLine="567"/>
        <w:rPr>
          <w:sz w:val="24"/>
          <w:szCs w:val="24"/>
        </w:rPr>
      </w:pPr>
      <w:r w:rsidRPr="0060727E">
        <w:rPr>
          <w:sz w:val="24"/>
          <w:szCs w:val="24"/>
        </w:rPr>
        <w:t>10. Требования к помещениям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60727E">
        <w:rPr>
          <w:sz w:val="24"/>
          <w:szCs w:val="24"/>
        </w:rPr>
        <w:t>Р</w:t>
      </w:r>
      <w:proofErr w:type="gramEnd"/>
      <w:r w:rsidRPr="0060727E">
        <w:rPr>
          <w:sz w:val="24"/>
          <w:szCs w:val="24"/>
        </w:rPr>
        <w:t xml:space="preserve"> 22</w:t>
      </w:r>
      <w:r w:rsidR="00972860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 xml:space="preserve">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По решению </w:t>
      </w:r>
      <w:r w:rsidR="00EA1BF9" w:rsidRPr="0060727E">
        <w:rPr>
          <w:sz w:val="24"/>
          <w:szCs w:val="24"/>
        </w:rPr>
        <w:t xml:space="preserve">главы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EA1BF9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 в ЕДДС могут оборудоваться и иные помещения.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10.5. Зал ОДС ЕДДС должен обеспечивать возможность одновременной работы в едином информационном пространстве ОДС, а также </w:t>
      </w:r>
      <w:r w:rsidR="00EA1BF9" w:rsidRPr="0060727E">
        <w:rPr>
          <w:sz w:val="24"/>
          <w:szCs w:val="24"/>
        </w:rPr>
        <w:t xml:space="preserve">главы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="00EA1BF9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EA1BF9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(председателя КЧС и ОПБ), заместителя председателя КЧС и ОПБ.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  <w:r w:rsidRPr="0060727E">
        <w:rPr>
          <w:rFonts w:ascii="Arial" w:eastAsia="Arial" w:hAnsi="Arial" w:cs="Arial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44751C" w:rsidRPr="0060727E" w:rsidRDefault="0044751C" w:rsidP="0060727E">
      <w:pPr>
        <w:pStyle w:val="1"/>
        <w:spacing w:after="0" w:line="240" w:lineRule="auto"/>
        <w:ind w:left="0" w:right="6" w:firstLine="567"/>
        <w:rPr>
          <w:sz w:val="24"/>
          <w:szCs w:val="24"/>
        </w:rPr>
      </w:pPr>
    </w:p>
    <w:p w:rsidR="002E0C27" w:rsidRDefault="002A24C9" w:rsidP="0060727E">
      <w:pPr>
        <w:pStyle w:val="1"/>
        <w:spacing w:after="0" w:line="240" w:lineRule="auto"/>
        <w:ind w:left="0" w:right="6" w:firstLine="567"/>
        <w:rPr>
          <w:sz w:val="24"/>
          <w:szCs w:val="24"/>
        </w:rPr>
      </w:pPr>
      <w:r w:rsidRPr="0060727E">
        <w:rPr>
          <w:sz w:val="24"/>
          <w:szCs w:val="24"/>
        </w:rPr>
        <w:t>11. Требования к оборудованию ЕДДС</w:t>
      </w:r>
    </w:p>
    <w:p w:rsidR="00966038" w:rsidRDefault="00966038" w:rsidP="0060727E">
      <w:pPr>
        <w:spacing w:after="0" w:line="240" w:lineRule="auto"/>
        <w:ind w:right="0" w:firstLine="567"/>
        <w:rPr>
          <w:sz w:val="24"/>
          <w:szCs w:val="24"/>
        </w:rPr>
      </w:pPr>
    </w:p>
    <w:p w:rsidR="00966038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11.1. В целях обеспечения приема и передачи документов управления, обмена всеми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КСА ЕДДС;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единый центр оперативного реагирования АПК «Безопасный город»;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КСА системы - 112 (с учетом решений проектно-сметной документации по реализации системы - 112);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связи и систему оповещения.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</w:t>
      </w:r>
      <w:r w:rsidR="006A457D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>2020 № 578/365 (</w:t>
      </w:r>
      <w:proofErr w:type="gramStart"/>
      <w:r w:rsidRPr="0060727E">
        <w:rPr>
          <w:sz w:val="24"/>
          <w:szCs w:val="24"/>
        </w:rPr>
        <w:t>зарегистрирован</w:t>
      </w:r>
      <w:proofErr w:type="gramEnd"/>
      <w:r w:rsidRPr="0060727E">
        <w:rPr>
          <w:sz w:val="24"/>
          <w:szCs w:val="24"/>
        </w:rPr>
        <w:t xml:space="preserve"> в Минюсте России 26</w:t>
      </w:r>
      <w:r w:rsidR="006A457D">
        <w:rPr>
          <w:sz w:val="24"/>
          <w:szCs w:val="24"/>
        </w:rPr>
        <w:t xml:space="preserve"> октября </w:t>
      </w:r>
      <w:r w:rsidRPr="0060727E">
        <w:rPr>
          <w:sz w:val="24"/>
          <w:szCs w:val="24"/>
        </w:rPr>
        <w:t xml:space="preserve">2020 № 60567).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систему хранения, обработки и передачи данных;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систему видеоконференцсвязи;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систему отображения информации;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систему мониторинга стационарных объектов и подвижных транспортных средств.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11.2.1. Система хранения, обработки и передачи данных должна состоять из следующих элементов: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оборудование ЛВС;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оборудование хранения и обработки данных;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оргтехника. </w:t>
      </w:r>
    </w:p>
    <w:p w:rsidR="00EA1BF9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При отсутствии сертифицированных средств защиты информации к сети интернет могут подключаться АРМ, не включенные в ЛВС. Подключение АРМ </w:t>
      </w:r>
      <w:r w:rsidRPr="0060727E">
        <w:rPr>
          <w:sz w:val="24"/>
          <w:szCs w:val="24"/>
        </w:rPr>
        <w:tab/>
        <w:t>персонала ЕДДС к информационно-</w:t>
      </w:r>
      <w:r w:rsidR="00EA1BF9" w:rsidRPr="0060727E">
        <w:rPr>
          <w:sz w:val="24"/>
          <w:szCs w:val="24"/>
        </w:rPr>
        <w:t>т</w:t>
      </w:r>
      <w:r w:rsidRPr="0060727E">
        <w:rPr>
          <w:sz w:val="24"/>
          <w:szCs w:val="24"/>
        </w:rPr>
        <w:t>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ЛВС должно состоять из следующих основных компонентов: </w:t>
      </w:r>
    </w:p>
    <w:p w:rsidR="001C65FA" w:rsidRPr="0060727E" w:rsidRDefault="009D6B0D" w:rsidP="0060727E">
      <w:pPr>
        <w:spacing w:after="0" w:line="240" w:lineRule="auto"/>
        <w:ind w:right="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первичный маршрутизатор (коммутатор); </w:t>
      </w:r>
    </w:p>
    <w:p w:rsidR="002E0C27" w:rsidRPr="0060727E" w:rsidRDefault="009D6B0D" w:rsidP="0060727E">
      <w:pPr>
        <w:spacing w:after="0" w:line="240" w:lineRule="auto"/>
        <w:ind w:right="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коммутаторы для </w:t>
      </w:r>
      <w:r w:rsidR="001C65FA" w:rsidRPr="0060727E">
        <w:rPr>
          <w:sz w:val="24"/>
          <w:szCs w:val="24"/>
        </w:rPr>
        <w:t>п</w:t>
      </w:r>
      <w:r w:rsidR="002A24C9" w:rsidRPr="0060727E">
        <w:rPr>
          <w:sz w:val="24"/>
          <w:szCs w:val="24"/>
        </w:rPr>
        <w:t xml:space="preserve">остроения иерархической структуры сети.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подключения.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 Для поддержания в телекоммуникационных шкафах установленной температуры и влажности должны быть установлены системы кондиционирования.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11.2.1.2. Оборудование хранения и обработки данных должно включать в себя следующие основные элементы: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сервера повышенной производительности для хранения информации </w:t>
      </w:r>
      <w:r w:rsidR="001C65FA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(файлы, базы данных);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АРМ персонала ЕДДС с установленными информационными системами.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 </w:t>
      </w:r>
    </w:p>
    <w:p w:rsidR="001C65FA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</w:t>
      </w:r>
    </w:p>
    <w:p w:rsidR="001C65FA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видеоконференцсвязи должна состоять из следующих основных элементов: 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видеокодек; 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видеокамера; 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микрофонное оборудование;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оборудование звукоусиления.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11.2.2.1. Видеокодек может быть реализован как на аппаратной, так и на программной платформе. Видеокодек должен обеспечивать: </w:t>
      </w:r>
    </w:p>
    <w:p w:rsidR="001C65FA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работу по основным протоколам видеосвязи (H.323, SIP); </w:t>
      </w:r>
    </w:p>
    <w:p w:rsidR="001C65FA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выбор скорости соединения; </w:t>
      </w:r>
    </w:p>
    <w:p w:rsidR="009D6B0D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подключение видеокамер в качестве источника изображения;</w:t>
      </w:r>
    </w:p>
    <w:p w:rsidR="002E0C27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подключение микрофонного оборудования в качестве источника звука. </w:t>
      </w:r>
    </w:p>
    <w:p w:rsidR="001C65FA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видеокамере должны быть реализованы функции </w:t>
      </w:r>
      <w:proofErr w:type="spellStart"/>
      <w:r w:rsidRPr="0060727E">
        <w:rPr>
          <w:sz w:val="24"/>
          <w:szCs w:val="24"/>
        </w:rPr>
        <w:t>трансфокации</w:t>
      </w:r>
      <w:proofErr w:type="spellEnd"/>
      <w:r w:rsidRPr="0060727E">
        <w:rPr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11.2.2.3. Микрофонное оборудование должно обеспечивать: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 разборчивость речи всех участников селекторного совещания;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подавление «обратной связи»;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включение/выключение микрофонов участниками совещания;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возможность использования более чем одного микрофона.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При необходимости, для подключения микрофонов может быть использован микшерный пульт.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11.2.2.4. Оборудование звукоусиления должно обеспечивать транслирование звука от удаленного абонента без искажений.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11.2.2.5. Изображение от удаленного абонента должно передаваться на систему отображения информации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11.2.3. Система отображения информации (</w:t>
      </w:r>
      <w:proofErr w:type="spellStart"/>
      <w:r w:rsidRPr="0060727E">
        <w:rPr>
          <w:sz w:val="24"/>
          <w:szCs w:val="24"/>
        </w:rPr>
        <w:t>видеостена</w:t>
      </w:r>
      <w:proofErr w:type="spellEnd"/>
      <w:r w:rsidRPr="0060727E">
        <w:rPr>
          <w:sz w:val="24"/>
          <w:szCs w:val="24"/>
        </w:rPr>
        <w:t xml:space="preserve">) должна обеспечивать вывод информации с АРМ, а также с оборудования видеоконференцсвязи.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отображения информации должна иметь возможность разделения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 на сегменты для одновременного вывода информации  с различных источников. Для этого необходимо предусмотреть контроллер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 и матричный коммутатор видеосигналов.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11.3. Система связи и система оповещения должна включать в себя: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телефонной связи;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радиосвязи;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оповещения населения, в том числе комплексную систему экстренного оповещения населения и оповещения должностных лиц;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внутренней 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D41A0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 Система телефонной связи ЕДДС должна состоять из следующих элементов: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мини-АТС;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телефонные аппараты; </w:t>
      </w:r>
    </w:p>
    <w:p w:rsidR="002E0C27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система записи телефонных переговоров.  </w:t>
      </w:r>
    </w:p>
    <w:p w:rsidR="00D41A0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11.3.1.1. Мини-АТС должна обеспечивать: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прием телефонных звонков одновременно от нескольких абонентов;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автоматическое определение номера звонящего абонента;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сохранение в памяти входящих, исходящих и пропущенных номеров;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прямой набор номера с телефонных аппаратов (дополнительных консолей); </w:t>
      </w:r>
    </w:p>
    <w:p w:rsidR="002E0C27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переадресацию вызова на телефоны внутренней телефонной сети и городской телефонной сети общего пользования. </w:t>
      </w:r>
    </w:p>
    <w:p w:rsidR="009D6B0D" w:rsidRPr="0060727E" w:rsidRDefault="002A24C9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11.3.1.2. Телефонные аппараты должны обеспечивать:</w:t>
      </w:r>
    </w:p>
    <w:p w:rsidR="004740C5" w:rsidRPr="0060727E" w:rsidRDefault="002A24C9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  <w:r w:rsidR="00D41A0C" w:rsidRPr="0060727E">
        <w:rPr>
          <w:sz w:val="24"/>
          <w:szCs w:val="24"/>
        </w:rPr>
        <w:t>-</w:t>
      </w:r>
      <w:r w:rsidRPr="0060727E">
        <w:rPr>
          <w:sz w:val="24"/>
          <w:szCs w:val="24"/>
        </w:rPr>
        <w:t>отображение номера звонящего абонента на дисплее;</w:t>
      </w:r>
    </w:p>
    <w:p w:rsidR="004740C5" w:rsidRPr="0060727E" w:rsidRDefault="00D41A0C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набор номера вызываемого абонента одной кнопкой; </w:t>
      </w:r>
    </w:p>
    <w:p w:rsidR="00D41A0C" w:rsidRPr="0060727E" w:rsidRDefault="00D41A0C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одновременную работу нескольких линий; </w:t>
      </w:r>
    </w:p>
    <w:p w:rsidR="002E0C27" w:rsidRPr="0060727E" w:rsidRDefault="00D41A0C" w:rsidP="0060727E">
      <w:pPr>
        <w:spacing w:after="0" w:line="240" w:lineRule="auto"/>
        <w:ind w:right="24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функцию переадресации абонента;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возможность подключения дополнительных консолей для расширения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количества абонентов с прямым набором; </w:t>
      </w:r>
    </w:p>
    <w:p w:rsidR="002E0C27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наличие микротелефонной гарнитуры.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11.3.1.4. </w:t>
      </w:r>
      <w:proofErr w:type="gramStart"/>
      <w:r w:rsidRPr="0060727E">
        <w:rPr>
          <w:sz w:val="24"/>
          <w:szCs w:val="24"/>
        </w:rPr>
        <w:t xml:space="preserve">Должны быть обеспечены телефонные каналы связи между ЕДДС и ЦУКС ГУ МЧС России по </w:t>
      </w:r>
      <w:r w:rsidR="00AF24F7" w:rsidRPr="0060727E">
        <w:rPr>
          <w:sz w:val="24"/>
          <w:szCs w:val="24"/>
        </w:rPr>
        <w:t>Чувашской Республики</w:t>
      </w:r>
      <w:r w:rsidRPr="0060727E">
        <w:rPr>
          <w:sz w:val="24"/>
          <w:szCs w:val="24"/>
        </w:rPr>
        <w:t xml:space="preserve">, ЕДДС соседних муниципальных образований, а также с ДДС, действующими  на территории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AF24F7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, в том числе ДДС ПОО. </w:t>
      </w:r>
      <w:proofErr w:type="gramEnd"/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Допускается организация телефонной связи путем программирования на консоли кнопок прямого вызова абонента.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Должны быть предусмотрены резервные каналы 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:rsidR="00AF24F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радиосвязи должна состоять из следующих основных элементов: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УКВ-радиостанция; </w:t>
      </w:r>
    </w:p>
    <w:p w:rsidR="002E0C2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КВ-радиостанция.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:rsidR="00AF24F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11.3.3. </w:t>
      </w:r>
      <w:proofErr w:type="gramStart"/>
      <w:r w:rsidRPr="0060727E">
        <w:rPr>
          <w:sz w:val="24"/>
          <w:szCs w:val="24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AF24F7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</w:t>
      </w:r>
      <w:proofErr w:type="gramEnd"/>
      <w:r w:rsidRPr="0060727E">
        <w:rPr>
          <w:sz w:val="24"/>
          <w:szCs w:val="24"/>
        </w:rPr>
        <w:t xml:space="preserve"> поведения населения и необходимости проведения мероприятий по защите.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обеспечения своевременной передачи населению сигналов оповещения и экстренной информации комплексно используются: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сеть электрических, электронных сирен и мощных акустических систем;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сеть проводного радиовещания;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сеть уличной радиофикации;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сеть кабельного телерадиовещания;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сеть эфирного телерадиовещания; </w:t>
      </w:r>
    </w:p>
    <w:p w:rsidR="002E0C2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сеть подвижной радиотелефонной связи;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сеть местной телефонной связи, в том числе таксофоны, предназначенные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для оказания универсальных услуг телефонной связи с функцией оповещения;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сети связи операторов связи и ведомственные;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сети систем персонального радиовызова; </w:t>
      </w:r>
    </w:p>
    <w:p w:rsidR="002E0C2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информационно-телекоммуникационная сеть интернет; </w:t>
      </w:r>
    </w:p>
    <w:p w:rsidR="002E0C2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громкоговорящие средства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на подвижных объектах,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мобильные и носимые средства оповещения.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</w:t>
      </w:r>
      <w:r w:rsidR="00AF24F7" w:rsidRPr="0060727E">
        <w:rPr>
          <w:sz w:val="24"/>
          <w:szCs w:val="24"/>
        </w:rPr>
        <w:t xml:space="preserve">главы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="006A457D">
        <w:rPr>
          <w:sz w:val="24"/>
          <w:szCs w:val="24"/>
        </w:rPr>
        <w:t>м</w:t>
      </w:r>
      <w:r w:rsidRPr="0060727E">
        <w:rPr>
          <w:sz w:val="24"/>
          <w:szCs w:val="24"/>
        </w:rPr>
        <w:t>униципального о</w:t>
      </w:r>
      <w:r w:rsidR="00AF24F7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(председателя КЧС и ОПБ) с последующим докладом.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310049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 из количества оповещаемых абонентов и требуемого времени оповещения.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spellStart"/>
      <w:proofErr w:type="gramStart"/>
      <w:r w:rsidRPr="0060727E">
        <w:rPr>
          <w:sz w:val="24"/>
          <w:szCs w:val="24"/>
        </w:rPr>
        <w:t>Задействование</w:t>
      </w:r>
      <w:proofErr w:type="spellEnd"/>
      <w:r w:rsidRPr="0060727E">
        <w:rPr>
          <w:sz w:val="24"/>
          <w:szCs w:val="24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</w:t>
      </w:r>
      <w:r w:rsidR="006A457D">
        <w:rPr>
          <w:sz w:val="24"/>
          <w:szCs w:val="24"/>
        </w:rPr>
        <w:t xml:space="preserve"> декабря </w:t>
      </w:r>
      <w:r w:rsidRPr="0060727E">
        <w:rPr>
          <w:sz w:val="24"/>
          <w:szCs w:val="24"/>
        </w:rPr>
        <w:t>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</w:t>
      </w:r>
      <w:proofErr w:type="gramEnd"/>
      <w:r w:rsidRPr="0060727E">
        <w:rPr>
          <w:sz w:val="24"/>
          <w:szCs w:val="24"/>
        </w:rPr>
        <w:t xml:space="preserve"> приказом МЧС России и Министерства цифрового развития, связи и массовых коммуникаций Российской Федерации России от 31</w:t>
      </w:r>
      <w:r w:rsidR="006A457D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 xml:space="preserve">2020 № 578/365.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площади). </w:t>
      </w:r>
    </w:p>
    <w:p w:rsidR="00310049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внутренней связи должна состоять из следующих основных элементов: </w:t>
      </w:r>
    </w:p>
    <w:p w:rsidR="00310049" w:rsidRPr="0060727E" w:rsidRDefault="0031004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микрофон диспетчера; </w:t>
      </w:r>
    </w:p>
    <w:p w:rsidR="002E0C27" w:rsidRPr="0060727E" w:rsidRDefault="0031004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усилитель мощности; акустические системы.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системы внутренней связи должно быть согласовано друг с другом, в том числе по мощности, сопротивлению, частотным характеристикам.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максимального охвата персонала акустические системы должны располагаться как в помещениях ЕДДС, так и в коридорах между помещениями.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60727E" w:rsidRDefault="0060727E" w:rsidP="0060727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  <w:r w:rsidRPr="0060727E">
        <w:rPr>
          <w:b/>
          <w:sz w:val="24"/>
          <w:szCs w:val="24"/>
        </w:rPr>
        <w:t>12. Финансирование ЕДДС</w:t>
      </w:r>
    </w:p>
    <w:p w:rsidR="008F6671" w:rsidRPr="0060727E" w:rsidRDefault="008F6671" w:rsidP="0060727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12.1. Финансирование создания и деятельности ЕДДС </w:t>
      </w:r>
      <w:proofErr w:type="gramStart"/>
      <w:r w:rsidRPr="0060727E">
        <w:rPr>
          <w:sz w:val="24"/>
          <w:szCs w:val="24"/>
        </w:rPr>
        <w:t>является расходным обязательством органов местного самоуправления и осуществляется</w:t>
      </w:r>
      <w:proofErr w:type="gramEnd"/>
      <w:r w:rsidRPr="0060727E">
        <w:rPr>
          <w:sz w:val="24"/>
          <w:szCs w:val="24"/>
        </w:rPr>
        <w:t xml:space="preserve"> из средств бюджетов </w:t>
      </w:r>
      <w:r w:rsidRPr="0060727E">
        <w:rPr>
          <w:sz w:val="24"/>
          <w:szCs w:val="24"/>
        </w:rPr>
        <w:lastRenderedPageBreak/>
        <w:t xml:space="preserve">муниципальных образований или иных источников  в соответствии с законодательством Российской Федерации, включая бюджеты субъектов Российской Федерации.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12.2. Расходы на обеспечение деятельности ЕДДС в год рассчитываются по формуле: </w:t>
      </w:r>
    </w:p>
    <w:p w:rsidR="002E0C27" w:rsidRPr="0060727E" w:rsidRDefault="002A24C9" w:rsidP="0060727E">
      <w:pPr>
        <w:spacing w:after="0" w:line="240" w:lineRule="auto"/>
        <w:ind w:right="7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РЕДДС = (А +В + С + D) * </w:t>
      </w:r>
      <w:proofErr w:type="spellStart"/>
      <w:r w:rsidRPr="0060727E">
        <w:rPr>
          <w:sz w:val="24"/>
          <w:szCs w:val="24"/>
        </w:rPr>
        <w:t>И</w:t>
      </w:r>
      <w:r w:rsidRPr="0060727E">
        <w:rPr>
          <w:sz w:val="24"/>
          <w:szCs w:val="24"/>
          <w:vertAlign w:val="subscript"/>
        </w:rPr>
        <w:t>п</w:t>
      </w:r>
      <w:proofErr w:type="spellEnd"/>
      <w:r w:rsidRPr="0060727E">
        <w:rPr>
          <w:sz w:val="24"/>
          <w:szCs w:val="24"/>
        </w:rPr>
        <w:t xml:space="preserve"> + F * И</w:t>
      </w:r>
      <w:r w:rsidRPr="0060727E">
        <w:rPr>
          <w:sz w:val="24"/>
          <w:szCs w:val="24"/>
          <w:vertAlign w:val="subscript"/>
        </w:rPr>
        <w:t>ЖКХ</w:t>
      </w:r>
      <w:r w:rsidRPr="0060727E">
        <w:rPr>
          <w:sz w:val="24"/>
          <w:szCs w:val="24"/>
        </w:rPr>
        <w:t xml:space="preserve">, где: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А – прогнозируемые расходы бюджета ОМСУ на оплату труда и начисления на выплаты по оплате труда персонала ЕДДС;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– прогнозируемые расходы бюджета ОМСУ на оплату услуг связи и программного обеспечения;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spellStart"/>
      <w:r w:rsidRPr="0060727E">
        <w:rPr>
          <w:sz w:val="24"/>
          <w:szCs w:val="24"/>
        </w:rPr>
        <w:t>И</w:t>
      </w:r>
      <w:r w:rsidRPr="0060727E">
        <w:rPr>
          <w:sz w:val="24"/>
          <w:szCs w:val="24"/>
          <w:vertAlign w:val="subscript"/>
        </w:rPr>
        <w:t>п</w:t>
      </w:r>
      <w:proofErr w:type="spellEnd"/>
      <w:r w:rsidRPr="0060727E">
        <w:rPr>
          <w:sz w:val="24"/>
          <w:szCs w:val="24"/>
        </w:rPr>
        <w:t xml:space="preserve"> – индекс потребительских цен в среднем за год, установленный на очередной финансовый год;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F – прогнозируемые расходы бюджета ОМСУ на оплату коммунальных услуг, оказываемых ЕДДС;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И</w:t>
      </w:r>
      <w:r w:rsidRPr="0060727E">
        <w:rPr>
          <w:sz w:val="24"/>
          <w:szCs w:val="24"/>
          <w:vertAlign w:val="subscript"/>
        </w:rPr>
        <w:t xml:space="preserve">ЖКХ </w:t>
      </w:r>
      <w:r w:rsidRPr="0060727E">
        <w:rPr>
          <w:sz w:val="24"/>
          <w:szCs w:val="24"/>
        </w:rPr>
        <w:t xml:space="preserve"> – индекс потребительских цен на услуги организации Ж</w:t>
      </w:r>
      <w:proofErr w:type="gramStart"/>
      <w:r w:rsidRPr="0060727E">
        <w:rPr>
          <w:sz w:val="24"/>
          <w:szCs w:val="24"/>
        </w:rPr>
        <w:t>КХ  в ср</w:t>
      </w:r>
      <w:proofErr w:type="gramEnd"/>
      <w:r w:rsidRPr="0060727E">
        <w:rPr>
          <w:sz w:val="24"/>
          <w:szCs w:val="24"/>
        </w:rPr>
        <w:t xml:space="preserve">еднем за год, установленный на очередной финансовый год. </w:t>
      </w:r>
    </w:p>
    <w:p w:rsidR="00310049" w:rsidRPr="0060727E" w:rsidRDefault="002A24C9" w:rsidP="0060727E">
      <w:pPr>
        <w:spacing w:after="0" w:line="240" w:lineRule="auto"/>
        <w:ind w:right="9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12.3. При расчете коэффициента «А» рекомендовано учитывать: </w:t>
      </w:r>
    </w:p>
    <w:p w:rsidR="002E0C27" w:rsidRPr="0060727E" w:rsidRDefault="00310049" w:rsidP="0060727E">
      <w:pPr>
        <w:spacing w:after="0" w:line="240" w:lineRule="auto"/>
        <w:ind w:right="9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выплаты по должностному окладу; </w:t>
      </w:r>
    </w:p>
    <w:p w:rsidR="001C20E7" w:rsidRPr="0060727E" w:rsidRDefault="00310049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надбавку за сложность и напряженность и специальный режим работы; </w:t>
      </w:r>
    </w:p>
    <w:p w:rsidR="001C20E7" w:rsidRPr="0060727E" w:rsidRDefault="001C20E7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надбавку за выслугу лет; </w:t>
      </w:r>
    </w:p>
    <w:p w:rsidR="001C20E7" w:rsidRPr="0060727E" w:rsidRDefault="004740C5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>премии по результатам работы;</w:t>
      </w:r>
    </w:p>
    <w:p w:rsidR="002E0C27" w:rsidRPr="0060727E" w:rsidRDefault="001C20E7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материальную помощь; </w:t>
      </w:r>
    </w:p>
    <w:p w:rsidR="003C1867" w:rsidRPr="0060727E" w:rsidRDefault="001C20E7" w:rsidP="0060727E">
      <w:pPr>
        <w:spacing w:after="0" w:line="240" w:lineRule="auto"/>
        <w:ind w:right="3008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оплату труда в нерабочие праздничные дни; </w:t>
      </w:r>
    </w:p>
    <w:p w:rsidR="003C1867" w:rsidRPr="0060727E" w:rsidRDefault="003C1867" w:rsidP="0060727E">
      <w:pPr>
        <w:spacing w:after="0" w:line="240" w:lineRule="auto"/>
        <w:ind w:right="3008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доплату за работу в ночное время; </w:t>
      </w:r>
    </w:p>
    <w:p w:rsidR="002E0C2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начисления на </w:t>
      </w:r>
      <w:r w:rsidRPr="0060727E">
        <w:rPr>
          <w:sz w:val="24"/>
          <w:szCs w:val="24"/>
        </w:rPr>
        <w:t>в</w:t>
      </w:r>
      <w:r w:rsidR="002A24C9" w:rsidRPr="0060727E">
        <w:rPr>
          <w:sz w:val="24"/>
          <w:szCs w:val="24"/>
        </w:rPr>
        <w:t xml:space="preserve">ыплаты по оплате труда (30,2%).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12.4. При расчете коэффициента «В» рекомендовано учитывать: </w:t>
      </w:r>
    </w:p>
    <w:p w:rsidR="003C1867" w:rsidRPr="0060727E" w:rsidRDefault="003C1867" w:rsidP="0060727E">
      <w:pPr>
        <w:spacing w:after="0" w:line="240" w:lineRule="auto"/>
        <w:ind w:right="5146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оплату услуг интернета; </w:t>
      </w:r>
    </w:p>
    <w:p w:rsidR="002E0C27" w:rsidRPr="0060727E" w:rsidRDefault="003C1867" w:rsidP="0060727E">
      <w:pPr>
        <w:spacing w:after="0" w:line="240" w:lineRule="auto"/>
        <w:ind w:right="5146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оплату мобильной связи; </w:t>
      </w:r>
    </w:p>
    <w:p w:rsidR="003C1867" w:rsidRPr="0060727E" w:rsidRDefault="003C1867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абонентскую плату городских телефонов; </w:t>
      </w:r>
    </w:p>
    <w:p w:rsidR="003C1867" w:rsidRPr="0060727E" w:rsidRDefault="003C1867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обслуживание бухгалтерских программ; </w:t>
      </w:r>
    </w:p>
    <w:p w:rsidR="003C1867" w:rsidRPr="0060727E" w:rsidRDefault="004740C5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установку антивирусных программ; </w:t>
      </w:r>
    </w:p>
    <w:p w:rsidR="002E0C27" w:rsidRPr="0060727E" w:rsidRDefault="003C1867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сопровождение справочно-правовых систем;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затраты на услуги телеграфной связи; </w:t>
      </w:r>
    </w:p>
    <w:p w:rsidR="003C1867" w:rsidRPr="0060727E" w:rsidRDefault="003C1867" w:rsidP="0060727E">
      <w:pPr>
        <w:tabs>
          <w:tab w:val="center" w:pos="2506"/>
          <w:tab w:val="center" w:pos="5362"/>
          <w:tab w:val="center" w:pos="6989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информационно-техническую поддержку офисного </w:t>
      </w:r>
      <w:r w:rsidR="002A24C9" w:rsidRPr="0060727E">
        <w:rPr>
          <w:sz w:val="24"/>
          <w:szCs w:val="24"/>
        </w:rPr>
        <w:tab/>
        <w:t>оборудования и программного обеспечения;</w:t>
      </w:r>
    </w:p>
    <w:p w:rsidR="002E0C27" w:rsidRPr="0060727E" w:rsidRDefault="003C1867" w:rsidP="0060727E">
      <w:pPr>
        <w:tabs>
          <w:tab w:val="center" w:pos="2506"/>
          <w:tab w:val="center" w:pos="5362"/>
          <w:tab w:val="center" w:pos="6989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затраты на прочие услуги связи. </w:t>
      </w:r>
    </w:p>
    <w:p w:rsidR="003C186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12.5. При расчете коэффициента «С» рекомендовано учитывать: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затраты на вещевое обеспечение; 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затраты на приобретение канцелярских товаров и принадлежностей;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продовольственное обеспечение (если это предусмотрено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уставом юридического лица или положением о ЕДДС); 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горюче-смазочных материалов для транспортных средств и специальной техники (если в составе ЕДДС есть  в наличии оперативная группа ОМСУ);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техническое обслуживание помещений;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других запасных частей для вычислительной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техники; </w:t>
      </w:r>
    </w:p>
    <w:p w:rsidR="003C1867" w:rsidRPr="0060727E" w:rsidRDefault="004740C5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2A24C9" w:rsidRPr="0060727E">
        <w:rPr>
          <w:sz w:val="24"/>
          <w:szCs w:val="24"/>
        </w:rPr>
        <w:t xml:space="preserve">затраты на приобретение деталей для содержания принтеров, МФУ, копировальных аппаратов и иной оргтехники; 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материальных запасов по обеспечению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безопасности информации;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затраты на приобретение прочих материальных запасов.</w:t>
      </w:r>
      <w:r w:rsidR="002A24C9"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12.6. При расчете коэффициента «D» рекомендовано учитывать: </w:t>
      </w:r>
    </w:p>
    <w:p w:rsidR="003C1867" w:rsidRPr="0060727E" w:rsidRDefault="003C1867" w:rsidP="0060727E">
      <w:pPr>
        <w:spacing w:after="0" w:line="240" w:lineRule="auto"/>
        <w:ind w:right="2979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мониторов; </w:t>
      </w:r>
    </w:p>
    <w:p w:rsidR="003C1867" w:rsidRPr="0060727E" w:rsidRDefault="003C1867" w:rsidP="0060727E">
      <w:pPr>
        <w:spacing w:after="0" w:line="240" w:lineRule="auto"/>
        <w:ind w:right="2979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системных блоков; </w:t>
      </w:r>
    </w:p>
    <w:p w:rsidR="002E0C2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носителей информации; </w:t>
      </w:r>
    </w:p>
    <w:p w:rsidR="003C186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оборудования для видеоконференцсвязи; </w:t>
      </w:r>
    </w:p>
    <w:p w:rsidR="003C1867" w:rsidRPr="0060727E" w:rsidRDefault="003C1867" w:rsidP="0060727E">
      <w:pPr>
        <w:spacing w:after="0" w:line="240" w:lineRule="auto"/>
        <w:ind w:right="93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затраты на приобретение систем кондиционирования; </w:t>
      </w:r>
    </w:p>
    <w:p w:rsidR="002E0C27" w:rsidRPr="0060727E" w:rsidRDefault="003C1867" w:rsidP="0060727E">
      <w:pPr>
        <w:spacing w:after="0" w:line="240" w:lineRule="auto"/>
        <w:ind w:right="93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затраты на приобретение прочих основных средств.</w:t>
      </w:r>
      <w:r w:rsidR="002A24C9"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12.7. При расчете коэффициента «F» рекомендовано учитывать: </w:t>
      </w:r>
    </w:p>
    <w:p w:rsidR="003C1867" w:rsidRPr="0060727E" w:rsidRDefault="003C1867" w:rsidP="0060727E">
      <w:pPr>
        <w:spacing w:after="0" w:line="240" w:lineRule="auto"/>
        <w:ind w:right="73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услуги горячего водоснабжения; </w:t>
      </w:r>
    </w:p>
    <w:p w:rsidR="003C1867" w:rsidRPr="0060727E" w:rsidRDefault="003C1867" w:rsidP="0060727E">
      <w:pPr>
        <w:spacing w:after="0" w:line="240" w:lineRule="auto"/>
        <w:ind w:right="73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услуги холодного водоснабжения; </w:t>
      </w:r>
    </w:p>
    <w:p w:rsidR="003C1867" w:rsidRPr="0060727E" w:rsidRDefault="003C1867" w:rsidP="0060727E">
      <w:pPr>
        <w:spacing w:after="0" w:line="240" w:lineRule="auto"/>
        <w:ind w:right="73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услуги водоотведения; </w:t>
      </w:r>
    </w:p>
    <w:p w:rsidR="003C186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услуги отопления; </w:t>
      </w:r>
    </w:p>
    <w:p w:rsidR="002E0C2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услуги электроснабжения (в части питания компьютерной техники).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12.8. 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60727E">
        <w:rPr>
          <w:sz w:val="24"/>
          <w:szCs w:val="24"/>
        </w:rPr>
        <w:t>субъектовом</w:t>
      </w:r>
      <w:proofErr w:type="spellEnd"/>
      <w:r w:rsidRPr="0060727E">
        <w:rPr>
          <w:sz w:val="24"/>
          <w:szCs w:val="24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12.9. Уровень заработной платы сотрудников ЕДДС должен быть не ниже средней заработной платы по муниципальному образованию.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0727E">
        <w:rPr>
          <w:sz w:val="24"/>
          <w:szCs w:val="24"/>
        </w:rPr>
        <w:t>13. Требования к защите информации</w:t>
      </w:r>
    </w:p>
    <w:p w:rsidR="004740C5" w:rsidRPr="0060727E" w:rsidRDefault="004740C5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</w:t>
      </w:r>
      <w:r w:rsidR="006A457D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>2006 № 149-ФЗ «Об информации, информационных технологиях и о защите информации» и приказом Федеральной службы по техническому и экспортному контролю от 11</w:t>
      </w:r>
      <w:r w:rsidR="006A457D">
        <w:rPr>
          <w:sz w:val="24"/>
          <w:szCs w:val="24"/>
        </w:rPr>
        <w:t xml:space="preserve"> февраля </w:t>
      </w:r>
      <w:r w:rsidRPr="0060727E">
        <w:rPr>
          <w:sz w:val="24"/>
          <w:szCs w:val="24"/>
        </w:rPr>
        <w:t>2013 № 17 «Об утверждении требований о защите информации, не</w:t>
      </w:r>
      <w:proofErr w:type="gramEnd"/>
      <w:r w:rsidRPr="0060727E">
        <w:rPr>
          <w:sz w:val="24"/>
          <w:szCs w:val="24"/>
        </w:rPr>
        <w:t xml:space="preserve"> составляющей государственную тайну, содержащейся в государственных информационных системах» (</w:t>
      </w:r>
      <w:proofErr w:type="gramStart"/>
      <w:r w:rsidRPr="0060727E">
        <w:rPr>
          <w:sz w:val="24"/>
          <w:szCs w:val="24"/>
        </w:rPr>
        <w:t>зарегистрирован</w:t>
      </w:r>
      <w:proofErr w:type="gramEnd"/>
      <w:r w:rsidRPr="0060727E">
        <w:rPr>
          <w:sz w:val="24"/>
          <w:szCs w:val="24"/>
        </w:rPr>
        <w:t xml:space="preserve"> в Минюсте России 31</w:t>
      </w:r>
      <w:r w:rsidR="006A457D">
        <w:rPr>
          <w:sz w:val="24"/>
          <w:szCs w:val="24"/>
        </w:rPr>
        <w:t xml:space="preserve"> мая </w:t>
      </w:r>
      <w:r w:rsidRPr="0060727E">
        <w:rPr>
          <w:sz w:val="24"/>
          <w:szCs w:val="24"/>
        </w:rPr>
        <w:t xml:space="preserve">2013 № 28608). </w:t>
      </w:r>
    </w:p>
    <w:sectPr w:rsidR="002E0C27" w:rsidRPr="0060727E" w:rsidSect="005F0EFE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850" w:bottom="1134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19" w:rsidRDefault="00C31719">
      <w:pPr>
        <w:spacing w:after="0" w:line="240" w:lineRule="auto"/>
      </w:pPr>
      <w:r>
        <w:separator/>
      </w:r>
    </w:p>
  </w:endnote>
  <w:endnote w:type="continuationSeparator" w:id="0">
    <w:p w:rsidR="00C31719" w:rsidRDefault="00C3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19" w:rsidRDefault="00C31719">
      <w:pPr>
        <w:spacing w:after="0"/>
        <w:ind w:right="15" w:firstLine="0"/>
      </w:pPr>
      <w:r>
        <w:separator/>
      </w:r>
    </w:p>
  </w:footnote>
  <w:footnote w:type="continuationSeparator" w:id="0">
    <w:p w:rsidR="00C31719" w:rsidRDefault="00C31719">
      <w:pPr>
        <w:spacing w:after="0"/>
        <w:ind w:right="15" w:firstLine="0"/>
      </w:pPr>
      <w:r>
        <w:continuationSeparator/>
      </w:r>
    </w:p>
  </w:footnote>
  <w:footnote w:id="1">
    <w:p w:rsidR="003F2C73" w:rsidRDefault="003F2C73">
      <w:pPr>
        <w:pStyle w:val="footnotedescription"/>
      </w:pPr>
      <w:r>
        <w:rPr>
          <w:rStyle w:val="footnotemark"/>
        </w:rPr>
        <w:footnoteRef/>
      </w:r>
      <w: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  <w:r>
        <w:rPr>
          <w:sz w:val="24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73" w:rsidRDefault="000D76D6">
    <w:pPr>
      <w:spacing w:after="0" w:line="259" w:lineRule="auto"/>
      <w:ind w:right="6" w:firstLine="0"/>
      <w:jc w:val="center"/>
    </w:pPr>
    <w:r w:rsidRPr="000D76D6">
      <w:fldChar w:fldCharType="begin"/>
    </w:r>
    <w:r w:rsidR="003F2C73">
      <w:instrText xml:space="preserve"> PAGE   \* MERGEFORMAT </w:instrText>
    </w:r>
    <w:r w:rsidRPr="000D76D6">
      <w:fldChar w:fldCharType="separate"/>
    </w:r>
    <w:r w:rsidR="003F2C73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3F2C73">
      <w:rPr>
        <w:rFonts w:ascii="Calibri" w:eastAsia="Calibri" w:hAnsi="Calibri" w:cs="Calibri"/>
        <w:sz w:val="22"/>
      </w:rPr>
      <w:t xml:space="preserve"> </w:t>
    </w:r>
  </w:p>
  <w:p w:rsidR="003F2C73" w:rsidRDefault="003F2C7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73" w:rsidRDefault="000D76D6">
    <w:pPr>
      <w:spacing w:after="0" w:line="259" w:lineRule="auto"/>
      <w:ind w:right="6" w:firstLine="0"/>
      <w:jc w:val="center"/>
    </w:pPr>
    <w:r w:rsidRPr="000D76D6">
      <w:fldChar w:fldCharType="begin"/>
    </w:r>
    <w:r w:rsidR="003F2C73">
      <w:instrText xml:space="preserve"> PAGE   \* MERGEFORMAT </w:instrText>
    </w:r>
    <w:r w:rsidRPr="000D76D6">
      <w:fldChar w:fldCharType="separate"/>
    </w:r>
    <w:r w:rsidR="008B6795" w:rsidRPr="008B6795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 w:rsidR="003F2C73">
      <w:rPr>
        <w:rFonts w:ascii="Calibri" w:eastAsia="Calibri" w:hAnsi="Calibri" w:cs="Calibri"/>
        <w:sz w:val="22"/>
      </w:rPr>
      <w:t xml:space="preserve"> </w:t>
    </w:r>
  </w:p>
  <w:p w:rsidR="003F2C73" w:rsidRDefault="003F2C7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73" w:rsidRDefault="003F2C73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1A8"/>
    <w:multiLevelType w:val="hybridMultilevel"/>
    <w:tmpl w:val="A80C4856"/>
    <w:lvl w:ilvl="0" w:tplc="ACF26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2E0C27"/>
    <w:rsid w:val="00003E62"/>
    <w:rsid w:val="00064A7C"/>
    <w:rsid w:val="000A54B0"/>
    <w:rsid w:val="000B56CC"/>
    <w:rsid w:val="000D76D6"/>
    <w:rsid w:val="000F267B"/>
    <w:rsid w:val="00107903"/>
    <w:rsid w:val="0014411D"/>
    <w:rsid w:val="001B18EA"/>
    <w:rsid w:val="001C20E7"/>
    <w:rsid w:val="001C65FA"/>
    <w:rsid w:val="00276AC6"/>
    <w:rsid w:val="00287A73"/>
    <w:rsid w:val="002954BD"/>
    <w:rsid w:val="002A24C9"/>
    <w:rsid w:val="002E0C27"/>
    <w:rsid w:val="002E4DC0"/>
    <w:rsid w:val="00310049"/>
    <w:rsid w:val="003264BB"/>
    <w:rsid w:val="003C1867"/>
    <w:rsid w:val="003F2C73"/>
    <w:rsid w:val="004172FA"/>
    <w:rsid w:val="0042719C"/>
    <w:rsid w:val="0044751C"/>
    <w:rsid w:val="004740C5"/>
    <w:rsid w:val="004846CC"/>
    <w:rsid w:val="004B6C12"/>
    <w:rsid w:val="004D41CC"/>
    <w:rsid w:val="00535EC0"/>
    <w:rsid w:val="005931B8"/>
    <w:rsid w:val="005C6BAC"/>
    <w:rsid w:val="005F0EFE"/>
    <w:rsid w:val="00601A90"/>
    <w:rsid w:val="006029AF"/>
    <w:rsid w:val="0060727E"/>
    <w:rsid w:val="006A457D"/>
    <w:rsid w:val="006D35C4"/>
    <w:rsid w:val="00717785"/>
    <w:rsid w:val="007C2D86"/>
    <w:rsid w:val="007E485B"/>
    <w:rsid w:val="00877A29"/>
    <w:rsid w:val="008835C2"/>
    <w:rsid w:val="0089437F"/>
    <w:rsid w:val="008B4B15"/>
    <w:rsid w:val="008B6795"/>
    <w:rsid w:val="008C4364"/>
    <w:rsid w:val="008F3B3C"/>
    <w:rsid w:val="008F6671"/>
    <w:rsid w:val="009227BC"/>
    <w:rsid w:val="009333EB"/>
    <w:rsid w:val="00966038"/>
    <w:rsid w:val="00972860"/>
    <w:rsid w:val="009D6B0D"/>
    <w:rsid w:val="00A0298C"/>
    <w:rsid w:val="00A55188"/>
    <w:rsid w:val="00AF24F7"/>
    <w:rsid w:val="00B2521F"/>
    <w:rsid w:val="00B346D0"/>
    <w:rsid w:val="00BA7AD3"/>
    <w:rsid w:val="00BE01C1"/>
    <w:rsid w:val="00C275D9"/>
    <w:rsid w:val="00C31719"/>
    <w:rsid w:val="00C90160"/>
    <w:rsid w:val="00C91CA0"/>
    <w:rsid w:val="00D41A0C"/>
    <w:rsid w:val="00DE00DA"/>
    <w:rsid w:val="00E5068A"/>
    <w:rsid w:val="00E52375"/>
    <w:rsid w:val="00E7779D"/>
    <w:rsid w:val="00EA1BF9"/>
    <w:rsid w:val="00EE14EE"/>
    <w:rsid w:val="00F3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6"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76AC6"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76AC6"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6AC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sid w:val="00276AC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276AC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E5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7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">
    <w:name w:val="Основной текст (2)_"/>
    <w:link w:val="20"/>
    <w:rsid w:val="00C90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160"/>
    <w:pPr>
      <w:widowControl w:val="0"/>
      <w:shd w:val="clear" w:color="auto" w:fill="FFFFFF"/>
      <w:spacing w:before="240" w:after="0" w:line="280" w:lineRule="exact"/>
      <w:ind w:right="0" w:firstLine="0"/>
    </w:pPr>
    <w:rPr>
      <w:color w:val="auto"/>
      <w:sz w:val="22"/>
    </w:rPr>
  </w:style>
  <w:style w:type="character" w:customStyle="1" w:styleId="a5">
    <w:name w:val="Гипертекстовая ссылка"/>
    <w:basedOn w:val="a0"/>
    <w:uiPriority w:val="99"/>
    <w:rsid w:val="00C90160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588601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D23E8620AB5944E54AC7E4546A99C78E80B6968FCC5F5F7F48B7131C5A8E34B39DAA88C6BE41ADEB654B3Ca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D23E8620AB5944E54AC7E4546A99C78E80B6968FCC5F5F7F48B7131C5A8E34B39DAA88C6BE41ADEB654B3Ca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10540</Words>
  <Characters>60082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инспектор - Гущин А. Э.</dc:creator>
  <cp:keywords/>
  <cp:lastModifiedBy>marpos_go</cp:lastModifiedBy>
  <cp:revision>10</cp:revision>
  <cp:lastPrinted>2023-03-22T12:11:00Z</cp:lastPrinted>
  <dcterms:created xsi:type="dcterms:W3CDTF">2023-02-10T14:43:00Z</dcterms:created>
  <dcterms:modified xsi:type="dcterms:W3CDTF">2023-03-27T06:42:00Z</dcterms:modified>
</cp:coreProperties>
</file>