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DD7E50" w:rsidTr="00CC7730">
        <w:trPr>
          <w:trHeight w:val="715"/>
        </w:trPr>
        <w:tc>
          <w:tcPr>
            <w:tcW w:w="4253" w:type="dxa"/>
          </w:tcPr>
          <w:p w:rsidR="00DD7E50" w:rsidRPr="00DD7E50" w:rsidRDefault="008975D0" w:rsidP="008975D0">
            <w:pPr>
              <w:pStyle w:val="af0"/>
              <w:tabs>
                <w:tab w:val="center" w:pos="2018"/>
                <w:tab w:val="left" w:pos="3206"/>
              </w:tabs>
            </w:pPr>
            <w:r>
              <w:rPr>
                <w:rFonts w:ascii="Times New Roman" w:hAnsi="Times New Roman" w:cs="Times New Roman"/>
                <w:sz w:val="24"/>
                <w:szCs w:val="24"/>
              </w:rPr>
              <w:tab/>
            </w:r>
            <w:r w:rsidR="004F7323">
              <w:rPr>
                <w:rFonts w:ascii="Times New Roman" w:hAnsi="Times New Roman" w:cs="Times New Roman"/>
                <w:sz w:val="24"/>
                <w:szCs w:val="24"/>
              </w:rPr>
              <w:t xml:space="preserve"> </w:t>
            </w:r>
            <w:r w:rsidR="0040281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anchor>
              </w:drawing>
            </w:r>
          </w:p>
        </w:tc>
        <w:tc>
          <w:tcPr>
            <w:tcW w:w="4111" w:type="dxa"/>
          </w:tcPr>
          <w:p w:rsidR="00DD7E50" w:rsidRPr="00DD7E50" w:rsidRDefault="00DD7E50" w:rsidP="00DD7E50">
            <w:pPr>
              <w:pStyle w:val="af0"/>
              <w:jc w:val="center"/>
            </w:pPr>
          </w:p>
        </w:tc>
      </w:tr>
      <w:tr w:rsidR="00DD7E50" w:rsidRPr="005B4111" w:rsidTr="00796F3D">
        <w:trPr>
          <w:trHeight w:val="2118"/>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DD7E50" w:rsidRDefault="001D0CF4" w:rsidP="00CC218D">
            <w:pPr>
              <w:pStyle w:val="af0"/>
              <w:jc w:val="center"/>
              <w:rPr>
                <w:rFonts w:ascii="Times New Roman" w:hAnsi="Times New Roman" w:cs="Times New Roman"/>
                <w:sz w:val="24"/>
                <w:szCs w:val="24"/>
              </w:rPr>
            </w:pPr>
            <w:r>
              <w:rPr>
                <w:rFonts w:ascii="Times New Roman" w:hAnsi="Times New Roman" w:cs="Times New Roman"/>
                <w:sz w:val="24"/>
                <w:szCs w:val="24"/>
              </w:rPr>
              <w:t>.02</w:t>
            </w:r>
            <w:r w:rsidR="00A41947">
              <w:rPr>
                <w:rFonts w:ascii="Times New Roman" w:hAnsi="Times New Roman" w:cs="Times New Roman"/>
                <w:sz w:val="24"/>
                <w:szCs w:val="24"/>
              </w:rPr>
              <w:t>.202</w:t>
            </w:r>
            <w:r w:rsidR="001D32BD">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D7E50">
            <w:pPr>
              <w:pStyle w:val="af0"/>
              <w:jc w:val="center"/>
              <w:rPr>
                <w:rFonts w:ascii="Times New Roman" w:hAnsi="Times New Roman" w:cs="Times New Roman"/>
                <w:bCs/>
                <w:noProof/>
                <w:color w:val="FF0000"/>
                <w:sz w:val="24"/>
                <w:szCs w:val="24"/>
              </w:rPr>
            </w:pPr>
          </w:p>
        </w:tc>
        <w:tc>
          <w:tcPr>
            <w:tcW w:w="4111"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1D0CF4" w:rsidP="00DD7E50">
            <w:pPr>
              <w:pStyle w:val="af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.02</w:t>
            </w:r>
            <w:r w:rsidR="00A41947">
              <w:rPr>
                <w:rFonts w:ascii="Times New Roman" w:hAnsi="Times New Roman" w:cs="Times New Roman"/>
                <w:sz w:val="24"/>
                <w:szCs w:val="24"/>
              </w:rPr>
              <w:t>.202</w:t>
            </w:r>
            <w:r w:rsidR="001D32BD">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p>
          <w:p w:rsidR="006F2C01" w:rsidRDefault="006F2C01" w:rsidP="00DD7E50">
            <w:pPr>
              <w:pStyle w:val="af0"/>
              <w:jc w:val="center"/>
            </w:pPr>
          </w:p>
          <w:p w:rsidR="00DD7E50" w:rsidRPr="006F2C01" w:rsidRDefault="006F2C01" w:rsidP="00DD7E50">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г.</w:t>
            </w:r>
          </w:p>
        </w:tc>
      </w:tr>
    </w:tbl>
    <w:p w:rsidR="00FC7127" w:rsidRPr="001D0CF4" w:rsidRDefault="00FC7127" w:rsidP="001D0CF4">
      <w:pPr>
        <w:spacing w:after="0" w:line="240" w:lineRule="auto"/>
        <w:jc w:val="both"/>
        <w:rPr>
          <w:rFonts w:ascii="Times New Roman" w:hAnsi="Times New Roman" w:cs="Times New Roman"/>
          <w:sz w:val="24"/>
          <w:szCs w:val="24"/>
        </w:rPr>
      </w:pPr>
    </w:p>
    <w:p w:rsidR="000747A2" w:rsidRPr="001D0CF4" w:rsidRDefault="000747A2" w:rsidP="001D0CF4">
      <w:pPr>
        <w:pStyle w:val="1"/>
        <w:spacing w:before="0" w:beforeAutospacing="0" w:after="0" w:afterAutospacing="0"/>
        <w:rPr>
          <w:b w:val="0"/>
          <w:sz w:val="24"/>
          <w:szCs w:val="24"/>
        </w:rPr>
      </w:pPr>
    </w:p>
    <w:p w:rsidR="001D32BD" w:rsidRPr="001D0CF4" w:rsidRDefault="005D1BBE" w:rsidP="001D0CF4">
      <w:pPr>
        <w:pStyle w:val="1"/>
        <w:spacing w:before="0" w:beforeAutospacing="0" w:after="0" w:afterAutospacing="0"/>
        <w:jc w:val="center"/>
        <w:rPr>
          <w:sz w:val="26"/>
          <w:szCs w:val="26"/>
        </w:rPr>
      </w:pPr>
      <w:hyperlink r:id="rId10" w:history="1">
        <w:r w:rsidR="001D32BD" w:rsidRPr="001D0CF4">
          <w:rPr>
            <w:rStyle w:val="af4"/>
            <w:rFonts w:eastAsiaTheme="minorEastAsia"/>
            <w:bCs w:val="0"/>
            <w:color w:val="000000" w:themeColor="text1"/>
            <w:sz w:val="26"/>
            <w:szCs w:val="26"/>
          </w:rPr>
          <w:t xml:space="preserve">Об утверждении муниципальной программы Алатырского муниципального округа </w:t>
        </w:r>
        <w:r w:rsidR="001D0CF4">
          <w:rPr>
            <w:rStyle w:val="af4"/>
            <w:rFonts w:eastAsiaTheme="minorEastAsia"/>
            <w:bCs w:val="0"/>
            <w:color w:val="000000" w:themeColor="text1"/>
            <w:sz w:val="26"/>
            <w:szCs w:val="26"/>
          </w:rPr>
          <w:t>«</w:t>
        </w:r>
        <w:r w:rsidR="001D32BD" w:rsidRPr="001D0CF4">
          <w:rPr>
            <w:rStyle w:val="af4"/>
            <w:rFonts w:eastAsiaTheme="minorEastAsia"/>
            <w:bCs w:val="0"/>
            <w:color w:val="000000" w:themeColor="text1"/>
            <w:sz w:val="26"/>
            <w:szCs w:val="26"/>
          </w:rPr>
          <w:t>Развитие земельных и имущественных отношений</w:t>
        </w:r>
        <w:r w:rsidR="001D0CF4">
          <w:rPr>
            <w:rStyle w:val="af4"/>
            <w:rFonts w:eastAsiaTheme="minorEastAsia"/>
            <w:bCs w:val="0"/>
            <w:color w:val="000000" w:themeColor="text1"/>
            <w:sz w:val="26"/>
            <w:szCs w:val="26"/>
          </w:rPr>
          <w:t>»</w:t>
        </w:r>
      </w:hyperlink>
    </w:p>
    <w:p w:rsidR="001D32BD" w:rsidRPr="001D0CF4" w:rsidRDefault="001D32BD" w:rsidP="001D0CF4">
      <w:pPr>
        <w:spacing w:after="0" w:line="240" w:lineRule="auto"/>
        <w:rPr>
          <w:rFonts w:ascii="Times New Roman" w:hAnsi="Times New Roman" w:cs="Times New Roman"/>
          <w:sz w:val="24"/>
          <w:szCs w:val="24"/>
        </w:rPr>
      </w:pPr>
    </w:p>
    <w:p w:rsidR="001D0CF4" w:rsidRPr="001D0CF4" w:rsidRDefault="001D0CF4" w:rsidP="001D0CF4">
      <w:pPr>
        <w:spacing w:after="0" w:line="240" w:lineRule="auto"/>
        <w:rPr>
          <w:rFonts w:ascii="Times New Roman" w:hAnsi="Times New Roman" w:cs="Times New Roman"/>
          <w:sz w:val="24"/>
          <w:szCs w:val="24"/>
        </w:rPr>
      </w:pPr>
    </w:p>
    <w:p w:rsidR="001D0CF4" w:rsidRPr="001D0CF4" w:rsidRDefault="001D0CF4" w:rsidP="001D0CF4">
      <w:pPr>
        <w:spacing w:after="0" w:line="240" w:lineRule="auto"/>
        <w:rPr>
          <w:rFonts w:ascii="Times New Roman" w:hAnsi="Times New Roman" w:cs="Times New Roman"/>
          <w:sz w:val="24"/>
          <w:szCs w:val="24"/>
        </w:rPr>
      </w:pPr>
    </w:p>
    <w:p w:rsidR="001D32BD" w:rsidRPr="001D0CF4" w:rsidRDefault="001D32BD" w:rsidP="001D0CF4">
      <w:pPr>
        <w:spacing w:after="0" w:line="240" w:lineRule="auto"/>
        <w:ind w:firstLine="567"/>
        <w:jc w:val="both"/>
        <w:rPr>
          <w:rFonts w:ascii="Times New Roman" w:hAnsi="Times New Roman" w:cs="Times New Roman"/>
          <w:color w:val="000000" w:themeColor="text1"/>
          <w:sz w:val="26"/>
          <w:szCs w:val="26"/>
        </w:rPr>
      </w:pPr>
      <w:proofErr w:type="gramStart"/>
      <w:r w:rsidRPr="001D0CF4">
        <w:rPr>
          <w:rFonts w:ascii="Times New Roman" w:hAnsi="Times New Roman" w:cs="Times New Roman"/>
          <w:color w:val="000000" w:themeColor="text1"/>
          <w:sz w:val="26"/>
          <w:szCs w:val="26"/>
        </w:rPr>
        <w:t xml:space="preserve">В соответствии с </w:t>
      </w:r>
      <w:hyperlink r:id="rId11" w:history="1">
        <w:r w:rsidRPr="001D0CF4">
          <w:rPr>
            <w:rStyle w:val="af4"/>
            <w:rFonts w:ascii="Times New Roman" w:hAnsi="Times New Roman" w:cs="Times New Roman"/>
            <w:color w:val="000000" w:themeColor="text1"/>
            <w:sz w:val="26"/>
            <w:szCs w:val="26"/>
          </w:rPr>
          <w:t>Федеральным законом</w:t>
        </w:r>
      </w:hyperlink>
      <w:r w:rsidRPr="001D0CF4">
        <w:rPr>
          <w:rFonts w:ascii="Times New Roman" w:hAnsi="Times New Roman" w:cs="Times New Roman"/>
          <w:color w:val="000000" w:themeColor="text1"/>
          <w:sz w:val="26"/>
          <w:szCs w:val="26"/>
        </w:rPr>
        <w:t xml:space="preserve"> от 6 октября 2003г. </w:t>
      </w:r>
      <w:r w:rsidR="001D0CF4">
        <w:rPr>
          <w:rFonts w:ascii="Times New Roman" w:hAnsi="Times New Roman" w:cs="Times New Roman"/>
          <w:color w:val="000000" w:themeColor="text1"/>
          <w:sz w:val="26"/>
          <w:szCs w:val="26"/>
        </w:rPr>
        <w:t xml:space="preserve">№ </w:t>
      </w:r>
      <w:r w:rsidRPr="001D0CF4">
        <w:rPr>
          <w:rFonts w:ascii="Times New Roman" w:hAnsi="Times New Roman" w:cs="Times New Roman"/>
          <w:color w:val="000000" w:themeColor="text1"/>
          <w:sz w:val="26"/>
          <w:szCs w:val="26"/>
        </w:rPr>
        <w:t xml:space="preserve">131-ФЗ </w:t>
      </w:r>
      <w:r w:rsidR="001D0CF4">
        <w:rPr>
          <w:rFonts w:ascii="Times New Roman" w:hAnsi="Times New Roman" w:cs="Times New Roman"/>
          <w:color w:val="000000" w:themeColor="text1"/>
          <w:sz w:val="26"/>
          <w:szCs w:val="26"/>
        </w:rPr>
        <w:t>«</w:t>
      </w:r>
      <w:r w:rsidRPr="001D0CF4">
        <w:rPr>
          <w:rFonts w:ascii="Times New Roman" w:hAnsi="Times New Roman" w:cs="Times New Roman"/>
          <w:color w:val="000000" w:themeColor="text1"/>
          <w:sz w:val="26"/>
          <w:szCs w:val="26"/>
        </w:rPr>
        <w:t>Об общих принципах организации местного самоуп</w:t>
      </w:r>
      <w:r w:rsidR="001D0CF4">
        <w:rPr>
          <w:rFonts w:ascii="Times New Roman" w:hAnsi="Times New Roman" w:cs="Times New Roman"/>
          <w:color w:val="000000" w:themeColor="text1"/>
          <w:sz w:val="26"/>
          <w:szCs w:val="26"/>
        </w:rPr>
        <w:t>равления в Российской Федерации»</w:t>
      </w:r>
      <w:r w:rsidRPr="001D0CF4">
        <w:rPr>
          <w:rFonts w:ascii="Times New Roman" w:hAnsi="Times New Roman" w:cs="Times New Roman"/>
          <w:color w:val="000000" w:themeColor="text1"/>
          <w:sz w:val="26"/>
          <w:szCs w:val="26"/>
        </w:rPr>
        <w:t xml:space="preserve">, </w:t>
      </w:r>
      <w:hyperlink r:id="rId12" w:history="1">
        <w:r w:rsidRPr="001D0CF4">
          <w:rPr>
            <w:rStyle w:val="af4"/>
            <w:rFonts w:ascii="Times New Roman" w:hAnsi="Times New Roman" w:cs="Times New Roman"/>
            <w:color w:val="000000" w:themeColor="text1"/>
            <w:sz w:val="26"/>
            <w:szCs w:val="26"/>
          </w:rPr>
          <w:t>Уставом</w:t>
        </w:r>
      </w:hyperlink>
      <w:r w:rsidRPr="001D0CF4">
        <w:rPr>
          <w:rFonts w:ascii="Times New Roman" w:hAnsi="Times New Roman" w:cs="Times New Roman"/>
          <w:color w:val="000000" w:themeColor="text1"/>
          <w:sz w:val="26"/>
          <w:szCs w:val="26"/>
        </w:rPr>
        <w:t xml:space="preserve"> Алатырского муниципального округа Чувашской Республики, </w:t>
      </w:r>
      <w:r w:rsidR="000747A2" w:rsidRPr="001D0CF4">
        <w:rPr>
          <w:rFonts w:ascii="Times New Roman" w:hAnsi="Times New Roman" w:cs="Times New Roman"/>
          <w:color w:val="000000" w:themeColor="text1"/>
          <w:sz w:val="26"/>
          <w:szCs w:val="26"/>
        </w:rPr>
        <w:t xml:space="preserve">Постановлением администрации Алатырского муниципального округа от 30 декабря 2022г. № 8 «Об утверждении </w:t>
      </w:r>
      <w:r w:rsidR="000747A2" w:rsidRPr="001D0CF4">
        <w:rPr>
          <w:rFonts w:ascii="Times New Roman" w:hAnsi="Times New Roman" w:cs="Times New Roman"/>
          <w:sz w:val="26"/>
          <w:szCs w:val="26"/>
        </w:rPr>
        <w:t>Порядка разработки, реализации и оценки эффективности муниципальных программ Алатырского муниципального округа</w:t>
      </w:r>
      <w:r w:rsidR="001D0CF4">
        <w:rPr>
          <w:rFonts w:ascii="Times New Roman" w:hAnsi="Times New Roman" w:cs="Times New Roman"/>
          <w:sz w:val="26"/>
          <w:szCs w:val="26"/>
        </w:rPr>
        <w:t>,</w:t>
      </w:r>
      <w:r w:rsidR="000747A2" w:rsidRPr="001D0CF4">
        <w:rPr>
          <w:rFonts w:ascii="Times New Roman" w:hAnsi="Times New Roman" w:cs="Times New Roman"/>
          <w:b/>
          <w:sz w:val="26"/>
          <w:szCs w:val="26"/>
        </w:rPr>
        <w:t xml:space="preserve"> </w:t>
      </w:r>
      <w:r w:rsidRPr="001D0CF4">
        <w:rPr>
          <w:rFonts w:ascii="Times New Roman" w:hAnsi="Times New Roman" w:cs="Times New Roman"/>
          <w:color w:val="000000" w:themeColor="text1"/>
          <w:sz w:val="26"/>
          <w:szCs w:val="26"/>
        </w:rPr>
        <w:t>администрация Алатырского муниципального округа</w:t>
      </w:r>
      <w:proofErr w:type="gramEnd"/>
    </w:p>
    <w:p w:rsidR="001D32BD" w:rsidRPr="001D0CF4" w:rsidRDefault="001D32BD" w:rsidP="001D0CF4">
      <w:pPr>
        <w:widowControl w:val="0"/>
        <w:tabs>
          <w:tab w:val="left" w:pos="3544"/>
        </w:tabs>
        <w:spacing w:after="0" w:line="240" w:lineRule="auto"/>
        <w:jc w:val="center"/>
        <w:rPr>
          <w:rFonts w:ascii="Times New Roman" w:hAnsi="Times New Roman" w:cs="Times New Roman"/>
          <w:b/>
          <w:snapToGrid w:val="0"/>
          <w:color w:val="000000"/>
          <w:sz w:val="26"/>
          <w:szCs w:val="26"/>
        </w:rPr>
      </w:pPr>
      <w:r w:rsidRPr="001D0CF4">
        <w:rPr>
          <w:rFonts w:ascii="Times New Roman" w:hAnsi="Times New Roman" w:cs="Times New Roman"/>
          <w:b/>
          <w:snapToGrid w:val="0"/>
          <w:color w:val="000000"/>
          <w:sz w:val="26"/>
          <w:szCs w:val="26"/>
        </w:rPr>
        <w:t>постановляет:</w:t>
      </w:r>
    </w:p>
    <w:p w:rsidR="001D32BD" w:rsidRPr="001D0CF4" w:rsidRDefault="001D32BD" w:rsidP="001D0CF4">
      <w:pPr>
        <w:pStyle w:val="a5"/>
        <w:numPr>
          <w:ilvl w:val="0"/>
          <w:numId w:val="33"/>
        </w:numPr>
        <w:tabs>
          <w:tab w:val="left" w:pos="993"/>
        </w:tabs>
        <w:spacing w:after="0" w:line="240" w:lineRule="auto"/>
        <w:ind w:left="0" w:firstLine="567"/>
        <w:jc w:val="both"/>
        <w:rPr>
          <w:rFonts w:ascii="Times New Roman" w:hAnsi="Times New Roman" w:cs="Times New Roman"/>
          <w:color w:val="000000" w:themeColor="text1"/>
          <w:sz w:val="26"/>
          <w:szCs w:val="26"/>
        </w:rPr>
      </w:pPr>
      <w:bookmarkStart w:id="1" w:name="sub_1"/>
      <w:r w:rsidRPr="001D0CF4">
        <w:rPr>
          <w:rFonts w:ascii="Times New Roman" w:hAnsi="Times New Roman" w:cs="Times New Roman"/>
          <w:color w:val="000000" w:themeColor="text1"/>
          <w:sz w:val="26"/>
          <w:szCs w:val="26"/>
        </w:rPr>
        <w:t xml:space="preserve">Утвердить </w:t>
      </w:r>
      <w:hyperlink r:id="rId13" w:anchor="sub_1000" w:history="1">
        <w:r w:rsidRPr="001D0CF4">
          <w:rPr>
            <w:rStyle w:val="af4"/>
            <w:rFonts w:ascii="Times New Roman" w:hAnsi="Times New Roman" w:cs="Times New Roman"/>
            <w:color w:val="000000" w:themeColor="text1"/>
            <w:sz w:val="26"/>
            <w:szCs w:val="26"/>
          </w:rPr>
          <w:t>муниципальную программу</w:t>
        </w:r>
      </w:hyperlink>
      <w:r w:rsidRPr="001D0CF4">
        <w:rPr>
          <w:rFonts w:ascii="Times New Roman" w:hAnsi="Times New Roman" w:cs="Times New Roman"/>
          <w:color w:val="000000" w:themeColor="text1"/>
          <w:sz w:val="26"/>
          <w:szCs w:val="26"/>
        </w:rPr>
        <w:t xml:space="preserve"> Алатырского муниципального округа </w:t>
      </w:r>
      <w:r w:rsidR="001D0CF4">
        <w:rPr>
          <w:rFonts w:ascii="Times New Roman" w:hAnsi="Times New Roman" w:cs="Times New Roman"/>
          <w:color w:val="000000" w:themeColor="text1"/>
          <w:sz w:val="26"/>
          <w:szCs w:val="26"/>
        </w:rPr>
        <w:t>«</w:t>
      </w:r>
      <w:r w:rsidRPr="001D0CF4">
        <w:rPr>
          <w:rFonts w:ascii="Times New Roman" w:hAnsi="Times New Roman" w:cs="Times New Roman"/>
          <w:color w:val="000000" w:themeColor="text1"/>
          <w:sz w:val="26"/>
          <w:szCs w:val="26"/>
        </w:rPr>
        <w:t>Развитие земельных и имущественных отношений</w:t>
      </w:r>
      <w:r w:rsidR="001D0CF4">
        <w:rPr>
          <w:rFonts w:ascii="Times New Roman" w:hAnsi="Times New Roman" w:cs="Times New Roman"/>
          <w:color w:val="000000" w:themeColor="text1"/>
          <w:sz w:val="26"/>
          <w:szCs w:val="26"/>
        </w:rPr>
        <w:t>»</w:t>
      </w:r>
      <w:r w:rsidRPr="001D0CF4">
        <w:rPr>
          <w:rFonts w:ascii="Times New Roman" w:hAnsi="Times New Roman" w:cs="Times New Roman"/>
          <w:color w:val="000000" w:themeColor="text1"/>
          <w:sz w:val="26"/>
          <w:szCs w:val="26"/>
        </w:rPr>
        <w:t>.</w:t>
      </w:r>
    </w:p>
    <w:p w:rsidR="001D32BD" w:rsidRPr="001D0CF4" w:rsidRDefault="000B767C" w:rsidP="001D0CF4">
      <w:pPr>
        <w:pStyle w:val="a5"/>
        <w:numPr>
          <w:ilvl w:val="0"/>
          <w:numId w:val="33"/>
        </w:numPr>
        <w:tabs>
          <w:tab w:val="left" w:pos="993"/>
        </w:tabs>
        <w:spacing w:after="0" w:line="240" w:lineRule="auto"/>
        <w:ind w:left="0" w:firstLine="567"/>
        <w:jc w:val="both"/>
        <w:rPr>
          <w:rFonts w:ascii="Times New Roman" w:hAnsi="Times New Roman" w:cs="Times New Roman"/>
          <w:color w:val="000000" w:themeColor="text1"/>
          <w:sz w:val="26"/>
          <w:szCs w:val="26"/>
        </w:rPr>
      </w:pPr>
      <w:bookmarkStart w:id="2" w:name="sub_2"/>
      <w:bookmarkEnd w:id="1"/>
      <w:r w:rsidRPr="001D0CF4">
        <w:rPr>
          <w:rFonts w:ascii="Times New Roman" w:hAnsi="Times New Roman" w:cs="Times New Roman"/>
          <w:color w:val="000000" w:themeColor="text1"/>
          <w:sz w:val="26"/>
          <w:szCs w:val="26"/>
        </w:rPr>
        <w:t>О</w:t>
      </w:r>
      <w:r w:rsidR="001D32BD" w:rsidRPr="001D0CF4">
        <w:rPr>
          <w:rFonts w:ascii="Times New Roman" w:hAnsi="Times New Roman" w:cs="Times New Roman"/>
          <w:color w:val="000000" w:themeColor="text1"/>
          <w:sz w:val="26"/>
          <w:szCs w:val="26"/>
        </w:rPr>
        <w:t xml:space="preserve">тветственным исполнителем </w:t>
      </w:r>
      <w:hyperlink r:id="rId14" w:anchor="sub_1000" w:history="1">
        <w:r w:rsidR="001D32BD" w:rsidRPr="001D0CF4">
          <w:rPr>
            <w:rStyle w:val="af4"/>
            <w:rFonts w:ascii="Times New Roman" w:hAnsi="Times New Roman" w:cs="Times New Roman"/>
            <w:color w:val="000000" w:themeColor="text1"/>
            <w:sz w:val="26"/>
            <w:szCs w:val="26"/>
          </w:rPr>
          <w:t>муниципальной программы</w:t>
        </w:r>
      </w:hyperlink>
      <w:r w:rsidR="001D32BD" w:rsidRPr="001D0CF4">
        <w:rPr>
          <w:rFonts w:ascii="Times New Roman" w:hAnsi="Times New Roman" w:cs="Times New Roman"/>
          <w:color w:val="000000" w:themeColor="text1"/>
          <w:sz w:val="26"/>
          <w:szCs w:val="26"/>
        </w:rPr>
        <w:t xml:space="preserve"> </w:t>
      </w:r>
      <w:r w:rsidRPr="001D0CF4">
        <w:rPr>
          <w:rFonts w:ascii="Times New Roman" w:hAnsi="Times New Roman" w:cs="Times New Roman"/>
          <w:color w:val="000000" w:themeColor="text1"/>
          <w:sz w:val="26"/>
          <w:szCs w:val="26"/>
        </w:rPr>
        <w:t xml:space="preserve">утвердить </w:t>
      </w:r>
      <w:r w:rsidR="001D32BD" w:rsidRPr="001D0CF4">
        <w:rPr>
          <w:rFonts w:ascii="Times New Roman" w:hAnsi="Times New Roman" w:cs="Times New Roman"/>
          <w:color w:val="000000" w:themeColor="text1"/>
          <w:sz w:val="26"/>
          <w:szCs w:val="26"/>
        </w:rPr>
        <w:t>отдел экономики и муниципального имущества администрации Алатырского муниципального округа.</w:t>
      </w:r>
    </w:p>
    <w:p w:rsidR="005E3C09" w:rsidRPr="001D0CF4" w:rsidRDefault="005E3C09" w:rsidP="001D0CF4">
      <w:pPr>
        <w:pStyle w:val="a5"/>
        <w:numPr>
          <w:ilvl w:val="0"/>
          <w:numId w:val="33"/>
        </w:numPr>
        <w:tabs>
          <w:tab w:val="left" w:pos="993"/>
        </w:tabs>
        <w:spacing w:after="0" w:line="240" w:lineRule="auto"/>
        <w:ind w:left="0" w:firstLine="567"/>
        <w:jc w:val="both"/>
        <w:rPr>
          <w:rFonts w:ascii="Times New Roman" w:hAnsi="Times New Roman" w:cs="Times New Roman"/>
          <w:color w:val="22272F"/>
          <w:sz w:val="26"/>
          <w:szCs w:val="26"/>
          <w:shd w:val="clear" w:color="auto" w:fill="FFFFFF"/>
        </w:rPr>
      </w:pPr>
      <w:r w:rsidRPr="001D0CF4">
        <w:rPr>
          <w:rFonts w:ascii="Times New Roman" w:hAnsi="Times New Roman" w:cs="Times New Roman"/>
          <w:color w:val="000000" w:themeColor="text1"/>
          <w:sz w:val="26"/>
          <w:szCs w:val="26"/>
          <w:shd w:val="clear" w:color="auto" w:fill="FFFFFF"/>
        </w:rPr>
        <w:t>Финансовому отделу администрации</w:t>
      </w:r>
      <w:r w:rsidRPr="001D0CF4">
        <w:rPr>
          <w:rFonts w:ascii="Times New Roman" w:hAnsi="Times New Roman" w:cs="Times New Roman"/>
          <w:color w:val="000000" w:themeColor="text1"/>
          <w:sz w:val="26"/>
          <w:szCs w:val="26"/>
        </w:rPr>
        <w:t xml:space="preserve"> Алатырского муниципального округа</w:t>
      </w:r>
      <w:r w:rsidR="001D0CF4">
        <w:rPr>
          <w:rFonts w:ascii="Times New Roman" w:hAnsi="Times New Roman" w:cs="Times New Roman"/>
          <w:color w:val="000000" w:themeColor="text1"/>
          <w:sz w:val="26"/>
          <w:szCs w:val="26"/>
          <w:shd w:val="clear" w:color="auto" w:fill="FFFFFF"/>
        </w:rPr>
        <w:t xml:space="preserve"> </w:t>
      </w:r>
      <w:r w:rsidRPr="001D0CF4">
        <w:rPr>
          <w:rFonts w:ascii="Times New Roman" w:hAnsi="Times New Roman" w:cs="Times New Roman"/>
          <w:color w:val="000000" w:themeColor="text1"/>
          <w:sz w:val="26"/>
          <w:szCs w:val="26"/>
          <w:shd w:val="clear" w:color="auto" w:fill="FFFFFF"/>
        </w:rPr>
        <w:t>при формировании проекта бюджета на очередной финансовый год и плановый период предусматривать бюджетные ассигнования на реализацию</w:t>
      </w:r>
      <w:r w:rsidR="001D0CF4">
        <w:rPr>
          <w:rFonts w:ascii="Times New Roman" w:hAnsi="Times New Roman" w:cs="Times New Roman"/>
          <w:color w:val="000000" w:themeColor="text1"/>
          <w:sz w:val="26"/>
          <w:szCs w:val="26"/>
          <w:shd w:val="clear" w:color="auto" w:fill="FFFFFF"/>
        </w:rPr>
        <w:t xml:space="preserve"> </w:t>
      </w:r>
      <w:r w:rsidRPr="001D0CF4">
        <w:rPr>
          <w:rFonts w:ascii="Times New Roman" w:hAnsi="Times New Roman" w:cs="Times New Roman"/>
          <w:color w:val="000000" w:themeColor="text1"/>
          <w:sz w:val="26"/>
          <w:szCs w:val="26"/>
          <w:shd w:val="clear" w:color="auto" w:fill="FFFFFF"/>
        </w:rPr>
        <w:t>муниципальной программы.</w:t>
      </w:r>
    </w:p>
    <w:p w:rsidR="000B767C" w:rsidRPr="001D0CF4" w:rsidRDefault="005E3C09" w:rsidP="001D0CF4">
      <w:pPr>
        <w:pStyle w:val="a5"/>
        <w:numPr>
          <w:ilvl w:val="0"/>
          <w:numId w:val="33"/>
        </w:numPr>
        <w:tabs>
          <w:tab w:val="left" w:pos="993"/>
        </w:tabs>
        <w:spacing w:after="0" w:line="240" w:lineRule="auto"/>
        <w:ind w:left="0" w:firstLine="567"/>
        <w:jc w:val="both"/>
        <w:rPr>
          <w:rFonts w:ascii="Times New Roman" w:hAnsi="Times New Roman" w:cs="Times New Roman"/>
          <w:color w:val="000000" w:themeColor="text1"/>
          <w:sz w:val="26"/>
          <w:szCs w:val="26"/>
        </w:rPr>
      </w:pPr>
      <w:proofErr w:type="gramStart"/>
      <w:r w:rsidRPr="001D0CF4">
        <w:rPr>
          <w:rFonts w:ascii="Times New Roman" w:hAnsi="Times New Roman" w:cs="Times New Roman"/>
          <w:color w:val="000000" w:themeColor="text1"/>
          <w:sz w:val="26"/>
          <w:szCs w:val="26"/>
          <w:shd w:val="clear" w:color="auto" w:fill="FFFFFF"/>
        </w:rPr>
        <w:t>Контроль за</w:t>
      </w:r>
      <w:proofErr w:type="gramEnd"/>
      <w:r w:rsidRPr="001D0CF4">
        <w:rPr>
          <w:rFonts w:ascii="Times New Roman" w:hAnsi="Times New Roman" w:cs="Times New Roman"/>
          <w:color w:val="000000" w:themeColor="text1"/>
          <w:sz w:val="26"/>
          <w:szCs w:val="26"/>
          <w:shd w:val="clear" w:color="auto" w:fill="FFFFFF"/>
        </w:rPr>
        <w:t xml:space="preserve"> выполнением настоящего постановления возложить на</w:t>
      </w:r>
      <w:r w:rsidRPr="001D0CF4">
        <w:rPr>
          <w:rFonts w:ascii="Times New Roman" w:hAnsi="Times New Roman" w:cs="Times New Roman"/>
          <w:color w:val="000000" w:themeColor="text1"/>
          <w:sz w:val="26"/>
          <w:szCs w:val="26"/>
        </w:rPr>
        <w:t xml:space="preserve"> </w:t>
      </w:r>
      <w:r w:rsidR="000B767C" w:rsidRPr="001D0CF4">
        <w:rPr>
          <w:rFonts w:ascii="Times New Roman" w:hAnsi="Times New Roman" w:cs="Times New Roman"/>
          <w:color w:val="000000" w:themeColor="text1"/>
          <w:sz w:val="26"/>
          <w:szCs w:val="26"/>
        </w:rPr>
        <w:t xml:space="preserve">начальника </w:t>
      </w:r>
      <w:r w:rsidRPr="001D0CF4">
        <w:rPr>
          <w:rFonts w:ascii="Times New Roman" w:hAnsi="Times New Roman" w:cs="Times New Roman"/>
          <w:color w:val="000000" w:themeColor="text1"/>
          <w:sz w:val="26"/>
          <w:szCs w:val="26"/>
        </w:rPr>
        <w:t>отдел</w:t>
      </w:r>
      <w:r w:rsidR="000B767C" w:rsidRPr="001D0CF4">
        <w:rPr>
          <w:rFonts w:ascii="Times New Roman" w:hAnsi="Times New Roman" w:cs="Times New Roman"/>
          <w:color w:val="000000" w:themeColor="text1"/>
          <w:sz w:val="26"/>
          <w:szCs w:val="26"/>
        </w:rPr>
        <w:t>а</w:t>
      </w:r>
      <w:r w:rsidRPr="001D0CF4">
        <w:rPr>
          <w:rFonts w:ascii="Times New Roman" w:hAnsi="Times New Roman" w:cs="Times New Roman"/>
          <w:color w:val="000000" w:themeColor="text1"/>
          <w:sz w:val="26"/>
          <w:szCs w:val="26"/>
        </w:rPr>
        <w:t xml:space="preserve"> экономики и муниципального имущества администрации Алатырского муниципального округа.</w:t>
      </w:r>
      <w:bookmarkStart w:id="3" w:name="sub_4"/>
      <w:bookmarkEnd w:id="2"/>
    </w:p>
    <w:bookmarkEnd w:id="3"/>
    <w:p w:rsidR="005E3C09" w:rsidRPr="001D0CF4" w:rsidRDefault="00250E77" w:rsidP="001D0CF4">
      <w:pPr>
        <w:pStyle w:val="a5"/>
        <w:numPr>
          <w:ilvl w:val="0"/>
          <w:numId w:val="33"/>
        </w:numPr>
        <w:tabs>
          <w:tab w:val="left" w:pos="993"/>
        </w:tabs>
        <w:spacing w:after="0" w:line="240" w:lineRule="auto"/>
        <w:ind w:left="0" w:firstLine="567"/>
        <w:jc w:val="both"/>
        <w:rPr>
          <w:rFonts w:ascii="Times New Roman" w:hAnsi="Times New Roman" w:cs="Times New Roman"/>
          <w:sz w:val="26"/>
          <w:szCs w:val="26"/>
        </w:rPr>
      </w:pPr>
      <w:r w:rsidRPr="001D0CF4">
        <w:rPr>
          <w:rFonts w:ascii="Times New Roman" w:hAnsi="Times New Roman" w:cs="Times New Roman"/>
          <w:sz w:val="26"/>
          <w:szCs w:val="26"/>
        </w:rPr>
        <w:t xml:space="preserve">Настоящее постановление </w:t>
      </w:r>
      <w:proofErr w:type="gramStart"/>
      <w:r w:rsidRPr="001D0CF4">
        <w:rPr>
          <w:rFonts w:ascii="Times New Roman" w:hAnsi="Times New Roman" w:cs="Times New Roman"/>
          <w:sz w:val="26"/>
          <w:szCs w:val="26"/>
        </w:rPr>
        <w:t xml:space="preserve">вступает в силу </w:t>
      </w:r>
      <w:r w:rsidR="001D0CF4">
        <w:rPr>
          <w:rFonts w:ascii="Times New Roman" w:hAnsi="Times New Roman" w:cs="Times New Roman"/>
          <w:sz w:val="26"/>
          <w:szCs w:val="26"/>
        </w:rPr>
        <w:t>после его официального опубликования и распространяется</w:t>
      </w:r>
      <w:proofErr w:type="gramEnd"/>
      <w:r w:rsidR="001D0CF4">
        <w:rPr>
          <w:rFonts w:ascii="Times New Roman" w:hAnsi="Times New Roman" w:cs="Times New Roman"/>
          <w:sz w:val="26"/>
          <w:szCs w:val="26"/>
        </w:rPr>
        <w:t xml:space="preserve"> на правоотношения, возникшие </w:t>
      </w:r>
      <w:r w:rsidR="005E3C09" w:rsidRPr="001D0CF4">
        <w:rPr>
          <w:rFonts w:ascii="Times New Roman" w:hAnsi="Times New Roman" w:cs="Times New Roman"/>
          <w:sz w:val="26"/>
          <w:szCs w:val="26"/>
        </w:rPr>
        <w:t>с 1 января 2023 года.</w:t>
      </w:r>
    </w:p>
    <w:p w:rsidR="00250E77" w:rsidRDefault="00250E77" w:rsidP="00F263B0">
      <w:pPr>
        <w:spacing w:after="0" w:line="240" w:lineRule="auto"/>
        <w:jc w:val="both"/>
        <w:rPr>
          <w:rFonts w:ascii="Times New Roman" w:hAnsi="Times New Roman" w:cs="Times New Roman"/>
          <w:sz w:val="26"/>
          <w:szCs w:val="26"/>
        </w:rPr>
      </w:pPr>
    </w:p>
    <w:p w:rsidR="001D0CF4" w:rsidRPr="001D0CF4" w:rsidRDefault="001D0CF4" w:rsidP="00F263B0">
      <w:pPr>
        <w:spacing w:after="0" w:line="240" w:lineRule="auto"/>
        <w:jc w:val="both"/>
        <w:rPr>
          <w:rFonts w:ascii="Times New Roman" w:hAnsi="Times New Roman" w:cs="Times New Roman"/>
          <w:sz w:val="26"/>
          <w:szCs w:val="26"/>
        </w:rPr>
      </w:pPr>
    </w:p>
    <w:p w:rsidR="00443F54" w:rsidRPr="001D0CF4" w:rsidRDefault="00250E77" w:rsidP="00250E77">
      <w:pPr>
        <w:spacing w:after="0" w:line="240" w:lineRule="auto"/>
        <w:jc w:val="both"/>
        <w:rPr>
          <w:rFonts w:ascii="Times New Roman" w:hAnsi="Times New Roman" w:cs="Times New Roman"/>
          <w:sz w:val="26"/>
          <w:szCs w:val="26"/>
        </w:rPr>
      </w:pPr>
      <w:r w:rsidRPr="001D0CF4">
        <w:rPr>
          <w:rFonts w:ascii="Times New Roman" w:hAnsi="Times New Roman" w:cs="Times New Roman"/>
          <w:sz w:val="26"/>
          <w:szCs w:val="26"/>
        </w:rPr>
        <w:t xml:space="preserve">Глава </w:t>
      </w:r>
      <w:r w:rsidR="00443F54" w:rsidRPr="001D0CF4">
        <w:rPr>
          <w:rFonts w:ascii="Times New Roman" w:hAnsi="Times New Roman" w:cs="Times New Roman"/>
          <w:sz w:val="26"/>
          <w:szCs w:val="26"/>
        </w:rPr>
        <w:t xml:space="preserve">Алатырского </w:t>
      </w:r>
    </w:p>
    <w:p w:rsidR="00250E77" w:rsidRPr="001D0CF4" w:rsidRDefault="000747A2" w:rsidP="00250E77">
      <w:pPr>
        <w:spacing w:after="0" w:line="240" w:lineRule="auto"/>
        <w:jc w:val="both"/>
        <w:rPr>
          <w:rFonts w:ascii="Times New Roman" w:hAnsi="Times New Roman" w:cs="Times New Roman"/>
          <w:sz w:val="26"/>
          <w:szCs w:val="26"/>
        </w:rPr>
      </w:pPr>
      <w:proofErr w:type="gramStart"/>
      <w:r w:rsidRPr="001D0CF4">
        <w:rPr>
          <w:rFonts w:ascii="Times New Roman" w:hAnsi="Times New Roman" w:cs="Times New Roman"/>
          <w:sz w:val="26"/>
          <w:szCs w:val="26"/>
        </w:rPr>
        <w:t>М</w:t>
      </w:r>
      <w:r w:rsidR="00443F54" w:rsidRPr="001D0CF4">
        <w:rPr>
          <w:rFonts w:ascii="Times New Roman" w:hAnsi="Times New Roman" w:cs="Times New Roman"/>
          <w:sz w:val="26"/>
          <w:szCs w:val="26"/>
        </w:rPr>
        <w:t>униципального</w:t>
      </w:r>
      <w:r w:rsidRPr="001D0CF4">
        <w:rPr>
          <w:rFonts w:ascii="Times New Roman" w:hAnsi="Times New Roman" w:cs="Times New Roman"/>
          <w:sz w:val="26"/>
          <w:szCs w:val="26"/>
        </w:rPr>
        <w:t xml:space="preserve"> </w:t>
      </w:r>
      <w:r w:rsidR="00443F54" w:rsidRPr="001D0CF4">
        <w:rPr>
          <w:rFonts w:ascii="Times New Roman" w:hAnsi="Times New Roman" w:cs="Times New Roman"/>
          <w:sz w:val="26"/>
          <w:szCs w:val="26"/>
        </w:rPr>
        <w:t>округа</w:t>
      </w:r>
      <w:r w:rsidR="00250E77" w:rsidRPr="001D0CF4">
        <w:rPr>
          <w:rFonts w:ascii="Times New Roman" w:hAnsi="Times New Roman" w:cs="Times New Roman"/>
          <w:sz w:val="26"/>
          <w:szCs w:val="26"/>
        </w:rPr>
        <w:t xml:space="preserve">                                                           </w:t>
      </w:r>
      <w:r w:rsidR="00F263B0" w:rsidRPr="001D0CF4">
        <w:rPr>
          <w:rFonts w:ascii="Times New Roman" w:hAnsi="Times New Roman" w:cs="Times New Roman"/>
          <w:sz w:val="26"/>
          <w:szCs w:val="26"/>
        </w:rPr>
        <w:t xml:space="preserve">        </w:t>
      </w:r>
      <w:r w:rsidR="00250E77" w:rsidRPr="001D0CF4">
        <w:rPr>
          <w:rFonts w:ascii="Times New Roman" w:hAnsi="Times New Roman" w:cs="Times New Roman"/>
          <w:sz w:val="26"/>
          <w:szCs w:val="26"/>
        </w:rPr>
        <w:t xml:space="preserve"> </w:t>
      </w:r>
      <w:r w:rsidR="00ED75C1" w:rsidRPr="001D0CF4">
        <w:rPr>
          <w:rFonts w:ascii="Times New Roman" w:hAnsi="Times New Roman" w:cs="Times New Roman"/>
          <w:sz w:val="26"/>
          <w:szCs w:val="26"/>
        </w:rPr>
        <w:t xml:space="preserve">   </w:t>
      </w:r>
      <w:r w:rsidR="00250E77" w:rsidRPr="001D0CF4">
        <w:rPr>
          <w:rFonts w:ascii="Times New Roman" w:hAnsi="Times New Roman" w:cs="Times New Roman"/>
          <w:sz w:val="26"/>
          <w:szCs w:val="26"/>
        </w:rPr>
        <w:t xml:space="preserve"> </w:t>
      </w:r>
      <w:r w:rsidRPr="001D0CF4">
        <w:rPr>
          <w:rFonts w:ascii="Times New Roman" w:hAnsi="Times New Roman" w:cs="Times New Roman"/>
          <w:sz w:val="26"/>
          <w:szCs w:val="26"/>
        </w:rPr>
        <w:t xml:space="preserve">  </w:t>
      </w:r>
      <w:r w:rsidR="00250E77" w:rsidRPr="001D0CF4">
        <w:rPr>
          <w:rFonts w:ascii="Times New Roman" w:hAnsi="Times New Roman" w:cs="Times New Roman"/>
          <w:sz w:val="26"/>
          <w:szCs w:val="26"/>
        </w:rPr>
        <w:t xml:space="preserve"> </w:t>
      </w:r>
      <w:r w:rsidR="00443F54" w:rsidRPr="001D0CF4">
        <w:rPr>
          <w:rFonts w:ascii="Times New Roman" w:hAnsi="Times New Roman" w:cs="Times New Roman"/>
          <w:sz w:val="26"/>
          <w:szCs w:val="26"/>
        </w:rPr>
        <w:t xml:space="preserve"> </w:t>
      </w:r>
      <w:r w:rsidR="001D0CF4">
        <w:rPr>
          <w:rFonts w:ascii="Times New Roman" w:hAnsi="Times New Roman" w:cs="Times New Roman"/>
          <w:sz w:val="26"/>
          <w:szCs w:val="26"/>
        </w:rPr>
        <w:t xml:space="preserve">            </w:t>
      </w:r>
      <w:r w:rsidR="00250E77" w:rsidRPr="001D0CF4">
        <w:rPr>
          <w:rFonts w:ascii="Times New Roman" w:hAnsi="Times New Roman" w:cs="Times New Roman"/>
          <w:sz w:val="26"/>
          <w:szCs w:val="26"/>
        </w:rPr>
        <w:t>Н.И. Шпилевая</w:t>
      </w:r>
      <w:proofErr w:type="gramEnd"/>
    </w:p>
    <w:p w:rsidR="000621BC" w:rsidRDefault="000621BC" w:rsidP="00DD7E50">
      <w:pPr>
        <w:spacing w:after="0" w:line="240" w:lineRule="auto"/>
        <w:jc w:val="both"/>
        <w:rPr>
          <w:rFonts w:ascii="Times New Roman" w:hAnsi="Times New Roman" w:cs="Times New Roman"/>
          <w:sz w:val="24"/>
          <w:szCs w:val="24"/>
        </w:rPr>
      </w:pPr>
    </w:p>
    <w:p w:rsidR="00C80DDB" w:rsidRDefault="00C80DDB" w:rsidP="00ED75C1">
      <w:pPr>
        <w:spacing w:after="0" w:line="240" w:lineRule="auto"/>
        <w:jc w:val="right"/>
        <w:rPr>
          <w:rStyle w:val="af5"/>
          <w:rFonts w:ascii="Times New Roman" w:hAnsi="Times New Roman" w:cs="Times New Roman"/>
          <w:b w:val="0"/>
          <w:color w:val="000000" w:themeColor="text1"/>
        </w:rPr>
      </w:pPr>
      <w:bookmarkStart w:id="4" w:name="sub_1000"/>
    </w:p>
    <w:p w:rsidR="001D0CF4" w:rsidRDefault="001D0CF4" w:rsidP="00ED75C1">
      <w:pPr>
        <w:spacing w:after="0" w:line="240" w:lineRule="auto"/>
        <w:jc w:val="right"/>
        <w:rPr>
          <w:rStyle w:val="af5"/>
          <w:rFonts w:ascii="Times New Roman" w:hAnsi="Times New Roman" w:cs="Times New Roman"/>
          <w:b w:val="0"/>
          <w:color w:val="000000" w:themeColor="text1"/>
        </w:rPr>
      </w:pPr>
    </w:p>
    <w:p w:rsidR="001D0CF4" w:rsidRDefault="001D0CF4" w:rsidP="00ED75C1">
      <w:pPr>
        <w:spacing w:after="0" w:line="240" w:lineRule="auto"/>
        <w:jc w:val="right"/>
        <w:rPr>
          <w:rStyle w:val="af5"/>
          <w:rFonts w:ascii="Times New Roman" w:hAnsi="Times New Roman" w:cs="Times New Roman"/>
          <w:b w:val="0"/>
          <w:color w:val="000000" w:themeColor="text1"/>
        </w:rPr>
      </w:pPr>
    </w:p>
    <w:p w:rsidR="001D0CF4" w:rsidRDefault="001D0CF4" w:rsidP="00ED75C1">
      <w:pPr>
        <w:spacing w:after="0" w:line="240" w:lineRule="auto"/>
        <w:jc w:val="right"/>
        <w:rPr>
          <w:rStyle w:val="af5"/>
          <w:rFonts w:ascii="Times New Roman" w:hAnsi="Times New Roman" w:cs="Times New Roman"/>
          <w:b w:val="0"/>
          <w:color w:val="000000" w:themeColor="text1"/>
        </w:rPr>
      </w:pPr>
    </w:p>
    <w:p w:rsidR="001D0CF4" w:rsidRDefault="001D0CF4" w:rsidP="00ED75C1">
      <w:pPr>
        <w:spacing w:after="0" w:line="240" w:lineRule="auto"/>
        <w:jc w:val="right"/>
        <w:rPr>
          <w:rStyle w:val="af5"/>
          <w:rFonts w:ascii="Times New Roman" w:hAnsi="Times New Roman" w:cs="Times New Roman"/>
          <w:b w:val="0"/>
          <w:color w:val="000000" w:themeColor="text1"/>
        </w:rPr>
      </w:pPr>
    </w:p>
    <w:p w:rsidR="001D0CF4" w:rsidRDefault="001D0CF4" w:rsidP="00ED75C1">
      <w:pPr>
        <w:spacing w:after="0" w:line="240" w:lineRule="auto"/>
        <w:jc w:val="right"/>
        <w:rPr>
          <w:rStyle w:val="af5"/>
          <w:rFonts w:ascii="Times New Roman" w:hAnsi="Times New Roman" w:cs="Times New Roman"/>
          <w:b w:val="0"/>
          <w:color w:val="000000" w:themeColor="text1"/>
        </w:rPr>
      </w:pPr>
    </w:p>
    <w:p w:rsidR="001D0CF4" w:rsidRDefault="001D0CF4" w:rsidP="00ED75C1">
      <w:pPr>
        <w:spacing w:after="0" w:line="240" w:lineRule="auto"/>
        <w:jc w:val="right"/>
        <w:rPr>
          <w:rStyle w:val="af5"/>
          <w:rFonts w:ascii="Times New Roman" w:hAnsi="Times New Roman" w:cs="Times New Roman"/>
          <w:b w:val="0"/>
          <w:color w:val="000000" w:themeColor="text1"/>
        </w:rPr>
      </w:pPr>
    </w:p>
    <w:p w:rsidR="001D0CF4" w:rsidRDefault="001D0CF4" w:rsidP="00ED75C1">
      <w:pPr>
        <w:spacing w:after="0" w:line="240" w:lineRule="auto"/>
        <w:jc w:val="right"/>
        <w:rPr>
          <w:rStyle w:val="af5"/>
          <w:rFonts w:ascii="Times New Roman" w:hAnsi="Times New Roman" w:cs="Times New Roman"/>
          <w:b w:val="0"/>
          <w:color w:val="000000" w:themeColor="text1"/>
        </w:rPr>
      </w:pPr>
    </w:p>
    <w:p w:rsidR="001D0CF4" w:rsidRDefault="001D0CF4" w:rsidP="00ED75C1">
      <w:pPr>
        <w:spacing w:after="0" w:line="240" w:lineRule="auto"/>
        <w:jc w:val="right"/>
        <w:rPr>
          <w:rStyle w:val="af5"/>
          <w:rFonts w:ascii="Times New Roman" w:hAnsi="Times New Roman" w:cs="Times New Roman"/>
          <w:b w:val="0"/>
          <w:color w:val="000000" w:themeColor="text1"/>
        </w:rPr>
      </w:pPr>
    </w:p>
    <w:p w:rsidR="001D0CF4" w:rsidRDefault="00ED75C1" w:rsidP="001D0CF4">
      <w:pPr>
        <w:spacing w:after="0" w:line="240" w:lineRule="auto"/>
        <w:ind w:left="6804"/>
        <w:rPr>
          <w:rStyle w:val="af5"/>
          <w:rFonts w:ascii="Times New Roman" w:hAnsi="Times New Roman" w:cs="Times New Roman"/>
          <w:b w:val="0"/>
          <w:color w:val="000000" w:themeColor="text1"/>
        </w:rPr>
      </w:pPr>
      <w:r w:rsidRPr="00ED75C1">
        <w:rPr>
          <w:rStyle w:val="af5"/>
          <w:rFonts w:ascii="Times New Roman" w:hAnsi="Times New Roman" w:cs="Times New Roman"/>
          <w:b w:val="0"/>
          <w:color w:val="000000" w:themeColor="text1"/>
        </w:rPr>
        <w:lastRenderedPageBreak/>
        <w:t>У</w:t>
      </w:r>
      <w:r>
        <w:rPr>
          <w:rStyle w:val="af5"/>
          <w:rFonts w:ascii="Times New Roman" w:hAnsi="Times New Roman" w:cs="Times New Roman"/>
          <w:b w:val="0"/>
          <w:color w:val="000000" w:themeColor="text1"/>
        </w:rPr>
        <w:t>тверждена</w:t>
      </w:r>
    </w:p>
    <w:p w:rsidR="001D0CF4" w:rsidRDefault="005D1BBE" w:rsidP="001D0CF4">
      <w:pPr>
        <w:spacing w:after="0" w:line="240" w:lineRule="auto"/>
        <w:ind w:left="6804"/>
        <w:rPr>
          <w:rStyle w:val="af5"/>
          <w:rFonts w:ascii="Times New Roman" w:hAnsi="Times New Roman" w:cs="Times New Roman"/>
          <w:b w:val="0"/>
          <w:color w:val="000000" w:themeColor="text1"/>
        </w:rPr>
      </w:pPr>
      <w:hyperlink w:anchor="sub_0" w:history="1">
        <w:r w:rsidR="00ED75C1" w:rsidRPr="00ED75C1">
          <w:rPr>
            <w:rStyle w:val="af4"/>
            <w:rFonts w:ascii="Times New Roman" w:hAnsi="Times New Roman" w:cs="Times New Roman"/>
            <w:color w:val="000000" w:themeColor="text1"/>
          </w:rPr>
          <w:t>постановлением</w:t>
        </w:r>
      </w:hyperlink>
      <w:r w:rsidR="001D0CF4">
        <w:rPr>
          <w:rStyle w:val="af4"/>
          <w:rFonts w:ascii="Times New Roman" w:hAnsi="Times New Roman" w:cs="Times New Roman"/>
          <w:color w:val="000000" w:themeColor="text1"/>
        </w:rPr>
        <w:t xml:space="preserve"> </w:t>
      </w:r>
      <w:r w:rsidR="00ED75C1" w:rsidRPr="00ED75C1">
        <w:rPr>
          <w:rStyle w:val="af5"/>
          <w:rFonts w:ascii="Times New Roman" w:hAnsi="Times New Roman" w:cs="Times New Roman"/>
          <w:b w:val="0"/>
          <w:color w:val="000000" w:themeColor="text1"/>
        </w:rPr>
        <w:t>администрации</w:t>
      </w:r>
    </w:p>
    <w:p w:rsidR="00ED75C1" w:rsidRDefault="00ED75C1" w:rsidP="001D0CF4">
      <w:pPr>
        <w:spacing w:after="0" w:line="240" w:lineRule="auto"/>
        <w:ind w:left="6804"/>
        <w:rPr>
          <w:rStyle w:val="af5"/>
          <w:rFonts w:ascii="Times New Roman" w:hAnsi="Times New Roman" w:cs="Times New Roman"/>
          <w:b w:val="0"/>
          <w:color w:val="000000" w:themeColor="text1"/>
        </w:rPr>
      </w:pPr>
      <w:r w:rsidRPr="00ED75C1">
        <w:rPr>
          <w:rStyle w:val="af5"/>
          <w:rFonts w:ascii="Times New Roman" w:hAnsi="Times New Roman" w:cs="Times New Roman"/>
          <w:b w:val="0"/>
          <w:color w:val="000000" w:themeColor="text1"/>
        </w:rPr>
        <w:t xml:space="preserve">Алатырского муниципального </w:t>
      </w:r>
    </w:p>
    <w:p w:rsidR="00ED75C1" w:rsidRPr="00ED75C1" w:rsidRDefault="00ED75C1" w:rsidP="001D0CF4">
      <w:pPr>
        <w:spacing w:after="0" w:line="240" w:lineRule="auto"/>
        <w:ind w:left="6804"/>
        <w:rPr>
          <w:rStyle w:val="af5"/>
          <w:rFonts w:ascii="Times New Roman" w:hAnsi="Times New Roman" w:cs="Times New Roman"/>
          <w:color w:val="000000" w:themeColor="text1"/>
        </w:rPr>
      </w:pPr>
      <w:r>
        <w:rPr>
          <w:rStyle w:val="af5"/>
          <w:rFonts w:ascii="Times New Roman" w:hAnsi="Times New Roman" w:cs="Times New Roman"/>
          <w:b w:val="0"/>
          <w:color w:val="000000" w:themeColor="text1"/>
        </w:rPr>
        <w:t>о</w:t>
      </w:r>
      <w:r w:rsidRPr="00ED75C1">
        <w:rPr>
          <w:rStyle w:val="af5"/>
          <w:rFonts w:ascii="Times New Roman" w:hAnsi="Times New Roman" w:cs="Times New Roman"/>
          <w:b w:val="0"/>
          <w:color w:val="000000" w:themeColor="text1"/>
        </w:rPr>
        <w:t>круга</w:t>
      </w:r>
      <w:r>
        <w:rPr>
          <w:rStyle w:val="af5"/>
          <w:rFonts w:ascii="Times New Roman" w:hAnsi="Times New Roman" w:cs="Times New Roman"/>
          <w:b w:val="0"/>
          <w:color w:val="000000" w:themeColor="text1"/>
        </w:rPr>
        <w:t xml:space="preserve"> </w:t>
      </w:r>
      <w:r w:rsidRPr="00ED75C1">
        <w:rPr>
          <w:rStyle w:val="af5"/>
          <w:rFonts w:ascii="Times New Roman" w:hAnsi="Times New Roman" w:cs="Times New Roman"/>
          <w:b w:val="0"/>
          <w:color w:val="000000" w:themeColor="text1"/>
        </w:rPr>
        <w:t xml:space="preserve">от </w:t>
      </w:r>
      <w:r>
        <w:rPr>
          <w:rStyle w:val="af5"/>
          <w:rFonts w:ascii="Times New Roman" w:hAnsi="Times New Roman" w:cs="Times New Roman"/>
          <w:b w:val="0"/>
          <w:color w:val="000000" w:themeColor="text1"/>
        </w:rPr>
        <w:t>____</w:t>
      </w:r>
      <w:r w:rsidRPr="00ED75C1">
        <w:rPr>
          <w:rStyle w:val="af5"/>
          <w:rFonts w:ascii="Times New Roman" w:hAnsi="Times New Roman" w:cs="Times New Roman"/>
          <w:b w:val="0"/>
          <w:color w:val="000000" w:themeColor="text1"/>
        </w:rPr>
        <w:t>.</w:t>
      </w:r>
      <w:r w:rsidR="001D0CF4">
        <w:rPr>
          <w:rStyle w:val="af5"/>
          <w:rFonts w:ascii="Times New Roman" w:hAnsi="Times New Roman" w:cs="Times New Roman"/>
          <w:b w:val="0"/>
          <w:color w:val="000000" w:themeColor="text1"/>
        </w:rPr>
        <w:t>02.</w:t>
      </w:r>
      <w:r w:rsidRPr="00ED75C1">
        <w:rPr>
          <w:rStyle w:val="af5"/>
          <w:rFonts w:ascii="Times New Roman" w:hAnsi="Times New Roman" w:cs="Times New Roman"/>
          <w:b w:val="0"/>
          <w:color w:val="000000" w:themeColor="text1"/>
        </w:rPr>
        <w:t>202</w:t>
      </w:r>
      <w:r>
        <w:rPr>
          <w:rStyle w:val="af5"/>
          <w:rFonts w:ascii="Times New Roman" w:hAnsi="Times New Roman" w:cs="Times New Roman"/>
          <w:b w:val="0"/>
          <w:color w:val="000000" w:themeColor="text1"/>
        </w:rPr>
        <w:t>3</w:t>
      </w:r>
      <w:r w:rsidRPr="00ED75C1">
        <w:rPr>
          <w:rStyle w:val="af5"/>
          <w:rFonts w:ascii="Times New Roman" w:hAnsi="Times New Roman" w:cs="Times New Roman"/>
          <w:b w:val="0"/>
          <w:color w:val="000000" w:themeColor="text1"/>
        </w:rPr>
        <w:t xml:space="preserve"> </w:t>
      </w:r>
      <w:r w:rsidR="001D0CF4">
        <w:rPr>
          <w:rStyle w:val="af5"/>
          <w:rFonts w:ascii="Times New Roman" w:hAnsi="Times New Roman" w:cs="Times New Roman"/>
          <w:b w:val="0"/>
          <w:color w:val="000000" w:themeColor="text1"/>
        </w:rPr>
        <w:t xml:space="preserve">№ </w:t>
      </w:r>
      <w:r>
        <w:rPr>
          <w:rStyle w:val="af5"/>
          <w:rFonts w:ascii="Times New Roman" w:hAnsi="Times New Roman" w:cs="Times New Roman"/>
          <w:b w:val="0"/>
          <w:color w:val="000000" w:themeColor="text1"/>
        </w:rPr>
        <w:t>____</w:t>
      </w:r>
    </w:p>
    <w:bookmarkEnd w:id="4"/>
    <w:p w:rsidR="00ED75C1" w:rsidRDefault="00ED75C1" w:rsidP="00ED75C1"/>
    <w:p w:rsidR="001D0CF4" w:rsidRPr="001D0CF4" w:rsidRDefault="00ED75C1" w:rsidP="00ED75C1">
      <w:pPr>
        <w:spacing w:after="0" w:line="240" w:lineRule="auto"/>
        <w:jc w:val="center"/>
        <w:rPr>
          <w:rFonts w:ascii="Times New Roman" w:hAnsi="Times New Roman" w:cs="Times New Roman"/>
          <w:b/>
          <w:sz w:val="26"/>
          <w:szCs w:val="26"/>
        </w:rPr>
      </w:pPr>
      <w:r w:rsidRPr="001D0CF4">
        <w:rPr>
          <w:rFonts w:ascii="Times New Roman" w:hAnsi="Times New Roman" w:cs="Times New Roman"/>
          <w:b/>
          <w:sz w:val="26"/>
          <w:szCs w:val="26"/>
        </w:rPr>
        <w:t>Муниципальная программа Алатырского муниципального округа</w:t>
      </w:r>
    </w:p>
    <w:p w:rsidR="00F263B0" w:rsidRPr="001D0CF4" w:rsidRDefault="00ED75C1" w:rsidP="00ED75C1">
      <w:pPr>
        <w:spacing w:after="0" w:line="240" w:lineRule="auto"/>
        <w:jc w:val="center"/>
        <w:rPr>
          <w:rFonts w:ascii="Times New Roman" w:hAnsi="Times New Roman" w:cs="Times New Roman"/>
          <w:b/>
          <w:sz w:val="26"/>
          <w:szCs w:val="26"/>
        </w:rPr>
      </w:pPr>
      <w:r w:rsidRPr="001D0CF4">
        <w:rPr>
          <w:rFonts w:ascii="Times New Roman" w:hAnsi="Times New Roman" w:cs="Times New Roman"/>
          <w:b/>
          <w:sz w:val="26"/>
          <w:szCs w:val="26"/>
        </w:rPr>
        <w:t xml:space="preserve"> </w:t>
      </w:r>
      <w:r w:rsidR="001D0CF4" w:rsidRPr="001D0CF4">
        <w:rPr>
          <w:rFonts w:ascii="Times New Roman" w:hAnsi="Times New Roman" w:cs="Times New Roman"/>
          <w:b/>
          <w:sz w:val="26"/>
          <w:szCs w:val="26"/>
        </w:rPr>
        <w:t>«</w:t>
      </w:r>
      <w:r w:rsidRPr="001D0CF4">
        <w:rPr>
          <w:rFonts w:ascii="Times New Roman" w:hAnsi="Times New Roman" w:cs="Times New Roman"/>
          <w:b/>
          <w:sz w:val="26"/>
          <w:szCs w:val="26"/>
        </w:rPr>
        <w:t>Развитие земе</w:t>
      </w:r>
      <w:r w:rsidR="001D0CF4" w:rsidRPr="001D0CF4">
        <w:rPr>
          <w:rFonts w:ascii="Times New Roman" w:hAnsi="Times New Roman" w:cs="Times New Roman"/>
          <w:b/>
          <w:sz w:val="26"/>
          <w:szCs w:val="26"/>
        </w:rPr>
        <w:t>льных и имущественных отношений»</w:t>
      </w:r>
    </w:p>
    <w:p w:rsidR="00602BE4" w:rsidRDefault="00602BE4" w:rsidP="00ED75C1">
      <w:pPr>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7700"/>
      </w:tblGrid>
      <w:tr w:rsidR="00602BE4" w:rsidRPr="00602BE4" w:rsidTr="00602BE4">
        <w:trPr>
          <w:trHeight w:val="1289"/>
        </w:trPr>
        <w:tc>
          <w:tcPr>
            <w:tcW w:w="2660" w:type="dxa"/>
            <w:tcBorders>
              <w:top w:val="single" w:sz="4" w:space="0" w:color="auto"/>
              <w:bottom w:val="single" w:sz="4" w:space="0" w:color="auto"/>
              <w:right w:val="single" w:sz="4" w:space="0" w:color="auto"/>
            </w:tcBorders>
          </w:tcPr>
          <w:p w:rsidR="00602BE4" w:rsidRDefault="00602BE4" w:rsidP="00602BE4">
            <w:pPr>
              <w:pStyle w:val="af6"/>
            </w:pPr>
            <w:r>
              <w:t>Ответственный исполнитель Муниципальной программы</w:t>
            </w:r>
          </w:p>
        </w:tc>
        <w:tc>
          <w:tcPr>
            <w:tcW w:w="7700" w:type="dxa"/>
            <w:tcBorders>
              <w:top w:val="single" w:sz="4" w:space="0" w:color="auto"/>
              <w:left w:val="single" w:sz="4" w:space="0" w:color="auto"/>
              <w:bottom w:val="single" w:sz="4" w:space="0" w:color="auto"/>
            </w:tcBorders>
          </w:tcPr>
          <w:p w:rsidR="00602BE4" w:rsidRDefault="00602BE4" w:rsidP="00602BE4">
            <w:pPr>
              <w:pStyle w:val="af6"/>
              <w:jc w:val="both"/>
            </w:pPr>
            <w:r>
              <w:t>Отдел экономики и муниципального имущества администрации Алатырского муниципального округа Чувашской Республики (далее - Отдел)</w:t>
            </w:r>
          </w:p>
          <w:p w:rsidR="00602BE4" w:rsidRPr="00602BE4" w:rsidRDefault="00602BE4" w:rsidP="00602BE4"/>
        </w:tc>
      </w:tr>
      <w:tr w:rsidR="00602BE4" w:rsidRPr="00602BE4" w:rsidTr="00602BE4">
        <w:trPr>
          <w:trHeight w:val="167"/>
        </w:trPr>
        <w:tc>
          <w:tcPr>
            <w:tcW w:w="2660" w:type="dxa"/>
            <w:tcBorders>
              <w:top w:val="single" w:sz="4" w:space="0" w:color="auto"/>
              <w:bottom w:val="single" w:sz="4" w:space="0" w:color="auto"/>
              <w:right w:val="single" w:sz="4" w:space="0" w:color="auto"/>
            </w:tcBorders>
          </w:tcPr>
          <w:p w:rsidR="00602BE4" w:rsidRPr="00602BE4" w:rsidRDefault="00602BE4" w:rsidP="00602BE4">
            <w:pPr>
              <w:pStyle w:val="af6"/>
              <w:jc w:val="both"/>
              <w:rPr>
                <w:color w:val="000000" w:themeColor="text1"/>
              </w:rPr>
            </w:pPr>
            <w:r w:rsidRPr="00602BE4">
              <w:rPr>
                <w:color w:val="000000" w:themeColor="text1"/>
                <w:shd w:val="clear" w:color="auto" w:fill="FFFFFF"/>
              </w:rPr>
              <w:t>Дата составления проекта муниципальной программы:</w:t>
            </w:r>
          </w:p>
        </w:tc>
        <w:tc>
          <w:tcPr>
            <w:tcW w:w="7700" w:type="dxa"/>
            <w:tcBorders>
              <w:top w:val="single" w:sz="4" w:space="0" w:color="auto"/>
              <w:left w:val="single" w:sz="4" w:space="0" w:color="auto"/>
              <w:bottom w:val="single" w:sz="4" w:space="0" w:color="auto"/>
            </w:tcBorders>
          </w:tcPr>
          <w:p w:rsidR="00602BE4" w:rsidRPr="00602BE4" w:rsidRDefault="00602BE4" w:rsidP="00602BE4">
            <w:pPr>
              <w:rPr>
                <w:rFonts w:ascii="Times New Roman" w:hAnsi="Times New Roman" w:cs="Times New Roman"/>
                <w:sz w:val="24"/>
                <w:szCs w:val="24"/>
              </w:rPr>
            </w:pPr>
            <w:r w:rsidRPr="00602BE4">
              <w:rPr>
                <w:rFonts w:ascii="Times New Roman" w:hAnsi="Times New Roman" w:cs="Times New Roman"/>
                <w:sz w:val="24"/>
                <w:szCs w:val="24"/>
              </w:rPr>
              <w:t>Январь 2023 года</w:t>
            </w:r>
          </w:p>
        </w:tc>
      </w:tr>
      <w:tr w:rsidR="00602BE4" w:rsidTr="00602BE4">
        <w:trPr>
          <w:trHeight w:val="352"/>
        </w:trPr>
        <w:tc>
          <w:tcPr>
            <w:tcW w:w="2660" w:type="dxa"/>
            <w:tcBorders>
              <w:top w:val="single" w:sz="4" w:space="0" w:color="auto"/>
              <w:bottom w:val="single" w:sz="4" w:space="0" w:color="auto"/>
              <w:right w:val="single" w:sz="4" w:space="0" w:color="auto"/>
            </w:tcBorders>
          </w:tcPr>
          <w:p w:rsidR="00602BE4" w:rsidRPr="00602BE4" w:rsidRDefault="00602BE4" w:rsidP="00602BE4">
            <w:pPr>
              <w:pStyle w:val="af6"/>
              <w:jc w:val="both"/>
            </w:pPr>
            <w:r w:rsidRPr="00602BE4">
              <w:rPr>
                <w:color w:val="22272F"/>
                <w:shd w:val="clear" w:color="auto" w:fill="FFFFFF"/>
              </w:rPr>
              <w:t>Непосредственный исполнитель муниципальной программы</w:t>
            </w:r>
          </w:p>
        </w:tc>
        <w:tc>
          <w:tcPr>
            <w:tcW w:w="7700" w:type="dxa"/>
            <w:tcBorders>
              <w:top w:val="single" w:sz="4" w:space="0" w:color="auto"/>
              <w:left w:val="single" w:sz="4" w:space="0" w:color="auto"/>
              <w:bottom w:val="single" w:sz="4" w:space="0" w:color="auto"/>
            </w:tcBorders>
          </w:tcPr>
          <w:p w:rsidR="001D0CF4" w:rsidRDefault="00602BE4" w:rsidP="001D0CF4">
            <w:pPr>
              <w:spacing w:after="0" w:line="240" w:lineRule="auto"/>
              <w:jc w:val="both"/>
              <w:rPr>
                <w:rFonts w:ascii="Times New Roman" w:hAnsi="Times New Roman" w:cs="Times New Roman"/>
                <w:color w:val="262626"/>
                <w:sz w:val="24"/>
                <w:szCs w:val="24"/>
              </w:rPr>
            </w:pPr>
            <w:proofErr w:type="gramStart"/>
            <w:r w:rsidRPr="00602BE4">
              <w:rPr>
                <w:rFonts w:ascii="Times New Roman" w:hAnsi="Times New Roman" w:cs="Times New Roman"/>
                <w:sz w:val="24"/>
                <w:szCs w:val="24"/>
              </w:rPr>
              <w:t>Начальник отдела экономики и муниципального имущества администрации Алатырского муниципального округа Чувашской Республики Игонина Оксана Николаевна (тел 8(83531)2-02-67,</w:t>
            </w:r>
            <w:r w:rsidRPr="00602BE4">
              <w:rPr>
                <w:rFonts w:ascii="Times New Roman" w:hAnsi="Times New Roman" w:cs="Times New Roman"/>
                <w:color w:val="262626"/>
                <w:sz w:val="24"/>
                <w:szCs w:val="24"/>
              </w:rPr>
              <w:t xml:space="preserve"> </w:t>
            </w:r>
            <w:proofErr w:type="gramEnd"/>
          </w:p>
          <w:p w:rsidR="00602BE4" w:rsidRPr="00602BE4" w:rsidRDefault="00602BE4" w:rsidP="001D0CF4">
            <w:pPr>
              <w:spacing w:after="0" w:line="240" w:lineRule="auto"/>
              <w:jc w:val="both"/>
              <w:rPr>
                <w:rFonts w:ascii="Times New Roman" w:eastAsia="Times New Roman" w:hAnsi="Times New Roman" w:cs="Times New Roman"/>
                <w:color w:val="262626"/>
                <w:sz w:val="24"/>
                <w:szCs w:val="24"/>
              </w:rPr>
            </w:pPr>
            <w:proofErr w:type="gramStart"/>
            <w:r w:rsidRPr="00602BE4">
              <w:rPr>
                <w:rFonts w:ascii="Times New Roman" w:hAnsi="Times New Roman" w:cs="Times New Roman"/>
                <w:color w:val="22272F"/>
                <w:sz w:val="24"/>
                <w:szCs w:val="24"/>
                <w:shd w:val="clear" w:color="auto" w:fill="FFFFFF"/>
              </w:rPr>
              <w:t>e-mail:</w:t>
            </w:r>
            <w:r w:rsidRPr="00602BE4">
              <w:rPr>
                <w:rFonts w:ascii="Times New Roman" w:hAnsi="Times New Roman" w:cs="Times New Roman"/>
                <w:color w:val="262626"/>
                <w:sz w:val="24"/>
                <w:szCs w:val="24"/>
              </w:rPr>
              <w:t>alatr_smev_im1@cap.ru</w:t>
            </w:r>
            <w:r>
              <w:rPr>
                <w:rFonts w:ascii="Times New Roman" w:hAnsi="Times New Roman" w:cs="Times New Roman"/>
                <w:color w:val="262626"/>
                <w:sz w:val="24"/>
                <w:szCs w:val="24"/>
              </w:rPr>
              <w:t>)</w:t>
            </w:r>
            <w:proofErr w:type="gramEnd"/>
          </w:p>
          <w:p w:rsidR="00602BE4" w:rsidRDefault="00602BE4" w:rsidP="00602BE4"/>
        </w:tc>
      </w:tr>
    </w:tbl>
    <w:p w:rsidR="00602BE4" w:rsidRDefault="00602BE4" w:rsidP="00ED75C1">
      <w:pPr>
        <w:jc w:val="center"/>
        <w:rPr>
          <w:rFonts w:ascii="Times New Roman" w:hAnsi="Times New Roman" w:cs="Times New Roman"/>
          <w:sz w:val="24"/>
          <w:szCs w:val="24"/>
        </w:rPr>
      </w:pPr>
    </w:p>
    <w:p w:rsidR="001D0CF4" w:rsidRDefault="001D0CF4" w:rsidP="001D0C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отдела экономики</w:t>
      </w:r>
    </w:p>
    <w:p w:rsidR="001D0CF4" w:rsidRDefault="001D0CF4" w:rsidP="001D0C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муниципального имущества</w:t>
      </w:r>
    </w:p>
    <w:p w:rsidR="001D0CF4" w:rsidRDefault="001D0CF4" w:rsidP="001D0C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Алатырского</w:t>
      </w:r>
    </w:p>
    <w:p w:rsidR="001D0CF4" w:rsidRDefault="001D0CF4" w:rsidP="001D0C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О.Н. Игонина</w:t>
      </w:r>
    </w:p>
    <w:p w:rsidR="001D0CF4" w:rsidRDefault="001D0CF4" w:rsidP="00ED75C1">
      <w:pPr>
        <w:jc w:val="center"/>
        <w:rPr>
          <w:rFonts w:ascii="Times New Roman" w:hAnsi="Times New Roman" w:cs="Times New Roman"/>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1D0CF4" w:rsidRDefault="001D0CF4" w:rsidP="000612A4">
      <w:pPr>
        <w:spacing w:after="0" w:line="240" w:lineRule="auto"/>
        <w:jc w:val="center"/>
        <w:rPr>
          <w:rFonts w:ascii="Times New Roman" w:hAnsi="Times New Roman" w:cs="Times New Roman"/>
          <w:b/>
          <w:sz w:val="24"/>
          <w:szCs w:val="24"/>
        </w:rPr>
      </w:pPr>
    </w:p>
    <w:p w:rsidR="008763C0" w:rsidRDefault="008763C0" w:rsidP="000612A4">
      <w:pPr>
        <w:spacing w:after="0" w:line="240" w:lineRule="auto"/>
        <w:jc w:val="center"/>
        <w:rPr>
          <w:rFonts w:ascii="Times New Roman" w:hAnsi="Times New Roman" w:cs="Times New Roman"/>
          <w:b/>
          <w:sz w:val="24"/>
          <w:szCs w:val="24"/>
        </w:rPr>
      </w:pPr>
    </w:p>
    <w:p w:rsidR="008763C0" w:rsidRDefault="008763C0" w:rsidP="000612A4">
      <w:pPr>
        <w:spacing w:after="0" w:line="240" w:lineRule="auto"/>
        <w:jc w:val="center"/>
        <w:rPr>
          <w:rFonts w:ascii="Times New Roman" w:hAnsi="Times New Roman" w:cs="Times New Roman"/>
          <w:b/>
          <w:sz w:val="24"/>
          <w:szCs w:val="24"/>
        </w:rPr>
      </w:pPr>
    </w:p>
    <w:p w:rsidR="008763C0" w:rsidRDefault="008763C0" w:rsidP="000612A4">
      <w:pPr>
        <w:spacing w:after="0" w:line="240" w:lineRule="auto"/>
        <w:jc w:val="center"/>
        <w:rPr>
          <w:rFonts w:ascii="Times New Roman" w:hAnsi="Times New Roman" w:cs="Times New Roman"/>
          <w:b/>
          <w:sz w:val="24"/>
          <w:szCs w:val="24"/>
        </w:rPr>
      </w:pPr>
    </w:p>
    <w:p w:rsidR="000612A4" w:rsidRPr="000B767C" w:rsidRDefault="00ED75C1" w:rsidP="000612A4">
      <w:pPr>
        <w:spacing w:after="0" w:line="240" w:lineRule="auto"/>
        <w:jc w:val="center"/>
        <w:rPr>
          <w:rFonts w:ascii="Times New Roman" w:hAnsi="Times New Roman" w:cs="Times New Roman"/>
          <w:b/>
          <w:sz w:val="24"/>
          <w:szCs w:val="24"/>
        </w:rPr>
      </w:pPr>
      <w:r w:rsidRPr="000B767C">
        <w:rPr>
          <w:rFonts w:ascii="Times New Roman" w:hAnsi="Times New Roman" w:cs="Times New Roman"/>
          <w:b/>
          <w:sz w:val="24"/>
          <w:szCs w:val="24"/>
        </w:rPr>
        <w:t>Паспорт</w:t>
      </w:r>
    </w:p>
    <w:p w:rsidR="000F298D" w:rsidRDefault="00ED75C1" w:rsidP="000612A4">
      <w:pPr>
        <w:spacing w:after="0" w:line="240" w:lineRule="auto"/>
        <w:jc w:val="center"/>
        <w:rPr>
          <w:rFonts w:ascii="Times New Roman" w:hAnsi="Times New Roman" w:cs="Times New Roman"/>
          <w:b/>
          <w:sz w:val="24"/>
          <w:szCs w:val="24"/>
        </w:rPr>
      </w:pPr>
      <w:r w:rsidRPr="000B767C">
        <w:rPr>
          <w:rFonts w:ascii="Times New Roman" w:hAnsi="Times New Roman" w:cs="Times New Roman"/>
          <w:b/>
          <w:sz w:val="24"/>
          <w:szCs w:val="24"/>
        </w:rPr>
        <w:t xml:space="preserve"> муниципальной программы</w:t>
      </w:r>
      <w:r w:rsidR="000612A4" w:rsidRPr="000B767C">
        <w:rPr>
          <w:rFonts w:ascii="Times New Roman" w:hAnsi="Times New Roman" w:cs="Times New Roman"/>
          <w:b/>
          <w:sz w:val="24"/>
          <w:szCs w:val="24"/>
        </w:rPr>
        <w:t xml:space="preserve"> Алатырского муниципального округа </w:t>
      </w:r>
    </w:p>
    <w:p w:rsidR="000612A4" w:rsidRPr="000B767C" w:rsidRDefault="000F298D" w:rsidP="000612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0612A4" w:rsidRPr="000B767C">
        <w:rPr>
          <w:rFonts w:ascii="Times New Roman" w:hAnsi="Times New Roman" w:cs="Times New Roman"/>
          <w:b/>
          <w:sz w:val="24"/>
          <w:szCs w:val="24"/>
        </w:rPr>
        <w:t>Развитие земе</w:t>
      </w:r>
      <w:r>
        <w:rPr>
          <w:rFonts w:ascii="Times New Roman" w:hAnsi="Times New Roman" w:cs="Times New Roman"/>
          <w:b/>
          <w:sz w:val="24"/>
          <w:szCs w:val="24"/>
        </w:rPr>
        <w:t>льных и имущественных отношений»</w:t>
      </w:r>
    </w:p>
    <w:tbl>
      <w:tblPr>
        <w:tblW w:w="1036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2"/>
        <w:gridCol w:w="17"/>
        <w:gridCol w:w="7683"/>
      </w:tblGrid>
      <w:tr w:rsidR="00ED75C1" w:rsidRPr="000F298D" w:rsidTr="008763C0">
        <w:trPr>
          <w:trHeight w:val="1102"/>
        </w:trPr>
        <w:tc>
          <w:tcPr>
            <w:tcW w:w="2662" w:type="dxa"/>
            <w:tcBorders>
              <w:top w:val="single" w:sz="4" w:space="0" w:color="auto"/>
              <w:bottom w:val="single" w:sz="4" w:space="0" w:color="auto"/>
              <w:right w:val="single" w:sz="4" w:space="0" w:color="auto"/>
            </w:tcBorders>
          </w:tcPr>
          <w:p w:rsidR="00ED75C1" w:rsidRPr="000F298D" w:rsidRDefault="00ED75C1" w:rsidP="00C80DDB">
            <w:pPr>
              <w:pStyle w:val="af6"/>
              <w:rPr>
                <w:sz w:val="22"/>
                <w:szCs w:val="22"/>
              </w:rPr>
            </w:pPr>
            <w:r w:rsidRPr="000F298D">
              <w:rPr>
                <w:sz w:val="22"/>
                <w:szCs w:val="22"/>
              </w:rPr>
              <w:t>Ответственный исполнитель Муниципальной программы</w:t>
            </w:r>
          </w:p>
        </w:tc>
        <w:tc>
          <w:tcPr>
            <w:tcW w:w="7700" w:type="dxa"/>
            <w:gridSpan w:val="2"/>
            <w:tcBorders>
              <w:top w:val="single" w:sz="4" w:space="0" w:color="auto"/>
              <w:left w:val="single" w:sz="4" w:space="0" w:color="auto"/>
              <w:bottom w:val="single" w:sz="4" w:space="0" w:color="auto"/>
            </w:tcBorders>
          </w:tcPr>
          <w:p w:rsidR="00ED75C1" w:rsidRPr="000F298D" w:rsidRDefault="00ED75C1" w:rsidP="007A2A34">
            <w:pPr>
              <w:pStyle w:val="af6"/>
              <w:jc w:val="both"/>
              <w:rPr>
                <w:sz w:val="22"/>
                <w:szCs w:val="22"/>
              </w:rPr>
            </w:pPr>
            <w:r w:rsidRPr="000F298D">
              <w:rPr>
                <w:sz w:val="22"/>
                <w:szCs w:val="22"/>
              </w:rPr>
              <w:t>Отдел экономики и муниципального имущества администрации Алатырского муниципального округа Чувашской Республики (далее - Отдел)</w:t>
            </w:r>
            <w:r w:rsidR="0084630C" w:rsidRPr="000F298D">
              <w:rPr>
                <w:sz w:val="22"/>
                <w:szCs w:val="22"/>
              </w:rPr>
              <w:t>.</w:t>
            </w:r>
          </w:p>
          <w:p w:rsidR="00602BE4" w:rsidRPr="000F298D" w:rsidRDefault="00602BE4" w:rsidP="00602BE4"/>
        </w:tc>
      </w:tr>
      <w:tr w:rsidR="000612A4" w:rsidRPr="000F298D" w:rsidTr="008763C0">
        <w:trPr>
          <w:trHeight w:val="1105"/>
        </w:trPr>
        <w:tc>
          <w:tcPr>
            <w:tcW w:w="2662" w:type="dxa"/>
            <w:tcBorders>
              <w:top w:val="nil"/>
              <w:left w:val="single" w:sz="4" w:space="0" w:color="auto"/>
              <w:bottom w:val="single" w:sz="4" w:space="0" w:color="auto"/>
              <w:right w:val="single" w:sz="4" w:space="0" w:color="auto"/>
            </w:tcBorders>
          </w:tcPr>
          <w:p w:rsidR="000612A4" w:rsidRPr="000F298D" w:rsidRDefault="000612A4" w:rsidP="00C80DDB">
            <w:pPr>
              <w:pStyle w:val="af6"/>
              <w:rPr>
                <w:sz w:val="22"/>
                <w:szCs w:val="22"/>
              </w:rPr>
            </w:pPr>
            <w:r w:rsidRPr="000F298D">
              <w:rPr>
                <w:sz w:val="22"/>
                <w:szCs w:val="22"/>
              </w:rPr>
              <w:t>Соисполнитель Муниципальной программы</w:t>
            </w:r>
          </w:p>
          <w:p w:rsidR="000612A4" w:rsidRPr="000F298D" w:rsidRDefault="000612A4" w:rsidP="007A2A34">
            <w:pPr>
              <w:pStyle w:val="af6"/>
              <w:jc w:val="both"/>
              <w:rPr>
                <w:sz w:val="22"/>
                <w:szCs w:val="22"/>
              </w:rPr>
            </w:pPr>
          </w:p>
        </w:tc>
        <w:tc>
          <w:tcPr>
            <w:tcW w:w="7700" w:type="dxa"/>
            <w:gridSpan w:val="2"/>
            <w:tcBorders>
              <w:top w:val="nil"/>
              <w:left w:val="single" w:sz="4" w:space="0" w:color="auto"/>
              <w:bottom w:val="single" w:sz="4" w:space="0" w:color="auto"/>
              <w:right w:val="single" w:sz="4" w:space="0" w:color="auto"/>
            </w:tcBorders>
          </w:tcPr>
          <w:p w:rsidR="000612A4" w:rsidRPr="000F298D" w:rsidRDefault="000612A4" w:rsidP="0084630C">
            <w:pPr>
              <w:pStyle w:val="af6"/>
              <w:jc w:val="both"/>
              <w:rPr>
                <w:sz w:val="22"/>
                <w:szCs w:val="22"/>
              </w:rPr>
            </w:pPr>
            <w:r w:rsidRPr="000F298D">
              <w:rPr>
                <w:rFonts w:ascii="Times New Roman" w:hAnsi="Times New Roman" w:cs="Times New Roman"/>
                <w:color w:val="000000" w:themeColor="text1"/>
                <w:sz w:val="22"/>
                <w:szCs w:val="22"/>
              </w:rPr>
              <w:t>Управления по благоустройству и развитию территорий администрации</w:t>
            </w:r>
            <w:r w:rsidRPr="000F298D">
              <w:rPr>
                <w:rFonts w:ascii="Times New Roman" w:hAnsi="Times New Roman" w:cs="Times New Roman"/>
                <w:bCs/>
                <w:color w:val="000000" w:themeColor="text1"/>
                <w:sz w:val="22"/>
                <w:szCs w:val="22"/>
              </w:rPr>
              <w:t xml:space="preserve"> Алатырского муниципального округа</w:t>
            </w:r>
            <w:r w:rsidR="0084630C" w:rsidRPr="000F298D">
              <w:rPr>
                <w:rFonts w:ascii="Times New Roman" w:hAnsi="Times New Roman" w:cs="Times New Roman"/>
                <w:bCs/>
                <w:color w:val="000000" w:themeColor="text1"/>
                <w:sz w:val="22"/>
                <w:szCs w:val="22"/>
              </w:rPr>
              <w:t>.</w:t>
            </w:r>
          </w:p>
        </w:tc>
      </w:tr>
      <w:tr w:rsidR="000612A4" w:rsidRPr="000F298D" w:rsidTr="008763C0">
        <w:trPr>
          <w:trHeight w:val="77"/>
        </w:trPr>
        <w:tc>
          <w:tcPr>
            <w:tcW w:w="2679" w:type="dxa"/>
            <w:gridSpan w:val="2"/>
            <w:tcBorders>
              <w:top w:val="single" w:sz="4" w:space="0" w:color="auto"/>
              <w:left w:val="single" w:sz="4" w:space="0" w:color="auto"/>
              <w:bottom w:val="single" w:sz="4" w:space="0" w:color="auto"/>
              <w:right w:val="single" w:sz="4" w:space="0" w:color="auto"/>
            </w:tcBorders>
          </w:tcPr>
          <w:p w:rsidR="000612A4" w:rsidRPr="000F298D" w:rsidRDefault="0084630C" w:rsidP="0084630C">
            <w:pPr>
              <w:spacing w:after="0" w:line="240" w:lineRule="auto"/>
              <w:rPr>
                <w:rFonts w:ascii="Times New Roman" w:hAnsi="Times New Roman" w:cs="Times New Roman"/>
              </w:rPr>
            </w:pPr>
            <w:r w:rsidRPr="000F298D">
              <w:rPr>
                <w:rFonts w:ascii="Times New Roman" w:hAnsi="Times New Roman" w:cs="Times New Roman"/>
                <w:color w:val="22272F"/>
                <w:shd w:val="clear" w:color="auto" w:fill="FFFFFF"/>
              </w:rPr>
              <w:t>Участники муниципальной программы</w:t>
            </w:r>
          </w:p>
        </w:tc>
        <w:tc>
          <w:tcPr>
            <w:tcW w:w="7683" w:type="dxa"/>
            <w:tcBorders>
              <w:top w:val="single" w:sz="4" w:space="0" w:color="auto"/>
              <w:left w:val="single" w:sz="4" w:space="0" w:color="auto"/>
              <w:bottom w:val="single" w:sz="4" w:space="0" w:color="auto"/>
              <w:right w:val="single" w:sz="4" w:space="0" w:color="auto"/>
            </w:tcBorders>
          </w:tcPr>
          <w:p w:rsidR="000612A4" w:rsidRPr="000F298D" w:rsidRDefault="0084630C" w:rsidP="0084630C">
            <w:pPr>
              <w:spacing w:after="0" w:line="240" w:lineRule="auto"/>
              <w:jc w:val="both"/>
              <w:rPr>
                <w:rFonts w:ascii="Times New Roman" w:hAnsi="Times New Roman" w:cs="Times New Roman"/>
              </w:rPr>
            </w:pPr>
            <w:r w:rsidRPr="000F298D">
              <w:rPr>
                <w:rFonts w:ascii="Times New Roman" w:hAnsi="Times New Roman" w:cs="Times New Roman"/>
              </w:rPr>
              <w:t xml:space="preserve">Финансовый отдел администрации Алатырского муниципального округа и Муниципальные учреждения и организации Алатырского муниципального округа </w:t>
            </w:r>
            <w:proofErr w:type="gramStart"/>
            <w:r w:rsidRPr="000F298D">
              <w:rPr>
                <w:rFonts w:ascii="Times New Roman" w:hAnsi="Times New Roman" w:cs="Times New Roman"/>
              </w:rPr>
              <w:t xml:space="preserve">( </w:t>
            </w:r>
            <w:proofErr w:type="gramEnd"/>
            <w:r w:rsidRPr="000F298D">
              <w:rPr>
                <w:rFonts w:ascii="Times New Roman" w:hAnsi="Times New Roman" w:cs="Times New Roman"/>
              </w:rPr>
              <w:t>по согласованию)</w:t>
            </w:r>
          </w:p>
        </w:tc>
      </w:tr>
      <w:tr w:rsidR="00EC302F" w:rsidRPr="000F298D" w:rsidTr="008763C0">
        <w:trPr>
          <w:trHeight w:val="767"/>
        </w:trPr>
        <w:tc>
          <w:tcPr>
            <w:tcW w:w="2662" w:type="dxa"/>
            <w:tcBorders>
              <w:top w:val="single" w:sz="4" w:space="0" w:color="auto"/>
              <w:bottom w:val="single" w:sz="4" w:space="0" w:color="auto"/>
              <w:right w:val="single" w:sz="4" w:space="0" w:color="auto"/>
            </w:tcBorders>
          </w:tcPr>
          <w:p w:rsidR="00EC302F" w:rsidRPr="000F298D" w:rsidRDefault="00163B56" w:rsidP="00C80DDB">
            <w:pPr>
              <w:pStyle w:val="af6"/>
              <w:rPr>
                <w:sz w:val="22"/>
                <w:szCs w:val="22"/>
              </w:rPr>
            </w:pPr>
            <w:r w:rsidRPr="000F298D">
              <w:rPr>
                <w:sz w:val="22"/>
                <w:szCs w:val="22"/>
              </w:rPr>
              <w:t>Подпрограммы Муниципальной программы</w:t>
            </w:r>
          </w:p>
        </w:tc>
        <w:tc>
          <w:tcPr>
            <w:tcW w:w="7700" w:type="dxa"/>
            <w:gridSpan w:val="2"/>
            <w:tcBorders>
              <w:top w:val="single" w:sz="4" w:space="0" w:color="auto"/>
              <w:left w:val="single" w:sz="4" w:space="0" w:color="auto"/>
              <w:bottom w:val="single" w:sz="4" w:space="0" w:color="auto"/>
            </w:tcBorders>
          </w:tcPr>
          <w:p w:rsidR="00163B56" w:rsidRPr="000F298D" w:rsidRDefault="005D1BBE" w:rsidP="00C80DDB">
            <w:pPr>
              <w:pStyle w:val="af6"/>
              <w:rPr>
                <w:color w:val="000000" w:themeColor="text1"/>
                <w:sz w:val="22"/>
                <w:szCs w:val="22"/>
              </w:rPr>
            </w:pPr>
            <w:hyperlink w:anchor="sub_1300" w:history="1">
              <w:r w:rsidR="00163B56" w:rsidRPr="000F298D">
                <w:rPr>
                  <w:rStyle w:val="af4"/>
                  <w:color w:val="000000" w:themeColor="text1"/>
                  <w:sz w:val="22"/>
                  <w:szCs w:val="22"/>
                </w:rPr>
                <w:t>"Управление муниципальным имуществом"</w:t>
              </w:r>
            </w:hyperlink>
          </w:p>
          <w:p w:rsidR="00EC302F" w:rsidRPr="000F298D" w:rsidRDefault="005D1BBE" w:rsidP="007A2A34">
            <w:pPr>
              <w:pStyle w:val="af6"/>
              <w:jc w:val="both"/>
              <w:rPr>
                <w:rFonts w:ascii="Times New Roman" w:hAnsi="Times New Roman" w:cs="Times New Roman"/>
                <w:color w:val="000000" w:themeColor="text1"/>
                <w:sz w:val="22"/>
                <w:szCs w:val="22"/>
              </w:rPr>
            </w:pPr>
            <w:hyperlink w:anchor="sub_1400" w:history="1">
              <w:r w:rsidR="00163B56" w:rsidRPr="000F298D">
                <w:rPr>
                  <w:rStyle w:val="af4"/>
                  <w:color w:val="000000" w:themeColor="text1"/>
                  <w:sz w:val="22"/>
                  <w:szCs w:val="22"/>
                </w:rPr>
                <w:t>"Формирование эффективного муниципального сектора экономики"</w:t>
              </w:r>
            </w:hyperlink>
          </w:p>
        </w:tc>
      </w:tr>
      <w:tr w:rsidR="00ED75C1" w:rsidRPr="000F298D" w:rsidTr="008763C0">
        <w:tc>
          <w:tcPr>
            <w:tcW w:w="2662" w:type="dxa"/>
            <w:tcBorders>
              <w:top w:val="single" w:sz="4" w:space="0" w:color="auto"/>
              <w:bottom w:val="single" w:sz="4" w:space="0" w:color="auto"/>
              <w:right w:val="single" w:sz="4" w:space="0" w:color="auto"/>
            </w:tcBorders>
          </w:tcPr>
          <w:p w:rsidR="00ED75C1" w:rsidRPr="000F298D" w:rsidRDefault="00ED75C1" w:rsidP="00C80DDB">
            <w:pPr>
              <w:pStyle w:val="af6"/>
              <w:rPr>
                <w:sz w:val="22"/>
                <w:szCs w:val="22"/>
              </w:rPr>
            </w:pPr>
            <w:r w:rsidRPr="000F298D">
              <w:rPr>
                <w:sz w:val="22"/>
                <w:szCs w:val="22"/>
              </w:rPr>
              <w:t>Цели Муниципальной программы</w:t>
            </w:r>
          </w:p>
        </w:tc>
        <w:tc>
          <w:tcPr>
            <w:tcW w:w="7700" w:type="dxa"/>
            <w:gridSpan w:val="2"/>
            <w:tcBorders>
              <w:top w:val="single" w:sz="4" w:space="0" w:color="auto"/>
              <w:left w:val="single" w:sz="4" w:space="0" w:color="auto"/>
              <w:bottom w:val="single" w:sz="4" w:space="0" w:color="auto"/>
            </w:tcBorders>
          </w:tcPr>
          <w:p w:rsidR="00ED75C1" w:rsidRPr="000F298D" w:rsidRDefault="00ED75C1" w:rsidP="00AA2AF8">
            <w:pPr>
              <w:pStyle w:val="af6"/>
              <w:jc w:val="both"/>
              <w:rPr>
                <w:sz w:val="22"/>
                <w:szCs w:val="22"/>
              </w:rPr>
            </w:pPr>
            <w:r w:rsidRPr="000F298D">
              <w:rPr>
                <w:sz w:val="22"/>
                <w:szCs w:val="22"/>
              </w:rPr>
              <w:t>повышение эффективности управления муниципальным имуществом Алатырского муниципального округа Чувашской Республики</w:t>
            </w:r>
            <w:r w:rsidR="000F298D">
              <w:rPr>
                <w:sz w:val="22"/>
                <w:szCs w:val="22"/>
              </w:rPr>
              <w:t xml:space="preserve"> (далее – муниципальное имущество)</w:t>
            </w:r>
            <w:r w:rsidRPr="000F298D">
              <w:rPr>
                <w:sz w:val="22"/>
                <w:szCs w:val="22"/>
              </w:rPr>
              <w:t>;</w:t>
            </w:r>
          </w:p>
          <w:p w:rsidR="00ED75C1" w:rsidRPr="000F298D" w:rsidRDefault="00ED75C1" w:rsidP="000F298D">
            <w:pPr>
              <w:pStyle w:val="af6"/>
              <w:jc w:val="both"/>
              <w:rPr>
                <w:sz w:val="22"/>
                <w:szCs w:val="22"/>
              </w:rPr>
            </w:pPr>
            <w:r w:rsidRPr="000F298D">
              <w:rPr>
                <w:sz w:val="22"/>
                <w:szCs w:val="22"/>
              </w:rPr>
              <w:t>оптимизация состава и стр</w:t>
            </w:r>
            <w:r w:rsidR="000F298D">
              <w:rPr>
                <w:sz w:val="22"/>
                <w:szCs w:val="22"/>
              </w:rPr>
              <w:t>уктуры муниципального имущества.</w:t>
            </w:r>
          </w:p>
        </w:tc>
      </w:tr>
      <w:tr w:rsidR="00ED75C1" w:rsidRPr="000F298D" w:rsidTr="008763C0">
        <w:tc>
          <w:tcPr>
            <w:tcW w:w="2662" w:type="dxa"/>
            <w:tcBorders>
              <w:top w:val="single" w:sz="4" w:space="0" w:color="auto"/>
              <w:bottom w:val="single" w:sz="4" w:space="0" w:color="auto"/>
              <w:right w:val="single" w:sz="4" w:space="0" w:color="auto"/>
            </w:tcBorders>
          </w:tcPr>
          <w:p w:rsidR="00ED75C1" w:rsidRPr="000F298D" w:rsidRDefault="00ED75C1" w:rsidP="00C80DDB">
            <w:pPr>
              <w:pStyle w:val="af6"/>
              <w:rPr>
                <w:sz w:val="22"/>
                <w:szCs w:val="22"/>
              </w:rPr>
            </w:pPr>
            <w:r w:rsidRPr="000F298D">
              <w:rPr>
                <w:sz w:val="22"/>
                <w:szCs w:val="22"/>
              </w:rPr>
              <w:t>Задачи Муниципальной программы</w:t>
            </w:r>
          </w:p>
        </w:tc>
        <w:tc>
          <w:tcPr>
            <w:tcW w:w="7700" w:type="dxa"/>
            <w:gridSpan w:val="2"/>
            <w:tcBorders>
              <w:top w:val="single" w:sz="4" w:space="0" w:color="auto"/>
              <w:left w:val="single" w:sz="4" w:space="0" w:color="auto"/>
              <w:bottom w:val="single" w:sz="4" w:space="0" w:color="auto"/>
            </w:tcBorders>
          </w:tcPr>
          <w:p w:rsidR="00ED75C1" w:rsidRPr="000F298D" w:rsidRDefault="000F298D" w:rsidP="000F298D">
            <w:pPr>
              <w:pStyle w:val="af6"/>
              <w:jc w:val="both"/>
              <w:rPr>
                <w:sz w:val="22"/>
                <w:szCs w:val="22"/>
              </w:rPr>
            </w:pPr>
            <w:r>
              <w:rPr>
                <w:sz w:val="22"/>
                <w:szCs w:val="22"/>
              </w:rPr>
              <w:t>С</w:t>
            </w:r>
            <w:r w:rsidR="00ED75C1" w:rsidRPr="000F298D">
              <w:rPr>
                <w:sz w:val="22"/>
                <w:szCs w:val="22"/>
              </w:rPr>
              <w:t xml:space="preserve">оздание условий для эффективного управления муниципальным имуществом; </w:t>
            </w:r>
          </w:p>
          <w:p w:rsidR="00ED75C1" w:rsidRPr="000F298D" w:rsidRDefault="00ED75C1" w:rsidP="000F298D">
            <w:pPr>
              <w:pStyle w:val="af6"/>
              <w:jc w:val="both"/>
              <w:rPr>
                <w:sz w:val="22"/>
                <w:szCs w:val="22"/>
              </w:rPr>
            </w:pPr>
            <w:r w:rsidRPr="000F298D">
              <w:rPr>
                <w:sz w:val="22"/>
                <w:szCs w:val="22"/>
              </w:rPr>
              <w:t>повышение эффективности использования земельных участков и обеспечение гарантий соблюдения прав участников земельных отношений;</w:t>
            </w:r>
          </w:p>
          <w:p w:rsidR="00ED75C1" w:rsidRPr="000F298D" w:rsidRDefault="00ED75C1" w:rsidP="000F298D">
            <w:pPr>
              <w:pStyle w:val="af6"/>
              <w:jc w:val="both"/>
              <w:rPr>
                <w:sz w:val="22"/>
                <w:szCs w:val="22"/>
              </w:rPr>
            </w:pPr>
            <w:r w:rsidRPr="000F298D">
              <w:rPr>
                <w:sz w:val="22"/>
                <w:szCs w:val="22"/>
              </w:rPr>
              <w:t>создание единой системы учета муниципального имущества;</w:t>
            </w:r>
          </w:p>
          <w:p w:rsidR="00ED75C1" w:rsidRPr="000F298D" w:rsidRDefault="00ED75C1" w:rsidP="000F298D">
            <w:pPr>
              <w:pStyle w:val="af6"/>
              <w:jc w:val="both"/>
              <w:rPr>
                <w:sz w:val="22"/>
                <w:szCs w:val="22"/>
              </w:rPr>
            </w:pPr>
            <w:r w:rsidRPr="000F298D">
              <w:rPr>
                <w:sz w:val="22"/>
                <w:szCs w:val="22"/>
              </w:rPr>
              <w:t>повышение эффективности использования средств бюджета Алатырского муниципального округа Чувашской Республики</w:t>
            </w:r>
            <w:r w:rsidR="000F298D">
              <w:rPr>
                <w:sz w:val="22"/>
                <w:szCs w:val="22"/>
              </w:rPr>
              <w:t xml:space="preserve"> (далее – Алатырский МО)</w:t>
            </w:r>
            <w:r w:rsidRPr="000F298D">
              <w:rPr>
                <w:sz w:val="22"/>
                <w:szCs w:val="22"/>
              </w:rPr>
              <w:t xml:space="preserve">,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Алатырского </w:t>
            </w:r>
            <w:r w:rsidR="000F298D">
              <w:rPr>
                <w:sz w:val="22"/>
                <w:szCs w:val="22"/>
              </w:rPr>
              <w:t>МО</w:t>
            </w:r>
            <w:r w:rsidRPr="000F298D">
              <w:rPr>
                <w:sz w:val="22"/>
                <w:szCs w:val="22"/>
              </w:rPr>
              <w:t>;</w:t>
            </w:r>
          </w:p>
          <w:p w:rsidR="00ED75C1" w:rsidRPr="000F298D" w:rsidRDefault="00ED75C1" w:rsidP="000F298D">
            <w:pPr>
              <w:pStyle w:val="af6"/>
              <w:jc w:val="both"/>
              <w:rPr>
                <w:sz w:val="22"/>
                <w:szCs w:val="22"/>
              </w:rPr>
            </w:pPr>
            <w:r w:rsidRPr="000F298D">
              <w:rPr>
                <w:sz w:val="22"/>
                <w:szCs w:val="22"/>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Алатырского </w:t>
            </w:r>
            <w:r w:rsidR="000F298D">
              <w:rPr>
                <w:sz w:val="22"/>
                <w:szCs w:val="22"/>
              </w:rPr>
              <w:t>МО</w:t>
            </w:r>
            <w:r w:rsidRPr="000F298D">
              <w:rPr>
                <w:sz w:val="22"/>
                <w:szCs w:val="22"/>
              </w:rPr>
              <w:t>;</w:t>
            </w:r>
          </w:p>
          <w:p w:rsidR="00ED75C1" w:rsidRPr="000F298D" w:rsidRDefault="00ED75C1" w:rsidP="000F298D">
            <w:pPr>
              <w:pStyle w:val="af6"/>
              <w:jc w:val="both"/>
              <w:rPr>
                <w:sz w:val="22"/>
                <w:szCs w:val="22"/>
              </w:rPr>
            </w:pPr>
            <w:r w:rsidRPr="000F298D">
              <w:rPr>
                <w:sz w:val="22"/>
                <w:szCs w:val="22"/>
              </w:rPr>
              <w:t xml:space="preserve">осуществление приватизации и реорганизации муниципальных унитарных предприятий Алатырского </w:t>
            </w:r>
            <w:r w:rsidR="000F298D">
              <w:rPr>
                <w:sz w:val="22"/>
                <w:szCs w:val="22"/>
              </w:rPr>
              <w:t>МО</w:t>
            </w:r>
            <w:r w:rsidRPr="000F298D">
              <w:rPr>
                <w:sz w:val="22"/>
                <w:szCs w:val="22"/>
              </w:rPr>
              <w:t>;</w:t>
            </w:r>
          </w:p>
          <w:p w:rsidR="00ED75C1" w:rsidRPr="000F298D" w:rsidRDefault="00ED75C1" w:rsidP="000F298D">
            <w:pPr>
              <w:pStyle w:val="af6"/>
              <w:jc w:val="both"/>
              <w:rPr>
                <w:sz w:val="22"/>
                <w:szCs w:val="22"/>
              </w:rPr>
            </w:pPr>
            <w:r w:rsidRPr="000F298D">
              <w:rPr>
                <w:sz w:val="22"/>
                <w:szCs w:val="22"/>
              </w:rPr>
              <w:t>оптимизация и повышение качества предоставления муниципальных услуг и исполнения функций отдела</w:t>
            </w:r>
          </w:p>
          <w:p w:rsidR="00D5376D" w:rsidRPr="000F298D" w:rsidRDefault="00D5376D" w:rsidP="000F298D">
            <w:pPr>
              <w:spacing w:after="0" w:line="240" w:lineRule="auto"/>
              <w:jc w:val="both"/>
              <w:rPr>
                <w:rFonts w:ascii="Times New Roman" w:hAnsi="Times New Roman" w:cs="Times New Roman"/>
              </w:rPr>
            </w:pPr>
            <w:r w:rsidRPr="000F298D">
              <w:rPr>
                <w:rFonts w:ascii="Times New Roman" w:hAnsi="Times New Roman" w:cs="Times New Roman"/>
                <w:color w:val="000000" w:themeColor="text1"/>
                <w:shd w:val="clear" w:color="auto" w:fill="FFFFFF"/>
              </w:rPr>
              <w:t>оказание имущественной поддержки субъектам малого и среднего предпринимательства.</w:t>
            </w:r>
          </w:p>
        </w:tc>
      </w:tr>
      <w:tr w:rsidR="00ED75C1" w:rsidRPr="000F298D" w:rsidTr="008763C0">
        <w:tc>
          <w:tcPr>
            <w:tcW w:w="2662" w:type="dxa"/>
            <w:tcBorders>
              <w:top w:val="single" w:sz="4" w:space="0" w:color="auto"/>
              <w:bottom w:val="single" w:sz="4" w:space="0" w:color="auto"/>
              <w:right w:val="single" w:sz="4" w:space="0" w:color="auto"/>
            </w:tcBorders>
          </w:tcPr>
          <w:p w:rsidR="00ED75C1" w:rsidRPr="000F298D" w:rsidRDefault="00ED75C1" w:rsidP="00C80DDB">
            <w:pPr>
              <w:pStyle w:val="af6"/>
              <w:rPr>
                <w:sz w:val="22"/>
                <w:szCs w:val="22"/>
              </w:rPr>
            </w:pPr>
            <w:r w:rsidRPr="000F298D">
              <w:rPr>
                <w:sz w:val="22"/>
                <w:szCs w:val="22"/>
              </w:rPr>
              <w:t>Целевые индикаторы и показатели Муниципальной программы</w:t>
            </w:r>
          </w:p>
        </w:tc>
        <w:tc>
          <w:tcPr>
            <w:tcW w:w="7700" w:type="dxa"/>
            <w:gridSpan w:val="2"/>
            <w:tcBorders>
              <w:top w:val="single" w:sz="4" w:space="0" w:color="auto"/>
              <w:left w:val="single" w:sz="4" w:space="0" w:color="auto"/>
              <w:bottom w:val="single" w:sz="4" w:space="0" w:color="auto"/>
            </w:tcBorders>
          </w:tcPr>
          <w:p w:rsidR="00ED75C1" w:rsidRPr="000F298D" w:rsidRDefault="00ED75C1" w:rsidP="007A2A34">
            <w:pPr>
              <w:pStyle w:val="af6"/>
              <w:jc w:val="both"/>
              <w:rPr>
                <w:sz w:val="22"/>
                <w:szCs w:val="22"/>
              </w:rPr>
            </w:pPr>
            <w:r w:rsidRPr="000F298D">
              <w:rPr>
                <w:sz w:val="22"/>
                <w:szCs w:val="22"/>
              </w:rPr>
              <w:t>достижение к 2036 году следующих целевых индикаторов и показателей:</w:t>
            </w:r>
          </w:p>
          <w:p w:rsidR="00ED75C1" w:rsidRPr="000F298D" w:rsidRDefault="00ED75C1" w:rsidP="007A2A34">
            <w:pPr>
              <w:pStyle w:val="af6"/>
              <w:jc w:val="both"/>
              <w:rPr>
                <w:sz w:val="22"/>
                <w:szCs w:val="22"/>
              </w:rPr>
            </w:pPr>
            <w:r w:rsidRPr="000F298D">
              <w:rPr>
                <w:sz w:val="22"/>
                <w:szCs w:val="22"/>
              </w:rPr>
              <w:t>доля муниципального имущества, вовлеченного в хозяйственный оборот,- 100,0 процентов;</w:t>
            </w:r>
          </w:p>
          <w:p w:rsidR="00ED75C1" w:rsidRPr="000F298D" w:rsidRDefault="00ED75C1" w:rsidP="007A2A34">
            <w:pPr>
              <w:pStyle w:val="af6"/>
              <w:jc w:val="both"/>
              <w:rPr>
                <w:sz w:val="22"/>
                <w:szCs w:val="22"/>
              </w:rPr>
            </w:pPr>
            <w:r w:rsidRPr="000F298D">
              <w:rPr>
                <w:sz w:val="22"/>
                <w:szCs w:val="22"/>
              </w:rPr>
              <w:t>отношение части суммы чистой прибыли хозя</w:t>
            </w:r>
            <w:r w:rsidR="000B767C" w:rsidRPr="000F298D">
              <w:rPr>
                <w:sz w:val="22"/>
                <w:szCs w:val="22"/>
              </w:rPr>
              <w:t>йственных обществ, принадлежащих</w:t>
            </w:r>
            <w:r w:rsidRPr="000F298D">
              <w:rPr>
                <w:sz w:val="22"/>
                <w:szCs w:val="22"/>
              </w:rPr>
              <w:t xml:space="preserve"> Алатырскому </w:t>
            </w:r>
            <w:r w:rsidR="000F298D">
              <w:rPr>
                <w:sz w:val="22"/>
                <w:szCs w:val="22"/>
              </w:rPr>
              <w:t>МО</w:t>
            </w:r>
            <w:r w:rsidRPr="000F298D">
              <w:rPr>
                <w:sz w:val="22"/>
                <w:szCs w:val="22"/>
              </w:rPr>
              <w:t xml:space="preserve">, фактически поступившей в бюджет Алатырского </w:t>
            </w:r>
            <w:r w:rsidR="000F298D">
              <w:rPr>
                <w:sz w:val="22"/>
                <w:szCs w:val="22"/>
              </w:rPr>
              <w:t>МО</w:t>
            </w:r>
            <w:r w:rsidRPr="000F298D">
              <w:rPr>
                <w:sz w:val="22"/>
                <w:szCs w:val="22"/>
              </w:rPr>
              <w:t xml:space="preserve">, к части суммы чистой прибыли, подлежащей перечислению в бюджет Алатырского </w:t>
            </w:r>
            <w:r w:rsidR="000F298D">
              <w:rPr>
                <w:sz w:val="22"/>
                <w:szCs w:val="22"/>
              </w:rPr>
              <w:t>МО</w:t>
            </w:r>
            <w:r w:rsidRPr="000F298D">
              <w:rPr>
                <w:sz w:val="22"/>
                <w:szCs w:val="22"/>
              </w:rPr>
              <w:t xml:space="preserve"> в соответствии с решением собрания депутатов в отчетном году - 100,0 процентов;</w:t>
            </w:r>
          </w:p>
          <w:p w:rsidR="00ED75C1" w:rsidRPr="000F298D" w:rsidRDefault="00ED75C1" w:rsidP="000F298D">
            <w:pPr>
              <w:pStyle w:val="af6"/>
              <w:jc w:val="both"/>
              <w:rPr>
                <w:sz w:val="22"/>
                <w:szCs w:val="22"/>
              </w:rPr>
            </w:pPr>
            <w:r w:rsidRPr="000F298D">
              <w:rPr>
                <w:sz w:val="22"/>
                <w:szCs w:val="22"/>
              </w:rPr>
              <w:t xml:space="preserve">доля площади земельных участков, находящихся в муниципальной собственности Алатырского </w:t>
            </w:r>
            <w:r w:rsidR="000F298D">
              <w:rPr>
                <w:sz w:val="22"/>
                <w:szCs w:val="22"/>
              </w:rPr>
              <w:t>МО</w:t>
            </w:r>
            <w:r w:rsidRPr="000F298D">
              <w:rPr>
                <w:sz w:val="22"/>
                <w:szCs w:val="22"/>
              </w:rPr>
              <w:t xml:space="preserve">, предоставленных в постоянное (бессрочное) </w:t>
            </w:r>
            <w:r w:rsidRPr="000F298D">
              <w:rPr>
                <w:sz w:val="22"/>
                <w:szCs w:val="22"/>
              </w:rPr>
              <w:lastRenderedPageBreak/>
              <w:t xml:space="preserve">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Алатырского </w:t>
            </w:r>
            <w:r w:rsidR="000F298D">
              <w:rPr>
                <w:sz w:val="22"/>
                <w:szCs w:val="22"/>
              </w:rPr>
              <w:t>МО</w:t>
            </w:r>
            <w:r w:rsidRPr="000F298D">
              <w:rPr>
                <w:sz w:val="22"/>
                <w:szCs w:val="22"/>
              </w:rPr>
              <w:t xml:space="preserve"> (за исключением земельных участков, изъятых из оборота и ограниченных в обороте), - 100,0 процентов</w:t>
            </w:r>
            <w:r w:rsidR="000F298D">
              <w:rPr>
                <w:sz w:val="22"/>
                <w:szCs w:val="22"/>
              </w:rPr>
              <w:t>.</w:t>
            </w:r>
          </w:p>
        </w:tc>
      </w:tr>
      <w:tr w:rsidR="00ED75C1" w:rsidRPr="000F298D" w:rsidTr="008763C0">
        <w:tc>
          <w:tcPr>
            <w:tcW w:w="2662" w:type="dxa"/>
            <w:tcBorders>
              <w:top w:val="single" w:sz="4" w:space="0" w:color="auto"/>
              <w:bottom w:val="single" w:sz="4" w:space="0" w:color="auto"/>
              <w:right w:val="single" w:sz="4" w:space="0" w:color="auto"/>
            </w:tcBorders>
          </w:tcPr>
          <w:p w:rsidR="00ED75C1" w:rsidRPr="000F298D" w:rsidRDefault="00ED75C1" w:rsidP="00C80DDB">
            <w:pPr>
              <w:pStyle w:val="af6"/>
              <w:rPr>
                <w:sz w:val="22"/>
                <w:szCs w:val="22"/>
              </w:rPr>
            </w:pPr>
            <w:r w:rsidRPr="000F298D">
              <w:rPr>
                <w:sz w:val="22"/>
                <w:szCs w:val="22"/>
              </w:rPr>
              <w:lastRenderedPageBreak/>
              <w:t>Сроки и этапы реализации Муниципальной программы</w:t>
            </w:r>
          </w:p>
        </w:tc>
        <w:tc>
          <w:tcPr>
            <w:tcW w:w="7700" w:type="dxa"/>
            <w:gridSpan w:val="2"/>
            <w:tcBorders>
              <w:top w:val="single" w:sz="4" w:space="0" w:color="auto"/>
              <w:left w:val="single" w:sz="4" w:space="0" w:color="auto"/>
              <w:bottom w:val="single" w:sz="4" w:space="0" w:color="auto"/>
            </w:tcBorders>
          </w:tcPr>
          <w:p w:rsidR="00ED75C1" w:rsidRPr="000F298D" w:rsidRDefault="00ED75C1" w:rsidP="00C80DDB">
            <w:pPr>
              <w:pStyle w:val="af6"/>
              <w:rPr>
                <w:sz w:val="22"/>
                <w:szCs w:val="22"/>
              </w:rPr>
            </w:pPr>
            <w:r w:rsidRPr="000F298D">
              <w:rPr>
                <w:sz w:val="22"/>
                <w:szCs w:val="22"/>
              </w:rPr>
              <w:t>2023</w:t>
            </w:r>
            <w:r w:rsidR="000F298D">
              <w:rPr>
                <w:sz w:val="22"/>
                <w:szCs w:val="22"/>
              </w:rPr>
              <w:t xml:space="preserve"> – 2</w:t>
            </w:r>
            <w:r w:rsidRPr="000F298D">
              <w:rPr>
                <w:sz w:val="22"/>
                <w:szCs w:val="22"/>
              </w:rPr>
              <w:t>035</w:t>
            </w:r>
            <w:r w:rsidR="000F298D">
              <w:rPr>
                <w:sz w:val="22"/>
                <w:szCs w:val="22"/>
              </w:rPr>
              <w:t xml:space="preserve"> </w:t>
            </w:r>
            <w:r w:rsidRPr="000F298D">
              <w:rPr>
                <w:sz w:val="22"/>
                <w:szCs w:val="22"/>
              </w:rPr>
              <w:t>годы:</w:t>
            </w:r>
          </w:p>
          <w:p w:rsidR="00ED75C1" w:rsidRPr="000F298D" w:rsidRDefault="00ED75C1" w:rsidP="00C80DDB">
            <w:pPr>
              <w:pStyle w:val="af6"/>
              <w:rPr>
                <w:sz w:val="22"/>
                <w:szCs w:val="22"/>
              </w:rPr>
            </w:pPr>
            <w:r w:rsidRPr="000F298D">
              <w:rPr>
                <w:sz w:val="22"/>
                <w:szCs w:val="22"/>
              </w:rPr>
              <w:t xml:space="preserve">1 этап </w:t>
            </w:r>
            <w:r w:rsidR="000F298D">
              <w:rPr>
                <w:sz w:val="22"/>
                <w:szCs w:val="22"/>
              </w:rPr>
              <w:t>–</w:t>
            </w:r>
            <w:r w:rsidRPr="000F298D">
              <w:rPr>
                <w:sz w:val="22"/>
                <w:szCs w:val="22"/>
              </w:rPr>
              <w:t xml:space="preserve"> 2023</w:t>
            </w:r>
            <w:r w:rsidR="000F298D">
              <w:rPr>
                <w:sz w:val="22"/>
                <w:szCs w:val="22"/>
              </w:rPr>
              <w:t xml:space="preserve"> – </w:t>
            </w:r>
            <w:r w:rsidRPr="000F298D">
              <w:rPr>
                <w:sz w:val="22"/>
                <w:szCs w:val="22"/>
              </w:rPr>
              <w:t>2025</w:t>
            </w:r>
            <w:r w:rsidR="000F298D">
              <w:rPr>
                <w:sz w:val="22"/>
                <w:szCs w:val="22"/>
              </w:rPr>
              <w:t xml:space="preserve"> </w:t>
            </w:r>
            <w:r w:rsidRPr="000F298D">
              <w:rPr>
                <w:sz w:val="22"/>
                <w:szCs w:val="22"/>
              </w:rPr>
              <w:t>годы;</w:t>
            </w:r>
          </w:p>
          <w:p w:rsidR="00ED75C1" w:rsidRPr="000F298D" w:rsidRDefault="00ED75C1" w:rsidP="00C80DDB">
            <w:pPr>
              <w:pStyle w:val="af6"/>
              <w:rPr>
                <w:sz w:val="22"/>
                <w:szCs w:val="22"/>
              </w:rPr>
            </w:pPr>
            <w:r w:rsidRPr="000F298D">
              <w:rPr>
                <w:sz w:val="22"/>
                <w:szCs w:val="22"/>
              </w:rPr>
              <w:t xml:space="preserve">2 этап </w:t>
            </w:r>
            <w:r w:rsidR="000F298D">
              <w:rPr>
                <w:sz w:val="22"/>
                <w:szCs w:val="22"/>
              </w:rPr>
              <w:t>–</w:t>
            </w:r>
            <w:r w:rsidRPr="000F298D">
              <w:rPr>
                <w:sz w:val="22"/>
                <w:szCs w:val="22"/>
              </w:rPr>
              <w:t xml:space="preserve"> 2026</w:t>
            </w:r>
            <w:r w:rsidR="000F298D">
              <w:rPr>
                <w:sz w:val="22"/>
                <w:szCs w:val="22"/>
              </w:rPr>
              <w:t xml:space="preserve"> – </w:t>
            </w:r>
            <w:r w:rsidRPr="000F298D">
              <w:rPr>
                <w:sz w:val="22"/>
                <w:szCs w:val="22"/>
              </w:rPr>
              <w:t>2030</w:t>
            </w:r>
            <w:r w:rsidR="000F298D">
              <w:rPr>
                <w:sz w:val="22"/>
                <w:szCs w:val="22"/>
              </w:rPr>
              <w:t xml:space="preserve"> </w:t>
            </w:r>
            <w:r w:rsidRPr="000F298D">
              <w:rPr>
                <w:sz w:val="22"/>
                <w:szCs w:val="22"/>
              </w:rPr>
              <w:t>годы;</w:t>
            </w:r>
          </w:p>
          <w:p w:rsidR="00ED75C1" w:rsidRPr="000F298D" w:rsidRDefault="00ED75C1" w:rsidP="000F298D">
            <w:pPr>
              <w:pStyle w:val="af6"/>
              <w:rPr>
                <w:sz w:val="22"/>
                <w:szCs w:val="22"/>
              </w:rPr>
            </w:pPr>
            <w:r w:rsidRPr="000F298D">
              <w:rPr>
                <w:sz w:val="22"/>
                <w:szCs w:val="22"/>
              </w:rPr>
              <w:t xml:space="preserve">3 этап </w:t>
            </w:r>
            <w:r w:rsidR="000F298D">
              <w:rPr>
                <w:sz w:val="22"/>
                <w:szCs w:val="22"/>
              </w:rPr>
              <w:t>–</w:t>
            </w:r>
            <w:r w:rsidRPr="000F298D">
              <w:rPr>
                <w:sz w:val="22"/>
                <w:szCs w:val="22"/>
              </w:rPr>
              <w:t xml:space="preserve"> 2031</w:t>
            </w:r>
            <w:r w:rsidR="000F298D">
              <w:rPr>
                <w:sz w:val="22"/>
                <w:szCs w:val="22"/>
              </w:rPr>
              <w:t xml:space="preserve"> – </w:t>
            </w:r>
            <w:r w:rsidRPr="000F298D">
              <w:rPr>
                <w:sz w:val="22"/>
                <w:szCs w:val="22"/>
              </w:rPr>
              <w:t>2035</w:t>
            </w:r>
            <w:r w:rsidR="000F298D">
              <w:rPr>
                <w:sz w:val="22"/>
                <w:szCs w:val="22"/>
              </w:rPr>
              <w:t xml:space="preserve"> </w:t>
            </w:r>
            <w:r w:rsidRPr="000F298D">
              <w:rPr>
                <w:sz w:val="22"/>
                <w:szCs w:val="22"/>
              </w:rPr>
              <w:t>годы</w:t>
            </w:r>
            <w:r w:rsidR="000F298D">
              <w:rPr>
                <w:sz w:val="22"/>
                <w:szCs w:val="22"/>
              </w:rPr>
              <w:t>.</w:t>
            </w:r>
          </w:p>
        </w:tc>
      </w:tr>
      <w:tr w:rsidR="00ED75C1" w:rsidRPr="000F298D" w:rsidTr="008763C0">
        <w:tc>
          <w:tcPr>
            <w:tcW w:w="2662" w:type="dxa"/>
            <w:tcBorders>
              <w:top w:val="single" w:sz="4" w:space="0" w:color="auto"/>
              <w:bottom w:val="single" w:sz="4" w:space="0" w:color="auto"/>
              <w:right w:val="single" w:sz="4" w:space="0" w:color="auto"/>
            </w:tcBorders>
          </w:tcPr>
          <w:p w:rsidR="00ED75C1" w:rsidRPr="000F298D" w:rsidRDefault="00ED75C1" w:rsidP="00C80DDB">
            <w:pPr>
              <w:pStyle w:val="af6"/>
              <w:rPr>
                <w:sz w:val="22"/>
                <w:szCs w:val="22"/>
              </w:rPr>
            </w:pPr>
            <w:r w:rsidRPr="000F298D">
              <w:rPr>
                <w:sz w:val="22"/>
                <w:szCs w:val="22"/>
              </w:rPr>
              <w:t>Объемы финансирования Муниципальной программы с разбивкой по годам реализации</w:t>
            </w:r>
          </w:p>
        </w:tc>
        <w:tc>
          <w:tcPr>
            <w:tcW w:w="7700" w:type="dxa"/>
            <w:gridSpan w:val="2"/>
            <w:tcBorders>
              <w:top w:val="single" w:sz="4" w:space="0" w:color="auto"/>
              <w:left w:val="single" w:sz="4" w:space="0" w:color="auto"/>
              <w:bottom w:val="single" w:sz="4" w:space="0" w:color="auto"/>
            </w:tcBorders>
          </w:tcPr>
          <w:p w:rsidR="00ED75C1" w:rsidRPr="000F298D" w:rsidRDefault="00ED75C1" w:rsidP="008315B0">
            <w:pPr>
              <w:pStyle w:val="af6"/>
              <w:jc w:val="both"/>
              <w:rPr>
                <w:rFonts w:ascii="Times New Roman" w:hAnsi="Times New Roman" w:cs="Times New Roman"/>
                <w:sz w:val="22"/>
                <w:szCs w:val="22"/>
              </w:rPr>
            </w:pPr>
            <w:r w:rsidRPr="000F298D">
              <w:rPr>
                <w:rFonts w:ascii="Times New Roman" w:hAnsi="Times New Roman" w:cs="Times New Roman"/>
                <w:sz w:val="22"/>
                <w:szCs w:val="22"/>
              </w:rPr>
              <w:t>Предполагаемый общий объем финансирования Программы на 2023</w:t>
            </w:r>
            <w:r w:rsidR="000F298D">
              <w:rPr>
                <w:rFonts w:ascii="Times New Roman" w:hAnsi="Times New Roman" w:cs="Times New Roman"/>
                <w:sz w:val="22"/>
                <w:szCs w:val="22"/>
              </w:rPr>
              <w:t xml:space="preserve"> – </w:t>
            </w:r>
            <w:r w:rsidRPr="000F298D">
              <w:rPr>
                <w:rFonts w:ascii="Times New Roman" w:hAnsi="Times New Roman" w:cs="Times New Roman"/>
                <w:sz w:val="22"/>
                <w:szCs w:val="22"/>
              </w:rPr>
              <w:t>2035</w:t>
            </w:r>
            <w:r w:rsidR="000F298D">
              <w:rPr>
                <w:rFonts w:ascii="Times New Roman" w:hAnsi="Times New Roman" w:cs="Times New Roman"/>
                <w:sz w:val="22"/>
                <w:szCs w:val="22"/>
              </w:rPr>
              <w:t xml:space="preserve"> </w:t>
            </w:r>
            <w:r w:rsidRPr="000F298D">
              <w:rPr>
                <w:rFonts w:ascii="Times New Roman" w:hAnsi="Times New Roman" w:cs="Times New Roman"/>
                <w:sz w:val="22"/>
                <w:szCs w:val="22"/>
              </w:rPr>
              <w:t xml:space="preserve">годы составит </w:t>
            </w:r>
            <w:r w:rsidR="001B3EF5" w:rsidRPr="000F298D">
              <w:rPr>
                <w:rFonts w:ascii="Times New Roman" w:hAnsi="Times New Roman" w:cs="Times New Roman"/>
                <w:sz w:val="22"/>
                <w:szCs w:val="22"/>
              </w:rPr>
              <w:t>18318500</w:t>
            </w:r>
            <w:r w:rsidR="00C34A57" w:rsidRPr="000F298D">
              <w:rPr>
                <w:rFonts w:ascii="Times New Roman" w:hAnsi="Times New Roman" w:cs="Times New Roman"/>
                <w:sz w:val="22"/>
                <w:szCs w:val="22"/>
              </w:rPr>
              <w:t>,00</w:t>
            </w:r>
            <w:r w:rsidR="00DA3D8A" w:rsidRPr="000F298D">
              <w:rPr>
                <w:rFonts w:ascii="Times New Roman" w:hAnsi="Times New Roman" w:cs="Times New Roman"/>
                <w:sz w:val="22"/>
                <w:szCs w:val="22"/>
              </w:rPr>
              <w:t xml:space="preserve"> </w:t>
            </w:r>
            <w:r w:rsidRPr="000F298D">
              <w:rPr>
                <w:rFonts w:ascii="Times New Roman" w:hAnsi="Times New Roman" w:cs="Times New Roman"/>
                <w:sz w:val="22"/>
                <w:szCs w:val="22"/>
              </w:rPr>
              <w:t>рублей, в том числе:</w:t>
            </w:r>
          </w:p>
          <w:p w:rsidR="00ED75C1" w:rsidRPr="000F298D" w:rsidRDefault="00ED75C1" w:rsidP="008315B0">
            <w:pPr>
              <w:pStyle w:val="af6"/>
              <w:jc w:val="both"/>
              <w:rPr>
                <w:rFonts w:ascii="Times New Roman" w:hAnsi="Times New Roman" w:cs="Times New Roman"/>
                <w:sz w:val="22"/>
                <w:szCs w:val="22"/>
              </w:rPr>
            </w:pPr>
            <w:r w:rsidRPr="000F298D">
              <w:rPr>
                <w:rFonts w:ascii="Times New Roman" w:hAnsi="Times New Roman" w:cs="Times New Roman"/>
                <w:sz w:val="22"/>
                <w:szCs w:val="22"/>
              </w:rPr>
              <w:t>в 2023 году – 13252</w:t>
            </w:r>
            <w:r w:rsidR="00C34A57" w:rsidRPr="000F298D">
              <w:rPr>
                <w:rFonts w:ascii="Times New Roman" w:hAnsi="Times New Roman" w:cs="Times New Roman"/>
                <w:sz w:val="22"/>
                <w:szCs w:val="22"/>
              </w:rPr>
              <w:t>00,00</w:t>
            </w:r>
            <w:r w:rsidR="000F298D">
              <w:rPr>
                <w:rFonts w:ascii="Times New Roman" w:hAnsi="Times New Roman" w:cs="Times New Roman"/>
                <w:sz w:val="22"/>
                <w:szCs w:val="22"/>
              </w:rPr>
              <w:t xml:space="preserve"> </w:t>
            </w:r>
            <w:r w:rsidRPr="000F298D">
              <w:rPr>
                <w:rFonts w:ascii="Times New Roman" w:hAnsi="Times New Roman" w:cs="Times New Roman"/>
                <w:sz w:val="22"/>
                <w:szCs w:val="22"/>
              </w:rPr>
              <w:t>рублей;</w:t>
            </w:r>
          </w:p>
          <w:p w:rsidR="00ED75C1" w:rsidRPr="000F298D" w:rsidRDefault="00ED75C1" w:rsidP="008315B0">
            <w:pPr>
              <w:pStyle w:val="af6"/>
              <w:jc w:val="both"/>
              <w:rPr>
                <w:rFonts w:ascii="Times New Roman" w:hAnsi="Times New Roman" w:cs="Times New Roman"/>
                <w:sz w:val="22"/>
                <w:szCs w:val="22"/>
              </w:rPr>
            </w:pPr>
            <w:r w:rsidRPr="000F298D">
              <w:rPr>
                <w:rFonts w:ascii="Times New Roman" w:hAnsi="Times New Roman" w:cs="Times New Roman"/>
                <w:sz w:val="22"/>
                <w:szCs w:val="22"/>
              </w:rPr>
              <w:t xml:space="preserve">в 2024 году </w:t>
            </w:r>
            <w:r w:rsidR="00C34A57" w:rsidRPr="000F298D">
              <w:rPr>
                <w:rFonts w:ascii="Times New Roman" w:hAnsi="Times New Roman" w:cs="Times New Roman"/>
                <w:sz w:val="22"/>
                <w:szCs w:val="22"/>
              </w:rPr>
              <w:t>–</w:t>
            </w:r>
            <w:r w:rsidRPr="000F298D">
              <w:rPr>
                <w:rFonts w:ascii="Times New Roman" w:hAnsi="Times New Roman" w:cs="Times New Roman"/>
                <w:sz w:val="22"/>
                <w:szCs w:val="22"/>
              </w:rPr>
              <w:t xml:space="preserve"> 4000</w:t>
            </w:r>
            <w:r w:rsidR="00C34A57" w:rsidRPr="000F298D">
              <w:rPr>
                <w:rFonts w:ascii="Times New Roman" w:hAnsi="Times New Roman" w:cs="Times New Roman"/>
                <w:sz w:val="22"/>
                <w:szCs w:val="22"/>
              </w:rPr>
              <w:t>00,00</w:t>
            </w:r>
            <w:r w:rsidR="000F298D">
              <w:rPr>
                <w:rFonts w:ascii="Times New Roman" w:hAnsi="Times New Roman" w:cs="Times New Roman"/>
                <w:sz w:val="22"/>
                <w:szCs w:val="22"/>
              </w:rPr>
              <w:t xml:space="preserve"> </w:t>
            </w:r>
            <w:r w:rsidRPr="000F298D">
              <w:rPr>
                <w:rFonts w:ascii="Times New Roman" w:hAnsi="Times New Roman" w:cs="Times New Roman"/>
                <w:sz w:val="22"/>
                <w:szCs w:val="22"/>
              </w:rPr>
              <w:t>рублей;</w:t>
            </w:r>
          </w:p>
          <w:p w:rsidR="00ED75C1" w:rsidRPr="000F298D" w:rsidRDefault="00C34A57" w:rsidP="008315B0">
            <w:pPr>
              <w:pStyle w:val="af6"/>
              <w:jc w:val="both"/>
              <w:rPr>
                <w:rFonts w:ascii="Times New Roman" w:hAnsi="Times New Roman" w:cs="Times New Roman"/>
                <w:sz w:val="22"/>
                <w:szCs w:val="22"/>
              </w:rPr>
            </w:pPr>
            <w:r w:rsidRPr="000F298D">
              <w:rPr>
                <w:rFonts w:ascii="Times New Roman" w:hAnsi="Times New Roman" w:cs="Times New Roman"/>
                <w:sz w:val="22"/>
                <w:szCs w:val="22"/>
              </w:rPr>
              <w:t>в 2025 году – 400</w:t>
            </w:r>
            <w:r w:rsidR="00ED75C1" w:rsidRPr="000F298D">
              <w:rPr>
                <w:rFonts w:ascii="Times New Roman" w:hAnsi="Times New Roman" w:cs="Times New Roman"/>
                <w:sz w:val="22"/>
                <w:szCs w:val="22"/>
              </w:rPr>
              <w:t>0</w:t>
            </w:r>
            <w:r w:rsidRPr="000F298D">
              <w:rPr>
                <w:rFonts w:ascii="Times New Roman" w:hAnsi="Times New Roman" w:cs="Times New Roman"/>
                <w:sz w:val="22"/>
                <w:szCs w:val="22"/>
              </w:rPr>
              <w:t>00,00</w:t>
            </w:r>
            <w:r w:rsidR="000F298D">
              <w:rPr>
                <w:rFonts w:ascii="Times New Roman" w:hAnsi="Times New Roman" w:cs="Times New Roman"/>
                <w:sz w:val="22"/>
                <w:szCs w:val="22"/>
              </w:rPr>
              <w:t xml:space="preserve"> </w:t>
            </w:r>
            <w:r w:rsidR="00ED75C1" w:rsidRPr="000F298D">
              <w:rPr>
                <w:rFonts w:ascii="Times New Roman" w:hAnsi="Times New Roman" w:cs="Times New Roman"/>
                <w:sz w:val="22"/>
                <w:szCs w:val="22"/>
              </w:rPr>
              <w:t>рублей;</w:t>
            </w:r>
          </w:p>
          <w:p w:rsidR="008315B0" w:rsidRPr="000F298D" w:rsidRDefault="008315B0" w:rsidP="008315B0">
            <w:pPr>
              <w:spacing w:after="0" w:line="240" w:lineRule="auto"/>
              <w:jc w:val="both"/>
              <w:rPr>
                <w:rFonts w:ascii="Times New Roman" w:hAnsi="Times New Roman" w:cs="Times New Roman"/>
              </w:rPr>
            </w:pPr>
            <w:r w:rsidRPr="000F298D">
              <w:rPr>
                <w:rFonts w:ascii="Times New Roman" w:hAnsi="Times New Roman" w:cs="Times New Roman"/>
              </w:rPr>
              <w:t>в 2026-2030 годах-3576700,00 рублей;</w:t>
            </w:r>
          </w:p>
          <w:p w:rsidR="00ED75C1" w:rsidRPr="000F298D" w:rsidRDefault="008315B0" w:rsidP="000F298D">
            <w:pPr>
              <w:spacing w:after="0" w:line="240" w:lineRule="auto"/>
              <w:jc w:val="both"/>
              <w:rPr>
                <w:rFonts w:ascii="Times New Roman" w:hAnsi="Times New Roman" w:cs="Times New Roman"/>
              </w:rPr>
            </w:pPr>
            <w:r w:rsidRPr="000F298D">
              <w:rPr>
                <w:rFonts w:ascii="Times New Roman" w:hAnsi="Times New Roman" w:cs="Times New Roman"/>
              </w:rPr>
              <w:t>в 2031-2035 годах-</w:t>
            </w:r>
            <w:r w:rsidR="001B3EF5" w:rsidRPr="000F298D">
              <w:rPr>
                <w:rFonts w:ascii="Times New Roman" w:hAnsi="Times New Roman" w:cs="Times New Roman"/>
              </w:rPr>
              <w:t>12616600,00 рублей</w:t>
            </w:r>
            <w:r w:rsidR="000F298D">
              <w:rPr>
                <w:rFonts w:ascii="Times New Roman" w:hAnsi="Times New Roman" w:cs="Times New Roman"/>
              </w:rPr>
              <w:t xml:space="preserve">, </w:t>
            </w:r>
            <w:r w:rsidR="00ED75C1" w:rsidRPr="000F298D">
              <w:rPr>
                <w:rFonts w:ascii="Times New Roman" w:hAnsi="Times New Roman" w:cs="Times New Roman"/>
              </w:rPr>
              <w:t>из них средства:</w:t>
            </w:r>
          </w:p>
          <w:p w:rsidR="00ED75C1" w:rsidRPr="000F298D" w:rsidRDefault="00ED75C1" w:rsidP="00C80DDB">
            <w:pPr>
              <w:pStyle w:val="af6"/>
              <w:rPr>
                <w:sz w:val="22"/>
                <w:szCs w:val="22"/>
              </w:rPr>
            </w:pPr>
            <w:r w:rsidRPr="000F298D">
              <w:rPr>
                <w:sz w:val="22"/>
                <w:szCs w:val="22"/>
              </w:rPr>
              <w:t xml:space="preserve">бюджета Алатырского </w:t>
            </w:r>
            <w:r w:rsidR="000F298D">
              <w:rPr>
                <w:sz w:val="22"/>
                <w:szCs w:val="22"/>
              </w:rPr>
              <w:t>МО</w:t>
            </w:r>
            <w:r w:rsidRPr="000F298D">
              <w:rPr>
                <w:sz w:val="22"/>
                <w:szCs w:val="22"/>
              </w:rPr>
              <w:t xml:space="preserve"> </w:t>
            </w:r>
            <w:r w:rsidR="001B3EF5" w:rsidRPr="000F298D">
              <w:rPr>
                <w:rFonts w:ascii="Times New Roman" w:hAnsi="Times New Roman" w:cs="Times New Roman"/>
                <w:sz w:val="22"/>
                <w:szCs w:val="22"/>
              </w:rPr>
              <w:t xml:space="preserve">18318500,00 </w:t>
            </w:r>
            <w:r w:rsidRPr="000F298D">
              <w:rPr>
                <w:sz w:val="22"/>
                <w:szCs w:val="22"/>
              </w:rPr>
              <w:t>рублей, в том числе:</w:t>
            </w:r>
          </w:p>
          <w:p w:rsidR="00ED75C1" w:rsidRPr="000F298D" w:rsidRDefault="00C34A57" w:rsidP="00C80DDB">
            <w:pPr>
              <w:pStyle w:val="af6"/>
              <w:rPr>
                <w:sz w:val="22"/>
                <w:szCs w:val="22"/>
              </w:rPr>
            </w:pPr>
            <w:r w:rsidRPr="000F298D">
              <w:rPr>
                <w:sz w:val="22"/>
                <w:szCs w:val="22"/>
              </w:rPr>
              <w:t>в 2023 году -1325200,00</w:t>
            </w:r>
            <w:r w:rsidR="000F298D">
              <w:rPr>
                <w:sz w:val="22"/>
                <w:szCs w:val="22"/>
              </w:rPr>
              <w:t xml:space="preserve"> </w:t>
            </w:r>
            <w:r w:rsidR="00ED75C1" w:rsidRPr="000F298D">
              <w:rPr>
                <w:sz w:val="22"/>
                <w:szCs w:val="22"/>
              </w:rPr>
              <w:t>рублей;</w:t>
            </w:r>
          </w:p>
          <w:p w:rsidR="00ED75C1" w:rsidRPr="000F298D" w:rsidRDefault="00ED75C1" w:rsidP="00C80DDB">
            <w:pPr>
              <w:pStyle w:val="af6"/>
              <w:rPr>
                <w:sz w:val="22"/>
                <w:szCs w:val="22"/>
              </w:rPr>
            </w:pPr>
            <w:r w:rsidRPr="000F298D">
              <w:rPr>
                <w:sz w:val="22"/>
                <w:szCs w:val="22"/>
              </w:rPr>
              <w:t xml:space="preserve">в 2024 году </w:t>
            </w:r>
            <w:r w:rsidR="00C34A57" w:rsidRPr="000F298D">
              <w:rPr>
                <w:sz w:val="22"/>
                <w:szCs w:val="22"/>
              </w:rPr>
              <w:t>– 400000,00</w:t>
            </w:r>
            <w:r w:rsidR="000F298D">
              <w:rPr>
                <w:sz w:val="22"/>
                <w:szCs w:val="22"/>
              </w:rPr>
              <w:t xml:space="preserve"> </w:t>
            </w:r>
            <w:r w:rsidRPr="000F298D">
              <w:rPr>
                <w:sz w:val="22"/>
                <w:szCs w:val="22"/>
              </w:rPr>
              <w:t>рублей;</w:t>
            </w:r>
          </w:p>
          <w:p w:rsidR="00ED75C1" w:rsidRPr="000F298D" w:rsidRDefault="00ED75C1" w:rsidP="00C80DDB">
            <w:pPr>
              <w:pStyle w:val="af6"/>
              <w:rPr>
                <w:sz w:val="22"/>
                <w:szCs w:val="22"/>
              </w:rPr>
            </w:pPr>
            <w:r w:rsidRPr="000F298D">
              <w:rPr>
                <w:sz w:val="22"/>
                <w:szCs w:val="22"/>
              </w:rPr>
              <w:t xml:space="preserve">в 2025 году </w:t>
            </w:r>
            <w:r w:rsidR="00C34A57" w:rsidRPr="000F298D">
              <w:rPr>
                <w:sz w:val="22"/>
                <w:szCs w:val="22"/>
              </w:rPr>
              <w:t>–</w:t>
            </w:r>
            <w:r w:rsidRPr="000F298D">
              <w:rPr>
                <w:sz w:val="22"/>
                <w:szCs w:val="22"/>
              </w:rPr>
              <w:t xml:space="preserve"> 4000</w:t>
            </w:r>
            <w:r w:rsidR="00C34A57" w:rsidRPr="000F298D">
              <w:rPr>
                <w:sz w:val="22"/>
                <w:szCs w:val="22"/>
              </w:rPr>
              <w:t>00,00</w:t>
            </w:r>
            <w:r w:rsidR="000F298D">
              <w:rPr>
                <w:sz w:val="22"/>
                <w:szCs w:val="22"/>
              </w:rPr>
              <w:t xml:space="preserve"> </w:t>
            </w:r>
            <w:r w:rsidRPr="000F298D">
              <w:rPr>
                <w:sz w:val="22"/>
                <w:szCs w:val="22"/>
              </w:rPr>
              <w:t>рублей;</w:t>
            </w:r>
          </w:p>
          <w:p w:rsidR="001B3EF5" w:rsidRPr="000F298D" w:rsidRDefault="001B3EF5" w:rsidP="001B3EF5">
            <w:pPr>
              <w:spacing w:after="0" w:line="240" w:lineRule="auto"/>
              <w:jc w:val="both"/>
              <w:rPr>
                <w:rFonts w:ascii="Times New Roman" w:hAnsi="Times New Roman" w:cs="Times New Roman"/>
              </w:rPr>
            </w:pPr>
            <w:r w:rsidRPr="000F298D">
              <w:rPr>
                <w:rFonts w:ascii="Times New Roman" w:hAnsi="Times New Roman" w:cs="Times New Roman"/>
              </w:rPr>
              <w:t>в 2026-2030 годах</w:t>
            </w:r>
            <w:r w:rsidR="000F298D">
              <w:rPr>
                <w:rFonts w:ascii="Times New Roman" w:hAnsi="Times New Roman" w:cs="Times New Roman"/>
              </w:rPr>
              <w:t xml:space="preserve"> </w:t>
            </w:r>
            <w:r w:rsidRPr="000F298D">
              <w:rPr>
                <w:rFonts w:ascii="Times New Roman" w:hAnsi="Times New Roman" w:cs="Times New Roman"/>
              </w:rPr>
              <w:t>-</w:t>
            </w:r>
            <w:r w:rsidR="000F298D">
              <w:rPr>
                <w:rFonts w:ascii="Times New Roman" w:hAnsi="Times New Roman" w:cs="Times New Roman"/>
              </w:rPr>
              <w:t xml:space="preserve"> </w:t>
            </w:r>
            <w:r w:rsidRPr="000F298D">
              <w:rPr>
                <w:rFonts w:ascii="Times New Roman" w:hAnsi="Times New Roman" w:cs="Times New Roman"/>
              </w:rPr>
              <w:t>3576700,00 рублей;</w:t>
            </w:r>
          </w:p>
          <w:p w:rsidR="001B3EF5" w:rsidRPr="000F298D" w:rsidRDefault="001B3EF5" w:rsidP="001B3EF5">
            <w:pPr>
              <w:spacing w:after="0" w:line="240" w:lineRule="auto"/>
              <w:jc w:val="both"/>
              <w:rPr>
                <w:rFonts w:ascii="Times New Roman" w:hAnsi="Times New Roman" w:cs="Times New Roman"/>
              </w:rPr>
            </w:pPr>
            <w:r w:rsidRPr="000F298D">
              <w:rPr>
                <w:rFonts w:ascii="Times New Roman" w:hAnsi="Times New Roman" w:cs="Times New Roman"/>
              </w:rPr>
              <w:t>в 2031-2035 годах</w:t>
            </w:r>
            <w:r w:rsidR="000F298D">
              <w:rPr>
                <w:rFonts w:ascii="Times New Roman" w:hAnsi="Times New Roman" w:cs="Times New Roman"/>
              </w:rPr>
              <w:t xml:space="preserve"> </w:t>
            </w:r>
            <w:r w:rsidRPr="000F298D">
              <w:rPr>
                <w:rFonts w:ascii="Times New Roman" w:hAnsi="Times New Roman" w:cs="Times New Roman"/>
              </w:rPr>
              <w:t>-</w:t>
            </w:r>
            <w:r w:rsidR="000F298D">
              <w:rPr>
                <w:rFonts w:ascii="Times New Roman" w:hAnsi="Times New Roman" w:cs="Times New Roman"/>
              </w:rPr>
              <w:t xml:space="preserve"> </w:t>
            </w:r>
            <w:r w:rsidRPr="000F298D">
              <w:rPr>
                <w:rFonts w:ascii="Times New Roman" w:hAnsi="Times New Roman" w:cs="Times New Roman"/>
              </w:rPr>
              <w:t>12616600,00 рублей</w:t>
            </w:r>
          </w:p>
          <w:p w:rsidR="00ED75C1" w:rsidRPr="000F298D" w:rsidRDefault="00ED75C1" w:rsidP="000F298D">
            <w:pPr>
              <w:pStyle w:val="af6"/>
              <w:rPr>
                <w:sz w:val="22"/>
                <w:szCs w:val="22"/>
              </w:rPr>
            </w:pPr>
            <w:r w:rsidRPr="000F298D">
              <w:rPr>
                <w:sz w:val="22"/>
                <w:szCs w:val="22"/>
              </w:rPr>
              <w:t>Объемы финансирования Муниципальной программы подлежат ежегодному уточнению исходя из возможностей бюджета Алатырского</w:t>
            </w:r>
            <w:r w:rsidR="000F298D">
              <w:rPr>
                <w:sz w:val="22"/>
                <w:szCs w:val="22"/>
              </w:rPr>
              <w:t xml:space="preserve"> МО.</w:t>
            </w:r>
          </w:p>
        </w:tc>
      </w:tr>
      <w:tr w:rsidR="00ED75C1" w:rsidRPr="000F298D" w:rsidTr="008763C0">
        <w:tc>
          <w:tcPr>
            <w:tcW w:w="2662" w:type="dxa"/>
            <w:tcBorders>
              <w:top w:val="single" w:sz="4" w:space="0" w:color="auto"/>
              <w:bottom w:val="single" w:sz="4" w:space="0" w:color="auto"/>
              <w:right w:val="single" w:sz="4" w:space="0" w:color="auto"/>
            </w:tcBorders>
          </w:tcPr>
          <w:p w:rsidR="00ED75C1" w:rsidRPr="000F298D" w:rsidRDefault="00ED75C1" w:rsidP="00C80DDB">
            <w:pPr>
              <w:pStyle w:val="af6"/>
              <w:rPr>
                <w:sz w:val="22"/>
                <w:szCs w:val="22"/>
              </w:rPr>
            </w:pPr>
            <w:r w:rsidRPr="000F298D">
              <w:rPr>
                <w:sz w:val="22"/>
                <w:szCs w:val="22"/>
              </w:rPr>
              <w:t>Ожидаемые результаты реализации Муниципальной программы</w:t>
            </w:r>
          </w:p>
        </w:tc>
        <w:tc>
          <w:tcPr>
            <w:tcW w:w="7700" w:type="dxa"/>
            <w:gridSpan w:val="2"/>
            <w:tcBorders>
              <w:top w:val="single" w:sz="4" w:space="0" w:color="auto"/>
              <w:left w:val="single" w:sz="4" w:space="0" w:color="auto"/>
              <w:bottom w:val="single" w:sz="4" w:space="0" w:color="auto"/>
            </w:tcBorders>
          </w:tcPr>
          <w:p w:rsidR="00ED75C1" w:rsidRPr="000F298D" w:rsidRDefault="00ED75C1" w:rsidP="007A2A34">
            <w:pPr>
              <w:pStyle w:val="af6"/>
              <w:jc w:val="both"/>
              <w:rPr>
                <w:sz w:val="22"/>
                <w:szCs w:val="22"/>
              </w:rPr>
            </w:pPr>
            <w:r w:rsidRPr="000F298D">
              <w:rPr>
                <w:sz w:val="22"/>
                <w:szCs w:val="22"/>
              </w:rPr>
              <w:t>Реализация Муниципальной программы позволит:</w:t>
            </w:r>
          </w:p>
          <w:p w:rsidR="00ED75C1" w:rsidRPr="000F298D" w:rsidRDefault="00ED75C1" w:rsidP="007A2A34">
            <w:pPr>
              <w:pStyle w:val="af6"/>
              <w:jc w:val="both"/>
              <w:rPr>
                <w:sz w:val="22"/>
                <w:szCs w:val="22"/>
              </w:rPr>
            </w:pPr>
            <w:r w:rsidRPr="000F298D">
              <w:rPr>
                <w:sz w:val="22"/>
                <w:szCs w:val="22"/>
              </w:rPr>
              <w:t>обеспечить совершенствование системы учета и мониторинга муниципального имущества Алатырского муниципального округа Чувашской Республики в единой системе учета муниципального имущества;</w:t>
            </w:r>
          </w:p>
          <w:p w:rsidR="00ED75C1" w:rsidRPr="000F298D" w:rsidRDefault="00ED75C1" w:rsidP="007A2A34">
            <w:pPr>
              <w:pStyle w:val="af6"/>
              <w:jc w:val="both"/>
              <w:rPr>
                <w:sz w:val="22"/>
                <w:szCs w:val="22"/>
              </w:rPr>
            </w:pPr>
            <w:r w:rsidRPr="000F298D">
              <w:rPr>
                <w:sz w:val="22"/>
                <w:szCs w:val="22"/>
              </w:rPr>
              <w:t>повысить инвестиционную привлекательность Алатырского муниципального округа Чувашской Республики;</w:t>
            </w:r>
          </w:p>
          <w:p w:rsidR="00ED75C1" w:rsidRPr="000F298D" w:rsidRDefault="00ED75C1" w:rsidP="007A2A34">
            <w:pPr>
              <w:pStyle w:val="af6"/>
              <w:jc w:val="both"/>
              <w:rPr>
                <w:sz w:val="22"/>
                <w:szCs w:val="22"/>
              </w:rPr>
            </w:pPr>
            <w:r w:rsidRPr="000F298D">
              <w:rPr>
                <w:sz w:val="22"/>
                <w:szCs w:val="22"/>
              </w:rPr>
              <w:t>увеличить доходы консолидированного бюджета Алатырского муниципального округа Чувашской Республики;</w:t>
            </w:r>
          </w:p>
          <w:p w:rsidR="00ED75C1" w:rsidRPr="000F298D" w:rsidRDefault="00ED75C1" w:rsidP="007A2A34">
            <w:pPr>
              <w:pStyle w:val="af6"/>
              <w:jc w:val="both"/>
              <w:rPr>
                <w:sz w:val="22"/>
                <w:szCs w:val="22"/>
              </w:rPr>
            </w:pPr>
            <w:r w:rsidRPr="000F298D">
              <w:rPr>
                <w:sz w:val="22"/>
                <w:szCs w:val="22"/>
              </w:rPr>
              <w:t>оптимизировать расходы бюджета Алатырского муниципального округа Чувашской Республики, предусмотренные на содержание имущества, закрепленного на праве оперативного управления за муниципальными учреждениями Алатырского муниципального округа Чувашской Республики;</w:t>
            </w:r>
          </w:p>
          <w:p w:rsidR="00ED75C1" w:rsidRPr="000F298D" w:rsidRDefault="00ED75C1" w:rsidP="007A2A34">
            <w:pPr>
              <w:pStyle w:val="af6"/>
              <w:jc w:val="both"/>
              <w:rPr>
                <w:sz w:val="22"/>
                <w:szCs w:val="22"/>
              </w:rPr>
            </w:pPr>
            <w:r w:rsidRPr="000F298D">
              <w:rPr>
                <w:sz w:val="22"/>
                <w:szCs w:val="22"/>
              </w:rPr>
              <w:t>создать условия для наиболее полной реализации функций муниципального управления и развития Алатырского муниципального округа Чувашской Республики;</w:t>
            </w:r>
          </w:p>
          <w:p w:rsidR="00ED75C1" w:rsidRPr="000F298D" w:rsidRDefault="00ED75C1" w:rsidP="007A2A34">
            <w:pPr>
              <w:pStyle w:val="af6"/>
              <w:jc w:val="both"/>
              <w:rPr>
                <w:sz w:val="22"/>
                <w:szCs w:val="22"/>
              </w:rPr>
            </w:pPr>
            <w:r w:rsidRPr="000F298D">
              <w:rPr>
                <w:sz w:val="22"/>
                <w:szCs w:val="22"/>
              </w:rPr>
              <w:t>обеспечить развитие системы межведомственного информационного взаимодействия;</w:t>
            </w:r>
          </w:p>
          <w:p w:rsidR="00ED75C1" w:rsidRPr="000F298D" w:rsidRDefault="00ED75C1" w:rsidP="007A2A34">
            <w:pPr>
              <w:pStyle w:val="af6"/>
              <w:jc w:val="both"/>
              <w:rPr>
                <w:sz w:val="22"/>
                <w:szCs w:val="22"/>
              </w:rPr>
            </w:pPr>
            <w:r w:rsidRPr="000F298D">
              <w:rPr>
                <w:sz w:val="22"/>
                <w:szCs w:val="22"/>
              </w:rPr>
              <w:t>повысить качество оказываемых муниципальных услуг и сократить сроки их предоставления.</w:t>
            </w:r>
          </w:p>
        </w:tc>
      </w:tr>
    </w:tbl>
    <w:p w:rsidR="000612A4" w:rsidRDefault="000612A4" w:rsidP="003B57B7">
      <w:pPr>
        <w:spacing w:after="0" w:line="240" w:lineRule="auto"/>
      </w:pPr>
    </w:p>
    <w:p w:rsidR="00ED75C1" w:rsidRPr="000400AA" w:rsidRDefault="00ED75C1" w:rsidP="003B57B7">
      <w:pPr>
        <w:pStyle w:val="1"/>
        <w:spacing w:before="0" w:beforeAutospacing="0" w:after="0" w:afterAutospacing="0"/>
        <w:jc w:val="center"/>
        <w:rPr>
          <w:sz w:val="24"/>
          <w:szCs w:val="24"/>
        </w:rPr>
      </w:pPr>
      <w:bookmarkStart w:id="5" w:name="sub_1001"/>
      <w:r w:rsidRPr="000400AA">
        <w:rPr>
          <w:sz w:val="24"/>
          <w:szCs w:val="24"/>
        </w:rPr>
        <w:t>Раздел I. Приоритеты муниципальной политики в сфере реализации Муниципальной программы, цели, задачи, описание сроков и этапов ее реализации</w:t>
      </w:r>
    </w:p>
    <w:bookmarkEnd w:id="5"/>
    <w:p w:rsidR="003B57B7" w:rsidRDefault="00ED75C1" w:rsidP="003B57B7">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 xml:space="preserve">Приоритеты муниципальной политики в сфере земельных и имущественных отношений, управления муниципальным имуществом определены </w:t>
      </w:r>
      <w:hyperlink r:id="rId15" w:history="1">
        <w:r w:rsidRPr="000400AA">
          <w:rPr>
            <w:rStyle w:val="af4"/>
            <w:rFonts w:ascii="Times New Roman" w:hAnsi="Times New Roman" w:cs="Times New Roman"/>
            <w:color w:val="000000" w:themeColor="text1"/>
            <w:sz w:val="24"/>
            <w:szCs w:val="24"/>
          </w:rPr>
          <w:t>Стратегией</w:t>
        </w:r>
      </w:hyperlink>
      <w:r w:rsidRPr="000400AA">
        <w:rPr>
          <w:rFonts w:ascii="Times New Roman" w:hAnsi="Times New Roman" w:cs="Times New Roman"/>
          <w:color w:val="000000" w:themeColor="text1"/>
          <w:sz w:val="24"/>
          <w:szCs w:val="24"/>
        </w:rPr>
        <w:t xml:space="preserve">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w:t>
      </w:r>
    </w:p>
    <w:p w:rsidR="003B57B7" w:rsidRDefault="00ED75C1" w:rsidP="003B57B7">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 xml:space="preserve">Основным стратегическим приоритетом муниципальной политики в сфере управления муниципальным имуществом является эффективное использование бюджетных ресурсов и муниципального имущества </w:t>
      </w:r>
      <w:r w:rsidR="000400AA">
        <w:rPr>
          <w:rFonts w:ascii="Times New Roman" w:hAnsi="Times New Roman" w:cs="Times New Roman"/>
          <w:color w:val="000000" w:themeColor="text1"/>
          <w:sz w:val="24"/>
          <w:szCs w:val="24"/>
        </w:rPr>
        <w:t>Алатырского</w:t>
      </w:r>
      <w:r w:rsidRPr="000400AA">
        <w:rPr>
          <w:rFonts w:ascii="Times New Roman" w:hAnsi="Times New Roman" w:cs="Times New Roman"/>
          <w:color w:val="000000" w:themeColor="text1"/>
          <w:sz w:val="24"/>
          <w:szCs w:val="24"/>
        </w:rPr>
        <w:t xml:space="preserve"> </w:t>
      </w:r>
      <w:r w:rsidR="003B57B7">
        <w:rPr>
          <w:rFonts w:ascii="Times New Roman" w:hAnsi="Times New Roman" w:cs="Times New Roman"/>
          <w:color w:val="000000" w:themeColor="text1"/>
          <w:sz w:val="24"/>
          <w:szCs w:val="24"/>
        </w:rPr>
        <w:t>МО</w:t>
      </w:r>
      <w:r w:rsidRPr="000400AA">
        <w:rPr>
          <w:rFonts w:ascii="Times New Roman" w:hAnsi="Times New Roman" w:cs="Times New Roman"/>
          <w:color w:val="000000" w:themeColor="text1"/>
          <w:sz w:val="24"/>
          <w:szCs w:val="24"/>
        </w:rPr>
        <w:t xml:space="preserve"> для обеспечения динамичного развития экономики, повышения уровня жизни населения и формирования благоприятных условий жизнедеятельности в</w:t>
      </w:r>
      <w:r w:rsidR="000400AA">
        <w:rPr>
          <w:rFonts w:ascii="Times New Roman" w:hAnsi="Times New Roman" w:cs="Times New Roman"/>
          <w:color w:val="000000" w:themeColor="text1"/>
          <w:sz w:val="24"/>
          <w:szCs w:val="24"/>
        </w:rPr>
        <w:t xml:space="preserve"> Алатырском</w:t>
      </w:r>
      <w:r w:rsidRPr="000400AA">
        <w:rPr>
          <w:rFonts w:ascii="Times New Roman" w:hAnsi="Times New Roman" w:cs="Times New Roman"/>
          <w:color w:val="000000" w:themeColor="text1"/>
          <w:sz w:val="24"/>
          <w:szCs w:val="24"/>
        </w:rPr>
        <w:t xml:space="preserve"> </w:t>
      </w:r>
      <w:r w:rsidR="003B57B7">
        <w:rPr>
          <w:rFonts w:ascii="Times New Roman" w:hAnsi="Times New Roman" w:cs="Times New Roman"/>
          <w:color w:val="000000" w:themeColor="text1"/>
          <w:sz w:val="24"/>
          <w:szCs w:val="24"/>
        </w:rPr>
        <w:t>МО</w:t>
      </w:r>
      <w:r w:rsidRPr="000400AA">
        <w:rPr>
          <w:rFonts w:ascii="Times New Roman" w:hAnsi="Times New Roman" w:cs="Times New Roman"/>
          <w:color w:val="000000" w:themeColor="text1"/>
          <w:sz w:val="24"/>
          <w:szCs w:val="24"/>
        </w:rPr>
        <w:t>.</w:t>
      </w:r>
    </w:p>
    <w:p w:rsidR="00ED75C1" w:rsidRPr="000400AA" w:rsidRDefault="00ED75C1" w:rsidP="003B57B7">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Муниципальная программа направлена на достижение следующих целей:</w:t>
      </w:r>
    </w:p>
    <w:p w:rsidR="003B57B7" w:rsidRDefault="00ED75C1" w:rsidP="003B57B7">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lastRenderedPageBreak/>
        <w:t>повышение эффективности управления муниципальным имуществом;</w:t>
      </w:r>
    </w:p>
    <w:p w:rsidR="00ED75C1" w:rsidRPr="000400AA" w:rsidRDefault="00ED75C1" w:rsidP="003B57B7">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оптимизация состава и структуры муниципального имущества.</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Для достижения указанных целей в рамках реализации Муниципальной программы предусматривается решение следующих приоритетных задач:</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создание условий для эффективного управления муниципальным имуществом;</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повышение эффективности использования земельных участков и обеспечение гарантий соблюдения прав участников земельных отношений;</w:t>
      </w:r>
    </w:p>
    <w:p w:rsidR="008763C0" w:rsidRDefault="00ED75C1" w:rsidP="008763C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создание единой системы учета муниципального имущества;</w:t>
      </w:r>
    </w:p>
    <w:p w:rsidR="000A2C40" w:rsidRDefault="00ED75C1" w:rsidP="008763C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 xml:space="preserve">повышение эффективности использования средств бюджета </w:t>
      </w:r>
      <w:r w:rsidR="000400AA">
        <w:rPr>
          <w:rFonts w:ascii="Times New Roman" w:hAnsi="Times New Roman" w:cs="Times New Roman"/>
          <w:color w:val="000000" w:themeColor="text1"/>
          <w:sz w:val="24"/>
          <w:szCs w:val="24"/>
        </w:rPr>
        <w:t>Алатырского</w:t>
      </w:r>
      <w:r w:rsidRPr="000400AA">
        <w:rPr>
          <w:rFonts w:ascii="Times New Roman" w:hAnsi="Times New Roman" w:cs="Times New Roman"/>
          <w:color w:val="000000" w:themeColor="text1"/>
          <w:sz w:val="24"/>
          <w:szCs w:val="24"/>
        </w:rPr>
        <w:t xml:space="preserve"> </w:t>
      </w:r>
      <w:r w:rsidR="000A2C40">
        <w:rPr>
          <w:rFonts w:ascii="Times New Roman" w:hAnsi="Times New Roman" w:cs="Times New Roman"/>
          <w:color w:val="000000" w:themeColor="text1"/>
          <w:sz w:val="24"/>
          <w:szCs w:val="24"/>
        </w:rPr>
        <w:t>МО</w:t>
      </w:r>
      <w:r w:rsidRPr="000400AA">
        <w:rPr>
          <w:rFonts w:ascii="Times New Roman" w:hAnsi="Times New Roman" w:cs="Times New Roman"/>
          <w:color w:val="000000" w:themeColor="text1"/>
          <w:sz w:val="24"/>
          <w:szCs w:val="24"/>
        </w:rPr>
        <w:t xml:space="preserve">,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w:t>
      </w:r>
      <w:r w:rsidR="000400AA">
        <w:rPr>
          <w:rFonts w:ascii="Times New Roman" w:hAnsi="Times New Roman" w:cs="Times New Roman"/>
          <w:color w:val="000000" w:themeColor="text1"/>
          <w:sz w:val="24"/>
          <w:szCs w:val="24"/>
        </w:rPr>
        <w:t>Алатырского</w:t>
      </w:r>
      <w:r w:rsidRPr="000400AA">
        <w:rPr>
          <w:rFonts w:ascii="Times New Roman" w:hAnsi="Times New Roman" w:cs="Times New Roman"/>
          <w:color w:val="000000" w:themeColor="text1"/>
          <w:sz w:val="24"/>
          <w:szCs w:val="24"/>
        </w:rPr>
        <w:t xml:space="preserve"> </w:t>
      </w:r>
      <w:r w:rsidR="000A2C40">
        <w:rPr>
          <w:rFonts w:ascii="Times New Roman" w:hAnsi="Times New Roman" w:cs="Times New Roman"/>
          <w:color w:val="000000" w:themeColor="text1"/>
          <w:sz w:val="24"/>
          <w:szCs w:val="24"/>
        </w:rPr>
        <w:t>МО</w:t>
      </w:r>
      <w:r w:rsidRPr="000400AA">
        <w:rPr>
          <w:rFonts w:ascii="Times New Roman" w:hAnsi="Times New Roman" w:cs="Times New Roman"/>
          <w:color w:val="000000" w:themeColor="text1"/>
          <w:sz w:val="24"/>
          <w:szCs w:val="24"/>
        </w:rPr>
        <w:t>;</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000400AA">
        <w:rPr>
          <w:rFonts w:ascii="Times New Roman" w:hAnsi="Times New Roman" w:cs="Times New Roman"/>
          <w:color w:val="000000" w:themeColor="text1"/>
          <w:sz w:val="24"/>
          <w:szCs w:val="24"/>
        </w:rPr>
        <w:t>Алатырского</w:t>
      </w:r>
      <w:r w:rsidRPr="000400AA">
        <w:rPr>
          <w:rFonts w:ascii="Times New Roman" w:hAnsi="Times New Roman" w:cs="Times New Roman"/>
          <w:color w:val="000000" w:themeColor="text1"/>
          <w:sz w:val="24"/>
          <w:szCs w:val="24"/>
        </w:rPr>
        <w:t xml:space="preserve"> </w:t>
      </w:r>
      <w:r w:rsidR="000A2C40">
        <w:rPr>
          <w:rFonts w:ascii="Times New Roman" w:hAnsi="Times New Roman" w:cs="Times New Roman"/>
          <w:color w:val="000000" w:themeColor="text1"/>
          <w:sz w:val="24"/>
          <w:szCs w:val="24"/>
        </w:rPr>
        <w:t>МО</w:t>
      </w:r>
      <w:r w:rsidRPr="000400AA">
        <w:rPr>
          <w:rFonts w:ascii="Times New Roman" w:hAnsi="Times New Roman" w:cs="Times New Roman"/>
          <w:color w:val="000000" w:themeColor="text1"/>
          <w:sz w:val="24"/>
          <w:szCs w:val="24"/>
        </w:rPr>
        <w:t>;</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 xml:space="preserve">осуществление приватизации и реорганизации муниципальных унитарных предприятий </w:t>
      </w:r>
      <w:r w:rsidR="000400AA">
        <w:rPr>
          <w:rFonts w:ascii="Times New Roman" w:hAnsi="Times New Roman" w:cs="Times New Roman"/>
          <w:color w:val="000000" w:themeColor="text1"/>
          <w:sz w:val="24"/>
          <w:szCs w:val="24"/>
        </w:rPr>
        <w:t>Алатырского</w:t>
      </w:r>
      <w:r w:rsidRPr="000400AA">
        <w:rPr>
          <w:rFonts w:ascii="Times New Roman" w:hAnsi="Times New Roman" w:cs="Times New Roman"/>
          <w:color w:val="000000" w:themeColor="text1"/>
          <w:sz w:val="24"/>
          <w:szCs w:val="24"/>
        </w:rPr>
        <w:t xml:space="preserve"> </w:t>
      </w:r>
      <w:r w:rsidR="000A2C40">
        <w:rPr>
          <w:rFonts w:ascii="Times New Roman" w:hAnsi="Times New Roman" w:cs="Times New Roman"/>
          <w:color w:val="000000" w:themeColor="text1"/>
          <w:sz w:val="24"/>
          <w:szCs w:val="24"/>
        </w:rPr>
        <w:t>МО</w:t>
      </w:r>
      <w:r w:rsidRPr="000400AA">
        <w:rPr>
          <w:rFonts w:ascii="Times New Roman" w:hAnsi="Times New Roman" w:cs="Times New Roman"/>
          <w:color w:val="000000" w:themeColor="text1"/>
          <w:sz w:val="24"/>
          <w:szCs w:val="24"/>
        </w:rPr>
        <w:t>;</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 xml:space="preserve">оптимизация и повышение качества предоставления муниципальных услуг и исполнения </w:t>
      </w:r>
      <w:r w:rsidRPr="000A2C40">
        <w:rPr>
          <w:rFonts w:ascii="Times New Roman" w:hAnsi="Times New Roman" w:cs="Times New Roman"/>
          <w:color w:val="000000" w:themeColor="text1"/>
          <w:sz w:val="24"/>
          <w:szCs w:val="24"/>
        </w:rPr>
        <w:t xml:space="preserve">функций </w:t>
      </w:r>
      <w:r w:rsidR="000A2C40" w:rsidRPr="000A2C40">
        <w:rPr>
          <w:rFonts w:ascii="Times New Roman" w:hAnsi="Times New Roman" w:cs="Times New Roman"/>
          <w:color w:val="000000" w:themeColor="text1"/>
          <w:sz w:val="24"/>
          <w:szCs w:val="24"/>
        </w:rPr>
        <w:t>О</w:t>
      </w:r>
      <w:r w:rsidRPr="000A2C40">
        <w:rPr>
          <w:rFonts w:ascii="Times New Roman" w:hAnsi="Times New Roman" w:cs="Times New Roman"/>
          <w:color w:val="000000" w:themeColor="text1"/>
          <w:sz w:val="24"/>
          <w:szCs w:val="24"/>
        </w:rPr>
        <w:t>тделом</w:t>
      </w:r>
      <w:r w:rsidR="00D5376D" w:rsidRPr="000A2C40">
        <w:rPr>
          <w:rFonts w:ascii="Times New Roman" w:hAnsi="Times New Roman" w:cs="Times New Roman"/>
          <w:color w:val="000000" w:themeColor="text1"/>
          <w:sz w:val="24"/>
          <w:szCs w:val="24"/>
        </w:rPr>
        <w:t>;</w:t>
      </w:r>
    </w:p>
    <w:p w:rsidR="000A2C40" w:rsidRDefault="00D5376D" w:rsidP="000A2C40">
      <w:pPr>
        <w:spacing w:after="0" w:line="240" w:lineRule="auto"/>
        <w:ind w:firstLine="567"/>
        <w:jc w:val="both"/>
        <w:rPr>
          <w:rFonts w:ascii="Times New Roman" w:hAnsi="Times New Roman" w:cs="Times New Roman"/>
          <w:color w:val="22272F"/>
          <w:sz w:val="24"/>
          <w:szCs w:val="24"/>
          <w:shd w:val="clear" w:color="auto" w:fill="FFFFFF"/>
        </w:rPr>
      </w:pPr>
      <w:r w:rsidRPr="000A2C40">
        <w:rPr>
          <w:rFonts w:ascii="Times New Roman" w:hAnsi="Times New Roman" w:cs="Times New Roman"/>
          <w:color w:val="000000" w:themeColor="text1"/>
          <w:sz w:val="24"/>
          <w:szCs w:val="24"/>
          <w:shd w:val="clear" w:color="auto" w:fill="FFFFFF"/>
        </w:rPr>
        <w:t>оказание имущественной поддержки субъектам малого и среднего предпринимательства</w:t>
      </w:r>
      <w:r w:rsidRPr="000A2C40">
        <w:rPr>
          <w:rFonts w:ascii="Times New Roman" w:hAnsi="Times New Roman" w:cs="Times New Roman"/>
          <w:color w:val="22272F"/>
          <w:sz w:val="24"/>
          <w:szCs w:val="24"/>
          <w:shd w:val="clear" w:color="auto" w:fill="FFFFFF"/>
        </w:rPr>
        <w:t>.</w:t>
      </w:r>
    </w:p>
    <w:p w:rsidR="00ED75C1" w:rsidRPr="000400AA"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 xml:space="preserve">Сроки реализации Муниципальной программы </w:t>
      </w:r>
      <w:r w:rsidR="000A2C40">
        <w:rPr>
          <w:rFonts w:ascii="Times New Roman" w:hAnsi="Times New Roman" w:cs="Times New Roman"/>
          <w:color w:val="000000" w:themeColor="text1"/>
          <w:sz w:val="24"/>
          <w:szCs w:val="24"/>
        </w:rPr>
        <w:t>–</w:t>
      </w:r>
      <w:r w:rsidRPr="000400AA">
        <w:rPr>
          <w:rFonts w:ascii="Times New Roman" w:hAnsi="Times New Roman" w:cs="Times New Roman"/>
          <w:color w:val="000000" w:themeColor="text1"/>
          <w:sz w:val="24"/>
          <w:szCs w:val="24"/>
        </w:rPr>
        <w:t xml:space="preserve"> 202</w:t>
      </w:r>
      <w:r w:rsidR="003B543E">
        <w:rPr>
          <w:rFonts w:ascii="Times New Roman" w:hAnsi="Times New Roman" w:cs="Times New Roman"/>
          <w:color w:val="000000" w:themeColor="text1"/>
          <w:sz w:val="24"/>
          <w:szCs w:val="24"/>
        </w:rPr>
        <w:t>3</w:t>
      </w:r>
      <w:r w:rsidR="000A2C40">
        <w:rPr>
          <w:rFonts w:ascii="Times New Roman" w:hAnsi="Times New Roman" w:cs="Times New Roman"/>
          <w:color w:val="000000" w:themeColor="text1"/>
          <w:sz w:val="24"/>
          <w:szCs w:val="24"/>
        </w:rPr>
        <w:t xml:space="preserve"> – </w:t>
      </w:r>
      <w:r w:rsidRPr="000400AA">
        <w:rPr>
          <w:rFonts w:ascii="Times New Roman" w:hAnsi="Times New Roman" w:cs="Times New Roman"/>
          <w:color w:val="000000" w:themeColor="text1"/>
          <w:sz w:val="24"/>
          <w:szCs w:val="24"/>
        </w:rPr>
        <w:t>2035</w:t>
      </w:r>
      <w:r w:rsidR="000A2C40">
        <w:rPr>
          <w:rFonts w:ascii="Times New Roman" w:hAnsi="Times New Roman" w:cs="Times New Roman"/>
          <w:color w:val="000000" w:themeColor="text1"/>
          <w:sz w:val="24"/>
          <w:szCs w:val="24"/>
        </w:rPr>
        <w:t xml:space="preserve"> </w:t>
      </w:r>
      <w:r w:rsidRPr="000400AA">
        <w:rPr>
          <w:rFonts w:ascii="Times New Roman" w:hAnsi="Times New Roman" w:cs="Times New Roman"/>
          <w:color w:val="000000" w:themeColor="text1"/>
          <w:sz w:val="24"/>
          <w:szCs w:val="24"/>
        </w:rPr>
        <w:t>годы в три этапа:</w:t>
      </w:r>
    </w:p>
    <w:p w:rsidR="00ED75C1" w:rsidRPr="000400AA"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 xml:space="preserve">1 этап </w:t>
      </w:r>
      <w:r w:rsidR="000A2C40">
        <w:rPr>
          <w:rFonts w:ascii="Times New Roman" w:hAnsi="Times New Roman" w:cs="Times New Roman"/>
          <w:color w:val="000000" w:themeColor="text1"/>
          <w:sz w:val="24"/>
          <w:szCs w:val="24"/>
        </w:rPr>
        <w:t>–</w:t>
      </w:r>
      <w:r w:rsidRPr="000400AA">
        <w:rPr>
          <w:rFonts w:ascii="Times New Roman" w:hAnsi="Times New Roman" w:cs="Times New Roman"/>
          <w:color w:val="000000" w:themeColor="text1"/>
          <w:sz w:val="24"/>
          <w:szCs w:val="24"/>
        </w:rPr>
        <w:t xml:space="preserve"> 202</w:t>
      </w:r>
      <w:r w:rsidR="003B543E">
        <w:rPr>
          <w:rFonts w:ascii="Times New Roman" w:hAnsi="Times New Roman" w:cs="Times New Roman"/>
          <w:color w:val="000000" w:themeColor="text1"/>
          <w:sz w:val="24"/>
          <w:szCs w:val="24"/>
        </w:rPr>
        <w:t>3</w:t>
      </w:r>
      <w:r w:rsidR="000A2C40">
        <w:rPr>
          <w:rFonts w:ascii="Times New Roman" w:hAnsi="Times New Roman" w:cs="Times New Roman"/>
          <w:color w:val="000000" w:themeColor="text1"/>
          <w:sz w:val="24"/>
          <w:szCs w:val="24"/>
        </w:rPr>
        <w:t xml:space="preserve"> – </w:t>
      </w:r>
      <w:r w:rsidRPr="000400AA">
        <w:rPr>
          <w:rFonts w:ascii="Times New Roman" w:hAnsi="Times New Roman" w:cs="Times New Roman"/>
          <w:color w:val="000000" w:themeColor="text1"/>
          <w:sz w:val="24"/>
          <w:szCs w:val="24"/>
        </w:rPr>
        <w:t>2025</w:t>
      </w:r>
      <w:r w:rsidR="000A2C40">
        <w:rPr>
          <w:rFonts w:ascii="Times New Roman" w:hAnsi="Times New Roman" w:cs="Times New Roman"/>
          <w:color w:val="000000" w:themeColor="text1"/>
          <w:sz w:val="24"/>
          <w:szCs w:val="24"/>
        </w:rPr>
        <w:t xml:space="preserve"> </w:t>
      </w:r>
      <w:r w:rsidRPr="000400AA">
        <w:rPr>
          <w:rFonts w:ascii="Times New Roman" w:hAnsi="Times New Roman" w:cs="Times New Roman"/>
          <w:color w:val="000000" w:themeColor="text1"/>
          <w:sz w:val="24"/>
          <w:szCs w:val="24"/>
        </w:rPr>
        <w:t>годы;</w:t>
      </w:r>
    </w:p>
    <w:p w:rsidR="00ED75C1" w:rsidRPr="000400AA"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 xml:space="preserve">2 этап </w:t>
      </w:r>
      <w:r w:rsidR="000A2C40">
        <w:rPr>
          <w:rFonts w:ascii="Times New Roman" w:hAnsi="Times New Roman" w:cs="Times New Roman"/>
          <w:color w:val="000000" w:themeColor="text1"/>
          <w:sz w:val="24"/>
          <w:szCs w:val="24"/>
        </w:rPr>
        <w:t>–</w:t>
      </w:r>
      <w:r w:rsidRPr="000400AA">
        <w:rPr>
          <w:rFonts w:ascii="Times New Roman" w:hAnsi="Times New Roman" w:cs="Times New Roman"/>
          <w:color w:val="000000" w:themeColor="text1"/>
          <w:sz w:val="24"/>
          <w:szCs w:val="24"/>
        </w:rPr>
        <w:t xml:space="preserve"> 2026</w:t>
      </w:r>
      <w:r w:rsidR="000A2C40">
        <w:rPr>
          <w:rFonts w:ascii="Times New Roman" w:hAnsi="Times New Roman" w:cs="Times New Roman"/>
          <w:color w:val="000000" w:themeColor="text1"/>
          <w:sz w:val="24"/>
          <w:szCs w:val="24"/>
        </w:rPr>
        <w:t xml:space="preserve"> – </w:t>
      </w:r>
      <w:r w:rsidRPr="000400AA">
        <w:rPr>
          <w:rFonts w:ascii="Times New Roman" w:hAnsi="Times New Roman" w:cs="Times New Roman"/>
          <w:color w:val="000000" w:themeColor="text1"/>
          <w:sz w:val="24"/>
          <w:szCs w:val="24"/>
        </w:rPr>
        <w:t>2030</w:t>
      </w:r>
      <w:r w:rsidR="000A2C40">
        <w:rPr>
          <w:rFonts w:ascii="Times New Roman" w:hAnsi="Times New Roman" w:cs="Times New Roman"/>
          <w:color w:val="000000" w:themeColor="text1"/>
          <w:sz w:val="24"/>
          <w:szCs w:val="24"/>
        </w:rPr>
        <w:t xml:space="preserve"> </w:t>
      </w:r>
      <w:r w:rsidRPr="000400AA">
        <w:rPr>
          <w:rFonts w:ascii="Times New Roman" w:hAnsi="Times New Roman" w:cs="Times New Roman"/>
          <w:color w:val="000000" w:themeColor="text1"/>
          <w:sz w:val="24"/>
          <w:szCs w:val="24"/>
        </w:rPr>
        <w:t>годы;</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 xml:space="preserve">3 этап </w:t>
      </w:r>
      <w:r w:rsidR="000A2C40">
        <w:rPr>
          <w:rFonts w:ascii="Times New Roman" w:hAnsi="Times New Roman" w:cs="Times New Roman"/>
          <w:color w:val="000000" w:themeColor="text1"/>
          <w:sz w:val="24"/>
          <w:szCs w:val="24"/>
        </w:rPr>
        <w:t>–</w:t>
      </w:r>
      <w:r w:rsidRPr="000400AA">
        <w:rPr>
          <w:rFonts w:ascii="Times New Roman" w:hAnsi="Times New Roman" w:cs="Times New Roman"/>
          <w:color w:val="000000" w:themeColor="text1"/>
          <w:sz w:val="24"/>
          <w:szCs w:val="24"/>
        </w:rPr>
        <w:t xml:space="preserve"> 2031</w:t>
      </w:r>
      <w:r w:rsidR="000A2C40">
        <w:rPr>
          <w:rFonts w:ascii="Times New Roman" w:hAnsi="Times New Roman" w:cs="Times New Roman"/>
          <w:color w:val="000000" w:themeColor="text1"/>
          <w:sz w:val="24"/>
          <w:szCs w:val="24"/>
        </w:rPr>
        <w:t xml:space="preserve"> – </w:t>
      </w:r>
      <w:r w:rsidRPr="000400AA">
        <w:rPr>
          <w:rFonts w:ascii="Times New Roman" w:hAnsi="Times New Roman" w:cs="Times New Roman"/>
          <w:color w:val="000000" w:themeColor="text1"/>
          <w:sz w:val="24"/>
          <w:szCs w:val="24"/>
        </w:rPr>
        <w:t>2035</w:t>
      </w:r>
      <w:r w:rsidR="000A2C40">
        <w:rPr>
          <w:rFonts w:ascii="Times New Roman" w:hAnsi="Times New Roman" w:cs="Times New Roman"/>
          <w:color w:val="000000" w:themeColor="text1"/>
          <w:sz w:val="24"/>
          <w:szCs w:val="24"/>
        </w:rPr>
        <w:t xml:space="preserve"> </w:t>
      </w:r>
      <w:r w:rsidRPr="000400AA">
        <w:rPr>
          <w:rFonts w:ascii="Times New Roman" w:hAnsi="Times New Roman" w:cs="Times New Roman"/>
          <w:color w:val="000000" w:themeColor="text1"/>
          <w:sz w:val="24"/>
          <w:szCs w:val="24"/>
        </w:rPr>
        <w:t>годы.</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Реализация Муниципальной программы позволит:</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 xml:space="preserve">обеспечить совершенствование системы учета и мониторинга муниципального имущества в единой системе учета муниципального имущества </w:t>
      </w:r>
      <w:r w:rsidR="000400AA">
        <w:rPr>
          <w:rFonts w:ascii="Times New Roman" w:hAnsi="Times New Roman" w:cs="Times New Roman"/>
          <w:color w:val="000000" w:themeColor="text1"/>
          <w:sz w:val="24"/>
          <w:szCs w:val="24"/>
        </w:rPr>
        <w:t>Алатырского</w:t>
      </w:r>
      <w:r w:rsidRPr="000400AA">
        <w:rPr>
          <w:rFonts w:ascii="Times New Roman" w:hAnsi="Times New Roman" w:cs="Times New Roman"/>
          <w:color w:val="000000" w:themeColor="text1"/>
          <w:sz w:val="24"/>
          <w:szCs w:val="24"/>
        </w:rPr>
        <w:t xml:space="preserve"> </w:t>
      </w:r>
      <w:r w:rsidR="000A2C40">
        <w:rPr>
          <w:rFonts w:ascii="Times New Roman" w:hAnsi="Times New Roman" w:cs="Times New Roman"/>
          <w:color w:val="000000" w:themeColor="text1"/>
          <w:sz w:val="24"/>
          <w:szCs w:val="24"/>
        </w:rPr>
        <w:t>МО</w:t>
      </w:r>
      <w:r w:rsidRPr="000400AA">
        <w:rPr>
          <w:rFonts w:ascii="Times New Roman" w:hAnsi="Times New Roman" w:cs="Times New Roman"/>
          <w:color w:val="000000" w:themeColor="text1"/>
          <w:sz w:val="24"/>
          <w:szCs w:val="24"/>
        </w:rPr>
        <w:t>;</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 xml:space="preserve">повысить инвестиционную привлекательность </w:t>
      </w:r>
      <w:r w:rsidR="000400AA">
        <w:rPr>
          <w:rFonts w:ascii="Times New Roman" w:hAnsi="Times New Roman" w:cs="Times New Roman"/>
          <w:color w:val="000000" w:themeColor="text1"/>
          <w:sz w:val="24"/>
          <w:szCs w:val="24"/>
        </w:rPr>
        <w:t>Алатырского</w:t>
      </w:r>
      <w:r w:rsidRPr="000400AA">
        <w:rPr>
          <w:rFonts w:ascii="Times New Roman" w:hAnsi="Times New Roman" w:cs="Times New Roman"/>
          <w:color w:val="000000" w:themeColor="text1"/>
          <w:sz w:val="24"/>
          <w:szCs w:val="24"/>
        </w:rPr>
        <w:t xml:space="preserve"> </w:t>
      </w:r>
      <w:r w:rsidR="000A2C40">
        <w:rPr>
          <w:rFonts w:ascii="Times New Roman" w:hAnsi="Times New Roman" w:cs="Times New Roman"/>
          <w:color w:val="000000" w:themeColor="text1"/>
          <w:sz w:val="24"/>
          <w:szCs w:val="24"/>
        </w:rPr>
        <w:t>МО</w:t>
      </w:r>
      <w:r w:rsidRPr="000400AA">
        <w:rPr>
          <w:rFonts w:ascii="Times New Roman" w:hAnsi="Times New Roman" w:cs="Times New Roman"/>
          <w:color w:val="000000" w:themeColor="text1"/>
          <w:sz w:val="24"/>
          <w:szCs w:val="24"/>
        </w:rPr>
        <w:t>;</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 xml:space="preserve">увеличить доходы бюджета </w:t>
      </w:r>
      <w:r w:rsidR="000400AA">
        <w:rPr>
          <w:rFonts w:ascii="Times New Roman" w:hAnsi="Times New Roman" w:cs="Times New Roman"/>
          <w:color w:val="000000" w:themeColor="text1"/>
          <w:sz w:val="24"/>
          <w:szCs w:val="24"/>
        </w:rPr>
        <w:t>Алатырского</w:t>
      </w:r>
      <w:r w:rsidRPr="000400AA">
        <w:rPr>
          <w:rFonts w:ascii="Times New Roman" w:hAnsi="Times New Roman" w:cs="Times New Roman"/>
          <w:color w:val="000000" w:themeColor="text1"/>
          <w:sz w:val="24"/>
          <w:szCs w:val="24"/>
        </w:rPr>
        <w:t xml:space="preserve"> </w:t>
      </w:r>
      <w:r w:rsidR="000A2C40">
        <w:rPr>
          <w:rFonts w:ascii="Times New Roman" w:hAnsi="Times New Roman" w:cs="Times New Roman"/>
          <w:color w:val="000000" w:themeColor="text1"/>
          <w:sz w:val="24"/>
          <w:szCs w:val="24"/>
        </w:rPr>
        <w:t>МО</w:t>
      </w:r>
      <w:r w:rsidRPr="000400AA">
        <w:rPr>
          <w:rFonts w:ascii="Times New Roman" w:hAnsi="Times New Roman" w:cs="Times New Roman"/>
          <w:color w:val="000000" w:themeColor="text1"/>
          <w:sz w:val="24"/>
          <w:szCs w:val="24"/>
        </w:rPr>
        <w:t>;</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 xml:space="preserve">оптимизировать расходы бюджета </w:t>
      </w:r>
      <w:r w:rsidR="000400AA">
        <w:rPr>
          <w:rFonts w:ascii="Times New Roman" w:hAnsi="Times New Roman" w:cs="Times New Roman"/>
          <w:color w:val="000000" w:themeColor="text1"/>
          <w:sz w:val="24"/>
          <w:szCs w:val="24"/>
        </w:rPr>
        <w:t>Алатырского</w:t>
      </w:r>
      <w:r w:rsidRPr="000400AA">
        <w:rPr>
          <w:rFonts w:ascii="Times New Roman" w:hAnsi="Times New Roman" w:cs="Times New Roman"/>
          <w:color w:val="000000" w:themeColor="text1"/>
          <w:sz w:val="24"/>
          <w:szCs w:val="24"/>
        </w:rPr>
        <w:t xml:space="preserve"> </w:t>
      </w:r>
      <w:r w:rsidR="000A2C40">
        <w:rPr>
          <w:rFonts w:ascii="Times New Roman" w:hAnsi="Times New Roman" w:cs="Times New Roman"/>
          <w:color w:val="000000" w:themeColor="text1"/>
          <w:sz w:val="24"/>
          <w:szCs w:val="24"/>
        </w:rPr>
        <w:t>МО</w:t>
      </w:r>
      <w:r w:rsidRPr="000400AA">
        <w:rPr>
          <w:rFonts w:ascii="Times New Roman" w:hAnsi="Times New Roman" w:cs="Times New Roman"/>
          <w:color w:val="000000" w:themeColor="text1"/>
          <w:sz w:val="24"/>
          <w:szCs w:val="24"/>
        </w:rPr>
        <w:t xml:space="preserve">, предусмотренные на содержание имущества, закрепленного на праве оперативного управления за муниципальными учреждениями </w:t>
      </w:r>
      <w:r w:rsidR="000400AA">
        <w:rPr>
          <w:rFonts w:ascii="Times New Roman" w:hAnsi="Times New Roman" w:cs="Times New Roman"/>
          <w:color w:val="000000" w:themeColor="text1"/>
          <w:sz w:val="24"/>
          <w:szCs w:val="24"/>
        </w:rPr>
        <w:t>Алатырского</w:t>
      </w:r>
      <w:r w:rsidRPr="000400AA">
        <w:rPr>
          <w:rFonts w:ascii="Times New Roman" w:hAnsi="Times New Roman" w:cs="Times New Roman"/>
          <w:color w:val="000000" w:themeColor="text1"/>
          <w:sz w:val="24"/>
          <w:szCs w:val="24"/>
        </w:rPr>
        <w:t xml:space="preserve"> </w:t>
      </w:r>
      <w:r w:rsidR="000A2C40">
        <w:rPr>
          <w:rFonts w:ascii="Times New Roman" w:hAnsi="Times New Roman" w:cs="Times New Roman"/>
          <w:color w:val="000000" w:themeColor="text1"/>
          <w:sz w:val="24"/>
          <w:szCs w:val="24"/>
        </w:rPr>
        <w:t>МО</w:t>
      </w:r>
      <w:r w:rsidRPr="000400AA">
        <w:rPr>
          <w:rFonts w:ascii="Times New Roman" w:hAnsi="Times New Roman" w:cs="Times New Roman"/>
          <w:color w:val="000000" w:themeColor="text1"/>
          <w:sz w:val="24"/>
          <w:szCs w:val="24"/>
        </w:rPr>
        <w:t>;</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создать условия для наиболее полной реализации функций муниципального управления и развития</w:t>
      </w:r>
      <w:r w:rsidR="000400AA">
        <w:rPr>
          <w:rFonts w:ascii="Times New Roman" w:hAnsi="Times New Roman" w:cs="Times New Roman"/>
          <w:color w:val="000000" w:themeColor="text1"/>
          <w:sz w:val="24"/>
          <w:szCs w:val="24"/>
        </w:rPr>
        <w:t xml:space="preserve"> Алатырского</w:t>
      </w:r>
      <w:r w:rsidRPr="000400AA">
        <w:rPr>
          <w:rFonts w:ascii="Times New Roman" w:hAnsi="Times New Roman" w:cs="Times New Roman"/>
          <w:color w:val="000000" w:themeColor="text1"/>
          <w:sz w:val="24"/>
          <w:szCs w:val="24"/>
        </w:rPr>
        <w:t xml:space="preserve"> </w:t>
      </w:r>
      <w:r w:rsidR="000A2C40">
        <w:rPr>
          <w:rFonts w:ascii="Times New Roman" w:hAnsi="Times New Roman" w:cs="Times New Roman"/>
          <w:color w:val="000000" w:themeColor="text1"/>
          <w:sz w:val="24"/>
          <w:szCs w:val="24"/>
        </w:rPr>
        <w:t>МО</w:t>
      </w:r>
      <w:r w:rsidRPr="000400AA">
        <w:rPr>
          <w:rFonts w:ascii="Times New Roman" w:hAnsi="Times New Roman" w:cs="Times New Roman"/>
          <w:color w:val="000000" w:themeColor="text1"/>
          <w:sz w:val="24"/>
          <w:szCs w:val="24"/>
        </w:rPr>
        <w:t>;</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обеспечить развитие системы межведомственного информационного взаимодействия;</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повысить качество оказываемых муниципальных услуг и сократить сроки их предоставления.</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 xml:space="preserve">Сведения о целевых индикаторах и показателях Муниципальной программы, подпрограмм Муниципальной программы и их значениях приведены в </w:t>
      </w:r>
      <w:hyperlink w:anchor="sub_1100" w:history="1">
        <w:r w:rsidRPr="000400AA">
          <w:rPr>
            <w:rStyle w:val="af4"/>
            <w:rFonts w:ascii="Times New Roman" w:hAnsi="Times New Roman" w:cs="Times New Roman"/>
            <w:color w:val="000000" w:themeColor="text1"/>
            <w:sz w:val="24"/>
            <w:szCs w:val="24"/>
          </w:rPr>
          <w:t xml:space="preserve">приложении </w:t>
        </w:r>
        <w:r w:rsidR="000A2C40">
          <w:rPr>
            <w:rStyle w:val="af4"/>
            <w:rFonts w:ascii="Times New Roman" w:hAnsi="Times New Roman" w:cs="Times New Roman"/>
            <w:color w:val="000000" w:themeColor="text1"/>
            <w:sz w:val="24"/>
            <w:szCs w:val="24"/>
          </w:rPr>
          <w:t xml:space="preserve">№ </w:t>
        </w:r>
        <w:r w:rsidRPr="000400AA">
          <w:rPr>
            <w:rStyle w:val="af4"/>
            <w:rFonts w:ascii="Times New Roman" w:hAnsi="Times New Roman" w:cs="Times New Roman"/>
            <w:color w:val="000000" w:themeColor="text1"/>
            <w:sz w:val="24"/>
            <w:szCs w:val="24"/>
          </w:rPr>
          <w:t>1</w:t>
        </w:r>
      </w:hyperlink>
      <w:r w:rsidRPr="000400AA">
        <w:rPr>
          <w:rFonts w:ascii="Times New Roman" w:hAnsi="Times New Roman" w:cs="Times New Roman"/>
          <w:color w:val="000000" w:themeColor="text1"/>
          <w:sz w:val="24"/>
          <w:szCs w:val="24"/>
        </w:rPr>
        <w:t xml:space="preserve"> к Муниципальной программе.</w:t>
      </w:r>
    </w:p>
    <w:p w:rsidR="000A2C40" w:rsidRDefault="00ED75C1" w:rsidP="000A2C40">
      <w:pPr>
        <w:spacing w:after="0" w:line="240" w:lineRule="auto"/>
        <w:ind w:firstLine="567"/>
        <w:jc w:val="both"/>
        <w:rPr>
          <w:rFonts w:ascii="Times New Roman" w:hAnsi="Times New Roman" w:cs="Times New Roman"/>
          <w:color w:val="000000" w:themeColor="text1"/>
          <w:sz w:val="24"/>
          <w:szCs w:val="24"/>
        </w:rPr>
      </w:pPr>
      <w:r w:rsidRPr="000400AA">
        <w:rPr>
          <w:rFonts w:ascii="Times New Roman" w:hAnsi="Times New Roman" w:cs="Times New Roman"/>
          <w:color w:val="000000" w:themeColor="text1"/>
          <w:sz w:val="24"/>
          <w:szCs w:val="24"/>
        </w:rPr>
        <w:t>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w:t>
      </w:r>
    </w:p>
    <w:p w:rsidR="00ED75C1" w:rsidRPr="000400AA" w:rsidRDefault="00ED75C1" w:rsidP="000A2C40">
      <w:pPr>
        <w:spacing w:after="0" w:line="240" w:lineRule="auto"/>
        <w:ind w:firstLine="567"/>
        <w:jc w:val="both"/>
        <w:rPr>
          <w:rFonts w:ascii="Times New Roman" w:hAnsi="Times New Roman" w:cs="Times New Roman"/>
          <w:color w:val="000000" w:themeColor="text1"/>
          <w:sz w:val="24"/>
          <w:szCs w:val="24"/>
        </w:rPr>
      </w:pPr>
      <w:proofErr w:type="gramStart"/>
      <w:r w:rsidRPr="000400AA">
        <w:rPr>
          <w:rFonts w:ascii="Times New Roman" w:hAnsi="Times New Roman" w:cs="Times New Roman"/>
          <w:color w:val="000000" w:themeColor="text1"/>
          <w:sz w:val="24"/>
          <w:szCs w:val="24"/>
        </w:rPr>
        <w:t xml:space="preserve">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и изменений приоритетов муниципальной политики в сфере земельных и имущественных отношений, управления муниципальным имуществом, а также изменений законодательства Российской Федерации и законодательства </w:t>
      </w:r>
      <w:r w:rsidR="000400AA">
        <w:rPr>
          <w:rFonts w:ascii="Times New Roman" w:hAnsi="Times New Roman" w:cs="Times New Roman"/>
          <w:color w:val="000000" w:themeColor="text1"/>
          <w:sz w:val="24"/>
          <w:szCs w:val="24"/>
        </w:rPr>
        <w:t>Алатырского</w:t>
      </w:r>
      <w:r w:rsidRPr="000400AA">
        <w:rPr>
          <w:rFonts w:ascii="Times New Roman" w:hAnsi="Times New Roman" w:cs="Times New Roman"/>
          <w:color w:val="000000" w:themeColor="text1"/>
          <w:sz w:val="24"/>
          <w:szCs w:val="24"/>
        </w:rPr>
        <w:t xml:space="preserve"> </w:t>
      </w:r>
      <w:r w:rsidR="000A2C40">
        <w:rPr>
          <w:rFonts w:ascii="Times New Roman" w:hAnsi="Times New Roman" w:cs="Times New Roman"/>
          <w:color w:val="000000" w:themeColor="text1"/>
          <w:sz w:val="24"/>
          <w:szCs w:val="24"/>
        </w:rPr>
        <w:t>МО</w:t>
      </w:r>
      <w:r w:rsidRPr="000400AA">
        <w:rPr>
          <w:rFonts w:ascii="Times New Roman" w:hAnsi="Times New Roman" w:cs="Times New Roman"/>
          <w:color w:val="000000" w:themeColor="text1"/>
          <w:sz w:val="24"/>
          <w:szCs w:val="24"/>
        </w:rPr>
        <w:t>, влияющих на расчет данных показателей.</w:t>
      </w:r>
      <w:proofErr w:type="gramEnd"/>
    </w:p>
    <w:p w:rsidR="00ED75C1" w:rsidRPr="000400AA" w:rsidRDefault="00ED75C1" w:rsidP="000A2C40">
      <w:pPr>
        <w:spacing w:after="0" w:line="240" w:lineRule="auto"/>
        <w:jc w:val="both"/>
        <w:rPr>
          <w:rFonts w:ascii="Times New Roman" w:hAnsi="Times New Roman" w:cs="Times New Roman"/>
          <w:color w:val="000000" w:themeColor="text1"/>
          <w:sz w:val="24"/>
          <w:szCs w:val="24"/>
        </w:rPr>
      </w:pPr>
    </w:p>
    <w:p w:rsidR="00ED75C1" w:rsidRPr="000400AA" w:rsidRDefault="00ED75C1" w:rsidP="000A2C40">
      <w:pPr>
        <w:pStyle w:val="1"/>
        <w:spacing w:before="0" w:beforeAutospacing="0" w:after="0" w:afterAutospacing="0"/>
        <w:jc w:val="center"/>
        <w:rPr>
          <w:sz w:val="24"/>
          <w:szCs w:val="24"/>
        </w:rPr>
      </w:pPr>
      <w:bookmarkStart w:id="6" w:name="sub_1002"/>
      <w:r w:rsidRPr="000400AA">
        <w:rPr>
          <w:sz w:val="24"/>
          <w:szCs w:val="24"/>
        </w:rPr>
        <w:t>Раздел II. Обобщенная характеристика основных мероприятий подпрограмм Муниципальной программы</w:t>
      </w:r>
    </w:p>
    <w:bookmarkEnd w:id="6"/>
    <w:p w:rsidR="00ED75C1" w:rsidRDefault="00ED75C1" w:rsidP="000A2C40">
      <w:pPr>
        <w:spacing w:after="0" w:line="240" w:lineRule="auto"/>
      </w:pPr>
    </w:p>
    <w:p w:rsidR="000A2C40" w:rsidRDefault="00ED75C1" w:rsidP="000A2C40">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lastRenderedPageBreak/>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0A2C40" w:rsidRDefault="00ED75C1" w:rsidP="000A2C40">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 xml:space="preserve">Достижение целей и решение задач Муниципальной программы будет осуществляться в рамках реализации следующих подпрограмм: </w:t>
      </w:r>
      <w:r w:rsidR="000A2C40">
        <w:rPr>
          <w:rFonts w:ascii="Times New Roman" w:hAnsi="Times New Roman" w:cs="Times New Roman"/>
          <w:sz w:val="24"/>
          <w:szCs w:val="24"/>
        </w:rPr>
        <w:t>«</w:t>
      </w:r>
      <w:r w:rsidRPr="000400AA">
        <w:rPr>
          <w:rFonts w:ascii="Times New Roman" w:hAnsi="Times New Roman" w:cs="Times New Roman"/>
          <w:sz w:val="24"/>
          <w:szCs w:val="24"/>
        </w:rPr>
        <w:t>Управление муниципальным имуществом</w:t>
      </w:r>
      <w:r w:rsidR="000A2C40">
        <w:rPr>
          <w:rFonts w:ascii="Times New Roman" w:hAnsi="Times New Roman" w:cs="Times New Roman"/>
          <w:sz w:val="24"/>
          <w:szCs w:val="24"/>
        </w:rPr>
        <w:t>»</w:t>
      </w:r>
      <w:r w:rsidRPr="000400AA">
        <w:rPr>
          <w:rFonts w:ascii="Times New Roman" w:hAnsi="Times New Roman" w:cs="Times New Roman"/>
          <w:sz w:val="24"/>
          <w:szCs w:val="24"/>
        </w:rPr>
        <w:t xml:space="preserve">, </w:t>
      </w:r>
      <w:r w:rsidR="000A2C40">
        <w:rPr>
          <w:rFonts w:ascii="Times New Roman" w:hAnsi="Times New Roman" w:cs="Times New Roman"/>
          <w:sz w:val="24"/>
          <w:szCs w:val="24"/>
        </w:rPr>
        <w:t>«</w:t>
      </w:r>
      <w:r w:rsidRPr="000400AA">
        <w:rPr>
          <w:rFonts w:ascii="Times New Roman" w:hAnsi="Times New Roman" w:cs="Times New Roman"/>
          <w:sz w:val="24"/>
          <w:szCs w:val="24"/>
        </w:rPr>
        <w:t>Формирование эффективного муниципального сектора экономики</w:t>
      </w:r>
      <w:r w:rsidR="000A2C40">
        <w:rPr>
          <w:rFonts w:ascii="Times New Roman" w:hAnsi="Times New Roman" w:cs="Times New Roman"/>
          <w:sz w:val="24"/>
          <w:szCs w:val="24"/>
        </w:rPr>
        <w:t>»</w:t>
      </w:r>
      <w:r w:rsidRPr="000400AA">
        <w:rPr>
          <w:rFonts w:ascii="Times New Roman" w:hAnsi="Times New Roman" w:cs="Times New Roman"/>
          <w:sz w:val="24"/>
          <w:szCs w:val="24"/>
        </w:rPr>
        <w:t>.</w:t>
      </w:r>
    </w:p>
    <w:p w:rsidR="007A4A9C" w:rsidRDefault="005D1BBE" w:rsidP="007A4A9C">
      <w:pPr>
        <w:spacing w:after="0" w:line="240" w:lineRule="auto"/>
        <w:ind w:firstLine="567"/>
        <w:jc w:val="both"/>
        <w:rPr>
          <w:rFonts w:ascii="Times New Roman" w:hAnsi="Times New Roman" w:cs="Times New Roman"/>
          <w:sz w:val="24"/>
          <w:szCs w:val="24"/>
        </w:rPr>
      </w:pPr>
      <w:hyperlink w:anchor="sub_1300" w:history="1">
        <w:r w:rsidR="00ED75C1" w:rsidRPr="007A4A9C">
          <w:rPr>
            <w:rStyle w:val="af4"/>
            <w:rFonts w:ascii="Times New Roman" w:hAnsi="Times New Roman" w:cs="Times New Roman"/>
            <w:b/>
            <w:color w:val="000000" w:themeColor="text1"/>
            <w:sz w:val="24"/>
            <w:szCs w:val="24"/>
          </w:rPr>
          <w:t>Подпрограмма</w:t>
        </w:r>
      </w:hyperlink>
      <w:r w:rsidR="00ED75C1" w:rsidRPr="007A4A9C">
        <w:rPr>
          <w:rFonts w:ascii="Times New Roman" w:hAnsi="Times New Roman" w:cs="Times New Roman"/>
          <w:b/>
          <w:color w:val="000000" w:themeColor="text1"/>
          <w:sz w:val="24"/>
          <w:szCs w:val="24"/>
        </w:rPr>
        <w:t xml:space="preserve"> </w:t>
      </w:r>
      <w:r w:rsidR="000A2C40" w:rsidRPr="007A4A9C">
        <w:rPr>
          <w:rFonts w:ascii="Times New Roman" w:hAnsi="Times New Roman" w:cs="Times New Roman"/>
          <w:b/>
          <w:color w:val="000000" w:themeColor="text1"/>
          <w:sz w:val="24"/>
          <w:szCs w:val="24"/>
        </w:rPr>
        <w:t>«</w:t>
      </w:r>
      <w:r w:rsidR="00ED75C1" w:rsidRPr="007A4A9C">
        <w:rPr>
          <w:rFonts w:ascii="Times New Roman" w:hAnsi="Times New Roman" w:cs="Times New Roman"/>
          <w:b/>
          <w:color w:val="000000" w:themeColor="text1"/>
          <w:sz w:val="24"/>
          <w:szCs w:val="24"/>
        </w:rPr>
        <w:t>Управление муниципальным имуществом</w:t>
      </w:r>
      <w:r w:rsidR="000A2C40" w:rsidRPr="007A4A9C">
        <w:rPr>
          <w:rFonts w:ascii="Times New Roman" w:hAnsi="Times New Roman" w:cs="Times New Roman"/>
          <w:b/>
          <w:color w:val="000000" w:themeColor="text1"/>
          <w:sz w:val="24"/>
          <w:szCs w:val="24"/>
        </w:rPr>
        <w:t>»</w:t>
      </w:r>
      <w:r w:rsidR="00ED75C1" w:rsidRPr="000400AA">
        <w:rPr>
          <w:rFonts w:ascii="Times New Roman" w:hAnsi="Times New Roman" w:cs="Times New Roman"/>
          <w:color w:val="000000" w:themeColor="text1"/>
          <w:sz w:val="24"/>
          <w:szCs w:val="24"/>
        </w:rPr>
        <w:t xml:space="preserve"> предусматривает выполнение двух основных меро</w:t>
      </w:r>
      <w:r w:rsidR="00ED75C1" w:rsidRPr="000400AA">
        <w:rPr>
          <w:rFonts w:ascii="Times New Roman" w:hAnsi="Times New Roman" w:cs="Times New Roman"/>
          <w:sz w:val="24"/>
          <w:szCs w:val="24"/>
        </w:rPr>
        <w:t>приятий.</w:t>
      </w:r>
    </w:p>
    <w:p w:rsidR="00ED75C1" w:rsidRPr="000400AA" w:rsidRDefault="00ED75C1" w:rsidP="007A4A9C">
      <w:pPr>
        <w:spacing w:after="0" w:line="240" w:lineRule="auto"/>
        <w:ind w:firstLine="567"/>
        <w:jc w:val="both"/>
        <w:rPr>
          <w:rFonts w:ascii="Times New Roman" w:hAnsi="Times New Roman" w:cs="Times New Roman"/>
          <w:sz w:val="24"/>
          <w:szCs w:val="24"/>
        </w:rPr>
      </w:pPr>
      <w:r w:rsidRPr="007A4A9C">
        <w:rPr>
          <w:rFonts w:ascii="Times New Roman" w:hAnsi="Times New Roman" w:cs="Times New Roman"/>
          <w:b/>
          <w:sz w:val="24"/>
          <w:szCs w:val="24"/>
        </w:rPr>
        <w:t>Основное мероприятие 1.</w:t>
      </w:r>
      <w:r w:rsidRPr="000400AA">
        <w:rPr>
          <w:rFonts w:ascii="Times New Roman" w:hAnsi="Times New Roman" w:cs="Times New Roman"/>
          <w:sz w:val="24"/>
          <w:szCs w:val="24"/>
        </w:rPr>
        <w:t xml:space="preserve"> Создание единой системы учета муниципального имущества</w:t>
      </w:r>
      <w:r w:rsidR="007A4A9C">
        <w:rPr>
          <w:rFonts w:ascii="Times New Roman" w:hAnsi="Times New Roman" w:cs="Times New Roman"/>
          <w:sz w:val="24"/>
          <w:szCs w:val="24"/>
        </w:rPr>
        <w:t xml:space="preserve"> Алатырского МО</w:t>
      </w:r>
      <w:r w:rsidRPr="000400AA">
        <w:rPr>
          <w:rFonts w:ascii="Times New Roman" w:hAnsi="Times New Roman" w:cs="Times New Roman"/>
          <w:sz w:val="24"/>
          <w:szCs w:val="24"/>
        </w:rPr>
        <w:t>.</w:t>
      </w:r>
    </w:p>
    <w:p w:rsidR="007A4A9C" w:rsidRDefault="00ED75C1" w:rsidP="007A4A9C">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Для эффективного управления муниципальным имуществом в первую очередь необходимо наличие автоматизированного специализированного программного обеспечения, позволяющего осуществлять учет муниципального имущества, проведение его полной инвентаризации, ведение реестра муниципального имущества и его постоянную актуализацию.</w:t>
      </w:r>
    </w:p>
    <w:p w:rsidR="007A4A9C" w:rsidRDefault="00ED75C1" w:rsidP="007A4A9C">
      <w:pPr>
        <w:spacing w:after="0" w:line="240" w:lineRule="auto"/>
        <w:ind w:firstLine="567"/>
        <w:jc w:val="both"/>
        <w:rPr>
          <w:rFonts w:ascii="Times New Roman" w:hAnsi="Times New Roman" w:cs="Times New Roman"/>
          <w:sz w:val="24"/>
          <w:szCs w:val="24"/>
        </w:rPr>
      </w:pPr>
      <w:proofErr w:type="gramStart"/>
      <w:r w:rsidRPr="000400AA">
        <w:rPr>
          <w:rFonts w:ascii="Times New Roman" w:hAnsi="Times New Roman" w:cs="Times New Roman"/>
          <w:sz w:val="24"/>
          <w:szCs w:val="24"/>
        </w:rPr>
        <w:t xml:space="preserve">В рамках реализации данного мероприятия основные усилия будут сосредоточены на создании и совершенствовании системы учета муниципального имущества, в том числе путем упорядочения состава имущества публично-правовых образований и обеспечения его учета, признания прав и регулирования отношений как в части имущества, находящегося в муниципальной собственности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7A4A9C">
        <w:rPr>
          <w:rFonts w:ascii="Times New Roman" w:hAnsi="Times New Roman" w:cs="Times New Roman"/>
          <w:sz w:val="24"/>
          <w:szCs w:val="24"/>
        </w:rPr>
        <w:t>МО</w:t>
      </w:r>
      <w:r w:rsidRPr="000400AA">
        <w:rPr>
          <w:rFonts w:ascii="Times New Roman" w:hAnsi="Times New Roman" w:cs="Times New Roman"/>
          <w:sz w:val="24"/>
          <w:szCs w:val="24"/>
        </w:rPr>
        <w:t>, так и в части имущества иных уровней собственности и внедрения единой территориально распределенной системы ведения</w:t>
      </w:r>
      <w:proofErr w:type="gramEnd"/>
      <w:r w:rsidRPr="000400AA">
        <w:rPr>
          <w:rFonts w:ascii="Times New Roman" w:hAnsi="Times New Roman" w:cs="Times New Roman"/>
          <w:sz w:val="24"/>
          <w:szCs w:val="24"/>
        </w:rPr>
        <w:t xml:space="preserve"> имущественного и земельного реестра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7A4A9C">
        <w:rPr>
          <w:rFonts w:ascii="Times New Roman" w:hAnsi="Times New Roman" w:cs="Times New Roman"/>
          <w:sz w:val="24"/>
          <w:szCs w:val="24"/>
        </w:rPr>
        <w:t>МО</w:t>
      </w:r>
      <w:r w:rsidRPr="000400AA">
        <w:rPr>
          <w:rFonts w:ascii="Times New Roman" w:hAnsi="Times New Roman" w:cs="Times New Roman"/>
          <w:sz w:val="24"/>
          <w:szCs w:val="24"/>
        </w:rPr>
        <w:t>, адаптации программного обеспечения, расширения системы учета муниципального имущества.</w:t>
      </w:r>
    </w:p>
    <w:p w:rsidR="007A4A9C" w:rsidRDefault="00ED75C1" w:rsidP="007A4A9C">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Результатом проведения мероприятия является формирование сведений об объектах недвижимости, в том числе земельных участках, как объектах оборота и налогообложения.</w:t>
      </w:r>
    </w:p>
    <w:p w:rsidR="007A4A9C" w:rsidRDefault="00ED75C1" w:rsidP="007A4A9C">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 xml:space="preserve">В рамках мероприятия </w:t>
      </w:r>
      <w:r w:rsidR="003B543E">
        <w:rPr>
          <w:rFonts w:ascii="Times New Roman" w:hAnsi="Times New Roman" w:cs="Times New Roman"/>
          <w:sz w:val="24"/>
          <w:szCs w:val="24"/>
        </w:rPr>
        <w:t>от</w:t>
      </w:r>
      <w:r w:rsidRPr="000400AA">
        <w:rPr>
          <w:rFonts w:ascii="Times New Roman" w:hAnsi="Times New Roman" w:cs="Times New Roman"/>
          <w:sz w:val="24"/>
          <w:szCs w:val="24"/>
        </w:rPr>
        <w:t xml:space="preserve">делом </w:t>
      </w:r>
      <w:r w:rsidR="003B543E">
        <w:rPr>
          <w:rFonts w:ascii="Times New Roman" w:hAnsi="Times New Roman" w:cs="Times New Roman"/>
          <w:sz w:val="24"/>
          <w:szCs w:val="24"/>
        </w:rPr>
        <w:t>экономики и муниципального имущества</w:t>
      </w:r>
      <w:r w:rsidRPr="000400AA">
        <w:rPr>
          <w:rFonts w:ascii="Times New Roman" w:hAnsi="Times New Roman" w:cs="Times New Roman"/>
          <w:sz w:val="24"/>
          <w:szCs w:val="24"/>
        </w:rPr>
        <w:t xml:space="preserve"> осуществлены внедрение, сопровождение и информационное наполнение автоматизированной информационной системы управления и распоряжения муниципальным имуществом, а также материально-техническое обеспечение базы данных о муниципальном имуществе и муниципальном имуществе, включая обеспечение архивного хранения бумажных документов.</w:t>
      </w:r>
    </w:p>
    <w:p w:rsidR="007A4A9C" w:rsidRDefault="00ED75C1" w:rsidP="007A4A9C">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 xml:space="preserve">Для повышения эффективности деятельности органов местного самоуправления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7A4A9C">
        <w:rPr>
          <w:rFonts w:ascii="Times New Roman" w:hAnsi="Times New Roman" w:cs="Times New Roman"/>
          <w:sz w:val="24"/>
          <w:szCs w:val="24"/>
        </w:rPr>
        <w:t>МО</w:t>
      </w:r>
      <w:r w:rsidRPr="000400AA">
        <w:rPr>
          <w:rFonts w:ascii="Times New Roman" w:hAnsi="Times New Roman" w:cs="Times New Roman"/>
          <w:sz w:val="24"/>
          <w:szCs w:val="24"/>
        </w:rPr>
        <w:t xml:space="preserve"> в сфере управления муниципальным имуществом предусматривается реализация мероприятия по обеспечению получения дополнительного профессионального образования муниципальными служащими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7A4A9C">
        <w:rPr>
          <w:rFonts w:ascii="Times New Roman" w:hAnsi="Times New Roman" w:cs="Times New Roman"/>
          <w:sz w:val="24"/>
          <w:szCs w:val="24"/>
        </w:rPr>
        <w:t>МО</w:t>
      </w:r>
      <w:r w:rsidRPr="000400AA">
        <w:rPr>
          <w:rFonts w:ascii="Times New Roman" w:hAnsi="Times New Roman" w:cs="Times New Roman"/>
          <w:sz w:val="24"/>
          <w:szCs w:val="24"/>
        </w:rPr>
        <w:t xml:space="preserve">. </w:t>
      </w:r>
    </w:p>
    <w:p w:rsidR="007A4A9C" w:rsidRDefault="00ED75C1" w:rsidP="007A4A9C">
      <w:pPr>
        <w:spacing w:after="0" w:line="240" w:lineRule="auto"/>
        <w:ind w:firstLine="567"/>
        <w:jc w:val="both"/>
        <w:rPr>
          <w:rFonts w:ascii="Times New Roman" w:hAnsi="Times New Roman" w:cs="Times New Roman"/>
          <w:sz w:val="24"/>
          <w:szCs w:val="24"/>
        </w:rPr>
      </w:pPr>
      <w:proofErr w:type="gramStart"/>
      <w:r w:rsidRPr="000400AA">
        <w:rPr>
          <w:rFonts w:ascii="Times New Roman" w:hAnsi="Times New Roman" w:cs="Times New Roman"/>
          <w:sz w:val="24"/>
          <w:szCs w:val="24"/>
        </w:rPr>
        <w:t xml:space="preserve">В рамках данного мероприятия предполагается повышение уровня профессиональных знаний муниципальных служащих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7A4A9C">
        <w:rPr>
          <w:rFonts w:ascii="Times New Roman" w:hAnsi="Times New Roman" w:cs="Times New Roman"/>
          <w:sz w:val="24"/>
          <w:szCs w:val="24"/>
        </w:rPr>
        <w:t>МО</w:t>
      </w:r>
      <w:r w:rsidRPr="000400AA">
        <w:rPr>
          <w:rFonts w:ascii="Times New Roman" w:hAnsi="Times New Roman" w:cs="Times New Roman"/>
          <w:sz w:val="24"/>
          <w:szCs w:val="24"/>
        </w:rPr>
        <w:t xml:space="preserve"> по вопросам управления муниципальным имуществом в целях осуществления мероприятий по актуализации базы данных о муниципальном имуществе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7A4A9C">
        <w:rPr>
          <w:rFonts w:ascii="Times New Roman" w:hAnsi="Times New Roman" w:cs="Times New Roman"/>
          <w:sz w:val="24"/>
          <w:szCs w:val="24"/>
        </w:rPr>
        <w:t>МО</w:t>
      </w:r>
      <w:r w:rsidRPr="000400AA">
        <w:rPr>
          <w:rFonts w:ascii="Times New Roman" w:hAnsi="Times New Roman" w:cs="Times New Roman"/>
          <w:sz w:val="24"/>
          <w:szCs w:val="24"/>
        </w:rPr>
        <w:t xml:space="preserve"> и обеспечению ее технической безопасности в условиях внедрения и совершенствования автоматизированной информационной системы управления и распоряжения муниципальным имуществом, эффективности использования муниципального имущества.</w:t>
      </w:r>
      <w:proofErr w:type="gramEnd"/>
    </w:p>
    <w:p w:rsidR="007A4A9C" w:rsidRDefault="00ED75C1" w:rsidP="007A4A9C">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Планируется организовать изучение опыта субъектов Российской Федерации в сфере повышения эффективности управления муниципальным имуществом, что позволит перенять передовые идеи, использовать их в практике управления муниципальным имуществом.</w:t>
      </w:r>
    </w:p>
    <w:p w:rsidR="007A4A9C" w:rsidRDefault="00ED75C1" w:rsidP="007A4A9C">
      <w:pPr>
        <w:spacing w:after="0" w:line="240" w:lineRule="auto"/>
        <w:ind w:firstLine="567"/>
        <w:jc w:val="both"/>
        <w:rPr>
          <w:rFonts w:ascii="Times New Roman" w:hAnsi="Times New Roman" w:cs="Times New Roman"/>
          <w:sz w:val="24"/>
          <w:szCs w:val="24"/>
        </w:rPr>
      </w:pPr>
      <w:r w:rsidRPr="007A4A9C">
        <w:rPr>
          <w:rFonts w:ascii="Times New Roman" w:hAnsi="Times New Roman" w:cs="Times New Roman"/>
          <w:b/>
          <w:sz w:val="24"/>
          <w:szCs w:val="24"/>
        </w:rPr>
        <w:t>Основное мероприятие 2.</w:t>
      </w:r>
      <w:r w:rsidRPr="000400AA">
        <w:rPr>
          <w:rFonts w:ascii="Times New Roman" w:hAnsi="Times New Roman" w:cs="Times New Roman"/>
          <w:sz w:val="24"/>
          <w:szCs w:val="24"/>
        </w:rPr>
        <w:t xml:space="preserve"> Создание условий для максимального вовлечения в хозяйственный оборот муниципального имущества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муниципального округа, в том числе земельных участков.</w:t>
      </w:r>
    </w:p>
    <w:p w:rsidR="007A4A9C" w:rsidRDefault="00ED75C1" w:rsidP="007A4A9C">
      <w:pPr>
        <w:spacing w:after="0" w:line="240" w:lineRule="auto"/>
        <w:ind w:firstLine="567"/>
        <w:jc w:val="both"/>
        <w:rPr>
          <w:rFonts w:ascii="Times New Roman" w:hAnsi="Times New Roman" w:cs="Times New Roman"/>
          <w:sz w:val="24"/>
          <w:szCs w:val="24"/>
        </w:rPr>
      </w:pPr>
      <w:proofErr w:type="gramStart"/>
      <w:r w:rsidRPr="000400AA">
        <w:rPr>
          <w:rFonts w:ascii="Times New Roman" w:hAnsi="Times New Roman" w:cs="Times New Roman"/>
          <w:sz w:val="24"/>
          <w:szCs w:val="24"/>
        </w:rPr>
        <w:t xml:space="preserve">В рамках данного мероприятия предполагаются осуществление кадастровых работ в отношении объектов капитального строительства и земельных участков, находящихся в муниципальной собственности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7A4A9C">
        <w:rPr>
          <w:rFonts w:ascii="Times New Roman" w:hAnsi="Times New Roman" w:cs="Times New Roman"/>
          <w:sz w:val="24"/>
          <w:szCs w:val="24"/>
        </w:rPr>
        <w:t>МО</w:t>
      </w:r>
      <w:r w:rsidRPr="000400AA">
        <w:rPr>
          <w:rFonts w:ascii="Times New Roman" w:hAnsi="Times New Roman" w:cs="Times New Roman"/>
          <w:sz w:val="24"/>
          <w:szCs w:val="24"/>
        </w:rPr>
        <w:t xml:space="preserve">, внесение сведений в Единый государственный </w:t>
      </w:r>
      <w:r w:rsidRPr="000400AA">
        <w:rPr>
          <w:rFonts w:ascii="Times New Roman" w:hAnsi="Times New Roman" w:cs="Times New Roman"/>
          <w:sz w:val="24"/>
          <w:szCs w:val="24"/>
        </w:rPr>
        <w:lastRenderedPageBreak/>
        <w:t xml:space="preserve">реестр недвижимости, актуализация муниципальной кадастровой оценки объектов капитального строительства и земель, расположенных на территории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7A4A9C">
        <w:rPr>
          <w:rFonts w:ascii="Times New Roman" w:hAnsi="Times New Roman" w:cs="Times New Roman"/>
          <w:sz w:val="24"/>
          <w:szCs w:val="24"/>
        </w:rPr>
        <w:t>МО</w:t>
      </w:r>
      <w:r w:rsidRPr="000400AA">
        <w:rPr>
          <w:rFonts w:ascii="Times New Roman" w:hAnsi="Times New Roman" w:cs="Times New Roman"/>
          <w:sz w:val="24"/>
          <w:szCs w:val="24"/>
        </w:rPr>
        <w:t>, в целях налогообложения и вовлечения земельных участков в гражданско-правовой оборот.</w:t>
      </w:r>
      <w:proofErr w:type="gramEnd"/>
    </w:p>
    <w:p w:rsidR="007A4A9C" w:rsidRDefault="00ED75C1" w:rsidP="007A4A9C">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муниципального управления.</w:t>
      </w:r>
    </w:p>
    <w:p w:rsidR="007A4A9C" w:rsidRDefault="00ED75C1" w:rsidP="007A4A9C">
      <w:pPr>
        <w:spacing w:after="0" w:line="240" w:lineRule="auto"/>
        <w:ind w:firstLine="567"/>
        <w:jc w:val="both"/>
        <w:rPr>
          <w:rFonts w:ascii="Times New Roman" w:hAnsi="Times New Roman" w:cs="Times New Roman"/>
          <w:color w:val="000000" w:themeColor="text1"/>
          <w:sz w:val="24"/>
          <w:szCs w:val="24"/>
        </w:rPr>
      </w:pPr>
      <w:proofErr w:type="gramStart"/>
      <w:r w:rsidRPr="000400AA">
        <w:rPr>
          <w:rFonts w:ascii="Times New Roman" w:hAnsi="Times New Roman" w:cs="Times New Roman"/>
          <w:sz w:val="24"/>
          <w:szCs w:val="24"/>
        </w:rPr>
        <w:t xml:space="preserve">Одним из направлений реализации мероприятия является обеспечение предоставления земельных участков в постоянное (бессрочное) пользование, безвозмездное пользование, аренду и передачи их в собственность, в том числе земельных участков, на которых расположены находящиеся в собственности юридических и физических лиц здания (сооружения), а также переоформления прав на земельные участки в соответствии с </w:t>
      </w:r>
      <w:r w:rsidRPr="004E42E5">
        <w:rPr>
          <w:rFonts w:ascii="Times New Roman" w:hAnsi="Times New Roman" w:cs="Times New Roman"/>
          <w:color w:val="000000" w:themeColor="text1"/>
          <w:sz w:val="24"/>
          <w:szCs w:val="24"/>
        </w:rPr>
        <w:t xml:space="preserve">требованиями </w:t>
      </w:r>
      <w:hyperlink r:id="rId16" w:history="1">
        <w:r w:rsidRPr="004E42E5">
          <w:rPr>
            <w:rStyle w:val="af4"/>
            <w:rFonts w:ascii="Times New Roman" w:hAnsi="Times New Roman" w:cs="Times New Roman"/>
            <w:color w:val="000000" w:themeColor="text1"/>
            <w:sz w:val="24"/>
            <w:szCs w:val="24"/>
          </w:rPr>
          <w:t>земельного законодательства</w:t>
        </w:r>
      </w:hyperlink>
      <w:r w:rsidRPr="004E42E5">
        <w:rPr>
          <w:rFonts w:ascii="Times New Roman" w:hAnsi="Times New Roman" w:cs="Times New Roman"/>
          <w:color w:val="000000" w:themeColor="text1"/>
          <w:sz w:val="24"/>
          <w:szCs w:val="24"/>
        </w:rPr>
        <w:t xml:space="preserve"> Российской Федерации.</w:t>
      </w:r>
      <w:proofErr w:type="gramEnd"/>
    </w:p>
    <w:p w:rsidR="007A4A9C" w:rsidRDefault="00ED75C1" w:rsidP="007A4A9C">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 xml:space="preserve">Мероприятие предусматривает подготовку технической документации для обеспечения муниципального кадастрового учета объектов капитального строительства, относящихся к муниципальной собственности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7A4A9C">
        <w:rPr>
          <w:rFonts w:ascii="Times New Roman" w:hAnsi="Times New Roman" w:cs="Times New Roman"/>
          <w:sz w:val="24"/>
          <w:szCs w:val="24"/>
        </w:rPr>
        <w:t>МО</w:t>
      </w:r>
      <w:r w:rsidRPr="000400AA">
        <w:rPr>
          <w:rFonts w:ascii="Times New Roman" w:hAnsi="Times New Roman" w:cs="Times New Roman"/>
          <w:sz w:val="24"/>
          <w:szCs w:val="24"/>
        </w:rPr>
        <w:t>,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w:t>
      </w:r>
    </w:p>
    <w:p w:rsidR="007A4A9C" w:rsidRDefault="00ED75C1" w:rsidP="007A4A9C">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Результатом проведения мероприятия является информационное наполнение Единого муниципального реестра недвижимости.</w:t>
      </w:r>
    </w:p>
    <w:p w:rsidR="007A4A9C" w:rsidRDefault="00ED75C1" w:rsidP="007A4A9C">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Установление границ и оформление прав на объекты недвижимости, в том числе на земельные участки, играют важную роль в создании условий для обеспечения государственных гарантий права собственности и иных вещных прав на недвижимое имущество, формирования полного и достоверного источника информации об объектах недвижимости в государственном кадастре недвижимости.</w:t>
      </w:r>
    </w:p>
    <w:p w:rsidR="007A4A9C" w:rsidRDefault="00ED75C1" w:rsidP="007A4A9C">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Кроме того, в рамках мероприятия предусматривается укрепление материально-технической базы центров обработки данных в целях обеспечения сохранности базы данных о кадастровой стоимости объектов недвижимости, в том числе обеспечения надлежащего архивного хранения бумажных документов.</w:t>
      </w:r>
    </w:p>
    <w:p w:rsidR="007A4A9C" w:rsidRDefault="00ED75C1" w:rsidP="007A4A9C">
      <w:pPr>
        <w:spacing w:after="0" w:line="240" w:lineRule="auto"/>
        <w:ind w:firstLine="567"/>
        <w:jc w:val="both"/>
        <w:rPr>
          <w:rFonts w:ascii="Times New Roman" w:hAnsi="Times New Roman" w:cs="Times New Roman"/>
          <w:color w:val="000000" w:themeColor="text1"/>
          <w:sz w:val="24"/>
          <w:szCs w:val="24"/>
        </w:rPr>
      </w:pPr>
      <w:proofErr w:type="gramStart"/>
      <w:r w:rsidRPr="000400AA">
        <w:rPr>
          <w:rFonts w:ascii="Times New Roman" w:hAnsi="Times New Roman" w:cs="Times New Roman"/>
          <w:sz w:val="24"/>
          <w:szCs w:val="24"/>
        </w:rPr>
        <w:t xml:space="preserve">Предусматриваются ведение Единого информационного ресурса об отдельных объектах недвижимого имущества, расположенных на территории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7A4A9C">
        <w:rPr>
          <w:rFonts w:ascii="Times New Roman" w:hAnsi="Times New Roman" w:cs="Times New Roman"/>
          <w:sz w:val="24"/>
          <w:szCs w:val="24"/>
        </w:rPr>
        <w:t>МО</w:t>
      </w:r>
      <w:r w:rsidRPr="000400AA">
        <w:rPr>
          <w:rFonts w:ascii="Times New Roman" w:hAnsi="Times New Roman" w:cs="Times New Roman"/>
          <w:sz w:val="24"/>
          <w:szCs w:val="24"/>
        </w:rPr>
        <w:t xml:space="preserve">, включающего данные о свободных от застройки земельных участках, осуществление перевода земельных участков из одной категории в другую для реализации инвестиционных проектов на территории </w:t>
      </w:r>
      <w:r w:rsidR="004621A8">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7A4A9C">
        <w:rPr>
          <w:rFonts w:ascii="Times New Roman" w:hAnsi="Times New Roman" w:cs="Times New Roman"/>
          <w:sz w:val="24"/>
          <w:szCs w:val="24"/>
        </w:rPr>
        <w:t>МО</w:t>
      </w:r>
      <w:r w:rsidRPr="000400AA">
        <w:rPr>
          <w:rFonts w:ascii="Times New Roman" w:hAnsi="Times New Roman" w:cs="Times New Roman"/>
          <w:sz w:val="24"/>
          <w:szCs w:val="24"/>
        </w:rPr>
        <w:t xml:space="preserve">, формирование земельных участков, предназначенных для предоставления многодетным семьям в собственность бесплатно в соответствии с </w:t>
      </w:r>
      <w:hyperlink r:id="rId17" w:history="1">
        <w:r w:rsidRPr="004E42E5">
          <w:rPr>
            <w:rStyle w:val="af4"/>
            <w:rFonts w:ascii="Times New Roman" w:hAnsi="Times New Roman" w:cs="Times New Roman"/>
            <w:color w:val="000000" w:themeColor="text1"/>
            <w:sz w:val="24"/>
            <w:szCs w:val="24"/>
          </w:rPr>
          <w:t>Законом</w:t>
        </w:r>
      </w:hyperlink>
      <w:r w:rsidRPr="004E42E5">
        <w:rPr>
          <w:rFonts w:ascii="Times New Roman" w:hAnsi="Times New Roman" w:cs="Times New Roman"/>
          <w:color w:val="000000" w:themeColor="text1"/>
          <w:sz w:val="24"/>
          <w:szCs w:val="24"/>
        </w:rPr>
        <w:t xml:space="preserve"> Чувашской Республики "О предоставлении земельных</w:t>
      </w:r>
      <w:proofErr w:type="gramEnd"/>
      <w:r w:rsidRPr="004E42E5">
        <w:rPr>
          <w:rFonts w:ascii="Times New Roman" w:hAnsi="Times New Roman" w:cs="Times New Roman"/>
          <w:color w:val="000000" w:themeColor="text1"/>
          <w:sz w:val="24"/>
          <w:szCs w:val="24"/>
        </w:rPr>
        <w:t xml:space="preserve"> участков многодетным семьям в Чувашской Республике".</w:t>
      </w:r>
    </w:p>
    <w:p w:rsidR="007A4A9C" w:rsidRDefault="005D1BBE" w:rsidP="007A4A9C">
      <w:pPr>
        <w:spacing w:after="0" w:line="240" w:lineRule="auto"/>
        <w:ind w:firstLine="567"/>
        <w:jc w:val="both"/>
        <w:rPr>
          <w:rFonts w:ascii="Times New Roman" w:hAnsi="Times New Roman" w:cs="Times New Roman"/>
          <w:color w:val="000000" w:themeColor="text1"/>
          <w:sz w:val="24"/>
          <w:szCs w:val="24"/>
        </w:rPr>
      </w:pPr>
      <w:hyperlink w:anchor="sub_1400" w:history="1">
        <w:r w:rsidR="00ED75C1" w:rsidRPr="007A4A9C">
          <w:rPr>
            <w:rStyle w:val="af4"/>
            <w:rFonts w:ascii="Times New Roman" w:hAnsi="Times New Roman" w:cs="Times New Roman"/>
            <w:b/>
            <w:color w:val="000000" w:themeColor="text1"/>
            <w:sz w:val="24"/>
            <w:szCs w:val="24"/>
          </w:rPr>
          <w:t>Подпрограмма</w:t>
        </w:r>
      </w:hyperlink>
      <w:r w:rsidR="00ED75C1" w:rsidRPr="007A4A9C">
        <w:rPr>
          <w:rFonts w:ascii="Times New Roman" w:hAnsi="Times New Roman" w:cs="Times New Roman"/>
          <w:b/>
          <w:color w:val="000000" w:themeColor="text1"/>
          <w:sz w:val="24"/>
          <w:szCs w:val="24"/>
        </w:rPr>
        <w:t xml:space="preserve"> </w:t>
      </w:r>
      <w:r w:rsidR="007A4A9C" w:rsidRPr="007A4A9C">
        <w:rPr>
          <w:rFonts w:ascii="Times New Roman" w:hAnsi="Times New Roman" w:cs="Times New Roman"/>
          <w:b/>
          <w:color w:val="000000" w:themeColor="text1"/>
          <w:sz w:val="24"/>
          <w:szCs w:val="24"/>
        </w:rPr>
        <w:t>«</w:t>
      </w:r>
      <w:r w:rsidR="00ED75C1" w:rsidRPr="007A4A9C">
        <w:rPr>
          <w:rFonts w:ascii="Times New Roman" w:hAnsi="Times New Roman" w:cs="Times New Roman"/>
          <w:b/>
          <w:color w:val="000000" w:themeColor="text1"/>
          <w:sz w:val="24"/>
          <w:szCs w:val="24"/>
        </w:rPr>
        <w:t>Формирование эффективного муниципального сектора экономики</w:t>
      </w:r>
      <w:r w:rsidR="007A4A9C" w:rsidRPr="007A4A9C">
        <w:rPr>
          <w:rFonts w:ascii="Times New Roman" w:hAnsi="Times New Roman" w:cs="Times New Roman"/>
          <w:b/>
          <w:color w:val="000000" w:themeColor="text1"/>
          <w:sz w:val="24"/>
          <w:szCs w:val="24"/>
        </w:rPr>
        <w:t>»</w:t>
      </w:r>
      <w:r w:rsidR="00ED75C1" w:rsidRPr="007A4A9C">
        <w:rPr>
          <w:rFonts w:ascii="Times New Roman" w:hAnsi="Times New Roman" w:cs="Times New Roman"/>
          <w:b/>
          <w:color w:val="000000" w:themeColor="text1"/>
          <w:sz w:val="24"/>
          <w:szCs w:val="24"/>
        </w:rPr>
        <w:t xml:space="preserve"> </w:t>
      </w:r>
      <w:r w:rsidR="00ED75C1" w:rsidRPr="004E42E5">
        <w:rPr>
          <w:rFonts w:ascii="Times New Roman" w:hAnsi="Times New Roman" w:cs="Times New Roman"/>
          <w:color w:val="000000" w:themeColor="text1"/>
          <w:sz w:val="24"/>
          <w:szCs w:val="24"/>
        </w:rPr>
        <w:t>предусматривает выполнение двух основных мероприятий.</w:t>
      </w:r>
    </w:p>
    <w:p w:rsidR="007A4A9C" w:rsidRDefault="00ED75C1" w:rsidP="007A4A9C">
      <w:pPr>
        <w:spacing w:after="0" w:line="240" w:lineRule="auto"/>
        <w:ind w:firstLine="567"/>
        <w:jc w:val="both"/>
        <w:rPr>
          <w:rFonts w:ascii="Times New Roman" w:hAnsi="Times New Roman" w:cs="Times New Roman"/>
          <w:sz w:val="24"/>
          <w:szCs w:val="24"/>
        </w:rPr>
      </w:pPr>
      <w:r w:rsidRPr="007A4A9C">
        <w:rPr>
          <w:rFonts w:ascii="Times New Roman" w:hAnsi="Times New Roman" w:cs="Times New Roman"/>
          <w:b/>
          <w:sz w:val="24"/>
          <w:szCs w:val="24"/>
        </w:rPr>
        <w:t>Основное мероприятие 1.</w:t>
      </w:r>
      <w:r w:rsidRPr="000400AA">
        <w:rPr>
          <w:rFonts w:ascii="Times New Roman" w:hAnsi="Times New Roman" w:cs="Times New Roman"/>
          <w:sz w:val="24"/>
          <w:szCs w:val="24"/>
        </w:rPr>
        <w:t xml:space="preserve"> Создание эффективной системы муниципального сектора.</w:t>
      </w:r>
    </w:p>
    <w:p w:rsidR="000C58B8" w:rsidRDefault="00ED75C1" w:rsidP="000C58B8">
      <w:pPr>
        <w:spacing w:after="0" w:line="240" w:lineRule="auto"/>
        <w:ind w:firstLine="567"/>
        <w:jc w:val="both"/>
        <w:rPr>
          <w:rFonts w:ascii="Times New Roman" w:hAnsi="Times New Roman" w:cs="Times New Roman"/>
          <w:sz w:val="24"/>
          <w:szCs w:val="24"/>
        </w:rPr>
      </w:pPr>
      <w:proofErr w:type="gramStart"/>
      <w:r w:rsidRPr="000400AA">
        <w:rPr>
          <w:rFonts w:ascii="Times New Roman" w:hAnsi="Times New Roman" w:cs="Times New Roman"/>
          <w:sz w:val="24"/>
          <w:szCs w:val="24"/>
        </w:rPr>
        <w:t xml:space="preserve">В рамках выполнения данного мероприятия будет упорядочена система муниципальных учреждений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в целях повышения качества предоставляемых муниципальных услуг, сформированы и утверждены перечни подлежащих сохранению в муниципальной собственности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муниципальных учреждений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в отношении которых органами местного самоуправления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осуществляющими функции и полномочия учредителей, будут определены цели стратегического развития, достижение которых будет обеспечиваться реализацией соответствующих структурированных и</w:t>
      </w:r>
      <w:proofErr w:type="gramEnd"/>
      <w:r w:rsidRPr="000400AA">
        <w:rPr>
          <w:rFonts w:ascii="Times New Roman" w:hAnsi="Times New Roman" w:cs="Times New Roman"/>
          <w:sz w:val="24"/>
          <w:szCs w:val="24"/>
        </w:rPr>
        <w:t xml:space="preserve"> формализованных планов-графиков ("дорожных карт").</w:t>
      </w:r>
    </w:p>
    <w:p w:rsidR="000C58B8" w:rsidRDefault="00ED75C1" w:rsidP="000C58B8">
      <w:pPr>
        <w:spacing w:after="0" w:line="240" w:lineRule="auto"/>
        <w:ind w:firstLine="567"/>
        <w:jc w:val="both"/>
        <w:rPr>
          <w:rFonts w:ascii="Times New Roman" w:hAnsi="Times New Roman" w:cs="Times New Roman"/>
          <w:sz w:val="24"/>
          <w:szCs w:val="24"/>
        </w:rPr>
      </w:pPr>
      <w:proofErr w:type="gramStart"/>
      <w:r w:rsidRPr="000400AA">
        <w:rPr>
          <w:rFonts w:ascii="Times New Roman" w:hAnsi="Times New Roman" w:cs="Times New Roman"/>
          <w:sz w:val="24"/>
          <w:szCs w:val="24"/>
        </w:rPr>
        <w:t xml:space="preserve">Реализация данного мероприятия предусматривает определение организационно-правовых форм муниципальных учреждений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влекущее изменение объема их прав в организационной и имущественной сфере, финансовую оптимизацию деятельности муниципальных учреждений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создание условий и стимулов для сокращения </w:t>
      </w:r>
      <w:r w:rsidRPr="000400AA">
        <w:rPr>
          <w:rFonts w:ascii="Times New Roman" w:hAnsi="Times New Roman" w:cs="Times New Roman"/>
          <w:sz w:val="24"/>
          <w:szCs w:val="24"/>
        </w:rPr>
        <w:lastRenderedPageBreak/>
        <w:t xml:space="preserve">внутренних издержек учреждений, привлечение внебюджетных средств, повышение эффективности использования муниципального имущества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закрепленного на праве хозяйственного ведения за муниципальными унитарными предприятиями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и обеспечение</w:t>
      </w:r>
      <w:proofErr w:type="gramEnd"/>
      <w:r w:rsidRPr="000400AA">
        <w:rPr>
          <w:rFonts w:ascii="Times New Roman" w:hAnsi="Times New Roman" w:cs="Times New Roman"/>
          <w:sz w:val="24"/>
          <w:szCs w:val="24"/>
        </w:rPr>
        <w:t xml:space="preserve"> поступления в бюджет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части прибыли муниципальных унитарных предприятий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w:t>
      </w:r>
    </w:p>
    <w:p w:rsidR="000C58B8" w:rsidRDefault="00ED75C1" w:rsidP="000C58B8">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 xml:space="preserve">Предусматриваются проведение ежеквартального мониторинга и анализа результатов финансово-хозяйственной деятельности и финансового состояния муниципальных унитарных предприятий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формирование прогнозных планов (программ) приватизации муниципального имущества на очередной финансовый год и плановый период в целях увеличения доходов консолидированного бюджета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w:t>
      </w:r>
    </w:p>
    <w:p w:rsidR="000C58B8" w:rsidRDefault="00ED75C1" w:rsidP="000C58B8">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 xml:space="preserve">Реализация мероприятия будет способствовать проведению структурных преобразований в экономике, вовлечению объектов в коммерческий оборот, привлечению инвестиций в развитие хозяйственных обществ, стимулированию развития конкуренции, а также позволит увеличить неналоговые доходы бюджета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за счет поступления денежных средств от продажи объектов приватизации.</w:t>
      </w:r>
    </w:p>
    <w:p w:rsidR="000C58B8" w:rsidRDefault="00ED75C1" w:rsidP="000C58B8">
      <w:pPr>
        <w:spacing w:after="0" w:line="240" w:lineRule="auto"/>
        <w:ind w:firstLine="567"/>
        <w:jc w:val="both"/>
        <w:rPr>
          <w:rFonts w:ascii="Times New Roman" w:hAnsi="Times New Roman" w:cs="Times New Roman"/>
          <w:sz w:val="24"/>
          <w:szCs w:val="24"/>
        </w:rPr>
      </w:pPr>
      <w:proofErr w:type="gramStart"/>
      <w:r w:rsidRPr="000400AA">
        <w:rPr>
          <w:rFonts w:ascii="Times New Roman" w:hAnsi="Times New Roman" w:cs="Times New Roman"/>
          <w:sz w:val="24"/>
          <w:szCs w:val="24"/>
        </w:rPr>
        <w:t>В целях привлечения инвестиций в развитие хозяйственных обществ, стимулирования развития конкуренции, вовлечения объектов в коммерческий оборот в рамках выполнения данного мероприятия предполагается проведение аудиторских проверок организаций и оценки (экспертизы) рыночной стоимости подлежащих приватизации объектов для установления достоверности данных бухгалтерской (финансовой) отчетности и результатов инвентаризации имущества организаций, а также определения рыночной стоимости подлежащих приватизации объектов, принятия решений об условиях приватизации муниципальных</w:t>
      </w:r>
      <w:proofErr w:type="gramEnd"/>
      <w:r w:rsidRPr="000400AA">
        <w:rPr>
          <w:rFonts w:ascii="Times New Roman" w:hAnsi="Times New Roman" w:cs="Times New Roman"/>
          <w:sz w:val="24"/>
          <w:szCs w:val="24"/>
        </w:rPr>
        <w:t xml:space="preserve"> унитарных предприятий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объектов недвижимости казны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в количестве, установленном прогнозным планом (программой) приватизации муниципального имущества.</w:t>
      </w:r>
    </w:p>
    <w:p w:rsidR="000C58B8" w:rsidRDefault="00ED75C1" w:rsidP="000C58B8">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В рамках мероприятия предполагаются подготовка и размещение в печатных, телевизионных, радиовещательных и электронных средствах массовой информации материалов по основным направлениям деятельности в сфере управления и распоряжения муниципальным имуществом. Предусматривается также публикация разъясняющих комментариев и выступлений по возникающим проблемным вопросам.</w:t>
      </w:r>
    </w:p>
    <w:p w:rsidR="000C58B8" w:rsidRDefault="00ED75C1" w:rsidP="000C58B8">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 xml:space="preserve">Информационное обеспечение приватизации муниципального имущества в рамках мероприятия направлено на создание возможности свободного доступа неограниченного круга лиц к информации о приватизации муниципального имущества и обеспечение открытости деятельности органов </w:t>
      </w:r>
      <w:r w:rsidR="000C58B8">
        <w:rPr>
          <w:rFonts w:ascii="Times New Roman" w:hAnsi="Times New Roman" w:cs="Times New Roman"/>
          <w:sz w:val="24"/>
          <w:szCs w:val="24"/>
        </w:rPr>
        <w:t>местного самоуправления</w:t>
      </w:r>
      <w:r w:rsidRPr="000400AA">
        <w:rPr>
          <w:rFonts w:ascii="Times New Roman" w:hAnsi="Times New Roman" w:cs="Times New Roman"/>
          <w:sz w:val="24"/>
          <w:szCs w:val="24"/>
        </w:rPr>
        <w:t xml:space="preserve">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w:t>
      </w:r>
    </w:p>
    <w:p w:rsidR="000C58B8" w:rsidRDefault="00ED75C1" w:rsidP="000C58B8">
      <w:pPr>
        <w:spacing w:after="0" w:line="240" w:lineRule="auto"/>
        <w:ind w:firstLine="567"/>
        <w:jc w:val="both"/>
        <w:rPr>
          <w:rFonts w:ascii="Times New Roman" w:hAnsi="Times New Roman" w:cs="Times New Roman"/>
          <w:sz w:val="24"/>
          <w:szCs w:val="24"/>
        </w:rPr>
      </w:pPr>
      <w:r w:rsidRPr="000C58B8">
        <w:rPr>
          <w:rFonts w:ascii="Times New Roman" w:hAnsi="Times New Roman" w:cs="Times New Roman"/>
          <w:b/>
          <w:sz w:val="24"/>
          <w:szCs w:val="24"/>
        </w:rPr>
        <w:t>Основное мероприятие 2.</w:t>
      </w:r>
      <w:r w:rsidRPr="000400AA">
        <w:rPr>
          <w:rFonts w:ascii="Times New Roman" w:hAnsi="Times New Roman" w:cs="Times New Roman"/>
          <w:sz w:val="24"/>
          <w:szCs w:val="24"/>
        </w:rPr>
        <w:t xml:space="preserve"> Эффективное управление муниципальным имуществом </w:t>
      </w:r>
      <w:r w:rsidR="004E42E5">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муниципального округа.</w:t>
      </w:r>
    </w:p>
    <w:p w:rsidR="000C58B8" w:rsidRDefault="00ED75C1" w:rsidP="000C58B8">
      <w:pPr>
        <w:spacing w:after="0" w:line="240" w:lineRule="auto"/>
        <w:ind w:firstLine="567"/>
        <w:jc w:val="both"/>
        <w:rPr>
          <w:rFonts w:ascii="Times New Roman" w:hAnsi="Times New Roman" w:cs="Times New Roman"/>
          <w:sz w:val="24"/>
          <w:szCs w:val="24"/>
        </w:rPr>
      </w:pPr>
      <w:proofErr w:type="gramStart"/>
      <w:r w:rsidRPr="000400AA">
        <w:rPr>
          <w:rFonts w:ascii="Times New Roman" w:hAnsi="Times New Roman" w:cs="Times New Roman"/>
          <w:sz w:val="24"/>
          <w:szCs w:val="24"/>
        </w:rPr>
        <w:t xml:space="preserve">В рамках выполнения данного мероприятия предусматриваются осуществление контроля за использованием муниципального имущества 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закрепленными за муниципальными учреждениями </w:t>
      </w:r>
      <w:r w:rsidR="007A2B8D">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за муниципальными унитарными предприятиями </w:t>
      </w:r>
      <w:r w:rsidR="007A2B8D">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на праве хозяйственного ведения, проведение обследований объектов муниципальной собственности на предмет исполнения условий договоров аренды, безвозмездного пользования имуществом казны</w:t>
      </w:r>
      <w:proofErr w:type="gramEnd"/>
      <w:r w:rsidRPr="000400AA">
        <w:rPr>
          <w:rFonts w:ascii="Times New Roman" w:hAnsi="Times New Roman" w:cs="Times New Roman"/>
          <w:sz w:val="24"/>
          <w:szCs w:val="24"/>
        </w:rPr>
        <w:t>, организация постоянного мониторинга вовлечения объектов муниципального имущества в хозяйст</w:t>
      </w:r>
      <w:r w:rsidR="003B543E">
        <w:rPr>
          <w:rFonts w:ascii="Times New Roman" w:hAnsi="Times New Roman" w:cs="Times New Roman"/>
          <w:sz w:val="24"/>
          <w:szCs w:val="24"/>
        </w:rPr>
        <w:t>венный оборот, задействования</w:t>
      </w:r>
      <w:r w:rsidRPr="000400AA">
        <w:rPr>
          <w:rFonts w:ascii="Times New Roman" w:hAnsi="Times New Roman" w:cs="Times New Roman"/>
          <w:sz w:val="24"/>
          <w:szCs w:val="24"/>
        </w:rPr>
        <w:t xml:space="preserve"> закрепленного имущества в </w:t>
      </w:r>
      <w:proofErr w:type="gramStart"/>
      <w:r w:rsidRPr="000400AA">
        <w:rPr>
          <w:rFonts w:ascii="Times New Roman" w:hAnsi="Times New Roman" w:cs="Times New Roman"/>
          <w:sz w:val="24"/>
          <w:szCs w:val="24"/>
        </w:rPr>
        <w:t>осуществлении</w:t>
      </w:r>
      <w:proofErr w:type="gramEnd"/>
      <w:r w:rsidRPr="000400AA">
        <w:rPr>
          <w:rFonts w:ascii="Times New Roman" w:hAnsi="Times New Roman" w:cs="Times New Roman"/>
          <w:sz w:val="24"/>
          <w:szCs w:val="24"/>
        </w:rPr>
        <w:t xml:space="preserve"> уставной деятельности муниципальных организаций.</w:t>
      </w:r>
    </w:p>
    <w:p w:rsidR="000C58B8" w:rsidRDefault="00ED75C1" w:rsidP="000C58B8">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rsidR="000C58B8" w:rsidRDefault="00ED75C1" w:rsidP="000C58B8">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lastRenderedPageBreak/>
        <w:t>Данное мероприятие предусматривает также:</w:t>
      </w:r>
    </w:p>
    <w:p w:rsidR="000C58B8" w:rsidRDefault="00ED75C1" w:rsidP="000C58B8">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 xml:space="preserve">осуществление контроля за устранением выявленных нарушений и недостатков во взаимодействии с заинтересованными органами местного самоуправления </w:t>
      </w:r>
      <w:r w:rsidR="007A2B8D">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w:t>
      </w:r>
    </w:p>
    <w:p w:rsidR="000C58B8" w:rsidRDefault="00ED75C1" w:rsidP="000C58B8">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совершенствование нормативно-правовой базы в сфере земельных и имущественных отношений;</w:t>
      </w:r>
    </w:p>
    <w:p w:rsidR="000C58B8" w:rsidRDefault="00ED75C1" w:rsidP="000C58B8">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ведение претензионной и исковой работы в случае нарушения условий использования муниципального имущества;</w:t>
      </w:r>
    </w:p>
    <w:p w:rsidR="000C58B8" w:rsidRDefault="00ED75C1" w:rsidP="000C58B8">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 xml:space="preserve">участие в судах различных инстанций по защите имущественных прав </w:t>
      </w:r>
      <w:r w:rsidR="007A2B8D">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w:t>
      </w:r>
    </w:p>
    <w:p w:rsidR="000C58B8" w:rsidRDefault="00ED75C1" w:rsidP="000C58B8">
      <w:pPr>
        <w:spacing w:after="0" w:line="240" w:lineRule="auto"/>
        <w:ind w:firstLine="567"/>
        <w:jc w:val="both"/>
        <w:rPr>
          <w:rFonts w:ascii="Times New Roman" w:hAnsi="Times New Roman" w:cs="Times New Roman"/>
          <w:sz w:val="24"/>
          <w:szCs w:val="24"/>
        </w:rPr>
      </w:pPr>
      <w:proofErr w:type="gramStart"/>
      <w:r w:rsidRPr="000400AA">
        <w:rPr>
          <w:rFonts w:ascii="Times New Roman" w:hAnsi="Times New Roman" w:cs="Times New Roman"/>
          <w:sz w:val="24"/>
          <w:szCs w:val="24"/>
        </w:rPr>
        <w:t xml:space="preserve">Реализация мероприятия позволит обеспечить максимальное вовлечение имущества в хозяйственный оборот и будет способствовать достоверности налогооблагаемой базы бюджета </w:t>
      </w:r>
      <w:r w:rsidR="007A2B8D">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по имущественным налогам, а также уменьшить риски потери контроля за использованием муниципального имущества по назначению со стороны правообладателя, сократить неэффективное расходование средств на содержание муниципального имущества, увеличить поступление доходов в местный бюджет </w:t>
      </w:r>
      <w:r w:rsidR="007A2B8D">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от распоряжения муниципальным имуществом.</w:t>
      </w:r>
      <w:proofErr w:type="gramEnd"/>
    </w:p>
    <w:p w:rsidR="000C58B8" w:rsidRDefault="00ED75C1" w:rsidP="000C58B8">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Мероприятие направлено на 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w:t>
      </w:r>
    </w:p>
    <w:p w:rsidR="000C58B8" w:rsidRDefault="00ED75C1" w:rsidP="000C58B8">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 xml:space="preserve">Мероприятие предусматривает осуществление оптимизации состава имущества, находящегося в муниципальной собственности </w:t>
      </w:r>
      <w:r w:rsidR="007A2B8D">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вовлечение в хозяйственный оборот объектов казны </w:t>
      </w:r>
      <w:r w:rsidR="007A2B8D">
        <w:rPr>
          <w:rFonts w:ascii="Times New Roman" w:hAnsi="Times New Roman" w:cs="Times New Roman"/>
          <w:sz w:val="24"/>
          <w:szCs w:val="24"/>
        </w:rPr>
        <w:t>Алатырского</w:t>
      </w:r>
      <w:r w:rsidRPr="000400AA">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0400AA">
        <w:rPr>
          <w:rFonts w:ascii="Times New Roman" w:hAnsi="Times New Roman" w:cs="Times New Roman"/>
          <w:sz w:val="24"/>
          <w:szCs w:val="24"/>
        </w:rPr>
        <w:t xml:space="preserve"> на условиях приоритетности рыночных механизмов и прозрачности процедур передачи в пользование.</w:t>
      </w:r>
    </w:p>
    <w:p w:rsidR="00ED75C1" w:rsidRPr="000400AA" w:rsidRDefault="00ED75C1" w:rsidP="000C58B8">
      <w:pPr>
        <w:spacing w:after="0" w:line="240" w:lineRule="auto"/>
        <w:ind w:firstLine="567"/>
        <w:jc w:val="both"/>
        <w:rPr>
          <w:rFonts w:ascii="Times New Roman" w:hAnsi="Times New Roman" w:cs="Times New Roman"/>
          <w:sz w:val="24"/>
          <w:szCs w:val="24"/>
        </w:rPr>
      </w:pPr>
      <w:r w:rsidRPr="000400AA">
        <w:rPr>
          <w:rFonts w:ascii="Times New Roman" w:hAnsi="Times New Roman" w:cs="Times New Roman"/>
          <w:sz w:val="24"/>
          <w:szCs w:val="24"/>
        </w:rPr>
        <w:t>В рамках мероприятия предполагаются обеспечение гарантий прав на муниципальное имущество, в том числе на земельные участки, и защита прав и законных интересов собственников, землепользователей, землевладельцев и арендаторов земельных участков.</w:t>
      </w:r>
    </w:p>
    <w:p w:rsidR="000C58B8" w:rsidRDefault="000C58B8" w:rsidP="000C58B8">
      <w:pPr>
        <w:pStyle w:val="1"/>
        <w:spacing w:before="0" w:beforeAutospacing="0" w:after="0" w:afterAutospacing="0"/>
        <w:jc w:val="center"/>
        <w:rPr>
          <w:sz w:val="24"/>
          <w:szCs w:val="24"/>
        </w:rPr>
      </w:pPr>
      <w:bookmarkStart w:id="7" w:name="sub_1003"/>
    </w:p>
    <w:p w:rsidR="00ED75C1" w:rsidRPr="004A235C" w:rsidRDefault="00ED75C1" w:rsidP="000C58B8">
      <w:pPr>
        <w:pStyle w:val="1"/>
        <w:spacing w:before="0" w:beforeAutospacing="0" w:after="0" w:afterAutospacing="0"/>
        <w:jc w:val="center"/>
        <w:rPr>
          <w:sz w:val="24"/>
          <w:szCs w:val="24"/>
        </w:rPr>
      </w:pPr>
      <w:r w:rsidRPr="004A235C">
        <w:rPr>
          <w:sz w:val="24"/>
          <w:szCs w:val="24"/>
        </w:rPr>
        <w:t>Раздел III. Обоснование объема финансовых ресурсов, необходимых для реализации Муниципальной программы</w:t>
      </w:r>
      <w:r w:rsidR="000C58B8">
        <w:rPr>
          <w:sz w:val="24"/>
          <w:szCs w:val="24"/>
        </w:rPr>
        <w:t xml:space="preserve"> </w:t>
      </w:r>
      <w:r w:rsidRPr="004A235C">
        <w:rPr>
          <w:sz w:val="24"/>
          <w:szCs w:val="24"/>
        </w:rPr>
        <w:t>(с расшифровкой по источникам финансирования, по этапам и годам ее реализации)</w:t>
      </w:r>
    </w:p>
    <w:bookmarkEnd w:id="7"/>
    <w:p w:rsidR="000C58B8" w:rsidRDefault="00ED75C1" w:rsidP="000C58B8">
      <w:pPr>
        <w:spacing w:after="0" w:line="240" w:lineRule="auto"/>
        <w:ind w:firstLine="567"/>
        <w:jc w:val="both"/>
        <w:rPr>
          <w:rFonts w:ascii="Times New Roman" w:hAnsi="Times New Roman" w:cs="Times New Roman"/>
          <w:sz w:val="24"/>
          <w:szCs w:val="24"/>
        </w:rPr>
      </w:pPr>
      <w:r w:rsidRPr="004A235C">
        <w:rPr>
          <w:rFonts w:ascii="Times New Roman" w:hAnsi="Times New Roman" w:cs="Times New Roman"/>
          <w:sz w:val="24"/>
          <w:szCs w:val="24"/>
        </w:rPr>
        <w:t xml:space="preserve">Расходы на реализацию Муниципальной программы предусматриваются за счет средств бюджета </w:t>
      </w:r>
      <w:r w:rsidR="004A235C" w:rsidRPr="004A235C">
        <w:rPr>
          <w:rFonts w:ascii="Times New Roman" w:hAnsi="Times New Roman" w:cs="Times New Roman"/>
          <w:sz w:val="24"/>
          <w:szCs w:val="24"/>
        </w:rPr>
        <w:t>Алатырского</w:t>
      </w:r>
      <w:r w:rsidRPr="004A235C">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4A235C">
        <w:rPr>
          <w:rFonts w:ascii="Times New Roman" w:hAnsi="Times New Roman" w:cs="Times New Roman"/>
          <w:sz w:val="24"/>
          <w:szCs w:val="24"/>
        </w:rPr>
        <w:t>.</w:t>
      </w:r>
    </w:p>
    <w:p w:rsidR="000C58B8" w:rsidRDefault="00ED75C1" w:rsidP="000C58B8">
      <w:pPr>
        <w:spacing w:after="0" w:line="240" w:lineRule="auto"/>
        <w:ind w:firstLine="567"/>
        <w:jc w:val="both"/>
        <w:rPr>
          <w:rFonts w:ascii="Times New Roman" w:hAnsi="Times New Roman" w:cs="Times New Roman"/>
          <w:sz w:val="24"/>
          <w:szCs w:val="24"/>
        </w:rPr>
      </w:pPr>
      <w:r w:rsidRPr="004A235C">
        <w:rPr>
          <w:rFonts w:ascii="Times New Roman" w:hAnsi="Times New Roman" w:cs="Times New Roman"/>
          <w:sz w:val="24"/>
          <w:szCs w:val="24"/>
        </w:rPr>
        <w:t>Общий объем финансирования Муниципальной программы в 202</w:t>
      </w:r>
      <w:r w:rsidR="004A235C">
        <w:rPr>
          <w:rFonts w:ascii="Times New Roman" w:hAnsi="Times New Roman" w:cs="Times New Roman"/>
          <w:sz w:val="24"/>
          <w:szCs w:val="24"/>
        </w:rPr>
        <w:t>3</w:t>
      </w:r>
      <w:r w:rsidR="000C58B8">
        <w:rPr>
          <w:rFonts w:ascii="Times New Roman" w:hAnsi="Times New Roman" w:cs="Times New Roman"/>
          <w:sz w:val="24"/>
          <w:szCs w:val="24"/>
        </w:rPr>
        <w:t xml:space="preserve"> – </w:t>
      </w:r>
      <w:r w:rsidRPr="004A235C">
        <w:rPr>
          <w:rFonts w:ascii="Times New Roman" w:hAnsi="Times New Roman" w:cs="Times New Roman"/>
          <w:sz w:val="24"/>
          <w:szCs w:val="24"/>
        </w:rPr>
        <w:t>20</w:t>
      </w:r>
      <w:r w:rsidR="00DA3D8A">
        <w:rPr>
          <w:rFonts w:ascii="Times New Roman" w:hAnsi="Times New Roman" w:cs="Times New Roman"/>
          <w:sz w:val="24"/>
          <w:szCs w:val="24"/>
        </w:rPr>
        <w:t>2</w:t>
      </w:r>
      <w:r w:rsidRPr="004A235C">
        <w:rPr>
          <w:rFonts w:ascii="Times New Roman" w:hAnsi="Times New Roman" w:cs="Times New Roman"/>
          <w:sz w:val="24"/>
          <w:szCs w:val="24"/>
        </w:rPr>
        <w:t>5</w:t>
      </w:r>
      <w:r w:rsidR="000C58B8">
        <w:rPr>
          <w:rFonts w:ascii="Times New Roman" w:hAnsi="Times New Roman" w:cs="Times New Roman"/>
          <w:sz w:val="24"/>
          <w:szCs w:val="24"/>
        </w:rPr>
        <w:t xml:space="preserve"> </w:t>
      </w:r>
      <w:r w:rsidRPr="004A235C">
        <w:rPr>
          <w:rFonts w:ascii="Times New Roman" w:hAnsi="Times New Roman" w:cs="Times New Roman"/>
          <w:sz w:val="24"/>
          <w:szCs w:val="24"/>
        </w:rPr>
        <w:t xml:space="preserve">годах за счет средств бюджета </w:t>
      </w:r>
      <w:r w:rsidR="004A235C">
        <w:rPr>
          <w:rFonts w:ascii="Times New Roman" w:hAnsi="Times New Roman" w:cs="Times New Roman"/>
          <w:sz w:val="24"/>
          <w:szCs w:val="24"/>
        </w:rPr>
        <w:t>Алатырского</w:t>
      </w:r>
      <w:r w:rsidRPr="004A235C">
        <w:rPr>
          <w:rFonts w:ascii="Times New Roman" w:hAnsi="Times New Roman" w:cs="Times New Roman"/>
          <w:sz w:val="24"/>
          <w:szCs w:val="24"/>
        </w:rPr>
        <w:t xml:space="preserve"> </w:t>
      </w:r>
      <w:r w:rsidR="000C58B8">
        <w:rPr>
          <w:rFonts w:ascii="Times New Roman" w:hAnsi="Times New Roman" w:cs="Times New Roman"/>
          <w:sz w:val="24"/>
          <w:szCs w:val="24"/>
        </w:rPr>
        <w:t>МО</w:t>
      </w:r>
      <w:r w:rsidRPr="004A235C">
        <w:rPr>
          <w:rFonts w:ascii="Times New Roman" w:hAnsi="Times New Roman" w:cs="Times New Roman"/>
          <w:sz w:val="24"/>
          <w:szCs w:val="24"/>
        </w:rPr>
        <w:t xml:space="preserve"> составляет </w:t>
      </w:r>
      <w:r w:rsidR="001B3EF5">
        <w:rPr>
          <w:rFonts w:ascii="Times New Roman" w:hAnsi="Times New Roman" w:cs="Times New Roman"/>
          <w:sz w:val="24"/>
          <w:szCs w:val="24"/>
        </w:rPr>
        <w:t>18318500</w:t>
      </w:r>
      <w:r w:rsidR="00C34A57">
        <w:rPr>
          <w:rFonts w:ascii="Times New Roman" w:hAnsi="Times New Roman" w:cs="Times New Roman"/>
          <w:sz w:val="24"/>
          <w:szCs w:val="24"/>
        </w:rPr>
        <w:t>,00</w:t>
      </w:r>
      <w:r w:rsidR="00DA3D8A">
        <w:rPr>
          <w:rFonts w:ascii="Times New Roman" w:hAnsi="Times New Roman" w:cs="Times New Roman"/>
          <w:sz w:val="24"/>
          <w:szCs w:val="24"/>
        </w:rPr>
        <w:t xml:space="preserve"> </w:t>
      </w:r>
      <w:r w:rsidRPr="004A235C">
        <w:rPr>
          <w:rFonts w:ascii="Times New Roman" w:hAnsi="Times New Roman" w:cs="Times New Roman"/>
          <w:sz w:val="24"/>
          <w:szCs w:val="24"/>
        </w:rPr>
        <w:t>рублей.</w:t>
      </w:r>
    </w:p>
    <w:p w:rsidR="000C58B8" w:rsidRDefault="00ED75C1" w:rsidP="000C58B8">
      <w:pPr>
        <w:spacing w:after="0" w:line="240" w:lineRule="auto"/>
        <w:ind w:firstLine="567"/>
        <w:jc w:val="both"/>
        <w:rPr>
          <w:rFonts w:ascii="Times New Roman" w:hAnsi="Times New Roman" w:cs="Times New Roman"/>
          <w:sz w:val="24"/>
          <w:szCs w:val="24"/>
        </w:rPr>
      </w:pPr>
      <w:r w:rsidRPr="004A235C">
        <w:rPr>
          <w:rFonts w:ascii="Times New Roman" w:hAnsi="Times New Roman" w:cs="Times New Roman"/>
          <w:sz w:val="24"/>
          <w:szCs w:val="24"/>
        </w:rPr>
        <w:t xml:space="preserve">Предполагаемый общий объем финансирования Программы на </w:t>
      </w:r>
      <w:r w:rsidR="00547CB0">
        <w:rPr>
          <w:rFonts w:ascii="Times New Roman" w:hAnsi="Times New Roman" w:cs="Times New Roman"/>
          <w:sz w:val="24"/>
          <w:szCs w:val="24"/>
        </w:rPr>
        <w:t>1 этапе</w:t>
      </w:r>
      <w:r w:rsidRPr="004A235C">
        <w:rPr>
          <w:rFonts w:ascii="Times New Roman" w:hAnsi="Times New Roman" w:cs="Times New Roman"/>
          <w:sz w:val="24"/>
          <w:szCs w:val="24"/>
        </w:rPr>
        <w:t xml:space="preserve"> составит </w:t>
      </w:r>
      <w:r w:rsidR="00547CB0">
        <w:rPr>
          <w:rFonts w:ascii="Times New Roman" w:hAnsi="Times New Roman" w:cs="Times New Roman"/>
          <w:sz w:val="24"/>
          <w:szCs w:val="24"/>
        </w:rPr>
        <w:t>2125200,00</w:t>
      </w:r>
      <w:r w:rsidR="00DA3D8A">
        <w:rPr>
          <w:rFonts w:ascii="Times New Roman" w:hAnsi="Times New Roman" w:cs="Times New Roman"/>
          <w:sz w:val="24"/>
          <w:szCs w:val="24"/>
        </w:rPr>
        <w:t xml:space="preserve"> </w:t>
      </w:r>
      <w:r w:rsidRPr="004A235C">
        <w:rPr>
          <w:rFonts w:ascii="Times New Roman" w:hAnsi="Times New Roman" w:cs="Times New Roman"/>
          <w:sz w:val="24"/>
          <w:szCs w:val="24"/>
        </w:rPr>
        <w:t>рублей, в том числе:</w:t>
      </w:r>
    </w:p>
    <w:p w:rsidR="000C58B8" w:rsidRDefault="00ED75C1" w:rsidP="000C58B8">
      <w:pPr>
        <w:spacing w:after="0" w:line="240" w:lineRule="auto"/>
        <w:ind w:firstLine="567"/>
        <w:jc w:val="both"/>
        <w:rPr>
          <w:rFonts w:ascii="Times New Roman" w:hAnsi="Times New Roman" w:cs="Times New Roman"/>
          <w:sz w:val="24"/>
          <w:szCs w:val="24"/>
        </w:rPr>
      </w:pPr>
      <w:r w:rsidRPr="004A235C">
        <w:rPr>
          <w:rFonts w:ascii="Times New Roman" w:hAnsi="Times New Roman" w:cs="Times New Roman"/>
          <w:sz w:val="24"/>
          <w:szCs w:val="24"/>
        </w:rPr>
        <w:t xml:space="preserve">в 2023 году </w:t>
      </w:r>
      <w:r w:rsidR="00EA6493">
        <w:rPr>
          <w:rFonts w:ascii="Times New Roman" w:hAnsi="Times New Roman" w:cs="Times New Roman"/>
          <w:sz w:val="24"/>
          <w:szCs w:val="24"/>
        </w:rPr>
        <w:t>–</w:t>
      </w:r>
      <w:r w:rsidRPr="004A235C">
        <w:rPr>
          <w:rFonts w:ascii="Times New Roman" w:hAnsi="Times New Roman" w:cs="Times New Roman"/>
          <w:sz w:val="24"/>
          <w:szCs w:val="24"/>
        </w:rPr>
        <w:t xml:space="preserve"> </w:t>
      </w:r>
      <w:r w:rsidR="00EA6493" w:rsidRPr="00EA6493">
        <w:rPr>
          <w:rFonts w:ascii="Times New Roman" w:hAnsi="Times New Roman" w:cs="Times New Roman"/>
          <w:sz w:val="24"/>
          <w:szCs w:val="24"/>
        </w:rPr>
        <w:t>132</w:t>
      </w:r>
      <w:r w:rsidR="00EA6493">
        <w:rPr>
          <w:rFonts w:ascii="Times New Roman" w:hAnsi="Times New Roman" w:cs="Times New Roman"/>
          <w:sz w:val="24"/>
          <w:szCs w:val="24"/>
        </w:rPr>
        <w:t>52</w:t>
      </w:r>
      <w:r w:rsidR="00C34A57">
        <w:rPr>
          <w:rFonts w:ascii="Times New Roman" w:hAnsi="Times New Roman" w:cs="Times New Roman"/>
          <w:sz w:val="24"/>
          <w:szCs w:val="24"/>
        </w:rPr>
        <w:t>00,00</w:t>
      </w:r>
      <w:r w:rsidR="000C58B8">
        <w:rPr>
          <w:rFonts w:ascii="Times New Roman" w:hAnsi="Times New Roman" w:cs="Times New Roman"/>
          <w:sz w:val="24"/>
          <w:szCs w:val="24"/>
        </w:rPr>
        <w:t xml:space="preserve"> </w:t>
      </w:r>
      <w:r w:rsidRPr="004A235C">
        <w:rPr>
          <w:rFonts w:ascii="Times New Roman" w:hAnsi="Times New Roman" w:cs="Times New Roman"/>
          <w:sz w:val="24"/>
          <w:szCs w:val="24"/>
        </w:rPr>
        <w:t>рублей;</w:t>
      </w:r>
    </w:p>
    <w:p w:rsidR="000C58B8" w:rsidRDefault="00ED75C1" w:rsidP="000C58B8">
      <w:pPr>
        <w:spacing w:after="0" w:line="240" w:lineRule="auto"/>
        <w:ind w:firstLine="567"/>
        <w:jc w:val="both"/>
        <w:rPr>
          <w:rFonts w:ascii="Times New Roman" w:hAnsi="Times New Roman" w:cs="Times New Roman"/>
          <w:sz w:val="24"/>
          <w:szCs w:val="24"/>
        </w:rPr>
      </w:pPr>
      <w:r w:rsidRPr="004A235C">
        <w:rPr>
          <w:rFonts w:ascii="Times New Roman" w:hAnsi="Times New Roman" w:cs="Times New Roman"/>
          <w:sz w:val="24"/>
          <w:szCs w:val="24"/>
        </w:rPr>
        <w:t xml:space="preserve">в 2024 году </w:t>
      </w:r>
      <w:r w:rsidR="00C34A57">
        <w:rPr>
          <w:rFonts w:ascii="Times New Roman" w:hAnsi="Times New Roman" w:cs="Times New Roman"/>
          <w:sz w:val="24"/>
          <w:szCs w:val="24"/>
        </w:rPr>
        <w:t>–</w:t>
      </w:r>
      <w:r w:rsidRPr="004A235C">
        <w:rPr>
          <w:rFonts w:ascii="Times New Roman" w:hAnsi="Times New Roman" w:cs="Times New Roman"/>
          <w:sz w:val="24"/>
          <w:szCs w:val="24"/>
        </w:rPr>
        <w:t xml:space="preserve"> </w:t>
      </w:r>
      <w:r w:rsidR="00EA6493">
        <w:rPr>
          <w:rFonts w:ascii="Times New Roman" w:hAnsi="Times New Roman" w:cs="Times New Roman"/>
          <w:sz w:val="24"/>
          <w:szCs w:val="24"/>
        </w:rPr>
        <w:t>400</w:t>
      </w:r>
      <w:r w:rsidRPr="004A235C">
        <w:rPr>
          <w:rFonts w:ascii="Times New Roman" w:hAnsi="Times New Roman" w:cs="Times New Roman"/>
          <w:sz w:val="24"/>
          <w:szCs w:val="24"/>
        </w:rPr>
        <w:t>0</w:t>
      </w:r>
      <w:r w:rsidR="00C34A57">
        <w:rPr>
          <w:rFonts w:ascii="Times New Roman" w:hAnsi="Times New Roman" w:cs="Times New Roman"/>
          <w:sz w:val="24"/>
          <w:szCs w:val="24"/>
        </w:rPr>
        <w:t>00,00</w:t>
      </w:r>
      <w:r w:rsidR="000C58B8">
        <w:rPr>
          <w:rFonts w:ascii="Times New Roman" w:hAnsi="Times New Roman" w:cs="Times New Roman"/>
          <w:sz w:val="24"/>
          <w:szCs w:val="24"/>
        </w:rPr>
        <w:t xml:space="preserve"> </w:t>
      </w:r>
      <w:r w:rsidRPr="004A235C">
        <w:rPr>
          <w:rFonts w:ascii="Times New Roman" w:hAnsi="Times New Roman" w:cs="Times New Roman"/>
          <w:sz w:val="24"/>
          <w:szCs w:val="24"/>
        </w:rPr>
        <w:t>рублей;</w:t>
      </w:r>
    </w:p>
    <w:p w:rsidR="00547CB0" w:rsidRDefault="00ED75C1" w:rsidP="00547CB0">
      <w:pPr>
        <w:spacing w:after="0" w:line="240" w:lineRule="auto"/>
        <w:ind w:firstLine="567"/>
        <w:jc w:val="both"/>
        <w:rPr>
          <w:rFonts w:ascii="Times New Roman" w:hAnsi="Times New Roman" w:cs="Times New Roman"/>
        </w:rPr>
      </w:pPr>
      <w:r w:rsidRPr="004A235C">
        <w:rPr>
          <w:rFonts w:ascii="Times New Roman" w:hAnsi="Times New Roman" w:cs="Times New Roman"/>
          <w:sz w:val="24"/>
          <w:szCs w:val="24"/>
        </w:rPr>
        <w:t xml:space="preserve">в 2025 году </w:t>
      </w:r>
      <w:r w:rsidR="00C34A57">
        <w:rPr>
          <w:rFonts w:ascii="Times New Roman" w:hAnsi="Times New Roman" w:cs="Times New Roman"/>
          <w:sz w:val="24"/>
          <w:szCs w:val="24"/>
        </w:rPr>
        <w:t>–</w:t>
      </w:r>
      <w:r w:rsidRPr="004A235C">
        <w:rPr>
          <w:rFonts w:ascii="Times New Roman" w:hAnsi="Times New Roman" w:cs="Times New Roman"/>
          <w:sz w:val="24"/>
          <w:szCs w:val="24"/>
        </w:rPr>
        <w:t xml:space="preserve"> </w:t>
      </w:r>
      <w:r w:rsidR="00EA6493">
        <w:rPr>
          <w:rFonts w:ascii="Times New Roman" w:hAnsi="Times New Roman" w:cs="Times New Roman"/>
          <w:sz w:val="24"/>
          <w:szCs w:val="24"/>
        </w:rPr>
        <w:t>400</w:t>
      </w:r>
      <w:r w:rsidRPr="004A235C">
        <w:rPr>
          <w:rFonts w:ascii="Times New Roman" w:hAnsi="Times New Roman" w:cs="Times New Roman"/>
          <w:sz w:val="24"/>
          <w:szCs w:val="24"/>
        </w:rPr>
        <w:t>0</w:t>
      </w:r>
      <w:r w:rsidR="00C34A57">
        <w:rPr>
          <w:rFonts w:ascii="Times New Roman" w:hAnsi="Times New Roman" w:cs="Times New Roman"/>
          <w:sz w:val="24"/>
          <w:szCs w:val="24"/>
        </w:rPr>
        <w:t>00,00</w:t>
      </w:r>
      <w:r w:rsidR="00547CB0">
        <w:rPr>
          <w:rFonts w:ascii="Times New Roman" w:hAnsi="Times New Roman" w:cs="Times New Roman"/>
          <w:sz w:val="24"/>
          <w:szCs w:val="24"/>
        </w:rPr>
        <w:t xml:space="preserve"> </w:t>
      </w:r>
      <w:r w:rsidRPr="004A235C">
        <w:rPr>
          <w:rFonts w:ascii="Times New Roman" w:hAnsi="Times New Roman" w:cs="Times New Roman"/>
          <w:sz w:val="24"/>
          <w:szCs w:val="24"/>
        </w:rPr>
        <w:t>рублей</w:t>
      </w:r>
      <w:r w:rsidR="00547CB0">
        <w:rPr>
          <w:rFonts w:ascii="Times New Roman" w:hAnsi="Times New Roman" w:cs="Times New Roman"/>
          <w:sz w:val="24"/>
          <w:szCs w:val="24"/>
        </w:rPr>
        <w:t>,</w:t>
      </w:r>
      <w:r w:rsidR="00B26347">
        <w:rPr>
          <w:rFonts w:ascii="Times New Roman" w:hAnsi="Times New Roman" w:cs="Times New Roman"/>
        </w:rPr>
        <w:t xml:space="preserve"> </w:t>
      </w:r>
      <w:r w:rsidRPr="004A235C">
        <w:rPr>
          <w:rFonts w:ascii="Times New Roman" w:hAnsi="Times New Roman" w:cs="Times New Roman"/>
        </w:rPr>
        <w:t>из них средства:</w:t>
      </w:r>
    </w:p>
    <w:p w:rsidR="00547CB0" w:rsidRDefault="00ED75C1" w:rsidP="00547CB0">
      <w:pPr>
        <w:spacing w:after="0" w:line="240" w:lineRule="auto"/>
        <w:ind w:firstLine="567"/>
        <w:jc w:val="both"/>
        <w:rPr>
          <w:rFonts w:ascii="Times New Roman" w:hAnsi="Times New Roman" w:cs="Times New Roman"/>
          <w:sz w:val="24"/>
          <w:szCs w:val="24"/>
        </w:rPr>
      </w:pPr>
      <w:r w:rsidRPr="004A235C">
        <w:rPr>
          <w:rFonts w:ascii="Times New Roman" w:hAnsi="Times New Roman" w:cs="Times New Roman"/>
          <w:sz w:val="24"/>
          <w:szCs w:val="24"/>
        </w:rPr>
        <w:t xml:space="preserve">бюджета </w:t>
      </w:r>
      <w:r w:rsidR="00EA6493">
        <w:rPr>
          <w:rFonts w:ascii="Times New Roman" w:hAnsi="Times New Roman" w:cs="Times New Roman"/>
          <w:sz w:val="24"/>
          <w:szCs w:val="24"/>
        </w:rPr>
        <w:t>Алатырского</w:t>
      </w:r>
      <w:r w:rsidRPr="004A235C">
        <w:rPr>
          <w:rFonts w:ascii="Times New Roman" w:hAnsi="Times New Roman" w:cs="Times New Roman"/>
          <w:sz w:val="24"/>
          <w:szCs w:val="24"/>
        </w:rPr>
        <w:t xml:space="preserve"> </w:t>
      </w:r>
      <w:r w:rsidR="00547CB0">
        <w:rPr>
          <w:rFonts w:ascii="Times New Roman" w:hAnsi="Times New Roman" w:cs="Times New Roman"/>
          <w:sz w:val="24"/>
          <w:szCs w:val="24"/>
        </w:rPr>
        <w:t>МО</w:t>
      </w:r>
      <w:r w:rsidRPr="004A235C">
        <w:rPr>
          <w:rFonts w:ascii="Times New Roman" w:hAnsi="Times New Roman" w:cs="Times New Roman"/>
          <w:sz w:val="24"/>
          <w:szCs w:val="24"/>
        </w:rPr>
        <w:t xml:space="preserve"> </w:t>
      </w:r>
      <w:r w:rsidR="00EA6493">
        <w:rPr>
          <w:rFonts w:ascii="Times New Roman" w:hAnsi="Times New Roman" w:cs="Times New Roman"/>
          <w:sz w:val="24"/>
          <w:szCs w:val="24"/>
        </w:rPr>
        <w:t>–</w:t>
      </w:r>
      <w:r w:rsidRPr="004A235C">
        <w:rPr>
          <w:rFonts w:ascii="Times New Roman" w:hAnsi="Times New Roman" w:cs="Times New Roman"/>
          <w:sz w:val="24"/>
          <w:szCs w:val="24"/>
        </w:rPr>
        <w:t xml:space="preserve"> </w:t>
      </w:r>
      <w:r w:rsidR="00547CB0" w:rsidRPr="00547CB0">
        <w:rPr>
          <w:rFonts w:ascii="Times New Roman" w:hAnsi="Times New Roman" w:cs="Times New Roman"/>
          <w:sz w:val="24"/>
          <w:szCs w:val="24"/>
        </w:rPr>
        <w:t xml:space="preserve">2125200,00 </w:t>
      </w:r>
      <w:r w:rsidRPr="004A235C">
        <w:rPr>
          <w:rFonts w:ascii="Times New Roman" w:hAnsi="Times New Roman" w:cs="Times New Roman"/>
          <w:sz w:val="24"/>
          <w:szCs w:val="24"/>
        </w:rPr>
        <w:t>рублей, в том числе:</w:t>
      </w:r>
    </w:p>
    <w:p w:rsidR="00547CB0" w:rsidRDefault="00547CB0" w:rsidP="00547CB0">
      <w:pPr>
        <w:spacing w:after="0" w:line="240" w:lineRule="auto"/>
        <w:ind w:firstLine="567"/>
        <w:jc w:val="both"/>
        <w:rPr>
          <w:rFonts w:ascii="Times New Roman" w:hAnsi="Times New Roman" w:cs="Times New Roman"/>
          <w:sz w:val="24"/>
          <w:szCs w:val="24"/>
        </w:rPr>
      </w:pPr>
      <w:r w:rsidRPr="00547CB0">
        <w:rPr>
          <w:rFonts w:ascii="Times New Roman" w:hAnsi="Times New Roman" w:cs="Times New Roman"/>
          <w:sz w:val="24"/>
          <w:szCs w:val="24"/>
        </w:rPr>
        <w:t>в 2023 году – 1325200,00 рублей;</w:t>
      </w:r>
    </w:p>
    <w:p w:rsidR="00547CB0" w:rsidRDefault="00547CB0" w:rsidP="00547CB0">
      <w:pPr>
        <w:spacing w:after="0" w:line="240" w:lineRule="auto"/>
        <w:ind w:firstLine="567"/>
        <w:jc w:val="both"/>
        <w:rPr>
          <w:rFonts w:ascii="Times New Roman" w:hAnsi="Times New Roman" w:cs="Times New Roman"/>
          <w:sz w:val="24"/>
          <w:szCs w:val="24"/>
        </w:rPr>
      </w:pPr>
      <w:r w:rsidRPr="00547CB0">
        <w:rPr>
          <w:rFonts w:ascii="Times New Roman" w:hAnsi="Times New Roman" w:cs="Times New Roman"/>
          <w:sz w:val="24"/>
          <w:szCs w:val="24"/>
        </w:rPr>
        <w:t>в 2024 году – 400000,00 рублей;</w:t>
      </w:r>
    </w:p>
    <w:p w:rsidR="00ED75C1" w:rsidRDefault="00547CB0" w:rsidP="00547CB0">
      <w:pPr>
        <w:spacing w:after="0" w:line="240" w:lineRule="auto"/>
        <w:ind w:firstLine="567"/>
        <w:jc w:val="both"/>
        <w:rPr>
          <w:rFonts w:ascii="Times New Roman" w:hAnsi="Times New Roman" w:cs="Times New Roman"/>
          <w:sz w:val="24"/>
          <w:szCs w:val="24"/>
        </w:rPr>
      </w:pPr>
      <w:r w:rsidRPr="00547CB0">
        <w:rPr>
          <w:rFonts w:ascii="Times New Roman" w:hAnsi="Times New Roman" w:cs="Times New Roman"/>
          <w:sz w:val="24"/>
          <w:szCs w:val="24"/>
        </w:rPr>
        <w:t>в 2025 году – 400000,00 рублей</w:t>
      </w:r>
      <w:r>
        <w:rPr>
          <w:rFonts w:ascii="Times New Roman" w:hAnsi="Times New Roman" w:cs="Times New Roman"/>
          <w:sz w:val="24"/>
          <w:szCs w:val="24"/>
        </w:rPr>
        <w:t>.</w:t>
      </w:r>
    </w:p>
    <w:p w:rsidR="00547CB0" w:rsidRPr="00547CB0" w:rsidRDefault="00547CB0" w:rsidP="00547CB0">
      <w:pPr>
        <w:spacing w:after="0" w:line="240" w:lineRule="auto"/>
        <w:ind w:firstLine="567"/>
        <w:jc w:val="both"/>
        <w:rPr>
          <w:rFonts w:ascii="Times New Roman" w:hAnsi="Times New Roman" w:cs="Times New Roman"/>
          <w:sz w:val="24"/>
          <w:szCs w:val="24"/>
        </w:rPr>
      </w:pPr>
      <w:r w:rsidRPr="00547CB0">
        <w:rPr>
          <w:rFonts w:ascii="Times New Roman" w:hAnsi="Times New Roman" w:cs="Times New Roman"/>
          <w:sz w:val="24"/>
          <w:szCs w:val="24"/>
        </w:rPr>
        <w:t xml:space="preserve">На 2 этапе, в 2026–2030 годах, объем финансирования Муниципальной программы составит </w:t>
      </w:r>
      <w:r>
        <w:rPr>
          <w:rFonts w:ascii="Times New Roman" w:hAnsi="Times New Roman" w:cs="Times New Roman"/>
          <w:sz w:val="24"/>
          <w:szCs w:val="24"/>
        </w:rPr>
        <w:t>3576700,00 рублей</w:t>
      </w:r>
      <w:r w:rsidRPr="00547CB0">
        <w:rPr>
          <w:rFonts w:ascii="Times New Roman" w:hAnsi="Times New Roman" w:cs="Times New Roman"/>
          <w:sz w:val="24"/>
          <w:szCs w:val="24"/>
        </w:rPr>
        <w:t>, из них средства:</w:t>
      </w:r>
    </w:p>
    <w:p w:rsidR="00547CB0" w:rsidRPr="00547CB0" w:rsidRDefault="00547CB0" w:rsidP="00547CB0">
      <w:pPr>
        <w:spacing w:after="0" w:line="240" w:lineRule="auto"/>
        <w:ind w:firstLine="567"/>
        <w:jc w:val="both"/>
        <w:rPr>
          <w:rFonts w:ascii="Times New Roman" w:hAnsi="Times New Roman" w:cs="Times New Roman"/>
          <w:sz w:val="24"/>
          <w:szCs w:val="24"/>
        </w:rPr>
      </w:pPr>
      <w:r w:rsidRPr="00547CB0">
        <w:rPr>
          <w:rFonts w:ascii="Times New Roman" w:hAnsi="Times New Roman" w:cs="Times New Roman"/>
          <w:sz w:val="24"/>
          <w:szCs w:val="24"/>
        </w:rPr>
        <w:t xml:space="preserve">бюджета Алатырского </w:t>
      </w:r>
      <w:r>
        <w:rPr>
          <w:rFonts w:ascii="Times New Roman" w:hAnsi="Times New Roman" w:cs="Times New Roman"/>
          <w:sz w:val="24"/>
          <w:szCs w:val="24"/>
        </w:rPr>
        <w:t>МО</w:t>
      </w:r>
      <w:r w:rsidRPr="00547CB0">
        <w:rPr>
          <w:rFonts w:ascii="Times New Roman" w:hAnsi="Times New Roman" w:cs="Times New Roman"/>
          <w:sz w:val="24"/>
          <w:szCs w:val="24"/>
        </w:rPr>
        <w:t xml:space="preserve"> – 3576700,00 рублей.</w:t>
      </w:r>
    </w:p>
    <w:p w:rsidR="00547CB0" w:rsidRPr="00547CB0" w:rsidRDefault="00547CB0" w:rsidP="00547CB0">
      <w:pPr>
        <w:spacing w:after="0" w:line="240" w:lineRule="auto"/>
        <w:ind w:firstLine="567"/>
        <w:jc w:val="both"/>
        <w:rPr>
          <w:rFonts w:ascii="Times New Roman" w:hAnsi="Times New Roman" w:cs="Times New Roman"/>
          <w:sz w:val="24"/>
          <w:szCs w:val="24"/>
        </w:rPr>
      </w:pPr>
      <w:r w:rsidRPr="00547CB0">
        <w:rPr>
          <w:rFonts w:ascii="Times New Roman" w:hAnsi="Times New Roman" w:cs="Times New Roman"/>
          <w:sz w:val="24"/>
          <w:szCs w:val="24"/>
        </w:rPr>
        <w:t>На 3 этапе, в 2031–2035 годах, объем финансирования Муниципальной программы составит 12616600,00 рублей, из них средства:</w:t>
      </w:r>
    </w:p>
    <w:p w:rsidR="00547CB0" w:rsidRPr="00547CB0" w:rsidRDefault="00547CB0" w:rsidP="00547CB0">
      <w:pPr>
        <w:spacing w:after="0" w:line="240" w:lineRule="auto"/>
        <w:ind w:firstLine="567"/>
        <w:jc w:val="both"/>
        <w:rPr>
          <w:rFonts w:ascii="Times New Roman" w:hAnsi="Times New Roman" w:cs="Times New Roman"/>
          <w:sz w:val="24"/>
          <w:szCs w:val="24"/>
        </w:rPr>
      </w:pPr>
      <w:r w:rsidRPr="00547CB0">
        <w:rPr>
          <w:rFonts w:ascii="Times New Roman" w:hAnsi="Times New Roman" w:cs="Times New Roman"/>
          <w:sz w:val="24"/>
          <w:szCs w:val="24"/>
        </w:rPr>
        <w:t xml:space="preserve">бюджета Алатырского </w:t>
      </w:r>
      <w:r>
        <w:rPr>
          <w:rFonts w:ascii="Times New Roman" w:hAnsi="Times New Roman" w:cs="Times New Roman"/>
          <w:sz w:val="24"/>
          <w:szCs w:val="24"/>
        </w:rPr>
        <w:t>МО</w:t>
      </w:r>
      <w:r w:rsidRPr="00547CB0">
        <w:rPr>
          <w:rFonts w:ascii="Times New Roman" w:hAnsi="Times New Roman" w:cs="Times New Roman"/>
          <w:sz w:val="24"/>
          <w:szCs w:val="24"/>
        </w:rPr>
        <w:t xml:space="preserve"> – 12616600,00 рублей.</w:t>
      </w:r>
    </w:p>
    <w:p w:rsidR="00ED75C1" w:rsidRPr="004A235C" w:rsidRDefault="00547CB0" w:rsidP="000418D0">
      <w:pPr>
        <w:spacing w:after="0" w:line="240" w:lineRule="auto"/>
        <w:ind w:firstLine="567"/>
        <w:jc w:val="both"/>
        <w:rPr>
          <w:rFonts w:ascii="Times New Roman" w:hAnsi="Times New Roman" w:cs="Times New Roman"/>
          <w:sz w:val="24"/>
          <w:szCs w:val="24"/>
        </w:rPr>
      </w:pPr>
      <w:r w:rsidRPr="00547CB0">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r w:rsidR="000418D0">
        <w:rPr>
          <w:rFonts w:ascii="Times New Roman" w:hAnsi="Times New Roman" w:cs="Times New Roman"/>
          <w:sz w:val="24"/>
          <w:szCs w:val="24"/>
        </w:rPr>
        <w:t xml:space="preserve"> </w:t>
      </w:r>
      <w:r w:rsidRPr="00547CB0">
        <w:rPr>
          <w:rFonts w:ascii="Times New Roman" w:hAnsi="Times New Roman" w:cs="Times New Roman"/>
          <w:sz w:val="24"/>
          <w:szCs w:val="24"/>
        </w:rPr>
        <w:t xml:space="preserve">Ресурсное обеспечение и прогнозная </w:t>
      </w:r>
      <w:r w:rsidRPr="00547CB0">
        <w:rPr>
          <w:rFonts w:ascii="Times New Roman" w:hAnsi="Times New Roman" w:cs="Times New Roman"/>
          <w:sz w:val="24"/>
          <w:szCs w:val="24"/>
        </w:rPr>
        <w:lastRenderedPageBreak/>
        <w:t>(справочная)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ED75C1" w:rsidRDefault="00ED75C1" w:rsidP="00ED75C1">
      <w:pPr>
        <w:sectPr w:rsidR="00ED75C1" w:rsidSect="001D0CF4">
          <w:headerReference w:type="default" r:id="rId18"/>
          <w:footerReference w:type="default" r:id="rId19"/>
          <w:pgSz w:w="11900" w:h="16800"/>
          <w:pgMar w:top="567" w:right="567" w:bottom="567" w:left="1134" w:header="720" w:footer="720" w:gutter="0"/>
          <w:cols w:space="720"/>
          <w:noEndnote/>
          <w:titlePg/>
          <w:docGrid w:linePitch="299"/>
        </w:sectPr>
      </w:pPr>
    </w:p>
    <w:p w:rsidR="00547CB0" w:rsidRDefault="00ED75C1" w:rsidP="00547CB0">
      <w:pPr>
        <w:spacing w:after="0" w:line="240" w:lineRule="auto"/>
        <w:ind w:left="10632"/>
        <w:rPr>
          <w:rStyle w:val="af5"/>
          <w:rFonts w:ascii="Times New Roman" w:hAnsi="Times New Roman" w:cs="Times New Roman"/>
          <w:b w:val="0"/>
          <w:color w:val="000000" w:themeColor="text1"/>
        </w:rPr>
      </w:pPr>
      <w:bookmarkStart w:id="8" w:name="sub_1100"/>
      <w:r w:rsidRPr="00EA6493">
        <w:rPr>
          <w:rStyle w:val="af5"/>
          <w:rFonts w:ascii="Times New Roman" w:hAnsi="Times New Roman" w:cs="Times New Roman"/>
          <w:b w:val="0"/>
          <w:color w:val="000000" w:themeColor="text1"/>
        </w:rPr>
        <w:lastRenderedPageBreak/>
        <w:t xml:space="preserve">Приложение </w:t>
      </w:r>
      <w:r w:rsidR="00547CB0">
        <w:rPr>
          <w:rStyle w:val="af5"/>
          <w:rFonts w:ascii="Times New Roman" w:hAnsi="Times New Roman" w:cs="Times New Roman"/>
          <w:b w:val="0"/>
          <w:color w:val="000000" w:themeColor="text1"/>
        </w:rPr>
        <w:t xml:space="preserve">№ </w:t>
      </w:r>
      <w:r w:rsidRPr="00EA6493">
        <w:rPr>
          <w:rStyle w:val="af5"/>
          <w:rFonts w:ascii="Times New Roman" w:hAnsi="Times New Roman" w:cs="Times New Roman"/>
          <w:b w:val="0"/>
          <w:color w:val="000000" w:themeColor="text1"/>
        </w:rPr>
        <w:t>1</w:t>
      </w:r>
    </w:p>
    <w:p w:rsidR="00547CB0" w:rsidRDefault="00ED75C1" w:rsidP="00547CB0">
      <w:pPr>
        <w:spacing w:after="0" w:line="240" w:lineRule="auto"/>
        <w:ind w:left="10632"/>
        <w:rPr>
          <w:rStyle w:val="af4"/>
          <w:rFonts w:ascii="Times New Roman" w:hAnsi="Times New Roman" w:cs="Times New Roman"/>
          <w:color w:val="000000" w:themeColor="text1"/>
        </w:rPr>
      </w:pPr>
      <w:r w:rsidRPr="007B7032">
        <w:rPr>
          <w:rStyle w:val="af5"/>
          <w:rFonts w:ascii="Times New Roman" w:hAnsi="Times New Roman" w:cs="Times New Roman"/>
          <w:b w:val="0"/>
          <w:color w:val="000000" w:themeColor="text1"/>
        </w:rPr>
        <w:t>к</w:t>
      </w:r>
      <w:r w:rsidRPr="00EA6493">
        <w:rPr>
          <w:rStyle w:val="af5"/>
          <w:rFonts w:ascii="Times New Roman" w:hAnsi="Times New Roman" w:cs="Times New Roman"/>
          <w:color w:val="000000" w:themeColor="text1"/>
        </w:rPr>
        <w:t xml:space="preserve"> </w:t>
      </w:r>
      <w:hyperlink w:anchor="sub_1000" w:history="1">
        <w:r w:rsidRPr="00EA6493">
          <w:rPr>
            <w:rStyle w:val="af4"/>
            <w:rFonts w:ascii="Times New Roman" w:hAnsi="Times New Roman" w:cs="Times New Roman"/>
            <w:color w:val="000000" w:themeColor="text1"/>
          </w:rPr>
          <w:t>муниципальной программе</w:t>
        </w:r>
      </w:hyperlink>
    </w:p>
    <w:p w:rsidR="00547CB0" w:rsidRDefault="00EA6493" w:rsidP="00547CB0">
      <w:pPr>
        <w:spacing w:after="0" w:line="240" w:lineRule="auto"/>
        <w:ind w:left="10632"/>
        <w:rPr>
          <w:rStyle w:val="af5"/>
          <w:rFonts w:ascii="Times New Roman" w:hAnsi="Times New Roman" w:cs="Times New Roman"/>
          <w:b w:val="0"/>
          <w:color w:val="000000" w:themeColor="text1"/>
        </w:rPr>
      </w:pPr>
      <w:r>
        <w:rPr>
          <w:rStyle w:val="af5"/>
          <w:rFonts w:ascii="Times New Roman" w:hAnsi="Times New Roman" w:cs="Times New Roman"/>
          <w:b w:val="0"/>
          <w:color w:val="000000" w:themeColor="text1"/>
        </w:rPr>
        <w:t>Алатырского</w:t>
      </w:r>
      <w:r w:rsidR="00ED75C1" w:rsidRPr="00EA6493">
        <w:rPr>
          <w:rStyle w:val="af5"/>
          <w:rFonts w:ascii="Times New Roman" w:hAnsi="Times New Roman" w:cs="Times New Roman"/>
          <w:b w:val="0"/>
          <w:color w:val="000000" w:themeColor="text1"/>
        </w:rPr>
        <w:t xml:space="preserve"> муниципального округа</w:t>
      </w:r>
    </w:p>
    <w:p w:rsidR="00547CB0" w:rsidRDefault="00ED75C1" w:rsidP="00547CB0">
      <w:pPr>
        <w:spacing w:after="0" w:line="240" w:lineRule="auto"/>
        <w:ind w:left="10632"/>
        <w:rPr>
          <w:rStyle w:val="af5"/>
          <w:rFonts w:ascii="Times New Roman" w:hAnsi="Times New Roman" w:cs="Times New Roman"/>
          <w:b w:val="0"/>
          <w:color w:val="000000" w:themeColor="text1"/>
        </w:rPr>
      </w:pPr>
      <w:r w:rsidRPr="00EA6493">
        <w:rPr>
          <w:rStyle w:val="af5"/>
          <w:rFonts w:ascii="Times New Roman" w:hAnsi="Times New Roman" w:cs="Times New Roman"/>
          <w:b w:val="0"/>
          <w:color w:val="000000" w:themeColor="text1"/>
        </w:rPr>
        <w:t>Чувашской Республики "Развитие земельных и</w:t>
      </w:r>
    </w:p>
    <w:p w:rsidR="00ED75C1" w:rsidRDefault="00ED75C1" w:rsidP="00547CB0">
      <w:pPr>
        <w:spacing w:after="0" w:line="240" w:lineRule="auto"/>
        <w:ind w:left="10632"/>
      </w:pPr>
      <w:r w:rsidRPr="00EA6493">
        <w:rPr>
          <w:rStyle w:val="af5"/>
          <w:rFonts w:ascii="Times New Roman" w:hAnsi="Times New Roman" w:cs="Times New Roman"/>
          <w:b w:val="0"/>
          <w:color w:val="000000" w:themeColor="text1"/>
        </w:rPr>
        <w:t>имущественных отношений</w:t>
      </w:r>
      <w:r>
        <w:rPr>
          <w:rStyle w:val="af5"/>
          <w:rFonts w:ascii="Arial" w:hAnsi="Arial" w:cs="Arial"/>
        </w:rPr>
        <w:t>"</w:t>
      </w:r>
      <w:bookmarkEnd w:id="8"/>
    </w:p>
    <w:p w:rsidR="00547CB0" w:rsidRDefault="00ED75C1" w:rsidP="00547CB0">
      <w:pPr>
        <w:pStyle w:val="1"/>
        <w:spacing w:before="0" w:beforeAutospacing="0" w:after="0" w:afterAutospacing="0"/>
        <w:jc w:val="center"/>
        <w:rPr>
          <w:sz w:val="24"/>
          <w:szCs w:val="24"/>
        </w:rPr>
      </w:pPr>
      <w:r w:rsidRPr="00EA6493">
        <w:rPr>
          <w:sz w:val="24"/>
          <w:szCs w:val="24"/>
        </w:rPr>
        <w:t>Сведения</w:t>
      </w:r>
    </w:p>
    <w:p w:rsidR="00ED75C1" w:rsidRDefault="00ED75C1" w:rsidP="00547CB0">
      <w:pPr>
        <w:pStyle w:val="1"/>
        <w:spacing w:before="0" w:beforeAutospacing="0" w:after="0" w:afterAutospacing="0"/>
        <w:jc w:val="center"/>
      </w:pPr>
      <w:r w:rsidRPr="00EA6493">
        <w:rPr>
          <w:sz w:val="24"/>
          <w:szCs w:val="24"/>
        </w:rPr>
        <w:t>о целевых индикаторах и показателях муниципальной программы "Развитие земельных и имущественных отношений", подпрограмм муниципальной программы и их значениях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5"/>
        <w:gridCol w:w="6319"/>
        <w:gridCol w:w="1196"/>
        <w:gridCol w:w="2050"/>
        <w:gridCol w:w="1025"/>
        <w:gridCol w:w="1025"/>
        <w:gridCol w:w="1025"/>
        <w:gridCol w:w="1025"/>
      </w:tblGrid>
      <w:tr w:rsidR="00ED75C1" w:rsidRPr="00547CB0" w:rsidTr="007A2A34">
        <w:trPr>
          <w:trHeight w:val="555"/>
        </w:trPr>
        <w:tc>
          <w:tcPr>
            <w:tcW w:w="1025" w:type="dxa"/>
            <w:vMerge w:val="restart"/>
            <w:tcBorders>
              <w:top w:val="single" w:sz="4" w:space="0" w:color="auto"/>
              <w:bottom w:val="single" w:sz="4" w:space="0" w:color="auto"/>
              <w:right w:val="single" w:sz="4" w:space="0" w:color="auto"/>
            </w:tcBorders>
          </w:tcPr>
          <w:p w:rsidR="00ED75C1" w:rsidRPr="00547CB0" w:rsidRDefault="00ED75C1" w:rsidP="00C80DDB">
            <w:pPr>
              <w:pStyle w:val="af9"/>
              <w:jc w:val="center"/>
              <w:rPr>
                <w:sz w:val="20"/>
                <w:szCs w:val="20"/>
              </w:rPr>
            </w:pPr>
            <w:r w:rsidRPr="00547CB0">
              <w:rPr>
                <w:sz w:val="20"/>
                <w:szCs w:val="20"/>
              </w:rPr>
              <w:t xml:space="preserve">N </w:t>
            </w:r>
            <w:proofErr w:type="spellStart"/>
            <w:r w:rsidRPr="00547CB0">
              <w:rPr>
                <w:sz w:val="20"/>
                <w:szCs w:val="20"/>
              </w:rPr>
              <w:t>пп</w:t>
            </w:r>
            <w:proofErr w:type="spellEnd"/>
          </w:p>
        </w:tc>
        <w:tc>
          <w:tcPr>
            <w:tcW w:w="6319" w:type="dxa"/>
            <w:vMerge w:val="restart"/>
            <w:tcBorders>
              <w:top w:val="single" w:sz="4" w:space="0" w:color="auto"/>
              <w:left w:val="single" w:sz="4" w:space="0" w:color="auto"/>
              <w:bottom w:val="single" w:sz="4" w:space="0" w:color="auto"/>
              <w:right w:val="single" w:sz="4" w:space="0" w:color="auto"/>
            </w:tcBorders>
          </w:tcPr>
          <w:p w:rsidR="00ED75C1" w:rsidRPr="00547CB0" w:rsidRDefault="00ED75C1" w:rsidP="00C80DDB">
            <w:pPr>
              <w:pStyle w:val="af9"/>
              <w:jc w:val="center"/>
              <w:rPr>
                <w:sz w:val="20"/>
                <w:szCs w:val="20"/>
              </w:rPr>
            </w:pPr>
            <w:r w:rsidRPr="00547CB0">
              <w:rPr>
                <w:sz w:val="20"/>
                <w:szCs w:val="20"/>
              </w:rPr>
              <w:t>Целевой индикатор и показатель (наименование)</w:t>
            </w:r>
          </w:p>
        </w:tc>
        <w:tc>
          <w:tcPr>
            <w:tcW w:w="1196" w:type="dxa"/>
            <w:vMerge w:val="restart"/>
            <w:tcBorders>
              <w:top w:val="single" w:sz="4" w:space="0" w:color="auto"/>
              <w:left w:val="single" w:sz="4" w:space="0" w:color="auto"/>
              <w:bottom w:val="single" w:sz="4" w:space="0" w:color="auto"/>
              <w:right w:val="single" w:sz="4" w:space="0" w:color="auto"/>
            </w:tcBorders>
          </w:tcPr>
          <w:p w:rsidR="00ED75C1" w:rsidRPr="00547CB0" w:rsidRDefault="00ED75C1" w:rsidP="00C80DDB">
            <w:pPr>
              <w:pStyle w:val="af9"/>
              <w:jc w:val="center"/>
              <w:rPr>
                <w:sz w:val="20"/>
                <w:szCs w:val="20"/>
              </w:rPr>
            </w:pPr>
            <w:r w:rsidRPr="00547CB0">
              <w:rPr>
                <w:sz w:val="20"/>
                <w:szCs w:val="20"/>
              </w:rPr>
              <w:t>Единица измерения</w:t>
            </w:r>
          </w:p>
        </w:tc>
        <w:tc>
          <w:tcPr>
            <w:tcW w:w="6149" w:type="dxa"/>
            <w:gridSpan w:val="5"/>
            <w:tcBorders>
              <w:top w:val="single" w:sz="4" w:space="0" w:color="auto"/>
              <w:left w:val="single" w:sz="4" w:space="0" w:color="auto"/>
              <w:bottom w:val="single" w:sz="4" w:space="0" w:color="auto"/>
            </w:tcBorders>
          </w:tcPr>
          <w:p w:rsidR="00ED75C1" w:rsidRPr="00547CB0" w:rsidRDefault="00ED75C1" w:rsidP="00C80DDB">
            <w:pPr>
              <w:pStyle w:val="af9"/>
              <w:jc w:val="center"/>
              <w:rPr>
                <w:sz w:val="20"/>
                <w:szCs w:val="20"/>
              </w:rPr>
            </w:pPr>
            <w:r w:rsidRPr="00547CB0">
              <w:rPr>
                <w:sz w:val="20"/>
                <w:szCs w:val="20"/>
              </w:rPr>
              <w:t>Значения целевых индикаторов и показателей по годам</w:t>
            </w:r>
          </w:p>
        </w:tc>
      </w:tr>
      <w:tr w:rsidR="00B26347" w:rsidRPr="00547CB0" w:rsidTr="007A2A34">
        <w:trPr>
          <w:trHeight w:val="149"/>
        </w:trPr>
        <w:tc>
          <w:tcPr>
            <w:tcW w:w="1025" w:type="dxa"/>
            <w:vMerge/>
            <w:tcBorders>
              <w:top w:val="single" w:sz="4" w:space="0" w:color="auto"/>
              <w:bottom w:val="single" w:sz="4" w:space="0" w:color="auto"/>
              <w:right w:val="single" w:sz="4" w:space="0" w:color="auto"/>
            </w:tcBorders>
          </w:tcPr>
          <w:p w:rsidR="00B26347" w:rsidRPr="00547CB0" w:rsidRDefault="00B26347" w:rsidP="00C80DDB">
            <w:pPr>
              <w:pStyle w:val="af9"/>
              <w:rPr>
                <w:sz w:val="20"/>
                <w:szCs w:val="20"/>
              </w:rPr>
            </w:pPr>
          </w:p>
        </w:tc>
        <w:tc>
          <w:tcPr>
            <w:tcW w:w="6319" w:type="dxa"/>
            <w:vMerge/>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rPr>
                <w:sz w:val="20"/>
                <w:szCs w:val="20"/>
              </w:rPr>
            </w:pPr>
          </w:p>
        </w:tc>
        <w:tc>
          <w:tcPr>
            <w:tcW w:w="1196" w:type="dxa"/>
            <w:vMerge/>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rPr>
                <w:sz w:val="20"/>
                <w:szCs w:val="20"/>
              </w:rPr>
            </w:pPr>
          </w:p>
        </w:tc>
        <w:tc>
          <w:tcPr>
            <w:tcW w:w="2050"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2023</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2024</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2025</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2026-2030</w:t>
            </w:r>
          </w:p>
        </w:tc>
        <w:tc>
          <w:tcPr>
            <w:tcW w:w="1025" w:type="dxa"/>
            <w:tcBorders>
              <w:top w:val="single" w:sz="4" w:space="0" w:color="auto"/>
              <w:left w:val="single" w:sz="4" w:space="0" w:color="auto"/>
              <w:bottom w:val="single" w:sz="4" w:space="0" w:color="auto"/>
            </w:tcBorders>
          </w:tcPr>
          <w:p w:rsidR="00B26347" w:rsidRPr="00547CB0" w:rsidRDefault="00B26347" w:rsidP="00C80DDB">
            <w:pPr>
              <w:pStyle w:val="af9"/>
              <w:jc w:val="center"/>
              <w:rPr>
                <w:sz w:val="20"/>
                <w:szCs w:val="20"/>
              </w:rPr>
            </w:pPr>
            <w:r w:rsidRPr="00547CB0">
              <w:rPr>
                <w:sz w:val="20"/>
                <w:szCs w:val="20"/>
              </w:rPr>
              <w:t>2031-2035</w:t>
            </w:r>
          </w:p>
        </w:tc>
      </w:tr>
      <w:tr w:rsidR="00B26347" w:rsidRPr="00547CB0" w:rsidTr="007A2A34">
        <w:trPr>
          <w:trHeight w:val="180"/>
        </w:trPr>
        <w:tc>
          <w:tcPr>
            <w:tcW w:w="1025" w:type="dxa"/>
            <w:tcBorders>
              <w:top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w:t>
            </w:r>
          </w:p>
        </w:tc>
        <w:tc>
          <w:tcPr>
            <w:tcW w:w="6319"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2</w:t>
            </w:r>
          </w:p>
        </w:tc>
        <w:tc>
          <w:tcPr>
            <w:tcW w:w="1196"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3</w:t>
            </w:r>
          </w:p>
        </w:tc>
        <w:tc>
          <w:tcPr>
            <w:tcW w:w="2050" w:type="dxa"/>
            <w:tcBorders>
              <w:top w:val="single" w:sz="4" w:space="0" w:color="auto"/>
              <w:left w:val="single" w:sz="4" w:space="0" w:color="auto"/>
              <w:bottom w:val="single" w:sz="4" w:space="0" w:color="auto"/>
              <w:right w:val="single" w:sz="4" w:space="0" w:color="auto"/>
            </w:tcBorders>
          </w:tcPr>
          <w:p w:rsidR="00B26347" w:rsidRPr="00547CB0" w:rsidRDefault="007B7032" w:rsidP="00C80DDB">
            <w:pPr>
              <w:pStyle w:val="af9"/>
              <w:jc w:val="center"/>
              <w:rPr>
                <w:sz w:val="20"/>
                <w:szCs w:val="20"/>
              </w:rPr>
            </w:pPr>
            <w:r w:rsidRPr="00547CB0">
              <w:rPr>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7B7032" w:rsidP="00C80DDB">
            <w:pPr>
              <w:pStyle w:val="af9"/>
              <w:jc w:val="center"/>
              <w:rPr>
                <w:sz w:val="20"/>
                <w:szCs w:val="20"/>
              </w:rPr>
            </w:pPr>
            <w:r w:rsidRPr="00547CB0">
              <w:rPr>
                <w:sz w:val="20"/>
                <w:szCs w:val="20"/>
              </w:rPr>
              <w:t>5</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7B7032" w:rsidP="00C80DDB">
            <w:pPr>
              <w:pStyle w:val="af9"/>
              <w:jc w:val="center"/>
              <w:rPr>
                <w:sz w:val="20"/>
                <w:szCs w:val="20"/>
              </w:rPr>
            </w:pPr>
            <w:r w:rsidRPr="00547CB0">
              <w:rPr>
                <w:sz w:val="20"/>
                <w:szCs w:val="20"/>
              </w:rPr>
              <w:t>6</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7B7032" w:rsidP="00C80DDB">
            <w:pPr>
              <w:pStyle w:val="af9"/>
              <w:jc w:val="center"/>
              <w:rPr>
                <w:sz w:val="20"/>
                <w:szCs w:val="20"/>
              </w:rPr>
            </w:pPr>
            <w:r w:rsidRPr="00547CB0">
              <w:rPr>
                <w:sz w:val="20"/>
                <w:szCs w:val="20"/>
              </w:rPr>
              <w:t>7</w:t>
            </w:r>
          </w:p>
        </w:tc>
        <w:tc>
          <w:tcPr>
            <w:tcW w:w="1025" w:type="dxa"/>
            <w:tcBorders>
              <w:top w:val="single" w:sz="4" w:space="0" w:color="auto"/>
              <w:left w:val="single" w:sz="4" w:space="0" w:color="auto"/>
              <w:bottom w:val="single" w:sz="4" w:space="0" w:color="auto"/>
            </w:tcBorders>
          </w:tcPr>
          <w:p w:rsidR="00B26347" w:rsidRPr="00547CB0" w:rsidRDefault="007B7032" w:rsidP="00C80DDB">
            <w:pPr>
              <w:pStyle w:val="af9"/>
              <w:jc w:val="center"/>
              <w:rPr>
                <w:sz w:val="20"/>
                <w:szCs w:val="20"/>
              </w:rPr>
            </w:pPr>
            <w:r w:rsidRPr="00547CB0">
              <w:rPr>
                <w:sz w:val="20"/>
                <w:szCs w:val="20"/>
              </w:rPr>
              <w:t>8</w:t>
            </w:r>
          </w:p>
        </w:tc>
      </w:tr>
      <w:tr w:rsidR="006005FA" w:rsidRPr="00547CB0" w:rsidTr="007A2A34">
        <w:trPr>
          <w:trHeight w:val="108"/>
        </w:trPr>
        <w:tc>
          <w:tcPr>
            <w:tcW w:w="1025" w:type="dxa"/>
            <w:tcBorders>
              <w:top w:val="single" w:sz="4" w:space="0" w:color="auto"/>
              <w:bottom w:val="single" w:sz="4" w:space="0" w:color="auto"/>
              <w:right w:val="single" w:sz="4" w:space="0" w:color="auto"/>
            </w:tcBorders>
          </w:tcPr>
          <w:p w:rsidR="006005FA" w:rsidRPr="00547CB0" w:rsidRDefault="006005FA" w:rsidP="00C80DDB">
            <w:pPr>
              <w:pStyle w:val="af9"/>
              <w:jc w:val="center"/>
              <w:rPr>
                <w:sz w:val="20"/>
                <w:szCs w:val="20"/>
              </w:rPr>
            </w:pPr>
          </w:p>
        </w:tc>
        <w:tc>
          <w:tcPr>
            <w:tcW w:w="13664" w:type="dxa"/>
            <w:gridSpan w:val="7"/>
            <w:tcBorders>
              <w:top w:val="single" w:sz="4" w:space="0" w:color="auto"/>
              <w:left w:val="single" w:sz="4" w:space="0" w:color="auto"/>
              <w:bottom w:val="single" w:sz="4" w:space="0" w:color="auto"/>
            </w:tcBorders>
          </w:tcPr>
          <w:p w:rsidR="006005FA" w:rsidRPr="00547CB0" w:rsidRDefault="006005FA" w:rsidP="00C80DDB">
            <w:pPr>
              <w:pStyle w:val="af9"/>
              <w:jc w:val="center"/>
              <w:rPr>
                <w:b/>
                <w:sz w:val="20"/>
                <w:szCs w:val="20"/>
              </w:rPr>
            </w:pPr>
            <w:r w:rsidRPr="00547CB0">
              <w:rPr>
                <w:b/>
                <w:sz w:val="20"/>
                <w:szCs w:val="20"/>
              </w:rPr>
              <w:t>Муниципальная программа Алатырского района "Развитие земельных и имущественных отношений"</w:t>
            </w:r>
          </w:p>
        </w:tc>
      </w:tr>
      <w:tr w:rsidR="00B26347" w:rsidRPr="00547CB0" w:rsidTr="00547CB0">
        <w:trPr>
          <w:trHeight w:val="479"/>
        </w:trPr>
        <w:tc>
          <w:tcPr>
            <w:tcW w:w="1025" w:type="dxa"/>
            <w:tcBorders>
              <w:top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w:t>
            </w:r>
          </w:p>
        </w:tc>
        <w:tc>
          <w:tcPr>
            <w:tcW w:w="6319" w:type="dxa"/>
            <w:tcBorders>
              <w:top w:val="single" w:sz="4" w:space="0" w:color="auto"/>
              <w:left w:val="single" w:sz="4" w:space="0" w:color="auto"/>
              <w:bottom w:val="single" w:sz="4" w:space="0" w:color="auto"/>
              <w:right w:val="single" w:sz="4" w:space="0" w:color="auto"/>
            </w:tcBorders>
          </w:tcPr>
          <w:p w:rsidR="00B26347" w:rsidRPr="00547CB0" w:rsidRDefault="00B26347" w:rsidP="00EA6493">
            <w:pPr>
              <w:pStyle w:val="af6"/>
              <w:rPr>
                <w:sz w:val="20"/>
                <w:szCs w:val="20"/>
              </w:rPr>
            </w:pPr>
            <w:r w:rsidRPr="00547CB0">
              <w:rPr>
                <w:sz w:val="20"/>
                <w:szCs w:val="20"/>
              </w:rPr>
              <w:t>Доля муниципального имущества Алатырского муниципального округа, вовлеченного в хозяйственный оборот</w:t>
            </w:r>
          </w:p>
        </w:tc>
        <w:tc>
          <w:tcPr>
            <w:tcW w:w="1196"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6"/>
              <w:rPr>
                <w:sz w:val="20"/>
                <w:szCs w:val="20"/>
              </w:rPr>
            </w:pPr>
            <w:r w:rsidRPr="00547CB0">
              <w:rPr>
                <w:sz w:val="20"/>
                <w:szCs w:val="20"/>
              </w:rPr>
              <w:t>процентов</w:t>
            </w:r>
          </w:p>
        </w:tc>
        <w:tc>
          <w:tcPr>
            <w:tcW w:w="2050"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tcBorders>
          </w:tcPr>
          <w:p w:rsidR="00B26347" w:rsidRPr="00547CB0" w:rsidRDefault="00B26347" w:rsidP="00C80DDB">
            <w:pPr>
              <w:pStyle w:val="af9"/>
              <w:jc w:val="center"/>
              <w:rPr>
                <w:sz w:val="20"/>
                <w:szCs w:val="20"/>
              </w:rPr>
            </w:pPr>
            <w:r w:rsidRPr="00547CB0">
              <w:rPr>
                <w:sz w:val="20"/>
                <w:szCs w:val="20"/>
              </w:rPr>
              <w:t>100,0</w:t>
            </w:r>
          </w:p>
        </w:tc>
      </w:tr>
      <w:tr w:rsidR="00B26347" w:rsidRPr="00547CB0" w:rsidTr="00547CB0">
        <w:trPr>
          <w:trHeight w:val="1421"/>
        </w:trPr>
        <w:tc>
          <w:tcPr>
            <w:tcW w:w="1025" w:type="dxa"/>
            <w:tcBorders>
              <w:top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2.</w:t>
            </w:r>
          </w:p>
        </w:tc>
        <w:tc>
          <w:tcPr>
            <w:tcW w:w="6319" w:type="dxa"/>
            <w:tcBorders>
              <w:top w:val="single" w:sz="4" w:space="0" w:color="auto"/>
              <w:left w:val="single" w:sz="4" w:space="0" w:color="auto"/>
              <w:bottom w:val="single" w:sz="4" w:space="0" w:color="auto"/>
              <w:right w:val="single" w:sz="4" w:space="0" w:color="auto"/>
            </w:tcBorders>
          </w:tcPr>
          <w:p w:rsidR="00B26347" w:rsidRPr="00547CB0" w:rsidRDefault="00B26347" w:rsidP="00396D6D">
            <w:pPr>
              <w:pStyle w:val="af6"/>
              <w:rPr>
                <w:sz w:val="20"/>
                <w:szCs w:val="20"/>
              </w:rPr>
            </w:pPr>
            <w:proofErr w:type="gramStart"/>
            <w:r w:rsidRPr="00547CB0">
              <w:rPr>
                <w:sz w:val="20"/>
                <w:szCs w:val="20"/>
              </w:rPr>
              <w:t xml:space="preserve">Отношение части суммы чистой прибыли хозяйственных обществ, принадлежащим Алатырскому </w:t>
            </w:r>
            <w:r w:rsidR="00396D6D" w:rsidRPr="00547CB0">
              <w:rPr>
                <w:sz w:val="20"/>
                <w:szCs w:val="20"/>
              </w:rPr>
              <w:t>муниципальному округу</w:t>
            </w:r>
            <w:r w:rsidRPr="00547CB0">
              <w:rPr>
                <w:sz w:val="20"/>
                <w:szCs w:val="20"/>
              </w:rPr>
              <w:t>, фактически поступившей в бюджет Алатырского муниципального округа, к части суммы чистой прибыли, подлежащей перечислению в бюджет Алатырского муниципального округа в соответствии с решением собрания депутатов в отчетном году</w:t>
            </w:r>
            <w:proofErr w:type="gramEnd"/>
          </w:p>
        </w:tc>
        <w:tc>
          <w:tcPr>
            <w:tcW w:w="1196"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6"/>
              <w:rPr>
                <w:sz w:val="20"/>
                <w:szCs w:val="20"/>
              </w:rPr>
            </w:pPr>
            <w:r w:rsidRPr="00547CB0">
              <w:rPr>
                <w:sz w:val="20"/>
                <w:szCs w:val="20"/>
              </w:rPr>
              <w:t>процентов</w:t>
            </w:r>
          </w:p>
        </w:tc>
        <w:tc>
          <w:tcPr>
            <w:tcW w:w="2050"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tcBorders>
          </w:tcPr>
          <w:p w:rsidR="00B26347" w:rsidRPr="00547CB0" w:rsidRDefault="00B26347" w:rsidP="00C80DDB">
            <w:pPr>
              <w:pStyle w:val="af9"/>
              <w:jc w:val="center"/>
              <w:rPr>
                <w:sz w:val="20"/>
                <w:szCs w:val="20"/>
              </w:rPr>
            </w:pPr>
            <w:r w:rsidRPr="00547CB0">
              <w:rPr>
                <w:sz w:val="20"/>
                <w:szCs w:val="20"/>
              </w:rPr>
              <w:t>100,0</w:t>
            </w:r>
          </w:p>
        </w:tc>
      </w:tr>
      <w:tr w:rsidR="00B26347" w:rsidRPr="00547CB0" w:rsidTr="00547CB0">
        <w:trPr>
          <w:trHeight w:val="1541"/>
        </w:trPr>
        <w:tc>
          <w:tcPr>
            <w:tcW w:w="1025" w:type="dxa"/>
            <w:tcBorders>
              <w:top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3.</w:t>
            </w:r>
          </w:p>
        </w:tc>
        <w:tc>
          <w:tcPr>
            <w:tcW w:w="6319" w:type="dxa"/>
            <w:tcBorders>
              <w:top w:val="single" w:sz="4" w:space="0" w:color="auto"/>
              <w:left w:val="single" w:sz="4" w:space="0" w:color="auto"/>
              <w:bottom w:val="single" w:sz="4" w:space="0" w:color="auto"/>
              <w:right w:val="single" w:sz="4" w:space="0" w:color="auto"/>
            </w:tcBorders>
          </w:tcPr>
          <w:p w:rsidR="006005FA" w:rsidRPr="00547CB0" w:rsidRDefault="00B26347" w:rsidP="00B26347">
            <w:pPr>
              <w:pStyle w:val="af6"/>
              <w:rPr>
                <w:sz w:val="20"/>
                <w:szCs w:val="20"/>
              </w:rPr>
            </w:pPr>
            <w:r w:rsidRPr="00547CB0">
              <w:rPr>
                <w:sz w:val="20"/>
                <w:szCs w:val="20"/>
              </w:rPr>
              <w:t>Доля площади земельных участков, находящихся в муниципальной собственности Алатырского муниципального округа,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Алатырского муниципального округа (за исключением земельных участков, изъятых из оборота и ограниченных в обороте)</w:t>
            </w:r>
          </w:p>
        </w:tc>
        <w:tc>
          <w:tcPr>
            <w:tcW w:w="1196"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6"/>
              <w:rPr>
                <w:sz w:val="20"/>
                <w:szCs w:val="20"/>
              </w:rPr>
            </w:pPr>
            <w:r w:rsidRPr="00547CB0">
              <w:rPr>
                <w:sz w:val="20"/>
                <w:szCs w:val="20"/>
              </w:rPr>
              <w:t>процентов</w:t>
            </w:r>
          </w:p>
        </w:tc>
        <w:tc>
          <w:tcPr>
            <w:tcW w:w="2050"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99,5</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tcBorders>
          </w:tcPr>
          <w:p w:rsidR="00B26347" w:rsidRPr="00547CB0" w:rsidRDefault="00B26347" w:rsidP="00C80DDB">
            <w:pPr>
              <w:pStyle w:val="af9"/>
              <w:jc w:val="center"/>
              <w:rPr>
                <w:sz w:val="20"/>
                <w:szCs w:val="20"/>
              </w:rPr>
            </w:pPr>
            <w:r w:rsidRPr="00547CB0">
              <w:rPr>
                <w:sz w:val="20"/>
                <w:szCs w:val="20"/>
              </w:rPr>
              <w:t>100,0</w:t>
            </w:r>
          </w:p>
        </w:tc>
      </w:tr>
      <w:tr w:rsidR="006005FA" w:rsidRPr="00547CB0" w:rsidTr="00547CB0">
        <w:trPr>
          <w:trHeight w:val="76"/>
        </w:trPr>
        <w:tc>
          <w:tcPr>
            <w:tcW w:w="14688" w:type="dxa"/>
            <w:gridSpan w:val="8"/>
            <w:tcBorders>
              <w:top w:val="single" w:sz="4" w:space="0" w:color="auto"/>
              <w:bottom w:val="single" w:sz="4" w:space="0" w:color="auto"/>
            </w:tcBorders>
          </w:tcPr>
          <w:p w:rsidR="006005FA" w:rsidRPr="00547CB0" w:rsidRDefault="005D1BBE" w:rsidP="00C80DDB">
            <w:pPr>
              <w:pStyle w:val="af9"/>
              <w:jc w:val="center"/>
              <w:rPr>
                <w:b/>
                <w:sz w:val="20"/>
                <w:szCs w:val="20"/>
              </w:rPr>
            </w:pPr>
            <w:hyperlink r:id="rId20" w:anchor="sub_3000" w:history="1">
              <w:r w:rsidR="006005FA" w:rsidRPr="00547CB0">
                <w:rPr>
                  <w:rStyle w:val="af4"/>
                  <w:b/>
                  <w:color w:val="000000" w:themeColor="text1"/>
                  <w:sz w:val="20"/>
                  <w:szCs w:val="20"/>
                </w:rPr>
                <w:t>Подпрограмма</w:t>
              </w:r>
            </w:hyperlink>
            <w:r w:rsidR="006005FA" w:rsidRPr="00547CB0">
              <w:rPr>
                <w:b/>
                <w:sz w:val="20"/>
                <w:szCs w:val="20"/>
              </w:rPr>
              <w:t xml:space="preserve"> "Управление муниципальным имуществом "</w:t>
            </w:r>
          </w:p>
        </w:tc>
      </w:tr>
      <w:tr w:rsidR="00B26347" w:rsidRPr="00547CB0" w:rsidTr="007A2A34">
        <w:trPr>
          <w:trHeight w:val="149"/>
        </w:trPr>
        <w:tc>
          <w:tcPr>
            <w:tcW w:w="1025" w:type="dxa"/>
            <w:tcBorders>
              <w:top w:val="single" w:sz="4" w:space="0" w:color="auto"/>
              <w:bottom w:val="single" w:sz="4" w:space="0" w:color="auto"/>
              <w:right w:val="single" w:sz="4" w:space="0" w:color="auto"/>
            </w:tcBorders>
          </w:tcPr>
          <w:p w:rsidR="00B26347" w:rsidRPr="00547CB0" w:rsidRDefault="00547CB0" w:rsidP="00547CB0">
            <w:pPr>
              <w:pStyle w:val="af9"/>
              <w:jc w:val="center"/>
              <w:rPr>
                <w:sz w:val="20"/>
                <w:szCs w:val="20"/>
              </w:rPr>
            </w:pPr>
            <w:r>
              <w:rPr>
                <w:sz w:val="20"/>
                <w:szCs w:val="20"/>
              </w:rPr>
              <w:t>4</w:t>
            </w:r>
            <w:r w:rsidR="00B26347" w:rsidRPr="00547CB0">
              <w:rPr>
                <w:sz w:val="20"/>
                <w:szCs w:val="20"/>
              </w:rPr>
              <w:t>.</w:t>
            </w:r>
          </w:p>
        </w:tc>
        <w:tc>
          <w:tcPr>
            <w:tcW w:w="6319" w:type="dxa"/>
            <w:tcBorders>
              <w:top w:val="single" w:sz="4" w:space="0" w:color="auto"/>
              <w:left w:val="single" w:sz="4" w:space="0" w:color="auto"/>
              <w:bottom w:val="single" w:sz="4" w:space="0" w:color="auto"/>
              <w:right w:val="single" w:sz="4" w:space="0" w:color="auto"/>
            </w:tcBorders>
          </w:tcPr>
          <w:p w:rsidR="00B26347" w:rsidRPr="00547CB0" w:rsidRDefault="00B26347" w:rsidP="007B7032">
            <w:pPr>
              <w:pStyle w:val="af6"/>
              <w:rPr>
                <w:sz w:val="20"/>
                <w:szCs w:val="20"/>
              </w:rPr>
            </w:pPr>
            <w:r w:rsidRPr="00547CB0">
              <w:rPr>
                <w:sz w:val="20"/>
                <w:szCs w:val="20"/>
              </w:rPr>
              <w:t xml:space="preserve">Уровень актуализации реестра муниципального имущества </w:t>
            </w:r>
            <w:r w:rsidR="007B7032" w:rsidRPr="00547CB0">
              <w:rPr>
                <w:sz w:val="20"/>
                <w:szCs w:val="20"/>
              </w:rPr>
              <w:t>Алатырского</w:t>
            </w:r>
            <w:r w:rsidRPr="00547CB0">
              <w:rPr>
                <w:sz w:val="20"/>
                <w:szCs w:val="20"/>
              </w:rPr>
              <w:t xml:space="preserve"> муниципального округа (нарастающим итогом)</w:t>
            </w:r>
          </w:p>
        </w:tc>
        <w:tc>
          <w:tcPr>
            <w:tcW w:w="1196"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6"/>
              <w:rPr>
                <w:sz w:val="20"/>
                <w:szCs w:val="20"/>
              </w:rPr>
            </w:pPr>
            <w:r w:rsidRPr="00547CB0">
              <w:rPr>
                <w:sz w:val="20"/>
                <w:szCs w:val="20"/>
              </w:rPr>
              <w:t>процентов</w:t>
            </w:r>
          </w:p>
        </w:tc>
        <w:tc>
          <w:tcPr>
            <w:tcW w:w="2050"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tcBorders>
          </w:tcPr>
          <w:p w:rsidR="00B26347" w:rsidRPr="00547CB0" w:rsidRDefault="00B26347" w:rsidP="00C80DDB">
            <w:pPr>
              <w:pStyle w:val="af9"/>
              <w:jc w:val="center"/>
              <w:rPr>
                <w:sz w:val="20"/>
                <w:szCs w:val="20"/>
              </w:rPr>
            </w:pPr>
            <w:r w:rsidRPr="00547CB0">
              <w:rPr>
                <w:sz w:val="20"/>
                <w:szCs w:val="20"/>
              </w:rPr>
              <w:t>100,0</w:t>
            </w:r>
          </w:p>
        </w:tc>
      </w:tr>
      <w:tr w:rsidR="00B26347" w:rsidRPr="00547CB0" w:rsidTr="007A2A34">
        <w:trPr>
          <w:trHeight w:val="149"/>
        </w:trPr>
        <w:tc>
          <w:tcPr>
            <w:tcW w:w="1025" w:type="dxa"/>
            <w:tcBorders>
              <w:top w:val="single" w:sz="4" w:space="0" w:color="auto"/>
              <w:bottom w:val="single" w:sz="4" w:space="0" w:color="auto"/>
              <w:right w:val="single" w:sz="4" w:space="0" w:color="auto"/>
            </w:tcBorders>
          </w:tcPr>
          <w:p w:rsidR="00B26347" w:rsidRPr="00547CB0" w:rsidRDefault="00547CB0" w:rsidP="00547CB0">
            <w:pPr>
              <w:pStyle w:val="af9"/>
              <w:jc w:val="center"/>
              <w:rPr>
                <w:sz w:val="20"/>
                <w:szCs w:val="20"/>
              </w:rPr>
            </w:pPr>
            <w:r>
              <w:rPr>
                <w:sz w:val="20"/>
                <w:szCs w:val="20"/>
              </w:rPr>
              <w:t>5</w:t>
            </w:r>
            <w:r w:rsidR="00B26347" w:rsidRPr="00547CB0">
              <w:rPr>
                <w:sz w:val="20"/>
                <w:szCs w:val="20"/>
              </w:rPr>
              <w:t>.</w:t>
            </w:r>
          </w:p>
        </w:tc>
        <w:tc>
          <w:tcPr>
            <w:tcW w:w="6319" w:type="dxa"/>
            <w:tcBorders>
              <w:top w:val="single" w:sz="4" w:space="0" w:color="auto"/>
              <w:left w:val="single" w:sz="4" w:space="0" w:color="auto"/>
              <w:bottom w:val="single" w:sz="4" w:space="0" w:color="auto"/>
              <w:right w:val="single" w:sz="4" w:space="0" w:color="auto"/>
            </w:tcBorders>
          </w:tcPr>
          <w:p w:rsidR="00B26347" w:rsidRPr="00547CB0" w:rsidRDefault="00B26347" w:rsidP="007B7032">
            <w:pPr>
              <w:pStyle w:val="af6"/>
              <w:rPr>
                <w:sz w:val="20"/>
                <w:szCs w:val="20"/>
              </w:rPr>
            </w:pPr>
            <w:r w:rsidRPr="00547CB0">
              <w:rPr>
                <w:sz w:val="20"/>
                <w:szCs w:val="20"/>
              </w:rPr>
              <w:t xml:space="preserve">Доля площади земельных участков, в отношении которых зарегистрировано право собственности </w:t>
            </w:r>
            <w:r w:rsidR="007B7032" w:rsidRPr="00547CB0">
              <w:rPr>
                <w:sz w:val="20"/>
                <w:szCs w:val="20"/>
              </w:rPr>
              <w:t>Алатырского</w:t>
            </w:r>
            <w:r w:rsidRPr="00547CB0">
              <w:rPr>
                <w:sz w:val="20"/>
                <w:szCs w:val="20"/>
              </w:rPr>
              <w:t xml:space="preserve"> муниципального округа, в общей площади земельных участков, подлежащих регистрации в муниципальную собственность </w:t>
            </w:r>
            <w:r w:rsidR="007B7032" w:rsidRPr="00547CB0">
              <w:rPr>
                <w:sz w:val="20"/>
                <w:szCs w:val="20"/>
              </w:rPr>
              <w:t>Алатырского</w:t>
            </w:r>
            <w:r w:rsidRPr="00547CB0">
              <w:rPr>
                <w:sz w:val="20"/>
                <w:szCs w:val="20"/>
              </w:rPr>
              <w:t xml:space="preserve"> муниципального округа (нарастающим итогом)</w:t>
            </w:r>
          </w:p>
        </w:tc>
        <w:tc>
          <w:tcPr>
            <w:tcW w:w="1196"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6"/>
              <w:rPr>
                <w:sz w:val="20"/>
                <w:szCs w:val="20"/>
              </w:rPr>
            </w:pPr>
            <w:r w:rsidRPr="00547CB0">
              <w:rPr>
                <w:sz w:val="20"/>
                <w:szCs w:val="20"/>
              </w:rPr>
              <w:t>процентов</w:t>
            </w:r>
          </w:p>
        </w:tc>
        <w:tc>
          <w:tcPr>
            <w:tcW w:w="2050"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tcBorders>
          </w:tcPr>
          <w:p w:rsidR="00B26347" w:rsidRPr="00547CB0" w:rsidRDefault="00B26347" w:rsidP="00C80DDB">
            <w:pPr>
              <w:pStyle w:val="af9"/>
              <w:jc w:val="center"/>
              <w:rPr>
                <w:sz w:val="20"/>
                <w:szCs w:val="20"/>
              </w:rPr>
            </w:pPr>
            <w:r w:rsidRPr="00547CB0">
              <w:rPr>
                <w:sz w:val="20"/>
                <w:szCs w:val="20"/>
              </w:rPr>
              <w:t>100,0</w:t>
            </w:r>
          </w:p>
        </w:tc>
      </w:tr>
      <w:tr w:rsidR="00B26347" w:rsidRPr="00547CB0" w:rsidTr="00FC69A4">
        <w:trPr>
          <w:trHeight w:val="258"/>
        </w:trPr>
        <w:tc>
          <w:tcPr>
            <w:tcW w:w="1025" w:type="dxa"/>
            <w:tcBorders>
              <w:top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6.</w:t>
            </w:r>
          </w:p>
        </w:tc>
        <w:tc>
          <w:tcPr>
            <w:tcW w:w="6319" w:type="dxa"/>
            <w:tcBorders>
              <w:top w:val="single" w:sz="4" w:space="0" w:color="auto"/>
              <w:left w:val="single" w:sz="4" w:space="0" w:color="auto"/>
              <w:bottom w:val="single" w:sz="4" w:space="0" w:color="auto"/>
              <w:right w:val="single" w:sz="4" w:space="0" w:color="auto"/>
            </w:tcBorders>
          </w:tcPr>
          <w:p w:rsidR="00626A00" w:rsidRPr="00547CB0" w:rsidRDefault="00B26347" w:rsidP="00FC69A4">
            <w:pPr>
              <w:pStyle w:val="af6"/>
              <w:rPr>
                <w:sz w:val="20"/>
                <w:szCs w:val="20"/>
              </w:rPr>
            </w:pPr>
            <w:r w:rsidRPr="00547CB0">
              <w:rPr>
                <w:sz w:val="20"/>
                <w:szCs w:val="20"/>
              </w:rPr>
              <w:t xml:space="preserve">Уровень актуализации кадастровой стоимости объектов недвижимости, в том числе земельных участков (нарастающим </w:t>
            </w:r>
            <w:r w:rsidRPr="00547CB0">
              <w:rPr>
                <w:sz w:val="20"/>
                <w:szCs w:val="20"/>
              </w:rPr>
              <w:lastRenderedPageBreak/>
              <w:t>итогом)</w:t>
            </w:r>
          </w:p>
        </w:tc>
        <w:tc>
          <w:tcPr>
            <w:tcW w:w="1196"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6"/>
              <w:rPr>
                <w:sz w:val="20"/>
                <w:szCs w:val="20"/>
              </w:rPr>
            </w:pPr>
            <w:r w:rsidRPr="00547CB0">
              <w:rPr>
                <w:sz w:val="20"/>
                <w:szCs w:val="20"/>
              </w:rPr>
              <w:lastRenderedPageBreak/>
              <w:t>процентов</w:t>
            </w:r>
          </w:p>
        </w:tc>
        <w:tc>
          <w:tcPr>
            <w:tcW w:w="2050"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tcBorders>
          </w:tcPr>
          <w:p w:rsidR="00B26347" w:rsidRPr="00547CB0" w:rsidRDefault="00B26347" w:rsidP="00C80DDB">
            <w:pPr>
              <w:pStyle w:val="af9"/>
              <w:jc w:val="center"/>
              <w:rPr>
                <w:sz w:val="20"/>
                <w:szCs w:val="20"/>
              </w:rPr>
            </w:pPr>
            <w:r w:rsidRPr="00547CB0">
              <w:rPr>
                <w:sz w:val="20"/>
                <w:szCs w:val="20"/>
              </w:rPr>
              <w:t>100,0</w:t>
            </w:r>
          </w:p>
        </w:tc>
      </w:tr>
      <w:tr w:rsidR="00626A00" w:rsidRPr="00547CB0" w:rsidTr="00FC69A4">
        <w:trPr>
          <w:trHeight w:val="148"/>
        </w:trPr>
        <w:tc>
          <w:tcPr>
            <w:tcW w:w="14688" w:type="dxa"/>
            <w:gridSpan w:val="8"/>
            <w:tcBorders>
              <w:top w:val="single" w:sz="4" w:space="0" w:color="auto"/>
              <w:bottom w:val="single" w:sz="4" w:space="0" w:color="auto"/>
            </w:tcBorders>
          </w:tcPr>
          <w:p w:rsidR="00626A00" w:rsidRPr="00547CB0" w:rsidRDefault="005D1BBE" w:rsidP="00C80DDB">
            <w:pPr>
              <w:pStyle w:val="af9"/>
              <w:jc w:val="center"/>
              <w:rPr>
                <w:b/>
                <w:sz w:val="20"/>
                <w:szCs w:val="20"/>
              </w:rPr>
            </w:pPr>
            <w:hyperlink r:id="rId21" w:anchor="sub_4000" w:history="1">
              <w:r w:rsidR="00626A00" w:rsidRPr="00547CB0">
                <w:rPr>
                  <w:rStyle w:val="af4"/>
                  <w:b/>
                  <w:color w:val="000000" w:themeColor="text1"/>
                  <w:sz w:val="20"/>
                  <w:szCs w:val="20"/>
                </w:rPr>
                <w:t>Подпрограмма</w:t>
              </w:r>
            </w:hyperlink>
            <w:r w:rsidR="00626A00" w:rsidRPr="00547CB0">
              <w:rPr>
                <w:b/>
                <w:color w:val="000000" w:themeColor="text1"/>
                <w:sz w:val="20"/>
                <w:szCs w:val="20"/>
              </w:rPr>
              <w:t xml:space="preserve"> </w:t>
            </w:r>
            <w:r w:rsidR="00626A00" w:rsidRPr="00547CB0">
              <w:rPr>
                <w:b/>
                <w:sz w:val="20"/>
                <w:szCs w:val="20"/>
              </w:rPr>
              <w:t>"Формирование эффективного муниципального сектора экономики"</w:t>
            </w:r>
          </w:p>
        </w:tc>
      </w:tr>
      <w:tr w:rsidR="00B26347" w:rsidRPr="00547CB0" w:rsidTr="007A2A34">
        <w:trPr>
          <w:trHeight w:val="149"/>
        </w:trPr>
        <w:tc>
          <w:tcPr>
            <w:tcW w:w="1025" w:type="dxa"/>
            <w:tcBorders>
              <w:top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7.</w:t>
            </w:r>
          </w:p>
        </w:tc>
        <w:tc>
          <w:tcPr>
            <w:tcW w:w="6319" w:type="dxa"/>
            <w:tcBorders>
              <w:top w:val="single" w:sz="4" w:space="0" w:color="auto"/>
              <w:left w:val="single" w:sz="4" w:space="0" w:color="auto"/>
              <w:bottom w:val="single" w:sz="4" w:space="0" w:color="auto"/>
              <w:right w:val="single" w:sz="4" w:space="0" w:color="auto"/>
            </w:tcBorders>
          </w:tcPr>
          <w:p w:rsidR="00B26347" w:rsidRPr="00547CB0" w:rsidRDefault="00B26347" w:rsidP="007B7032">
            <w:pPr>
              <w:pStyle w:val="af6"/>
              <w:rPr>
                <w:sz w:val="20"/>
                <w:szCs w:val="20"/>
              </w:rPr>
            </w:pPr>
            <w:r w:rsidRPr="00547CB0">
              <w:rPr>
                <w:sz w:val="20"/>
                <w:szCs w:val="20"/>
              </w:rPr>
              <w:t xml:space="preserve">Количество муниципальных унитарных предприятий </w:t>
            </w:r>
            <w:r w:rsidR="007B7032" w:rsidRPr="00547CB0">
              <w:rPr>
                <w:sz w:val="20"/>
                <w:szCs w:val="20"/>
              </w:rPr>
              <w:t>Алатырского</w:t>
            </w:r>
            <w:r w:rsidRPr="00547CB0">
              <w:rPr>
                <w:sz w:val="20"/>
                <w:szCs w:val="20"/>
              </w:rPr>
              <w:t xml:space="preserve"> муниципального округа, основанных на праве хозяйственного ведения</w:t>
            </w:r>
          </w:p>
        </w:tc>
        <w:tc>
          <w:tcPr>
            <w:tcW w:w="1196"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6"/>
              <w:rPr>
                <w:sz w:val="20"/>
                <w:szCs w:val="20"/>
              </w:rPr>
            </w:pPr>
            <w:r w:rsidRPr="00547CB0">
              <w:rPr>
                <w:sz w:val="20"/>
                <w:szCs w:val="20"/>
              </w:rPr>
              <w:t>единиц</w:t>
            </w:r>
          </w:p>
        </w:tc>
        <w:tc>
          <w:tcPr>
            <w:tcW w:w="2050"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7B7032" w:rsidP="00C80DDB">
            <w:pPr>
              <w:pStyle w:val="af9"/>
              <w:jc w:val="center"/>
              <w:rPr>
                <w:sz w:val="20"/>
                <w:szCs w:val="20"/>
              </w:rPr>
            </w:pPr>
            <w:r w:rsidRPr="00547CB0">
              <w:rPr>
                <w:sz w:val="20"/>
                <w:szCs w:val="20"/>
              </w:rPr>
              <w:t>1</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7B7032" w:rsidP="00C80DDB">
            <w:pPr>
              <w:pStyle w:val="af9"/>
              <w:jc w:val="center"/>
              <w:rPr>
                <w:sz w:val="20"/>
                <w:szCs w:val="20"/>
              </w:rPr>
            </w:pPr>
            <w:r w:rsidRPr="00547CB0">
              <w:rPr>
                <w:sz w:val="20"/>
                <w:szCs w:val="20"/>
              </w:rPr>
              <w:t>1</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626A00" w:rsidP="00C80DDB">
            <w:pPr>
              <w:pStyle w:val="af9"/>
              <w:jc w:val="center"/>
              <w:rPr>
                <w:sz w:val="20"/>
                <w:szCs w:val="20"/>
              </w:rPr>
            </w:pPr>
            <w:r w:rsidRPr="00547CB0">
              <w:rPr>
                <w:sz w:val="20"/>
                <w:szCs w:val="20"/>
              </w:rPr>
              <w:t>1</w:t>
            </w:r>
          </w:p>
        </w:tc>
        <w:tc>
          <w:tcPr>
            <w:tcW w:w="1025" w:type="dxa"/>
            <w:tcBorders>
              <w:top w:val="single" w:sz="4" w:space="0" w:color="auto"/>
              <w:left w:val="single" w:sz="4" w:space="0" w:color="auto"/>
              <w:bottom w:val="single" w:sz="4" w:space="0" w:color="auto"/>
            </w:tcBorders>
          </w:tcPr>
          <w:p w:rsidR="00B26347" w:rsidRPr="00547CB0" w:rsidRDefault="00626A00" w:rsidP="00C80DDB">
            <w:pPr>
              <w:pStyle w:val="af9"/>
              <w:jc w:val="center"/>
              <w:rPr>
                <w:sz w:val="20"/>
                <w:szCs w:val="20"/>
              </w:rPr>
            </w:pPr>
            <w:r w:rsidRPr="00547CB0">
              <w:rPr>
                <w:sz w:val="20"/>
                <w:szCs w:val="20"/>
              </w:rPr>
              <w:t>1</w:t>
            </w:r>
          </w:p>
        </w:tc>
      </w:tr>
      <w:tr w:rsidR="00B26347" w:rsidRPr="00547CB0" w:rsidTr="007A2A34">
        <w:trPr>
          <w:trHeight w:val="149"/>
        </w:trPr>
        <w:tc>
          <w:tcPr>
            <w:tcW w:w="1025" w:type="dxa"/>
            <w:tcBorders>
              <w:top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8.</w:t>
            </w:r>
          </w:p>
        </w:tc>
        <w:tc>
          <w:tcPr>
            <w:tcW w:w="6319" w:type="dxa"/>
            <w:tcBorders>
              <w:top w:val="single" w:sz="4" w:space="0" w:color="auto"/>
              <w:left w:val="single" w:sz="4" w:space="0" w:color="auto"/>
              <w:bottom w:val="single" w:sz="4" w:space="0" w:color="auto"/>
              <w:right w:val="single" w:sz="4" w:space="0" w:color="auto"/>
            </w:tcBorders>
          </w:tcPr>
          <w:p w:rsidR="00B26347" w:rsidRPr="00547CB0" w:rsidRDefault="00B26347" w:rsidP="007B7032">
            <w:pPr>
              <w:pStyle w:val="af6"/>
              <w:rPr>
                <w:sz w:val="20"/>
                <w:szCs w:val="20"/>
              </w:rPr>
            </w:pPr>
            <w:r w:rsidRPr="00547CB0">
              <w:rPr>
                <w:sz w:val="20"/>
                <w:szCs w:val="20"/>
              </w:rPr>
              <w:t xml:space="preserve">Доля объектов недвижимого имущества казны </w:t>
            </w:r>
            <w:r w:rsidR="007B7032" w:rsidRPr="00547CB0">
              <w:rPr>
                <w:sz w:val="20"/>
                <w:szCs w:val="20"/>
              </w:rPr>
              <w:t>Алатырского</w:t>
            </w:r>
            <w:r w:rsidRPr="00547CB0">
              <w:rPr>
                <w:sz w:val="20"/>
                <w:szCs w:val="20"/>
              </w:rPr>
              <w:t xml:space="preserve"> муниципального округа,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w:t>
            </w:r>
            <w:r w:rsidR="007B7032" w:rsidRPr="00547CB0">
              <w:rPr>
                <w:sz w:val="20"/>
                <w:szCs w:val="20"/>
              </w:rPr>
              <w:t>Алатырского</w:t>
            </w:r>
            <w:r w:rsidRPr="00547CB0">
              <w:rPr>
                <w:sz w:val="20"/>
                <w:szCs w:val="20"/>
              </w:rPr>
              <w:t xml:space="preserve"> муниципального округа в отчетном году</w:t>
            </w:r>
          </w:p>
        </w:tc>
        <w:tc>
          <w:tcPr>
            <w:tcW w:w="1196"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6"/>
              <w:rPr>
                <w:sz w:val="20"/>
                <w:szCs w:val="20"/>
              </w:rPr>
            </w:pPr>
            <w:r w:rsidRPr="00547CB0">
              <w:rPr>
                <w:sz w:val="20"/>
                <w:szCs w:val="20"/>
              </w:rPr>
              <w:t>процентов</w:t>
            </w:r>
          </w:p>
        </w:tc>
        <w:tc>
          <w:tcPr>
            <w:tcW w:w="2050"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100,0</w:t>
            </w:r>
          </w:p>
        </w:tc>
        <w:tc>
          <w:tcPr>
            <w:tcW w:w="1025" w:type="dxa"/>
            <w:tcBorders>
              <w:top w:val="single" w:sz="4" w:space="0" w:color="auto"/>
              <w:left w:val="single" w:sz="4" w:space="0" w:color="auto"/>
              <w:bottom w:val="single" w:sz="4" w:space="0" w:color="auto"/>
            </w:tcBorders>
          </w:tcPr>
          <w:p w:rsidR="00B26347" w:rsidRPr="00547CB0" w:rsidRDefault="00B26347" w:rsidP="00C80DDB">
            <w:pPr>
              <w:pStyle w:val="af9"/>
              <w:jc w:val="center"/>
              <w:rPr>
                <w:sz w:val="20"/>
                <w:szCs w:val="20"/>
              </w:rPr>
            </w:pPr>
            <w:r w:rsidRPr="00547CB0">
              <w:rPr>
                <w:sz w:val="20"/>
                <w:szCs w:val="20"/>
              </w:rPr>
              <w:t>100,0</w:t>
            </w:r>
          </w:p>
        </w:tc>
      </w:tr>
      <w:tr w:rsidR="00B26347" w:rsidRPr="00547CB0" w:rsidTr="007A2A34">
        <w:trPr>
          <w:trHeight w:val="149"/>
        </w:trPr>
        <w:tc>
          <w:tcPr>
            <w:tcW w:w="1025" w:type="dxa"/>
            <w:tcBorders>
              <w:top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9.</w:t>
            </w:r>
          </w:p>
        </w:tc>
        <w:tc>
          <w:tcPr>
            <w:tcW w:w="6319" w:type="dxa"/>
            <w:tcBorders>
              <w:top w:val="single" w:sz="4" w:space="0" w:color="auto"/>
              <w:left w:val="single" w:sz="4" w:space="0" w:color="auto"/>
              <w:bottom w:val="single" w:sz="4" w:space="0" w:color="auto"/>
              <w:right w:val="single" w:sz="4" w:space="0" w:color="auto"/>
            </w:tcBorders>
          </w:tcPr>
          <w:p w:rsidR="00B26347" w:rsidRPr="00547CB0" w:rsidRDefault="00B26347" w:rsidP="007B7032">
            <w:pPr>
              <w:pStyle w:val="af6"/>
              <w:rPr>
                <w:sz w:val="20"/>
                <w:szCs w:val="20"/>
              </w:rPr>
            </w:pPr>
            <w:r w:rsidRPr="00547CB0">
              <w:rPr>
                <w:sz w:val="20"/>
                <w:szCs w:val="20"/>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007B7032" w:rsidRPr="00547CB0">
              <w:rPr>
                <w:sz w:val="20"/>
                <w:szCs w:val="20"/>
              </w:rPr>
              <w:t>Алатырского</w:t>
            </w:r>
            <w:r w:rsidRPr="00547CB0">
              <w:rPr>
                <w:sz w:val="20"/>
                <w:szCs w:val="20"/>
              </w:rPr>
              <w:t xml:space="preserve"> муниципального округа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007B7032" w:rsidRPr="00547CB0">
              <w:rPr>
                <w:sz w:val="20"/>
                <w:szCs w:val="20"/>
              </w:rPr>
              <w:t>Алатырского</w:t>
            </w:r>
            <w:r w:rsidRPr="00547CB0">
              <w:rPr>
                <w:sz w:val="20"/>
                <w:szCs w:val="20"/>
              </w:rPr>
              <w:t xml:space="preserve"> муниципального округа</w:t>
            </w:r>
          </w:p>
        </w:tc>
        <w:tc>
          <w:tcPr>
            <w:tcW w:w="1196"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6"/>
              <w:rPr>
                <w:sz w:val="20"/>
                <w:szCs w:val="20"/>
              </w:rPr>
            </w:pPr>
            <w:r w:rsidRPr="00547CB0">
              <w:rPr>
                <w:sz w:val="20"/>
                <w:szCs w:val="20"/>
              </w:rPr>
              <w:t>процентов</w:t>
            </w:r>
          </w:p>
        </w:tc>
        <w:tc>
          <w:tcPr>
            <w:tcW w:w="2050" w:type="dxa"/>
            <w:tcBorders>
              <w:top w:val="single" w:sz="4" w:space="0" w:color="auto"/>
              <w:left w:val="single" w:sz="4" w:space="0" w:color="auto"/>
              <w:bottom w:val="single" w:sz="4" w:space="0" w:color="auto"/>
              <w:right w:val="single" w:sz="4" w:space="0" w:color="auto"/>
            </w:tcBorders>
          </w:tcPr>
          <w:p w:rsidR="00B26347" w:rsidRPr="00547CB0" w:rsidRDefault="0042392D" w:rsidP="0042392D">
            <w:pPr>
              <w:pStyle w:val="af9"/>
              <w:jc w:val="center"/>
              <w:rPr>
                <w:sz w:val="20"/>
                <w:szCs w:val="20"/>
              </w:rPr>
            </w:pPr>
            <w:r w:rsidRPr="00547CB0">
              <w:rPr>
                <w:sz w:val="20"/>
                <w:szCs w:val="20"/>
              </w:rPr>
              <w:t>85</w:t>
            </w:r>
            <w:r w:rsidR="007B7032" w:rsidRPr="00547CB0">
              <w:rPr>
                <w:sz w:val="20"/>
                <w:szCs w:val="20"/>
              </w:rPr>
              <w:t>,0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7B7032" w:rsidP="0042392D">
            <w:pPr>
              <w:pStyle w:val="af9"/>
              <w:jc w:val="center"/>
              <w:rPr>
                <w:sz w:val="20"/>
                <w:szCs w:val="20"/>
              </w:rPr>
            </w:pPr>
            <w:r w:rsidRPr="00547CB0">
              <w:rPr>
                <w:sz w:val="20"/>
                <w:szCs w:val="20"/>
              </w:rPr>
              <w:t>9</w:t>
            </w:r>
            <w:r w:rsidR="0042392D" w:rsidRPr="00547CB0">
              <w:rPr>
                <w:sz w:val="20"/>
                <w:szCs w:val="20"/>
              </w:rPr>
              <w:t>0</w:t>
            </w:r>
            <w:r w:rsidR="00B26347" w:rsidRPr="00547CB0">
              <w:rPr>
                <w:sz w:val="20"/>
                <w:szCs w:val="20"/>
              </w:rPr>
              <w:t>,0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42392D" w:rsidP="007B7032">
            <w:pPr>
              <w:pStyle w:val="af9"/>
              <w:jc w:val="center"/>
              <w:rPr>
                <w:sz w:val="20"/>
                <w:szCs w:val="20"/>
              </w:rPr>
            </w:pPr>
            <w:r w:rsidRPr="00547CB0">
              <w:rPr>
                <w:sz w:val="20"/>
                <w:szCs w:val="20"/>
              </w:rPr>
              <w:t>95</w:t>
            </w:r>
            <w:r w:rsidR="007B7032" w:rsidRPr="00547CB0">
              <w:rPr>
                <w:sz w:val="20"/>
                <w:szCs w:val="20"/>
              </w:rPr>
              <w:t>,0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626A00" w:rsidP="00C80DDB">
            <w:pPr>
              <w:pStyle w:val="af9"/>
              <w:jc w:val="center"/>
              <w:rPr>
                <w:sz w:val="20"/>
                <w:szCs w:val="20"/>
              </w:rPr>
            </w:pPr>
            <w:r w:rsidRPr="00547CB0">
              <w:rPr>
                <w:sz w:val="20"/>
                <w:szCs w:val="20"/>
              </w:rPr>
              <w:t>100</w:t>
            </w:r>
            <w:r w:rsidR="00B26347" w:rsidRPr="00547CB0">
              <w:rPr>
                <w:sz w:val="20"/>
                <w:szCs w:val="20"/>
              </w:rPr>
              <w:t>,0</w:t>
            </w:r>
          </w:p>
        </w:tc>
        <w:tc>
          <w:tcPr>
            <w:tcW w:w="1025" w:type="dxa"/>
            <w:tcBorders>
              <w:top w:val="single" w:sz="4" w:space="0" w:color="auto"/>
              <w:left w:val="single" w:sz="4" w:space="0" w:color="auto"/>
              <w:bottom w:val="single" w:sz="4" w:space="0" w:color="auto"/>
            </w:tcBorders>
          </w:tcPr>
          <w:p w:rsidR="00B26347" w:rsidRPr="00547CB0" w:rsidRDefault="00B26347" w:rsidP="00C80DDB">
            <w:pPr>
              <w:pStyle w:val="af9"/>
              <w:jc w:val="center"/>
              <w:rPr>
                <w:sz w:val="20"/>
                <w:szCs w:val="20"/>
              </w:rPr>
            </w:pPr>
            <w:r w:rsidRPr="00547CB0">
              <w:rPr>
                <w:sz w:val="20"/>
                <w:szCs w:val="20"/>
              </w:rPr>
              <w:t>100,0</w:t>
            </w:r>
          </w:p>
        </w:tc>
      </w:tr>
      <w:tr w:rsidR="00B26347" w:rsidRPr="00547CB0" w:rsidTr="007A2A34">
        <w:trPr>
          <w:trHeight w:val="149"/>
        </w:trPr>
        <w:tc>
          <w:tcPr>
            <w:tcW w:w="1025" w:type="dxa"/>
            <w:tcBorders>
              <w:top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w:t>
            </w:r>
          </w:p>
        </w:tc>
        <w:tc>
          <w:tcPr>
            <w:tcW w:w="6319" w:type="dxa"/>
            <w:tcBorders>
              <w:top w:val="single" w:sz="4" w:space="0" w:color="auto"/>
              <w:left w:val="single" w:sz="4" w:space="0" w:color="auto"/>
              <w:bottom w:val="single" w:sz="4" w:space="0" w:color="auto"/>
              <w:right w:val="single" w:sz="4" w:space="0" w:color="auto"/>
            </w:tcBorders>
          </w:tcPr>
          <w:p w:rsidR="00B26347" w:rsidRPr="00547CB0" w:rsidRDefault="00B26347" w:rsidP="007B7032">
            <w:pPr>
              <w:pStyle w:val="af6"/>
              <w:rPr>
                <w:sz w:val="20"/>
                <w:szCs w:val="20"/>
              </w:rPr>
            </w:pPr>
            <w:r w:rsidRPr="00547CB0">
              <w:rPr>
                <w:sz w:val="20"/>
                <w:szCs w:val="20"/>
              </w:rPr>
              <w:t xml:space="preserve">Доля неучтенных объектов недвижимого имущества, выявленных по результатам проведения проверок муниципальных учреждений </w:t>
            </w:r>
            <w:r w:rsidR="007B7032" w:rsidRPr="00547CB0">
              <w:rPr>
                <w:sz w:val="20"/>
                <w:szCs w:val="20"/>
              </w:rPr>
              <w:t>Алатырского</w:t>
            </w:r>
            <w:r w:rsidRPr="00547CB0">
              <w:rPr>
                <w:sz w:val="20"/>
                <w:szCs w:val="20"/>
              </w:rPr>
              <w:t xml:space="preserve"> муниципального округа, право на которые зарегистрировано, в общем количестве выявленных не учтенных муниципальными учреждениями </w:t>
            </w:r>
            <w:r w:rsidR="007B7032" w:rsidRPr="00547CB0">
              <w:rPr>
                <w:sz w:val="20"/>
                <w:szCs w:val="20"/>
              </w:rPr>
              <w:t>Алатырского</w:t>
            </w:r>
            <w:r w:rsidRPr="00547CB0">
              <w:rPr>
                <w:sz w:val="20"/>
                <w:szCs w:val="20"/>
              </w:rPr>
              <w:t xml:space="preserve"> муниципального округа объектов недвижимого имущества</w:t>
            </w:r>
          </w:p>
        </w:tc>
        <w:tc>
          <w:tcPr>
            <w:tcW w:w="1196"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6"/>
              <w:rPr>
                <w:sz w:val="20"/>
                <w:szCs w:val="20"/>
              </w:rPr>
            </w:pPr>
            <w:r w:rsidRPr="00547CB0">
              <w:rPr>
                <w:sz w:val="20"/>
                <w:szCs w:val="20"/>
              </w:rPr>
              <w:t>процентов</w:t>
            </w:r>
          </w:p>
        </w:tc>
        <w:tc>
          <w:tcPr>
            <w:tcW w:w="2050" w:type="dxa"/>
            <w:tcBorders>
              <w:top w:val="single" w:sz="4" w:space="0" w:color="auto"/>
              <w:left w:val="single" w:sz="4" w:space="0" w:color="auto"/>
              <w:bottom w:val="single" w:sz="4" w:space="0" w:color="auto"/>
              <w:right w:val="single" w:sz="4" w:space="0" w:color="auto"/>
            </w:tcBorders>
          </w:tcPr>
          <w:p w:rsidR="00B26347" w:rsidRPr="00547CB0" w:rsidRDefault="007B7032" w:rsidP="00C80DDB">
            <w:pPr>
              <w:pStyle w:val="af9"/>
              <w:jc w:val="center"/>
              <w:rPr>
                <w:sz w:val="20"/>
                <w:szCs w:val="20"/>
              </w:rPr>
            </w:pPr>
            <w:r w:rsidRPr="00547CB0">
              <w:rPr>
                <w:sz w:val="20"/>
                <w:szCs w:val="20"/>
              </w:rPr>
              <w:t>85</w:t>
            </w:r>
            <w:r w:rsidR="00B26347" w:rsidRPr="00547CB0">
              <w:rPr>
                <w:sz w:val="20"/>
                <w:szCs w:val="20"/>
              </w:rPr>
              <w:t>,0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626A00" w:rsidP="0042392D">
            <w:pPr>
              <w:pStyle w:val="af9"/>
              <w:jc w:val="center"/>
              <w:rPr>
                <w:sz w:val="20"/>
                <w:szCs w:val="20"/>
              </w:rPr>
            </w:pPr>
            <w:r w:rsidRPr="00547CB0">
              <w:rPr>
                <w:sz w:val="20"/>
                <w:szCs w:val="20"/>
              </w:rPr>
              <w:t>9</w:t>
            </w:r>
            <w:r w:rsidR="0042392D" w:rsidRPr="00547CB0">
              <w:rPr>
                <w:sz w:val="20"/>
                <w:szCs w:val="20"/>
              </w:rPr>
              <w:t>0</w:t>
            </w:r>
            <w:r w:rsidR="00B26347" w:rsidRPr="00547CB0">
              <w:rPr>
                <w:sz w:val="20"/>
                <w:szCs w:val="20"/>
              </w:rPr>
              <w:t>,0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42392D" w:rsidP="00C80DDB">
            <w:pPr>
              <w:pStyle w:val="af9"/>
              <w:jc w:val="center"/>
              <w:rPr>
                <w:sz w:val="20"/>
                <w:szCs w:val="20"/>
              </w:rPr>
            </w:pPr>
            <w:r w:rsidRPr="00547CB0">
              <w:rPr>
                <w:sz w:val="20"/>
                <w:szCs w:val="20"/>
              </w:rPr>
              <w:t>95</w:t>
            </w:r>
            <w:r w:rsidR="00B26347" w:rsidRPr="00547CB0">
              <w:rPr>
                <w:sz w:val="20"/>
                <w:szCs w:val="20"/>
              </w:rPr>
              <w:t>,0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7B7032" w:rsidP="00C80DDB">
            <w:pPr>
              <w:pStyle w:val="af9"/>
              <w:jc w:val="center"/>
              <w:rPr>
                <w:sz w:val="20"/>
                <w:szCs w:val="20"/>
              </w:rPr>
            </w:pPr>
            <w:r w:rsidRPr="00547CB0">
              <w:rPr>
                <w:sz w:val="20"/>
                <w:szCs w:val="20"/>
              </w:rPr>
              <w:t>100</w:t>
            </w:r>
            <w:r w:rsidR="00B26347" w:rsidRPr="00547CB0">
              <w:rPr>
                <w:sz w:val="20"/>
                <w:szCs w:val="20"/>
              </w:rPr>
              <w:t>,0</w:t>
            </w:r>
          </w:p>
        </w:tc>
        <w:tc>
          <w:tcPr>
            <w:tcW w:w="1025" w:type="dxa"/>
            <w:tcBorders>
              <w:top w:val="single" w:sz="4" w:space="0" w:color="auto"/>
              <w:left w:val="single" w:sz="4" w:space="0" w:color="auto"/>
              <w:bottom w:val="single" w:sz="4" w:space="0" w:color="auto"/>
            </w:tcBorders>
          </w:tcPr>
          <w:p w:rsidR="00B26347" w:rsidRPr="00547CB0" w:rsidRDefault="00B26347" w:rsidP="00C80DDB">
            <w:pPr>
              <w:pStyle w:val="af9"/>
              <w:jc w:val="center"/>
              <w:rPr>
                <w:sz w:val="20"/>
                <w:szCs w:val="20"/>
              </w:rPr>
            </w:pPr>
            <w:r w:rsidRPr="00547CB0">
              <w:rPr>
                <w:sz w:val="20"/>
                <w:szCs w:val="20"/>
              </w:rPr>
              <w:t>100,0</w:t>
            </w:r>
          </w:p>
        </w:tc>
      </w:tr>
      <w:tr w:rsidR="00B26347" w:rsidRPr="00547CB0" w:rsidTr="007A2A34">
        <w:trPr>
          <w:trHeight w:val="149"/>
        </w:trPr>
        <w:tc>
          <w:tcPr>
            <w:tcW w:w="1025" w:type="dxa"/>
            <w:tcBorders>
              <w:top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11.</w:t>
            </w:r>
          </w:p>
        </w:tc>
        <w:tc>
          <w:tcPr>
            <w:tcW w:w="6319"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6"/>
              <w:rPr>
                <w:sz w:val="20"/>
                <w:szCs w:val="20"/>
              </w:rPr>
            </w:pPr>
            <w:r w:rsidRPr="00547CB0">
              <w:rPr>
                <w:sz w:val="20"/>
                <w:szCs w:val="20"/>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tc>
        <w:tc>
          <w:tcPr>
            <w:tcW w:w="1196"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6"/>
              <w:rPr>
                <w:sz w:val="20"/>
                <w:szCs w:val="20"/>
              </w:rPr>
            </w:pPr>
            <w:r w:rsidRPr="00547CB0">
              <w:rPr>
                <w:sz w:val="20"/>
                <w:szCs w:val="20"/>
              </w:rPr>
              <w:t>процентов</w:t>
            </w:r>
          </w:p>
        </w:tc>
        <w:tc>
          <w:tcPr>
            <w:tcW w:w="2050" w:type="dxa"/>
            <w:tcBorders>
              <w:top w:val="single" w:sz="4" w:space="0" w:color="auto"/>
              <w:left w:val="single" w:sz="4" w:space="0" w:color="auto"/>
              <w:bottom w:val="single" w:sz="4" w:space="0" w:color="auto"/>
              <w:right w:val="single" w:sz="4" w:space="0" w:color="auto"/>
            </w:tcBorders>
          </w:tcPr>
          <w:p w:rsidR="00B26347" w:rsidRPr="00547CB0" w:rsidRDefault="007B7032" w:rsidP="00C80DDB">
            <w:pPr>
              <w:pStyle w:val="af9"/>
              <w:jc w:val="center"/>
              <w:rPr>
                <w:sz w:val="20"/>
                <w:szCs w:val="20"/>
              </w:rPr>
            </w:pPr>
            <w:r w:rsidRPr="00547CB0">
              <w:rPr>
                <w:sz w:val="20"/>
                <w:szCs w:val="20"/>
              </w:rPr>
              <w:t>10</w:t>
            </w:r>
            <w:r w:rsidR="00B26347" w:rsidRPr="00547CB0">
              <w:rPr>
                <w:sz w:val="20"/>
                <w:szCs w:val="20"/>
              </w:rPr>
              <w:t>,0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10,0</w:t>
            </w:r>
          </w:p>
        </w:tc>
        <w:tc>
          <w:tcPr>
            <w:tcW w:w="1025" w:type="dxa"/>
            <w:tcBorders>
              <w:top w:val="single" w:sz="4" w:space="0" w:color="auto"/>
              <w:left w:val="single" w:sz="4" w:space="0" w:color="auto"/>
              <w:bottom w:val="single" w:sz="4" w:space="0" w:color="auto"/>
              <w:right w:val="single" w:sz="4" w:space="0" w:color="auto"/>
            </w:tcBorders>
          </w:tcPr>
          <w:p w:rsidR="00B26347" w:rsidRPr="00547CB0" w:rsidRDefault="00B26347" w:rsidP="00C80DDB">
            <w:pPr>
              <w:pStyle w:val="af9"/>
              <w:jc w:val="center"/>
              <w:rPr>
                <w:sz w:val="20"/>
                <w:szCs w:val="20"/>
              </w:rPr>
            </w:pPr>
            <w:r w:rsidRPr="00547CB0">
              <w:rPr>
                <w:sz w:val="20"/>
                <w:szCs w:val="20"/>
              </w:rPr>
              <w:t>9,0</w:t>
            </w:r>
          </w:p>
        </w:tc>
        <w:tc>
          <w:tcPr>
            <w:tcW w:w="1025" w:type="dxa"/>
            <w:tcBorders>
              <w:top w:val="single" w:sz="4" w:space="0" w:color="auto"/>
              <w:left w:val="single" w:sz="4" w:space="0" w:color="auto"/>
              <w:bottom w:val="single" w:sz="4" w:space="0" w:color="auto"/>
            </w:tcBorders>
          </w:tcPr>
          <w:p w:rsidR="00B26347" w:rsidRPr="00547CB0" w:rsidRDefault="00B26347" w:rsidP="00C80DDB">
            <w:pPr>
              <w:pStyle w:val="af9"/>
              <w:jc w:val="center"/>
              <w:rPr>
                <w:sz w:val="20"/>
                <w:szCs w:val="20"/>
              </w:rPr>
            </w:pPr>
            <w:r w:rsidRPr="00547CB0">
              <w:rPr>
                <w:sz w:val="20"/>
                <w:szCs w:val="20"/>
              </w:rPr>
              <w:t>5,0</w:t>
            </w:r>
          </w:p>
        </w:tc>
      </w:tr>
    </w:tbl>
    <w:p w:rsidR="00ED75C1" w:rsidRDefault="00ED75C1" w:rsidP="00ED75C1"/>
    <w:p w:rsidR="001E157C" w:rsidRDefault="001E157C" w:rsidP="007B7032">
      <w:pPr>
        <w:jc w:val="right"/>
        <w:rPr>
          <w:rStyle w:val="af5"/>
          <w:rFonts w:ascii="Times New Roman" w:hAnsi="Times New Roman" w:cs="Times New Roman"/>
          <w:b w:val="0"/>
          <w:color w:val="000000" w:themeColor="text1"/>
        </w:rPr>
      </w:pPr>
      <w:bookmarkStart w:id="9" w:name="sub_1200"/>
    </w:p>
    <w:p w:rsidR="000B767C" w:rsidRDefault="000B767C" w:rsidP="007B7032">
      <w:pPr>
        <w:jc w:val="right"/>
        <w:rPr>
          <w:rStyle w:val="af5"/>
          <w:rFonts w:ascii="Times New Roman" w:hAnsi="Times New Roman" w:cs="Times New Roman"/>
          <w:b w:val="0"/>
          <w:color w:val="000000" w:themeColor="text1"/>
        </w:rPr>
      </w:pPr>
    </w:p>
    <w:p w:rsidR="000B767C" w:rsidRDefault="000B767C" w:rsidP="007B7032">
      <w:pPr>
        <w:jc w:val="right"/>
        <w:rPr>
          <w:rStyle w:val="af5"/>
          <w:rFonts w:ascii="Times New Roman" w:hAnsi="Times New Roman" w:cs="Times New Roman"/>
          <w:b w:val="0"/>
          <w:color w:val="000000" w:themeColor="text1"/>
        </w:rPr>
      </w:pPr>
    </w:p>
    <w:p w:rsidR="00FC69A4" w:rsidRDefault="00FC69A4" w:rsidP="007B7032">
      <w:pPr>
        <w:jc w:val="right"/>
        <w:rPr>
          <w:rStyle w:val="af5"/>
          <w:rFonts w:ascii="Times New Roman" w:hAnsi="Times New Roman" w:cs="Times New Roman"/>
          <w:b w:val="0"/>
          <w:color w:val="000000" w:themeColor="text1"/>
        </w:rPr>
      </w:pPr>
    </w:p>
    <w:p w:rsidR="00FC69A4" w:rsidRDefault="00FC69A4" w:rsidP="007B7032">
      <w:pPr>
        <w:jc w:val="right"/>
        <w:rPr>
          <w:rStyle w:val="af5"/>
          <w:rFonts w:ascii="Times New Roman" w:hAnsi="Times New Roman" w:cs="Times New Roman"/>
          <w:b w:val="0"/>
          <w:color w:val="000000" w:themeColor="text1"/>
        </w:rPr>
      </w:pPr>
    </w:p>
    <w:p w:rsidR="00FC69A4" w:rsidRDefault="00ED75C1" w:rsidP="00FC69A4">
      <w:pPr>
        <w:spacing w:after="0" w:line="240" w:lineRule="auto"/>
        <w:ind w:left="10065"/>
        <w:rPr>
          <w:rStyle w:val="af5"/>
          <w:rFonts w:ascii="Times New Roman" w:hAnsi="Times New Roman" w:cs="Times New Roman"/>
          <w:b w:val="0"/>
          <w:color w:val="000000" w:themeColor="text1"/>
        </w:rPr>
      </w:pPr>
      <w:r w:rsidRPr="007B7032">
        <w:rPr>
          <w:rStyle w:val="af5"/>
          <w:rFonts w:ascii="Times New Roman" w:hAnsi="Times New Roman" w:cs="Times New Roman"/>
          <w:b w:val="0"/>
          <w:color w:val="000000" w:themeColor="text1"/>
        </w:rPr>
        <w:lastRenderedPageBreak/>
        <w:t xml:space="preserve">Приложение </w:t>
      </w:r>
      <w:r w:rsidR="00FC69A4">
        <w:rPr>
          <w:rStyle w:val="af5"/>
          <w:rFonts w:ascii="Times New Roman" w:hAnsi="Times New Roman" w:cs="Times New Roman"/>
          <w:b w:val="0"/>
          <w:color w:val="000000" w:themeColor="text1"/>
        </w:rPr>
        <w:t>№ 2</w:t>
      </w:r>
    </w:p>
    <w:p w:rsidR="00FC69A4" w:rsidRDefault="007B7032" w:rsidP="00FC69A4">
      <w:pPr>
        <w:spacing w:after="0" w:line="240" w:lineRule="auto"/>
        <w:ind w:left="10065"/>
        <w:rPr>
          <w:rStyle w:val="af4"/>
          <w:rFonts w:ascii="Times New Roman" w:hAnsi="Times New Roman" w:cs="Times New Roman"/>
          <w:color w:val="000000" w:themeColor="text1"/>
        </w:rPr>
      </w:pPr>
      <w:r w:rsidRPr="007B7032">
        <w:rPr>
          <w:rStyle w:val="af5"/>
          <w:rFonts w:ascii="Times New Roman" w:hAnsi="Times New Roman" w:cs="Times New Roman"/>
          <w:b w:val="0"/>
          <w:color w:val="000000" w:themeColor="text1"/>
        </w:rPr>
        <w:t>к</w:t>
      </w:r>
      <w:r w:rsidRPr="00EA6493">
        <w:rPr>
          <w:rStyle w:val="af5"/>
          <w:rFonts w:ascii="Times New Roman" w:hAnsi="Times New Roman" w:cs="Times New Roman"/>
          <w:color w:val="000000" w:themeColor="text1"/>
        </w:rPr>
        <w:t xml:space="preserve"> </w:t>
      </w:r>
      <w:hyperlink w:anchor="sub_1000" w:history="1">
        <w:r w:rsidRPr="00EA6493">
          <w:rPr>
            <w:rStyle w:val="af4"/>
            <w:rFonts w:ascii="Times New Roman" w:hAnsi="Times New Roman" w:cs="Times New Roman"/>
            <w:color w:val="000000" w:themeColor="text1"/>
          </w:rPr>
          <w:t>муниципальной программе</w:t>
        </w:r>
      </w:hyperlink>
    </w:p>
    <w:p w:rsidR="00FC69A4" w:rsidRDefault="007B7032" w:rsidP="00FC69A4">
      <w:pPr>
        <w:spacing w:after="0" w:line="240" w:lineRule="auto"/>
        <w:ind w:left="10065"/>
        <w:rPr>
          <w:rStyle w:val="af5"/>
          <w:rFonts w:ascii="Times New Roman" w:hAnsi="Times New Roman" w:cs="Times New Roman"/>
          <w:b w:val="0"/>
          <w:color w:val="000000" w:themeColor="text1"/>
        </w:rPr>
      </w:pPr>
      <w:r>
        <w:rPr>
          <w:rStyle w:val="af5"/>
          <w:rFonts w:ascii="Times New Roman" w:hAnsi="Times New Roman" w:cs="Times New Roman"/>
          <w:b w:val="0"/>
          <w:color w:val="000000" w:themeColor="text1"/>
        </w:rPr>
        <w:t>Алатырского</w:t>
      </w:r>
      <w:r w:rsidRPr="00EA6493">
        <w:rPr>
          <w:rStyle w:val="af5"/>
          <w:rFonts w:ascii="Times New Roman" w:hAnsi="Times New Roman" w:cs="Times New Roman"/>
          <w:b w:val="0"/>
          <w:color w:val="000000" w:themeColor="text1"/>
        </w:rPr>
        <w:t xml:space="preserve"> муниципального округа</w:t>
      </w:r>
    </w:p>
    <w:p w:rsidR="00ED75C1" w:rsidRDefault="007B7032" w:rsidP="00FC69A4">
      <w:pPr>
        <w:spacing w:after="0" w:line="240" w:lineRule="auto"/>
        <w:ind w:left="10065"/>
        <w:rPr>
          <w:rStyle w:val="af5"/>
          <w:rFonts w:ascii="Arial" w:hAnsi="Arial" w:cs="Arial"/>
        </w:rPr>
      </w:pPr>
      <w:r w:rsidRPr="00EA6493">
        <w:rPr>
          <w:rStyle w:val="af5"/>
          <w:rFonts w:ascii="Times New Roman" w:hAnsi="Times New Roman" w:cs="Times New Roman"/>
          <w:b w:val="0"/>
          <w:color w:val="000000" w:themeColor="text1"/>
        </w:rPr>
        <w:t>"Развитие земельных и</w:t>
      </w:r>
      <w:r w:rsidR="00FC69A4">
        <w:rPr>
          <w:rStyle w:val="af5"/>
          <w:rFonts w:ascii="Times New Roman" w:hAnsi="Times New Roman" w:cs="Times New Roman"/>
          <w:b w:val="0"/>
          <w:color w:val="000000" w:themeColor="text1"/>
        </w:rPr>
        <w:t xml:space="preserve"> </w:t>
      </w:r>
      <w:r w:rsidRPr="00EA6493">
        <w:rPr>
          <w:rStyle w:val="af5"/>
          <w:rFonts w:ascii="Times New Roman" w:hAnsi="Times New Roman" w:cs="Times New Roman"/>
          <w:b w:val="0"/>
          <w:color w:val="000000" w:themeColor="text1"/>
        </w:rPr>
        <w:t>имущественных отношений</w:t>
      </w:r>
      <w:r>
        <w:rPr>
          <w:rStyle w:val="af5"/>
          <w:rFonts w:ascii="Arial" w:hAnsi="Arial" w:cs="Arial"/>
        </w:rPr>
        <w:t>"</w:t>
      </w:r>
    </w:p>
    <w:bookmarkEnd w:id="9"/>
    <w:p w:rsidR="00ED75C1" w:rsidRDefault="00ED75C1" w:rsidP="00FC69A4">
      <w:pPr>
        <w:spacing w:after="0" w:line="240" w:lineRule="auto"/>
      </w:pPr>
    </w:p>
    <w:p w:rsidR="00FC69A4" w:rsidRDefault="00ED75C1" w:rsidP="00FC69A4">
      <w:pPr>
        <w:pStyle w:val="1"/>
        <w:spacing w:before="0" w:beforeAutospacing="0" w:after="0" w:afterAutospacing="0"/>
        <w:jc w:val="center"/>
        <w:rPr>
          <w:sz w:val="24"/>
          <w:szCs w:val="24"/>
        </w:rPr>
      </w:pPr>
      <w:r w:rsidRPr="007B7032">
        <w:rPr>
          <w:sz w:val="24"/>
          <w:szCs w:val="24"/>
        </w:rPr>
        <w:t>Ресурсное обеспечение</w:t>
      </w:r>
    </w:p>
    <w:p w:rsidR="00ED75C1" w:rsidRPr="007B7032" w:rsidRDefault="00ED75C1" w:rsidP="00FC69A4">
      <w:pPr>
        <w:pStyle w:val="1"/>
        <w:spacing w:before="0" w:beforeAutospacing="0" w:after="0" w:afterAutospacing="0"/>
        <w:jc w:val="center"/>
        <w:rPr>
          <w:sz w:val="24"/>
          <w:szCs w:val="24"/>
        </w:rPr>
      </w:pPr>
      <w:r w:rsidRPr="007B7032">
        <w:rPr>
          <w:sz w:val="24"/>
          <w:szCs w:val="24"/>
        </w:rPr>
        <w:t>реализации муниципальной программы "Развитие земельных и имущественных отношений" за счет всех источников финансирования</w:t>
      </w:r>
    </w:p>
    <w:tbl>
      <w:tblPr>
        <w:tblW w:w="16039"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4"/>
        <w:gridCol w:w="4729"/>
        <w:gridCol w:w="893"/>
        <w:gridCol w:w="893"/>
        <w:gridCol w:w="2232"/>
        <w:gridCol w:w="1368"/>
        <w:gridCol w:w="1134"/>
        <w:gridCol w:w="992"/>
        <w:gridCol w:w="851"/>
        <w:gridCol w:w="1013"/>
      </w:tblGrid>
      <w:tr w:rsidR="00ED75C1" w:rsidRPr="00FC69A4" w:rsidTr="00FC69A4">
        <w:trPr>
          <w:trHeight w:val="433"/>
        </w:trPr>
        <w:tc>
          <w:tcPr>
            <w:tcW w:w="1934" w:type="dxa"/>
            <w:vMerge w:val="restart"/>
            <w:tcBorders>
              <w:top w:val="single" w:sz="4" w:space="0" w:color="auto"/>
              <w:bottom w:val="single" w:sz="4" w:space="0" w:color="auto"/>
              <w:right w:val="single" w:sz="4" w:space="0" w:color="auto"/>
            </w:tcBorders>
          </w:tcPr>
          <w:p w:rsidR="00ED75C1" w:rsidRPr="00FC69A4" w:rsidRDefault="00ED75C1" w:rsidP="00C80DDB">
            <w:pPr>
              <w:pStyle w:val="af9"/>
              <w:jc w:val="center"/>
              <w:rPr>
                <w:sz w:val="18"/>
                <w:szCs w:val="18"/>
              </w:rPr>
            </w:pPr>
            <w:r w:rsidRPr="00FC69A4">
              <w:rPr>
                <w:sz w:val="18"/>
                <w:szCs w:val="18"/>
              </w:rPr>
              <w:t>Статус</w:t>
            </w:r>
          </w:p>
        </w:tc>
        <w:tc>
          <w:tcPr>
            <w:tcW w:w="4729" w:type="dxa"/>
            <w:vMerge w:val="restart"/>
            <w:tcBorders>
              <w:top w:val="single" w:sz="4" w:space="0" w:color="auto"/>
              <w:left w:val="single" w:sz="4" w:space="0" w:color="auto"/>
              <w:bottom w:val="single" w:sz="4" w:space="0" w:color="auto"/>
              <w:right w:val="single" w:sz="4" w:space="0" w:color="auto"/>
            </w:tcBorders>
          </w:tcPr>
          <w:p w:rsidR="00ED75C1" w:rsidRPr="00FC69A4" w:rsidRDefault="00ED75C1" w:rsidP="00C80DDB">
            <w:pPr>
              <w:pStyle w:val="af9"/>
              <w:jc w:val="center"/>
              <w:rPr>
                <w:sz w:val="18"/>
                <w:szCs w:val="18"/>
              </w:rPr>
            </w:pPr>
            <w:r w:rsidRPr="00FC69A4">
              <w:rPr>
                <w:sz w:val="18"/>
                <w:szCs w:val="18"/>
              </w:rPr>
              <w:t>Наименование муниципальной программы, подпрограммы муниципальной программы (основного мероприятия)</w:t>
            </w:r>
          </w:p>
        </w:tc>
        <w:tc>
          <w:tcPr>
            <w:tcW w:w="1786" w:type="dxa"/>
            <w:gridSpan w:val="2"/>
            <w:tcBorders>
              <w:top w:val="single" w:sz="4" w:space="0" w:color="auto"/>
              <w:left w:val="single" w:sz="4" w:space="0" w:color="auto"/>
              <w:bottom w:val="single" w:sz="4" w:space="0" w:color="auto"/>
              <w:right w:val="single" w:sz="4" w:space="0" w:color="auto"/>
            </w:tcBorders>
          </w:tcPr>
          <w:p w:rsidR="00ED75C1" w:rsidRPr="00FC69A4" w:rsidRDefault="00ED75C1" w:rsidP="00C80DDB">
            <w:pPr>
              <w:pStyle w:val="af9"/>
              <w:jc w:val="center"/>
              <w:rPr>
                <w:sz w:val="18"/>
                <w:szCs w:val="18"/>
              </w:rPr>
            </w:pPr>
            <w:r w:rsidRPr="00FC69A4">
              <w:rPr>
                <w:sz w:val="18"/>
                <w:szCs w:val="18"/>
              </w:rPr>
              <w:t xml:space="preserve">Код </w:t>
            </w:r>
            <w:hyperlink r:id="rId22" w:history="1">
              <w:r w:rsidRPr="00FC69A4">
                <w:rPr>
                  <w:rStyle w:val="af4"/>
                  <w:color w:val="000000" w:themeColor="text1"/>
                  <w:sz w:val="18"/>
                  <w:szCs w:val="18"/>
                </w:rPr>
                <w:t>бюджетной классификации</w:t>
              </w:r>
            </w:hyperlink>
          </w:p>
        </w:tc>
        <w:tc>
          <w:tcPr>
            <w:tcW w:w="2232" w:type="dxa"/>
            <w:vMerge w:val="restart"/>
            <w:tcBorders>
              <w:top w:val="single" w:sz="4" w:space="0" w:color="auto"/>
              <w:left w:val="single" w:sz="4" w:space="0" w:color="auto"/>
              <w:bottom w:val="single" w:sz="4" w:space="0" w:color="auto"/>
              <w:right w:val="single" w:sz="4" w:space="0" w:color="auto"/>
            </w:tcBorders>
          </w:tcPr>
          <w:p w:rsidR="00ED75C1" w:rsidRPr="00FC69A4" w:rsidRDefault="00ED75C1" w:rsidP="00C80DDB">
            <w:pPr>
              <w:pStyle w:val="af9"/>
              <w:jc w:val="center"/>
              <w:rPr>
                <w:sz w:val="18"/>
                <w:szCs w:val="18"/>
              </w:rPr>
            </w:pPr>
            <w:r w:rsidRPr="00FC69A4">
              <w:rPr>
                <w:sz w:val="18"/>
                <w:szCs w:val="18"/>
              </w:rPr>
              <w:t>Источники финансирования</w:t>
            </w:r>
          </w:p>
        </w:tc>
        <w:tc>
          <w:tcPr>
            <w:tcW w:w="5358" w:type="dxa"/>
            <w:gridSpan w:val="5"/>
            <w:tcBorders>
              <w:top w:val="single" w:sz="4" w:space="0" w:color="auto"/>
              <w:left w:val="single" w:sz="4" w:space="0" w:color="auto"/>
              <w:bottom w:val="single" w:sz="4" w:space="0" w:color="auto"/>
            </w:tcBorders>
          </w:tcPr>
          <w:p w:rsidR="00ED75C1" w:rsidRPr="00FC69A4" w:rsidRDefault="0067765C" w:rsidP="0067765C">
            <w:pPr>
              <w:pStyle w:val="af9"/>
              <w:jc w:val="center"/>
              <w:rPr>
                <w:sz w:val="18"/>
                <w:szCs w:val="18"/>
              </w:rPr>
            </w:pPr>
            <w:r w:rsidRPr="00FC69A4">
              <w:rPr>
                <w:sz w:val="18"/>
                <w:szCs w:val="18"/>
              </w:rPr>
              <w:t xml:space="preserve">Расходы по годам, </w:t>
            </w:r>
            <w:r w:rsidR="00ED75C1" w:rsidRPr="00FC69A4">
              <w:rPr>
                <w:sz w:val="18"/>
                <w:szCs w:val="18"/>
              </w:rPr>
              <w:t>рублей</w:t>
            </w:r>
          </w:p>
        </w:tc>
      </w:tr>
      <w:tr w:rsidR="007B7032" w:rsidRPr="00FC69A4" w:rsidTr="00FC69A4">
        <w:trPr>
          <w:trHeight w:val="58"/>
        </w:trPr>
        <w:tc>
          <w:tcPr>
            <w:tcW w:w="1934" w:type="dxa"/>
            <w:vMerge/>
            <w:tcBorders>
              <w:top w:val="single" w:sz="4" w:space="0" w:color="auto"/>
              <w:bottom w:val="single" w:sz="4" w:space="0" w:color="auto"/>
              <w:right w:val="single" w:sz="4" w:space="0" w:color="auto"/>
            </w:tcBorders>
          </w:tcPr>
          <w:p w:rsidR="007B7032" w:rsidRPr="00FC69A4" w:rsidRDefault="007B7032" w:rsidP="00C80DDB">
            <w:pPr>
              <w:pStyle w:val="af9"/>
              <w:rPr>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7B7032" w:rsidRPr="00FC69A4" w:rsidRDefault="007B7032" w:rsidP="00C80DDB">
            <w:pPr>
              <w:pStyle w:val="af9"/>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7B7032" w:rsidRPr="00FC69A4" w:rsidRDefault="007B7032" w:rsidP="00C80DDB">
            <w:pPr>
              <w:pStyle w:val="af9"/>
              <w:jc w:val="center"/>
              <w:rPr>
                <w:sz w:val="18"/>
                <w:szCs w:val="18"/>
              </w:rPr>
            </w:pPr>
            <w:r w:rsidRPr="00FC69A4">
              <w:rPr>
                <w:sz w:val="18"/>
                <w:szCs w:val="18"/>
              </w:rPr>
              <w:t>ГРБС</w:t>
            </w:r>
          </w:p>
        </w:tc>
        <w:tc>
          <w:tcPr>
            <w:tcW w:w="893" w:type="dxa"/>
            <w:tcBorders>
              <w:top w:val="single" w:sz="4" w:space="0" w:color="auto"/>
              <w:left w:val="single" w:sz="4" w:space="0" w:color="auto"/>
              <w:bottom w:val="single" w:sz="4" w:space="0" w:color="auto"/>
              <w:right w:val="single" w:sz="4" w:space="0" w:color="auto"/>
            </w:tcBorders>
          </w:tcPr>
          <w:p w:rsidR="007B7032" w:rsidRPr="00FC69A4" w:rsidRDefault="005D1BBE" w:rsidP="00C80DDB">
            <w:pPr>
              <w:pStyle w:val="af9"/>
              <w:jc w:val="center"/>
              <w:rPr>
                <w:sz w:val="18"/>
                <w:szCs w:val="18"/>
              </w:rPr>
            </w:pPr>
            <w:hyperlink r:id="rId23" w:history="1">
              <w:r w:rsidR="007B7032" w:rsidRPr="00FC69A4">
                <w:rPr>
                  <w:rStyle w:val="af4"/>
                  <w:color w:val="000000" w:themeColor="text1"/>
                  <w:sz w:val="18"/>
                  <w:szCs w:val="18"/>
                </w:rPr>
                <w:t>ЦСР</w:t>
              </w:r>
            </w:hyperlink>
          </w:p>
        </w:tc>
        <w:tc>
          <w:tcPr>
            <w:tcW w:w="2232" w:type="dxa"/>
            <w:vMerge/>
            <w:tcBorders>
              <w:top w:val="single" w:sz="4" w:space="0" w:color="auto"/>
              <w:left w:val="single" w:sz="4" w:space="0" w:color="auto"/>
              <w:bottom w:val="single" w:sz="4" w:space="0" w:color="auto"/>
              <w:right w:val="single" w:sz="4" w:space="0" w:color="auto"/>
            </w:tcBorders>
          </w:tcPr>
          <w:p w:rsidR="007B7032" w:rsidRPr="00FC69A4" w:rsidRDefault="007B7032" w:rsidP="00C80DDB">
            <w:pPr>
              <w:pStyle w:val="af9"/>
              <w:rPr>
                <w:sz w:val="18"/>
                <w:szCs w:val="18"/>
              </w:rPr>
            </w:pPr>
          </w:p>
        </w:tc>
        <w:tc>
          <w:tcPr>
            <w:tcW w:w="1368" w:type="dxa"/>
            <w:tcBorders>
              <w:top w:val="single" w:sz="4" w:space="0" w:color="auto"/>
              <w:left w:val="single" w:sz="4" w:space="0" w:color="auto"/>
              <w:bottom w:val="single" w:sz="4" w:space="0" w:color="auto"/>
              <w:right w:val="single" w:sz="4" w:space="0" w:color="auto"/>
            </w:tcBorders>
          </w:tcPr>
          <w:p w:rsidR="007B7032" w:rsidRPr="00FC69A4" w:rsidRDefault="007B7032" w:rsidP="00C80DDB">
            <w:pPr>
              <w:pStyle w:val="af9"/>
              <w:jc w:val="center"/>
              <w:rPr>
                <w:sz w:val="18"/>
                <w:szCs w:val="18"/>
              </w:rPr>
            </w:pPr>
            <w:r w:rsidRPr="00FC69A4">
              <w:rPr>
                <w:sz w:val="18"/>
                <w:szCs w:val="18"/>
              </w:rPr>
              <w:t>2023</w:t>
            </w:r>
          </w:p>
        </w:tc>
        <w:tc>
          <w:tcPr>
            <w:tcW w:w="1134" w:type="dxa"/>
            <w:tcBorders>
              <w:top w:val="single" w:sz="4" w:space="0" w:color="auto"/>
              <w:left w:val="single" w:sz="4" w:space="0" w:color="auto"/>
              <w:bottom w:val="single" w:sz="4" w:space="0" w:color="auto"/>
              <w:right w:val="single" w:sz="4" w:space="0" w:color="auto"/>
            </w:tcBorders>
          </w:tcPr>
          <w:p w:rsidR="007B7032" w:rsidRPr="00FC69A4" w:rsidRDefault="007B7032" w:rsidP="00C80DDB">
            <w:pPr>
              <w:pStyle w:val="af9"/>
              <w:jc w:val="center"/>
              <w:rPr>
                <w:sz w:val="18"/>
                <w:szCs w:val="18"/>
              </w:rPr>
            </w:pPr>
            <w:r w:rsidRPr="00FC69A4">
              <w:rPr>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B7032" w:rsidRPr="00FC69A4" w:rsidRDefault="007B7032" w:rsidP="00C80DDB">
            <w:pPr>
              <w:pStyle w:val="af9"/>
              <w:jc w:val="center"/>
              <w:rPr>
                <w:sz w:val="18"/>
                <w:szCs w:val="18"/>
              </w:rPr>
            </w:pPr>
            <w:r w:rsidRPr="00FC69A4">
              <w:rPr>
                <w:sz w:val="18"/>
                <w:szCs w:val="18"/>
              </w:rPr>
              <w:t>2025</w:t>
            </w:r>
          </w:p>
        </w:tc>
        <w:tc>
          <w:tcPr>
            <w:tcW w:w="851" w:type="dxa"/>
            <w:tcBorders>
              <w:top w:val="single" w:sz="4" w:space="0" w:color="auto"/>
              <w:left w:val="single" w:sz="4" w:space="0" w:color="auto"/>
              <w:bottom w:val="single" w:sz="4" w:space="0" w:color="auto"/>
              <w:right w:val="single" w:sz="4" w:space="0" w:color="auto"/>
            </w:tcBorders>
          </w:tcPr>
          <w:p w:rsidR="007B7032" w:rsidRPr="00FC69A4" w:rsidRDefault="007B7032" w:rsidP="00C80DDB">
            <w:pPr>
              <w:pStyle w:val="af9"/>
              <w:jc w:val="center"/>
              <w:rPr>
                <w:sz w:val="18"/>
                <w:szCs w:val="18"/>
              </w:rPr>
            </w:pPr>
            <w:r w:rsidRPr="00FC69A4">
              <w:rPr>
                <w:sz w:val="18"/>
                <w:szCs w:val="18"/>
              </w:rPr>
              <w:t>2026-2030</w:t>
            </w:r>
          </w:p>
        </w:tc>
        <w:tc>
          <w:tcPr>
            <w:tcW w:w="1013" w:type="dxa"/>
            <w:tcBorders>
              <w:top w:val="single" w:sz="4" w:space="0" w:color="auto"/>
              <w:left w:val="single" w:sz="4" w:space="0" w:color="auto"/>
              <w:bottom w:val="single" w:sz="4" w:space="0" w:color="auto"/>
            </w:tcBorders>
          </w:tcPr>
          <w:p w:rsidR="007B7032" w:rsidRPr="00FC69A4" w:rsidRDefault="007B7032" w:rsidP="00C80DDB">
            <w:pPr>
              <w:pStyle w:val="af9"/>
              <w:jc w:val="center"/>
              <w:rPr>
                <w:sz w:val="18"/>
                <w:szCs w:val="18"/>
              </w:rPr>
            </w:pPr>
            <w:r w:rsidRPr="00FC69A4">
              <w:rPr>
                <w:sz w:val="18"/>
                <w:szCs w:val="18"/>
              </w:rPr>
              <w:t>2031-2035</w:t>
            </w:r>
          </w:p>
        </w:tc>
      </w:tr>
      <w:tr w:rsidR="007B7032" w:rsidRPr="00FC69A4" w:rsidTr="00FC69A4">
        <w:trPr>
          <w:trHeight w:val="104"/>
        </w:trPr>
        <w:tc>
          <w:tcPr>
            <w:tcW w:w="1934" w:type="dxa"/>
            <w:tcBorders>
              <w:top w:val="single" w:sz="4" w:space="0" w:color="auto"/>
              <w:bottom w:val="single" w:sz="4" w:space="0" w:color="auto"/>
              <w:right w:val="single" w:sz="4" w:space="0" w:color="auto"/>
            </w:tcBorders>
          </w:tcPr>
          <w:p w:rsidR="007B7032" w:rsidRPr="00FC69A4" w:rsidRDefault="007B7032" w:rsidP="00C80DDB">
            <w:pPr>
              <w:pStyle w:val="af9"/>
              <w:jc w:val="center"/>
              <w:rPr>
                <w:sz w:val="18"/>
                <w:szCs w:val="18"/>
              </w:rPr>
            </w:pPr>
            <w:r w:rsidRPr="00FC69A4">
              <w:rPr>
                <w:sz w:val="18"/>
                <w:szCs w:val="18"/>
              </w:rPr>
              <w:t>1</w:t>
            </w:r>
          </w:p>
        </w:tc>
        <w:tc>
          <w:tcPr>
            <w:tcW w:w="4729" w:type="dxa"/>
            <w:tcBorders>
              <w:top w:val="single" w:sz="4" w:space="0" w:color="auto"/>
              <w:left w:val="single" w:sz="4" w:space="0" w:color="auto"/>
              <w:bottom w:val="single" w:sz="4" w:space="0" w:color="auto"/>
              <w:right w:val="single" w:sz="4" w:space="0" w:color="auto"/>
            </w:tcBorders>
          </w:tcPr>
          <w:p w:rsidR="007B7032" w:rsidRPr="00FC69A4" w:rsidRDefault="007B7032" w:rsidP="00C80DDB">
            <w:pPr>
              <w:pStyle w:val="af9"/>
              <w:jc w:val="center"/>
              <w:rPr>
                <w:sz w:val="18"/>
                <w:szCs w:val="18"/>
              </w:rPr>
            </w:pPr>
            <w:r w:rsidRPr="00FC69A4">
              <w:rPr>
                <w:sz w:val="18"/>
                <w:szCs w:val="18"/>
              </w:rPr>
              <w:t>2</w:t>
            </w:r>
          </w:p>
        </w:tc>
        <w:tc>
          <w:tcPr>
            <w:tcW w:w="893" w:type="dxa"/>
            <w:tcBorders>
              <w:top w:val="single" w:sz="4" w:space="0" w:color="auto"/>
              <w:left w:val="single" w:sz="4" w:space="0" w:color="auto"/>
              <w:bottom w:val="single" w:sz="4" w:space="0" w:color="auto"/>
              <w:right w:val="single" w:sz="4" w:space="0" w:color="auto"/>
            </w:tcBorders>
          </w:tcPr>
          <w:p w:rsidR="007B7032" w:rsidRPr="00FC69A4" w:rsidRDefault="007B7032" w:rsidP="00C80DDB">
            <w:pPr>
              <w:pStyle w:val="af9"/>
              <w:jc w:val="center"/>
              <w:rPr>
                <w:sz w:val="18"/>
                <w:szCs w:val="18"/>
              </w:rPr>
            </w:pPr>
            <w:r w:rsidRPr="00FC69A4">
              <w:rPr>
                <w:sz w:val="18"/>
                <w:szCs w:val="18"/>
              </w:rPr>
              <w:t>3</w:t>
            </w:r>
          </w:p>
        </w:tc>
        <w:tc>
          <w:tcPr>
            <w:tcW w:w="893" w:type="dxa"/>
            <w:tcBorders>
              <w:top w:val="single" w:sz="4" w:space="0" w:color="auto"/>
              <w:left w:val="single" w:sz="4" w:space="0" w:color="auto"/>
              <w:bottom w:val="single" w:sz="4" w:space="0" w:color="auto"/>
              <w:right w:val="single" w:sz="4" w:space="0" w:color="auto"/>
            </w:tcBorders>
          </w:tcPr>
          <w:p w:rsidR="007B7032" w:rsidRPr="00FC69A4" w:rsidRDefault="007B7032" w:rsidP="00C80DDB">
            <w:pPr>
              <w:pStyle w:val="af9"/>
              <w:jc w:val="center"/>
              <w:rPr>
                <w:sz w:val="18"/>
                <w:szCs w:val="18"/>
              </w:rPr>
            </w:pPr>
            <w:r w:rsidRPr="00FC69A4">
              <w:rPr>
                <w:sz w:val="18"/>
                <w:szCs w:val="18"/>
              </w:rPr>
              <w:t>4</w:t>
            </w:r>
          </w:p>
        </w:tc>
        <w:tc>
          <w:tcPr>
            <w:tcW w:w="2232" w:type="dxa"/>
            <w:tcBorders>
              <w:top w:val="single" w:sz="4" w:space="0" w:color="auto"/>
              <w:left w:val="single" w:sz="4" w:space="0" w:color="auto"/>
              <w:bottom w:val="single" w:sz="4" w:space="0" w:color="auto"/>
              <w:right w:val="single" w:sz="4" w:space="0" w:color="auto"/>
            </w:tcBorders>
          </w:tcPr>
          <w:p w:rsidR="007B7032" w:rsidRPr="00FC69A4" w:rsidRDefault="007B7032" w:rsidP="00C80DDB">
            <w:pPr>
              <w:pStyle w:val="af9"/>
              <w:jc w:val="center"/>
              <w:rPr>
                <w:sz w:val="18"/>
                <w:szCs w:val="18"/>
              </w:rPr>
            </w:pPr>
            <w:r w:rsidRPr="00FC69A4">
              <w:rPr>
                <w:sz w:val="18"/>
                <w:szCs w:val="18"/>
              </w:rPr>
              <w:t>5</w:t>
            </w:r>
          </w:p>
        </w:tc>
        <w:tc>
          <w:tcPr>
            <w:tcW w:w="1368" w:type="dxa"/>
            <w:tcBorders>
              <w:top w:val="single" w:sz="4" w:space="0" w:color="auto"/>
              <w:left w:val="single" w:sz="4" w:space="0" w:color="auto"/>
              <w:bottom w:val="single" w:sz="4" w:space="0" w:color="auto"/>
              <w:right w:val="single" w:sz="4" w:space="0" w:color="auto"/>
            </w:tcBorders>
          </w:tcPr>
          <w:p w:rsidR="007B7032" w:rsidRPr="00FC69A4" w:rsidRDefault="003A62C3" w:rsidP="00C80DDB">
            <w:pPr>
              <w:pStyle w:val="af9"/>
              <w:jc w:val="center"/>
              <w:rPr>
                <w:sz w:val="18"/>
                <w:szCs w:val="18"/>
              </w:rPr>
            </w:pPr>
            <w:r w:rsidRPr="00FC69A4">
              <w:rPr>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7B7032" w:rsidRPr="00FC69A4" w:rsidRDefault="003A62C3" w:rsidP="00C80DDB">
            <w:pPr>
              <w:pStyle w:val="af9"/>
              <w:jc w:val="center"/>
              <w:rPr>
                <w:sz w:val="18"/>
                <w:szCs w:val="18"/>
              </w:rPr>
            </w:pPr>
            <w:r w:rsidRPr="00FC69A4">
              <w:rPr>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7B7032" w:rsidRPr="00FC69A4" w:rsidRDefault="003A62C3" w:rsidP="00C80DDB">
            <w:pPr>
              <w:pStyle w:val="af9"/>
              <w:jc w:val="center"/>
              <w:rPr>
                <w:sz w:val="18"/>
                <w:szCs w:val="18"/>
              </w:rPr>
            </w:pPr>
            <w:r w:rsidRPr="00FC69A4">
              <w:rPr>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7B7032" w:rsidRPr="00FC69A4" w:rsidRDefault="003A62C3" w:rsidP="00C80DDB">
            <w:pPr>
              <w:pStyle w:val="af9"/>
              <w:jc w:val="center"/>
              <w:rPr>
                <w:sz w:val="18"/>
                <w:szCs w:val="18"/>
              </w:rPr>
            </w:pPr>
            <w:r w:rsidRPr="00FC69A4">
              <w:rPr>
                <w:sz w:val="18"/>
                <w:szCs w:val="18"/>
              </w:rPr>
              <w:t>9</w:t>
            </w:r>
          </w:p>
        </w:tc>
        <w:tc>
          <w:tcPr>
            <w:tcW w:w="1013" w:type="dxa"/>
            <w:tcBorders>
              <w:top w:val="single" w:sz="4" w:space="0" w:color="auto"/>
              <w:left w:val="single" w:sz="4" w:space="0" w:color="auto"/>
              <w:bottom w:val="single" w:sz="4" w:space="0" w:color="auto"/>
            </w:tcBorders>
          </w:tcPr>
          <w:p w:rsidR="007B7032" w:rsidRPr="00FC69A4" w:rsidRDefault="007B7032" w:rsidP="003A62C3">
            <w:pPr>
              <w:pStyle w:val="af9"/>
              <w:jc w:val="center"/>
              <w:rPr>
                <w:sz w:val="18"/>
                <w:szCs w:val="18"/>
              </w:rPr>
            </w:pPr>
            <w:r w:rsidRPr="00FC69A4">
              <w:rPr>
                <w:sz w:val="18"/>
                <w:szCs w:val="18"/>
              </w:rPr>
              <w:t>1</w:t>
            </w:r>
            <w:r w:rsidR="003A62C3" w:rsidRPr="00FC69A4">
              <w:rPr>
                <w:sz w:val="18"/>
                <w:szCs w:val="18"/>
              </w:rPr>
              <w:t>0</w:t>
            </w:r>
          </w:p>
        </w:tc>
      </w:tr>
      <w:tr w:rsidR="003A62C3" w:rsidRPr="00FC69A4" w:rsidTr="00FC69A4">
        <w:trPr>
          <w:trHeight w:val="199"/>
        </w:trPr>
        <w:tc>
          <w:tcPr>
            <w:tcW w:w="1934" w:type="dxa"/>
            <w:vMerge w:val="restart"/>
            <w:tcBorders>
              <w:top w:val="single" w:sz="4" w:space="0" w:color="auto"/>
              <w:bottom w:val="single" w:sz="4" w:space="0" w:color="auto"/>
              <w:right w:val="single" w:sz="4" w:space="0" w:color="auto"/>
            </w:tcBorders>
          </w:tcPr>
          <w:p w:rsidR="00001F61" w:rsidRPr="00FC69A4" w:rsidRDefault="003A62C3" w:rsidP="00FC69A4">
            <w:pPr>
              <w:pStyle w:val="af6"/>
              <w:rPr>
                <w:rFonts w:ascii="Times New Roman" w:hAnsi="Times New Roman" w:cs="Times New Roman"/>
                <w:sz w:val="18"/>
                <w:szCs w:val="18"/>
              </w:rPr>
            </w:pPr>
            <w:r w:rsidRPr="00FC69A4">
              <w:rPr>
                <w:rFonts w:ascii="Times New Roman" w:hAnsi="Times New Roman" w:cs="Times New Roman"/>
                <w:sz w:val="18"/>
                <w:szCs w:val="18"/>
              </w:rPr>
              <w:t>Муниципальная программа</w:t>
            </w:r>
          </w:p>
        </w:tc>
        <w:tc>
          <w:tcPr>
            <w:tcW w:w="4729" w:type="dxa"/>
            <w:vMerge w:val="restart"/>
            <w:tcBorders>
              <w:top w:val="single" w:sz="4" w:space="0" w:color="auto"/>
              <w:left w:val="single" w:sz="4" w:space="0" w:color="auto"/>
              <w:bottom w:val="single" w:sz="4" w:space="0" w:color="auto"/>
              <w:right w:val="single" w:sz="4" w:space="0" w:color="auto"/>
            </w:tcBorders>
          </w:tcPr>
          <w:p w:rsidR="00DC1782" w:rsidRPr="00FC69A4" w:rsidRDefault="003A62C3" w:rsidP="00FC69A4">
            <w:pPr>
              <w:pStyle w:val="af6"/>
              <w:rPr>
                <w:rFonts w:ascii="Times New Roman" w:hAnsi="Times New Roman" w:cs="Times New Roman"/>
                <w:sz w:val="18"/>
                <w:szCs w:val="18"/>
              </w:rPr>
            </w:pPr>
            <w:r w:rsidRPr="00FC69A4">
              <w:rPr>
                <w:rFonts w:ascii="Times New Roman" w:hAnsi="Times New Roman" w:cs="Times New Roman"/>
                <w:sz w:val="18"/>
                <w:szCs w:val="18"/>
              </w:rPr>
              <w:t>Развитие земельных и имущественных отношений</w:t>
            </w:r>
          </w:p>
        </w:tc>
        <w:tc>
          <w:tcPr>
            <w:tcW w:w="893" w:type="dxa"/>
            <w:vMerge w:val="restart"/>
            <w:tcBorders>
              <w:top w:val="single" w:sz="4" w:space="0" w:color="auto"/>
              <w:left w:val="single" w:sz="4" w:space="0" w:color="auto"/>
              <w:bottom w:val="single" w:sz="4" w:space="0" w:color="auto"/>
              <w:right w:val="single" w:sz="4" w:space="0" w:color="auto"/>
            </w:tcBorders>
          </w:tcPr>
          <w:p w:rsidR="00001F61" w:rsidRPr="00FC69A4" w:rsidRDefault="00001F61" w:rsidP="007522BB">
            <w:pPr>
              <w:rPr>
                <w:rFonts w:ascii="Times New Roman" w:hAnsi="Times New Roman" w:cs="Times New Roman"/>
                <w:sz w:val="18"/>
                <w:szCs w:val="18"/>
              </w:rPr>
            </w:pPr>
          </w:p>
        </w:tc>
        <w:tc>
          <w:tcPr>
            <w:tcW w:w="893" w:type="dxa"/>
            <w:vMerge w:val="restart"/>
            <w:tcBorders>
              <w:top w:val="single" w:sz="4" w:space="0" w:color="auto"/>
              <w:left w:val="single" w:sz="4" w:space="0" w:color="auto"/>
              <w:bottom w:val="single" w:sz="4" w:space="0" w:color="auto"/>
              <w:right w:val="single" w:sz="4" w:space="0" w:color="auto"/>
            </w:tcBorders>
          </w:tcPr>
          <w:p w:rsidR="00001F61" w:rsidRPr="00FC69A4" w:rsidRDefault="00001F61" w:rsidP="00001F61">
            <w:pPr>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6"/>
              <w:rPr>
                <w:rFonts w:ascii="Times New Roman" w:hAnsi="Times New Roman" w:cs="Times New Roman"/>
                <w:sz w:val="18"/>
                <w:szCs w:val="18"/>
              </w:rPr>
            </w:pPr>
            <w:r w:rsidRPr="00FC69A4">
              <w:rPr>
                <w:rFonts w:ascii="Times New Roman" w:hAnsi="Times New Roman" w:cs="Times New Roman"/>
                <w:sz w:val="18"/>
                <w:szCs w:val="18"/>
              </w:rPr>
              <w:t>всего</w:t>
            </w:r>
          </w:p>
        </w:tc>
        <w:tc>
          <w:tcPr>
            <w:tcW w:w="1368" w:type="dxa"/>
            <w:tcBorders>
              <w:top w:val="nil"/>
              <w:left w:val="single" w:sz="4" w:space="0" w:color="auto"/>
              <w:bottom w:val="single" w:sz="4" w:space="0" w:color="auto"/>
              <w:right w:val="single" w:sz="4" w:space="0" w:color="auto"/>
            </w:tcBorders>
          </w:tcPr>
          <w:p w:rsidR="003A62C3" w:rsidRPr="00FC69A4" w:rsidRDefault="003A62C3" w:rsidP="00001F61">
            <w:pPr>
              <w:pStyle w:val="af9"/>
              <w:jc w:val="center"/>
              <w:rPr>
                <w:rFonts w:ascii="Times New Roman" w:hAnsi="Times New Roman" w:cs="Times New Roman"/>
                <w:sz w:val="18"/>
                <w:szCs w:val="18"/>
              </w:rPr>
            </w:pPr>
            <w:r w:rsidRPr="00FC69A4">
              <w:rPr>
                <w:rFonts w:ascii="Times New Roman" w:hAnsi="Times New Roman" w:cs="Times New Roman"/>
                <w:sz w:val="18"/>
                <w:szCs w:val="18"/>
              </w:rPr>
              <w:t>13252</w:t>
            </w:r>
            <w:r w:rsidR="00001F61" w:rsidRPr="00FC69A4">
              <w:rPr>
                <w:rFonts w:ascii="Times New Roman" w:hAnsi="Times New Roman" w:cs="Times New Roman"/>
                <w:sz w:val="18"/>
                <w:szCs w:val="18"/>
              </w:rPr>
              <w:t>00,00</w:t>
            </w:r>
          </w:p>
        </w:tc>
        <w:tc>
          <w:tcPr>
            <w:tcW w:w="1134" w:type="dxa"/>
            <w:tcBorders>
              <w:top w:val="single" w:sz="4" w:space="0" w:color="auto"/>
              <w:left w:val="single" w:sz="4" w:space="0" w:color="auto"/>
              <w:bottom w:val="single" w:sz="4" w:space="0" w:color="auto"/>
              <w:right w:val="single" w:sz="4" w:space="0" w:color="auto"/>
            </w:tcBorders>
          </w:tcPr>
          <w:p w:rsidR="003A62C3" w:rsidRPr="00FC69A4" w:rsidRDefault="003A62C3" w:rsidP="00001F61">
            <w:pPr>
              <w:pStyle w:val="af9"/>
              <w:jc w:val="center"/>
              <w:rPr>
                <w:rFonts w:ascii="Times New Roman" w:hAnsi="Times New Roman" w:cs="Times New Roman"/>
                <w:sz w:val="18"/>
                <w:szCs w:val="18"/>
              </w:rPr>
            </w:pPr>
            <w:r w:rsidRPr="00FC69A4">
              <w:rPr>
                <w:rFonts w:ascii="Times New Roman" w:hAnsi="Times New Roman" w:cs="Times New Roman"/>
                <w:sz w:val="18"/>
                <w:szCs w:val="18"/>
              </w:rPr>
              <w:t>400</w:t>
            </w:r>
            <w:r w:rsidR="00001F61" w:rsidRPr="00FC69A4">
              <w:rPr>
                <w:rFonts w:ascii="Times New Roman" w:hAnsi="Times New Roman" w:cs="Times New Roman"/>
                <w:sz w:val="18"/>
                <w:szCs w:val="18"/>
              </w:rPr>
              <w:t>00</w:t>
            </w:r>
            <w:r w:rsidRPr="00FC69A4">
              <w:rPr>
                <w:rFonts w:ascii="Times New Roman" w:hAnsi="Times New Roman" w:cs="Times New Roman"/>
                <w:sz w:val="18"/>
                <w:szCs w:val="18"/>
              </w:rPr>
              <w:t>0</w:t>
            </w:r>
            <w:r w:rsidR="00001F61"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3A62C3" w:rsidRPr="00FC69A4" w:rsidRDefault="003A62C3" w:rsidP="00001F61">
            <w:pPr>
              <w:pStyle w:val="af9"/>
              <w:jc w:val="center"/>
              <w:rPr>
                <w:rFonts w:ascii="Times New Roman" w:hAnsi="Times New Roman" w:cs="Times New Roman"/>
                <w:sz w:val="18"/>
                <w:szCs w:val="18"/>
              </w:rPr>
            </w:pPr>
            <w:r w:rsidRPr="00FC69A4">
              <w:rPr>
                <w:rFonts w:ascii="Times New Roman" w:hAnsi="Times New Roman" w:cs="Times New Roman"/>
                <w:sz w:val="18"/>
                <w:szCs w:val="18"/>
              </w:rPr>
              <w:t>400</w:t>
            </w:r>
            <w:r w:rsidR="00001F61" w:rsidRPr="00FC69A4">
              <w:rPr>
                <w:rFonts w:ascii="Times New Roman" w:hAnsi="Times New Roman" w:cs="Times New Roman"/>
                <w:sz w:val="18"/>
                <w:szCs w:val="18"/>
              </w:rPr>
              <w:t>00</w:t>
            </w:r>
            <w:r w:rsidRPr="00FC69A4">
              <w:rPr>
                <w:rFonts w:ascii="Times New Roman" w:hAnsi="Times New Roman" w:cs="Times New Roman"/>
                <w:sz w:val="18"/>
                <w:szCs w:val="18"/>
              </w:rPr>
              <w:t>0</w:t>
            </w:r>
            <w:r w:rsidR="00001F61"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A62C3" w:rsidRPr="00FC69A4" w:rsidRDefault="001E157C" w:rsidP="00AB1D47">
            <w:pPr>
              <w:pStyle w:val="af9"/>
              <w:jc w:val="center"/>
              <w:rPr>
                <w:rFonts w:ascii="Times New Roman" w:hAnsi="Times New Roman" w:cs="Times New Roman"/>
                <w:sz w:val="18"/>
                <w:szCs w:val="18"/>
              </w:rPr>
            </w:pPr>
            <w:r w:rsidRPr="00FC69A4">
              <w:rPr>
                <w:rFonts w:ascii="Times New Roman" w:hAnsi="Times New Roman" w:cs="Times New Roman"/>
                <w:sz w:val="18"/>
                <w:szCs w:val="18"/>
              </w:rPr>
              <w:t>3576700,00</w:t>
            </w:r>
          </w:p>
        </w:tc>
        <w:tc>
          <w:tcPr>
            <w:tcW w:w="1013" w:type="dxa"/>
            <w:tcBorders>
              <w:top w:val="single" w:sz="4" w:space="0" w:color="auto"/>
              <w:left w:val="single" w:sz="4" w:space="0" w:color="auto"/>
              <w:bottom w:val="single" w:sz="4" w:space="0" w:color="auto"/>
            </w:tcBorders>
          </w:tcPr>
          <w:p w:rsidR="003A62C3" w:rsidRPr="00FC69A4" w:rsidRDefault="001E157C" w:rsidP="00AB1D47">
            <w:pPr>
              <w:pStyle w:val="af9"/>
              <w:jc w:val="center"/>
              <w:rPr>
                <w:rFonts w:ascii="Times New Roman" w:hAnsi="Times New Roman" w:cs="Times New Roman"/>
                <w:sz w:val="18"/>
                <w:szCs w:val="18"/>
              </w:rPr>
            </w:pPr>
            <w:r w:rsidRPr="00FC69A4">
              <w:rPr>
                <w:rFonts w:ascii="Times New Roman" w:hAnsi="Times New Roman" w:cs="Times New Roman"/>
                <w:sz w:val="18"/>
                <w:szCs w:val="18"/>
              </w:rPr>
              <w:t>12616600,00</w:t>
            </w:r>
          </w:p>
        </w:tc>
      </w:tr>
      <w:tr w:rsidR="003A62C3" w:rsidRPr="00FC69A4" w:rsidTr="00FC69A4">
        <w:trPr>
          <w:trHeight w:val="58"/>
        </w:trPr>
        <w:tc>
          <w:tcPr>
            <w:tcW w:w="1934" w:type="dxa"/>
            <w:vMerge/>
            <w:tcBorders>
              <w:top w:val="single" w:sz="4" w:space="0" w:color="auto"/>
              <w:bottom w:val="single" w:sz="4" w:space="0" w:color="auto"/>
              <w:right w:val="single" w:sz="4" w:space="0" w:color="auto"/>
            </w:tcBorders>
          </w:tcPr>
          <w:p w:rsidR="003A62C3" w:rsidRPr="00FC69A4" w:rsidRDefault="003A62C3" w:rsidP="00C80DDB">
            <w:pPr>
              <w:pStyle w:val="af9"/>
              <w:rPr>
                <w:rFonts w:ascii="Times New Roman" w:hAnsi="Times New Roman" w:cs="Times New Roman"/>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6"/>
              <w:rPr>
                <w:rFonts w:ascii="Times New Roman" w:hAnsi="Times New Roman" w:cs="Times New Roman"/>
                <w:sz w:val="18"/>
                <w:szCs w:val="18"/>
              </w:rPr>
            </w:pPr>
            <w:r w:rsidRPr="00FC69A4">
              <w:rPr>
                <w:rFonts w:ascii="Times New Roman" w:hAnsi="Times New Roman" w:cs="Times New Roman"/>
                <w:sz w:val="18"/>
                <w:szCs w:val="18"/>
              </w:rPr>
              <w:t>федеральный бюджет</w:t>
            </w:r>
          </w:p>
        </w:tc>
        <w:tc>
          <w:tcPr>
            <w:tcW w:w="1368" w:type="dxa"/>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3A62C3" w:rsidRPr="00FC69A4" w:rsidRDefault="003A62C3"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3A62C3" w:rsidRPr="00FC69A4" w:rsidTr="00FC69A4">
        <w:trPr>
          <w:trHeight w:val="313"/>
        </w:trPr>
        <w:tc>
          <w:tcPr>
            <w:tcW w:w="1934" w:type="dxa"/>
            <w:vMerge/>
            <w:tcBorders>
              <w:top w:val="single" w:sz="4" w:space="0" w:color="auto"/>
              <w:bottom w:val="single" w:sz="4" w:space="0" w:color="auto"/>
              <w:right w:val="single" w:sz="4" w:space="0" w:color="auto"/>
            </w:tcBorders>
          </w:tcPr>
          <w:p w:rsidR="003A62C3" w:rsidRPr="00FC69A4" w:rsidRDefault="003A62C3" w:rsidP="00C80DDB">
            <w:pPr>
              <w:pStyle w:val="af9"/>
              <w:rPr>
                <w:rFonts w:ascii="Times New Roman" w:hAnsi="Times New Roman" w:cs="Times New Roman"/>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6"/>
              <w:rPr>
                <w:rFonts w:ascii="Times New Roman" w:hAnsi="Times New Roman" w:cs="Times New Roman"/>
                <w:sz w:val="18"/>
                <w:szCs w:val="18"/>
              </w:rPr>
            </w:pPr>
            <w:r w:rsidRPr="00FC69A4">
              <w:rPr>
                <w:rFonts w:ascii="Times New Roman" w:hAnsi="Times New Roman" w:cs="Times New Roman"/>
                <w:sz w:val="18"/>
                <w:szCs w:val="18"/>
              </w:rPr>
              <w:t>республиканский бюджет</w:t>
            </w:r>
          </w:p>
        </w:tc>
        <w:tc>
          <w:tcPr>
            <w:tcW w:w="1368" w:type="dxa"/>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3A62C3" w:rsidRPr="00FC69A4" w:rsidRDefault="003A62C3"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3A62C3" w:rsidRPr="00FC69A4" w:rsidRDefault="003A62C3"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E157C" w:rsidRPr="00FC69A4" w:rsidTr="00FC69A4">
        <w:trPr>
          <w:trHeight w:val="332"/>
        </w:trPr>
        <w:tc>
          <w:tcPr>
            <w:tcW w:w="1934" w:type="dxa"/>
            <w:vMerge/>
            <w:tcBorders>
              <w:top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903</w:t>
            </w:r>
          </w:p>
          <w:p w:rsidR="001E157C" w:rsidRPr="00FC69A4" w:rsidRDefault="001E157C" w:rsidP="00FC69A4">
            <w:pPr>
              <w:rPr>
                <w:rFonts w:ascii="Times New Roman" w:hAnsi="Times New Roman" w:cs="Times New Roman"/>
                <w:sz w:val="18"/>
                <w:szCs w:val="18"/>
              </w:rPr>
            </w:pPr>
            <w:r w:rsidRPr="00FC69A4">
              <w:rPr>
                <w:rFonts w:ascii="Times New Roman" w:hAnsi="Times New Roman" w:cs="Times New Roman"/>
                <w:sz w:val="18"/>
                <w:szCs w:val="18"/>
              </w:rPr>
              <w:t xml:space="preserve">   994</w:t>
            </w:r>
          </w:p>
        </w:tc>
        <w:tc>
          <w:tcPr>
            <w:tcW w:w="893" w:type="dxa"/>
            <w:tcBorders>
              <w:top w:val="single" w:sz="4" w:space="0" w:color="auto"/>
              <w:left w:val="single" w:sz="4" w:space="0" w:color="auto"/>
              <w:bottom w:val="single" w:sz="4" w:space="0" w:color="auto"/>
              <w:right w:val="single" w:sz="4" w:space="0" w:color="auto"/>
            </w:tcBorders>
          </w:tcPr>
          <w:p w:rsidR="001E157C" w:rsidRPr="00FC69A4" w:rsidRDefault="001E157C" w:rsidP="00FC69A4">
            <w:pPr>
              <w:pStyle w:val="af9"/>
              <w:jc w:val="center"/>
              <w:rPr>
                <w:rFonts w:ascii="Times New Roman" w:hAnsi="Times New Roman" w:cs="Times New Roman"/>
                <w:sz w:val="18"/>
                <w:szCs w:val="18"/>
              </w:rPr>
            </w:pPr>
            <w:r w:rsidRPr="00FC69A4">
              <w:rPr>
                <w:rFonts w:ascii="Times New Roman" w:hAnsi="Times New Roman" w:cs="Times New Roman"/>
                <w:sz w:val="18"/>
                <w:szCs w:val="18"/>
              </w:rPr>
              <w:t>А400000000</w:t>
            </w: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FC69A4">
            <w:pPr>
              <w:pStyle w:val="af6"/>
              <w:rPr>
                <w:sz w:val="18"/>
                <w:szCs w:val="18"/>
              </w:rPr>
            </w:pPr>
            <w:r w:rsidRPr="00FC69A4">
              <w:rPr>
                <w:rFonts w:ascii="Times New Roman" w:hAnsi="Times New Roman" w:cs="Times New Roman"/>
                <w:sz w:val="18"/>
                <w:szCs w:val="18"/>
              </w:rPr>
              <w:t xml:space="preserve">бюджет Алатырского </w:t>
            </w:r>
            <w:r w:rsidR="00FC69A4" w:rsidRPr="00FC69A4">
              <w:rPr>
                <w:rFonts w:ascii="Times New Roman" w:hAnsi="Times New Roman" w:cs="Times New Roman"/>
                <w:sz w:val="18"/>
                <w:szCs w:val="18"/>
              </w:rPr>
              <w:t>МО</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1325200,00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400000,00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400000,00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236825">
            <w:pPr>
              <w:pStyle w:val="af9"/>
              <w:jc w:val="center"/>
              <w:rPr>
                <w:rFonts w:ascii="Times New Roman" w:hAnsi="Times New Roman" w:cs="Times New Roman"/>
                <w:sz w:val="18"/>
                <w:szCs w:val="18"/>
              </w:rPr>
            </w:pPr>
            <w:r w:rsidRPr="00FC69A4">
              <w:rPr>
                <w:rFonts w:ascii="Times New Roman" w:hAnsi="Times New Roman" w:cs="Times New Roman"/>
                <w:sz w:val="18"/>
                <w:szCs w:val="18"/>
              </w:rPr>
              <w:t>3576700,00</w:t>
            </w:r>
          </w:p>
        </w:tc>
        <w:tc>
          <w:tcPr>
            <w:tcW w:w="1013" w:type="dxa"/>
            <w:tcBorders>
              <w:top w:val="single" w:sz="4" w:space="0" w:color="auto"/>
              <w:left w:val="single" w:sz="4" w:space="0" w:color="auto"/>
              <w:bottom w:val="single" w:sz="4" w:space="0" w:color="auto"/>
            </w:tcBorders>
          </w:tcPr>
          <w:p w:rsidR="001E157C" w:rsidRPr="00FC69A4" w:rsidRDefault="001E157C" w:rsidP="00236825">
            <w:pPr>
              <w:pStyle w:val="af9"/>
              <w:jc w:val="center"/>
              <w:rPr>
                <w:rFonts w:ascii="Times New Roman" w:hAnsi="Times New Roman" w:cs="Times New Roman"/>
                <w:sz w:val="18"/>
                <w:szCs w:val="18"/>
              </w:rPr>
            </w:pPr>
            <w:r w:rsidRPr="00FC69A4">
              <w:rPr>
                <w:rFonts w:ascii="Times New Roman" w:hAnsi="Times New Roman" w:cs="Times New Roman"/>
                <w:sz w:val="18"/>
                <w:szCs w:val="18"/>
              </w:rPr>
              <w:t>12616600,00</w:t>
            </w:r>
          </w:p>
        </w:tc>
      </w:tr>
      <w:tr w:rsidR="001E157C" w:rsidRPr="00FC69A4" w:rsidTr="00FC69A4">
        <w:trPr>
          <w:trHeight w:val="95"/>
        </w:trPr>
        <w:tc>
          <w:tcPr>
            <w:tcW w:w="1934" w:type="dxa"/>
            <w:vMerge w:val="restart"/>
            <w:tcBorders>
              <w:top w:val="single" w:sz="4" w:space="0" w:color="auto"/>
              <w:bottom w:val="single" w:sz="4" w:space="0" w:color="auto"/>
              <w:right w:val="single" w:sz="4" w:space="0" w:color="auto"/>
            </w:tcBorders>
          </w:tcPr>
          <w:p w:rsidR="001E157C" w:rsidRPr="00FC69A4" w:rsidRDefault="005D1BBE" w:rsidP="00C80DDB">
            <w:pPr>
              <w:pStyle w:val="af6"/>
              <w:rPr>
                <w:rFonts w:ascii="Times New Roman" w:hAnsi="Times New Roman" w:cs="Times New Roman"/>
                <w:sz w:val="18"/>
                <w:szCs w:val="18"/>
              </w:rPr>
            </w:pPr>
            <w:hyperlink w:anchor="sub_1300" w:history="1">
              <w:r w:rsidR="001E157C" w:rsidRPr="00FC69A4">
                <w:rPr>
                  <w:rStyle w:val="af4"/>
                  <w:rFonts w:ascii="Times New Roman" w:hAnsi="Times New Roman" w:cs="Times New Roman"/>
                  <w:color w:val="000000" w:themeColor="text1"/>
                  <w:sz w:val="18"/>
                  <w:szCs w:val="18"/>
                </w:rPr>
                <w:t>Подпрограмма</w:t>
              </w:r>
            </w:hyperlink>
          </w:p>
        </w:tc>
        <w:tc>
          <w:tcPr>
            <w:tcW w:w="4729" w:type="dxa"/>
            <w:vMerge w:val="restart"/>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Управление муниципальным имуществом</w:t>
            </w:r>
          </w:p>
        </w:tc>
        <w:tc>
          <w:tcPr>
            <w:tcW w:w="893" w:type="dxa"/>
            <w:vMerge w:val="restart"/>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rPr>
                <w:rFonts w:ascii="Times New Roman" w:hAnsi="Times New Roman" w:cs="Times New Roman"/>
                <w:sz w:val="18"/>
                <w:szCs w:val="18"/>
              </w:rPr>
            </w:pPr>
          </w:p>
        </w:tc>
        <w:tc>
          <w:tcPr>
            <w:tcW w:w="893" w:type="dxa"/>
            <w:vMerge w:val="restart"/>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всего</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1265200,00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001F61">
            <w:pPr>
              <w:pStyle w:val="af9"/>
              <w:jc w:val="center"/>
              <w:rPr>
                <w:rFonts w:ascii="Times New Roman" w:hAnsi="Times New Roman" w:cs="Times New Roman"/>
                <w:sz w:val="18"/>
                <w:szCs w:val="18"/>
              </w:rPr>
            </w:pPr>
            <w:r w:rsidRPr="00FC69A4">
              <w:rPr>
                <w:rFonts w:ascii="Times New Roman" w:hAnsi="Times New Roman" w:cs="Times New Roman"/>
                <w:sz w:val="18"/>
                <w:szCs w:val="18"/>
              </w:rPr>
              <w:t>400000,00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001F61">
            <w:pPr>
              <w:pStyle w:val="af9"/>
              <w:jc w:val="center"/>
              <w:rPr>
                <w:rFonts w:ascii="Times New Roman" w:hAnsi="Times New Roman" w:cs="Times New Roman"/>
                <w:sz w:val="18"/>
                <w:szCs w:val="18"/>
              </w:rPr>
            </w:pPr>
            <w:r w:rsidRPr="00FC69A4">
              <w:rPr>
                <w:rFonts w:ascii="Times New Roman" w:hAnsi="Times New Roman" w:cs="Times New Roman"/>
                <w:sz w:val="18"/>
                <w:szCs w:val="18"/>
              </w:rPr>
              <w:t>400000,0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236825">
            <w:pPr>
              <w:pStyle w:val="af9"/>
              <w:jc w:val="center"/>
              <w:rPr>
                <w:rFonts w:ascii="Times New Roman" w:hAnsi="Times New Roman" w:cs="Times New Roman"/>
                <w:sz w:val="18"/>
                <w:szCs w:val="18"/>
              </w:rPr>
            </w:pPr>
            <w:r w:rsidRPr="00FC69A4">
              <w:rPr>
                <w:rFonts w:ascii="Times New Roman" w:hAnsi="Times New Roman" w:cs="Times New Roman"/>
                <w:sz w:val="18"/>
                <w:szCs w:val="18"/>
              </w:rPr>
              <w:t>3576700,00</w:t>
            </w:r>
          </w:p>
        </w:tc>
        <w:tc>
          <w:tcPr>
            <w:tcW w:w="1013" w:type="dxa"/>
            <w:tcBorders>
              <w:top w:val="single" w:sz="4" w:space="0" w:color="auto"/>
              <w:left w:val="single" w:sz="4" w:space="0" w:color="auto"/>
              <w:bottom w:val="single" w:sz="4" w:space="0" w:color="auto"/>
            </w:tcBorders>
          </w:tcPr>
          <w:p w:rsidR="001E157C" w:rsidRPr="00FC69A4" w:rsidRDefault="001E157C" w:rsidP="00236825">
            <w:pPr>
              <w:pStyle w:val="af9"/>
              <w:jc w:val="center"/>
              <w:rPr>
                <w:rFonts w:ascii="Times New Roman" w:hAnsi="Times New Roman" w:cs="Times New Roman"/>
                <w:sz w:val="18"/>
                <w:szCs w:val="18"/>
              </w:rPr>
            </w:pPr>
            <w:r w:rsidRPr="00FC69A4">
              <w:rPr>
                <w:rFonts w:ascii="Times New Roman" w:hAnsi="Times New Roman" w:cs="Times New Roman"/>
                <w:sz w:val="18"/>
                <w:szCs w:val="18"/>
              </w:rPr>
              <w:t>12616600,00</w:t>
            </w:r>
          </w:p>
        </w:tc>
      </w:tr>
      <w:tr w:rsidR="001E157C" w:rsidRPr="00FC69A4" w:rsidTr="00FC69A4">
        <w:trPr>
          <w:trHeight w:val="58"/>
        </w:trPr>
        <w:tc>
          <w:tcPr>
            <w:tcW w:w="1934" w:type="dxa"/>
            <w:vMerge/>
            <w:tcBorders>
              <w:top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федеральный бюджет</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E157C" w:rsidRPr="00FC69A4" w:rsidTr="00FC69A4">
        <w:trPr>
          <w:trHeight w:val="58"/>
        </w:trPr>
        <w:tc>
          <w:tcPr>
            <w:tcW w:w="1934" w:type="dxa"/>
            <w:vMerge/>
            <w:tcBorders>
              <w:top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республиканский бюджет</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E157C" w:rsidRPr="00FC69A4" w:rsidTr="00FC69A4">
        <w:trPr>
          <w:trHeight w:val="406"/>
        </w:trPr>
        <w:tc>
          <w:tcPr>
            <w:tcW w:w="1934" w:type="dxa"/>
            <w:vMerge/>
            <w:tcBorders>
              <w:top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r w:rsidRPr="00FC69A4">
              <w:rPr>
                <w:rFonts w:ascii="Times New Roman" w:hAnsi="Times New Roman" w:cs="Times New Roman"/>
                <w:sz w:val="18"/>
                <w:szCs w:val="18"/>
              </w:rPr>
              <w:t>903</w:t>
            </w:r>
          </w:p>
          <w:p w:rsidR="001E157C" w:rsidRPr="00FC69A4" w:rsidRDefault="001E157C" w:rsidP="00FE36D0">
            <w:pPr>
              <w:rPr>
                <w:sz w:val="18"/>
                <w:szCs w:val="18"/>
              </w:rPr>
            </w:pPr>
            <w:r w:rsidRPr="00FC69A4">
              <w:rPr>
                <w:rFonts w:ascii="Times New Roman" w:hAnsi="Times New Roman" w:cs="Times New Roman"/>
                <w:sz w:val="18"/>
                <w:szCs w:val="18"/>
              </w:rPr>
              <w:t>994</w:t>
            </w:r>
          </w:p>
        </w:tc>
        <w:tc>
          <w:tcPr>
            <w:tcW w:w="893"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r w:rsidRPr="00FC69A4">
              <w:rPr>
                <w:rFonts w:ascii="Times New Roman" w:hAnsi="Times New Roman" w:cs="Times New Roman"/>
                <w:sz w:val="18"/>
                <w:szCs w:val="18"/>
              </w:rPr>
              <w:t>A410000000</w:t>
            </w: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3A62C3">
            <w:pPr>
              <w:pStyle w:val="af6"/>
              <w:rPr>
                <w:rFonts w:ascii="Times New Roman" w:hAnsi="Times New Roman" w:cs="Times New Roman"/>
                <w:sz w:val="18"/>
                <w:szCs w:val="18"/>
              </w:rPr>
            </w:pPr>
            <w:r w:rsidRPr="00FC69A4">
              <w:rPr>
                <w:rFonts w:ascii="Times New Roman" w:hAnsi="Times New Roman" w:cs="Times New Roman"/>
                <w:sz w:val="18"/>
                <w:szCs w:val="18"/>
              </w:rPr>
              <w:t>бюджет Алатырского муниципального округа</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1265200,00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400000,00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400000,0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236825">
            <w:pPr>
              <w:pStyle w:val="af9"/>
              <w:jc w:val="center"/>
              <w:rPr>
                <w:rFonts w:ascii="Times New Roman" w:hAnsi="Times New Roman" w:cs="Times New Roman"/>
                <w:sz w:val="18"/>
                <w:szCs w:val="18"/>
              </w:rPr>
            </w:pPr>
            <w:r w:rsidRPr="00FC69A4">
              <w:rPr>
                <w:rFonts w:ascii="Times New Roman" w:hAnsi="Times New Roman" w:cs="Times New Roman"/>
                <w:sz w:val="18"/>
                <w:szCs w:val="18"/>
              </w:rPr>
              <w:t>3576700,00</w:t>
            </w:r>
          </w:p>
        </w:tc>
        <w:tc>
          <w:tcPr>
            <w:tcW w:w="1013" w:type="dxa"/>
            <w:tcBorders>
              <w:top w:val="single" w:sz="4" w:space="0" w:color="auto"/>
              <w:left w:val="single" w:sz="4" w:space="0" w:color="auto"/>
              <w:bottom w:val="single" w:sz="4" w:space="0" w:color="auto"/>
            </w:tcBorders>
          </w:tcPr>
          <w:p w:rsidR="001E157C" w:rsidRPr="00FC69A4" w:rsidRDefault="001E157C" w:rsidP="00236825">
            <w:pPr>
              <w:pStyle w:val="af9"/>
              <w:jc w:val="center"/>
              <w:rPr>
                <w:rFonts w:ascii="Times New Roman" w:hAnsi="Times New Roman" w:cs="Times New Roman"/>
                <w:sz w:val="18"/>
                <w:szCs w:val="18"/>
              </w:rPr>
            </w:pPr>
            <w:r w:rsidRPr="00FC69A4">
              <w:rPr>
                <w:rFonts w:ascii="Times New Roman" w:hAnsi="Times New Roman" w:cs="Times New Roman"/>
                <w:sz w:val="18"/>
                <w:szCs w:val="18"/>
              </w:rPr>
              <w:t>12616600,00</w:t>
            </w:r>
          </w:p>
        </w:tc>
      </w:tr>
      <w:tr w:rsidR="001E157C" w:rsidRPr="00FC69A4" w:rsidTr="00FC69A4">
        <w:trPr>
          <w:trHeight w:val="199"/>
        </w:trPr>
        <w:tc>
          <w:tcPr>
            <w:tcW w:w="1934" w:type="dxa"/>
            <w:vMerge w:val="restart"/>
            <w:tcBorders>
              <w:top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Основное мероприятие 1</w:t>
            </w:r>
          </w:p>
        </w:tc>
        <w:tc>
          <w:tcPr>
            <w:tcW w:w="4729" w:type="dxa"/>
            <w:vMerge w:val="restart"/>
            <w:tcBorders>
              <w:top w:val="single" w:sz="4" w:space="0" w:color="auto"/>
              <w:left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Создание условий для максимального вовлечения в хозяйственный оборот муниципального имущества, в том числе земельных участков</w:t>
            </w:r>
          </w:p>
        </w:tc>
        <w:tc>
          <w:tcPr>
            <w:tcW w:w="893" w:type="dxa"/>
            <w:vMerge w:val="restart"/>
            <w:tcBorders>
              <w:top w:val="single" w:sz="4" w:space="0" w:color="auto"/>
              <w:left w:val="single" w:sz="4" w:space="0" w:color="auto"/>
              <w:right w:val="single" w:sz="4" w:space="0" w:color="auto"/>
            </w:tcBorders>
          </w:tcPr>
          <w:p w:rsidR="001E157C" w:rsidRPr="00FC69A4" w:rsidRDefault="001E157C" w:rsidP="00001F61">
            <w:pPr>
              <w:rPr>
                <w:rFonts w:ascii="Times New Roman" w:hAnsi="Times New Roman" w:cs="Times New Roman"/>
                <w:sz w:val="18"/>
                <w:szCs w:val="18"/>
              </w:rPr>
            </w:pPr>
          </w:p>
        </w:tc>
        <w:tc>
          <w:tcPr>
            <w:tcW w:w="893" w:type="dxa"/>
            <w:vMerge w:val="restart"/>
            <w:tcBorders>
              <w:top w:val="single" w:sz="4" w:space="0" w:color="auto"/>
              <w:left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всего</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1265200,00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400000,00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400000,0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236825">
            <w:pPr>
              <w:pStyle w:val="af9"/>
              <w:jc w:val="center"/>
              <w:rPr>
                <w:rFonts w:ascii="Times New Roman" w:hAnsi="Times New Roman" w:cs="Times New Roman"/>
                <w:sz w:val="18"/>
                <w:szCs w:val="18"/>
              </w:rPr>
            </w:pPr>
            <w:r w:rsidRPr="00FC69A4">
              <w:rPr>
                <w:rFonts w:ascii="Times New Roman" w:hAnsi="Times New Roman" w:cs="Times New Roman"/>
                <w:sz w:val="18"/>
                <w:szCs w:val="18"/>
              </w:rPr>
              <w:t>3576700,00</w:t>
            </w:r>
          </w:p>
        </w:tc>
        <w:tc>
          <w:tcPr>
            <w:tcW w:w="1013" w:type="dxa"/>
            <w:tcBorders>
              <w:top w:val="single" w:sz="4" w:space="0" w:color="auto"/>
              <w:left w:val="single" w:sz="4" w:space="0" w:color="auto"/>
              <w:bottom w:val="single" w:sz="4" w:space="0" w:color="auto"/>
            </w:tcBorders>
          </w:tcPr>
          <w:p w:rsidR="001E157C" w:rsidRPr="00FC69A4" w:rsidRDefault="001E157C" w:rsidP="00236825">
            <w:pPr>
              <w:pStyle w:val="af9"/>
              <w:jc w:val="center"/>
              <w:rPr>
                <w:rFonts w:ascii="Times New Roman" w:hAnsi="Times New Roman" w:cs="Times New Roman"/>
                <w:sz w:val="18"/>
                <w:szCs w:val="18"/>
              </w:rPr>
            </w:pPr>
            <w:r w:rsidRPr="00FC69A4">
              <w:rPr>
                <w:rFonts w:ascii="Times New Roman" w:hAnsi="Times New Roman" w:cs="Times New Roman"/>
                <w:sz w:val="18"/>
                <w:szCs w:val="18"/>
              </w:rPr>
              <w:t>12616600,00</w:t>
            </w:r>
          </w:p>
        </w:tc>
      </w:tr>
      <w:tr w:rsidR="001E157C" w:rsidRPr="00FC69A4" w:rsidTr="00FC69A4">
        <w:trPr>
          <w:trHeight w:val="58"/>
        </w:trPr>
        <w:tc>
          <w:tcPr>
            <w:tcW w:w="1934" w:type="dxa"/>
            <w:vMerge/>
            <w:tcBorders>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4729" w:type="dxa"/>
            <w:vMerge/>
            <w:tcBorders>
              <w:left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left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left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федеральный бюджет</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E157C" w:rsidRPr="00FC69A4" w:rsidTr="00FC69A4">
        <w:trPr>
          <w:trHeight w:val="58"/>
        </w:trPr>
        <w:tc>
          <w:tcPr>
            <w:tcW w:w="1934" w:type="dxa"/>
            <w:vMerge/>
            <w:tcBorders>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4729" w:type="dxa"/>
            <w:vMerge/>
            <w:tcBorders>
              <w:left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республиканский бюджет</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E157C" w:rsidRPr="00FC69A4" w:rsidTr="00FC69A4">
        <w:trPr>
          <w:trHeight w:val="455"/>
        </w:trPr>
        <w:tc>
          <w:tcPr>
            <w:tcW w:w="1934" w:type="dxa"/>
            <w:vMerge/>
            <w:tcBorders>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4729" w:type="dxa"/>
            <w:vMerge/>
            <w:tcBorders>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tcBorders>
              <w:top w:val="single" w:sz="4" w:space="0" w:color="auto"/>
              <w:left w:val="single" w:sz="4" w:space="0" w:color="auto"/>
              <w:bottom w:val="single" w:sz="4" w:space="0" w:color="auto"/>
              <w:right w:val="single" w:sz="4" w:space="0" w:color="auto"/>
            </w:tcBorders>
          </w:tcPr>
          <w:p w:rsidR="001E157C" w:rsidRPr="00FC69A4" w:rsidRDefault="001E157C" w:rsidP="001E157C">
            <w:pPr>
              <w:pStyle w:val="af9"/>
              <w:rPr>
                <w:rFonts w:ascii="Times New Roman" w:hAnsi="Times New Roman" w:cs="Times New Roman"/>
                <w:sz w:val="18"/>
                <w:szCs w:val="18"/>
              </w:rPr>
            </w:pPr>
            <w:r w:rsidRPr="00FC69A4">
              <w:rPr>
                <w:rFonts w:ascii="Times New Roman" w:hAnsi="Times New Roman" w:cs="Times New Roman"/>
                <w:sz w:val="18"/>
                <w:szCs w:val="18"/>
              </w:rPr>
              <w:t>903  994</w:t>
            </w:r>
          </w:p>
        </w:tc>
        <w:tc>
          <w:tcPr>
            <w:tcW w:w="893"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А410200000</w:t>
            </w: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3A62C3">
            <w:pPr>
              <w:pStyle w:val="af6"/>
              <w:rPr>
                <w:rFonts w:ascii="Times New Roman" w:hAnsi="Times New Roman" w:cs="Times New Roman"/>
                <w:sz w:val="18"/>
                <w:szCs w:val="18"/>
              </w:rPr>
            </w:pPr>
            <w:r w:rsidRPr="00FC69A4">
              <w:rPr>
                <w:rFonts w:ascii="Times New Roman" w:hAnsi="Times New Roman" w:cs="Times New Roman"/>
                <w:sz w:val="18"/>
                <w:szCs w:val="18"/>
              </w:rPr>
              <w:t>бюджет Алатырского муниципального округа</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1265200,00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400000,00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400000,0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236825">
            <w:pPr>
              <w:pStyle w:val="af9"/>
              <w:jc w:val="center"/>
              <w:rPr>
                <w:rFonts w:ascii="Times New Roman" w:hAnsi="Times New Roman" w:cs="Times New Roman"/>
                <w:sz w:val="18"/>
                <w:szCs w:val="18"/>
              </w:rPr>
            </w:pPr>
            <w:r w:rsidRPr="00FC69A4">
              <w:rPr>
                <w:rFonts w:ascii="Times New Roman" w:hAnsi="Times New Roman" w:cs="Times New Roman"/>
                <w:sz w:val="18"/>
                <w:szCs w:val="18"/>
              </w:rPr>
              <w:t>3576700,00</w:t>
            </w:r>
          </w:p>
        </w:tc>
        <w:tc>
          <w:tcPr>
            <w:tcW w:w="1013" w:type="dxa"/>
            <w:tcBorders>
              <w:top w:val="single" w:sz="4" w:space="0" w:color="auto"/>
              <w:left w:val="single" w:sz="4" w:space="0" w:color="auto"/>
              <w:bottom w:val="single" w:sz="4" w:space="0" w:color="auto"/>
            </w:tcBorders>
          </w:tcPr>
          <w:p w:rsidR="001E157C" w:rsidRPr="00FC69A4" w:rsidRDefault="001E157C" w:rsidP="00236825">
            <w:pPr>
              <w:pStyle w:val="af9"/>
              <w:jc w:val="center"/>
              <w:rPr>
                <w:rFonts w:ascii="Times New Roman" w:hAnsi="Times New Roman" w:cs="Times New Roman"/>
                <w:sz w:val="18"/>
                <w:szCs w:val="18"/>
              </w:rPr>
            </w:pPr>
            <w:r w:rsidRPr="00FC69A4">
              <w:rPr>
                <w:rFonts w:ascii="Times New Roman" w:hAnsi="Times New Roman" w:cs="Times New Roman"/>
                <w:sz w:val="18"/>
                <w:szCs w:val="18"/>
              </w:rPr>
              <w:t>12616600,00</w:t>
            </w:r>
          </w:p>
        </w:tc>
      </w:tr>
      <w:tr w:rsidR="001E157C" w:rsidRPr="00FC69A4" w:rsidTr="00FC69A4">
        <w:trPr>
          <w:trHeight w:val="199"/>
        </w:trPr>
        <w:tc>
          <w:tcPr>
            <w:tcW w:w="1934" w:type="dxa"/>
            <w:vMerge w:val="restart"/>
            <w:tcBorders>
              <w:top w:val="single" w:sz="4" w:space="0" w:color="auto"/>
              <w:bottom w:val="single" w:sz="4" w:space="0" w:color="auto"/>
              <w:right w:val="single" w:sz="4" w:space="0" w:color="auto"/>
            </w:tcBorders>
          </w:tcPr>
          <w:p w:rsidR="001E157C" w:rsidRPr="00FC69A4" w:rsidRDefault="001E157C" w:rsidP="00AB1D47">
            <w:pPr>
              <w:pStyle w:val="af6"/>
              <w:rPr>
                <w:rFonts w:ascii="Times New Roman" w:hAnsi="Times New Roman" w:cs="Times New Roman"/>
                <w:sz w:val="18"/>
                <w:szCs w:val="18"/>
              </w:rPr>
            </w:pPr>
            <w:r w:rsidRPr="00FC69A4">
              <w:rPr>
                <w:rFonts w:ascii="Times New Roman" w:hAnsi="Times New Roman" w:cs="Times New Roman"/>
                <w:sz w:val="18"/>
                <w:szCs w:val="18"/>
              </w:rPr>
              <w:t>Мероприятие</w:t>
            </w:r>
          </w:p>
        </w:tc>
        <w:tc>
          <w:tcPr>
            <w:tcW w:w="4729" w:type="dxa"/>
            <w:vMerge w:val="restart"/>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 xml:space="preserve">Проведение кадастровых работ в </w:t>
            </w:r>
            <w:proofErr w:type="gramStart"/>
            <w:r w:rsidRPr="00FC69A4">
              <w:rPr>
                <w:rFonts w:ascii="Times New Roman" w:hAnsi="Times New Roman" w:cs="Times New Roman"/>
                <w:sz w:val="18"/>
                <w:szCs w:val="18"/>
              </w:rPr>
              <w:t>отношении</w:t>
            </w:r>
            <w:proofErr w:type="gramEnd"/>
            <w:r w:rsidRPr="00FC69A4">
              <w:rPr>
                <w:rFonts w:ascii="Times New Roman" w:hAnsi="Times New Roman" w:cs="Times New Roman"/>
                <w:sz w:val="18"/>
                <w:szCs w:val="18"/>
              </w:rPr>
              <w:t xml:space="preserve">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893" w:type="dxa"/>
            <w:vMerge w:val="restart"/>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rPr>
                <w:rFonts w:ascii="Times New Roman" w:hAnsi="Times New Roman" w:cs="Times New Roman"/>
                <w:sz w:val="18"/>
                <w:szCs w:val="18"/>
              </w:rPr>
            </w:pPr>
          </w:p>
        </w:tc>
        <w:tc>
          <w:tcPr>
            <w:tcW w:w="893" w:type="dxa"/>
            <w:vMerge w:val="restart"/>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всего</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001F61">
            <w:pPr>
              <w:pStyle w:val="af9"/>
              <w:jc w:val="center"/>
              <w:rPr>
                <w:rFonts w:ascii="Times New Roman" w:hAnsi="Times New Roman" w:cs="Times New Roman"/>
                <w:sz w:val="18"/>
                <w:szCs w:val="18"/>
              </w:rPr>
            </w:pPr>
            <w:r w:rsidRPr="00FC69A4">
              <w:rPr>
                <w:rFonts w:ascii="Times New Roman" w:hAnsi="Times New Roman" w:cs="Times New Roman"/>
                <w:sz w:val="18"/>
                <w:szCs w:val="18"/>
              </w:rPr>
              <w:t>45200,00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001F61">
            <w:pPr>
              <w:pStyle w:val="af9"/>
              <w:jc w:val="center"/>
              <w:rPr>
                <w:rFonts w:ascii="Times New Roman" w:hAnsi="Times New Roman" w:cs="Times New Roman"/>
                <w:sz w:val="18"/>
                <w:szCs w:val="18"/>
              </w:rPr>
            </w:pPr>
            <w:r w:rsidRPr="00FC69A4">
              <w:rPr>
                <w:rFonts w:ascii="Times New Roman" w:hAnsi="Times New Roman" w:cs="Times New Roman"/>
                <w:sz w:val="18"/>
                <w:szCs w:val="18"/>
              </w:rPr>
              <w:t>50000,00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001F61">
            <w:pPr>
              <w:pStyle w:val="af9"/>
              <w:jc w:val="center"/>
              <w:rPr>
                <w:rFonts w:ascii="Times New Roman" w:hAnsi="Times New Roman" w:cs="Times New Roman"/>
                <w:sz w:val="18"/>
                <w:szCs w:val="18"/>
              </w:rPr>
            </w:pPr>
            <w:r w:rsidRPr="00FC69A4">
              <w:rPr>
                <w:rFonts w:ascii="Times New Roman" w:hAnsi="Times New Roman" w:cs="Times New Roman"/>
                <w:sz w:val="18"/>
                <w:szCs w:val="18"/>
              </w:rPr>
              <w:t>50000,0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E157C" w:rsidRPr="00FC69A4" w:rsidTr="00FC69A4">
        <w:trPr>
          <w:trHeight w:val="58"/>
        </w:trPr>
        <w:tc>
          <w:tcPr>
            <w:tcW w:w="1934" w:type="dxa"/>
            <w:vMerge/>
            <w:tcBorders>
              <w:top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федеральный бюджет</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E157C" w:rsidRPr="00FC69A4" w:rsidTr="00FC69A4">
        <w:trPr>
          <w:trHeight w:val="58"/>
        </w:trPr>
        <w:tc>
          <w:tcPr>
            <w:tcW w:w="1934" w:type="dxa"/>
            <w:vMerge/>
            <w:tcBorders>
              <w:top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республиканский бюджет</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E157C" w:rsidRPr="00FC69A4" w:rsidTr="00FC69A4">
        <w:trPr>
          <w:trHeight w:val="58"/>
        </w:trPr>
        <w:tc>
          <w:tcPr>
            <w:tcW w:w="1934" w:type="dxa"/>
            <w:vMerge/>
            <w:tcBorders>
              <w:top w:val="single" w:sz="4" w:space="0" w:color="auto"/>
              <w:bottom w:val="single" w:sz="4" w:space="0" w:color="auto"/>
              <w:right w:val="single" w:sz="4" w:space="0" w:color="auto"/>
            </w:tcBorders>
          </w:tcPr>
          <w:p w:rsidR="001E157C" w:rsidRPr="00FC69A4" w:rsidRDefault="001E157C" w:rsidP="00C80DDB">
            <w:pPr>
              <w:pStyle w:val="af9"/>
              <w:rPr>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r w:rsidRPr="00FC69A4">
              <w:rPr>
                <w:rFonts w:ascii="Times New Roman" w:hAnsi="Times New Roman" w:cs="Times New Roman"/>
                <w:sz w:val="18"/>
                <w:szCs w:val="18"/>
              </w:rPr>
              <w:t>903</w:t>
            </w:r>
          </w:p>
        </w:tc>
        <w:tc>
          <w:tcPr>
            <w:tcW w:w="893"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r w:rsidRPr="00FC69A4">
              <w:rPr>
                <w:rFonts w:ascii="Times New Roman" w:hAnsi="Times New Roman" w:cs="Times New Roman"/>
                <w:sz w:val="18"/>
                <w:szCs w:val="18"/>
              </w:rPr>
              <w:t>A410273570</w:t>
            </w: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DA3D8A">
            <w:pPr>
              <w:pStyle w:val="af6"/>
              <w:rPr>
                <w:rFonts w:ascii="Times New Roman" w:hAnsi="Times New Roman" w:cs="Times New Roman"/>
                <w:sz w:val="18"/>
                <w:szCs w:val="18"/>
              </w:rPr>
            </w:pPr>
            <w:r w:rsidRPr="00FC69A4">
              <w:rPr>
                <w:rFonts w:ascii="Times New Roman" w:hAnsi="Times New Roman" w:cs="Times New Roman"/>
                <w:sz w:val="18"/>
                <w:szCs w:val="18"/>
              </w:rPr>
              <w:t>бюджет Алатырского муниципального округа</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45200,00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50000,00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rFonts w:ascii="Times New Roman" w:hAnsi="Times New Roman" w:cs="Times New Roman"/>
                <w:sz w:val="18"/>
                <w:szCs w:val="18"/>
              </w:rPr>
            </w:pPr>
            <w:r w:rsidRPr="00FC69A4">
              <w:rPr>
                <w:rFonts w:ascii="Times New Roman" w:hAnsi="Times New Roman" w:cs="Times New Roman"/>
                <w:sz w:val="18"/>
                <w:szCs w:val="18"/>
              </w:rPr>
              <w:t>50000,0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sz w:val="18"/>
                <w:szCs w:val="18"/>
              </w:rPr>
            </w:pPr>
            <w:r w:rsidRPr="00FC69A4">
              <w:rPr>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sz w:val="18"/>
                <w:szCs w:val="18"/>
              </w:rPr>
            </w:pPr>
            <w:r w:rsidRPr="00FC69A4">
              <w:rPr>
                <w:sz w:val="18"/>
                <w:szCs w:val="18"/>
              </w:rPr>
              <w:t>0,0</w:t>
            </w:r>
          </w:p>
        </w:tc>
      </w:tr>
      <w:tr w:rsidR="001E157C" w:rsidRPr="00FC69A4" w:rsidTr="00FC69A4">
        <w:trPr>
          <w:trHeight w:val="216"/>
        </w:trPr>
        <w:tc>
          <w:tcPr>
            <w:tcW w:w="1934" w:type="dxa"/>
            <w:vMerge w:val="restart"/>
            <w:tcBorders>
              <w:top w:val="single" w:sz="4" w:space="0" w:color="auto"/>
              <w:right w:val="single" w:sz="4" w:space="0" w:color="auto"/>
            </w:tcBorders>
          </w:tcPr>
          <w:p w:rsidR="001E157C" w:rsidRPr="00FC69A4" w:rsidRDefault="001E157C" w:rsidP="00FC69A4">
            <w:pPr>
              <w:pStyle w:val="af6"/>
              <w:rPr>
                <w:sz w:val="18"/>
                <w:szCs w:val="18"/>
              </w:rPr>
            </w:pPr>
            <w:r w:rsidRPr="00FC69A4">
              <w:rPr>
                <w:sz w:val="18"/>
                <w:szCs w:val="18"/>
              </w:rPr>
              <w:t>Мероприятие</w:t>
            </w:r>
          </w:p>
        </w:tc>
        <w:tc>
          <w:tcPr>
            <w:tcW w:w="4729" w:type="dxa"/>
            <w:vMerge w:val="restart"/>
            <w:tcBorders>
              <w:top w:val="single" w:sz="4" w:space="0" w:color="auto"/>
              <w:left w:val="single" w:sz="4" w:space="0" w:color="auto"/>
              <w:right w:val="single" w:sz="4" w:space="0" w:color="auto"/>
            </w:tcBorders>
          </w:tcPr>
          <w:p w:rsidR="001E157C" w:rsidRPr="00FC69A4" w:rsidRDefault="001E157C" w:rsidP="00E152FD">
            <w:pPr>
              <w:pStyle w:val="af6"/>
              <w:rPr>
                <w:rFonts w:ascii="Times New Roman" w:hAnsi="Times New Roman" w:cs="Times New Roman"/>
                <w:sz w:val="18"/>
                <w:szCs w:val="18"/>
              </w:rPr>
            </w:pPr>
            <w:r w:rsidRPr="00FC69A4">
              <w:rPr>
                <w:rFonts w:ascii="Times New Roman" w:hAnsi="Times New Roman" w:cs="Times New Roman"/>
                <w:sz w:val="18"/>
                <w:szCs w:val="18"/>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893" w:type="dxa"/>
            <w:vMerge w:val="restart"/>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p>
        </w:tc>
        <w:tc>
          <w:tcPr>
            <w:tcW w:w="893" w:type="dxa"/>
            <w:vMerge w:val="restart"/>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всего</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DC1782">
            <w:pPr>
              <w:pStyle w:val="af9"/>
              <w:jc w:val="center"/>
              <w:rPr>
                <w:sz w:val="18"/>
                <w:szCs w:val="18"/>
              </w:rPr>
            </w:pPr>
            <w:r w:rsidRPr="00FC69A4">
              <w:rPr>
                <w:sz w:val="18"/>
                <w:szCs w:val="18"/>
              </w:rPr>
              <w:t>1220000,00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DC1782">
            <w:pPr>
              <w:pStyle w:val="af9"/>
              <w:jc w:val="center"/>
              <w:rPr>
                <w:sz w:val="18"/>
                <w:szCs w:val="18"/>
              </w:rPr>
            </w:pPr>
            <w:r w:rsidRPr="00FC69A4">
              <w:rPr>
                <w:sz w:val="18"/>
                <w:szCs w:val="18"/>
              </w:rPr>
              <w:t>350000,00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DC1782">
            <w:pPr>
              <w:pStyle w:val="af9"/>
              <w:jc w:val="center"/>
              <w:rPr>
                <w:sz w:val="18"/>
                <w:szCs w:val="18"/>
              </w:rPr>
            </w:pPr>
            <w:r w:rsidRPr="00FC69A4">
              <w:rPr>
                <w:sz w:val="18"/>
                <w:szCs w:val="18"/>
              </w:rPr>
              <w:t>350000,00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sz w:val="18"/>
                <w:szCs w:val="18"/>
              </w:rPr>
            </w:pPr>
            <w:r w:rsidRPr="00FC69A4">
              <w:rPr>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sz w:val="18"/>
                <w:szCs w:val="18"/>
              </w:rPr>
            </w:pPr>
            <w:r w:rsidRPr="00FC69A4">
              <w:rPr>
                <w:sz w:val="18"/>
                <w:szCs w:val="18"/>
              </w:rPr>
              <w:t>0,0</w:t>
            </w:r>
          </w:p>
        </w:tc>
      </w:tr>
      <w:tr w:rsidR="001E157C" w:rsidRPr="00FC69A4" w:rsidTr="00FC69A4">
        <w:trPr>
          <w:trHeight w:val="58"/>
        </w:trPr>
        <w:tc>
          <w:tcPr>
            <w:tcW w:w="1934" w:type="dxa"/>
            <w:vMerge/>
            <w:tcBorders>
              <w:right w:val="single" w:sz="4" w:space="0" w:color="auto"/>
            </w:tcBorders>
          </w:tcPr>
          <w:p w:rsidR="001E157C" w:rsidRPr="00FC69A4" w:rsidRDefault="001E157C" w:rsidP="00C80DDB">
            <w:pPr>
              <w:pStyle w:val="af9"/>
              <w:rPr>
                <w:sz w:val="18"/>
                <w:szCs w:val="18"/>
              </w:rPr>
            </w:pPr>
          </w:p>
        </w:tc>
        <w:tc>
          <w:tcPr>
            <w:tcW w:w="4729" w:type="dxa"/>
            <w:vMerge/>
            <w:tcBorders>
              <w:left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федеральный бюджет</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sz w:val="18"/>
                <w:szCs w:val="18"/>
              </w:rPr>
            </w:pPr>
            <w:r w:rsidRPr="00FC69A4">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sz w:val="18"/>
                <w:szCs w:val="18"/>
              </w:rPr>
            </w:pPr>
            <w:r w:rsidRPr="00FC69A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sz w:val="18"/>
                <w:szCs w:val="18"/>
              </w:rPr>
            </w:pPr>
            <w:r w:rsidRPr="00FC69A4">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sz w:val="18"/>
                <w:szCs w:val="18"/>
              </w:rPr>
            </w:pPr>
            <w:r w:rsidRPr="00FC69A4">
              <w:rPr>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sz w:val="18"/>
                <w:szCs w:val="18"/>
              </w:rPr>
            </w:pPr>
            <w:r w:rsidRPr="00FC69A4">
              <w:rPr>
                <w:sz w:val="18"/>
                <w:szCs w:val="18"/>
              </w:rPr>
              <w:t>0,0</w:t>
            </w:r>
          </w:p>
        </w:tc>
      </w:tr>
      <w:tr w:rsidR="001E157C" w:rsidRPr="00FC69A4" w:rsidTr="008763C0">
        <w:trPr>
          <w:trHeight w:val="58"/>
        </w:trPr>
        <w:tc>
          <w:tcPr>
            <w:tcW w:w="1934" w:type="dxa"/>
            <w:vMerge/>
            <w:tcBorders>
              <w:right w:val="single" w:sz="4" w:space="0" w:color="auto"/>
            </w:tcBorders>
          </w:tcPr>
          <w:p w:rsidR="001E157C" w:rsidRPr="00FC69A4" w:rsidRDefault="001E157C" w:rsidP="00C80DDB">
            <w:pPr>
              <w:pStyle w:val="af9"/>
              <w:rPr>
                <w:sz w:val="18"/>
                <w:szCs w:val="18"/>
              </w:rPr>
            </w:pPr>
          </w:p>
        </w:tc>
        <w:tc>
          <w:tcPr>
            <w:tcW w:w="4729" w:type="dxa"/>
            <w:vMerge/>
            <w:tcBorders>
              <w:left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республиканский бюджет</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sz w:val="18"/>
                <w:szCs w:val="18"/>
              </w:rPr>
            </w:pPr>
            <w:r w:rsidRPr="00FC69A4">
              <w:rPr>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sz w:val="18"/>
                <w:szCs w:val="18"/>
              </w:rPr>
            </w:pPr>
            <w:r w:rsidRPr="00FC69A4">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sz w:val="18"/>
                <w:szCs w:val="18"/>
              </w:rPr>
            </w:pPr>
            <w:r w:rsidRPr="00FC69A4">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sz w:val="18"/>
                <w:szCs w:val="18"/>
              </w:rPr>
            </w:pPr>
            <w:r w:rsidRPr="00FC69A4">
              <w:rPr>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sz w:val="18"/>
                <w:szCs w:val="18"/>
              </w:rPr>
            </w:pPr>
            <w:r w:rsidRPr="00FC69A4">
              <w:rPr>
                <w:sz w:val="18"/>
                <w:szCs w:val="18"/>
              </w:rPr>
              <w:t>0,0</w:t>
            </w:r>
          </w:p>
        </w:tc>
      </w:tr>
      <w:tr w:rsidR="001E157C" w:rsidRPr="00FC69A4" w:rsidTr="00FC69A4">
        <w:trPr>
          <w:trHeight w:val="175"/>
        </w:trPr>
        <w:tc>
          <w:tcPr>
            <w:tcW w:w="1934" w:type="dxa"/>
            <w:vMerge/>
            <w:tcBorders>
              <w:right w:val="single" w:sz="4" w:space="0" w:color="auto"/>
            </w:tcBorders>
          </w:tcPr>
          <w:p w:rsidR="001E157C" w:rsidRPr="00FC69A4" w:rsidRDefault="001E157C" w:rsidP="00C80DDB">
            <w:pPr>
              <w:pStyle w:val="af9"/>
              <w:rPr>
                <w:sz w:val="18"/>
                <w:szCs w:val="18"/>
              </w:rPr>
            </w:pPr>
          </w:p>
        </w:tc>
        <w:tc>
          <w:tcPr>
            <w:tcW w:w="4729" w:type="dxa"/>
            <w:vMerge/>
            <w:tcBorders>
              <w:left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903</w:t>
            </w:r>
          </w:p>
        </w:tc>
        <w:tc>
          <w:tcPr>
            <w:tcW w:w="893" w:type="dxa"/>
            <w:tcBorders>
              <w:top w:val="single" w:sz="4" w:space="0" w:color="auto"/>
              <w:left w:val="single" w:sz="4" w:space="0" w:color="auto"/>
              <w:bottom w:val="single" w:sz="4" w:space="0" w:color="auto"/>
              <w:right w:val="single" w:sz="4" w:space="0" w:color="auto"/>
            </w:tcBorders>
          </w:tcPr>
          <w:p w:rsidR="001E157C" w:rsidRPr="00FC69A4" w:rsidRDefault="001E157C" w:rsidP="00FC69A4">
            <w:pPr>
              <w:jc w:val="center"/>
              <w:outlineLvl w:val="6"/>
              <w:rPr>
                <w:rFonts w:ascii="Times New Roman" w:hAnsi="Times New Roman" w:cs="Times New Roman"/>
                <w:sz w:val="18"/>
                <w:szCs w:val="18"/>
              </w:rPr>
            </w:pPr>
            <w:r w:rsidRPr="00FC69A4">
              <w:rPr>
                <w:rFonts w:ascii="Times New Roman" w:hAnsi="Times New Roman" w:cs="Times New Roman"/>
                <w:color w:val="000000"/>
                <w:sz w:val="18"/>
                <w:szCs w:val="18"/>
              </w:rPr>
              <w:t>A410277</w:t>
            </w:r>
            <w:r w:rsidRPr="00FC69A4">
              <w:rPr>
                <w:rFonts w:ascii="Times New Roman" w:hAnsi="Times New Roman" w:cs="Times New Roman"/>
                <w:color w:val="000000"/>
                <w:sz w:val="18"/>
                <w:szCs w:val="18"/>
              </w:rPr>
              <w:lastRenderedPageBreak/>
              <w:t>590</w:t>
            </w:r>
          </w:p>
        </w:tc>
        <w:tc>
          <w:tcPr>
            <w:tcW w:w="2232" w:type="dxa"/>
            <w:vMerge w:val="restart"/>
            <w:tcBorders>
              <w:top w:val="single" w:sz="4" w:space="0" w:color="auto"/>
              <w:left w:val="single" w:sz="4" w:space="0" w:color="auto"/>
              <w:right w:val="single" w:sz="4" w:space="0" w:color="auto"/>
            </w:tcBorders>
          </w:tcPr>
          <w:p w:rsidR="001E157C" w:rsidRPr="00FC69A4" w:rsidRDefault="001E157C" w:rsidP="00DA3D8A">
            <w:pPr>
              <w:pStyle w:val="af6"/>
              <w:rPr>
                <w:rFonts w:ascii="Times New Roman" w:hAnsi="Times New Roman" w:cs="Times New Roman"/>
                <w:sz w:val="18"/>
                <w:szCs w:val="18"/>
              </w:rPr>
            </w:pPr>
            <w:r w:rsidRPr="00FC69A4">
              <w:rPr>
                <w:rFonts w:ascii="Times New Roman" w:hAnsi="Times New Roman" w:cs="Times New Roman"/>
                <w:sz w:val="18"/>
                <w:szCs w:val="18"/>
              </w:rPr>
              <w:lastRenderedPageBreak/>
              <w:t xml:space="preserve">бюджет Алатырского </w:t>
            </w:r>
            <w:r w:rsidRPr="00FC69A4">
              <w:rPr>
                <w:rFonts w:ascii="Times New Roman" w:hAnsi="Times New Roman" w:cs="Times New Roman"/>
                <w:sz w:val="18"/>
                <w:szCs w:val="18"/>
              </w:rPr>
              <w:lastRenderedPageBreak/>
              <w:t>муниципального округа</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D3B63">
            <w:pPr>
              <w:pStyle w:val="af9"/>
              <w:jc w:val="center"/>
              <w:rPr>
                <w:sz w:val="18"/>
                <w:szCs w:val="18"/>
              </w:rPr>
            </w:pPr>
            <w:r w:rsidRPr="00FC69A4">
              <w:rPr>
                <w:sz w:val="18"/>
                <w:szCs w:val="18"/>
              </w:rPr>
              <w:lastRenderedPageBreak/>
              <w:t>100000,00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sz w:val="18"/>
                <w:szCs w:val="18"/>
              </w:rPr>
            </w:pPr>
            <w:r w:rsidRPr="00FC69A4">
              <w:rPr>
                <w:sz w:val="18"/>
                <w:szCs w:val="18"/>
              </w:rPr>
              <w:t>50000,00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sz w:val="18"/>
                <w:szCs w:val="18"/>
              </w:rPr>
            </w:pPr>
            <w:r w:rsidRPr="00FC69A4">
              <w:rPr>
                <w:sz w:val="18"/>
                <w:szCs w:val="18"/>
              </w:rPr>
              <w:t>50000,00</w:t>
            </w:r>
          </w:p>
        </w:tc>
        <w:tc>
          <w:tcPr>
            <w:tcW w:w="851" w:type="dxa"/>
            <w:vMerge w:val="restart"/>
            <w:tcBorders>
              <w:top w:val="single" w:sz="4" w:space="0" w:color="auto"/>
              <w:left w:val="single" w:sz="4" w:space="0" w:color="auto"/>
              <w:bottom w:val="nil"/>
              <w:right w:val="single" w:sz="4" w:space="0" w:color="auto"/>
            </w:tcBorders>
          </w:tcPr>
          <w:p w:rsidR="001E157C" w:rsidRPr="00FC69A4" w:rsidRDefault="001E157C" w:rsidP="00C80DDB">
            <w:pPr>
              <w:pStyle w:val="af9"/>
              <w:jc w:val="center"/>
              <w:rPr>
                <w:sz w:val="18"/>
                <w:szCs w:val="18"/>
              </w:rPr>
            </w:pPr>
            <w:r w:rsidRPr="00FC69A4">
              <w:rPr>
                <w:sz w:val="18"/>
                <w:szCs w:val="18"/>
              </w:rPr>
              <w:t>0,0</w:t>
            </w:r>
          </w:p>
        </w:tc>
        <w:tc>
          <w:tcPr>
            <w:tcW w:w="1013" w:type="dxa"/>
            <w:vMerge w:val="restart"/>
            <w:tcBorders>
              <w:top w:val="single" w:sz="4" w:space="0" w:color="auto"/>
              <w:left w:val="single" w:sz="4" w:space="0" w:color="auto"/>
              <w:bottom w:val="nil"/>
            </w:tcBorders>
          </w:tcPr>
          <w:p w:rsidR="001E157C" w:rsidRPr="00FC69A4" w:rsidRDefault="001E157C" w:rsidP="00C80DDB">
            <w:pPr>
              <w:pStyle w:val="af9"/>
              <w:jc w:val="center"/>
              <w:rPr>
                <w:sz w:val="18"/>
                <w:szCs w:val="18"/>
              </w:rPr>
            </w:pPr>
            <w:r w:rsidRPr="00FC69A4">
              <w:rPr>
                <w:sz w:val="18"/>
                <w:szCs w:val="18"/>
              </w:rPr>
              <w:t>0,0</w:t>
            </w:r>
          </w:p>
        </w:tc>
      </w:tr>
      <w:tr w:rsidR="001E157C" w:rsidRPr="00FC69A4" w:rsidTr="008763C0">
        <w:trPr>
          <w:trHeight w:val="391"/>
        </w:trPr>
        <w:tc>
          <w:tcPr>
            <w:tcW w:w="1934" w:type="dxa"/>
            <w:vMerge/>
            <w:tcBorders>
              <w:bottom w:val="single" w:sz="4" w:space="0" w:color="auto"/>
              <w:right w:val="single" w:sz="4" w:space="0" w:color="auto"/>
            </w:tcBorders>
          </w:tcPr>
          <w:p w:rsidR="001E157C" w:rsidRPr="00FC69A4" w:rsidRDefault="001E157C" w:rsidP="00C80DDB">
            <w:pPr>
              <w:pStyle w:val="af9"/>
              <w:rPr>
                <w:sz w:val="18"/>
                <w:szCs w:val="18"/>
              </w:rPr>
            </w:pPr>
          </w:p>
        </w:tc>
        <w:tc>
          <w:tcPr>
            <w:tcW w:w="4729" w:type="dxa"/>
            <w:vMerge/>
            <w:tcBorders>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tcBorders>
              <w:top w:val="single" w:sz="4" w:space="0" w:color="auto"/>
              <w:left w:val="single" w:sz="4" w:space="0" w:color="auto"/>
              <w:bottom w:val="single" w:sz="4" w:space="0" w:color="auto"/>
              <w:right w:val="single" w:sz="4" w:space="0" w:color="auto"/>
            </w:tcBorders>
          </w:tcPr>
          <w:p w:rsidR="001E157C" w:rsidRPr="00FC69A4" w:rsidRDefault="001E157C" w:rsidP="00DC1782">
            <w:pPr>
              <w:rPr>
                <w:rFonts w:ascii="Times New Roman" w:hAnsi="Times New Roman" w:cs="Times New Roman"/>
                <w:sz w:val="18"/>
                <w:szCs w:val="18"/>
              </w:rPr>
            </w:pPr>
            <w:r w:rsidRPr="00FC69A4">
              <w:rPr>
                <w:rFonts w:ascii="Times New Roman" w:hAnsi="Times New Roman" w:cs="Times New Roman"/>
                <w:sz w:val="18"/>
                <w:szCs w:val="18"/>
              </w:rPr>
              <w:t xml:space="preserve">  994</w:t>
            </w:r>
          </w:p>
        </w:tc>
        <w:tc>
          <w:tcPr>
            <w:tcW w:w="893" w:type="dxa"/>
            <w:tcBorders>
              <w:top w:val="single" w:sz="4" w:space="0" w:color="auto"/>
              <w:left w:val="single" w:sz="4" w:space="0" w:color="auto"/>
              <w:bottom w:val="single" w:sz="4" w:space="0" w:color="auto"/>
              <w:right w:val="single" w:sz="4" w:space="0" w:color="auto"/>
            </w:tcBorders>
          </w:tcPr>
          <w:p w:rsidR="001E157C" w:rsidRPr="00FC69A4" w:rsidRDefault="001E157C" w:rsidP="00FC69A4">
            <w:pPr>
              <w:jc w:val="center"/>
              <w:outlineLvl w:val="6"/>
              <w:rPr>
                <w:rFonts w:ascii="Times New Roman" w:hAnsi="Times New Roman" w:cs="Times New Roman"/>
                <w:sz w:val="18"/>
                <w:szCs w:val="18"/>
              </w:rPr>
            </w:pPr>
            <w:r w:rsidRPr="00FC69A4">
              <w:rPr>
                <w:rFonts w:ascii="Times New Roman" w:hAnsi="Times New Roman" w:cs="Times New Roman"/>
                <w:color w:val="000000"/>
                <w:sz w:val="18"/>
                <w:szCs w:val="18"/>
              </w:rPr>
              <w:t>A410277590</w:t>
            </w:r>
          </w:p>
        </w:tc>
        <w:tc>
          <w:tcPr>
            <w:tcW w:w="2232" w:type="dxa"/>
            <w:vMerge/>
            <w:tcBorders>
              <w:left w:val="single" w:sz="4" w:space="0" w:color="auto"/>
              <w:bottom w:val="single" w:sz="4" w:space="0" w:color="auto"/>
              <w:right w:val="single" w:sz="4" w:space="0" w:color="auto"/>
            </w:tcBorders>
          </w:tcPr>
          <w:p w:rsidR="001E157C" w:rsidRPr="00FC69A4" w:rsidRDefault="001E157C" w:rsidP="00DA3D8A">
            <w:pPr>
              <w:pStyle w:val="af6"/>
              <w:rPr>
                <w:rFonts w:ascii="Times New Roman" w:hAnsi="Times New Roman" w:cs="Times New Roman"/>
                <w:sz w:val="18"/>
                <w:szCs w:val="18"/>
              </w:rPr>
            </w:pP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sz w:val="18"/>
                <w:szCs w:val="18"/>
              </w:rPr>
            </w:pPr>
            <w:r w:rsidRPr="00FC69A4">
              <w:rPr>
                <w:sz w:val="18"/>
                <w:szCs w:val="18"/>
              </w:rPr>
              <w:t>1120000,00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D3B63">
            <w:pPr>
              <w:pStyle w:val="af9"/>
              <w:jc w:val="center"/>
              <w:rPr>
                <w:sz w:val="18"/>
                <w:szCs w:val="18"/>
              </w:rPr>
            </w:pPr>
            <w:r w:rsidRPr="00FC69A4">
              <w:rPr>
                <w:sz w:val="18"/>
                <w:szCs w:val="18"/>
              </w:rPr>
              <w:t>30000,00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sz w:val="18"/>
                <w:szCs w:val="18"/>
              </w:rPr>
            </w:pPr>
            <w:r w:rsidRPr="00FC69A4">
              <w:rPr>
                <w:sz w:val="18"/>
                <w:szCs w:val="18"/>
              </w:rPr>
              <w:t>300000,00</w:t>
            </w:r>
          </w:p>
        </w:tc>
        <w:tc>
          <w:tcPr>
            <w:tcW w:w="851"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sz w:val="18"/>
                <w:szCs w:val="18"/>
              </w:rPr>
            </w:pPr>
          </w:p>
        </w:tc>
        <w:tc>
          <w:tcPr>
            <w:tcW w:w="1013" w:type="dxa"/>
            <w:vMerge/>
            <w:tcBorders>
              <w:top w:val="single" w:sz="4" w:space="0" w:color="auto"/>
              <w:left w:val="single" w:sz="4" w:space="0" w:color="auto"/>
              <w:bottom w:val="single" w:sz="4" w:space="0" w:color="auto"/>
            </w:tcBorders>
          </w:tcPr>
          <w:p w:rsidR="001E157C" w:rsidRPr="00FC69A4" w:rsidRDefault="001E157C" w:rsidP="00C80DDB">
            <w:pPr>
              <w:pStyle w:val="af9"/>
              <w:jc w:val="center"/>
              <w:rPr>
                <w:sz w:val="18"/>
                <w:szCs w:val="18"/>
              </w:rPr>
            </w:pPr>
          </w:p>
        </w:tc>
      </w:tr>
      <w:tr w:rsidR="001E157C" w:rsidRPr="00FC69A4" w:rsidTr="008763C0">
        <w:trPr>
          <w:trHeight w:val="58"/>
        </w:trPr>
        <w:tc>
          <w:tcPr>
            <w:tcW w:w="1934" w:type="dxa"/>
            <w:vMerge w:val="restart"/>
            <w:tcBorders>
              <w:top w:val="single" w:sz="4" w:space="0" w:color="auto"/>
              <w:bottom w:val="single" w:sz="4" w:space="0" w:color="auto"/>
              <w:right w:val="single" w:sz="4" w:space="0" w:color="auto"/>
            </w:tcBorders>
          </w:tcPr>
          <w:p w:rsidR="001E157C" w:rsidRPr="00FC69A4" w:rsidRDefault="005D1BBE" w:rsidP="00C80DDB">
            <w:pPr>
              <w:pStyle w:val="af6"/>
              <w:rPr>
                <w:sz w:val="18"/>
                <w:szCs w:val="18"/>
              </w:rPr>
            </w:pPr>
            <w:hyperlink w:anchor="sub_1400" w:history="1">
              <w:r w:rsidR="001E157C" w:rsidRPr="00FC69A4">
                <w:rPr>
                  <w:rStyle w:val="af4"/>
                  <w:color w:val="000000" w:themeColor="text1"/>
                  <w:sz w:val="18"/>
                  <w:szCs w:val="18"/>
                </w:rPr>
                <w:t>Подпрограмма</w:t>
              </w:r>
            </w:hyperlink>
          </w:p>
        </w:tc>
        <w:tc>
          <w:tcPr>
            <w:tcW w:w="4729" w:type="dxa"/>
            <w:vMerge w:val="restart"/>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Формирование эффективного муниципального сектора экономики"</w:t>
            </w:r>
          </w:p>
        </w:tc>
        <w:tc>
          <w:tcPr>
            <w:tcW w:w="893" w:type="dxa"/>
            <w:vMerge w:val="restart"/>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p>
        </w:tc>
        <w:tc>
          <w:tcPr>
            <w:tcW w:w="893" w:type="dxa"/>
            <w:vMerge w:val="restart"/>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всего</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E152FD">
            <w:pPr>
              <w:pStyle w:val="af9"/>
              <w:rPr>
                <w:rFonts w:ascii="Times New Roman" w:hAnsi="Times New Roman" w:cs="Times New Roman"/>
                <w:sz w:val="18"/>
                <w:szCs w:val="18"/>
              </w:rPr>
            </w:pPr>
            <w:r w:rsidRPr="00FC69A4">
              <w:rPr>
                <w:rFonts w:ascii="Times New Roman" w:hAnsi="Times New Roman" w:cs="Times New Roman"/>
                <w:sz w:val="18"/>
                <w:szCs w:val="18"/>
              </w:rPr>
              <w:t xml:space="preserve">         60000,00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E157C" w:rsidRPr="00FC69A4" w:rsidTr="00FC69A4">
        <w:trPr>
          <w:trHeight w:val="58"/>
        </w:trPr>
        <w:tc>
          <w:tcPr>
            <w:tcW w:w="1934" w:type="dxa"/>
            <w:vMerge/>
            <w:tcBorders>
              <w:top w:val="single" w:sz="4" w:space="0" w:color="auto"/>
              <w:bottom w:val="single" w:sz="4" w:space="0" w:color="auto"/>
              <w:right w:val="single" w:sz="4" w:space="0" w:color="auto"/>
            </w:tcBorders>
          </w:tcPr>
          <w:p w:rsidR="001E157C" w:rsidRPr="00FC69A4" w:rsidRDefault="001E157C" w:rsidP="00C80DDB">
            <w:pPr>
              <w:pStyle w:val="af9"/>
              <w:rPr>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федеральный бюджет</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E157C" w:rsidRPr="00FC69A4" w:rsidTr="00FC69A4">
        <w:trPr>
          <w:trHeight w:val="58"/>
        </w:trPr>
        <w:tc>
          <w:tcPr>
            <w:tcW w:w="1934" w:type="dxa"/>
            <w:vMerge/>
            <w:tcBorders>
              <w:top w:val="single" w:sz="4" w:space="0" w:color="auto"/>
              <w:bottom w:val="single" w:sz="4" w:space="0" w:color="auto"/>
              <w:right w:val="single" w:sz="4" w:space="0" w:color="auto"/>
            </w:tcBorders>
          </w:tcPr>
          <w:p w:rsidR="001E157C" w:rsidRPr="00FC69A4" w:rsidRDefault="001E157C" w:rsidP="00C80DDB">
            <w:pPr>
              <w:pStyle w:val="af9"/>
              <w:rPr>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республиканский бюджет</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E157C" w:rsidRPr="00FC69A4" w:rsidTr="00FC69A4">
        <w:trPr>
          <w:trHeight w:val="58"/>
        </w:trPr>
        <w:tc>
          <w:tcPr>
            <w:tcW w:w="1934" w:type="dxa"/>
            <w:vMerge/>
            <w:tcBorders>
              <w:top w:val="single" w:sz="4" w:space="0" w:color="auto"/>
              <w:bottom w:val="single" w:sz="4" w:space="0" w:color="auto"/>
              <w:right w:val="single" w:sz="4" w:space="0" w:color="auto"/>
            </w:tcBorders>
          </w:tcPr>
          <w:p w:rsidR="001E157C" w:rsidRPr="00FC69A4" w:rsidRDefault="001E157C" w:rsidP="00C80DDB">
            <w:pPr>
              <w:pStyle w:val="af9"/>
              <w:rPr>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sz w:val="18"/>
                <w:szCs w:val="18"/>
              </w:rPr>
            </w:pPr>
            <w:r w:rsidRPr="00FC69A4">
              <w:rPr>
                <w:sz w:val="18"/>
                <w:szCs w:val="18"/>
              </w:rPr>
              <w:t>903</w:t>
            </w:r>
          </w:p>
        </w:tc>
        <w:tc>
          <w:tcPr>
            <w:tcW w:w="893" w:type="dxa"/>
            <w:tcBorders>
              <w:top w:val="single" w:sz="4" w:space="0" w:color="auto"/>
              <w:left w:val="single" w:sz="4" w:space="0" w:color="auto"/>
              <w:bottom w:val="single" w:sz="4" w:space="0" w:color="auto"/>
              <w:right w:val="single" w:sz="4" w:space="0" w:color="auto"/>
            </w:tcBorders>
          </w:tcPr>
          <w:p w:rsidR="001E157C" w:rsidRPr="00FC69A4" w:rsidRDefault="001E157C" w:rsidP="00C71E52">
            <w:pPr>
              <w:pStyle w:val="af9"/>
              <w:jc w:val="center"/>
              <w:rPr>
                <w:sz w:val="18"/>
                <w:szCs w:val="18"/>
              </w:rPr>
            </w:pPr>
            <w:r w:rsidRPr="00FC69A4">
              <w:rPr>
                <w:sz w:val="18"/>
                <w:szCs w:val="18"/>
              </w:rPr>
              <w:t>А420000000</w:t>
            </w: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DA3D8A">
            <w:pPr>
              <w:pStyle w:val="af6"/>
              <w:rPr>
                <w:rFonts w:ascii="Times New Roman" w:hAnsi="Times New Roman" w:cs="Times New Roman"/>
                <w:sz w:val="18"/>
                <w:szCs w:val="18"/>
              </w:rPr>
            </w:pPr>
            <w:r w:rsidRPr="00FC69A4">
              <w:rPr>
                <w:rFonts w:ascii="Times New Roman" w:hAnsi="Times New Roman" w:cs="Times New Roman"/>
                <w:sz w:val="18"/>
                <w:szCs w:val="18"/>
              </w:rPr>
              <w:t>бюджет Алатырского муниципального округа</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60000,00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E152FD">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E157C" w:rsidRPr="00FC69A4" w:rsidTr="00FC69A4">
        <w:trPr>
          <w:trHeight w:val="58"/>
        </w:trPr>
        <w:tc>
          <w:tcPr>
            <w:tcW w:w="1934" w:type="dxa"/>
            <w:vMerge w:val="restart"/>
            <w:tcBorders>
              <w:top w:val="single" w:sz="4" w:space="0" w:color="auto"/>
              <w:bottom w:val="single" w:sz="4" w:space="0" w:color="auto"/>
              <w:right w:val="single" w:sz="4" w:space="0" w:color="auto"/>
            </w:tcBorders>
          </w:tcPr>
          <w:p w:rsidR="001E157C" w:rsidRPr="00FC69A4" w:rsidRDefault="001E157C" w:rsidP="00FC69A4">
            <w:pPr>
              <w:pStyle w:val="af6"/>
              <w:rPr>
                <w:rFonts w:ascii="Times New Roman" w:hAnsi="Times New Roman" w:cs="Times New Roman"/>
                <w:sz w:val="18"/>
                <w:szCs w:val="18"/>
              </w:rPr>
            </w:pPr>
            <w:r w:rsidRPr="00FC69A4">
              <w:rPr>
                <w:rFonts w:ascii="Times New Roman" w:hAnsi="Times New Roman" w:cs="Times New Roman"/>
                <w:sz w:val="18"/>
                <w:szCs w:val="18"/>
              </w:rPr>
              <w:t>Основное мероприятие</w:t>
            </w:r>
          </w:p>
        </w:tc>
        <w:tc>
          <w:tcPr>
            <w:tcW w:w="4729" w:type="dxa"/>
            <w:vMerge w:val="restart"/>
            <w:tcBorders>
              <w:top w:val="single" w:sz="4" w:space="0" w:color="auto"/>
              <w:left w:val="single" w:sz="4" w:space="0" w:color="auto"/>
              <w:bottom w:val="single" w:sz="4" w:space="0" w:color="auto"/>
              <w:right w:val="single" w:sz="4" w:space="0" w:color="auto"/>
            </w:tcBorders>
          </w:tcPr>
          <w:p w:rsidR="001E157C" w:rsidRPr="00FC69A4" w:rsidRDefault="001E157C" w:rsidP="00FC69A4">
            <w:pPr>
              <w:pStyle w:val="af6"/>
              <w:rPr>
                <w:rFonts w:ascii="Times New Roman" w:hAnsi="Times New Roman" w:cs="Times New Roman"/>
                <w:sz w:val="18"/>
                <w:szCs w:val="18"/>
              </w:rPr>
            </w:pPr>
            <w:r w:rsidRPr="00FC69A4">
              <w:rPr>
                <w:rFonts w:ascii="Times New Roman" w:hAnsi="Times New Roman" w:cs="Times New Roman"/>
                <w:sz w:val="18"/>
                <w:szCs w:val="18"/>
              </w:rPr>
              <w:t>Эффективное управление муниципальным имуществом</w:t>
            </w:r>
          </w:p>
        </w:tc>
        <w:tc>
          <w:tcPr>
            <w:tcW w:w="893" w:type="dxa"/>
            <w:vMerge w:val="restart"/>
            <w:tcBorders>
              <w:top w:val="single" w:sz="4" w:space="0" w:color="auto"/>
              <w:left w:val="single" w:sz="4" w:space="0" w:color="auto"/>
              <w:bottom w:val="single" w:sz="4" w:space="0" w:color="auto"/>
              <w:right w:val="single" w:sz="4" w:space="0" w:color="auto"/>
            </w:tcBorders>
          </w:tcPr>
          <w:p w:rsidR="001E157C" w:rsidRPr="00FC69A4" w:rsidRDefault="001E157C" w:rsidP="00FC69A4">
            <w:pPr>
              <w:pStyle w:val="af9"/>
              <w:rPr>
                <w:rFonts w:ascii="Times New Roman" w:hAnsi="Times New Roman" w:cs="Times New Roman"/>
                <w:sz w:val="18"/>
                <w:szCs w:val="18"/>
              </w:rPr>
            </w:pPr>
            <w:r w:rsidRPr="00FC69A4">
              <w:rPr>
                <w:rFonts w:ascii="Times New Roman" w:hAnsi="Times New Roman" w:cs="Times New Roman"/>
                <w:sz w:val="18"/>
                <w:szCs w:val="18"/>
              </w:rPr>
              <w:t>903</w:t>
            </w:r>
          </w:p>
        </w:tc>
        <w:tc>
          <w:tcPr>
            <w:tcW w:w="893" w:type="dxa"/>
            <w:vMerge w:val="restart"/>
            <w:tcBorders>
              <w:top w:val="single" w:sz="4" w:space="0" w:color="auto"/>
              <w:left w:val="single" w:sz="4" w:space="0" w:color="auto"/>
              <w:bottom w:val="single" w:sz="4" w:space="0" w:color="auto"/>
              <w:right w:val="single" w:sz="4" w:space="0" w:color="auto"/>
            </w:tcBorders>
          </w:tcPr>
          <w:p w:rsidR="001E157C" w:rsidRPr="00FC69A4" w:rsidRDefault="001E157C" w:rsidP="00FC69A4">
            <w:pPr>
              <w:pStyle w:val="af9"/>
              <w:rPr>
                <w:rFonts w:ascii="Times New Roman" w:hAnsi="Times New Roman" w:cs="Times New Roman"/>
                <w:sz w:val="18"/>
                <w:szCs w:val="18"/>
              </w:rPr>
            </w:pPr>
            <w:r w:rsidRPr="00FC69A4">
              <w:rPr>
                <w:rFonts w:ascii="Times New Roman" w:hAnsi="Times New Roman" w:cs="Times New Roman"/>
                <w:sz w:val="18"/>
                <w:szCs w:val="18"/>
              </w:rPr>
              <w:t>A420200000</w:t>
            </w: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всего</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60000,00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E157C" w:rsidRPr="00FC69A4" w:rsidTr="00FC69A4">
        <w:trPr>
          <w:trHeight w:val="58"/>
        </w:trPr>
        <w:tc>
          <w:tcPr>
            <w:tcW w:w="1934" w:type="dxa"/>
            <w:vMerge/>
            <w:tcBorders>
              <w:top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федеральный бюджет</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E157C" w:rsidRPr="00FC69A4" w:rsidTr="00FC69A4">
        <w:trPr>
          <w:trHeight w:val="58"/>
        </w:trPr>
        <w:tc>
          <w:tcPr>
            <w:tcW w:w="1934" w:type="dxa"/>
            <w:vMerge/>
            <w:tcBorders>
              <w:top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6"/>
              <w:rPr>
                <w:rFonts w:ascii="Times New Roman" w:hAnsi="Times New Roman" w:cs="Times New Roman"/>
                <w:sz w:val="18"/>
                <w:szCs w:val="18"/>
              </w:rPr>
            </w:pPr>
            <w:r w:rsidRPr="00FC69A4">
              <w:rPr>
                <w:rFonts w:ascii="Times New Roman" w:hAnsi="Times New Roman" w:cs="Times New Roman"/>
                <w:sz w:val="18"/>
                <w:szCs w:val="18"/>
              </w:rPr>
              <w:t>республиканский бюджет</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E157C" w:rsidRPr="00FC69A4" w:rsidTr="00FC69A4">
        <w:trPr>
          <w:trHeight w:val="58"/>
        </w:trPr>
        <w:tc>
          <w:tcPr>
            <w:tcW w:w="1934" w:type="dxa"/>
            <w:vMerge/>
            <w:tcBorders>
              <w:top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E157C" w:rsidRPr="00FC69A4" w:rsidRDefault="001E157C" w:rsidP="00E152FD">
            <w:pPr>
              <w:pStyle w:val="af6"/>
              <w:rPr>
                <w:rFonts w:ascii="Times New Roman" w:hAnsi="Times New Roman" w:cs="Times New Roman"/>
                <w:sz w:val="18"/>
                <w:szCs w:val="18"/>
              </w:rPr>
            </w:pPr>
            <w:r w:rsidRPr="00FC69A4">
              <w:rPr>
                <w:rFonts w:ascii="Times New Roman" w:hAnsi="Times New Roman" w:cs="Times New Roman"/>
                <w:sz w:val="18"/>
                <w:szCs w:val="18"/>
              </w:rPr>
              <w:t>бюджет Алатырского муниципального округа</w:t>
            </w:r>
          </w:p>
        </w:tc>
        <w:tc>
          <w:tcPr>
            <w:tcW w:w="1368" w:type="dxa"/>
            <w:tcBorders>
              <w:top w:val="single" w:sz="4" w:space="0" w:color="auto"/>
              <w:left w:val="single" w:sz="4" w:space="0" w:color="auto"/>
              <w:bottom w:val="single" w:sz="4" w:space="0" w:color="auto"/>
              <w:right w:val="single" w:sz="4" w:space="0" w:color="auto"/>
            </w:tcBorders>
          </w:tcPr>
          <w:p w:rsidR="001E157C" w:rsidRPr="00FC69A4" w:rsidRDefault="001E157C" w:rsidP="005A0474">
            <w:pPr>
              <w:pStyle w:val="af9"/>
              <w:jc w:val="center"/>
              <w:rPr>
                <w:rFonts w:ascii="Times New Roman" w:hAnsi="Times New Roman" w:cs="Times New Roman"/>
                <w:sz w:val="18"/>
                <w:szCs w:val="18"/>
              </w:rPr>
            </w:pPr>
            <w:r w:rsidRPr="00FC69A4">
              <w:rPr>
                <w:rFonts w:ascii="Times New Roman" w:hAnsi="Times New Roman" w:cs="Times New Roman"/>
                <w:sz w:val="18"/>
                <w:szCs w:val="18"/>
              </w:rPr>
              <w:t>60000,00</w:t>
            </w:r>
          </w:p>
        </w:tc>
        <w:tc>
          <w:tcPr>
            <w:tcW w:w="1134"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E157C" w:rsidRPr="00FC69A4" w:rsidRDefault="001E157C"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C5EC2" w:rsidRPr="00FC69A4" w:rsidTr="00FC69A4">
        <w:trPr>
          <w:trHeight w:val="58"/>
        </w:trPr>
        <w:tc>
          <w:tcPr>
            <w:tcW w:w="1934" w:type="dxa"/>
            <w:vMerge w:val="restart"/>
            <w:tcBorders>
              <w:top w:val="single" w:sz="4" w:space="0" w:color="auto"/>
              <w:bottom w:val="single" w:sz="4" w:space="0" w:color="auto"/>
              <w:right w:val="single" w:sz="4" w:space="0" w:color="auto"/>
            </w:tcBorders>
          </w:tcPr>
          <w:p w:rsidR="001C5EC2" w:rsidRPr="00FC69A4" w:rsidRDefault="001C5EC2" w:rsidP="00FC69A4">
            <w:pPr>
              <w:pStyle w:val="af6"/>
              <w:rPr>
                <w:sz w:val="18"/>
                <w:szCs w:val="18"/>
              </w:rPr>
            </w:pPr>
            <w:r w:rsidRPr="00FC69A4">
              <w:rPr>
                <w:rFonts w:ascii="Times New Roman" w:hAnsi="Times New Roman" w:cs="Times New Roman"/>
                <w:sz w:val="18"/>
                <w:szCs w:val="18"/>
              </w:rPr>
              <w:t>Мероприятие</w:t>
            </w:r>
          </w:p>
        </w:tc>
        <w:tc>
          <w:tcPr>
            <w:tcW w:w="4729" w:type="dxa"/>
            <w:vMerge w:val="restart"/>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6"/>
              <w:rPr>
                <w:rFonts w:ascii="Times New Roman" w:hAnsi="Times New Roman" w:cs="Times New Roman"/>
                <w:sz w:val="18"/>
                <w:szCs w:val="18"/>
              </w:rPr>
            </w:pPr>
            <w:r w:rsidRPr="00FC69A4">
              <w:rPr>
                <w:rFonts w:ascii="Times New Roman" w:hAnsi="Times New Roman" w:cs="Times New Roman"/>
                <w:sz w:val="18"/>
                <w:szCs w:val="18"/>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893" w:type="dxa"/>
            <w:vMerge w:val="restart"/>
            <w:tcBorders>
              <w:top w:val="single" w:sz="4" w:space="0" w:color="auto"/>
              <w:left w:val="single" w:sz="4" w:space="0" w:color="auto"/>
              <w:bottom w:val="single" w:sz="4" w:space="0" w:color="auto"/>
              <w:right w:val="single" w:sz="4" w:space="0" w:color="auto"/>
            </w:tcBorders>
          </w:tcPr>
          <w:p w:rsidR="001C5EC2" w:rsidRPr="00FC69A4" w:rsidRDefault="001C5EC2" w:rsidP="00FC69A4">
            <w:pPr>
              <w:pStyle w:val="af9"/>
              <w:jc w:val="center"/>
              <w:rPr>
                <w:sz w:val="18"/>
                <w:szCs w:val="18"/>
              </w:rPr>
            </w:pPr>
            <w:r w:rsidRPr="00FC69A4">
              <w:rPr>
                <w:rFonts w:ascii="Times New Roman" w:hAnsi="Times New Roman" w:cs="Times New Roman"/>
                <w:sz w:val="18"/>
                <w:szCs w:val="18"/>
              </w:rPr>
              <w:t>903</w:t>
            </w:r>
          </w:p>
        </w:tc>
        <w:tc>
          <w:tcPr>
            <w:tcW w:w="893" w:type="dxa"/>
            <w:vMerge w:val="restart"/>
            <w:tcBorders>
              <w:top w:val="single" w:sz="4" w:space="0" w:color="auto"/>
              <w:left w:val="single" w:sz="4" w:space="0" w:color="auto"/>
              <w:bottom w:val="single" w:sz="4" w:space="0" w:color="auto"/>
              <w:right w:val="single" w:sz="4" w:space="0" w:color="auto"/>
            </w:tcBorders>
          </w:tcPr>
          <w:p w:rsidR="001C5EC2" w:rsidRPr="00FC69A4" w:rsidRDefault="001C5EC2" w:rsidP="00FC69A4">
            <w:pPr>
              <w:pStyle w:val="af9"/>
              <w:jc w:val="center"/>
              <w:rPr>
                <w:sz w:val="18"/>
                <w:szCs w:val="18"/>
              </w:rPr>
            </w:pPr>
            <w:r w:rsidRPr="00FC69A4">
              <w:rPr>
                <w:rFonts w:ascii="Times New Roman" w:hAnsi="Times New Roman" w:cs="Times New Roman"/>
                <w:sz w:val="18"/>
                <w:szCs w:val="18"/>
              </w:rPr>
              <w:t>А420273610</w:t>
            </w:r>
          </w:p>
        </w:tc>
        <w:tc>
          <w:tcPr>
            <w:tcW w:w="2232"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6"/>
              <w:rPr>
                <w:rFonts w:ascii="Times New Roman" w:hAnsi="Times New Roman" w:cs="Times New Roman"/>
                <w:sz w:val="18"/>
                <w:szCs w:val="18"/>
              </w:rPr>
            </w:pPr>
            <w:r w:rsidRPr="00FC69A4">
              <w:rPr>
                <w:rFonts w:ascii="Times New Roman" w:hAnsi="Times New Roman" w:cs="Times New Roman"/>
                <w:sz w:val="18"/>
                <w:szCs w:val="18"/>
              </w:rPr>
              <w:t>всего</w:t>
            </w:r>
          </w:p>
        </w:tc>
        <w:tc>
          <w:tcPr>
            <w:tcW w:w="1368"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60000,00</w:t>
            </w:r>
          </w:p>
        </w:tc>
        <w:tc>
          <w:tcPr>
            <w:tcW w:w="1134"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C5EC2" w:rsidRPr="00FC69A4" w:rsidTr="00FC69A4">
        <w:trPr>
          <w:trHeight w:val="58"/>
        </w:trPr>
        <w:tc>
          <w:tcPr>
            <w:tcW w:w="1934" w:type="dxa"/>
            <w:vMerge/>
            <w:tcBorders>
              <w:top w:val="single" w:sz="4" w:space="0" w:color="auto"/>
              <w:bottom w:val="single" w:sz="4" w:space="0" w:color="auto"/>
              <w:right w:val="single" w:sz="4" w:space="0" w:color="auto"/>
            </w:tcBorders>
          </w:tcPr>
          <w:p w:rsidR="001C5EC2" w:rsidRPr="00FC69A4" w:rsidRDefault="001C5EC2" w:rsidP="00C80DDB">
            <w:pPr>
              <w:pStyle w:val="af9"/>
              <w:rPr>
                <w:rFonts w:ascii="Times New Roman" w:hAnsi="Times New Roman" w:cs="Times New Roman"/>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6"/>
              <w:rPr>
                <w:rFonts w:ascii="Times New Roman" w:hAnsi="Times New Roman" w:cs="Times New Roman"/>
                <w:sz w:val="18"/>
                <w:szCs w:val="18"/>
              </w:rPr>
            </w:pPr>
            <w:r w:rsidRPr="00FC69A4">
              <w:rPr>
                <w:rFonts w:ascii="Times New Roman" w:hAnsi="Times New Roman" w:cs="Times New Roman"/>
                <w:sz w:val="18"/>
                <w:szCs w:val="18"/>
              </w:rPr>
              <w:t>федеральный бюджет</w:t>
            </w:r>
          </w:p>
        </w:tc>
        <w:tc>
          <w:tcPr>
            <w:tcW w:w="1368"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C5EC2" w:rsidRPr="00FC69A4" w:rsidTr="00FC69A4">
        <w:trPr>
          <w:trHeight w:val="58"/>
        </w:trPr>
        <w:tc>
          <w:tcPr>
            <w:tcW w:w="1934" w:type="dxa"/>
            <w:vMerge/>
            <w:tcBorders>
              <w:top w:val="single" w:sz="4" w:space="0" w:color="auto"/>
              <w:bottom w:val="single" w:sz="4" w:space="0" w:color="auto"/>
              <w:right w:val="single" w:sz="4" w:space="0" w:color="auto"/>
            </w:tcBorders>
          </w:tcPr>
          <w:p w:rsidR="001C5EC2" w:rsidRPr="00FC69A4" w:rsidRDefault="001C5EC2" w:rsidP="00C80DDB">
            <w:pPr>
              <w:pStyle w:val="af9"/>
              <w:rPr>
                <w:rFonts w:ascii="Times New Roman" w:hAnsi="Times New Roman" w:cs="Times New Roman"/>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6"/>
              <w:rPr>
                <w:rFonts w:ascii="Times New Roman" w:hAnsi="Times New Roman" w:cs="Times New Roman"/>
                <w:sz w:val="18"/>
                <w:szCs w:val="18"/>
              </w:rPr>
            </w:pPr>
            <w:r w:rsidRPr="00FC69A4">
              <w:rPr>
                <w:rFonts w:ascii="Times New Roman" w:hAnsi="Times New Roman" w:cs="Times New Roman"/>
                <w:sz w:val="18"/>
                <w:szCs w:val="18"/>
              </w:rPr>
              <w:t>республиканский бюджет</w:t>
            </w:r>
          </w:p>
        </w:tc>
        <w:tc>
          <w:tcPr>
            <w:tcW w:w="1368"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r w:rsidR="001C5EC2" w:rsidRPr="00FC69A4" w:rsidTr="00FC69A4">
        <w:trPr>
          <w:trHeight w:val="58"/>
        </w:trPr>
        <w:tc>
          <w:tcPr>
            <w:tcW w:w="1934" w:type="dxa"/>
            <w:vMerge/>
            <w:tcBorders>
              <w:top w:val="single" w:sz="4" w:space="0" w:color="auto"/>
              <w:bottom w:val="single" w:sz="4" w:space="0" w:color="auto"/>
              <w:right w:val="single" w:sz="4" w:space="0" w:color="auto"/>
            </w:tcBorders>
          </w:tcPr>
          <w:p w:rsidR="001C5EC2" w:rsidRPr="00FC69A4" w:rsidRDefault="001C5EC2" w:rsidP="00C80DDB">
            <w:pPr>
              <w:pStyle w:val="af9"/>
              <w:rPr>
                <w:rFonts w:ascii="Times New Roman" w:hAnsi="Times New Roman" w:cs="Times New Roman"/>
                <w:sz w:val="18"/>
                <w:szCs w:val="18"/>
              </w:rPr>
            </w:pPr>
          </w:p>
        </w:tc>
        <w:tc>
          <w:tcPr>
            <w:tcW w:w="4729" w:type="dxa"/>
            <w:vMerge/>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rPr>
                <w:rFonts w:ascii="Times New Roman" w:hAnsi="Times New Roman" w:cs="Times New Roman"/>
                <w:sz w:val="18"/>
                <w:szCs w:val="18"/>
              </w:rPr>
            </w:pPr>
          </w:p>
        </w:tc>
        <w:tc>
          <w:tcPr>
            <w:tcW w:w="893" w:type="dxa"/>
            <w:vMerge/>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rPr>
                <w:rFonts w:ascii="Times New Roman" w:hAnsi="Times New Roman" w:cs="Times New Roman"/>
                <w:sz w:val="18"/>
                <w:szCs w:val="18"/>
              </w:rPr>
            </w:pPr>
          </w:p>
        </w:tc>
        <w:tc>
          <w:tcPr>
            <w:tcW w:w="2232" w:type="dxa"/>
            <w:tcBorders>
              <w:top w:val="single" w:sz="4" w:space="0" w:color="auto"/>
              <w:left w:val="single" w:sz="4" w:space="0" w:color="auto"/>
              <w:bottom w:val="single" w:sz="4" w:space="0" w:color="auto"/>
              <w:right w:val="single" w:sz="4" w:space="0" w:color="auto"/>
            </w:tcBorders>
          </w:tcPr>
          <w:p w:rsidR="001C5EC2" w:rsidRPr="00FC69A4" w:rsidRDefault="001C5EC2" w:rsidP="0053423B">
            <w:pPr>
              <w:pStyle w:val="af6"/>
              <w:rPr>
                <w:rFonts w:ascii="Times New Roman" w:hAnsi="Times New Roman" w:cs="Times New Roman"/>
                <w:sz w:val="18"/>
                <w:szCs w:val="18"/>
              </w:rPr>
            </w:pPr>
            <w:r w:rsidRPr="00FC69A4">
              <w:rPr>
                <w:rFonts w:ascii="Times New Roman" w:hAnsi="Times New Roman" w:cs="Times New Roman"/>
                <w:sz w:val="18"/>
                <w:szCs w:val="18"/>
              </w:rPr>
              <w:t>бюджет Алатырского муниципального округа</w:t>
            </w:r>
          </w:p>
        </w:tc>
        <w:tc>
          <w:tcPr>
            <w:tcW w:w="1368"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60000,00</w:t>
            </w:r>
          </w:p>
        </w:tc>
        <w:tc>
          <w:tcPr>
            <w:tcW w:w="1134"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c>
          <w:tcPr>
            <w:tcW w:w="1013" w:type="dxa"/>
            <w:tcBorders>
              <w:top w:val="single" w:sz="4" w:space="0" w:color="auto"/>
              <w:left w:val="single" w:sz="4" w:space="0" w:color="auto"/>
              <w:bottom w:val="single" w:sz="4" w:space="0" w:color="auto"/>
            </w:tcBorders>
          </w:tcPr>
          <w:p w:rsidR="001C5EC2" w:rsidRPr="00FC69A4" w:rsidRDefault="001C5EC2" w:rsidP="00C80DDB">
            <w:pPr>
              <w:pStyle w:val="af9"/>
              <w:jc w:val="center"/>
              <w:rPr>
                <w:rFonts w:ascii="Times New Roman" w:hAnsi="Times New Roman" w:cs="Times New Roman"/>
                <w:sz w:val="18"/>
                <w:szCs w:val="18"/>
              </w:rPr>
            </w:pPr>
            <w:r w:rsidRPr="00FC69A4">
              <w:rPr>
                <w:rFonts w:ascii="Times New Roman" w:hAnsi="Times New Roman" w:cs="Times New Roman"/>
                <w:sz w:val="18"/>
                <w:szCs w:val="18"/>
              </w:rPr>
              <w:t>0,0</w:t>
            </w:r>
          </w:p>
        </w:tc>
      </w:tr>
    </w:tbl>
    <w:p w:rsidR="003A62C3" w:rsidRPr="001C5EC2" w:rsidRDefault="003A62C3" w:rsidP="00ED75C1">
      <w:pPr>
        <w:rPr>
          <w:rFonts w:ascii="Times New Roman" w:hAnsi="Times New Roman" w:cs="Times New Roman"/>
        </w:rPr>
      </w:pPr>
    </w:p>
    <w:p w:rsidR="00ED75C1" w:rsidRPr="001C5EC2" w:rsidRDefault="00ED75C1" w:rsidP="00ED75C1">
      <w:pPr>
        <w:rPr>
          <w:rFonts w:ascii="Times New Roman" w:hAnsi="Times New Roman" w:cs="Times New Roman"/>
        </w:rPr>
        <w:sectPr w:rsidR="00ED75C1" w:rsidRPr="001C5EC2" w:rsidSect="00E674DC">
          <w:headerReference w:type="default" r:id="rId24"/>
          <w:footerReference w:type="default" r:id="rId25"/>
          <w:pgSz w:w="16837" w:h="11905" w:orient="landscape"/>
          <w:pgMar w:top="567" w:right="567" w:bottom="567" w:left="1134" w:header="720" w:footer="720" w:gutter="0"/>
          <w:cols w:space="720"/>
          <w:noEndnote/>
        </w:sectPr>
      </w:pPr>
    </w:p>
    <w:p w:rsidR="006F6459" w:rsidRDefault="00ED75C1" w:rsidP="006F6459">
      <w:pPr>
        <w:spacing w:after="0" w:line="240" w:lineRule="auto"/>
        <w:ind w:left="6521"/>
        <w:rPr>
          <w:rStyle w:val="af5"/>
          <w:rFonts w:ascii="Times New Roman" w:hAnsi="Times New Roman" w:cs="Times New Roman"/>
          <w:b w:val="0"/>
        </w:rPr>
      </w:pPr>
      <w:bookmarkStart w:id="10" w:name="sub_1300"/>
      <w:r w:rsidRPr="00996AEC">
        <w:rPr>
          <w:rStyle w:val="af5"/>
          <w:rFonts w:ascii="Times New Roman" w:hAnsi="Times New Roman" w:cs="Times New Roman"/>
          <w:b w:val="0"/>
        </w:rPr>
        <w:lastRenderedPageBreak/>
        <w:t xml:space="preserve">Приложение </w:t>
      </w:r>
      <w:r w:rsidR="006F6459">
        <w:rPr>
          <w:rStyle w:val="af5"/>
          <w:rFonts w:ascii="Times New Roman" w:hAnsi="Times New Roman" w:cs="Times New Roman"/>
          <w:b w:val="0"/>
        </w:rPr>
        <w:t xml:space="preserve">№ </w:t>
      </w:r>
      <w:r w:rsidRPr="00996AEC">
        <w:rPr>
          <w:rStyle w:val="af5"/>
          <w:rFonts w:ascii="Times New Roman" w:hAnsi="Times New Roman" w:cs="Times New Roman"/>
          <w:b w:val="0"/>
        </w:rPr>
        <w:t>3</w:t>
      </w:r>
    </w:p>
    <w:p w:rsidR="006F6459" w:rsidRDefault="00ED75C1" w:rsidP="006F6459">
      <w:pPr>
        <w:spacing w:after="0" w:line="240" w:lineRule="auto"/>
        <w:ind w:left="6521"/>
        <w:rPr>
          <w:rStyle w:val="af4"/>
          <w:rFonts w:ascii="Times New Roman" w:hAnsi="Times New Roman" w:cs="Times New Roman"/>
          <w:color w:val="000000" w:themeColor="text1"/>
        </w:rPr>
      </w:pPr>
      <w:r w:rsidRPr="00996AEC">
        <w:rPr>
          <w:rStyle w:val="af5"/>
          <w:rFonts w:ascii="Times New Roman" w:hAnsi="Times New Roman" w:cs="Times New Roman"/>
          <w:b w:val="0"/>
        </w:rPr>
        <w:t xml:space="preserve">к </w:t>
      </w:r>
      <w:hyperlink w:anchor="sub_1000" w:history="1">
        <w:r w:rsidRPr="00996AEC">
          <w:rPr>
            <w:rStyle w:val="af4"/>
            <w:rFonts w:ascii="Times New Roman" w:hAnsi="Times New Roman" w:cs="Times New Roman"/>
            <w:color w:val="000000" w:themeColor="text1"/>
          </w:rPr>
          <w:t>муниципальной программе</w:t>
        </w:r>
      </w:hyperlink>
    </w:p>
    <w:p w:rsidR="006F6459" w:rsidRDefault="0053423B" w:rsidP="006F6459">
      <w:pPr>
        <w:spacing w:after="0" w:line="240" w:lineRule="auto"/>
        <w:ind w:left="6521"/>
        <w:rPr>
          <w:rStyle w:val="af5"/>
          <w:rFonts w:ascii="Times New Roman" w:hAnsi="Times New Roman" w:cs="Times New Roman"/>
          <w:b w:val="0"/>
        </w:rPr>
      </w:pPr>
      <w:r w:rsidRPr="00996AEC">
        <w:rPr>
          <w:rStyle w:val="af5"/>
          <w:rFonts w:ascii="Times New Roman" w:hAnsi="Times New Roman" w:cs="Times New Roman"/>
          <w:b w:val="0"/>
        </w:rPr>
        <w:t>Алатырского</w:t>
      </w:r>
      <w:r w:rsidR="00ED75C1" w:rsidRPr="00996AEC">
        <w:rPr>
          <w:rStyle w:val="af5"/>
          <w:rFonts w:ascii="Times New Roman" w:hAnsi="Times New Roman" w:cs="Times New Roman"/>
          <w:b w:val="0"/>
        </w:rPr>
        <w:t xml:space="preserve"> муниципального округа</w:t>
      </w:r>
    </w:p>
    <w:p w:rsidR="006F6459" w:rsidRDefault="00ED75C1" w:rsidP="006F6459">
      <w:pPr>
        <w:spacing w:after="0" w:line="240" w:lineRule="auto"/>
        <w:ind w:left="6521"/>
        <w:rPr>
          <w:rStyle w:val="af5"/>
          <w:rFonts w:ascii="Times New Roman" w:hAnsi="Times New Roman" w:cs="Times New Roman"/>
          <w:b w:val="0"/>
        </w:rPr>
      </w:pPr>
      <w:r w:rsidRPr="00996AEC">
        <w:rPr>
          <w:rStyle w:val="af5"/>
          <w:rFonts w:ascii="Times New Roman" w:hAnsi="Times New Roman" w:cs="Times New Roman"/>
          <w:b w:val="0"/>
        </w:rPr>
        <w:t>"Развитие земельных и</w:t>
      </w:r>
    </w:p>
    <w:p w:rsidR="00ED75C1" w:rsidRPr="00996AEC" w:rsidRDefault="00ED75C1" w:rsidP="006F6459">
      <w:pPr>
        <w:spacing w:after="0" w:line="240" w:lineRule="auto"/>
        <w:ind w:left="6521"/>
        <w:rPr>
          <w:rStyle w:val="af5"/>
          <w:rFonts w:ascii="Times New Roman" w:hAnsi="Times New Roman" w:cs="Times New Roman"/>
          <w:b w:val="0"/>
        </w:rPr>
      </w:pPr>
      <w:r w:rsidRPr="00996AEC">
        <w:rPr>
          <w:rStyle w:val="af5"/>
          <w:rFonts w:ascii="Times New Roman" w:hAnsi="Times New Roman" w:cs="Times New Roman"/>
          <w:b w:val="0"/>
        </w:rPr>
        <w:t>имущественных отношений"</w:t>
      </w:r>
    </w:p>
    <w:bookmarkEnd w:id="10"/>
    <w:p w:rsidR="00ED75C1" w:rsidRDefault="00ED75C1" w:rsidP="006F6459">
      <w:pPr>
        <w:spacing w:after="0" w:line="240" w:lineRule="auto"/>
      </w:pPr>
    </w:p>
    <w:p w:rsidR="006F6459" w:rsidRDefault="00ED75C1" w:rsidP="006F6459">
      <w:pPr>
        <w:pStyle w:val="1"/>
        <w:spacing w:before="0" w:beforeAutospacing="0" w:after="0" w:afterAutospacing="0"/>
        <w:jc w:val="center"/>
        <w:rPr>
          <w:sz w:val="24"/>
          <w:szCs w:val="24"/>
        </w:rPr>
      </w:pPr>
      <w:r w:rsidRPr="00953E9D">
        <w:rPr>
          <w:sz w:val="24"/>
          <w:szCs w:val="24"/>
        </w:rPr>
        <w:t>Подпрограмма</w:t>
      </w:r>
    </w:p>
    <w:p w:rsidR="00ED75C1" w:rsidRPr="00953E9D" w:rsidRDefault="00ED75C1" w:rsidP="006F6459">
      <w:pPr>
        <w:pStyle w:val="1"/>
        <w:spacing w:before="0" w:beforeAutospacing="0" w:after="0" w:afterAutospacing="0"/>
        <w:jc w:val="center"/>
        <w:rPr>
          <w:sz w:val="24"/>
          <w:szCs w:val="24"/>
        </w:rPr>
      </w:pPr>
      <w:r w:rsidRPr="00953E9D">
        <w:rPr>
          <w:sz w:val="24"/>
          <w:szCs w:val="24"/>
        </w:rPr>
        <w:t>"Управление муниципальным имуществом"</w:t>
      </w:r>
    </w:p>
    <w:p w:rsidR="00ED75C1" w:rsidRPr="00953E9D" w:rsidRDefault="00ED75C1" w:rsidP="006F6459">
      <w:pPr>
        <w:spacing w:after="0" w:line="240" w:lineRule="auto"/>
        <w:jc w:val="center"/>
        <w:rPr>
          <w:sz w:val="24"/>
          <w:szCs w:val="24"/>
        </w:rPr>
      </w:pPr>
    </w:p>
    <w:p w:rsidR="00ED75C1" w:rsidRPr="00953E9D" w:rsidRDefault="00ED75C1" w:rsidP="006F6459">
      <w:pPr>
        <w:pStyle w:val="1"/>
        <w:spacing w:before="0" w:beforeAutospacing="0" w:after="0" w:afterAutospacing="0"/>
        <w:jc w:val="center"/>
        <w:rPr>
          <w:sz w:val="24"/>
          <w:szCs w:val="24"/>
        </w:rPr>
      </w:pPr>
      <w:bookmarkStart w:id="11" w:name="sub_1310"/>
      <w:r w:rsidRPr="00953E9D">
        <w:rPr>
          <w:sz w:val="24"/>
          <w:szCs w:val="24"/>
        </w:rPr>
        <w:t>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7560"/>
      </w:tblGrid>
      <w:tr w:rsidR="00ED75C1" w:rsidRPr="006F6459" w:rsidTr="00C80DDB">
        <w:tc>
          <w:tcPr>
            <w:tcW w:w="2660" w:type="dxa"/>
            <w:tcBorders>
              <w:top w:val="single" w:sz="4" w:space="0" w:color="auto"/>
              <w:bottom w:val="single" w:sz="4" w:space="0" w:color="auto"/>
              <w:right w:val="single" w:sz="4" w:space="0" w:color="auto"/>
            </w:tcBorders>
          </w:tcPr>
          <w:bookmarkEnd w:id="11"/>
          <w:p w:rsidR="00ED75C1" w:rsidRPr="006F6459" w:rsidRDefault="00ED75C1" w:rsidP="00C80DDB">
            <w:pPr>
              <w:pStyle w:val="af6"/>
              <w:rPr>
                <w:sz w:val="20"/>
                <w:szCs w:val="20"/>
              </w:rPr>
            </w:pPr>
            <w:r w:rsidRPr="006F6459">
              <w:rPr>
                <w:sz w:val="20"/>
                <w:szCs w:val="20"/>
              </w:rPr>
              <w:t>Ответственный исполнитель подпрограммы</w:t>
            </w:r>
          </w:p>
        </w:tc>
        <w:tc>
          <w:tcPr>
            <w:tcW w:w="7560" w:type="dxa"/>
            <w:tcBorders>
              <w:top w:val="single" w:sz="4" w:space="0" w:color="auto"/>
              <w:left w:val="single" w:sz="4" w:space="0" w:color="auto"/>
              <w:bottom w:val="single" w:sz="4" w:space="0" w:color="auto"/>
            </w:tcBorders>
          </w:tcPr>
          <w:p w:rsidR="00ED75C1" w:rsidRPr="006F6459" w:rsidRDefault="00ED75C1" w:rsidP="0017799A">
            <w:pPr>
              <w:pStyle w:val="af6"/>
              <w:jc w:val="both"/>
              <w:rPr>
                <w:sz w:val="20"/>
                <w:szCs w:val="20"/>
              </w:rPr>
            </w:pPr>
            <w:r w:rsidRPr="006F6459">
              <w:rPr>
                <w:sz w:val="20"/>
                <w:szCs w:val="20"/>
              </w:rPr>
              <w:t xml:space="preserve">Отдел </w:t>
            </w:r>
            <w:r w:rsidR="00953E9D" w:rsidRPr="006F6459">
              <w:rPr>
                <w:sz w:val="20"/>
                <w:szCs w:val="20"/>
              </w:rPr>
              <w:t xml:space="preserve">экономики и муниципального имущества </w:t>
            </w:r>
            <w:r w:rsidRPr="006F6459">
              <w:rPr>
                <w:sz w:val="20"/>
                <w:szCs w:val="20"/>
              </w:rPr>
              <w:t xml:space="preserve">администрация </w:t>
            </w:r>
            <w:r w:rsidR="00953E9D" w:rsidRPr="006F6459">
              <w:rPr>
                <w:sz w:val="20"/>
                <w:szCs w:val="20"/>
              </w:rPr>
              <w:t>Алатырского</w:t>
            </w:r>
            <w:r w:rsidRPr="006F6459">
              <w:rPr>
                <w:sz w:val="20"/>
                <w:szCs w:val="20"/>
              </w:rPr>
              <w:t xml:space="preserve"> муниципального округа Чувашской Республики (далее - Отдел)</w:t>
            </w:r>
          </w:p>
        </w:tc>
      </w:tr>
      <w:tr w:rsidR="00ED75C1" w:rsidRPr="006F6459" w:rsidTr="00C80DDB">
        <w:tc>
          <w:tcPr>
            <w:tcW w:w="2660" w:type="dxa"/>
            <w:tcBorders>
              <w:top w:val="single" w:sz="4" w:space="0" w:color="auto"/>
              <w:bottom w:val="single" w:sz="4" w:space="0" w:color="auto"/>
              <w:right w:val="single" w:sz="4" w:space="0" w:color="auto"/>
            </w:tcBorders>
          </w:tcPr>
          <w:p w:rsidR="00ED75C1" w:rsidRPr="006F6459" w:rsidRDefault="00ED75C1" w:rsidP="00C80DDB">
            <w:pPr>
              <w:pStyle w:val="af6"/>
              <w:rPr>
                <w:sz w:val="20"/>
                <w:szCs w:val="20"/>
              </w:rPr>
            </w:pPr>
            <w:r w:rsidRPr="006F6459">
              <w:rPr>
                <w:sz w:val="20"/>
                <w:szCs w:val="20"/>
              </w:rPr>
              <w:t>Соисполнитель подпрограммы</w:t>
            </w:r>
          </w:p>
        </w:tc>
        <w:tc>
          <w:tcPr>
            <w:tcW w:w="7560" w:type="dxa"/>
            <w:tcBorders>
              <w:top w:val="single" w:sz="4" w:space="0" w:color="auto"/>
              <w:left w:val="single" w:sz="4" w:space="0" w:color="auto"/>
              <w:bottom w:val="single" w:sz="4" w:space="0" w:color="auto"/>
            </w:tcBorders>
          </w:tcPr>
          <w:p w:rsidR="00ED75C1" w:rsidRPr="006F6459" w:rsidRDefault="00996AEC" w:rsidP="0017799A">
            <w:pPr>
              <w:pStyle w:val="af6"/>
              <w:jc w:val="both"/>
              <w:rPr>
                <w:sz w:val="20"/>
                <w:szCs w:val="20"/>
              </w:rPr>
            </w:pPr>
            <w:r w:rsidRPr="006F6459">
              <w:rPr>
                <w:rFonts w:ascii="Times New Roman" w:hAnsi="Times New Roman" w:cs="Times New Roman"/>
                <w:color w:val="000000" w:themeColor="text1"/>
                <w:sz w:val="20"/>
                <w:szCs w:val="20"/>
              </w:rPr>
              <w:t>Управления по благоустройству и развитию территорий</w:t>
            </w:r>
            <w:r w:rsidR="00163B56" w:rsidRPr="006F6459">
              <w:rPr>
                <w:rFonts w:ascii="Times New Roman" w:hAnsi="Times New Roman" w:cs="Times New Roman"/>
                <w:color w:val="000000" w:themeColor="text1"/>
                <w:sz w:val="20"/>
                <w:szCs w:val="20"/>
              </w:rPr>
              <w:t xml:space="preserve"> и </w:t>
            </w:r>
            <w:r w:rsidRPr="006F6459">
              <w:rPr>
                <w:rFonts w:ascii="Times New Roman" w:hAnsi="Times New Roman" w:cs="Times New Roman"/>
                <w:bCs/>
                <w:color w:val="000000" w:themeColor="text1"/>
                <w:sz w:val="20"/>
                <w:szCs w:val="20"/>
              </w:rPr>
              <w:t xml:space="preserve">муниципальные учреждения и организации Алатырского муниципального округа </w:t>
            </w:r>
            <w:proofErr w:type="gramStart"/>
            <w:r w:rsidRPr="006F6459">
              <w:rPr>
                <w:rFonts w:ascii="Times New Roman" w:hAnsi="Times New Roman" w:cs="Times New Roman"/>
                <w:bCs/>
                <w:color w:val="000000" w:themeColor="text1"/>
                <w:sz w:val="20"/>
                <w:szCs w:val="20"/>
              </w:rPr>
              <w:t xml:space="preserve">( </w:t>
            </w:r>
            <w:proofErr w:type="gramEnd"/>
            <w:r w:rsidRPr="006F6459">
              <w:rPr>
                <w:rFonts w:ascii="Times New Roman" w:hAnsi="Times New Roman" w:cs="Times New Roman"/>
                <w:bCs/>
                <w:color w:val="000000" w:themeColor="text1"/>
                <w:sz w:val="20"/>
                <w:szCs w:val="20"/>
              </w:rPr>
              <w:t>по согласованию).</w:t>
            </w:r>
          </w:p>
        </w:tc>
      </w:tr>
      <w:tr w:rsidR="00ED75C1" w:rsidRPr="006F6459" w:rsidTr="00C80DDB">
        <w:tc>
          <w:tcPr>
            <w:tcW w:w="2660" w:type="dxa"/>
            <w:tcBorders>
              <w:top w:val="single" w:sz="4" w:space="0" w:color="auto"/>
              <w:bottom w:val="single" w:sz="4" w:space="0" w:color="auto"/>
              <w:right w:val="single" w:sz="4" w:space="0" w:color="auto"/>
            </w:tcBorders>
          </w:tcPr>
          <w:p w:rsidR="00ED75C1" w:rsidRPr="006F6459" w:rsidRDefault="00ED75C1" w:rsidP="00C80DDB">
            <w:pPr>
              <w:pStyle w:val="af6"/>
              <w:rPr>
                <w:sz w:val="20"/>
                <w:szCs w:val="20"/>
              </w:rPr>
            </w:pPr>
            <w:r w:rsidRPr="006F6459">
              <w:rPr>
                <w:sz w:val="20"/>
                <w:szCs w:val="20"/>
              </w:rPr>
              <w:t>Цели подпрограммы</w:t>
            </w:r>
          </w:p>
        </w:tc>
        <w:tc>
          <w:tcPr>
            <w:tcW w:w="7560" w:type="dxa"/>
            <w:tcBorders>
              <w:top w:val="single" w:sz="4" w:space="0" w:color="auto"/>
              <w:left w:val="single" w:sz="4" w:space="0" w:color="auto"/>
              <w:bottom w:val="single" w:sz="4" w:space="0" w:color="auto"/>
            </w:tcBorders>
          </w:tcPr>
          <w:p w:rsidR="00ED75C1" w:rsidRPr="006F6459" w:rsidRDefault="00ED75C1" w:rsidP="0017799A">
            <w:pPr>
              <w:pStyle w:val="af6"/>
              <w:jc w:val="both"/>
              <w:rPr>
                <w:sz w:val="20"/>
                <w:szCs w:val="20"/>
              </w:rPr>
            </w:pPr>
            <w:r w:rsidRPr="006F6459">
              <w:rPr>
                <w:sz w:val="20"/>
                <w:szCs w:val="20"/>
              </w:rPr>
              <w:t>повышение эффективности управления муниципальным имуществом;</w:t>
            </w:r>
          </w:p>
          <w:p w:rsidR="00ED75C1" w:rsidRPr="006F6459" w:rsidRDefault="00ED75C1" w:rsidP="0017799A">
            <w:pPr>
              <w:pStyle w:val="af6"/>
              <w:jc w:val="both"/>
              <w:rPr>
                <w:sz w:val="20"/>
                <w:szCs w:val="20"/>
              </w:rPr>
            </w:pPr>
            <w:r w:rsidRPr="006F6459">
              <w:rPr>
                <w:sz w:val="20"/>
                <w:szCs w:val="20"/>
              </w:rPr>
              <w:t>создание полных и актуальных сведений об объектах недвижимости и информационное наполнение государственного кадастра недвижимости</w:t>
            </w:r>
          </w:p>
        </w:tc>
      </w:tr>
      <w:tr w:rsidR="00ED75C1" w:rsidRPr="006F6459" w:rsidTr="00C80DDB">
        <w:tc>
          <w:tcPr>
            <w:tcW w:w="2660" w:type="dxa"/>
            <w:tcBorders>
              <w:top w:val="single" w:sz="4" w:space="0" w:color="auto"/>
              <w:bottom w:val="single" w:sz="4" w:space="0" w:color="auto"/>
              <w:right w:val="single" w:sz="4" w:space="0" w:color="auto"/>
            </w:tcBorders>
          </w:tcPr>
          <w:p w:rsidR="00ED75C1" w:rsidRPr="006F6459" w:rsidRDefault="00ED75C1" w:rsidP="00C80DDB">
            <w:pPr>
              <w:pStyle w:val="af6"/>
              <w:rPr>
                <w:sz w:val="20"/>
                <w:szCs w:val="20"/>
              </w:rPr>
            </w:pPr>
            <w:r w:rsidRPr="006F6459">
              <w:rPr>
                <w:sz w:val="20"/>
                <w:szCs w:val="20"/>
              </w:rPr>
              <w:t>Задачи подпрограммы</w:t>
            </w:r>
          </w:p>
        </w:tc>
        <w:tc>
          <w:tcPr>
            <w:tcW w:w="7560" w:type="dxa"/>
            <w:tcBorders>
              <w:top w:val="single" w:sz="4" w:space="0" w:color="auto"/>
              <w:left w:val="single" w:sz="4" w:space="0" w:color="auto"/>
              <w:bottom w:val="single" w:sz="4" w:space="0" w:color="auto"/>
            </w:tcBorders>
          </w:tcPr>
          <w:p w:rsidR="00ED75C1" w:rsidRPr="006F6459" w:rsidRDefault="00996AEC" w:rsidP="0017799A">
            <w:pPr>
              <w:pStyle w:val="af6"/>
              <w:jc w:val="both"/>
              <w:rPr>
                <w:sz w:val="20"/>
                <w:szCs w:val="20"/>
              </w:rPr>
            </w:pPr>
            <w:r w:rsidRPr="006F6459">
              <w:rPr>
                <w:sz w:val="20"/>
                <w:szCs w:val="20"/>
              </w:rPr>
              <w:t>-</w:t>
            </w:r>
            <w:r w:rsidR="00ED75C1" w:rsidRPr="006F6459">
              <w:rPr>
                <w:sz w:val="20"/>
                <w:szCs w:val="20"/>
              </w:rPr>
              <w:t>создание условий для эффективного управления муниципальным имуществом;</w:t>
            </w:r>
          </w:p>
          <w:p w:rsidR="00ED75C1" w:rsidRPr="006F6459" w:rsidRDefault="00996AEC" w:rsidP="0017799A">
            <w:pPr>
              <w:pStyle w:val="af6"/>
              <w:jc w:val="both"/>
              <w:rPr>
                <w:sz w:val="20"/>
                <w:szCs w:val="20"/>
              </w:rPr>
            </w:pPr>
            <w:r w:rsidRPr="006F6459">
              <w:rPr>
                <w:sz w:val="20"/>
                <w:szCs w:val="20"/>
              </w:rPr>
              <w:t>-</w:t>
            </w:r>
            <w:r w:rsidR="00ED75C1" w:rsidRPr="006F6459">
              <w:rPr>
                <w:sz w:val="20"/>
                <w:szCs w:val="20"/>
              </w:rPr>
              <w:t xml:space="preserve">создание единой системы учета муниципального имущества </w:t>
            </w:r>
            <w:r w:rsidRPr="006F6459">
              <w:rPr>
                <w:sz w:val="20"/>
                <w:szCs w:val="20"/>
              </w:rPr>
              <w:t>Алатырского</w:t>
            </w:r>
            <w:r w:rsidR="00ED75C1" w:rsidRPr="006F6459">
              <w:rPr>
                <w:sz w:val="20"/>
                <w:szCs w:val="20"/>
              </w:rPr>
              <w:t xml:space="preserve"> </w:t>
            </w:r>
            <w:r w:rsidR="006F6459">
              <w:rPr>
                <w:sz w:val="20"/>
                <w:szCs w:val="20"/>
              </w:rPr>
              <w:t>МО</w:t>
            </w:r>
            <w:r w:rsidR="00ED75C1" w:rsidRPr="006F6459">
              <w:rPr>
                <w:sz w:val="20"/>
                <w:szCs w:val="20"/>
              </w:rPr>
              <w:t xml:space="preserve"> и муниципального имущества;</w:t>
            </w:r>
          </w:p>
          <w:p w:rsidR="00ED75C1" w:rsidRPr="006F6459" w:rsidRDefault="00996AEC" w:rsidP="0017799A">
            <w:pPr>
              <w:pStyle w:val="af6"/>
              <w:jc w:val="both"/>
              <w:rPr>
                <w:sz w:val="20"/>
                <w:szCs w:val="20"/>
              </w:rPr>
            </w:pPr>
            <w:r w:rsidRPr="006F6459">
              <w:rPr>
                <w:sz w:val="20"/>
                <w:szCs w:val="20"/>
              </w:rPr>
              <w:t>-</w:t>
            </w:r>
            <w:r w:rsidR="00ED75C1" w:rsidRPr="006F6459">
              <w:rPr>
                <w:sz w:val="20"/>
                <w:szCs w:val="20"/>
              </w:rPr>
              <w:t>повышение эффективности использования земельных участков и обеспечение гарантий соблюдения прав участников земельных отношений;</w:t>
            </w:r>
          </w:p>
          <w:p w:rsidR="00ED75C1" w:rsidRPr="006F6459" w:rsidRDefault="00996AEC" w:rsidP="006F6459">
            <w:pPr>
              <w:pStyle w:val="af6"/>
              <w:jc w:val="both"/>
              <w:rPr>
                <w:sz w:val="20"/>
                <w:szCs w:val="20"/>
              </w:rPr>
            </w:pPr>
            <w:r w:rsidRPr="006F6459">
              <w:rPr>
                <w:sz w:val="20"/>
                <w:szCs w:val="20"/>
              </w:rPr>
              <w:t>-</w:t>
            </w:r>
            <w:r w:rsidR="00ED75C1" w:rsidRPr="006F6459">
              <w:rPr>
                <w:sz w:val="20"/>
                <w:szCs w:val="20"/>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Pr="006F6459">
              <w:rPr>
                <w:sz w:val="20"/>
                <w:szCs w:val="20"/>
              </w:rPr>
              <w:t>Алатырского</w:t>
            </w:r>
            <w:r w:rsidR="00ED75C1" w:rsidRPr="006F6459">
              <w:rPr>
                <w:sz w:val="20"/>
                <w:szCs w:val="20"/>
              </w:rPr>
              <w:t xml:space="preserve"> </w:t>
            </w:r>
            <w:r w:rsidR="006F6459">
              <w:rPr>
                <w:sz w:val="20"/>
                <w:szCs w:val="20"/>
              </w:rPr>
              <w:t>МО.</w:t>
            </w:r>
          </w:p>
        </w:tc>
      </w:tr>
      <w:tr w:rsidR="00ED75C1" w:rsidRPr="006F6459" w:rsidTr="00C80DDB">
        <w:tc>
          <w:tcPr>
            <w:tcW w:w="2660" w:type="dxa"/>
            <w:tcBorders>
              <w:top w:val="single" w:sz="4" w:space="0" w:color="auto"/>
              <w:bottom w:val="single" w:sz="4" w:space="0" w:color="auto"/>
              <w:right w:val="single" w:sz="4" w:space="0" w:color="auto"/>
            </w:tcBorders>
          </w:tcPr>
          <w:p w:rsidR="00ED75C1" w:rsidRPr="006F6459" w:rsidRDefault="00ED75C1" w:rsidP="00C80DDB">
            <w:pPr>
              <w:pStyle w:val="af6"/>
              <w:rPr>
                <w:sz w:val="20"/>
                <w:szCs w:val="20"/>
              </w:rPr>
            </w:pPr>
            <w:r w:rsidRPr="006F6459">
              <w:rPr>
                <w:sz w:val="20"/>
                <w:szCs w:val="20"/>
              </w:rPr>
              <w:t>Целевые индикаторы и показатели подпрограммы</w:t>
            </w:r>
          </w:p>
        </w:tc>
        <w:tc>
          <w:tcPr>
            <w:tcW w:w="7560" w:type="dxa"/>
            <w:tcBorders>
              <w:top w:val="single" w:sz="4" w:space="0" w:color="auto"/>
              <w:left w:val="single" w:sz="4" w:space="0" w:color="auto"/>
              <w:bottom w:val="single" w:sz="4" w:space="0" w:color="auto"/>
            </w:tcBorders>
          </w:tcPr>
          <w:p w:rsidR="00ED75C1" w:rsidRPr="006F6459" w:rsidRDefault="00ED75C1" w:rsidP="0017799A">
            <w:pPr>
              <w:pStyle w:val="af6"/>
              <w:jc w:val="both"/>
              <w:rPr>
                <w:sz w:val="20"/>
                <w:szCs w:val="20"/>
              </w:rPr>
            </w:pPr>
            <w:r w:rsidRPr="006F6459">
              <w:rPr>
                <w:sz w:val="20"/>
                <w:szCs w:val="20"/>
              </w:rPr>
              <w:t>достижение к 2036 году следующих целевых индикаторов и показателей:</w:t>
            </w:r>
          </w:p>
          <w:p w:rsidR="00ED75C1" w:rsidRPr="006F6459" w:rsidRDefault="00996AEC" w:rsidP="0017799A">
            <w:pPr>
              <w:pStyle w:val="af6"/>
              <w:jc w:val="both"/>
              <w:rPr>
                <w:sz w:val="20"/>
                <w:szCs w:val="20"/>
              </w:rPr>
            </w:pPr>
            <w:r w:rsidRPr="006F6459">
              <w:rPr>
                <w:sz w:val="20"/>
                <w:szCs w:val="20"/>
              </w:rPr>
              <w:t>-</w:t>
            </w:r>
            <w:r w:rsidR="00ED75C1" w:rsidRPr="006F6459">
              <w:rPr>
                <w:sz w:val="20"/>
                <w:szCs w:val="20"/>
              </w:rPr>
              <w:t>уровень актуализации реестра муниципального имущества - 100,0 процентов (нарастающим итогом);</w:t>
            </w:r>
          </w:p>
          <w:p w:rsidR="00ED75C1" w:rsidRPr="006F6459" w:rsidRDefault="00996AEC" w:rsidP="0017799A">
            <w:pPr>
              <w:pStyle w:val="af6"/>
              <w:jc w:val="both"/>
              <w:rPr>
                <w:sz w:val="20"/>
                <w:szCs w:val="20"/>
              </w:rPr>
            </w:pPr>
            <w:r w:rsidRPr="006F6459">
              <w:rPr>
                <w:sz w:val="20"/>
                <w:szCs w:val="20"/>
              </w:rPr>
              <w:t>-</w:t>
            </w:r>
            <w:r w:rsidR="00ED75C1" w:rsidRPr="006F6459">
              <w:rPr>
                <w:sz w:val="20"/>
                <w:szCs w:val="20"/>
              </w:rPr>
              <w:t xml:space="preserve">доля площади земельных участков, в отношении которых зарегистрировано право собственности </w:t>
            </w:r>
            <w:r w:rsidRPr="006F6459">
              <w:rPr>
                <w:sz w:val="20"/>
                <w:szCs w:val="20"/>
              </w:rPr>
              <w:t>Алатырского</w:t>
            </w:r>
            <w:r w:rsidR="00ED75C1" w:rsidRPr="006F6459">
              <w:rPr>
                <w:sz w:val="20"/>
                <w:szCs w:val="20"/>
              </w:rPr>
              <w:t xml:space="preserve"> </w:t>
            </w:r>
            <w:r w:rsidR="006F6459">
              <w:rPr>
                <w:sz w:val="20"/>
                <w:szCs w:val="20"/>
              </w:rPr>
              <w:t>МО</w:t>
            </w:r>
            <w:r w:rsidR="00ED75C1" w:rsidRPr="006F6459">
              <w:rPr>
                <w:sz w:val="20"/>
                <w:szCs w:val="20"/>
              </w:rPr>
              <w:t xml:space="preserve">, в общей площади земельных участков, подлежащих регистрации в муниципальную собственность </w:t>
            </w:r>
            <w:r w:rsidRPr="006F6459">
              <w:rPr>
                <w:sz w:val="20"/>
                <w:szCs w:val="20"/>
              </w:rPr>
              <w:t xml:space="preserve">Алатырского </w:t>
            </w:r>
            <w:r w:rsidR="00ED75C1" w:rsidRPr="006F6459">
              <w:rPr>
                <w:sz w:val="20"/>
                <w:szCs w:val="20"/>
              </w:rPr>
              <w:t xml:space="preserve"> </w:t>
            </w:r>
            <w:r w:rsidR="006F6459">
              <w:rPr>
                <w:sz w:val="20"/>
                <w:szCs w:val="20"/>
              </w:rPr>
              <w:t>МО</w:t>
            </w:r>
            <w:r w:rsidR="00ED75C1" w:rsidRPr="006F6459">
              <w:rPr>
                <w:sz w:val="20"/>
                <w:szCs w:val="20"/>
              </w:rPr>
              <w:t>, - 100,0 процентов (нарастающим итогом);</w:t>
            </w:r>
          </w:p>
          <w:p w:rsidR="00ED75C1" w:rsidRPr="006F6459" w:rsidRDefault="00996AEC" w:rsidP="0017799A">
            <w:pPr>
              <w:pStyle w:val="af6"/>
              <w:jc w:val="both"/>
              <w:rPr>
                <w:sz w:val="20"/>
                <w:szCs w:val="20"/>
              </w:rPr>
            </w:pPr>
            <w:r w:rsidRPr="006F6459">
              <w:rPr>
                <w:sz w:val="20"/>
                <w:szCs w:val="20"/>
              </w:rPr>
              <w:t>-</w:t>
            </w:r>
            <w:r w:rsidR="00ED75C1" w:rsidRPr="006F6459">
              <w:rPr>
                <w:sz w:val="20"/>
                <w:szCs w:val="20"/>
              </w:rPr>
              <w:t>уровень актуализации кадастровой стоимости объектов недвижимости, в том числе земельных участков, - 100,0 процентов (нарастающим итогом)</w:t>
            </w:r>
          </w:p>
        </w:tc>
      </w:tr>
      <w:tr w:rsidR="00ED75C1" w:rsidRPr="006F6459" w:rsidTr="00C80DDB">
        <w:tc>
          <w:tcPr>
            <w:tcW w:w="2660" w:type="dxa"/>
            <w:tcBorders>
              <w:top w:val="single" w:sz="4" w:space="0" w:color="auto"/>
              <w:bottom w:val="single" w:sz="4" w:space="0" w:color="auto"/>
              <w:right w:val="single" w:sz="4" w:space="0" w:color="auto"/>
            </w:tcBorders>
          </w:tcPr>
          <w:p w:rsidR="00ED75C1" w:rsidRPr="006F6459" w:rsidRDefault="00ED75C1" w:rsidP="00C80DDB">
            <w:pPr>
              <w:pStyle w:val="af6"/>
              <w:rPr>
                <w:sz w:val="20"/>
                <w:szCs w:val="20"/>
              </w:rPr>
            </w:pPr>
            <w:r w:rsidRPr="006F6459">
              <w:rPr>
                <w:sz w:val="20"/>
                <w:szCs w:val="20"/>
              </w:rPr>
              <w:t>Сроки и этапы реализации подпрограммы</w:t>
            </w:r>
          </w:p>
        </w:tc>
        <w:tc>
          <w:tcPr>
            <w:tcW w:w="7560" w:type="dxa"/>
            <w:tcBorders>
              <w:top w:val="single" w:sz="4" w:space="0" w:color="auto"/>
              <w:left w:val="single" w:sz="4" w:space="0" w:color="auto"/>
              <w:bottom w:val="single" w:sz="4" w:space="0" w:color="auto"/>
            </w:tcBorders>
          </w:tcPr>
          <w:p w:rsidR="00ED75C1" w:rsidRPr="006F6459" w:rsidRDefault="00ED75C1" w:rsidP="0017799A">
            <w:pPr>
              <w:pStyle w:val="af6"/>
              <w:jc w:val="both"/>
              <w:rPr>
                <w:sz w:val="20"/>
                <w:szCs w:val="20"/>
              </w:rPr>
            </w:pPr>
            <w:r w:rsidRPr="006F6459">
              <w:rPr>
                <w:sz w:val="20"/>
                <w:szCs w:val="20"/>
              </w:rPr>
              <w:t>202</w:t>
            </w:r>
            <w:r w:rsidR="00996AEC" w:rsidRPr="006F6459">
              <w:rPr>
                <w:sz w:val="20"/>
                <w:szCs w:val="20"/>
              </w:rPr>
              <w:t>3</w:t>
            </w:r>
            <w:r w:rsidR="006F6459">
              <w:rPr>
                <w:sz w:val="20"/>
                <w:szCs w:val="20"/>
              </w:rPr>
              <w:t xml:space="preserve"> – </w:t>
            </w:r>
            <w:r w:rsidRPr="006F6459">
              <w:rPr>
                <w:sz w:val="20"/>
                <w:szCs w:val="20"/>
              </w:rPr>
              <w:t>2035</w:t>
            </w:r>
            <w:r w:rsidR="006F6459">
              <w:rPr>
                <w:sz w:val="20"/>
                <w:szCs w:val="20"/>
              </w:rPr>
              <w:t xml:space="preserve"> </w:t>
            </w:r>
            <w:r w:rsidRPr="006F6459">
              <w:rPr>
                <w:sz w:val="20"/>
                <w:szCs w:val="20"/>
              </w:rPr>
              <w:t>годы:</w:t>
            </w:r>
          </w:p>
          <w:p w:rsidR="00ED75C1" w:rsidRPr="006F6459" w:rsidRDefault="00ED75C1" w:rsidP="0017799A">
            <w:pPr>
              <w:pStyle w:val="af6"/>
              <w:jc w:val="both"/>
              <w:rPr>
                <w:sz w:val="20"/>
                <w:szCs w:val="20"/>
              </w:rPr>
            </w:pPr>
            <w:r w:rsidRPr="006F6459">
              <w:rPr>
                <w:sz w:val="20"/>
                <w:szCs w:val="20"/>
              </w:rPr>
              <w:t xml:space="preserve">1 этап </w:t>
            </w:r>
            <w:r w:rsidR="006F6459">
              <w:rPr>
                <w:sz w:val="20"/>
                <w:szCs w:val="20"/>
              </w:rPr>
              <w:t>–</w:t>
            </w:r>
            <w:r w:rsidRPr="006F6459">
              <w:rPr>
                <w:sz w:val="20"/>
                <w:szCs w:val="20"/>
              </w:rPr>
              <w:t xml:space="preserve"> 202</w:t>
            </w:r>
            <w:r w:rsidR="00996AEC" w:rsidRPr="006F6459">
              <w:rPr>
                <w:sz w:val="20"/>
                <w:szCs w:val="20"/>
              </w:rPr>
              <w:t>3</w:t>
            </w:r>
            <w:r w:rsidR="006F6459">
              <w:rPr>
                <w:sz w:val="20"/>
                <w:szCs w:val="20"/>
              </w:rPr>
              <w:t xml:space="preserve"> – </w:t>
            </w:r>
            <w:r w:rsidRPr="006F6459">
              <w:rPr>
                <w:sz w:val="20"/>
                <w:szCs w:val="20"/>
              </w:rPr>
              <w:t>2025</w:t>
            </w:r>
            <w:r w:rsidR="006F6459">
              <w:rPr>
                <w:sz w:val="20"/>
                <w:szCs w:val="20"/>
              </w:rPr>
              <w:t xml:space="preserve"> </w:t>
            </w:r>
            <w:r w:rsidRPr="006F6459">
              <w:rPr>
                <w:sz w:val="20"/>
                <w:szCs w:val="20"/>
              </w:rPr>
              <w:t>годы;</w:t>
            </w:r>
          </w:p>
          <w:p w:rsidR="00ED75C1" w:rsidRPr="006F6459" w:rsidRDefault="00ED75C1" w:rsidP="0017799A">
            <w:pPr>
              <w:pStyle w:val="af6"/>
              <w:jc w:val="both"/>
              <w:rPr>
                <w:sz w:val="20"/>
                <w:szCs w:val="20"/>
              </w:rPr>
            </w:pPr>
            <w:r w:rsidRPr="006F6459">
              <w:rPr>
                <w:sz w:val="20"/>
                <w:szCs w:val="20"/>
              </w:rPr>
              <w:t xml:space="preserve">2 этап </w:t>
            </w:r>
            <w:r w:rsidR="006F6459">
              <w:rPr>
                <w:sz w:val="20"/>
                <w:szCs w:val="20"/>
              </w:rPr>
              <w:t>–</w:t>
            </w:r>
            <w:r w:rsidRPr="006F6459">
              <w:rPr>
                <w:sz w:val="20"/>
                <w:szCs w:val="20"/>
              </w:rPr>
              <w:t xml:space="preserve"> 2026</w:t>
            </w:r>
            <w:r w:rsidR="006F6459">
              <w:rPr>
                <w:sz w:val="20"/>
                <w:szCs w:val="20"/>
              </w:rPr>
              <w:t xml:space="preserve"> – </w:t>
            </w:r>
            <w:r w:rsidRPr="006F6459">
              <w:rPr>
                <w:sz w:val="20"/>
                <w:szCs w:val="20"/>
              </w:rPr>
              <w:t>2030</w:t>
            </w:r>
            <w:r w:rsidR="006F6459">
              <w:rPr>
                <w:sz w:val="20"/>
                <w:szCs w:val="20"/>
              </w:rPr>
              <w:t xml:space="preserve"> </w:t>
            </w:r>
            <w:r w:rsidRPr="006F6459">
              <w:rPr>
                <w:sz w:val="20"/>
                <w:szCs w:val="20"/>
              </w:rPr>
              <w:t>годы;</w:t>
            </w:r>
          </w:p>
          <w:p w:rsidR="00ED75C1" w:rsidRPr="006F6459" w:rsidRDefault="00ED75C1" w:rsidP="006F6459">
            <w:pPr>
              <w:pStyle w:val="af6"/>
              <w:jc w:val="both"/>
              <w:rPr>
                <w:sz w:val="20"/>
                <w:szCs w:val="20"/>
              </w:rPr>
            </w:pPr>
            <w:r w:rsidRPr="006F6459">
              <w:rPr>
                <w:sz w:val="20"/>
                <w:szCs w:val="20"/>
              </w:rPr>
              <w:t xml:space="preserve">3 этап </w:t>
            </w:r>
            <w:r w:rsidR="006F6459">
              <w:rPr>
                <w:sz w:val="20"/>
                <w:szCs w:val="20"/>
              </w:rPr>
              <w:t>–</w:t>
            </w:r>
            <w:r w:rsidRPr="006F6459">
              <w:rPr>
                <w:sz w:val="20"/>
                <w:szCs w:val="20"/>
              </w:rPr>
              <w:t xml:space="preserve"> 2031</w:t>
            </w:r>
            <w:r w:rsidR="006F6459">
              <w:rPr>
                <w:sz w:val="20"/>
                <w:szCs w:val="20"/>
              </w:rPr>
              <w:t xml:space="preserve"> – </w:t>
            </w:r>
            <w:r w:rsidRPr="006F6459">
              <w:rPr>
                <w:sz w:val="20"/>
                <w:szCs w:val="20"/>
              </w:rPr>
              <w:t>2035</w:t>
            </w:r>
            <w:r w:rsidR="006F6459">
              <w:rPr>
                <w:sz w:val="20"/>
                <w:szCs w:val="20"/>
              </w:rPr>
              <w:t xml:space="preserve"> </w:t>
            </w:r>
            <w:r w:rsidRPr="006F6459">
              <w:rPr>
                <w:sz w:val="20"/>
                <w:szCs w:val="20"/>
              </w:rPr>
              <w:t>годы</w:t>
            </w:r>
            <w:r w:rsidR="006F6459">
              <w:rPr>
                <w:sz w:val="20"/>
                <w:szCs w:val="20"/>
              </w:rPr>
              <w:t>.</w:t>
            </w:r>
          </w:p>
        </w:tc>
      </w:tr>
      <w:tr w:rsidR="00ED75C1" w:rsidRPr="006F6459" w:rsidTr="00C80DDB">
        <w:tc>
          <w:tcPr>
            <w:tcW w:w="2660" w:type="dxa"/>
            <w:tcBorders>
              <w:top w:val="single" w:sz="4" w:space="0" w:color="auto"/>
              <w:bottom w:val="single" w:sz="4" w:space="0" w:color="auto"/>
              <w:right w:val="single" w:sz="4" w:space="0" w:color="auto"/>
            </w:tcBorders>
          </w:tcPr>
          <w:p w:rsidR="00ED75C1" w:rsidRPr="006F6459" w:rsidRDefault="00ED75C1" w:rsidP="00C80DDB">
            <w:pPr>
              <w:pStyle w:val="af6"/>
              <w:rPr>
                <w:sz w:val="20"/>
                <w:szCs w:val="20"/>
              </w:rPr>
            </w:pPr>
            <w:r w:rsidRPr="006F6459">
              <w:rPr>
                <w:sz w:val="20"/>
                <w:szCs w:val="20"/>
              </w:rPr>
              <w:t>Объемы финансирования подпрограммы с разбивкой по годам реализации</w:t>
            </w:r>
          </w:p>
        </w:tc>
        <w:tc>
          <w:tcPr>
            <w:tcW w:w="7560" w:type="dxa"/>
            <w:tcBorders>
              <w:top w:val="single" w:sz="4" w:space="0" w:color="auto"/>
              <w:left w:val="single" w:sz="4" w:space="0" w:color="auto"/>
              <w:bottom w:val="single" w:sz="4" w:space="0" w:color="auto"/>
            </w:tcBorders>
          </w:tcPr>
          <w:p w:rsidR="00ED75C1" w:rsidRPr="006F6459" w:rsidRDefault="00ED75C1" w:rsidP="0017799A">
            <w:pPr>
              <w:pStyle w:val="af6"/>
              <w:jc w:val="both"/>
              <w:rPr>
                <w:sz w:val="20"/>
                <w:szCs w:val="20"/>
              </w:rPr>
            </w:pPr>
            <w:r w:rsidRPr="006F6459">
              <w:rPr>
                <w:sz w:val="20"/>
                <w:szCs w:val="20"/>
              </w:rPr>
              <w:t>Предполагаемый общий объем финансирования подпрограммы на 202</w:t>
            </w:r>
            <w:r w:rsidR="00524F28" w:rsidRPr="006F6459">
              <w:rPr>
                <w:sz w:val="20"/>
                <w:szCs w:val="20"/>
              </w:rPr>
              <w:t>3</w:t>
            </w:r>
            <w:r w:rsidR="006F6459">
              <w:rPr>
                <w:sz w:val="20"/>
                <w:szCs w:val="20"/>
              </w:rPr>
              <w:t xml:space="preserve"> – </w:t>
            </w:r>
            <w:r w:rsidRPr="006F6459">
              <w:rPr>
                <w:sz w:val="20"/>
                <w:szCs w:val="20"/>
              </w:rPr>
              <w:t>20</w:t>
            </w:r>
            <w:r w:rsidR="00923F2B" w:rsidRPr="006F6459">
              <w:rPr>
                <w:sz w:val="20"/>
                <w:szCs w:val="20"/>
              </w:rPr>
              <w:t>3</w:t>
            </w:r>
            <w:r w:rsidR="00524F28" w:rsidRPr="006F6459">
              <w:rPr>
                <w:sz w:val="20"/>
                <w:szCs w:val="20"/>
              </w:rPr>
              <w:t>5</w:t>
            </w:r>
            <w:r w:rsidR="006F6459">
              <w:rPr>
                <w:sz w:val="20"/>
                <w:szCs w:val="20"/>
              </w:rPr>
              <w:t xml:space="preserve"> </w:t>
            </w:r>
            <w:r w:rsidR="00524F28" w:rsidRPr="006F6459">
              <w:rPr>
                <w:sz w:val="20"/>
                <w:szCs w:val="20"/>
              </w:rPr>
              <w:t xml:space="preserve">годы составит </w:t>
            </w:r>
            <w:r w:rsidR="001C5EC2" w:rsidRPr="006F6459">
              <w:rPr>
                <w:sz w:val="20"/>
                <w:szCs w:val="20"/>
              </w:rPr>
              <w:t>18258500</w:t>
            </w:r>
            <w:r w:rsidR="00CD3B63" w:rsidRPr="006F6459">
              <w:rPr>
                <w:sz w:val="20"/>
                <w:szCs w:val="20"/>
              </w:rPr>
              <w:t>,00</w:t>
            </w:r>
            <w:r w:rsidR="006F6459">
              <w:rPr>
                <w:sz w:val="20"/>
                <w:szCs w:val="20"/>
              </w:rPr>
              <w:t xml:space="preserve"> </w:t>
            </w:r>
            <w:r w:rsidRPr="006F6459">
              <w:rPr>
                <w:sz w:val="20"/>
                <w:szCs w:val="20"/>
              </w:rPr>
              <w:t>рублей, в том числе:</w:t>
            </w:r>
          </w:p>
          <w:p w:rsidR="00ED75C1" w:rsidRPr="006F6459" w:rsidRDefault="00ED75C1" w:rsidP="0017799A">
            <w:pPr>
              <w:pStyle w:val="af6"/>
              <w:jc w:val="both"/>
              <w:rPr>
                <w:sz w:val="20"/>
                <w:szCs w:val="20"/>
              </w:rPr>
            </w:pPr>
            <w:r w:rsidRPr="006F6459">
              <w:rPr>
                <w:sz w:val="20"/>
                <w:szCs w:val="20"/>
              </w:rPr>
              <w:t>в 202</w:t>
            </w:r>
            <w:r w:rsidR="00524F28" w:rsidRPr="006F6459">
              <w:rPr>
                <w:sz w:val="20"/>
                <w:szCs w:val="20"/>
              </w:rPr>
              <w:t>3</w:t>
            </w:r>
            <w:r w:rsidRPr="006F6459">
              <w:rPr>
                <w:sz w:val="20"/>
                <w:szCs w:val="20"/>
              </w:rPr>
              <w:t xml:space="preserve"> году </w:t>
            </w:r>
            <w:r w:rsidR="00E93D2F" w:rsidRPr="006F6459">
              <w:rPr>
                <w:sz w:val="20"/>
                <w:szCs w:val="20"/>
              </w:rPr>
              <w:t>–</w:t>
            </w:r>
            <w:r w:rsidRPr="006F6459">
              <w:rPr>
                <w:sz w:val="20"/>
                <w:szCs w:val="20"/>
              </w:rPr>
              <w:t xml:space="preserve"> 1</w:t>
            </w:r>
            <w:r w:rsidR="00524F28" w:rsidRPr="006F6459">
              <w:rPr>
                <w:sz w:val="20"/>
                <w:szCs w:val="20"/>
              </w:rPr>
              <w:t>2652</w:t>
            </w:r>
            <w:r w:rsidR="00E93D2F" w:rsidRPr="006F6459">
              <w:rPr>
                <w:sz w:val="20"/>
                <w:szCs w:val="20"/>
              </w:rPr>
              <w:t xml:space="preserve">00,00 </w:t>
            </w:r>
            <w:r w:rsidRPr="006F6459">
              <w:rPr>
                <w:sz w:val="20"/>
                <w:szCs w:val="20"/>
              </w:rPr>
              <w:t>рублей;</w:t>
            </w:r>
          </w:p>
          <w:p w:rsidR="00ED75C1" w:rsidRPr="006F6459" w:rsidRDefault="00ED75C1" w:rsidP="0017799A">
            <w:pPr>
              <w:pStyle w:val="af6"/>
              <w:jc w:val="both"/>
              <w:rPr>
                <w:sz w:val="20"/>
                <w:szCs w:val="20"/>
              </w:rPr>
            </w:pPr>
            <w:r w:rsidRPr="006F6459">
              <w:rPr>
                <w:sz w:val="20"/>
                <w:szCs w:val="20"/>
              </w:rPr>
              <w:t>в 202</w:t>
            </w:r>
            <w:r w:rsidR="00524F28" w:rsidRPr="006F6459">
              <w:rPr>
                <w:sz w:val="20"/>
                <w:szCs w:val="20"/>
              </w:rPr>
              <w:t>4</w:t>
            </w:r>
            <w:r w:rsidRPr="006F6459">
              <w:rPr>
                <w:sz w:val="20"/>
                <w:szCs w:val="20"/>
              </w:rPr>
              <w:t xml:space="preserve"> году </w:t>
            </w:r>
            <w:r w:rsidR="00E93D2F" w:rsidRPr="006F6459">
              <w:rPr>
                <w:sz w:val="20"/>
                <w:szCs w:val="20"/>
              </w:rPr>
              <w:t>–</w:t>
            </w:r>
            <w:r w:rsidRPr="006F6459">
              <w:rPr>
                <w:sz w:val="20"/>
                <w:szCs w:val="20"/>
              </w:rPr>
              <w:t xml:space="preserve"> </w:t>
            </w:r>
            <w:r w:rsidR="00524F28" w:rsidRPr="006F6459">
              <w:rPr>
                <w:sz w:val="20"/>
                <w:szCs w:val="20"/>
              </w:rPr>
              <w:t>400</w:t>
            </w:r>
            <w:r w:rsidRPr="006F6459">
              <w:rPr>
                <w:sz w:val="20"/>
                <w:szCs w:val="20"/>
              </w:rPr>
              <w:t>0</w:t>
            </w:r>
            <w:r w:rsidR="00E93D2F" w:rsidRPr="006F6459">
              <w:rPr>
                <w:sz w:val="20"/>
                <w:szCs w:val="20"/>
              </w:rPr>
              <w:t>00,00</w:t>
            </w:r>
            <w:r w:rsidR="006F6459">
              <w:rPr>
                <w:sz w:val="20"/>
                <w:szCs w:val="20"/>
              </w:rPr>
              <w:t xml:space="preserve"> </w:t>
            </w:r>
            <w:r w:rsidRPr="006F6459">
              <w:rPr>
                <w:sz w:val="20"/>
                <w:szCs w:val="20"/>
              </w:rPr>
              <w:t>рублей;</w:t>
            </w:r>
          </w:p>
          <w:p w:rsidR="00ED75C1" w:rsidRPr="006F6459" w:rsidRDefault="00ED75C1" w:rsidP="0017799A">
            <w:pPr>
              <w:pStyle w:val="af6"/>
              <w:jc w:val="both"/>
              <w:rPr>
                <w:sz w:val="20"/>
                <w:szCs w:val="20"/>
              </w:rPr>
            </w:pPr>
            <w:r w:rsidRPr="006F6459">
              <w:rPr>
                <w:sz w:val="20"/>
                <w:szCs w:val="20"/>
              </w:rPr>
              <w:t>в 202</w:t>
            </w:r>
            <w:r w:rsidR="00524F28" w:rsidRPr="006F6459">
              <w:rPr>
                <w:sz w:val="20"/>
                <w:szCs w:val="20"/>
              </w:rPr>
              <w:t>5</w:t>
            </w:r>
            <w:r w:rsidRPr="006F6459">
              <w:rPr>
                <w:sz w:val="20"/>
                <w:szCs w:val="20"/>
              </w:rPr>
              <w:t xml:space="preserve"> году </w:t>
            </w:r>
            <w:r w:rsidR="00524F28" w:rsidRPr="006F6459">
              <w:rPr>
                <w:sz w:val="20"/>
                <w:szCs w:val="20"/>
              </w:rPr>
              <w:t>–</w:t>
            </w:r>
            <w:r w:rsidRPr="006F6459">
              <w:rPr>
                <w:sz w:val="20"/>
                <w:szCs w:val="20"/>
              </w:rPr>
              <w:t xml:space="preserve"> </w:t>
            </w:r>
            <w:r w:rsidR="00524F28" w:rsidRPr="006F6459">
              <w:rPr>
                <w:sz w:val="20"/>
                <w:szCs w:val="20"/>
              </w:rPr>
              <w:t>4000</w:t>
            </w:r>
            <w:r w:rsidR="00E93D2F" w:rsidRPr="006F6459">
              <w:rPr>
                <w:sz w:val="20"/>
                <w:szCs w:val="20"/>
              </w:rPr>
              <w:t>00,0</w:t>
            </w:r>
            <w:r w:rsidR="006F6459">
              <w:rPr>
                <w:sz w:val="20"/>
                <w:szCs w:val="20"/>
              </w:rPr>
              <w:t xml:space="preserve"> </w:t>
            </w:r>
            <w:r w:rsidRPr="006F6459">
              <w:rPr>
                <w:sz w:val="20"/>
                <w:szCs w:val="20"/>
              </w:rPr>
              <w:t>рублей;</w:t>
            </w:r>
          </w:p>
          <w:p w:rsidR="00ED75C1" w:rsidRPr="006F6459" w:rsidRDefault="00ED75C1" w:rsidP="0017799A">
            <w:pPr>
              <w:pStyle w:val="af6"/>
              <w:jc w:val="both"/>
              <w:rPr>
                <w:sz w:val="20"/>
                <w:szCs w:val="20"/>
              </w:rPr>
            </w:pPr>
            <w:r w:rsidRPr="006F6459">
              <w:rPr>
                <w:sz w:val="20"/>
                <w:szCs w:val="20"/>
              </w:rPr>
              <w:t>в 2026</w:t>
            </w:r>
            <w:r w:rsidR="00021435">
              <w:rPr>
                <w:sz w:val="20"/>
                <w:szCs w:val="20"/>
              </w:rPr>
              <w:t xml:space="preserve"> – </w:t>
            </w:r>
            <w:r w:rsidRPr="006F6459">
              <w:rPr>
                <w:sz w:val="20"/>
                <w:szCs w:val="20"/>
              </w:rPr>
              <w:t>2030</w:t>
            </w:r>
            <w:r w:rsidR="00021435">
              <w:rPr>
                <w:sz w:val="20"/>
                <w:szCs w:val="20"/>
              </w:rPr>
              <w:t xml:space="preserve"> </w:t>
            </w:r>
            <w:r w:rsidRPr="006F6459">
              <w:rPr>
                <w:sz w:val="20"/>
                <w:szCs w:val="20"/>
              </w:rPr>
              <w:t>годах -</w:t>
            </w:r>
            <w:r w:rsidR="001C5EC2" w:rsidRPr="006F6459">
              <w:rPr>
                <w:sz w:val="20"/>
                <w:szCs w:val="20"/>
              </w:rPr>
              <w:t>3576700,00</w:t>
            </w:r>
            <w:r w:rsidR="006F6459">
              <w:rPr>
                <w:sz w:val="20"/>
                <w:szCs w:val="20"/>
              </w:rPr>
              <w:t xml:space="preserve"> </w:t>
            </w:r>
            <w:r w:rsidRPr="006F6459">
              <w:rPr>
                <w:sz w:val="20"/>
                <w:szCs w:val="20"/>
              </w:rPr>
              <w:t>рублей;</w:t>
            </w:r>
          </w:p>
          <w:p w:rsidR="00ED75C1" w:rsidRPr="006F6459" w:rsidRDefault="00ED75C1" w:rsidP="0017799A">
            <w:pPr>
              <w:pStyle w:val="af6"/>
              <w:jc w:val="both"/>
              <w:rPr>
                <w:sz w:val="20"/>
                <w:szCs w:val="20"/>
              </w:rPr>
            </w:pPr>
            <w:r w:rsidRPr="006F6459">
              <w:rPr>
                <w:sz w:val="20"/>
                <w:szCs w:val="20"/>
              </w:rPr>
              <w:t xml:space="preserve">в 2031 - 2035 годах </w:t>
            </w:r>
            <w:r w:rsidR="001C5EC2" w:rsidRPr="006F6459">
              <w:rPr>
                <w:sz w:val="20"/>
                <w:szCs w:val="20"/>
              </w:rPr>
              <w:t>–</w:t>
            </w:r>
            <w:r w:rsidRPr="006F6459">
              <w:rPr>
                <w:sz w:val="20"/>
                <w:szCs w:val="20"/>
              </w:rPr>
              <w:t xml:space="preserve"> </w:t>
            </w:r>
            <w:r w:rsidR="001C5EC2" w:rsidRPr="006F6459">
              <w:rPr>
                <w:sz w:val="20"/>
                <w:szCs w:val="20"/>
              </w:rPr>
              <w:t>12616600,00</w:t>
            </w:r>
            <w:r w:rsidR="006F6459">
              <w:rPr>
                <w:sz w:val="20"/>
                <w:szCs w:val="20"/>
              </w:rPr>
              <w:t xml:space="preserve"> </w:t>
            </w:r>
            <w:r w:rsidR="001C5EC2" w:rsidRPr="006F6459">
              <w:rPr>
                <w:sz w:val="20"/>
                <w:szCs w:val="20"/>
              </w:rPr>
              <w:t>рублей</w:t>
            </w:r>
            <w:r w:rsidR="006F6459">
              <w:rPr>
                <w:sz w:val="20"/>
                <w:szCs w:val="20"/>
              </w:rPr>
              <w:t xml:space="preserve">, </w:t>
            </w:r>
            <w:r w:rsidRPr="006F6459">
              <w:rPr>
                <w:sz w:val="20"/>
                <w:szCs w:val="20"/>
              </w:rPr>
              <w:t>из них средства:</w:t>
            </w:r>
          </w:p>
          <w:p w:rsidR="00ED75C1" w:rsidRPr="006F6459" w:rsidRDefault="00ED75C1" w:rsidP="0017799A">
            <w:pPr>
              <w:pStyle w:val="af6"/>
              <w:jc w:val="both"/>
              <w:rPr>
                <w:sz w:val="20"/>
                <w:szCs w:val="20"/>
              </w:rPr>
            </w:pPr>
            <w:r w:rsidRPr="006F6459">
              <w:rPr>
                <w:sz w:val="20"/>
                <w:szCs w:val="20"/>
              </w:rPr>
              <w:t xml:space="preserve">бюджета </w:t>
            </w:r>
            <w:r w:rsidR="00524F28" w:rsidRPr="006F6459">
              <w:rPr>
                <w:sz w:val="20"/>
                <w:szCs w:val="20"/>
              </w:rPr>
              <w:t>Алатырского</w:t>
            </w:r>
            <w:r w:rsidRPr="006F6459">
              <w:rPr>
                <w:sz w:val="20"/>
                <w:szCs w:val="20"/>
              </w:rPr>
              <w:t xml:space="preserve"> </w:t>
            </w:r>
            <w:r w:rsidR="006F6459">
              <w:rPr>
                <w:sz w:val="20"/>
                <w:szCs w:val="20"/>
              </w:rPr>
              <w:t>МО</w:t>
            </w:r>
            <w:r w:rsidRPr="006F6459">
              <w:rPr>
                <w:sz w:val="20"/>
                <w:szCs w:val="20"/>
              </w:rPr>
              <w:t xml:space="preserve"> </w:t>
            </w:r>
            <w:r w:rsidR="00524F28" w:rsidRPr="006F6459">
              <w:rPr>
                <w:sz w:val="20"/>
                <w:szCs w:val="20"/>
              </w:rPr>
              <w:t>–</w:t>
            </w:r>
            <w:r w:rsidR="00021435">
              <w:rPr>
                <w:sz w:val="20"/>
                <w:szCs w:val="20"/>
              </w:rPr>
              <w:t xml:space="preserve"> </w:t>
            </w:r>
            <w:r w:rsidR="001C5EC2" w:rsidRPr="006F6459">
              <w:rPr>
                <w:sz w:val="20"/>
                <w:szCs w:val="20"/>
              </w:rPr>
              <w:t>18258500,00</w:t>
            </w:r>
            <w:r w:rsidR="006F6459">
              <w:rPr>
                <w:sz w:val="20"/>
                <w:szCs w:val="20"/>
              </w:rPr>
              <w:t xml:space="preserve"> </w:t>
            </w:r>
            <w:r w:rsidRPr="006F6459">
              <w:rPr>
                <w:sz w:val="20"/>
                <w:szCs w:val="20"/>
              </w:rPr>
              <w:t>рублей, в том числе:</w:t>
            </w:r>
          </w:p>
          <w:p w:rsidR="00ED75C1" w:rsidRPr="006F6459" w:rsidRDefault="00ED75C1" w:rsidP="0017799A">
            <w:pPr>
              <w:pStyle w:val="af6"/>
              <w:jc w:val="both"/>
              <w:rPr>
                <w:sz w:val="20"/>
                <w:szCs w:val="20"/>
              </w:rPr>
            </w:pPr>
            <w:r w:rsidRPr="006F6459">
              <w:rPr>
                <w:sz w:val="20"/>
                <w:szCs w:val="20"/>
              </w:rPr>
              <w:t xml:space="preserve">в 2023 году </w:t>
            </w:r>
            <w:r w:rsidR="00524F28" w:rsidRPr="006F6459">
              <w:rPr>
                <w:sz w:val="20"/>
                <w:szCs w:val="20"/>
              </w:rPr>
              <w:t>–</w:t>
            </w:r>
            <w:r w:rsidRPr="006F6459">
              <w:rPr>
                <w:sz w:val="20"/>
                <w:szCs w:val="20"/>
              </w:rPr>
              <w:t xml:space="preserve"> </w:t>
            </w:r>
            <w:r w:rsidR="00524F28" w:rsidRPr="006F6459">
              <w:rPr>
                <w:sz w:val="20"/>
                <w:szCs w:val="20"/>
              </w:rPr>
              <w:t>12652</w:t>
            </w:r>
            <w:r w:rsidR="00E93D2F" w:rsidRPr="006F6459">
              <w:rPr>
                <w:sz w:val="20"/>
                <w:szCs w:val="20"/>
              </w:rPr>
              <w:t>00</w:t>
            </w:r>
            <w:r w:rsidR="006F6459">
              <w:rPr>
                <w:sz w:val="20"/>
                <w:szCs w:val="20"/>
              </w:rPr>
              <w:t xml:space="preserve"> </w:t>
            </w:r>
            <w:r w:rsidRPr="006F6459">
              <w:rPr>
                <w:sz w:val="20"/>
                <w:szCs w:val="20"/>
              </w:rPr>
              <w:t>рублей;</w:t>
            </w:r>
          </w:p>
          <w:p w:rsidR="00ED75C1" w:rsidRPr="006F6459" w:rsidRDefault="00ED75C1" w:rsidP="0017799A">
            <w:pPr>
              <w:pStyle w:val="af6"/>
              <w:jc w:val="both"/>
              <w:rPr>
                <w:sz w:val="20"/>
                <w:szCs w:val="20"/>
              </w:rPr>
            </w:pPr>
            <w:r w:rsidRPr="006F6459">
              <w:rPr>
                <w:sz w:val="20"/>
                <w:szCs w:val="20"/>
              </w:rPr>
              <w:t xml:space="preserve">в 2024 году </w:t>
            </w:r>
            <w:r w:rsidR="00E93D2F" w:rsidRPr="006F6459">
              <w:rPr>
                <w:sz w:val="20"/>
                <w:szCs w:val="20"/>
              </w:rPr>
              <w:t>–</w:t>
            </w:r>
            <w:r w:rsidRPr="006F6459">
              <w:rPr>
                <w:sz w:val="20"/>
                <w:szCs w:val="20"/>
              </w:rPr>
              <w:t xml:space="preserve"> </w:t>
            </w:r>
            <w:r w:rsidR="00524F28" w:rsidRPr="006F6459">
              <w:rPr>
                <w:sz w:val="20"/>
                <w:szCs w:val="20"/>
              </w:rPr>
              <w:t>40</w:t>
            </w:r>
            <w:r w:rsidRPr="006F6459">
              <w:rPr>
                <w:sz w:val="20"/>
                <w:szCs w:val="20"/>
              </w:rPr>
              <w:t>00</w:t>
            </w:r>
            <w:r w:rsidR="00E93D2F" w:rsidRPr="006F6459">
              <w:rPr>
                <w:sz w:val="20"/>
                <w:szCs w:val="20"/>
              </w:rPr>
              <w:t>00,00</w:t>
            </w:r>
            <w:r w:rsidR="006F6459">
              <w:rPr>
                <w:sz w:val="20"/>
                <w:szCs w:val="20"/>
              </w:rPr>
              <w:t xml:space="preserve"> </w:t>
            </w:r>
            <w:r w:rsidRPr="006F6459">
              <w:rPr>
                <w:sz w:val="20"/>
                <w:szCs w:val="20"/>
              </w:rPr>
              <w:t>рублей;</w:t>
            </w:r>
          </w:p>
          <w:p w:rsidR="00ED75C1" w:rsidRPr="006F6459" w:rsidRDefault="00ED75C1" w:rsidP="0017799A">
            <w:pPr>
              <w:pStyle w:val="af6"/>
              <w:jc w:val="both"/>
              <w:rPr>
                <w:sz w:val="20"/>
                <w:szCs w:val="20"/>
              </w:rPr>
            </w:pPr>
            <w:r w:rsidRPr="006F6459">
              <w:rPr>
                <w:sz w:val="20"/>
                <w:szCs w:val="20"/>
              </w:rPr>
              <w:t xml:space="preserve">в 2025 году </w:t>
            </w:r>
            <w:r w:rsidR="00E93D2F" w:rsidRPr="006F6459">
              <w:rPr>
                <w:sz w:val="20"/>
                <w:szCs w:val="20"/>
              </w:rPr>
              <w:t>–</w:t>
            </w:r>
            <w:r w:rsidRPr="006F6459">
              <w:rPr>
                <w:sz w:val="20"/>
                <w:szCs w:val="20"/>
              </w:rPr>
              <w:t xml:space="preserve"> </w:t>
            </w:r>
            <w:r w:rsidR="00524F28" w:rsidRPr="006F6459">
              <w:rPr>
                <w:sz w:val="20"/>
                <w:szCs w:val="20"/>
              </w:rPr>
              <w:t>40</w:t>
            </w:r>
            <w:r w:rsidRPr="006F6459">
              <w:rPr>
                <w:sz w:val="20"/>
                <w:szCs w:val="20"/>
              </w:rPr>
              <w:t>00</w:t>
            </w:r>
            <w:r w:rsidR="00E93D2F" w:rsidRPr="006F6459">
              <w:rPr>
                <w:sz w:val="20"/>
                <w:szCs w:val="20"/>
              </w:rPr>
              <w:t>00,00</w:t>
            </w:r>
            <w:r w:rsidR="006F6459">
              <w:rPr>
                <w:sz w:val="20"/>
                <w:szCs w:val="20"/>
              </w:rPr>
              <w:t xml:space="preserve"> </w:t>
            </w:r>
            <w:r w:rsidRPr="006F6459">
              <w:rPr>
                <w:sz w:val="20"/>
                <w:szCs w:val="20"/>
              </w:rPr>
              <w:t>рублей;</w:t>
            </w:r>
          </w:p>
          <w:p w:rsidR="00ED75C1" w:rsidRPr="006F6459" w:rsidRDefault="00ED75C1" w:rsidP="0017799A">
            <w:pPr>
              <w:pStyle w:val="af6"/>
              <w:jc w:val="both"/>
              <w:rPr>
                <w:sz w:val="20"/>
                <w:szCs w:val="20"/>
              </w:rPr>
            </w:pPr>
            <w:r w:rsidRPr="006F6459">
              <w:rPr>
                <w:sz w:val="20"/>
                <w:szCs w:val="20"/>
              </w:rPr>
              <w:t>в 2026</w:t>
            </w:r>
            <w:r w:rsidR="006F6459">
              <w:rPr>
                <w:sz w:val="20"/>
                <w:szCs w:val="20"/>
              </w:rPr>
              <w:t xml:space="preserve"> – </w:t>
            </w:r>
            <w:r w:rsidRPr="006F6459">
              <w:rPr>
                <w:sz w:val="20"/>
                <w:szCs w:val="20"/>
              </w:rPr>
              <w:t>2030</w:t>
            </w:r>
            <w:r w:rsidR="006F6459">
              <w:rPr>
                <w:sz w:val="20"/>
                <w:szCs w:val="20"/>
              </w:rPr>
              <w:t xml:space="preserve"> </w:t>
            </w:r>
            <w:r w:rsidRPr="006F6459">
              <w:rPr>
                <w:sz w:val="20"/>
                <w:szCs w:val="20"/>
              </w:rPr>
              <w:t>годах -</w:t>
            </w:r>
            <w:r w:rsidR="001C5EC2" w:rsidRPr="006F6459">
              <w:rPr>
                <w:sz w:val="20"/>
                <w:szCs w:val="20"/>
              </w:rPr>
              <w:t>3576700,00</w:t>
            </w:r>
            <w:r w:rsidR="006F6459">
              <w:rPr>
                <w:sz w:val="20"/>
                <w:szCs w:val="20"/>
              </w:rPr>
              <w:t xml:space="preserve"> </w:t>
            </w:r>
            <w:r w:rsidR="001C5EC2" w:rsidRPr="006F6459">
              <w:rPr>
                <w:sz w:val="20"/>
                <w:szCs w:val="20"/>
              </w:rPr>
              <w:t>рублей</w:t>
            </w:r>
            <w:r w:rsidRPr="006F6459">
              <w:rPr>
                <w:sz w:val="20"/>
                <w:szCs w:val="20"/>
              </w:rPr>
              <w:t>;</w:t>
            </w:r>
          </w:p>
          <w:p w:rsidR="00ED75C1" w:rsidRPr="006F6459" w:rsidRDefault="00ED75C1" w:rsidP="0017799A">
            <w:pPr>
              <w:pStyle w:val="af6"/>
              <w:jc w:val="both"/>
              <w:rPr>
                <w:sz w:val="20"/>
                <w:szCs w:val="20"/>
              </w:rPr>
            </w:pPr>
            <w:r w:rsidRPr="006F6459">
              <w:rPr>
                <w:sz w:val="20"/>
                <w:szCs w:val="20"/>
              </w:rPr>
              <w:t>в 2031</w:t>
            </w:r>
            <w:r w:rsidR="006F6459">
              <w:rPr>
                <w:sz w:val="20"/>
                <w:szCs w:val="20"/>
              </w:rPr>
              <w:t xml:space="preserve"> – </w:t>
            </w:r>
            <w:r w:rsidRPr="006F6459">
              <w:rPr>
                <w:sz w:val="20"/>
                <w:szCs w:val="20"/>
              </w:rPr>
              <w:t>2035</w:t>
            </w:r>
            <w:r w:rsidR="006F6459">
              <w:rPr>
                <w:sz w:val="20"/>
                <w:szCs w:val="20"/>
              </w:rPr>
              <w:t xml:space="preserve"> </w:t>
            </w:r>
            <w:r w:rsidRPr="006F6459">
              <w:rPr>
                <w:sz w:val="20"/>
                <w:szCs w:val="20"/>
              </w:rPr>
              <w:t>годах -</w:t>
            </w:r>
            <w:r w:rsidR="001C5EC2" w:rsidRPr="006F6459">
              <w:rPr>
                <w:sz w:val="20"/>
                <w:szCs w:val="20"/>
              </w:rPr>
              <w:t>12616600,00</w:t>
            </w:r>
            <w:r w:rsidR="006F6459">
              <w:rPr>
                <w:sz w:val="20"/>
                <w:szCs w:val="20"/>
              </w:rPr>
              <w:t xml:space="preserve"> </w:t>
            </w:r>
            <w:r w:rsidR="001C5EC2" w:rsidRPr="006F6459">
              <w:rPr>
                <w:sz w:val="20"/>
                <w:szCs w:val="20"/>
              </w:rPr>
              <w:t>рублей</w:t>
            </w:r>
            <w:r w:rsidR="006F6459">
              <w:rPr>
                <w:sz w:val="20"/>
                <w:szCs w:val="20"/>
              </w:rPr>
              <w:t>.</w:t>
            </w:r>
          </w:p>
          <w:p w:rsidR="00ED75C1" w:rsidRPr="006F6459" w:rsidRDefault="00ED75C1" w:rsidP="006F6459">
            <w:pPr>
              <w:pStyle w:val="af6"/>
              <w:jc w:val="both"/>
              <w:rPr>
                <w:sz w:val="20"/>
                <w:szCs w:val="20"/>
              </w:rPr>
            </w:pPr>
            <w:r w:rsidRPr="006F6459">
              <w:rPr>
                <w:sz w:val="20"/>
                <w:szCs w:val="20"/>
              </w:rPr>
              <w:t xml:space="preserve">Объемы финансирования подпрограммы подлежат ежегодному уточнению исходя из возможностей бюджета </w:t>
            </w:r>
            <w:r w:rsidR="00524F28" w:rsidRPr="006F6459">
              <w:rPr>
                <w:sz w:val="20"/>
                <w:szCs w:val="20"/>
              </w:rPr>
              <w:t>Алатырского</w:t>
            </w:r>
            <w:r w:rsidRPr="006F6459">
              <w:rPr>
                <w:sz w:val="20"/>
                <w:szCs w:val="20"/>
              </w:rPr>
              <w:t xml:space="preserve"> </w:t>
            </w:r>
            <w:r w:rsidR="006F6459">
              <w:rPr>
                <w:sz w:val="20"/>
                <w:szCs w:val="20"/>
              </w:rPr>
              <w:t>МО.</w:t>
            </w:r>
          </w:p>
        </w:tc>
      </w:tr>
      <w:tr w:rsidR="00ED75C1" w:rsidRPr="006F6459" w:rsidTr="00C80DDB">
        <w:tc>
          <w:tcPr>
            <w:tcW w:w="2660" w:type="dxa"/>
            <w:tcBorders>
              <w:top w:val="single" w:sz="4" w:space="0" w:color="auto"/>
              <w:bottom w:val="single" w:sz="4" w:space="0" w:color="auto"/>
              <w:right w:val="single" w:sz="4" w:space="0" w:color="auto"/>
            </w:tcBorders>
          </w:tcPr>
          <w:p w:rsidR="00ED75C1" w:rsidRPr="006F6459" w:rsidRDefault="00ED75C1" w:rsidP="00C80DDB">
            <w:pPr>
              <w:pStyle w:val="af6"/>
              <w:rPr>
                <w:sz w:val="20"/>
                <w:szCs w:val="20"/>
              </w:rPr>
            </w:pPr>
            <w:r w:rsidRPr="006F6459">
              <w:rPr>
                <w:sz w:val="20"/>
                <w:szCs w:val="20"/>
              </w:rPr>
              <w:t>Ожидаемые результаты реализации подпрограммы</w:t>
            </w:r>
          </w:p>
        </w:tc>
        <w:tc>
          <w:tcPr>
            <w:tcW w:w="7560" w:type="dxa"/>
            <w:tcBorders>
              <w:top w:val="single" w:sz="4" w:space="0" w:color="auto"/>
              <w:left w:val="single" w:sz="4" w:space="0" w:color="auto"/>
              <w:bottom w:val="single" w:sz="4" w:space="0" w:color="auto"/>
            </w:tcBorders>
          </w:tcPr>
          <w:p w:rsidR="00ED75C1" w:rsidRPr="006F6459" w:rsidRDefault="00ED75C1" w:rsidP="0017799A">
            <w:pPr>
              <w:pStyle w:val="af6"/>
              <w:jc w:val="both"/>
              <w:rPr>
                <w:sz w:val="20"/>
                <w:szCs w:val="20"/>
              </w:rPr>
            </w:pPr>
            <w:r w:rsidRPr="006F6459">
              <w:rPr>
                <w:sz w:val="20"/>
                <w:szCs w:val="20"/>
              </w:rPr>
              <w:t>реализация подпрограммы позволит:</w:t>
            </w:r>
          </w:p>
          <w:p w:rsidR="00ED75C1" w:rsidRPr="006F6459" w:rsidRDefault="00524F28" w:rsidP="0017799A">
            <w:pPr>
              <w:pStyle w:val="af6"/>
              <w:jc w:val="both"/>
              <w:rPr>
                <w:sz w:val="20"/>
                <w:szCs w:val="20"/>
              </w:rPr>
            </w:pPr>
            <w:r w:rsidRPr="006F6459">
              <w:rPr>
                <w:sz w:val="20"/>
                <w:szCs w:val="20"/>
              </w:rPr>
              <w:t>-</w:t>
            </w:r>
            <w:r w:rsidR="00ED75C1" w:rsidRPr="006F6459">
              <w:rPr>
                <w:sz w:val="20"/>
                <w:szCs w:val="20"/>
              </w:rPr>
              <w:t xml:space="preserve">обеспечить совершенствование системы учета и мониторинга муниципального имущества в единой системе учета муниципального имущества </w:t>
            </w:r>
            <w:r w:rsidRPr="006F6459">
              <w:rPr>
                <w:sz w:val="20"/>
                <w:szCs w:val="20"/>
              </w:rPr>
              <w:t>Алатырского</w:t>
            </w:r>
            <w:r w:rsidR="00ED75C1" w:rsidRPr="006F6459">
              <w:rPr>
                <w:sz w:val="20"/>
                <w:szCs w:val="20"/>
              </w:rPr>
              <w:t xml:space="preserve"> </w:t>
            </w:r>
            <w:r w:rsidR="006F6459">
              <w:rPr>
                <w:sz w:val="20"/>
                <w:szCs w:val="20"/>
              </w:rPr>
              <w:t>МО</w:t>
            </w:r>
            <w:r w:rsidR="00ED75C1" w:rsidRPr="006F6459">
              <w:rPr>
                <w:sz w:val="20"/>
                <w:szCs w:val="20"/>
              </w:rPr>
              <w:t>;</w:t>
            </w:r>
          </w:p>
          <w:p w:rsidR="00ED75C1" w:rsidRPr="006F6459" w:rsidRDefault="00524F28" w:rsidP="0017799A">
            <w:pPr>
              <w:pStyle w:val="af6"/>
              <w:jc w:val="both"/>
              <w:rPr>
                <w:sz w:val="20"/>
                <w:szCs w:val="20"/>
              </w:rPr>
            </w:pPr>
            <w:r w:rsidRPr="006F6459">
              <w:rPr>
                <w:sz w:val="20"/>
                <w:szCs w:val="20"/>
              </w:rPr>
              <w:t>-</w:t>
            </w:r>
            <w:r w:rsidR="00ED75C1" w:rsidRPr="006F6459">
              <w:rPr>
                <w:sz w:val="20"/>
                <w:szCs w:val="20"/>
              </w:rPr>
              <w:t xml:space="preserve">увеличить доходы консолидированного бюджета </w:t>
            </w:r>
            <w:r w:rsidR="000C2F9C" w:rsidRPr="006F6459">
              <w:rPr>
                <w:sz w:val="20"/>
                <w:szCs w:val="20"/>
              </w:rPr>
              <w:t>Алатырского</w:t>
            </w:r>
            <w:r w:rsidR="00ED75C1" w:rsidRPr="006F6459">
              <w:rPr>
                <w:sz w:val="20"/>
                <w:szCs w:val="20"/>
              </w:rPr>
              <w:t xml:space="preserve"> </w:t>
            </w:r>
            <w:r w:rsidR="006F6459">
              <w:rPr>
                <w:sz w:val="20"/>
                <w:szCs w:val="20"/>
              </w:rPr>
              <w:t>МО</w:t>
            </w:r>
            <w:r w:rsidR="00ED75C1" w:rsidRPr="006F6459">
              <w:rPr>
                <w:sz w:val="20"/>
                <w:szCs w:val="20"/>
              </w:rPr>
              <w:t>;</w:t>
            </w:r>
          </w:p>
          <w:p w:rsidR="00ED75C1" w:rsidRPr="006F6459" w:rsidRDefault="000C2F9C" w:rsidP="0017799A">
            <w:pPr>
              <w:pStyle w:val="af6"/>
              <w:jc w:val="both"/>
              <w:rPr>
                <w:sz w:val="20"/>
                <w:szCs w:val="20"/>
              </w:rPr>
            </w:pPr>
            <w:r w:rsidRPr="006F6459">
              <w:rPr>
                <w:sz w:val="20"/>
                <w:szCs w:val="20"/>
              </w:rPr>
              <w:t>-</w:t>
            </w:r>
            <w:r w:rsidR="00ED75C1" w:rsidRPr="006F6459">
              <w:rPr>
                <w:sz w:val="20"/>
                <w:szCs w:val="20"/>
              </w:rPr>
              <w:t xml:space="preserve">оптимизировать расходы бюджета </w:t>
            </w:r>
            <w:r w:rsidRPr="006F6459">
              <w:rPr>
                <w:sz w:val="20"/>
                <w:szCs w:val="20"/>
              </w:rPr>
              <w:t>Алатырского</w:t>
            </w:r>
            <w:r w:rsidR="00ED75C1" w:rsidRPr="006F6459">
              <w:rPr>
                <w:sz w:val="20"/>
                <w:szCs w:val="20"/>
              </w:rPr>
              <w:t xml:space="preserve"> </w:t>
            </w:r>
            <w:r w:rsidR="006F6459">
              <w:rPr>
                <w:sz w:val="20"/>
                <w:szCs w:val="20"/>
              </w:rPr>
              <w:t>МО</w:t>
            </w:r>
            <w:r w:rsidR="00ED75C1" w:rsidRPr="006F6459">
              <w:rPr>
                <w:sz w:val="20"/>
                <w:szCs w:val="20"/>
              </w:rPr>
              <w:t xml:space="preserve">, предусмотренные на содержание имущества, закрепленного на праве оперативного управления за муниципальными учреждениями </w:t>
            </w:r>
            <w:r w:rsidRPr="006F6459">
              <w:rPr>
                <w:sz w:val="20"/>
                <w:szCs w:val="20"/>
              </w:rPr>
              <w:t>Алатырского</w:t>
            </w:r>
            <w:r w:rsidR="00ED75C1" w:rsidRPr="006F6459">
              <w:rPr>
                <w:sz w:val="20"/>
                <w:szCs w:val="20"/>
              </w:rPr>
              <w:t xml:space="preserve"> </w:t>
            </w:r>
            <w:r w:rsidR="006F6459">
              <w:rPr>
                <w:sz w:val="20"/>
                <w:szCs w:val="20"/>
              </w:rPr>
              <w:t>МО</w:t>
            </w:r>
            <w:r w:rsidR="00ED75C1" w:rsidRPr="006F6459">
              <w:rPr>
                <w:sz w:val="20"/>
                <w:szCs w:val="20"/>
              </w:rPr>
              <w:t>;</w:t>
            </w:r>
          </w:p>
          <w:p w:rsidR="00ED75C1" w:rsidRPr="006F6459" w:rsidRDefault="000C2F9C" w:rsidP="0017799A">
            <w:pPr>
              <w:pStyle w:val="af6"/>
              <w:jc w:val="both"/>
              <w:rPr>
                <w:sz w:val="20"/>
                <w:szCs w:val="20"/>
              </w:rPr>
            </w:pPr>
            <w:r w:rsidRPr="006F6459">
              <w:rPr>
                <w:sz w:val="20"/>
                <w:szCs w:val="20"/>
              </w:rPr>
              <w:lastRenderedPageBreak/>
              <w:t>-</w:t>
            </w:r>
            <w:r w:rsidR="00ED75C1" w:rsidRPr="006F6459">
              <w:rPr>
                <w:sz w:val="20"/>
                <w:szCs w:val="20"/>
              </w:rPr>
              <w:t xml:space="preserve">обеспечить актуализацию налогооблагаемой базы в </w:t>
            </w:r>
            <w:proofErr w:type="gramStart"/>
            <w:r w:rsidR="00ED75C1" w:rsidRPr="006F6459">
              <w:rPr>
                <w:sz w:val="20"/>
                <w:szCs w:val="20"/>
              </w:rPr>
              <w:t>отношении</w:t>
            </w:r>
            <w:proofErr w:type="gramEnd"/>
            <w:r w:rsidR="00ED75C1" w:rsidRPr="006F6459">
              <w:rPr>
                <w:sz w:val="20"/>
                <w:szCs w:val="20"/>
              </w:rPr>
              <w:t xml:space="preserve"> объектов капитального строительства и земельных участков;</w:t>
            </w:r>
          </w:p>
          <w:p w:rsidR="00ED75C1" w:rsidRPr="006F6459" w:rsidRDefault="00ED75C1" w:rsidP="0017799A">
            <w:pPr>
              <w:pStyle w:val="af6"/>
              <w:jc w:val="both"/>
              <w:rPr>
                <w:sz w:val="20"/>
                <w:szCs w:val="20"/>
              </w:rPr>
            </w:pPr>
            <w:r w:rsidRPr="006F6459">
              <w:rPr>
                <w:sz w:val="20"/>
                <w:szCs w:val="20"/>
              </w:rPr>
              <w:t xml:space="preserve">повысить инвестиционную привлекательность </w:t>
            </w:r>
            <w:r w:rsidR="006F6459">
              <w:rPr>
                <w:sz w:val="20"/>
                <w:szCs w:val="20"/>
              </w:rPr>
              <w:t>МО</w:t>
            </w:r>
            <w:r w:rsidRPr="006F6459">
              <w:rPr>
                <w:sz w:val="20"/>
                <w:szCs w:val="20"/>
              </w:rPr>
              <w:t>;</w:t>
            </w:r>
          </w:p>
          <w:p w:rsidR="00ED75C1" w:rsidRPr="006F6459" w:rsidRDefault="000C2F9C" w:rsidP="0017799A">
            <w:pPr>
              <w:pStyle w:val="af6"/>
              <w:jc w:val="both"/>
              <w:rPr>
                <w:sz w:val="20"/>
                <w:szCs w:val="20"/>
              </w:rPr>
            </w:pPr>
            <w:r w:rsidRPr="006F6459">
              <w:rPr>
                <w:sz w:val="20"/>
                <w:szCs w:val="20"/>
              </w:rPr>
              <w:t>-</w:t>
            </w:r>
            <w:r w:rsidR="00ED75C1" w:rsidRPr="006F6459">
              <w:rPr>
                <w:sz w:val="20"/>
                <w:szCs w:val="20"/>
              </w:rPr>
              <w:t xml:space="preserve">создать условия для наиболее полной реализации функций муниципального управления и развития </w:t>
            </w:r>
            <w:r w:rsidRPr="006F6459">
              <w:rPr>
                <w:sz w:val="20"/>
                <w:szCs w:val="20"/>
              </w:rPr>
              <w:t xml:space="preserve">Алатырского </w:t>
            </w:r>
            <w:r w:rsidR="006F6459">
              <w:rPr>
                <w:sz w:val="20"/>
                <w:szCs w:val="20"/>
              </w:rPr>
              <w:t>МО</w:t>
            </w:r>
            <w:r w:rsidR="00ED75C1" w:rsidRPr="006F6459">
              <w:rPr>
                <w:sz w:val="20"/>
                <w:szCs w:val="20"/>
              </w:rPr>
              <w:t>;</w:t>
            </w:r>
          </w:p>
          <w:p w:rsidR="00ED75C1" w:rsidRPr="006F6459" w:rsidRDefault="000C2F9C" w:rsidP="0017799A">
            <w:pPr>
              <w:pStyle w:val="af6"/>
              <w:jc w:val="both"/>
              <w:rPr>
                <w:sz w:val="20"/>
                <w:szCs w:val="20"/>
              </w:rPr>
            </w:pPr>
            <w:r w:rsidRPr="006F6459">
              <w:rPr>
                <w:sz w:val="20"/>
                <w:szCs w:val="20"/>
              </w:rPr>
              <w:t>-</w:t>
            </w:r>
            <w:r w:rsidR="00ED75C1" w:rsidRPr="006F6459">
              <w:rPr>
                <w:sz w:val="20"/>
                <w:szCs w:val="20"/>
              </w:rPr>
              <w:t>повысить качество оказываемых муниципальных услуг и сократить сроки их предоставления.</w:t>
            </w:r>
          </w:p>
        </w:tc>
      </w:tr>
    </w:tbl>
    <w:p w:rsidR="000E6631" w:rsidRDefault="000E6631" w:rsidP="000E6631">
      <w:pPr>
        <w:pStyle w:val="1"/>
        <w:spacing w:before="0" w:beforeAutospacing="0" w:after="0" w:afterAutospacing="0"/>
        <w:jc w:val="center"/>
        <w:rPr>
          <w:sz w:val="24"/>
          <w:szCs w:val="24"/>
        </w:rPr>
      </w:pPr>
      <w:bookmarkStart w:id="12" w:name="sub_1301"/>
    </w:p>
    <w:p w:rsidR="00ED75C1" w:rsidRPr="000C2F9C" w:rsidRDefault="00ED75C1" w:rsidP="000E6631">
      <w:pPr>
        <w:pStyle w:val="1"/>
        <w:spacing w:before="0" w:beforeAutospacing="0" w:after="0" w:afterAutospacing="0"/>
        <w:jc w:val="center"/>
        <w:rPr>
          <w:sz w:val="24"/>
          <w:szCs w:val="24"/>
        </w:rPr>
      </w:pPr>
      <w:r w:rsidRPr="000C2F9C">
        <w:rPr>
          <w:sz w:val="24"/>
          <w:szCs w:val="24"/>
        </w:rPr>
        <w:t xml:space="preserve">Раздел I. Приоритеты и цели подпрограммы "Управление муниципальным имуществом", общая характеристика участия органов местного самоуправления </w:t>
      </w:r>
      <w:r w:rsidR="000C2F9C">
        <w:rPr>
          <w:sz w:val="24"/>
          <w:szCs w:val="24"/>
        </w:rPr>
        <w:t>Алатырского</w:t>
      </w:r>
      <w:r w:rsidRPr="000C2F9C">
        <w:rPr>
          <w:sz w:val="24"/>
          <w:szCs w:val="24"/>
        </w:rPr>
        <w:t xml:space="preserve"> муниципального округа в реализации подпрограммы</w:t>
      </w:r>
    </w:p>
    <w:bookmarkEnd w:id="12"/>
    <w:p w:rsidR="000E6631" w:rsidRDefault="00ED75C1" w:rsidP="000E6631">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 xml:space="preserve">Приоритетами муниципальной политики в сфере развития земельных и имущественных отношений являются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эффективности управления муниципальным имуществом. </w:t>
      </w:r>
      <w:proofErr w:type="gramStart"/>
      <w:r w:rsidRPr="000C2F9C">
        <w:rPr>
          <w:rFonts w:ascii="Times New Roman" w:hAnsi="Times New Roman" w:cs="Times New Roman"/>
          <w:sz w:val="24"/>
          <w:szCs w:val="24"/>
        </w:rPr>
        <w:t>Необходимо создать условия для обеспечения роста доходной базы местных бюджетов за счет увеличения неналоговых поступлений от эффективного управления и распоряжения муниципальным имуществом и земельными участками, а также обеспечить открытость и прозрачность процессов распоряжения муниципальным имуществом и земельными ресурсами, информационное сопровождение торгов по продаже имущества, заключения договоров аренды муниципального имущества и земельных участков.</w:t>
      </w:r>
      <w:proofErr w:type="gramEnd"/>
    </w:p>
    <w:p w:rsidR="000E6631" w:rsidRDefault="00ED75C1" w:rsidP="000E6631">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Подпрограмма "Управление муниципальным имуществом" (далее - подпрограмма) является неотъемлемой частью Муниципальной программы.</w:t>
      </w:r>
    </w:p>
    <w:p w:rsidR="000E6631" w:rsidRDefault="00ED75C1" w:rsidP="000E6631">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Цели подпрограммы:</w:t>
      </w:r>
    </w:p>
    <w:p w:rsidR="000E6631" w:rsidRDefault="000C2F9C" w:rsidP="000E66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C2F9C">
        <w:rPr>
          <w:rFonts w:ascii="Times New Roman" w:hAnsi="Times New Roman" w:cs="Times New Roman"/>
          <w:sz w:val="24"/>
          <w:szCs w:val="24"/>
        </w:rPr>
        <w:t>повышение эффективности управления муниципальным имуществом;</w:t>
      </w:r>
    </w:p>
    <w:p w:rsidR="000E6631" w:rsidRDefault="000C2F9C" w:rsidP="000E66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C2F9C">
        <w:rPr>
          <w:rFonts w:ascii="Times New Roman" w:hAnsi="Times New Roman" w:cs="Times New Roman"/>
          <w:sz w:val="24"/>
          <w:szCs w:val="24"/>
        </w:rPr>
        <w:t>создание полных и актуальных сведений об объектах недвижимости и информационное наполнение государственного кадастра недвижимости.</w:t>
      </w:r>
    </w:p>
    <w:p w:rsidR="000E6631" w:rsidRDefault="00ED75C1" w:rsidP="000E6631">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Для достижения указанных целей необходимо решение следующих основных задач:</w:t>
      </w:r>
    </w:p>
    <w:p w:rsidR="000E6631" w:rsidRDefault="000C2F9C" w:rsidP="000E66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C2F9C">
        <w:rPr>
          <w:rFonts w:ascii="Times New Roman" w:hAnsi="Times New Roman" w:cs="Times New Roman"/>
          <w:sz w:val="24"/>
          <w:szCs w:val="24"/>
        </w:rPr>
        <w:t>создание условий для эффективного управления муниципальным имуществом;</w:t>
      </w:r>
    </w:p>
    <w:p w:rsidR="000E6631" w:rsidRDefault="000C2F9C" w:rsidP="000E66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C2F9C">
        <w:rPr>
          <w:rFonts w:ascii="Times New Roman" w:hAnsi="Times New Roman" w:cs="Times New Roman"/>
          <w:sz w:val="24"/>
          <w:szCs w:val="24"/>
        </w:rPr>
        <w:t xml:space="preserve">создание единой системы учета муниципального имущества </w:t>
      </w:r>
      <w:r>
        <w:rPr>
          <w:rFonts w:ascii="Times New Roman" w:hAnsi="Times New Roman" w:cs="Times New Roman"/>
          <w:sz w:val="24"/>
          <w:szCs w:val="24"/>
        </w:rPr>
        <w:t>Алатырского</w:t>
      </w:r>
      <w:r w:rsidR="00ED75C1" w:rsidRPr="000C2F9C">
        <w:rPr>
          <w:rFonts w:ascii="Times New Roman" w:hAnsi="Times New Roman" w:cs="Times New Roman"/>
          <w:sz w:val="24"/>
          <w:szCs w:val="24"/>
        </w:rPr>
        <w:t xml:space="preserve"> </w:t>
      </w:r>
      <w:r w:rsidR="000E6631">
        <w:rPr>
          <w:rFonts w:ascii="Times New Roman" w:hAnsi="Times New Roman" w:cs="Times New Roman"/>
          <w:sz w:val="24"/>
          <w:szCs w:val="24"/>
        </w:rPr>
        <w:t>МО</w:t>
      </w:r>
      <w:r w:rsidR="00ED75C1" w:rsidRPr="000C2F9C">
        <w:rPr>
          <w:rFonts w:ascii="Times New Roman" w:hAnsi="Times New Roman" w:cs="Times New Roman"/>
          <w:sz w:val="24"/>
          <w:szCs w:val="24"/>
        </w:rPr>
        <w:t>;</w:t>
      </w:r>
    </w:p>
    <w:p w:rsidR="000E6631" w:rsidRDefault="000C2F9C" w:rsidP="000E66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C2F9C">
        <w:rPr>
          <w:rFonts w:ascii="Times New Roman" w:hAnsi="Times New Roman" w:cs="Times New Roman"/>
          <w:sz w:val="24"/>
          <w:szCs w:val="24"/>
        </w:rPr>
        <w:t>повышение эффективности использования земельных участков и обеспечение гарантий соблюдения прав участников земельных отношений;</w:t>
      </w:r>
    </w:p>
    <w:p w:rsidR="000E6631" w:rsidRDefault="000C2F9C" w:rsidP="000E66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C2F9C">
        <w:rPr>
          <w:rFonts w:ascii="Times New Roman" w:hAnsi="Times New Roman" w:cs="Times New Roman"/>
          <w:sz w:val="24"/>
          <w:szCs w:val="24"/>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Pr>
          <w:rFonts w:ascii="Times New Roman" w:hAnsi="Times New Roman" w:cs="Times New Roman"/>
          <w:sz w:val="24"/>
          <w:szCs w:val="24"/>
        </w:rPr>
        <w:t>Алатырского</w:t>
      </w:r>
      <w:r w:rsidR="00ED75C1" w:rsidRPr="000C2F9C">
        <w:rPr>
          <w:rFonts w:ascii="Times New Roman" w:hAnsi="Times New Roman" w:cs="Times New Roman"/>
          <w:sz w:val="24"/>
          <w:szCs w:val="24"/>
        </w:rPr>
        <w:t xml:space="preserve"> </w:t>
      </w:r>
      <w:r w:rsidR="000E6631">
        <w:rPr>
          <w:rFonts w:ascii="Times New Roman" w:hAnsi="Times New Roman" w:cs="Times New Roman"/>
          <w:sz w:val="24"/>
          <w:szCs w:val="24"/>
        </w:rPr>
        <w:t>МО</w:t>
      </w:r>
      <w:r w:rsidR="00ED75C1" w:rsidRPr="000C2F9C">
        <w:rPr>
          <w:rFonts w:ascii="Times New Roman" w:hAnsi="Times New Roman" w:cs="Times New Roman"/>
          <w:sz w:val="24"/>
          <w:szCs w:val="24"/>
        </w:rPr>
        <w:t>.</w:t>
      </w:r>
    </w:p>
    <w:p w:rsidR="000E6631" w:rsidRDefault="00ED75C1" w:rsidP="000E6631">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Реализация мероприятий подпрограммы позволит:</w:t>
      </w:r>
    </w:p>
    <w:p w:rsidR="000E6631" w:rsidRDefault="000C2F9C" w:rsidP="000E66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C2F9C">
        <w:rPr>
          <w:rFonts w:ascii="Times New Roman" w:hAnsi="Times New Roman" w:cs="Times New Roman"/>
          <w:sz w:val="24"/>
          <w:szCs w:val="24"/>
        </w:rPr>
        <w:t xml:space="preserve">обеспечить совершенствование системы учета и мониторинга муниципального имущества в единой системе учета муниципального имущества </w:t>
      </w:r>
      <w:r w:rsidR="000E6631">
        <w:rPr>
          <w:rFonts w:ascii="Times New Roman" w:hAnsi="Times New Roman" w:cs="Times New Roman"/>
          <w:sz w:val="24"/>
          <w:szCs w:val="24"/>
        </w:rPr>
        <w:t>Алатырского МО</w:t>
      </w:r>
      <w:r w:rsidR="00ED75C1" w:rsidRPr="000C2F9C">
        <w:rPr>
          <w:rFonts w:ascii="Times New Roman" w:hAnsi="Times New Roman" w:cs="Times New Roman"/>
          <w:sz w:val="24"/>
          <w:szCs w:val="24"/>
        </w:rPr>
        <w:t>;</w:t>
      </w:r>
    </w:p>
    <w:p w:rsidR="000E6631" w:rsidRDefault="000C2F9C" w:rsidP="000E66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C2F9C">
        <w:rPr>
          <w:rFonts w:ascii="Times New Roman" w:hAnsi="Times New Roman" w:cs="Times New Roman"/>
          <w:sz w:val="24"/>
          <w:szCs w:val="24"/>
        </w:rPr>
        <w:t xml:space="preserve">увеличить доходы консолидированного бюджета </w:t>
      </w:r>
      <w:r>
        <w:rPr>
          <w:rFonts w:ascii="Times New Roman" w:hAnsi="Times New Roman" w:cs="Times New Roman"/>
          <w:sz w:val="24"/>
          <w:szCs w:val="24"/>
        </w:rPr>
        <w:t>Алатырского</w:t>
      </w:r>
      <w:r w:rsidR="00ED75C1" w:rsidRPr="000C2F9C">
        <w:rPr>
          <w:rFonts w:ascii="Times New Roman" w:hAnsi="Times New Roman" w:cs="Times New Roman"/>
          <w:sz w:val="24"/>
          <w:szCs w:val="24"/>
        </w:rPr>
        <w:t xml:space="preserve"> </w:t>
      </w:r>
      <w:r w:rsidR="000E6631">
        <w:rPr>
          <w:rFonts w:ascii="Times New Roman" w:hAnsi="Times New Roman" w:cs="Times New Roman"/>
          <w:sz w:val="24"/>
          <w:szCs w:val="24"/>
        </w:rPr>
        <w:t>МО</w:t>
      </w:r>
      <w:r w:rsidR="00ED75C1" w:rsidRPr="000C2F9C">
        <w:rPr>
          <w:rFonts w:ascii="Times New Roman" w:hAnsi="Times New Roman" w:cs="Times New Roman"/>
          <w:sz w:val="24"/>
          <w:szCs w:val="24"/>
        </w:rPr>
        <w:t>;</w:t>
      </w:r>
    </w:p>
    <w:p w:rsidR="00DE0F5C" w:rsidRDefault="000C2F9C" w:rsidP="00DE0F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C2F9C">
        <w:rPr>
          <w:rFonts w:ascii="Times New Roman" w:hAnsi="Times New Roman" w:cs="Times New Roman"/>
          <w:sz w:val="24"/>
          <w:szCs w:val="24"/>
        </w:rPr>
        <w:t xml:space="preserve">оптимизировать расходы местного бюджета </w:t>
      </w:r>
      <w:r>
        <w:rPr>
          <w:rFonts w:ascii="Times New Roman" w:hAnsi="Times New Roman" w:cs="Times New Roman"/>
          <w:sz w:val="24"/>
          <w:szCs w:val="24"/>
        </w:rPr>
        <w:t>Алатырского</w:t>
      </w:r>
      <w:r w:rsidR="00ED75C1" w:rsidRPr="000C2F9C">
        <w:rPr>
          <w:rFonts w:ascii="Times New Roman" w:hAnsi="Times New Roman" w:cs="Times New Roman"/>
          <w:sz w:val="24"/>
          <w:szCs w:val="24"/>
        </w:rPr>
        <w:t xml:space="preserve"> </w:t>
      </w:r>
      <w:r w:rsidR="000E6631">
        <w:rPr>
          <w:rFonts w:ascii="Times New Roman" w:hAnsi="Times New Roman" w:cs="Times New Roman"/>
          <w:sz w:val="24"/>
          <w:szCs w:val="24"/>
        </w:rPr>
        <w:t>МО</w:t>
      </w:r>
      <w:r w:rsidR="00ED75C1" w:rsidRPr="000C2F9C">
        <w:rPr>
          <w:rFonts w:ascii="Times New Roman" w:hAnsi="Times New Roman" w:cs="Times New Roman"/>
          <w:sz w:val="24"/>
          <w:szCs w:val="24"/>
        </w:rPr>
        <w:t xml:space="preserve">, предусмотренные на содержание имущества, закрепленного на праве оперативного управления за муниципальными учреждениями </w:t>
      </w:r>
      <w:r>
        <w:rPr>
          <w:rFonts w:ascii="Times New Roman" w:hAnsi="Times New Roman" w:cs="Times New Roman"/>
          <w:sz w:val="24"/>
          <w:szCs w:val="24"/>
        </w:rPr>
        <w:t>Алатырского</w:t>
      </w:r>
      <w:r w:rsidR="00ED75C1" w:rsidRPr="000C2F9C">
        <w:rPr>
          <w:rFonts w:ascii="Times New Roman" w:hAnsi="Times New Roman" w:cs="Times New Roman"/>
          <w:sz w:val="24"/>
          <w:szCs w:val="24"/>
        </w:rPr>
        <w:t xml:space="preserve"> </w:t>
      </w:r>
      <w:r w:rsidR="000E6631">
        <w:rPr>
          <w:rFonts w:ascii="Times New Roman" w:hAnsi="Times New Roman" w:cs="Times New Roman"/>
          <w:sz w:val="24"/>
          <w:szCs w:val="24"/>
        </w:rPr>
        <w:t>МО</w:t>
      </w:r>
      <w:r w:rsidR="00ED75C1" w:rsidRPr="000C2F9C">
        <w:rPr>
          <w:rFonts w:ascii="Times New Roman" w:hAnsi="Times New Roman" w:cs="Times New Roman"/>
          <w:sz w:val="24"/>
          <w:szCs w:val="24"/>
        </w:rPr>
        <w:t>;</w:t>
      </w:r>
    </w:p>
    <w:p w:rsidR="00DE0F5C" w:rsidRDefault="000C2F9C" w:rsidP="00DE0F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C2F9C">
        <w:rPr>
          <w:rFonts w:ascii="Times New Roman" w:hAnsi="Times New Roman" w:cs="Times New Roman"/>
          <w:sz w:val="24"/>
          <w:szCs w:val="24"/>
        </w:rPr>
        <w:t xml:space="preserve">обеспечить актуализацию налогооблагаемой базы в </w:t>
      </w:r>
      <w:proofErr w:type="gramStart"/>
      <w:r w:rsidR="00ED75C1" w:rsidRPr="000C2F9C">
        <w:rPr>
          <w:rFonts w:ascii="Times New Roman" w:hAnsi="Times New Roman" w:cs="Times New Roman"/>
          <w:sz w:val="24"/>
          <w:szCs w:val="24"/>
        </w:rPr>
        <w:t>отношении</w:t>
      </w:r>
      <w:proofErr w:type="gramEnd"/>
      <w:r w:rsidR="00ED75C1" w:rsidRPr="000C2F9C">
        <w:rPr>
          <w:rFonts w:ascii="Times New Roman" w:hAnsi="Times New Roman" w:cs="Times New Roman"/>
          <w:sz w:val="24"/>
          <w:szCs w:val="24"/>
        </w:rPr>
        <w:t xml:space="preserve"> объектов капитального строительства и земельных участков;</w:t>
      </w:r>
    </w:p>
    <w:p w:rsidR="00DE0F5C" w:rsidRDefault="000C2F9C" w:rsidP="00DE0F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C2F9C">
        <w:rPr>
          <w:rFonts w:ascii="Times New Roman" w:hAnsi="Times New Roman" w:cs="Times New Roman"/>
          <w:sz w:val="24"/>
          <w:szCs w:val="24"/>
        </w:rPr>
        <w:t xml:space="preserve">повысить инвестиционную привлекательность </w:t>
      </w:r>
      <w:r>
        <w:rPr>
          <w:rFonts w:ascii="Times New Roman" w:hAnsi="Times New Roman" w:cs="Times New Roman"/>
          <w:sz w:val="24"/>
          <w:szCs w:val="24"/>
        </w:rPr>
        <w:t>Алатырского</w:t>
      </w:r>
      <w:r w:rsidR="00ED75C1" w:rsidRPr="000C2F9C">
        <w:rPr>
          <w:rFonts w:ascii="Times New Roman" w:hAnsi="Times New Roman" w:cs="Times New Roman"/>
          <w:sz w:val="24"/>
          <w:szCs w:val="24"/>
        </w:rPr>
        <w:t xml:space="preserve"> </w:t>
      </w:r>
      <w:r w:rsidR="00DE0F5C">
        <w:rPr>
          <w:rFonts w:ascii="Times New Roman" w:hAnsi="Times New Roman" w:cs="Times New Roman"/>
          <w:sz w:val="24"/>
          <w:szCs w:val="24"/>
        </w:rPr>
        <w:t>МО</w:t>
      </w:r>
      <w:r w:rsidR="00ED75C1" w:rsidRPr="000C2F9C">
        <w:rPr>
          <w:rFonts w:ascii="Times New Roman" w:hAnsi="Times New Roman" w:cs="Times New Roman"/>
          <w:sz w:val="24"/>
          <w:szCs w:val="24"/>
        </w:rPr>
        <w:t>;</w:t>
      </w:r>
    </w:p>
    <w:p w:rsidR="00DE0F5C" w:rsidRDefault="000C2F9C" w:rsidP="00DE0F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C2F9C">
        <w:rPr>
          <w:rFonts w:ascii="Times New Roman" w:hAnsi="Times New Roman" w:cs="Times New Roman"/>
          <w:sz w:val="24"/>
          <w:szCs w:val="24"/>
        </w:rPr>
        <w:t>создать условия для наиболее полной реализации функций муниципального управления и развития</w:t>
      </w:r>
      <w:r>
        <w:rPr>
          <w:rFonts w:ascii="Times New Roman" w:hAnsi="Times New Roman" w:cs="Times New Roman"/>
          <w:sz w:val="24"/>
          <w:szCs w:val="24"/>
        </w:rPr>
        <w:t xml:space="preserve"> Алатырского</w:t>
      </w:r>
      <w:r w:rsidR="00ED75C1" w:rsidRPr="000C2F9C">
        <w:rPr>
          <w:rFonts w:ascii="Times New Roman" w:hAnsi="Times New Roman" w:cs="Times New Roman"/>
          <w:sz w:val="24"/>
          <w:szCs w:val="24"/>
        </w:rPr>
        <w:t xml:space="preserve"> </w:t>
      </w:r>
      <w:r w:rsidR="00DE0F5C">
        <w:rPr>
          <w:rFonts w:ascii="Times New Roman" w:hAnsi="Times New Roman" w:cs="Times New Roman"/>
          <w:sz w:val="24"/>
          <w:szCs w:val="24"/>
        </w:rPr>
        <w:t>МО</w:t>
      </w:r>
      <w:r w:rsidR="00ED75C1" w:rsidRPr="000C2F9C">
        <w:rPr>
          <w:rFonts w:ascii="Times New Roman" w:hAnsi="Times New Roman" w:cs="Times New Roman"/>
          <w:sz w:val="24"/>
          <w:szCs w:val="24"/>
        </w:rPr>
        <w:t>;</w:t>
      </w:r>
    </w:p>
    <w:p w:rsidR="00ED75C1" w:rsidRPr="000C2F9C" w:rsidRDefault="000C2F9C" w:rsidP="00DE0F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C2F9C">
        <w:rPr>
          <w:rFonts w:ascii="Times New Roman" w:hAnsi="Times New Roman" w:cs="Times New Roman"/>
          <w:sz w:val="24"/>
          <w:szCs w:val="24"/>
        </w:rPr>
        <w:t>повысить качество оказываемых муниципальных услуг и сократить сроки их предоставления.</w:t>
      </w:r>
    </w:p>
    <w:p w:rsidR="00ED75C1" w:rsidRPr="000C2F9C" w:rsidRDefault="00ED75C1" w:rsidP="00DE0F5C">
      <w:pPr>
        <w:spacing w:after="0" w:line="240" w:lineRule="auto"/>
        <w:jc w:val="both"/>
        <w:rPr>
          <w:rFonts w:ascii="Times New Roman" w:hAnsi="Times New Roman" w:cs="Times New Roman"/>
          <w:sz w:val="24"/>
          <w:szCs w:val="24"/>
        </w:rPr>
      </w:pPr>
    </w:p>
    <w:p w:rsidR="00ED75C1" w:rsidRPr="000C2F9C" w:rsidRDefault="00ED75C1" w:rsidP="008763C0">
      <w:pPr>
        <w:pStyle w:val="1"/>
        <w:spacing w:before="0" w:beforeAutospacing="0" w:after="0" w:afterAutospacing="0"/>
        <w:jc w:val="center"/>
        <w:rPr>
          <w:sz w:val="24"/>
          <w:szCs w:val="24"/>
        </w:rPr>
      </w:pPr>
      <w:bookmarkStart w:id="13" w:name="sub_1302"/>
      <w:r w:rsidRPr="000C2F9C">
        <w:rPr>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13"/>
    <w:p w:rsidR="00DE0F5C" w:rsidRDefault="00ED75C1" w:rsidP="008763C0">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Целевыми индикаторами и показателями подпрограммы являются:</w:t>
      </w:r>
    </w:p>
    <w:p w:rsidR="008763C0" w:rsidRDefault="000C2F9C" w:rsidP="008763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75C1" w:rsidRPr="000C2F9C">
        <w:rPr>
          <w:rFonts w:ascii="Times New Roman" w:hAnsi="Times New Roman" w:cs="Times New Roman"/>
          <w:sz w:val="24"/>
          <w:szCs w:val="24"/>
        </w:rPr>
        <w:t>уровень актуализации реестра муниципального имущества;</w:t>
      </w:r>
    </w:p>
    <w:p w:rsidR="00DE0F5C" w:rsidRDefault="000C2F9C" w:rsidP="008763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C2F9C">
        <w:rPr>
          <w:rFonts w:ascii="Times New Roman" w:hAnsi="Times New Roman" w:cs="Times New Roman"/>
          <w:sz w:val="24"/>
          <w:szCs w:val="24"/>
        </w:rPr>
        <w:t xml:space="preserve">доля площади земельных участков, в отношении которых зарегистрировано право собственности </w:t>
      </w:r>
      <w:r>
        <w:rPr>
          <w:rFonts w:ascii="Times New Roman" w:hAnsi="Times New Roman" w:cs="Times New Roman"/>
          <w:sz w:val="24"/>
          <w:szCs w:val="24"/>
        </w:rPr>
        <w:t>Алатырского</w:t>
      </w:r>
      <w:r w:rsidR="00ED75C1" w:rsidRPr="000C2F9C">
        <w:rPr>
          <w:rFonts w:ascii="Times New Roman" w:hAnsi="Times New Roman" w:cs="Times New Roman"/>
          <w:sz w:val="24"/>
          <w:szCs w:val="24"/>
        </w:rPr>
        <w:t xml:space="preserve"> </w:t>
      </w:r>
      <w:r w:rsidR="00DE0F5C">
        <w:rPr>
          <w:rFonts w:ascii="Times New Roman" w:hAnsi="Times New Roman" w:cs="Times New Roman"/>
          <w:sz w:val="24"/>
          <w:szCs w:val="24"/>
        </w:rPr>
        <w:t>МО</w:t>
      </w:r>
      <w:r w:rsidR="00ED75C1" w:rsidRPr="000C2F9C">
        <w:rPr>
          <w:rFonts w:ascii="Times New Roman" w:hAnsi="Times New Roman" w:cs="Times New Roman"/>
          <w:sz w:val="24"/>
          <w:szCs w:val="24"/>
        </w:rPr>
        <w:t xml:space="preserve">, в общей площади земельных участков, подлежащих регистрации в муниципальную собственность </w:t>
      </w:r>
      <w:r>
        <w:rPr>
          <w:rFonts w:ascii="Times New Roman" w:hAnsi="Times New Roman" w:cs="Times New Roman"/>
          <w:sz w:val="24"/>
          <w:szCs w:val="24"/>
        </w:rPr>
        <w:t>Алатырского</w:t>
      </w:r>
      <w:r w:rsidR="00ED75C1" w:rsidRPr="000C2F9C">
        <w:rPr>
          <w:rFonts w:ascii="Times New Roman" w:hAnsi="Times New Roman" w:cs="Times New Roman"/>
          <w:sz w:val="24"/>
          <w:szCs w:val="24"/>
        </w:rPr>
        <w:t xml:space="preserve"> </w:t>
      </w:r>
      <w:r w:rsidR="00DE0F5C">
        <w:rPr>
          <w:rFonts w:ascii="Times New Roman" w:hAnsi="Times New Roman" w:cs="Times New Roman"/>
          <w:sz w:val="24"/>
          <w:szCs w:val="24"/>
        </w:rPr>
        <w:t>МО</w:t>
      </w:r>
      <w:r w:rsidR="00ED75C1" w:rsidRPr="000C2F9C">
        <w:rPr>
          <w:rFonts w:ascii="Times New Roman" w:hAnsi="Times New Roman" w:cs="Times New Roman"/>
          <w:sz w:val="24"/>
          <w:szCs w:val="24"/>
        </w:rPr>
        <w:t>;</w:t>
      </w:r>
    </w:p>
    <w:p w:rsidR="00DE0F5C" w:rsidRDefault="000C2F9C" w:rsidP="00DE0F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C2F9C">
        <w:rPr>
          <w:rFonts w:ascii="Times New Roman" w:hAnsi="Times New Roman" w:cs="Times New Roman"/>
          <w:sz w:val="24"/>
          <w:szCs w:val="24"/>
        </w:rPr>
        <w:t>уровень актуализации кадастровой стоимости объектов недвижимости, в том числе земельных участков.</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уровень актуализации реестра муниципального имущества:</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в 2023 году - 100,0 процентов;</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в 2024 году - 100,0 процентов;</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в 2025 году - 100,0 процентов;</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 xml:space="preserve">в </w:t>
      </w:r>
      <w:r w:rsidR="00DE0F5C">
        <w:rPr>
          <w:rFonts w:ascii="Times New Roman" w:hAnsi="Times New Roman" w:cs="Times New Roman"/>
          <w:sz w:val="24"/>
          <w:szCs w:val="24"/>
        </w:rPr>
        <w:t>2026-</w:t>
      </w:r>
      <w:r w:rsidRPr="000C2F9C">
        <w:rPr>
          <w:rFonts w:ascii="Times New Roman" w:hAnsi="Times New Roman" w:cs="Times New Roman"/>
          <w:sz w:val="24"/>
          <w:szCs w:val="24"/>
        </w:rPr>
        <w:t>2030 год</w:t>
      </w:r>
      <w:r w:rsidR="00DE0F5C">
        <w:rPr>
          <w:rFonts w:ascii="Times New Roman" w:hAnsi="Times New Roman" w:cs="Times New Roman"/>
          <w:sz w:val="24"/>
          <w:szCs w:val="24"/>
        </w:rPr>
        <w:t>ах</w:t>
      </w:r>
      <w:r w:rsidRPr="000C2F9C">
        <w:rPr>
          <w:rFonts w:ascii="Times New Roman" w:hAnsi="Times New Roman" w:cs="Times New Roman"/>
          <w:sz w:val="24"/>
          <w:szCs w:val="24"/>
        </w:rPr>
        <w:t xml:space="preserve"> - 100,0 процентов;</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 xml:space="preserve">в </w:t>
      </w:r>
      <w:r w:rsidR="00DE0F5C">
        <w:rPr>
          <w:rFonts w:ascii="Times New Roman" w:hAnsi="Times New Roman" w:cs="Times New Roman"/>
          <w:sz w:val="24"/>
          <w:szCs w:val="24"/>
        </w:rPr>
        <w:t>2031-</w:t>
      </w:r>
      <w:r w:rsidRPr="000C2F9C">
        <w:rPr>
          <w:rFonts w:ascii="Times New Roman" w:hAnsi="Times New Roman" w:cs="Times New Roman"/>
          <w:sz w:val="24"/>
          <w:szCs w:val="24"/>
        </w:rPr>
        <w:t>2035 год</w:t>
      </w:r>
      <w:r w:rsidR="00DE0F5C">
        <w:rPr>
          <w:rFonts w:ascii="Times New Roman" w:hAnsi="Times New Roman" w:cs="Times New Roman"/>
          <w:sz w:val="24"/>
          <w:szCs w:val="24"/>
        </w:rPr>
        <w:t>ах</w:t>
      </w:r>
      <w:r w:rsidRPr="000C2F9C">
        <w:rPr>
          <w:rFonts w:ascii="Times New Roman" w:hAnsi="Times New Roman" w:cs="Times New Roman"/>
          <w:sz w:val="24"/>
          <w:szCs w:val="24"/>
        </w:rPr>
        <w:t xml:space="preserve"> - 100,0 процентов;</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 xml:space="preserve">доля площади земельных участков, в отношении которых зарегистрировано право собственности </w:t>
      </w:r>
      <w:r w:rsidR="000C2F9C">
        <w:rPr>
          <w:rFonts w:ascii="Times New Roman" w:hAnsi="Times New Roman" w:cs="Times New Roman"/>
          <w:sz w:val="24"/>
          <w:szCs w:val="24"/>
        </w:rPr>
        <w:t>Алатырского</w:t>
      </w:r>
      <w:r w:rsidRPr="000C2F9C">
        <w:rPr>
          <w:rFonts w:ascii="Times New Roman" w:hAnsi="Times New Roman" w:cs="Times New Roman"/>
          <w:sz w:val="24"/>
          <w:szCs w:val="24"/>
        </w:rPr>
        <w:t xml:space="preserve"> </w:t>
      </w:r>
      <w:r w:rsidR="00DE0F5C">
        <w:rPr>
          <w:rFonts w:ascii="Times New Roman" w:hAnsi="Times New Roman" w:cs="Times New Roman"/>
          <w:sz w:val="24"/>
          <w:szCs w:val="24"/>
        </w:rPr>
        <w:t>МО</w:t>
      </w:r>
      <w:r w:rsidRPr="000C2F9C">
        <w:rPr>
          <w:rFonts w:ascii="Times New Roman" w:hAnsi="Times New Roman" w:cs="Times New Roman"/>
          <w:sz w:val="24"/>
          <w:szCs w:val="24"/>
        </w:rPr>
        <w:t xml:space="preserve">, в общей площади земельных участков, подлежащих регистрации в муниципальную собственность </w:t>
      </w:r>
      <w:r w:rsidR="000C2F9C">
        <w:rPr>
          <w:rFonts w:ascii="Times New Roman" w:hAnsi="Times New Roman" w:cs="Times New Roman"/>
          <w:sz w:val="24"/>
          <w:szCs w:val="24"/>
        </w:rPr>
        <w:t>Алатырского</w:t>
      </w:r>
      <w:r w:rsidRPr="000C2F9C">
        <w:rPr>
          <w:rFonts w:ascii="Times New Roman" w:hAnsi="Times New Roman" w:cs="Times New Roman"/>
          <w:sz w:val="24"/>
          <w:szCs w:val="24"/>
        </w:rPr>
        <w:t xml:space="preserve"> </w:t>
      </w:r>
      <w:r w:rsidR="00DE0F5C">
        <w:rPr>
          <w:rFonts w:ascii="Times New Roman" w:hAnsi="Times New Roman" w:cs="Times New Roman"/>
          <w:sz w:val="24"/>
          <w:szCs w:val="24"/>
        </w:rPr>
        <w:t>МО</w:t>
      </w:r>
      <w:r w:rsidRPr="000C2F9C">
        <w:rPr>
          <w:rFonts w:ascii="Times New Roman" w:hAnsi="Times New Roman" w:cs="Times New Roman"/>
          <w:sz w:val="24"/>
          <w:szCs w:val="24"/>
        </w:rPr>
        <w:t>:</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в 2023 году - 100,0 процентов;</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в 2024 году - 100,0 процентов;</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в 2025 году - 100,0 процентов;</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 xml:space="preserve">в </w:t>
      </w:r>
      <w:r w:rsidR="00DE0F5C">
        <w:rPr>
          <w:rFonts w:ascii="Times New Roman" w:hAnsi="Times New Roman" w:cs="Times New Roman"/>
          <w:sz w:val="24"/>
          <w:szCs w:val="24"/>
        </w:rPr>
        <w:t>2026-</w:t>
      </w:r>
      <w:r w:rsidRPr="000C2F9C">
        <w:rPr>
          <w:rFonts w:ascii="Times New Roman" w:hAnsi="Times New Roman" w:cs="Times New Roman"/>
          <w:sz w:val="24"/>
          <w:szCs w:val="24"/>
        </w:rPr>
        <w:t>2030 году - 100,0 процентов;</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 xml:space="preserve">в </w:t>
      </w:r>
      <w:r w:rsidR="00DE0F5C">
        <w:rPr>
          <w:rFonts w:ascii="Times New Roman" w:hAnsi="Times New Roman" w:cs="Times New Roman"/>
          <w:sz w:val="24"/>
          <w:szCs w:val="24"/>
        </w:rPr>
        <w:t>2031-</w:t>
      </w:r>
      <w:r w:rsidRPr="000C2F9C">
        <w:rPr>
          <w:rFonts w:ascii="Times New Roman" w:hAnsi="Times New Roman" w:cs="Times New Roman"/>
          <w:sz w:val="24"/>
          <w:szCs w:val="24"/>
        </w:rPr>
        <w:t>2035 году - 100,0 процентов;</w:t>
      </w:r>
    </w:p>
    <w:p w:rsidR="00DE0F5C" w:rsidRDefault="00DE0F5C" w:rsidP="00DE0F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ур</w:t>
      </w:r>
      <w:r w:rsidR="00ED75C1" w:rsidRPr="000C2F9C">
        <w:rPr>
          <w:rFonts w:ascii="Times New Roman" w:hAnsi="Times New Roman" w:cs="Times New Roman"/>
          <w:sz w:val="24"/>
          <w:szCs w:val="24"/>
        </w:rPr>
        <w:t>овень актуализации кадастровой стоимости объектов недвижимости, в том числе земельных участков:</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в 2023 году - 100,0 процентов;</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в 2024 году - 100,0 процентов;</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в 2025 году - 100,0 процентов;</w:t>
      </w:r>
    </w:p>
    <w:p w:rsidR="00DE0F5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 xml:space="preserve">в </w:t>
      </w:r>
      <w:r w:rsidR="00DE0F5C">
        <w:rPr>
          <w:rFonts w:ascii="Times New Roman" w:hAnsi="Times New Roman" w:cs="Times New Roman"/>
          <w:sz w:val="24"/>
          <w:szCs w:val="24"/>
        </w:rPr>
        <w:t>2026-2030 годах</w:t>
      </w:r>
      <w:r w:rsidRPr="000C2F9C">
        <w:rPr>
          <w:rFonts w:ascii="Times New Roman" w:hAnsi="Times New Roman" w:cs="Times New Roman"/>
          <w:sz w:val="24"/>
          <w:szCs w:val="24"/>
        </w:rPr>
        <w:t xml:space="preserve"> - 100,0 процентов;</w:t>
      </w:r>
    </w:p>
    <w:p w:rsidR="00ED75C1" w:rsidRPr="000C2F9C" w:rsidRDefault="00ED75C1" w:rsidP="00DE0F5C">
      <w:pPr>
        <w:spacing w:after="0" w:line="240" w:lineRule="auto"/>
        <w:ind w:firstLine="567"/>
        <w:jc w:val="both"/>
        <w:rPr>
          <w:rFonts w:ascii="Times New Roman" w:hAnsi="Times New Roman" w:cs="Times New Roman"/>
          <w:sz w:val="24"/>
          <w:szCs w:val="24"/>
        </w:rPr>
      </w:pPr>
      <w:r w:rsidRPr="000C2F9C">
        <w:rPr>
          <w:rFonts w:ascii="Times New Roman" w:hAnsi="Times New Roman" w:cs="Times New Roman"/>
          <w:sz w:val="24"/>
          <w:szCs w:val="24"/>
        </w:rPr>
        <w:t xml:space="preserve">в </w:t>
      </w:r>
      <w:r w:rsidR="00DE0F5C">
        <w:rPr>
          <w:rFonts w:ascii="Times New Roman" w:hAnsi="Times New Roman" w:cs="Times New Roman"/>
          <w:sz w:val="24"/>
          <w:szCs w:val="24"/>
        </w:rPr>
        <w:t>2031-</w:t>
      </w:r>
      <w:r w:rsidRPr="000C2F9C">
        <w:rPr>
          <w:rFonts w:ascii="Times New Roman" w:hAnsi="Times New Roman" w:cs="Times New Roman"/>
          <w:sz w:val="24"/>
          <w:szCs w:val="24"/>
        </w:rPr>
        <w:t>2035 год</w:t>
      </w:r>
      <w:r w:rsidR="00DE0F5C">
        <w:rPr>
          <w:rFonts w:ascii="Times New Roman" w:hAnsi="Times New Roman" w:cs="Times New Roman"/>
          <w:sz w:val="24"/>
          <w:szCs w:val="24"/>
        </w:rPr>
        <w:t>ах</w:t>
      </w:r>
      <w:r w:rsidRPr="000C2F9C">
        <w:rPr>
          <w:rFonts w:ascii="Times New Roman" w:hAnsi="Times New Roman" w:cs="Times New Roman"/>
          <w:sz w:val="24"/>
          <w:szCs w:val="24"/>
        </w:rPr>
        <w:t xml:space="preserve"> - 100,0 процентов.</w:t>
      </w:r>
    </w:p>
    <w:p w:rsidR="00ED75C1" w:rsidRPr="000C2F9C" w:rsidRDefault="00ED75C1" w:rsidP="00DE0F5C">
      <w:pPr>
        <w:spacing w:after="0" w:line="240" w:lineRule="auto"/>
        <w:jc w:val="both"/>
        <w:rPr>
          <w:rFonts w:ascii="Times New Roman" w:hAnsi="Times New Roman" w:cs="Times New Roman"/>
          <w:sz w:val="24"/>
          <w:szCs w:val="24"/>
        </w:rPr>
      </w:pPr>
    </w:p>
    <w:p w:rsidR="00ED75C1" w:rsidRPr="000C2F9C" w:rsidRDefault="00ED75C1" w:rsidP="00DE0F5C">
      <w:pPr>
        <w:pStyle w:val="1"/>
        <w:spacing w:before="0" w:beforeAutospacing="0" w:after="0" w:afterAutospacing="0"/>
        <w:jc w:val="center"/>
        <w:rPr>
          <w:sz w:val="24"/>
          <w:szCs w:val="24"/>
        </w:rPr>
      </w:pPr>
      <w:bookmarkStart w:id="14" w:name="sub_1303"/>
      <w:r w:rsidRPr="000C2F9C">
        <w:rPr>
          <w:sz w:val="24"/>
          <w:szCs w:val="24"/>
        </w:rPr>
        <w:t>Раздел III. Характеристики основных мероприятий, мероприятий подпрограммы с указанием сроков и этапов их реализации</w:t>
      </w:r>
    </w:p>
    <w:bookmarkEnd w:id="14"/>
    <w:p w:rsidR="00DE0F5C" w:rsidRDefault="00ED75C1" w:rsidP="00DE0F5C">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DE0F5C" w:rsidRDefault="00ED75C1" w:rsidP="00DE0F5C">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Подпрограмма объединяет два основных мероприятия:</w:t>
      </w:r>
    </w:p>
    <w:p w:rsidR="00DE0F5C" w:rsidRDefault="00ED75C1" w:rsidP="00DE0F5C">
      <w:pPr>
        <w:spacing w:after="0" w:line="240" w:lineRule="auto"/>
        <w:ind w:firstLine="567"/>
        <w:jc w:val="both"/>
        <w:rPr>
          <w:rFonts w:ascii="Times New Roman" w:hAnsi="Times New Roman" w:cs="Times New Roman"/>
          <w:color w:val="000000" w:themeColor="text1"/>
          <w:sz w:val="24"/>
          <w:szCs w:val="24"/>
        </w:rPr>
      </w:pPr>
      <w:r w:rsidRPr="00DE0F5C">
        <w:rPr>
          <w:rFonts w:ascii="Times New Roman" w:hAnsi="Times New Roman" w:cs="Times New Roman"/>
          <w:b/>
          <w:color w:val="000000" w:themeColor="text1"/>
          <w:sz w:val="24"/>
          <w:szCs w:val="24"/>
        </w:rPr>
        <w:t>Основное мероприятие 1.</w:t>
      </w:r>
      <w:r w:rsidRPr="000C2F9C">
        <w:rPr>
          <w:rFonts w:ascii="Times New Roman" w:hAnsi="Times New Roman" w:cs="Times New Roman"/>
          <w:color w:val="000000" w:themeColor="text1"/>
          <w:sz w:val="24"/>
          <w:szCs w:val="24"/>
        </w:rPr>
        <w:t xml:space="preserve"> Создание единой системы учета муниципального имущества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муниципального округа.</w:t>
      </w:r>
    </w:p>
    <w:p w:rsidR="00DE0F5C" w:rsidRDefault="00ED75C1" w:rsidP="00DE0F5C">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В рамках реализации данного мероприятия предполагаются упорядочение состава имущества публично-правовых образований и обеспечение его учета, признание прав и регулирование отношений как в части имущества, находящегося в муниципальной собственности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DE0F5C">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w:t>
      </w:r>
    </w:p>
    <w:p w:rsidR="00DE0F5C" w:rsidRDefault="00ED75C1" w:rsidP="00DE0F5C">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Кроме того, в </w:t>
      </w:r>
      <w:proofErr w:type="gramStart"/>
      <w:r w:rsidRPr="000C2F9C">
        <w:rPr>
          <w:rFonts w:ascii="Times New Roman" w:hAnsi="Times New Roman" w:cs="Times New Roman"/>
          <w:color w:val="000000" w:themeColor="text1"/>
          <w:sz w:val="24"/>
          <w:szCs w:val="24"/>
        </w:rPr>
        <w:t>целях</w:t>
      </w:r>
      <w:proofErr w:type="gramEnd"/>
      <w:r w:rsidRPr="000C2F9C">
        <w:rPr>
          <w:rFonts w:ascii="Times New Roman" w:hAnsi="Times New Roman" w:cs="Times New Roman"/>
          <w:color w:val="000000" w:themeColor="text1"/>
          <w:sz w:val="24"/>
          <w:szCs w:val="24"/>
        </w:rPr>
        <w:t xml:space="preserve"> исполнения </w:t>
      </w:r>
      <w:hyperlink r:id="rId26" w:history="1">
        <w:r w:rsidRPr="000C2F9C">
          <w:rPr>
            <w:rStyle w:val="af4"/>
            <w:rFonts w:ascii="Times New Roman" w:hAnsi="Times New Roman" w:cs="Times New Roman"/>
            <w:color w:val="000000" w:themeColor="text1"/>
            <w:sz w:val="24"/>
            <w:szCs w:val="24"/>
          </w:rPr>
          <w:t>поручения</w:t>
        </w:r>
      </w:hyperlink>
      <w:r w:rsidRPr="000C2F9C">
        <w:rPr>
          <w:rFonts w:ascii="Times New Roman" w:hAnsi="Times New Roman" w:cs="Times New Roman"/>
          <w:color w:val="000000" w:themeColor="text1"/>
          <w:sz w:val="24"/>
          <w:szCs w:val="24"/>
        </w:rPr>
        <w:t xml:space="preserve"> Президента Российской Федерации В.В.</w:t>
      </w:r>
      <w:r w:rsidR="00DE0F5C">
        <w:rPr>
          <w:rFonts w:ascii="Times New Roman" w:hAnsi="Times New Roman" w:cs="Times New Roman"/>
          <w:color w:val="000000" w:themeColor="text1"/>
          <w:sz w:val="24"/>
          <w:szCs w:val="24"/>
        </w:rPr>
        <w:t xml:space="preserve"> </w:t>
      </w:r>
      <w:r w:rsidRPr="000C2F9C">
        <w:rPr>
          <w:rFonts w:ascii="Times New Roman" w:hAnsi="Times New Roman" w:cs="Times New Roman"/>
          <w:color w:val="000000" w:themeColor="text1"/>
          <w:sz w:val="24"/>
          <w:szCs w:val="24"/>
        </w:rPr>
        <w:t xml:space="preserve">Путина от 15 мая 2018г. </w:t>
      </w:r>
      <w:r w:rsidR="00DE0F5C">
        <w:rPr>
          <w:rFonts w:ascii="Times New Roman" w:hAnsi="Times New Roman" w:cs="Times New Roman"/>
          <w:color w:val="000000" w:themeColor="text1"/>
          <w:sz w:val="24"/>
          <w:szCs w:val="24"/>
        </w:rPr>
        <w:t>№</w:t>
      </w:r>
      <w:r w:rsidRPr="000C2F9C">
        <w:rPr>
          <w:rFonts w:ascii="Times New Roman" w:hAnsi="Times New Roman" w:cs="Times New Roman"/>
          <w:color w:val="000000" w:themeColor="text1"/>
          <w:sz w:val="24"/>
          <w:szCs w:val="24"/>
        </w:rPr>
        <w:t xml:space="preserve"> </w:t>
      </w:r>
      <w:proofErr w:type="gramStart"/>
      <w:r w:rsidRPr="000C2F9C">
        <w:rPr>
          <w:rFonts w:ascii="Times New Roman" w:hAnsi="Times New Roman" w:cs="Times New Roman"/>
          <w:color w:val="000000" w:themeColor="text1"/>
          <w:sz w:val="24"/>
          <w:szCs w:val="24"/>
        </w:rPr>
        <w:t xml:space="preserve">Пр-817ГС в рамках реализации данного мероприятия планируется публиковать и поддерживать в актуальном состоянии на </w:t>
      </w:r>
      <w:hyperlink r:id="rId27" w:history="1">
        <w:r w:rsidRPr="000C2F9C">
          <w:rPr>
            <w:rStyle w:val="af4"/>
            <w:rFonts w:ascii="Times New Roman" w:hAnsi="Times New Roman" w:cs="Times New Roman"/>
            <w:color w:val="000000" w:themeColor="text1"/>
            <w:sz w:val="24"/>
            <w:szCs w:val="24"/>
          </w:rPr>
          <w:t>официальном сайте</w:t>
        </w:r>
      </w:hyperlink>
      <w:r w:rsidRPr="000C2F9C">
        <w:rPr>
          <w:rFonts w:ascii="Times New Roman" w:hAnsi="Times New Roman" w:cs="Times New Roman"/>
          <w:color w:val="000000" w:themeColor="text1"/>
          <w:sz w:val="24"/>
          <w:szCs w:val="24"/>
        </w:rPr>
        <w:t xml:space="preserve"> администрации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DE0F5C">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xml:space="preserve"> информацию об объектах, находящихся в муниципальной собственности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DE0F5C">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включая сведения о наименованиях объектов, их местонахождении, характеристиках и целевом назначении, ограничениях их использования и обременениях правами третьих лиц.</w:t>
      </w:r>
      <w:proofErr w:type="gramEnd"/>
    </w:p>
    <w:p w:rsidR="00DE0F5C" w:rsidRDefault="00ED75C1" w:rsidP="00DE0F5C">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lastRenderedPageBreak/>
        <w:t xml:space="preserve">Мероприятие 1.1. Государственная регистрация права собственности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DE0F5C">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xml:space="preserve"> на построенные, приобретенные и выявленные в результате инвентаризации объекты недвижимости, а также земельные участки под ними.</w:t>
      </w:r>
    </w:p>
    <w:p w:rsidR="00DE0F5C" w:rsidRDefault="00ED75C1" w:rsidP="00DE0F5C">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В сфере управления муниципальной собственностью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DE0F5C">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xml:space="preserve"> </w:t>
      </w:r>
      <w:proofErr w:type="gramStart"/>
      <w:r w:rsidRPr="000C2F9C">
        <w:rPr>
          <w:rFonts w:ascii="Times New Roman" w:hAnsi="Times New Roman" w:cs="Times New Roman"/>
          <w:color w:val="000000" w:themeColor="text1"/>
          <w:sz w:val="24"/>
          <w:szCs w:val="24"/>
        </w:rPr>
        <w:t>создана и постоянно совершенствуется</w:t>
      </w:r>
      <w:proofErr w:type="gramEnd"/>
      <w:r w:rsidRPr="000C2F9C">
        <w:rPr>
          <w:rFonts w:ascii="Times New Roman" w:hAnsi="Times New Roman" w:cs="Times New Roman"/>
          <w:color w:val="000000" w:themeColor="text1"/>
          <w:sz w:val="24"/>
          <w:szCs w:val="24"/>
        </w:rPr>
        <w:t xml:space="preserve"> нормативно-правовая база. Организован учет муниципального имущества на основе применения программно-технических средств, осуществляются передача имущества во владение и пользование, безвозмездные прием и передача имущества на другие уровни собственности и т.д. Необходимым условием эффективного управления муниципальным имуществом является наличие полных и достоверных сведений о его структуре и состоянии.</w:t>
      </w:r>
    </w:p>
    <w:p w:rsidR="00DE0F5C" w:rsidRDefault="00ED75C1" w:rsidP="00DE0F5C">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Отсутствие государственной регистрации права собственности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DE0F5C">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xml:space="preserve"> на объекты недвижимости препятствует вовлечению их в экономический оборот, в том числе путем приватизации, отрицательно сказывается на разделе земельных участков, разграничении государственной собственности при передаче имущества, предназначенного для реализации соответствующих полномочий, между Российской Федерацией, субъектами Российской Федерации и муниципальными образованиями.</w:t>
      </w:r>
    </w:p>
    <w:p w:rsidR="00DE0F5C" w:rsidRDefault="00ED75C1" w:rsidP="00DE0F5C">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В связи с этим одним из направлений реализации мероприятия является обеспечение государственной регистрации права собственности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DE0F5C">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xml:space="preserve"> на объекты недвижимого имущества. Необходимо обеспечение государственной регистрации права собственности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DE0F5C">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xml:space="preserve"> на все недвижимое имущество, включая построенные, приобретенные и выявленные в результате инвентаризации объекты недвижимости, а также на земельные участки под ним.</w:t>
      </w:r>
    </w:p>
    <w:p w:rsidR="00DE0F5C" w:rsidRDefault="00ED75C1" w:rsidP="00DE0F5C">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Результатом проведения мероприятия является формирование сведений об объектах недвижимости как объектах оборота и налогообложения.</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Мероприятие 1.2. Внедрение автоматизированной информационной системы управления и распоряжения муниципальным имуществом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муниципального округа.</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Реализация Мин</w:t>
      </w:r>
      <w:r w:rsidR="00233C7C">
        <w:rPr>
          <w:rFonts w:ascii="Times New Roman" w:hAnsi="Times New Roman" w:cs="Times New Roman"/>
          <w:color w:val="000000" w:themeColor="text1"/>
          <w:sz w:val="24"/>
          <w:szCs w:val="24"/>
        </w:rPr>
        <w:t>экономразвития</w:t>
      </w:r>
      <w:r w:rsidRPr="000C2F9C">
        <w:rPr>
          <w:rFonts w:ascii="Times New Roman" w:hAnsi="Times New Roman" w:cs="Times New Roman"/>
          <w:color w:val="000000" w:themeColor="text1"/>
          <w:sz w:val="24"/>
          <w:szCs w:val="24"/>
        </w:rPr>
        <w:t xml:space="preserve"> Чувашии и органом местного самоуправления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xml:space="preserve"> задачи по созданию и внедрению интегрированной информационной системы управления имуществом обеспечит прозрачность деятельности публично-правовых образований по управлению и распоряжению имуществом, достоверность и доступность информации для заинтересованных пользователей реестра муниципального имущества.</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proofErr w:type="gramStart"/>
      <w:r w:rsidRPr="000C2F9C">
        <w:rPr>
          <w:rFonts w:ascii="Times New Roman" w:hAnsi="Times New Roman" w:cs="Times New Roman"/>
          <w:color w:val="000000" w:themeColor="text1"/>
          <w:sz w:val="24"/>
          <w:szCs w:val="24"/>
        </w:rPr>
        <w:t xml:space="preserve">Внедрение автоматизированной информационной системы управления и распоряжения муниципальным имуществом направлено на создание условий для перспективного прогнозирования развития земельно-имущественных отношений в </w:t>
      </w:r>
      <w:r w:rsidR="00233C7C">
        <w:rPr>
          <w:rFonts w:ascii="Times New Roman" w:hAnsi="Times New Roman" w:cs="Times New Roman"/>
          <w:color w:val="000000" w:themeColor="text1"/>
          <w:sz w:val="24"/>
          <w:szCs w:val="24"/>
        </w:rPr>
        <w:t xml:space="preserve">Алатырском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повышение обоснованности и эффективности принятия управленческих решений за счет функционального взаимодействия органов по управлению муниципальным имуществом, повышение эффективности деятельности органов по управлению муниципальным имуществом за счет применения в работе современных программных средств.</w:t>
      </w:r>
      <w:proofErr w:type="gramEnd"/>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Мероприятие 1.3. Сопровождение и информационное наполнение автоматизированной информационной системы управления и распоряжения муниципальным имуществом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муниципального округа.</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Внедрение единой системы управления и распоряжения муниципальным имуществом, обеспечивающей надлежащий учет такого имущества, предполагает сопровождение, в том числе доработку программного обеспечения в соответствии с законодательством Российской Федерации и законодательством Чувашской Республики, и информационное наполнение данной системы.</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Планируется продолжение работы по оптимизации учета имущества, находящегося в муниципальной собственности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и сокращение сроков выгрузки и обработки данных от организаций, имеющих муниципальное имущество, путем обновления оборудования и установки нового программно-технического обеспечения на автоматизированные рабочие места.</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lastRenderedPageBreak/>
        <w:t>Мероприятие 1.4. Материально-техническое обеспечение базы данных о муниципальном имуществе, включая обеспечение архивного хранения бумажных документов.</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 об имуществе.</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Порядок ведения реестра муниципального имущества предусматривает хранение сведений об имуществе на бумажных носителях.</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Дела по приватизации муниципального имущества подлежат постоянному хранению.</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Реализация данного мероприятия </w:t>
      </w:r>
      <w:proofErr w:type="gramStart"/>
      <w:r w:rsidRPr="000C2F9C">
        <w:rPr>
          <w:rFonts w:ascii="Times New Roman" w:hAnsi="Times New Roman" w:cs="Times New Roman"/>
          <w:color w:val="000000" w:themeColor="text1"/>
          <w:sz w:val="24"/>
          <w:szCs w:val="24"/>
        </w:rPr>
        <w:t>обеспечит эффективное использование базы данных о муниципальном имуществе и позволит</w:t>
      </w:r>
      <w:proofErr w:type="gramEnd"/>
      <w:r w:rsidRPr="000C2F9C">
        <w:rPr>
          <w:rFonts w:ascii="Times New Roman" w:hAnsi="Times New Roman" w:cs="Times New Roman"/>
          <w:color w:val="000000" w:themeColor="text1"/>
          <w:sz w:val="24"/>
          <w:szCs w:val="24"/>
        </w:rPr>
        <w:t xml:space="preserve"> гарантировать сохранность документов.</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Мероприятие 1.5. 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данных о муниципальном имуществе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а также в сфере оценочной деятельности.</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proofErr w:type="gramStart"/>
      <w:r w:rsidRPr="000C2F9C">
        <w:rPr>
          <w:rFonts w:ascii="Times New Roman" w:hAnsi="Times New Roman" w:cs="Times New Roman"/>
          <w:color w:val="000000" w:themeColor="text1"/>
          <w:sz w:val="24"/>
          <w:szCs w:val="24"/>
        </w:rPr>
        <w:t xml:space="preserve">В рамках данного мероприятия предполагается повышение уровня профессиональных знаний муниципальных служащих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xml:space="preserve"> по вопросам управления муниципальным имуществом в целях осуществления мероприятий по актуализации базы данных о муниципальном имуществе и обеспечению ее технической безопасности в условиях внедрения и совершенствования автоматизированной информационной системы управления и распоряжения муниципальным имуществом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xml:space="preserve"> и, эффективности использования муниципального имущества, а также осуществления оценки рыночной стоимости</w:t>
      </w:r>
      <w:proofErr w:type="gramEnd"/>
      <w:r w:rsidRPr="000C2F9C">
        <w:rPr>
          <w:rFonts w:ascii="Times New Roman" w:hAnsi="Times New Roman" w:cs="Times New Roman"/>
          <w:color w:val="000000" w:themeColor="text1"/>
          <w:sz w:val="24"/>
          <w:szCs w:val="24"/>
        </w:rPr>
        <w:t xml:space="preserve"> имущества.</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98568E">
        <w:rPr>
          <w:rFonts w:ascii="Times New Roman" w:hAnsi="Times New Roman" w:cs="Times New Roman"/>
          <w:b/>
          <w:color w:val="000000" w:themeColor="text1"/>
          <w:sz w:val="24"/>
          <w:szCs w:val="24"/>
        </w:rPr>
        <w:t>Основное мероприятие 2.</w:t>
      </w:r>
      <w:r w:rsidRPr="000C2F9C">
        <w:rPr>
          <w:rFonts w:ascii="Times New Roman" w:hAnsi="Times New Roman" w:cs="Times New Roman"/>
          <w:color w:val="000000" w:themeColor="text1"/>
          <w:sz w:val="24"/>
          <w:szCs w:val="24"/>
        </w:rPr>
        <w:t xml:space="preserve"> Создание условий для максимального вовлечения в хозяйственный оборот муниципального имущества, в том числе земельных участков.</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Мероприятие 2.1. Проведение кадастровых работ в </w:t>
      </w:r>
      <w:proofErr w:type="gramStart"/>
      <w:r w:rsidRPr="000C2F9C">
        <w:rPr>
          <w:rFonts w:ascii="Times New Roman" w:hAnsi="Times New Roman" w:cs="Times New Roman"/>
          <w:color w:val="000000" w:themeColor="text1"/>
          <w:sz w:val="24"/>
          <w:szCs w:val="24"/>
        </w:rPr>
        <w:t>отношении</w:t>
      </w:r>
      <w:proofErr w:type="gramEnd"/>
      <w:r w:rsidRPr="000C2F9C">
        <w:rPr>
          <w:rFonts w:ascii="Times New Roman" w:hAnsi="Times New Roman" w:cs="Times New Roman"/>
          <w:color w:val="000000" w:themeColor="text1"/>
          <w:sz w:val="24"/>
          <w:szCs w:val="24"/>
        </w:rPr>
        <w:t xml:space="preserve"> объектов капитального строительства, находящихся в муниципальной собственности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и внесение сведений в Единый государственный реестр недвижимости.</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Данное 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w:t>
      </w:r>
      <w:r w:rsidR="00233C7C">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 Результатом реализации мероприятия являются систематизация и фиксирование данных о стоимости различных объектов недвижимости в качестве основы их налогообложения в Едином государственном реестре недвижимости.</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Формирование Единого государственного реестра недвижимости играет важную роль в установлении надежных границ, создании условий для обеспечения государственных гарантий прав собственности и иных вещных прав на недвижимое имущество, создании полного и достоверного источника информации об объектах недвижимости.</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муниципального управления.</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Мероприятие 2.2. Проведение кадастровых работ в отношении земельных участков, находящихся в муниципальной собственности </w:t>
      </w:r>
      <w:r w:rsidR="0026012B">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и внесение сведений в Единый государственный реестр недвижимости.</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proofErr w:type="gramStart"/>
      <w:r w:rsidRPr="000C2F9C">
        <w:rPr>
          <w:rFonts w:ascii="Times New Roman" w:hAnsi="Times New Roman" w:cs="Times New Roman"/>
          <w:color w:val="000000" w:themeColor="text1"/>
          <w:sz w:val="24"/>
          <w:szCs w:val="24"/>
        </w:rPr>
        <w:t xml:space="preserve">Проведение кадастровой оценки земельных участков, находящихся в муниципальной собственности </w:t>
      </w:r>
      <w:r w:rsidR="0026012B">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даст возможность активизировать вовлечение земель и иной недвижимости в гражданский оборот, позволит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а также совершенствовать систему управления недвижимостью, находящейся в муниципальной собственности.</w:t>
      </w:r>
      <w:proofErr w:type="gramEnd"/>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lastRenderedPageBreak/>
        <w:t xml:space="preserve">Для более эффективного использования земельных участков, находящихся в муниципальной собственности </w:t>
      </w:r>
      <w:r w:rsidR="0026012B">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и вовлечения их в оборот необходимо осуществлять кадастровые работы по их разделу, объединению, перераспределению.</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Работы планируется провести в отношении земельных участков, находящихся в муниципальной собственности </w:t>
      </w:r>
      <w:r w:rsidR="0026012B">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xml:space="preserve">, </w:t>
      </w:r>
      <w:proofErr w:type="gramStart"/>
      <w:r w:rsidRPr="000C2F9C">
        <w:rPr>
          <w:rFonts w:ascii="Times New Roman" w:hAnsi="Times New Roman" w:cs="Times New Roman"/>
          <w:color w:val="000000" w:themeColor="text1"/>
          <w:sz w:val="24"/>
          <w:szCs w:val="24"/>
        </w:rPr>
        <w:t>сведения</w:t>
      </w:r>
      <w:proofErr w:type="gramEnd"/>
      <w:r w:rsidRPr="000C2F9C">
        <w:rPr>
          <w:rFonts w:ascii="Times New Roman" w:hAnsi="Times New Roman" w:cs="Times New Roman"/>
          <w:color w:val="000000" w:themeColor="text1"/>
          <w:sz w:val="24"/>
          <w:szCs w:val="24"/>
        </w:rPr>
        <w:t xml:space="preserve"> о местоположении границ которых по координатному описанию отсутствуют в Едином государственном реестре недвижимости и государственном кадастре недвижимости.</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В ходе выполнения данного мероприятия предусматривается проведение кадастровых работ в отношении земельных участков, в том числе находящихся под объектами казны </w:t>
      </w:r>
      <w:r w:rsidR="0026012B">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xml:space="preserve">, переданных на баланс бюджетным учреждениям </w:t>
      </w:r>
      <w:r w:rsidR="0026012B">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xml:space="preserve">, а также в хозяйственное ведение муниципальным предприятиям </w:t>
      </w:r>
      <w:r w:rsidR="0026012B">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с постановкой на государственный кадастровый учет вновь сформированных земельных участков.</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Кроме того, в рамках данного мероприятия предусматривается проведение работ по определению местоположения границ охранных зон газораспределительных сетей, находящихся в муниципальной собственности Чувашской Республики.</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Мероприятие предусматривает обеспечение полноты сведений о зарегистрированных правах на земельные участки на территории </w:t>
      </w:r>
      <w:r w:rsidR="0026012B">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xml:space="preserve"> в целях их налогообложения и эффективного управления земельными ресурсами.</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Мероприятие 2.3. 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proofErr w:type="gramStart"/>
      <w:r w:rsidRPr="000C2F9C">
        <w:rPr>
          <w:rFonts w:ascii="Times New Roman" w:hAnsi="Times New Roman" w:cs="Times New Roman"/>
          <w:color w:val="000000" w:themeColor="text1"/>
          <w:sz w:val="24"/>
          <w:szCs w:val="24"/>
        </w:rPr>
        <w:t xml:space="preserve">В связи с изменениями, внесенными в законодательство Российской Федерации в 2016 году, принято решение о переходе с 1 января 2017 г. к проведению государственной кадастровой оценки на территории Чувашской Республики в соответствии с требованиями </w:t>
      </w:r>
      <w:hyperlink r:id="rId28" w:history="1">
        <w:r w:rsidRPr="000C2F9C">
          <w:rPr>
            <w:rStyle w:val="af4"/>
            <w:rFonts w:ascii="Times New Roman" w:hAnsi="Times New Roman" w:cs="Times New Roman"/>
            <w:color w:val="000000" w:themeColor="text1"/>
            <w:sz w:val="24"/>
            <w:szCs w:val="24"/>
          </w:rPr>
          <w:t>Федерального закона</w:t>
        </w:r>
      </w:hyperlink>
      <w:r w:rsidRPr="000C2F9C">
        <w:rPr>
          <w:rFonts w:ascii="Times New Roman" w:hAnsi="Times New Roman" w:cs="Times New Roman"/>
          <w:color w:val="000000" w:themeColor="text1"/>
          <w:sz w:val="24"/>
          <w:szCs w:val="24"/>
        </w:rPr>
        <w:t xml:space="preserve"> от 3 июля 2016 г. N 237-ФЗ "О государственной кадастровой оценке" (далее - Федеральный закон N 237-ФЗ).</w:t>
      </w:r>
      <w:proofErr w:type="gramEnd"/>
      <w:r w:rsidRPr="000C2F9C">
        <w:rPr>
          <w:rFonts w:ascii="Times New Roman" w:hAnsi="Times New Roman" w:cs="Times New Roman"/>
          <w:color w:val="000000" w:themeColor="text1"/>
          <w:sz w:val="24"/>
          <w:szCs w:val="24"/>
        </w:rPr>
        <w:t xml:space="preserve"> Создано бюджетное учреждение Чувашской Республики "</w:t>
      </w:r>
      <w:proofErr w:type="spellStart"/>
      <w:r w:rsidRPr="000C2F9C">
        <w:rPr>
          <w:rFonts w:ascii="Times New Roman" w:hAnsi="Times New Roman" w:cs="Times New Roman"/>
          <w:color w:val="000000" w:themeColor="text1"/>
          <w:sz w:val="24"/>
          <w:szCs w:val="24"/>
        </w:rPr>
        <w:t>Чуваштехинвентаризация</w:t>
      </w:r>
      <w:proofErr w:type="spellEnd"/>
      <w:r w:rsidRPr="000C2F9C">
        <w:rPr>
          <w:rFonts w:ascii="Times New Roman" w:hAnsi="Times New Roman" w:cs="Times New Roman"/>
          <w:color w:val="000000" w:themeColor="text1"/>
          <w:sz w:val="24"/>
          <w:szCs w:val="24"/>
        </w:rPr>
        <w:t>" Министерства юстиции и имущественных отношений Чувашской Республики (далее - учреждение).</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proofErr w:type="gramStart"/>
      <w:r w:rsidRPr="000C2F9C">
        <w:rPr>
          <w:rFonts w:ascii="Times New Roman" w:hAnsi="Times New Roman" w:cs="Times New Roman"/>
          <w:color w:val="000000" w:themeColor="text1"/>
          <w:sz w:val="24"/>
          <w:szCs w:val="24"/>
        </w:rPr>
        <w:t>По результатам реализации данного мероприятия ежегодно будут проводиться работы по актуализации государственной кадастровой оценки земель, в том числе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населенных пунктов, земель лесного фонда, земель особо охраняемых территорий и объектов, земель сельскохозяйственного назначения и земель водного фонда, что позволит актуализировать налогооблагаемую базу для определения</w:t>
      </w:r>
      <w:proofErr w:type="gramEnd"/>
      <w:r w:rsidRPr="000C2F9C">
        <w:rPr>
          <w:rFonts w:ascii="Times New Roman" w:hAnsi="Times New Roman" w:cs="Times New Roman"/>
          <w:color w:val="000000" w:themeColor="text1"/>
          <w:sz w:val="24"/>
          <w:szCs w:val="24"/>
        </w:rPr>
        <w:t xml:space="preserve"> земельного налога и определения цены земельных участков.</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Мероприятие 2.4. Перевод земельных участков из одной категории в другую.</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Качество земель, характеристики земельных участков, а также наиболее рациональные и экономически выгодные виды использования земель и земельных участков со временем могут меняться. </w:t>
      </w:r>
      <w:proofErr w:type="gramStart"/>
      <w:r w:rsidRPr="000C2F9C">
        <w:rPr>
          <w:rFonts w:ascii="Times New Roman" w:hAnsi="Times New Roman" w:cs="Times New Roman"/>
          <w:color w:val="000000" w:themeColor="text1"/>
          <w:sz w:val="24"/>
          <w:szCs w:val="24"/>
        </w:rPr>
        <w:t xml:space="preserve">В соответствии с </w:t>
      </w:r>
      <w:hyperlink r:id="rId29" w:history="1">
        <w:r w:rsidRPr="000C2F9C">
          <w:rPr>
            <w:rStyle w:val="af4"/>
            <w:rFonts w:ascii="Times New Roman" w:hAnsi="Times New Roman" w:cs="Times New Roman"/>
            <w:color w:val="000000" w:themeColor="text1"/>
            <w:sz w:val="24"/>
            <w:szCs w:val="24"/>
          </w:rPr>
          <w:t>Земельным кодексом</w:t>
        </w:r>
      </w:hyperlink>
      <w:r w:rsidRPr="000C2F9C">
        <w:rPr>
          <w:rFonts w:ascii="Times New Roman" w:hAnsi="Times New Roman" w:cs="Times New Roman"/>
          <w:color w:val="000000" w:themeColor="text1"/>
          <w:sz w:val="24"/>
          <w:szCs w:val="24"/>
        </w:rPr>
        <w:t xml:space="preserve"> Российской Федерации, </w:t>
      </w:r>
      <w:hyperlink r:id="rId30" w:history="1">
        <w:r w:rsidRPr="000C2F9C">
          <w:rPr>
            <w:rStyle w:val="af4"/>
            <w:rFonts w:ascii="Times New Roman" w:hAnsi="Times New Roman" w:cs="Times New Roman"/>
            <w:color w:val="000000" w:themeColor="text1"/>
            <w:sz w:val="24"/>
            <w:szCs w:val="24"/>
          </w:rPr>
          <w:t>Федеральным законом</w:t>
        </w:r>
      </w:hyperlink>
      <w:r w:rsidRPr="000C2F9C">
        <w:rPr>
          <w:rFonts w:ascii="Times New Roman" w:hAnsi="Times New Roman" w:cs="Times New Roman"/>
          <w:color w:val="000000" w:themeColor="text1"/>
          <w:sz w:val="24"/>
          <w:szCs w:val="24"/>
        </w:rPr>
        <w:t xml:space="preserve"> "О переводе земель или земельных участков из одной категории в другую", а также иными нормативными правовыми актами Российской Федерации для продолжения хозяйственной деятельности на земельных участках или изменения их функционального предназначения по мере необходимости возможно изменение целевого назначения земель или отдельных земельных участков.</w:t>
      </w:r>
      <w:proofErr w:type="gramEnd"/>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Данное мероприятие предусматривает перевод земельных участков из одной категории в другую для реализации инвестиционных проектов на территории </w:t>
      </w:r>
      <w:r w:rsidR="0026012B">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Мероприятие 2.5. Ведение Единого информационного ресурса об отдельных объектах недвижимого имущества, расположенных на территории </w:t>
      </w:r>
      <w:r w:rsidR="0026012B">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proofErr w:type="gramStart"/>
      <w:r w:rsidRPr="000C2F9C">
        <w:rPr>
          <w:rFonts w:ascii="Times New Roman" w:hAnsi="Times New Roman" w:cs="Times New Roman"/>
          <w:color w:val="000000" w:themeColor="text1"/>
          <w:sz w:val="24"/>
          <w:szCs w:val="24"/>
        </w:rPr>
        <w:t xml:space="preserve">В целях обеспечения прозрачности оборота объектов недвижимости, в том числе земельных участков, и формирования благоприятного инвестиционного пространства в республике функционирует Единый информационный ресурс об отдельных объектах недвижимого </w:t>
      </w:r>
      <w:r w:rsidRPr="000C2F9C">
        <w:rPr>
          <w:rFonts w:ascii="Times New Roman" w:hAnsi="Times New Roman" w:cs="Times New Roman"/>
          <w:color w:val="000000" w:themeColor="text1"/>
          <w:sz w:val="24"/>
          <w:szCs w:val="24"/>
        </w:rPr>
        <w:lastRenderedPageBreak/>
        <w:t xml:space="preserve">имущества, расположенных на территории </w:t>
      </w:r>
      <w:r w:rsidR="0026012B">
        <w:rPr>
          <w:rFonts w:ascii="Times New Roman" w:hAnsi="Times New Roman" w:cs="Times New Roman"/>
          <w:color w:val="000000" w:themeColor="text1"/>
          <w:sz w:val="24"/>
          <w:szCs w:val="24"/>
        </w:rPr>
        <w:t xml:space="preserve">Алатырского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в котором размещены сведения о местонахождении, площади и конфигурации свободных земельных участков, возможных для строительства жилья и реализации инвестиционных проектов, свободных земельных участках сельскохозяйственного назначения, предназначенных для</w:t>
      </w:r>
      <w:proofErr w:type="gramEnd"/>
      <w:r w:rsidRPr="000C2F9C">
        <w:rPr>
          <w:rFonts w:ascii="Times New Roman" w:hAnsi="Times New Roman" w:cs="Times New Roman"/>
          <w:color w:val="000000" w:themeColor="text1"/>
          <w:sz w:val="24"/>
          <w:szCs w:val="24"/>
        </w:rPr>
        <w:t xml:space="preserve"> сельскохозяйственного производства, а также о свободных от прав третьих лиц объектах капитального строительства и земельных участках под ними. Объекты, включенные в Единый информационный ресурс об отдельных объектах недвижимого имущества, расположенных на территории </w:t>
      </w:r>
      <w:r w:rsidR="0026012B">
        <w:rPr>
          <w:rFonts w:ascii="Times New Roman" w:hAnsi="Times New Roman" w:cs="Times New Roman"/>
          <w:color w:val="000000" w:themeColor="text1"/>
          <w:sz w:val="24"/>
          <w:szCs w:val="24"/>
        </w:rPr>
        <w:t xml:space="preserve">Алатырского </w:t>
      </w:r>
      <w:r w:rsidR="0098568E">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можно приобрести по договору купли-продажи, получить в аренду либо на ином праве в установленном законодательством порядке. Данная информация необходима для обеспечения передачи объектов недвижимого имущества потенциальным инвесторам, гражданам и организациям, а также органам местного самоуправления, в том числе для реализации социальных проектов и предоставления многодетным семьям.</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В рамках реализации данного мероприятия предусмотрено постоянное пополнение ресурса новыми сведениями, в том числе по результатам покупки свободных земельных участков у собственников.</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Мероприятие 2.6. Формирование земельных участков, предназначенных для предоставления многодетным семьям в собственность бесплатно.</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В целях оказания мер социальной поддержки в соответствии с </w:t>
      </w:r>
      <w:hyperlink r:id="rId31" w:history="1">
        <w:r w:rsidRPr="000C2F9C">
          <w:rPr>
            <w:rStyle w:val="af4"/>
            <w:rFonts w:ascii="Times New Roman" w:hAnsi="Times New Roman" w:cs="Times New Roman"/>
            <w:color w:val="000000" w:themeColor="text1"/>
            <w:sz w:val="24"/>
            <w:szCs w:val="24"/>
          </w:rPr>
          <w:t>Законом</w:t>
        </w:r>
      </w:hyperlink>
      <w:r w:rsidRPr="000C2F9C">
        <w:rPr>
          <w:rFonts w:ascii="Times New Roman" w:hAnsi="Times New Roman" w:cs="Times New Roman"/>
          <w:color w:val="000000" w:themeColor="text1"/>
          <w:sz w:val="24"/>
          <w:szCs w:val="24"/>
        </w:rPr>
        <w:t xml:space="preserve"> Чувашской Республики "О предоставлении земельных участков многодетным семьям в Чувашской Республике" многодетным семьям предоставляются земельные участки в собственность бесплатно.</w:t>
      </w:r>
    </w:p>
    <w:p w:rsidR="0098568E" w:rsidRDefault="00ED75C1" w:rsidP="0098568E">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Предоставление земельных участков осуществляется по мере формирования перечня земельных участков, предназначенных для предоставления многодетным семьям в собственность бесплатно, исходя из наличия земель,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w:t>
      </w:r>
    </w:p>
    <w:p w:rsidR="00021435" w:rsidRDefault="0098568E" w:rsidP="00021435">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ED75C1" w:rsidRPr="000C2F9C">
        <w:rPr>
          <w:rFonts w:ascii="Times New Roman" w:hAnsi="Times New Roman" w:cs="Times New Roman"/>
          <w:color w:val="000000" w:themeColor="text1"/>
          <w:sz w:val="24"/>
          <w:szCs w:val="24"/>
        </w:rPr>
        <w:t xml:space="preserve">о результатам реализации данного мероприятия земельные участки будут предоставлены на безвозмездной основе всем многодетным семьям, поставленным на учет в соответствии с </w:t>
      </w:r>
      <w:hyperlink r:id="rId32" w:history="1">
        <w:r w:rsidR="00ED75C1" w:rsidRPr="000C2F9C">
          <w:rPr>
            <w:rStyle w:val="af4"/>
            <w:rFonts w:ascii="Times New Roman" w:hAnsi="Times New Roman" w:cs="Times New Roman"/>
            <w:color w:val="000000" w:themeColor="text1"/>
            <w:sz w:val="24"/>
            <w:szCs w:val="24"/>
          </w:rPr>
          <w:t>Законом</w:t>
        </w:r>
      </w:hyperlink>
      <w:r w:rsidR="00ED75C1" w:rsidRPr="000C2F9C">
        <w:rPr>
          <w:rFonts w:ascii="Times New Roman" w:hAnsi="Times New Roman" w:cs="Times New Roman"/>
          <w:color w:val="000000" w:themeColor="text1"/>
          <w:sz w:val="24"/>
          <w:szCs w:val="24"/>
        </w:rPr>
        <w:t xml:space="preserve"> Чувашской Республики "О предоставлении земельных участков многодетным семьям в Чувашской Республике".</w:t>
      </w:r>
    </w:p>
    <w:p w:rsidR="00021435" w:rsidRDefault="00ED75C1" w:rsidP="00021435">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Мероприятие 2.7. Осуществление работ по государственной кадастровой оценке объектов капитального строительства, расположенных на территории </w:t>
      </w:r>
      <w:r w:rsidR="0026012B">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муниципального округа.</w:t>
      </w:r>
    </w:p>
    <w:p w:rsidR="00021435" w:rsidRDefault="00ED75C1" w:rsidP="00021435">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В рамках реализации мероприятия планируется осуществить актуализацию государственной кадастровой оценки объектов капитального строительства, расположенных на территории </w:t>
      </w:r>
      <w:r w:rsidR="0026012B">
        <w:rPr>
          <w:rFonts w:ascii="Times New Roman" w:hAnsi="Times New Roman" w:cs="Times New Roman"/>
          <w:color w:val="000000" w:themeColor="text1"/>
          <w:sz w:val="24"/>
          <w:szCs w:val="24"/>
        </w:rPr>
        <w:t xml:space="preserve">Алатырского </w:t>
      </w:r>
      <w:r w:rsidR="00021435">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в целях налогообложения.</w:t>
      </w:r>
    </w:p>
    <w:p w:rsidR="00021435" w:rsidRDefault="00ED75C1" w:rsidP="00021435">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Актуальная кадастровая стоимость как база налогообложения обеспечит взаимосвязь между стоимостью объекта капитального строительства и налогом на имущество.</w:t>
      </w:r>
    </w:p>
    <w:p w:rsidR="00021435" w:rsidRDefault="00ED75C1" w:rsidP="00021435">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Работа по актуализации кадастровой стоимости направлена в первую очередь на установление экономически обоснованного налога на объекты недвижимости.</w:t>
      </w:r>
    </w:p>
    <w:p w:rsidR="00021435" w:rsidRDefault="00ED75C1" w:rsidP="00021435">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Мероприятие 2.8. Проведение комплексных кадастровых работ на территории </w:t>
      </w:r>
      <w:r w:rsidR="0026012B">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муниципального округа.</w:t>
      </w:r>
    </w:p>
    <w:p w:rsidR="00021435" w:rsidRDefault="00ED75C1" w:rsidP="00021435">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В рамках реализации мероприятия планируются выполнение комплексных кадастровых работ по уточнению характеристик земельных участков на территории </w:t>
      </w:r>
      <w:r w:rsidR="0026012B">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021435">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xml:space="preserve">, установлению или уточнению местоположения на земельных участках зданий, сооружений, объектов незавершенного строительства,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а также обеспечивается исправление кадастровых ошибок в </w:t>
      </w:r>
      <w:proofErr w:type="gramStart"/>
      <w:r w:rsidRPr="000C2F9C">
        <w:rPr>
          <w:rFonts w:ascii="Times New Roman" w:hAnsi="Times New Roman" w:cs="Times New Roman"/>
          <w:color w:val="000000" w:themeColor="text1"/>
          <w:sz w:val="24"/>
          <w:szCs w:val="24"/>
        </w:rPr>
        <w:t>сведениях</w:t>
      </w:r>
      <w:proofErr w:type="gramEnd"/>
      <w:r w:rsidRPr="000C2F9C">
        <w:rPr>
          <w:rFonts w:ascii="Times New Roman" w:hAnsi="Times New Roman" w:cs="Times New Roman"/>
          <w:color w:val="000000" w:themeColor="text1"/>
          <w:sz w:val="24"/>
          <w:szCs w:val="24"/>
        </w:rPr>
        <w:t xml:space="preserve"> о местоположении границ объектов недвижимости.</w:t>
      </w:r>
    </w:p>
    <w:p w:rsidR="00021435" w:rsidRDefault="00ED75C1" w:rsidP="00021435">
      <w:pPr>
        <w:spacing w:after="0" w:line="240" w:lineRule="auto"/>
        <w:ind w:firstLine="567"/>
        <w:jc w:val="both"/>
        <w:rPr>
          <w:rFonts w:ascii="Times New Roman" w:hAnsi="Times New Roman" w:cs="Times New Roman"/>
          <w:color w:val="000000" w:themeColor="text1"/>
          <w:sz w:val="24"/>
          <w:szCs w:val="24"/>
        </w:rPr>
      </w:pPr>
      <w:proofErr w:type="gramStart"/>
      <w:r w:rsidRPr="000C2F9C">
        <w:rPr>
          <w:rFonts w:ascii="Times New Roman" w:hAnsi="Times New Roman" w:cs="Times New Roman"/>
          <w:color w:val="000000" w:themeColor="text1"/>
          <w:sz w:val="24"/>
          <w:szCs w:val="24"/>
        </w:rPr>
        <w:lastRenderedPageBreak/>
        <w:t>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кадастровых ошибок, допущенных при определении местоположения границ земельных участков, снижению количества земельных споров</w:t>
      </w:r>
      <w:proofErr w:type="gramEnd"/>
      <w:r w:rsidRPr="000C2F9C">
        <w:rPr>
          <w:rFonts w:ascii="Times New Roman" w:hAnsi="Times New Roman" w:cs="Times New Roman"/>
          <w:color w:val="000000" w:themeColor="text1"/>
          <w:sz w:val="24"/>
          <w:szCs w:val="24"/>
        </w:rPr>
        <w:t xml:space="preserve">, а также увеличению поступлений в бюджет </w:t>
      </w:r>
      <w:r w:rsidR="0026012B">
        <w:rPr>
          <w:rFonts w:ascii="Times New Roman" w:hAnsi="Times New Roman" w:cs="Times New Roman"/>
          <w:color w:val="000000" w:themeColor="text1"/>
          <w:sz w:val="24"/>
          <w:szCs w:val="24"/>
        </w:rPr>
        <w:t>Алатырского</w:t>
      </w:r>
      <w:r w:rsidRPr="000C2F9C">
        <w:rPr>
          <w:rFonts w:ascii="Times New Roman" w:hAnsi="Times New Roman" w:cs="Times New Roman"/>
          <w:color w:val="000000" w:themeColor="text1"/>
          <w:sz w:val="24"/>
          <w:szCs w:val="24"/>
        </w:rPr>
        <w:t xml:space="preserve"> </w:t>
      </w:r>
      <w:r w:rsidR="00021435">
        <w:rPr>
          <w:rFonts w:ascii="Times New Roman" w:hAnsi="Times New Roman" w:cs="Times New Roman"/>
          <w:color w:val="000000" w:themeColor="text1"/>
          <w:sz w:val="24"/>
          <w:szCs w:val="24"/>
        </w:rPr>
        <w:t>МО</w:t>
      </w:r>
      <w:r w:rsidRPr="000C2F9C">
        <w:rPr>
          <w:rFonts w:ascii="Times New Roman" w:hAnsi="Times New Roman" w:cs="Times New Roman"/>
          <w:color w:val="000000" w:themeColor="text1"/>
          <w:sz w:val="24"/>
          <w:szCs w:val="24"/>
        </w:rPr>
        <w:t xml:space="preserve"> от сбора земельного налога, налога на имущество физических лиц.</w:t>
      </w:r>
    </w:p>
    <w:p w:rsidR="00021435" w:rsidRDefault="00ED75C1" w:rsidP="00021435">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Подпрограмма реализуется в 202</w:t>
      </w:r>
      <w:r w:rsidR="0026012B">
        <w:rPr>
          <w:rFonts w:ascii="Times New Roman" w:hAnsi="Times New Roman" w:cs="Times New Roman"/>
          <w:color w:val="000000" w:themeColor="text1"/>
          <w:sz w:val="24"/>
          <w:szCs w:val="24"/>
        </w:rPr>
        <w:t>3</w:t>
      </w:r>
      <w:r w:rsidR="00021435">
        <w:rPr>
          <w:rFonts w:ascii="Times New Roman" w:hAnsi="Times New Roman" w:cs="Times New Roman"/>
          <w:color w:val="000000" w:themeColor="text1"/>
          <w:sz w:val="24"/>
          <w:szCs w:val="24"/>
        </w:rPr>
        <w:t xml:space="preserve"> – </w:t>
      </w:r>
      <w:r w:rsidRPr="000C2F9C">
        <w:rPr>
          <w:rFonts w:ascii="Times New Roman" w:hAnsi="Times New Roman" w:cs="Times New Roman"/>
          <w:color w:val="000000" w:themeColor="text1"/>
          <w:sz w:val="24"/>
          <w:szCs w:val="24"/>
        </w:rPr>
        <w:t>2035</w:t>
      </w:r>
      <w:r w:rsidR="00021435">
        <w:rPr>
          <w:rFonts w:ascii="Times New Roman" w:hAnsi="Times New Roman" w:cs="Times New Roman"/>
          <w:color w:val="000000" w:themeColor="text1"/>
          <w:sz w:val="24"/>
          <w:szCs w:val="24"/>
        </w:rPr>
        <w:t xml:space="preserve"> </w:t>
      </w:r>
      <w:r w:rsidRPr="000C2F9C">
        <w:rPr>
          <w:rFonts w:ascii="Times New Roman" w:hAnsi="Times New Roman" w:cs="Times New Roman"/>
          <w:color w:val="000000" w:themeColor="text1"/>
          <w:sz w:val="24"/>
          <w:szCs w:val="24"/>
        </w:rPr>
        <w:t>годах, разделяется на этапы:</w:t>
      </w:r>
    </w:p>
    <w:p w:rsidR="00021435" w:rsidRDefault="00ED75C1" w:rsidP="00021435">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1 этап </w:t>
      </w:r>
      <w:r w:rsidR="00021435">
        <w:rPr>
          <w:rFonts w:ascii="Times New Roman" w:hAnsi="Times New Roman" w:cs="Times New Roman"/>
          <w:color w:val="000000" w:themeColor="text1"/>
          <w:sz w:val="24"/>
          <w:szCs w:val="24"/>
        </w:rPr>
        <w:t>–</w:t>
      </w:r>
      <w:r w:rsidRPr="000C2F9C">
        <w:rPr>
          <w:rFonts w:ascii="Times New Roman" w:hAnsi="Times New Roman" w:cs="Times New Roman"/>
          <w:color w:val="000000" w:themeColor="text1"/>
          <w:sz w:val="24"/>
          <w:szCs w:val="24"/>
        </w:rPr>
        <w:t xml:space="preserve"> 202</w:t>
      </w:r>
      <w:r w:rsidR="0026012B">
        <w:rPr>
          <w:rFonts w:ascii="Times New Roman" w:hAnsi="Times New Roman" w:cs="Times New Roman"/>
          <w:color w:val="000000" w:themeColor="text1"/>
          <w:sz w:val="24"/>
          <w:szCs w:val="24"/>
        </w:rPr>
        <w:t>3</w:t>
      </w:r>
      <w:r w:rsidR="00021435">
        <w:rPr>
          <w:rFonts w:ascii="Times New Roman" w:hAnsi="Times New Roman" w:cs="Times New Roman"/>
          <w:color w:val="000000" w:themeColor="text1"/>
          <w:sz w:val="24"/>
          <w:szCs w:val="24"/>
        </w:rPr>
        <w:t xml:space="preserve"> – </w:t>
      </w:r>
      <w:r w:rsidRPr="000C2F9C">
        <w:rPr>
          <w:rFonts w:ascii="Times New Roman" w:hAnsi="Times New Roman" w:cs="Times New Roman"/>
          <w:color w:val="000000" w:themeColor="text1"/>
          <w:sz w:val="24"/>
          <w:szCs w:val="24"/>
        </w:rPr>
        <w:t>2025</w:t>
      </w:r>
      <w:r w:rsidR="00021435">
        <w:rPr>
          <w:rFonts w:ascii="Times New Roman" w:hAnsi="Times New Roman" w:cs="Times New Roman"/>
          <w:color w:val="000000" w:themeColor="text1"/>
          <w:sz w:val="24"/>
          <w:szCs w:val="24"/>
        </w:rPr>
        <w:t xml:space="preserve"> </w:t>
      </w:r>
      <w:r w:rsidRPr="000C2F9C">
        <w:rPr>
          <w:rFonts w:ascii="Times New Roman" w:hAnsi="Times New Roman" w:cs="Times New Roman"/>
          <w:color w:val="000000" w:themeColor="text1"/>
          <w:sz w:val="24"/>
          <w:szCs w:val="24"/>
        </w:rPr>
        <w:t>годы;</w:t>
      </w:r>
    </w:p>
    <w:p w:rsidR="00021435" w:rsidRDefault="00ED75C1" w:rsidP="00021435">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2 этап </w:t>
      </w:r>
      <w:r w:rsidR="00021435">
        <w:rPr>
          <w:rFonts w:ascii="Times New Roman" w:hAnsi="Times New Roman" w:cs="Times New Roman"/>
          <w:color w:val="000000" w:themeColor="text1"/>
          <w:sz w:val="24"/>
          <w:szCs w:val="24"/>
        </w:rPr>
        <w:t>–</w:t>
      </w:r>
      <w:r w:rsidRPr="000C2F9C">
        <w:rPr>
          <w:rFonts w:ascii="Times New Roman" w:hAnsi="Times New Roman" w:cs="Times New Roman"/>
          <w:color w:val="000000" w:themeColor="text1"/>
          <w:sz w:val="24"/>
          <w:szCs w:val="24"/>
        </w:rPr>
        <w:t xml:space="preserve"> 2026</w:t>
      </w:r>
      <w:r w:rsidR="00021435">
        <w:rPr>
          <w:rFonts w:ascii="Times New Roman" w:hAnsi="Times New Roman" w:cs="Times New Roman"/>
          <w:color w:val="000000" w:themeColor="text1"/>
          <w:sz w:val="24"/>
          <w:szCs w:val="24"/>
        </w:rPr>
        <w:t xml:space="preserve"> – </w:t>
      </w:r>
      <w:r w:rsidRPr="000C2F9C">
        <w:rPr>
          <w:rFonts w:ascii="Times New Roman" w:hAnsi="Times New Roman" w:cs="Times New Roman"/>
          <w:color w:val="000000" w:themeColor="text1"/>
          <w:sz w:val="24"/>
          <w:szCs w:val="24"/>
        </w:rPr>
        <w:t>2030</w:t>
      </w:r>
      <w:r w:rsidR="00021435">
        <w:rPr>
          <w:rFonts w:ascii="Times New Roman" w:hAnsi="Times New Roman" w:cs="Times New Roman"/>
          <w:color w:val="000000" w:themeColor="text1"/>
          <w:sz w:val="24"/>
          <w:szCs w:val="24"/>
        </w:rPr>
        <w:t xml:space="preserve"> </w:t>
      </w:r>
      <w:r w:rsidRPr="000C2F9C">
        <w:rPr>
          <w:rFonts w:ascii="Times New Roman" w:hAnsi="Times New Roman" w:cs="Times New Roman"/>
          <w:color w:val="000000" w:themeColor="text1"/>
          <w:sz w:val="24"/>
          <w:szCs w:val="24"/>
        </w:rPr>
        <w:t>годы;</w:t>
      </w:r>
    </w:p>
    <w:p w:rsidR="00021435" w:rsidRDefault="00ED75C1" w:rsidP="00021435">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 xml:space="preserve">3 этап </w:t>
      </w:r>
      <w:r w:rsidR="00021435">
        <w:rPr>
          <w:rFonts w:ascii="Times New Roman" w:hAnsi="Times New Roman" w:cs="Times New Roman"/>
          <w:color w:val="000000" w:themeColor="text1"/>
          <w:sz w:val="24"/>
          <w:szCs w:val="24"/>
        </w:rPr>
        <w:t>–</w:t>
      </w:r>
      <w:r w:rsidRPr="000C2F9C">
        <w:rPr>
          <w:rFonts w:ascii="Times New Roman" w:hAnsi="Times New Roman" w:cs="Times New Roman"/>
          <w:color w:val="000000" w:themeColor="text1"/>
          <w:sz w:val="24"/>
          <w:szCs w:val="24"/>
        </w:rPr>
        <w:t xml:space="preserve"> 2031</w:t>
      </w:r>
      <w:r w:rsidR="00021435">
        <w:rPr>
          <w:rFonts w:ascii="Times New Roman" w:hAnsi="Times New Roman" w:cs="Times New Roman"/>
          <w:color w:val="000000" w:themeColor="text1"/>
          <w:sz w:val="24"/>
          <w:szCs w:val="24"/>
        </w:rPr>
        <w:t xml:space="preserve"> – </w:t>
      </w:r>
      <w:r w:rsidRPr="000C2F9C">
        <w:rPr>
          <w:rFonts w:ascii="Times New Roman" w:hAnsi="Times New Roman" w:cs="Times New Roman"/>
          <w:color w:val="000000" w:themeColor="text1"/>
          <w:sz w:val="24"/>
          <w:szCs w:val="24"/>
        </w:rPr>
        <w:t>20</w:t>
      </w:r>
      <w:r w:rsidR="00923F2B">
        <w:rPr>
          <w:rFonts w:ascii="Times New Roman" w:hAnsi="Times New Roman" w:cs="Times New Roman"/>
          <w:color w:val="000000" w:themeColor="text1"/>
          <w:sz w:val="24"/>
          <w:szCs w:val="24"/>
        </w:rPr>
        <w:t>3</w:t>
      </w:r>
      <w:r w:rsidRPr="000C2F9C">
        <w:rPr>
          <w:rFonts w:ascii="Times New Roman" w:hAnsi="Times New Roman" w:cs="Times New Roman"/>
          <w:color w:val="000000" w:themeColor="text1"/>
          <w:sz w:val="24"/>
          <w:szCs w:val="24"/>
        </w:rPr>
        <w:t>5</w:t>
      </w:r>
      <w:r w:rsidR="00021435">
        <w:rPr>
          <w:rFonts w:ascii="Times New Roman" w:hAnsi="Times New Roman" w:cs="Times New Roman"/>
          <w:color w:val="000000" w:themeColor="text1"/>
          <w:sz w:val="24"/>
          <w:szCs w:val="24"/>
        </w:rPr>
        <w:t xml:space="preserve"> </w:t>
      </w:r>
      <w:r w:rsidRPr="000C2F9C">
        <w:rPr>
          <w:rFonts w:ascii="Times New Roman" w:hAnsi="Times New Roman" w:cs="Times New Roman"/>
          <w:color w:val="000000" w:themeColor="text1"/>
          <w:sz w:val="24"/>
          <w:szCs w:val="24"/>
        </w:rPr>
        <w:t>годы.</w:t>
      </w:r>
    </w:p>
    <w:p w:rsidR="00ED75C1" w:rsidRPr="000C2F9C" w:rsidRDefault="00ED75C1" w:rsidP="00021435">
      <w:pPr>
        <w:spacing w:after="0" w:line="240" w:lineRule="auto"/>
        <w:ind w:firstLine="567"/>
        <w:jc w:val="both"/>
        <w:rPr>
          <w:rFonts w:ascii="Times New Roman" w:hAnsi="Times New Roman" w:cs="Times New Roman"/>
          <w:color w:val="000000" w:themeColor="text1"/>
          <w:sz w:val="24"/>
          <w:szCs w:val="24"/>
        </w:rPr>
      </w:pPr>
      <w:r w:rsidRPr="000C2F9C">
        <w:rPr>
          <w:rFonts w:ascii="Times New Roman" w:hAnsi="Times New Roman" w:cs="Times New Roman"/>
          <w:color w:val="000000" w:themeColor="text1"/>
          <w:sz w:val="24"/>
          <w:szCs w:val="24"/>
        </w:rPr>
        <w:t>При этом большинство мероприятий подпрограммы реализуется ежегодно с установленной периодичностью.</w:t>
      </w:r>
    </w:p>
    <w:p w:rsidR="00ED75C1" w:rsidRPr="00D552E1" w:rsidRDefault="00ED75C1" w:rsidP="00D552E1">
      <w:pPr>
        <w:pStyle w:val="1"/>
        <w:spacing w:before="0" w:beforeAutospacing="0" w:after="0" w:afterAutospacing="0"/>
        <w:jc w:val="center"/>
        <w:rPr>
          <w:sz w:val="24"/>
          <w:szCs w:val="24"/>
        </w:rPr>
      </w:pPr>
      <w:bookmarkStart w:id="15" w:name="sub_1304"/>
      <w:r w:rsidRPr="00D552E1">
        <w:rPr>
          <w:sz w:val="24"/>
          <w:szCs w:val="24"/>
        </w:rPr>
        <w:t>Раздел IV. Обоснование объема финансовых ресурсов, необходимых для реализации подпрограммы</w:t>
      </w:r>
      <w:r w:rsidR="00021435">
        <w:rPr>
          <w:sz w:val="24"/>
          <w:szCs w:val="24"/>
        </w:rPr>
        <w:t xml:space="preserve"> </w:t>
      </w:r>
      <w:r w:rsidRPr="00D552E1">
        <w:rPr>
          <w:sz w:val="24"/>
          <w:szCs w:val="24"/>
        </w:rPr>
        <w:t>(с расшифровкой по источникам финансирования, по этапам и годам ее реализации)</w:t>
      </w:r>
    </w:p>
    <w:bookmarkEnd w:id="15"/>
    <w:p w:rsidR="00021435" w:rsidRDefault="00ED75C1" w:rsidP="00021435">
      <w:pPr>
        <w:spacing w:after="0" w:line="240" w:lineRule="auto"/>
        <w:ind w:firstLine="567"/>
        <w:jc w:val="both"/>
        <w:rPr>
          <w:rFonts w:ascii="Times New Roman" w:hAnsi="Times New Roman" w:cs="Times New Roman"/>
          <w:sz w:val="24"/>
          <w:szCs w:val="24"/>
        </w:rPr>
      </w:pPr>
      <w:r w:rsidRPr="00D552E1">
        <w:rPr>
          <w:rFonts w:ascii="Times New Roman" w:hAnsi="Times New Roman" w:cs="Times New Roman"/>
          <w:sz w:val="24"/>
          <w:szCs w:val="24"/>
        </w:rPr>
        <w:t>Общий объем финансирования подпрограммы на 202</w:t>
      </w:r>
      <w:r w:rsidR="00D552E1">
        <w:rPr>
          <w:rFonts w:ascii="Times New Roman" w:hAnsi="Times New Roman" w:cs="Times New Roman"/>
          <w:sz w:val="24"/>
          <w:szCs w:val="24"/>
        </w:rPr>
        <w:t>3</w:t>
      </w:r>
      <w:r w:rsidR="00021435">
        <w:rPr>
          <w:rFonts w:ascii="Times New Roman" w:hAnsi="Times New Roman" w:cs="Times New Roman"/>
          <w:sz w:val="24"/>
          <w:szCs w:val="24"/>
        </w:rPr>
        <w:t xml:space="preserve"> – </w:t>
      </w:r>
      <w:r w:rsidRPr="00D552E1">
        <w:rPr>
          <w:rFonts w:ascii="Times New Roman" w:hAnsi="Times New Roman" w:cs="Times New Roman"/>
          <w:sz w:val="24"/>
          <w:szCs w:val="24"/>
        </w:rPr>
        <w:t>2035</w:t>
      </w:r>
      <w:r w:rsidR="00021435">
        <w:rPr>
          <w:rFonts w:ascii="Times New Roman" w:hAnsi="Times New Roman" w:cs="Times New Roman"/>
          <w:sz w:val="24"/>
          <w:szCs w:val="24"/>
        </w:rPr>
        <w:t xml:space="preserve"> </w:t>
      </w:r>
      <w:r w:rsidRPr="00D552E1">
        <w:rPr>
          <w:rFonts w:ascii="Times New Roman" w:hAnsi="Times New Roman" w:cs="Times New Roman"/>
          <w:sz w:val="24"/>
          <w:szCs w:val="24"/>
        </w:rPr>
        <w:t xml:space="preserve">годы составит </w:t>
      </w:r>
      <w:r w:rsidR="001C5EC2">
        <w:rPr>
          <w:rFonts w:ascii="Times New Roman" w:hAnsi="Times New Roman" w:cs="Times New Roman"/>
          <w:sz w:val="24"/>
          <w:szCs w:val="24"/>
        </w:rPr>
        <w:t>18258500</w:t>
      </w:r>
      <w:r w:rsidR="00E93D2F">
        <w:rPr>
          <w:rFonts w:ascii="Times New Roman" w:hAnsi="Times New Roman" w:cs="Times New Roman"/>
          <w:sz w:val="24"/>
          <w:szCs w:val="24"/>
        </w:rPr>
        <w:t>,00</w:t>
      </w:r>
      <w:r w:rsidR="00021435">
        <w:rPr>
          <w:rFonts w:ascii="Times New Roman" w:hAnsi="Times New Roman" w:cs="Times New Roman"/>
          <w:sz w:val="24"/>
          <w:szCs w:val="24"/>
        </w:rPr>
        <w:t xml:space="preserve"> </w:t>
      </w:r>
      <w:r w:rsidRPr="00D552E1">
        <w:rPr>
          <w:rFonts w:ascii="Times New Roman" w:hAnsi="Times New Roman" w:cs="Times New Roman"/>
          <w:sz w:val="24"/>
          <w:szCs w:val="24"/>
        </w:rPr>
        <w:t>рублей</w:t>
      </w:r>
      <w:r w:rsidR="00021435">
        <w:rPr>
          <w:rFonts w:ascii="Times New Roman" w:hAnsi="Times New Roman" w:cs="Times New Roman"/>
          <w:sz w:val="24"/>
          <w:szCs w:val="24"/>
        </w:rPr>
        <w:t>.</w:t>
      </w:r>
    </w:p>
    <w:p w:rsidR="00021435" w:rsidRPr="00021435" w:rsidRDefault="00021435" w:rsidP="00021435">
      <w:pPr>
        <w:spacing w:after="0" w:line="240" w:lineRule="auto"/>
        <w:ind w:firstLine="567"/>
        <w:jc w:val="both"/>
        <w:rPr>
          <w:rFonts w:ascii="Times New Roman" w:hAnsi="Times New Roman" w:cs="Times New Roman"/>
          <w:sz w:val="24"/>
          <w:szCs w:val="24"/>
        </w:rPr>
      </w:pPr>
      <w:r w:rsidRPr="00021435">
        <w:rPr>
          <w:rFonts w:ascii="Times New Roman" w:hAnsi="Times New Roman" w:cs="Times New Roman"/>
          <w:sz w:val="24"/>
          <w:szCs w:val="24"/>
        </w:rPr>
        <w:t xml:space="preserve">Предполагаемый общий объем финансирования </w:t>
      </w:r>
      <w:r>
        <w:rPr>
          <w:rFonts w:ascii="Times New Roman" w:hAnsi="Times New Roman" w:cs="Times New Roman"/>
          <w:sz w:val="24"/>
          <w:szCs w:val="24"/>
        </w:rPr>
        <w:t>подп</w:t>
      </w:r>
      <w:r w:rsidRPr="00021435">
        <w:rPr>
          <w:rFonts w:ascii="Times New Roman" w:hAnsi="Times New Roman" w:cs="Times New Roman"/>
          <w:sz w:val="24"/>
          <w:szCs w:val="24"/>
        </w:rPr>
        <w:t xml:space="preserve">рограммы на 1 этапе составит </w:t>
      </w:r>
      <w:r w:rsidR="00AA0832">
        <w:rPr>
          <w:rFonts w:ascii="Times New Roman" w:hAnsi="Times New Roman" w:cs="Times New Roman"/>
          <w:sz w:val="24"/>
          <w:szCs w:val="24"/>
        </w:rPr>
        <w:t>2065200,00</w:t>
      </w:r>
      <w:r w:rsidRPr="00021435">
        <w:rPr>
          <w:rFonts w:ascii="Times New Roman" w:hAnsi="Times New Roman" w:cs="Times New Roman"/>
          <w:sz w:val="24"/>
          <w:szCs w:val="24"/>
        </w:rPr>
        <w:t xml:space="preserve"> рублей, в том числе:</w:t>
      </w:r>
    </w:p>
    <w:p w:rsidR="00021435" w:rsidRPr="00021435" w:rsidRDefault="00021435" w:rsidP="00021435">
      <w:pPr>
        <w:spacing w:after="0" w:line="240" w:lineRule="auto"/>
        <w:ind w:firstLine="567"/>
        <w:jc w:val="both"/>
        <w:rPr>
          <w:rFonts w:ascii="Times New Roman" w:hAnsi="Times New Roman" w:cs="Times New Roman"/>
          <w:sz w:val="24"/>
          <w:szCs w:val="24"/>
        </w:rPr>
      </w:pPr>
      <w:r w:rsidRPr="00021435">
        <w:rPr>
          <w:rFonts w:ascii="Times New Roman" w:hAnsi="Times New Roman" w:cs="Times New Roman"/>
          <w:sz w:val="24"/>
          <w:szCs w:val="24"/>
        </w:rPr>
        <w:t>в 2023 году – 1265200,00 рублей;</w:t>
      </w:r>
    </w:p>
    <w:p w:rsidR="00021435" w:rsidRPr="00021435" w:rsidRDefault="00021435" w:rsidP="00021435">
      <w:pPr>
        <w:spacing w:after="0" w:line="240" w:lineRule="auto"/>
        <w:ind w:firstLine="567"/>
        <w:jc w:val="both"/>
        <w:rPr>
          <w:rFonts w:ascii="Times New Roman" w:hAnsi="Times New Roman" w:cs="Times New Roman"/>
          <w:sz w:val="24"/>
          <w:szCs w:val="24"/>
        </w:rPr>
      </w:pPr>
      <w:r w:rsidRPr="00021435">
        <w:rPr>
          <w:rFonts w:ascii="Times New Roman" w:hAnsi="Times New Roman" w:cs="Times New Roman"/>
          <w:sz w:val="24"/>
          <w:szCs w:val="24"/>
        </w:rPr>
        <w:t>в 2024 году – 400000,00 рублей;</w:t>
      </w:r>
    </w:p>
    <w:p w:rsidR="00021435" w:rsidRPr="00021435" w:rsidRDefault="00021435" w:rsidP="00021435">
      <w:pPr>
        <w:spacing w:after="0" w:line="240" w:lineRule="auto"/>
        <w:ind w:firstLine="567"/>
        <w:jc w:val="both"/>
        <w:rPr>
          <w:rFonts w:ascii="Times New Roman" w:hAnsi="Times New Roman" w:cs="Times New Roman"/>
          <w:sz w:val="24"/>
          <w:szCs w:val="24"/>
        </w:rPr>
      </w:pPr>
      <w:r w:rsidRPr="00021435">
        <w:rPr>
          <w:rFonts w:ascii="Times New Roman" w:hAnsi="Times New Roman" w:cs="Times New Roman"/>
          <w:sz w:val="24"/>
          <w:szCs w:val="24"/>
        </w:rPr>
        <w:t>в 2025 году – 400000,00 рублей, из них средства:</w:t>
      </w:r>
    </w:p>
    <w:p w:rsidR="00021435" w:rsidRPr="00021435" w:rsidRDefault="00021435" w:rsidP="00021435">
      <w:pPr>
        <w:spacing w:after="0" w:line="240" w:lineRule="auto"/>
        <w:ind w:firstLine="567"/>
        <w:jc w:val="both"/>
        <w:rPr>
          <w:rFonts w:ascii="Times New Roman" w:hAnsi="Times New Roman" w:cs="Times New Roman"/>
          <w:sz w:val="24"/>
          <w:szCs w:val="24"/>
        </w:rPr>
      </w:pPr>
      <w:r w:rsidRPr="00021435">
        <w:rPr>
          <w:rFonts w:ascii="Times New Roman" w:hAnsi="Times New Roman" w:cs="Times New Roman"/>
          <w:sz w:val="24"/>
          <w:szCs w:val="24"/>
        </w:rPr>
        <w:t xml:space="preserve">бюджета Алатырского МО – </w:t>
      </w:r>
      <w:r w:rsidR="00AA0832" w:rsidRPr="00AA0832">
        <w:rPr>
          <w:rFonts w:ascii="Times New Roman" w:hAnsi="Times New Roman" w:cs="Times New Roman"/>
          <w:sz w:val="24"/>
          <w:szCs w:val="24"/>
        </w:rPr>
        <w:t xml:space="preserve">2065200,00 </w:t>
      </w:r>
      <w:r w:rsidRPr="00021435">
        <w:rPr>
          <w:rFonts w:ascii="Times New Roman" w:hAnsi="Times New Roman" w:cs="Times New Roman"/>
          <w:sz w:val="24"/>
          <w:szCs w:val="24"/>
        </w:rPr>
        <w:t>рублей, в том числе:</w:t>
      </w:r>
    </w:p>
    <w:p w:rsidR="00021435" w:rsidRPr="00021435" w:rsidRDefault="00021435" w:rsidP="00021435">
      <w:pPr>
        <w:spacing w:after="0" w:line="240" w:lineRule="auto"/>
        <w:ind w:firstLine="567"/>
        <w:jc w:val="both"/>
        <w:rPr>
          <w:rFonts w:ascii="Times New Roman" w:hAnsi="Times New Roman" w:cs="Times New Roman"/>
          <w:sz w:val="24"/>
          <w:szCs w:val="24"/>
        </w:rPr>
      </w:pPr>
      <w:r w:rsidRPr="00021435">
        <w:rPr>
          <w:rFonts w:ascii="Times New Roman" w:hAnsi="Times New Roman" w:cs="Times New Roman"/>
          <w:sz w:val="24"/>
          <w:szCs w:val="24"/>
        </w:rPr>
        <w:t>в 2023 году – 1265200,00 рублей;</w:t>
      </w:r>
    </w:p>
    <w:p w:rsidR="00021435" w:rsidRPr="00021435" w:rsidRDefault="00021435" w:rsidP="00021435">
      <w:pPr>
        <w:spacing w:after="0" w:line="240" w:lineRule="auto"/>
        <w:ind w:firstLine="567"/>
        <w:jc w:val="both"/>
        <w:rPr>
          <w:rFonts w:ascii="Times New Roman" w:hAnsi="Times New Roman" w:cs="Times New Roman"/>
          <w:sz w:val="24"/>
          <w:szCs w:val="24"/>
        </w:rPr>
      </w:pPr>
      <w:r w:rsidRPr="00021435">
        <w:rPr>
          <w:rFonts w:ascii="Times New Roman" w:hAnsi="Times New Roman" w:cs="Times New Roman"/>
          <w:sz w:val="24"/>
          <w:szCs w:val="24"/>
        </w:rPr>
        <w:t>в 2024 году – 400000,00 рублей;</w:t>
      </w:r>
    </w:p>
    <w:p w:rsidR="00021435" w:rsidRPr="00021435" w:rsidRDefault="00021435" w:rsidP="00021435">
      <w:pPr>
        <w:spacing w:after="0" w:line="240" w:lineRule="auto"/>
        <w:ind w:firstLine="567"/>
        <w:jc w:val="both"/>
        <w:rPr>
          <w:rFonts w:ascii="Times New Roman" w:hAnsi="Times New Roman" w:cs="Times New Roman"/>
          <w:sz w:val="24"/>
          <w:szCs w:val="24"/>
        </w:rPr>
      </w:pPr>
      <w:r w:rsidRPr="00021435">
        <w:rPr>
          <w:rFonts w:ascii="Times New Roman" w:hAnsi="Times New Roman" w:cs="Times New Roman"/>
          <w:sz w:val="24"/>
          <w:szCs w:val="24"/>
        </w:rPr>
        <w:t>в 2025 году – 400000,00 рублей.</w:t>
      </w:r>
    </w:p>
    <w:p w:rsidR="00021435" w:rsidRPr="00021435" w:rsidRDefault="00021435" w:rsidP="00021435">
      <w:pPr>
        <w:spacing w:after="0" w:line="240" w:lineRule="auto"/>
        <w:ind w:firstLine="567"/>
        <w:jc w:val="both"/>
        <w:rPr>
          <w:rFonts w:ascii="Times New Roman" w:hAnsi="Times New Roman" w:cs="Times New Roman"/>
          <w:sz w:val="24"/>
          <w:szCs w:val="24"/>
        </w:rPr>
      </w:pPr>
      <w:r w:rsidRPr="00021435">
        <w:rPr>
          <w:rFonts w:ascii="Times New Roman" w:hAnsi="Times New Roman" w:cs="Times New Roman"/>
          <w:sz w:val="24"/>
          <w:szCs w:val="24"/>
        </w:rPr>
        <w:t xml:space="preserve">На 2 этапе, в 2026–2030 годах, объем финансирования </w:t>
      </w:r>
      <w:r>
        <w:rPr>
          <w:rFonts w:ascii="Times New Roman" w:hAnsi="Times New Roman" w:cs="Times New Roman"/>
          <w:sz w:val="24"/>
          <w:szCs w:val="24"/>
        </w:rPr>
        <w:t>под</w:t>
      </w:r>
      <w:r w:rsidRPr="00021435">
        <w:rPr>
          <w:rFonts w:ascii="Times New Roman" w:hAnsi="Times New Roman" w:cs="Times New Roman"/>
          <w:sz w:val="24"/>
          <w:szCs w:val="24"/>
        </w:rPr>
        <w:t>программы составит 3576700,00 рублей, из них средства:</w:t>
      </w:r>
    </w:p>
    <w:p w:rsidR="00021435" w:rsidRPr="00021435" w:rsidRDefault="00021435" w:rsidP="00021435">
      <w:pPr>
        <w:spacing w:after="0" w:line="240" w:lineRule="auto"/>
        <w:ind w:firstLine="567"/>
        <w:jc w:val="both"/>
        <w:rPr>
          <w:rFonts w:ascii="Times New Roman" w:hAnsi="Times New Roman" w:cs="Times New Roman"/>
          <w:sz w:val="24"/>
          <w:szCs w:val="24"/>
        </w:rPr>
      </w:pPr>
      <w:r w:rsidRPr="00021435">
        <w:rPr>
          <w:rFonts w:ascii="Times New Roman" w:hAnsi="Times New Roman" w:cs="Times New Roman"/>
          <w:sz w:val="24"/>
          <w:szCs w:val="24"/>
        </w:rPr>
        <w:t>бюджета Алатырского МО – 3576700,00 рублей.</w:t>
      </w:r>
    </w:p>
    <w:p w:rsidR="00021435" w:rsidRPr="00021435" w:rsidRDefault="00021435" w:rsidP="00021435">
      <w:pPr>
        <w:spacing w:after="0" w:line="240" w:lineRule="auto"/>
        <w:ind w:firstLine="567"/>
        <w:jc w:val="both"/>
        <w:rPr>
          <w:rFonts w:ascii="Times New Roman" w:hAnsi="Times New Roman" w:cs="Times New Roman"/>
          <w:sz w:val="24"/>
          <w:szCs w:val="24"/>
        </w:rPr>
      </w:pPr>
      <w:r w:rsidRPr="00021435">
        <w:rPr>
          <w:rFonts w:ascii="Times New Roman" w:hAnsi="Times New Roman" w:cs="Times New Roman"/>
          <w:sz w:val="24"/>
          <w:szCs w:val="24"/>
        </w:rPr>
        <w:t xml:space="preserve">На 3 этапе, в 2031–2035 годах, объем финансирования </w:t>
      </w:r>
      <w:r>
        <w:rPr>
          <w:rFonts w:ascii="Times New Roman" w:hAnsi="Times New Roman" w:cs="Times New Roman"/>
          <w:sz w:val="24"/>
          <w:szCs w:val="24"/>
        </w:rPr>
        <w:t>под</w:t>
      </w:r>
      <w:r w:rsidRPr="00021435">
        <w:rPr>
          <w:rFonts w:ascii="Times New Roman" w:hAnsi="Times New Roman" w:cs="Times New Roman"/>
          <w:sz w:val="24"/>
          <w:szCs w:val="24"/>
        </w:rPr>
        <w:t>программы составит 12616600,00 рублей, из них средства:</w:t>
      </w:r>
    </w:p>
    <w:p w:rsidR="00021435" w:rsidRPr="00021435" w:rsidRDefault="00021435" w:rsidP="00021435">
      <w:pPr>
        <w:spacing w:after="0" w:line="240" w:lineRule="auto"/>
        <w:ind w:firstLine="567"/>
        <w:jc w:val="both"/>
        <w:rPr>
          <w:rFonts w:ascii="Times New Roman" w:hAnsi="Times New Roman" w:cs="Times New Roman"/>
          <w:sz w:val="24"/>
          <w:szCs w:val="24"/>
        </w:rPr>
      </w:pPr>
      <w:r w:rsidRPr="00021435">
        <w:rPr>
          <w:rFonts w:ascii="Times New Roman" w:hAnsi="Times New Roman" w:cs="Times New Roman"/>
          <w:sz w:val="24"/>
          <w:szCs w:val="24"/>
        </w:rPr>
        <w:t>бюджета Алатырского МО – 12616600,00 рублей.</w:t>
      </w:r>
    </w:p>
    <w:p w:rsidR="00021435" w:rsidRPr="00021435" w:rsidRDefault="00021435" w:rsidP="00021435">
      <w:pPr>
        <w:spacing w:after="0" w:line="240" w:lineRule="auto"/>
        <w:ind w:firstLine="567"/>
        <w:jc w:val="both"/>
        <w:rPr>
          <w:rFonts w:ascii="Times New Roman" w:hAnsi="Times New Roman" w:cs="Times New Roman"/>
          <w:sz w:val="24"/>
          <w:szCs w:val="24"/>
        </w:rPr>
      </w:pPr>
      <w:r w:rsidRPr="00021435">
        <w:rPr>
          <w:rFonts w:ascii="Times New Roman" w:hAnsi="Times New Roman" w:cs="Times New Roman"/>
          <w:sz w:val="24"/>
          <w:szCs w:val="24"/>
        </w:rPr>
        <w:t xml:space="preserve">Объемы финансирования </w:t>
      </w:r>
      <w:r>
        <w:rPr>
          <w:rFonts w:ascii="Times New Roman" w:hAnsi="Times New Roman" w:cs="Times New Roman"/>
          <w:sz w:val="24"/>
          <w:szCs w:val="24"/>
        </w:rPr>
        <w:t>под</w:t>
      </w:r>
      <w:r w:rsidRPr="00021435">
        <w:rPr>
          <w:rFonts w:ascii="Times New Roman" w:hAnsi="Times New Roman" w:cs="Times New Roman"/>
          <w:sz w:val="24"/>
          <w:szCs w:val="24"/>
        </w:rPr>
        <w:t>программы подлежат ежегодному уточнению исходя из возможностей бюджетов всех уровней.</w:t>
      </w:r>
    </w:p>
    <w:p w:rsidR="00021435" w:rsidRDefault="00021435" w:rsidP="00021435">
      <w:pPr>
        <w:spacing w:after="0" w:line="240" w:lineRule="auto"/>
        <w:ind w:firstLine="567"/>
        <w:jc w:val="both"/>
        <w:rPr>
          <w:rFonts w:ascii="Times New Roman" w:hAnsi="Times New Roman" w:cs="Times New Roman"/>
          <w:sz w:val="24"/>
          <w:szCs w:val="24"/>
        </w:rPr>
      </w:pPr>
      <w:r w:rsidRPr="00021435">
        <w:rPr>
          <w:rFonts w:ascii="Times New Roman" w:hAnsi="Times New Roman" w:cs="Times New Roman"/>
          <w:sz w:val="24"/>
          <w:szCs w:val="24"/>
        </w:rPr>
        <w:t xml:space="preserve">Ресурсное обеспечение и прогнозная (справочная) оценка расходов за счет всех источников финансирования реализации </w:t>
      </w:r>
      <w:r>
        <w:rPr>
          <w:rFonts w:ascii="Times New Roman" w:hAnsi="Times New Roman" w:cs="Times New Roman"/>
          <w:sz w:val="24"/>
          <w:szCs w:val="24"/>
        </w:rPr>
        <w:t>под</w:t>
      </w:r>
      <w:r w:rsidRPr="00021435">
        <w:rPr>
          <w:rFonts w:ascii="Times New Roman" w:hAnsi="Times New Roman" w:cs="Times New Roman"/>
          <w:sz w:val="24"/>
          <w:szCs w:val="24"/>
        </w:rPr>
        <w:t xml:space="preserve">программы приведены в приложении к </w:t>
      </w:r>
      <w:r>
        <w:rPr>
          <w:rFonts w:ascii="Times New Roman" w:hAnsi="Times New Roman" w:cs="Times New Roman"/>
          <w:sz w:val="24"/>
          <w:szCs w:val="24"/>
        </w:rPr>
        <w:t>настоящей</w:t>
      </w:r>
      <w:r w:rsidRPr="00021435">
        <w:rPr>
          <w:rFonts w:ascii="Times New Roman" w:hAnsi="Times New Roman" w:cs="Times New Roman"/>
          <w:sz w:val="24"/>
          <w:szCs w:val="24"/>
        </w:rPr>
        <w:t xml:space="preserve"> </w:t>
      </w:r>
      <w:r>
        <w:rPr>
          <w:rFonts w:ascii="Times New Roman" w:hAnsi="Times New Roman" w:cs="Times New Roman"/>
          <w:sz w:val="24"/>
          <w:szCs w:val="24"/>
        </w:rPr>
        <w:t>под</w:t>
      </w:r>
      <w:r w:rsidRPr="00021435">
        <w:rPr>
          <w:rFonts w:ascii="Times New Roman" w:hAnsi="Times New Roman" w:cs="Times New Roman"/>
          <w:sz w:val="24"/>
          <w:szCs w:val="24"/>
        </w:rPr>
        <w:t>программе.</w:t>
      </w:r>
    </w:p>
    <w:p w:rsidR="00ED75C1" w:rsidRPr="00D552E1" w:rsidRDefault="00ED75C1" w:rsidP="00D552E1">
      <w:pPr>
        <w:spacing w:after="0" w:line="240" w:lineRule="auto"/>
        <w:jc w:val="both"/>
        <w:rPr>
          <w:rFonts w:ascii="Times New Roman" w:hAnsi="Times New Roman" w:cs="Times New Roman"/>
          <w:sz w:val="24"/>
          <w:szCs w:val="24"/>
        </w:rPr>
      </w:pPr>
    </w:p>
    <w:p w:rsidR="00ED75C1" w:rsidRDefault="00ED75C1" w:rsidP="00D552E1">
      <w:pPr>
        <w:jc w:val="both"/>
        <w:sectPr w:rsidR="00ED75C1" w:rsidSect="00E674DC">
          <w:headerReference w:type="default" r:id="rId33"/>
          <w:footerReference w:type="default" r:id="rId34"/>
          <w:pgSz w:w="11905" w:h="16837"/>
          <w:pgMar w:top="567" w:right="567" w:bottom="567" w:left="1134" w:header="720" w:footer="720" w:gutter="0"/>
          <w:cols w:space="720"/>
          <w:noEndnote/>
        </w:sectPr>
      </w:pPr>
    </w:p>
    <w:p w:rsidR="00AA0832" w:rsidRDefault="00ED75C1" w:rsidP="00AA0832">
      <w:pPr>
        <w:spacing w:after="0" w:line="240" w:lineRule="auto"/>
        <w:ind w:left="10915"/>
        <w:rPr>
          <w:rStyle w:val="af5"/>
          <w:rFonts w:ascii="Times New Roman" w:hAnsi="Times New Roman" w:cs="Times New Roman"/>
          <w:b w:val="0"/>
          <w:color w:val="000000" w:themeColor="text1"/>
        </w:rPr>
      </w:pPr>
      <w:bookmarkStart w:id="16" w:name="sub_13100"/>
      <w:r w:rsidRPr="00D552E1">
        <w:rPr>
          <w:rStyle w:val="af5"/>
          <w:rFonts w:ascii="Times New Roman" w:hAnsi="Times New Roman" w:cs="Times New Roman"/>
          <w:b w:val="0"/>
          <w:color w:val="000000" w:themeColor="text1"/>
        </w:rPr>
        <w:lastRenderedPageBreak/>
        <w:t>Приложение</w:t>
      </w:r>
    </w:p>
    <w:p w:rsidR="00AA0832" w:rsidRDefault="00ED75C1" w:rsidP="00AA0832">
      <w:pPr>
        <w:spacing w:after="0" w:line="240" w:lineRule="auto"/>
        <w:ind w:left="10915"/>
        <w:rPr>
          <w:rStyle w:val="af4"/>
          <w:rFonts w:ascii="Times New Roman" w:hAnsi="Times New Roman" w:cs="Times New Roman"/>
          <w:color w:val="000000" w:themeColor="text1"/>
        </w:rPr>
      </w:pPr>
      <w:r w:rsidRPr="00D552E1">
        <w:rPr>
          <w:rStyle w:val="af5"/>
          <w:rFonts w:ascii="Times New Roman" w:hAnsi="Times New Roman" w:cs="Times New Roman"/>
          <w:b w:val="0"/>
          <w:color w:val="000000" w:themeColor="text1"/>
        </w:rPr>
        <w:t xml:space="preserve">к </w:t>
      </w:r>
      <w:hyperlink w:anchor="sub_1300" w:history="1">
        <w:r w:rsidRPr="00D552E1">
          <w:rPr>
            <w:rStyle w:val="af4"/>
            <w:rFonts w:ascii="Times New Roman" w:hAnsi="Times New Roman" w:cs="Times New Roman"/>
            <w:color w:val="000000" w:themeColor="text1"/>
          </w:rPr>
          <w:t>подпрограмме</w:t>
        </w:r>
      </w:hyperlink>
    </w:p>
    <w:p w:rsidR="00ED75C1" w:rsidRDefault="00ED75C1" w:rsidP="00AA0832">
      <w:pPr>
        <w:spacing w:after="0" w:line="240" w:lineRule="auto"/>
        <w:ind w:left="10915"/>
        <w:rPr>
          <w:rStyle w:val="af5"/>
          <w:rFonts w:ascii="Times New Roman" w:hAnsi="Times New Roman" w:cs="Times New Roman"/>
          <w:b w:val="0"/>
          <w:color w:val="000000" w:themeColor="text1"/>
        </w:rPr>
      </w:pPr>
      <w:r w:rsidRPr="00D552E1">
        <w:rPr>
          <w:rStyle w:val="af5"/>
          <w:rFonts w:ascii="Times New Roman" w:hAnsi="Times New Roman" w:cs="Times New Roman"/>
          <w:b w:val="0"/>
          <w:color w:val="000000" w:themeColor="text1"/>
        </w:rPr>
        <w:t>"Управление муниципальным имуществом"</w:t>
      </w:r>
    </w:p>
    <w:p w:rsidR="00AA0832" w:rsidRDefault="00AA0832" w:rsidP="00AA0832">
      <w:pPr>
        <w:spacing w:after="0" w:line="240" w:lineRule="auto"/>
        <w:ind w:left="10915"/>
        <w:rPr>
          <w:rStyle w:val="af5"/>
          <w:rFonts w:ascii="Times New Roman" w:hAnsi="Times New Roman" w:cs="Times New Roman"/>
          <w:b w:val="0"/>
          <w:color w:val="000000" w:themeColor="text1"/>
        </w:rPr>
      </w:pPr>
      <w:r>
        <w:rPr>
          <w:rStyle w:val="af5"/>
          <w:rFonts w:ascii="Times New Roman" w:hAnsi="Times New Roman" w:cs="Times New Roman"/>
          <w:b w:val="0"/>
          <w:color w:val="000000" w:themeColor="text1"/>
        </w:rPr>
        <w:t>муниципальной программы</w:t>
      </w:r>
    </w:p>
    <w:p w:rsidR="00AA0832" w:rsidRDefault="00AA0832" w:rsidP="00AA0832">
      <w:pPr>
        <w:spacing w:after="0" w:line="240" w:lineRule="auto"/>
        <w:ind w:left="10915"/>
        <w:rPr>
          <w:rStyle w:val="af5"/>
          <w:rFonts w:ascii="Times New Roman" w:hAnsi="Times New Roman" w:cs="Times New Roman"/>
          <w:b w:val="0"/>
          <w:color w:val="000000" w:themeColor="text1"/>
        </w:rPr>
      </w:pPr>
      <w:r>
        <w:rPr>
          <w:rStyle w:val="af5"/>
          <w:rFonts w:ascii="Times New Roman" w:hAnsi="Times New Roman" w:cs="Times New Roman"/>
          <w:b w:val="0"/>
          <w:color w:val="000000" w:themeColor="text1"/>
        </w:rPr>
        <w:t>«Развитие земельных и</w:t>
      </w:r>
    </w:p>
    <w:p w:rsidR="00AA0832" w:rsidRDefault="00AA0832" w:rsidP="00AA0832">
      <w:pPr>
        <w:spacing w:after="0" w:line="240" w:lineRule="auto"/>
        <w:ind w:left="10915"/>
        <w:rPr>
          <w:rStyle w:val="af5"/>
          <w:rFonts w:ascii="Times New Roman" w:hAnsi="Times New Roman" w:cs="Times New Roman"/>
          <w:b w:val="0"/>
          <w:color w:val="000000" w:themeColor="text1"/>
        </w:rPr>
      </w:pPr>
      <w:r>
        <w:rPr>
          <w:rStyle w:val="af5"/>
          <w:rFonts w:ascii="Times New Roman" w:hAnsi="Times New Roman" w:cs="Times New Roman"/>
          <w:b w:val="0"/>
          <w:color w:val="000000" w:themeColor="text1"/>
        </w:rPr>
        <w:t>имущественных отношений»</w:t>
      </w:r>
    </w:p>
    <w:p w:rsidR="00AA0832" w:rsidRDefault="006846ED" w:rsidP="006846ED">
      <w:pPr>
        <w:pStyle w:val="1"/>
        <w:spacing w:before="0" w:beforeAutospacing="0" w:after="0" w:afterAutospacing="0"/>
        <w:jc w:val="center"/>
        <w:rPr>
          <w:sz w:val="24"/>
          <w:szCs w:val="24"/>
        </w:rPr>
      </w:pPr>
      <w:r w:rsidRPr="006846ED">
        <w:rPr>
          <w:sz w:val="24"/>
          <w:szCs w:val="24"/>
        </w:rPr>
        <w:t>Ресурсное обеспечение</w:t>
      </w:r>
    </w:p>
    <w:p w:rsidR="006846ED" w:rsidRPr="006846ED" w:rsidRDefault="006846ED" w:rsidP="006846ED">
      <w:pPr>
        <w:pStyle w:val="1"/>
        <w:spacing w:before="0" w:beforeAutospacing="0" w:after="0" w:afterAutospacing="0"/>
        <w:jc w:val="center"/>
        <w:rPr>
          <w:sz w:val="24"/>
          <w:szCs w:val="24"/>
        </w:rPr>
      </w:pPr>
      <w:r w:rsidRPr="006846ED">
        <w:rPr>
          <w:sz w:val="24"/>
          <w:szCs w:val="24"/>
        </w:rPr>
        <w:t>реализации подпрограммы "Управление муниципальным имуществом" муниципальной программы "Развитие земельных и имущественных отношений" за счет всех источников финансирования</w:t>
      </w:r>
    </w:p>
    <w:tbl>
      <w:tblPr>
        <w:tblStyle w:val="af1"/>
        <w:tblW w:w="0" w:type="auto"/>
        <w:tblLayout w:type="fixed"/>
        <w:tblLook w:val="0000" w:firstRow="0" w:lastRow="0" w:firstColumn="0" w:lastColumn="0" w:noHBand="0" w:noVBand="0"/>
      </w:tblPr>
      <w:tblGrid>
        <w:gridCol w:w="983"/>
        <w:gridCol w:w="1393"/>
        <w:gridCol w:w="426"/>
        <w:gridCol w:w="37"/>
        <w:gridCol w:w="1529"/>
        <w:gridCol w:w="1529"/>
        <w:gridCol w:w="655"/>
        <w:gridCol w:w="655"/>
        <w:gridCol w:w="655"/>
        <w:gridCol w:w="656"/>
        <w:gridCol w:w="874"/>
        <w:gridCol w:w="1000"/>
        <w:gridCol w:w="6"/>
        <w:gridCol w:w="35"/>
        <w:gridCol w:w="17"/>
        <w:gridCol w:w="6"/>
        <w:gridCol w:w="142"/>
        <w:gridCol w:w="1095"/>
        <w:gridCol w:w="6"/>
        <w:gridCol w:w="18"/>
        <w:gridCol w:w="15"/>
        <w:gridCol w:w="20"/>
        <w:gridCol w:w="1086"/>
        <w:gridCol w:w="6"/>
        <w:gridCol w:w="70"/>
        <w:gridCol w:w="94"/>
        <w:gridCol w:w="940"/>
        <w:gridCol w:w="6"/>
        <w:gridCol w:w="188"/>
        <w:gridCol w:w="39"/>
        <w:gridCol w:w="1130"/>
      </w:tblGrid>
      <w:tr w:rsidR="00F558E0" w:rsidRPr="00AA0832" w:rsidTr="0067765C">
        <w:tc>
          <w:tcPr>
            <w:tcW w:w="983" w:type="dxa"/>
            <w:vMerge w:val="restart"/>
          </w:tcPr>
          <w:bookmarkEnd w:id="16"/>
          <w:p w:rsidR="00F558E0" w:rsidRPr="00AA0832" w:rsidRDefault="00F558E0" w:rsidP="00C71E52">
            <w:pPr>
              <w:pStyle w:val="af9"/>
              <w:jc w:val="center"/>
              <w:rPr>
                <w:sz w:val="18"/>
                <w:szCs w:val="18"/>
              </w:rPr>
            </w:pPr>
            <w:r w:rsidRPr="00AA0832">
              <w:rPr>
                <w:sz w:val="18"/>
                <w:szCs w:val="18"/>
              </w:rPr>
              <w:t>Статус</w:t>
            </w:r>
          </w:p>
        </w:tc>
        <w:tc>
          <w:tcPr>
            <w:tcW w:w="1393" w:type="dxa"/>
            <w:vMerge w:val="restart"/>
          </w:tcPr>
          <w:p w:rsidR="00F558E0" w:rsidRPr="00AA0832" w:rsidRDefault="00F558E0" w:rsidP="00C71E52">
            <w:pPr>
              <w:pStyle w:val="af9"/>
              <w:jc w:val="center"/>
              <w:rPr>
                <w:sz w:val="18"/>
                <w:szCs w:val="18"/>
              </w:rPr>
            </w:pPr>
            <w:r w:rsidRPr="00AA0832">
              <w:rPr>
                <w:sz w:val="18"/>
                <w:szCs w:val="18"/>
              </w:rPr>
              <w:t>Наименование подпрограммы муниципаль</w:t>
            </w:r>
            <w:r w:rsidR="00527ECA" w:rsidRPr="00AA0832">
              <w:rPr>
                <w:sz w:val="18"/>
                <w:szCs w:val="18"/>
              </w:rPr>
              <w:t>ной программы Алатырского муниципального округа</w:t>
            </w:r>
            <w:r w:rsidRPr="00AA0832">
              <w:rPr>
                <w:sz w:val="18"/>
                <w:szCs w:val="18"/>
              </w:rPr>
              <w:t>, (программы, основного мероприятия, мероприятия)</w:t>
            </w:r>
          </w:p>
        </w:tc>
        <w:tc>
          <w:tcPr>
            <w:tcW w:w="1992" w:type="dxa"/>
            <w:gridSpan w:val="3"/>
            <w:vMerge w:val="restart"/>
          </w:tcPr>
          <w:p w:rsidR="00F558E0" w:rsidRPr="00AA0832" w:rsidRDefault="00F558E0" w:rsidP="00527ECA">
            <w:pPr>
              <w:pStyle w:val="af9"/>
              <w:jc w:val="center"/>
              <w:rPr>
                <w:sz w:val="18"/>
                <w:szCs w:val="18"/>
              </w:rPr>
            </w:pPr>
            <w:r w:rsidRPr="00AA0832">
              <w:rPr>
                <w:sz w:val="18"/>
                <w:szCs w:val="18"/>
              </w:rPr>
              <w:t xml:space="preserve">Задачи подпрограммы муниципальной программы Алатырского </w:t>
            </w:r>
            <w:r w:rsidR="00527ECA" w:rsidRPr="00AA0832">
              <w:rPr>
                <w:sz w:val="18"/>
                <w:szCs w:val="18"/>
              </w:rPr>
              <w:t>муниципального округа</w:t>
            </w:r>
          </w:p>
        </w:tc>
        <w:tc>
          <w:tcPr>
            <w:tcW w:w="1529" w:type="dxa"/>
            <w:vMerge w:val="restart"/>
          </w:tcPr>
          <w:p w:rsidR="00F558E0" w:rsidRPr="00AA0832" w:rsidRDefault="00F558E0" w:rsidP="00C71E52">
            <w:pPr>
              <w:pStyle w:val="af9"/>
              <w:jc w:val="center"/>
              <w:rPr>
                <w:sz w:val="18"/>
                <w:szCs w:val="18"/>
              </w:rPr>
            </w:pPr>
            <w:r w:rsidRPr="00AA0832">
              <w:rPr>
                <w:sz w:val="18"/>
                <w:szCs w:val="18"/>
              </w:rPr>
              <w:t>Ответственный исполнитель, соисполнитель, участники</w:t>
            </w:r>
          </w:p>
        </w:tc>
        <w:tc>
          <w:tcPr>
            <w:tcW w:w="2621" w:type="dxa"/>
            <w:gridSpan w:val="4"/>
          </w:tcPr>
          <w:p w:rsidR="00F558E0" w:rsidRPr="00AA0832" w:rsidRDefault="00F558E0" w:rsidP="00C71E52">
            <w:pPr>
              <w:pStyle w:val="af9"/>
              <w:jc w:val="center"/>
              <w:rPr>
                <w:sz w:val="18"/>
                <w:szCs w:val="18"/>
              </w:rPr>
            </w:pPr>
            <w:r w:rsidRPr="00AA0832">
              <w:rPr>
                <w:color w:val="000000" w:themeColor="text1"/>
                <w:sz w:val="18"/>
                <w:szCs w:val="18"/>
              </w:rPr>
              <w:t xml:space="preserve">Код </w:t>
            </w:r>
            <w:hyperlink r:id="rId35" w:history="1">
              <w:r w:rsidRPr="00AA0832">
                <w:rPr>
                  <w:rStyle w:val="af4"/>
                  <w:color w:val="000000" w:themeColor="text1"/>
                  <w:sz w:val="18"/>
                  <w:szCs w:val="18"/>
                </w:rPr>
                <w:t>бюджетной классификации</w:t>
              </w:r>
            </w:hyperlink>
          </w:p>
        </w:tc>
        <w:tc>
          <w:tcPr>
            <w:tcW w:w="874" w:type="dxa"/>
            <w:vMerge w:val="restart"/>
          </w:tcPr>
          <w:p w:rsidR="00F558E0" w:rsidRPr="00AA0832" w:rsidRDefault="00F558E0" w:rsidP="00C71E52">
            <w:pPr>
              <w:pStyle w:val="af9"/>
              <w:jc w:val="center"/>
              <w:rPr>
                <w:sz w:val="18"/>
                <w:szCs w:val="18"/>
              </w:rPr>
            </w:pPr>
            <w:r w:rsidRPr="00AA0832">
              <w:rPr>
                <w:sz w:val="18"/>
                <w:szCs w:val="18"/>
              </w:rPr>
              <w:t>Источники финансирования</w:t>
            </w:r>
          </w:p>
        </w:tc>
        <w:tc>
          <w:tcPr>
            <w:tcW w:w="5919" w:type="dxa"/>
            <w:gridSpan w:val="20"/>
          </w:tcPr>
          <w:p w:rsidR="00F558E0" w:rsidRPr="00AA0832" w:rsidRDefault="0067765C" w:rsidP="00C71E52">
            <w:pPr>
              <w:pStyle w:val="af9"/>
              <w:jc w:val="center"/>
              <w:rPr>
                <w:sz w:val="18"/>
                <w:szCs w:val="18"/>
              </w:rPr>
            </w:pPr>
            <w:r w:rsidRPr="00AA0832">
              <w:rPr>
                <w:sz w:val="18"/>
                <w:szCs w:val="18"/>
              </w:rPr>
              <w:t xml:space="preserve">Расходы по годам, </w:t>
            </w:r>
            <w:r w:rsidR="00F558E0" w:rsidRPr="00AA0832">
              <w:rPr>
                <w:sz w:val="18"/>
                <w:szCs w:val="18"/>
              </w:rPr>
              <w:t> рублей</w:t>
            </w:r>
          </w:p>
        </w:tc>
      </w:tr>
      <w:tr w:rsidR="00F558E0" w:rsidRPr="00AA0832" w:rsidTr="00AA0832">
        <w:trPr>
          <w:trHeight w:val="2026"/>
        </w:trPr>
        <w:tc>
          <w:tcPr>
            <w:tcW w:w="983" w:type="dxa"/>
            <w:vMerge/>
          </w:tcPr>
          <w:p w:rsidR="00F558E0" w:rsidRPr="00AA0832" w:rsidRDefault="00F558E0" w:rsidP="00C71E52">
            <w:pPr>
              <w:pStyle w:val="af9"/>
              <w:rPr>
                <w:sz w:val="18"/>
                <w:szCs w:val="18"/>
              </w:rPr>
            </w:pPr>
          </w:p>
        </w:tc>
        <w:tc>
          <w:tcPr>
            <w:tcW w:w="1393" w:type="dxa"/>
            <w:vMerge/>
          </w:tcPr>
          <w:p w:rsidR="00F558E0" w:rsidRPr="00AA0832" w:rsidRDefault="00F558E0" w:rsidP="00C71E52">
            <w:pPr>
              <w:pStyle w:val="af9"/>
              <w:rPr>
                <w:sz w:val="18"/>
                <w:szCs w:val="18"/>
              </w:rPr>
            </w:pPr>
          </w:p>
        </w:tc>
        <w:tc>
          <w:tcPr>
            <w:tcW w:w="1992" w:type="dxa"/>
            <w:gridSpan w:val="3"/>
            <w:vMerge/>
          </w:tcPr>
          <w:p w:rsidR="00F558E0" w:rsidRPr="00AA0832" w:rsidRDefault="00F558E0" w:rsidP="00C71E52">
            <w:pPr>
              <w:pStyle w:val="af9"/>
              <w:rPr>
                <w:sz w:val="18"/>
                <w:szCs w:val="18"/>
              </w:rPr>
            </w:pPr>
          </w:p>
        </w:tc>
        <w:tc>
          <w:tcPr>
            <w:tcW w:w="1529" w:type="dxa"/>
            <w:vMerge/>
          </w:tcPr>
          <w:p w:rsidR="00F558E0" w:rsidRPr="00AA0832" w:rsidRDefault="00F558E0" w:rsidP="00C71E52">
            <w:pPr>
              <w:pStyle w:val="af9"/>
              <w:rPr>
                <w:sz w:val="18"/>
                <w:szCs w:val="18"/>
              </w:rPr>
            </w:pPr>
          </w:p>
        </w:tc>
        <w:tc>
          <w:tcPr>
            <w:tcW w:w="655" w:type="dxa"/>
          </w:tcPr>
          <w:p w:rsidR="00F558E0" w:rsidRPr="00AA0832" w:rsidRDefault="00F558E0" w:rsidP="00C71E52">
            <w:pPr>
              <w:pStyle w:val="af9"/>
              <w:jc w:val="center"/>
              <w:rPr>
                <w:sz w:val="18"/>
                <w:szCs w:val="18"/>
              </w:rPr>
            </w:pPr>
            <w:r w:rsidRPr="00AA0832">
              <w:rPr>
                <w:sz w:val="18"/>
                <w:szCs w:val="18"/>
              </w:rPr>
              <w:t>главный распорядитель бюджетных средств</w:t>
            </w:r>
          </w:p>
        </w:tc>
        <w:tc>
          <w:tcPr>
            <w:tcW w:w="655" w:type="dxa"/>
          </w:tcPr>
          <w:p w:rsidR="00F558E0" w:rsidRPr="00AA0832" w:rsidRDefault="00F558E0" w:rsidP="00C71E52">
            <w:pPr>
              <w:pStyle w:val="af9"/>
              <w:jc w:val="center"/>
              <w:rPr>
                <w:sz w:val="18"/>
                <w:szCs w:val="18"/>
              </w:rPr>
            </w:pPr>
            <w:r w:rsidRPr="00AA0832">
              <w:rPr>
                <w:sz w:val="18"/>
                <w:szCs w:val="18"/>
              </w:rPr>
              <w:t>раздел, подраздел</w:t>
            </w:r>
          </w:p>
        </w:tc>
        <w:tc>
          <w:tcPr>
            <w:tcW w:w="655" w:type="dxa"/>
          </w:tcPr>
          <w:p w:rsidR="00F558E0" w:rsidRPr="00AA0832" w:rsidRDefault="00F558E0" w:rsidP="00C71E52">
            <w:pPr>
              <w:pStyle w:val="af9"/>
              <w:jc w:val="center"/>
              <w:rPr>
                <w:sz w:val="18"/>
                <w:szCs w:val="18"/>
              </w:rPr>
            </w:pPr>
            <w:r w:rsidRPr="00AA0832">
              <w:rPr>
                <w:sz w:val="18"/>
                <w:szCs w:val="18"/>
              </w:rPr>
              <w:t>целевая статья расходов</w:t>
            </w:r>
          </w:p>
        </w:tc>
        <w:tc>
          <w:tcPr>
            <w:tcW w:w="656" w:type="dxa"/>
          </w:tcPr>
          <w:p w:rsidR="00F558E0" w:rsidRPr="00AA0832" w:rsidRDefault="00F558E0" w:rsidP="00C71E52">
            <w:pPr>
              <w:pStyle w:val="af9"/>
              <w:jc w:val="center"/>
              <w:rPr>
                <w:sz w:val="18"/>
                <w:szCs w:val="18"/>
              </w:rPr>
            </w:pPr>
            <w:r w:rsidRPr="00AA0832">
              <w:rPr>
                <w:sz w:val="18"/>
                <w:szCs w:val="18"/>
              </w:rPr>
              <w:t>группа (подгруппа) вида расходов</w:t>
            </w:r>
          </w:p>
        </w:tc>
        <w:tc>
          <w:tcPr>
            <w:tcW w:w="874" w:type="dxa"/>
            <w:vMerge/>
          </w:tcPr>
          <w:p w:rsidR="00F558E0" w:rsidRPr="00AA0832" w:rsidRDefault="00F558E0" w:rsidP="00C71E52">
            <w:pPr>
              <w:pStyle w:val="af9"/>
              <w:rPr>
                <w:sz w:val="18"/>
                <w:szCs w:val="18"/>
              </w:rPr>
            </w:pPr>
          </w:p>
        </w:tc>
        <w:tc>
          <w:tcPr>
            <w:tcW w:w="1206" w:type="dxa"/>
            <w:gridSpan w:val="6"/>
          </w:tcPr>
          <w:p w:rsidR="00F558E0" w:rsidRPr="00AA0832" w:rsidRDefault="00F558E0" w:rsidP="00AA0832">
            <w:pPr>
              <w:pStyle w:val="af9"/>
              <w:rPr>
                <w:sz w:val="18"/>
                <w:szCs w:val="18"/>
              </w:rPr>
            </w:pPr>
            <w:r w:rsidRPr="00AA0832">
              <w:rPr>
                <w:sz w:val="18"/>
                <w:szCs w:val="18"/>
              </w:rPr>
              <w:t>2023</w:t>
            </w:r>
          </w:p>
        </w:tc>
        <w:tc>
          <w:tcPr>
            <w:tcW w:w="1101" w:type="dxa"/>
            <w:gridSpan w:val="2"/>
          </w:tcPr>
          <w:p w:rsidR="00F558E0" w:rsidRPr="00AA0832" w:rsidRDefault="00F558E0" w:rsidP="00C71E52">
            <w:pPr>
              <w:pStyle w:val="af9"/>
              <w:jc w:val="center"/>
              <w:rPr>
                <w:sz w:val="18"/>
                <w:szCs w:val="18"/>
              </w:rPr>
            </w:pPr>
            <w:r w:rsidRPr="00AA0832">
              <w:rPr>
                <w:sz w:val="18"/>
                <w:szCs w:val="18"/>
              </w:rPr>
              <w:t>2024</w:t>
            </w:r>
          </w:p>
        </w:tc>
        <w:tc>
          <w:tcPr>
            <w:tcW w:w="1145" w:type="dxa"/>
            <w:gridSpan w:val="5"/>
          </w:tcPr>
          <w:p w:rsidR="00F558E0" w:rsidRPr="00AA0832" w:rsidRDefault="00F558E0" w:rsidP="00AA0832">
            <w:pPr>
              <w:pStyle w:val="af9"/>
              <w:jc w:val="center"/>
              <w:rPr>
                <w:sz w:val="18"/>
                <w:szCs w:val="18"/>
              </w:rPr>
            </w:pPr>
            <w:r w:rsidRPr="00AA0832">
              <w:rPr>
                <w:sz w:val="18"/>
                <w:szCs w:val="18"/>
              </w:rPr>
              <w:t>2025</w:t>
            </w:r>
          </w:p>
        </w:tc>
        <w:tc>
          <w:tcPr>
            <w:tcW w:w="1110" w:type="dxa"/>
            <w:gridSpan w:val="4"/>
          </w:tcPr>
          <w:p w:rsidR="00F558E0" w:rsidRPr="00AA0832" w:rsidRDefault="00F558E0" w:rsidP="00C71E52">
            <w:pPr>
              <w:pStyle w:val="af9"/>
              <w:jc w:val="center"/>
              <w:rPr>
                <w:sz w:val="18"/>
                <w:szCs w:val="18"/>
              </w:rPr>
            </w:pPr>
            <w:r w:rsidRPr="00AA0832">
              <w:rPr>
                <w:sz w:val="18"/>
                <w:szCs w:val="18"/>
              </w:rPr>
              <w:t>2026 - 2030</w:t>
            </w:r>
          </w:p>
        </w:tc>
        <w:tc>
          <w:tcPr>
            <w:tcW w:w="1357" w:type="dxa"/>
            <w:gridSpan w:val="3"/>
          </w:tcPr>
          <w:p w:rsidR="00F558E0" w:rsidRPr="00AA0832" w:rsidRDefault="00F558E0" w:rsidP="00C71E52">
            <w:pPr>
              <w:pStyle w:val="af9"/>
              <w:jc w:val="center"/>
              <w:rPr>
                <w:sz w:val="18"/>
                <w:szCs w:val="18"/>
              </w:rPr>
            </w:pPr>
            <w:r w:rsidRPr="00AA0832">
              <w:rPr>
                <w:sz w:val="18"/>
                <w:szCs w:val="18"/>
              </w:rPr>
              <w:t>2031 - 2035</w:t>
            </w:r>
          </w:p>
        </w:tc>
      </w:tr>
      <w:tr w:rsidR="00F558E0" w:rsidRPr="00AA0832" w:rsidTr="00AA0832">
        <w:trPr>
          <w:trHeight w:val="100"/>
        </w:trPr>
        <w:tc>
          <w:tcPr>
            <w:tcW w:w="983" w:type="dxa"/>
          </w:tcPr>
          <w:p w:rsidR="00F558E0" w:rsidRPr="00AA0832" w:rsidRDefault="00F558E0" w:rsidP="00C71E52">
            <w:pPr>
              <w:pStyle w:val="af9"/>
              <w:jc w:val="center"/>
              <w:rPr>
                <w:sz w:val="18"/>
                <w:szCs w:val="18"/>
              </w:rPr>
            </w:pPr>
            <w:r w:rsidRPr="00AA0832">
              <w:rPr>
                <w:sz w:val="18"/>
                <w:szCs w:val="18"/>
              </w:rPr>
              <w:t>1</w:t>
            </w:r>
          </w:p>
        </w:tc>
        <w:tc>
          <w:tcPr>
            <w:tcW w:w="1393" w:type="dxa"/>
          </w:tcPr>
          <w:p w:rsidR="00F558E0" w:rsidRPr="00AA0832" w:rsidRDefault="00F558E0" w:rsidP="00C71E52">
            <w:pPr>
              <w:pStyle w:val="af9"/>
              <w:jc w:val="center"/>
              <w:rPr>
                <w:sz w:val="18"/>
                <w:szCs w:val="18"/>
              </w:rPr>
            </w:pPr>
            <w:r w:rsidRPr="00AA0832">
              <w:rPr>
                <w:sz w:val="18"/>
                <w:szCs w:val="18"/>
              </w:rPr>
              <w:t>2</w:t>
            </w:r>
          </w:p>
        </w:tc>
        <w:tc>
          <w:tcPr>
            <w:tcW w:w="1992" w:type="dxa"/>
            <w:gridSpan w:val="3"/>
          </w:tcPr>
          <w:p w:rsidR="00F558E0" w:rsidRPr="00AA0832" w:rsidRDefault="00F558E0" w:rsidP="00C71E52">
            <w:pPr>
              <w:pStyle w:val="af9"/>
              <w:jc w:val="center"/>
              <w:rPr>
                <w:sz w:val="18"/>
                <w:szCs w:val="18"/>
              </w:rPr>
            </w:pPr>
            <w:r w:rsidRPr="00AA0832">
              <w:rPr>
                <w:sz w:val="18"/>
                <w:szCs w:val="18"/>
              </w:rPr>
              <w:t>3</w:t>
            </w:r>
          </w:p>
        </w:tc>
        <w:tc>
          <w:tcPr>
            <w:tcW w:w="1529" w:type="dxa"/>
            <w:tcBorders>
              <w:bottom w:val="single" w:sz="4" w:space="0" w:color="auto"/>
            </w:tcBorders>
          </w:tcPr>
          <w:p w:rsidR="00F558E0" w:rsidRPr="00AA0832" w:rsidRDefault="00F558E0" w:rsidP="00C71E52">
            <w:pPr>
              <w:pStyle w:val="af9"/>
              <w:jc w:val="center"/>
              <w:rPr>
                <w:sz w:val="18"/>
                <w:szCs w:val="18"/>
              </w:rPr>
            </w:pPr>
            <w:r w:rsidRPr="00AA0832">
              <w:rPr>
                <w:sz w:val="18"/>
                <w:szCs w:val="18"/>
              </w:rPr>
              <w:t>4</w:t>
            </w:r>
          </w:p>
        </w:tc>
        <w:tc>
          <w:tcPr>
            <w:tcW w:w="655" w:type="dxa"/>
          </w:tcPr>
          <w:p w:rsidR="00F558E0" w:rsidRPr="00AA0832" w:rsidRDefault="00F558E0" w:rsidP="00C71E52">
            <w:pPr>
              <w:pStyle w:val="af9"/>
              <w:jc w:val="center"/>
              <w:rPr>
                <w:sz w:val="18"/>
                <w:szCs w:val="18"/>
              </w:rPr>
            </w:pPr>
            <w:r w:rsidRPr="00AA0832">
              <w:rPr>
                <w:sz w:val="18"/>
                <w:szCs w:val="18"/>
              </w:rPr>
              <w:t>5</w:t>
            </w:r>
          </w:p>
        </w:tc>
        <w:tc>
          <w:tcPr>
            <w:tcW w:w="655" w:type="dxa"/>
          </w:tcPr>
          <w:p w:rsidR="00F558E0" w:rsidRPr="00AA0832" w:rsidRDefault="00F558E0" w:rsidP="00C71E52">
            <w:pPr>
              <w:pStyle w:val="af9"/>
              <w:jc w:val="center"/>
              <w:rPr>
                <w:sz w:val="18"/>
                <w:szCs w:val="18"/>
              </w:rPr>
            </w:pPr>
            <w:r w:rsidRPr="00AA0832">
              <w:rPr>
                <w:sz w:val="18"/>
                <w:szCs w:val="18"/>
              </w:rPr>
              <w:t>6</w:t>
            </w:r>
          </w:p>
        </w:tc>
        <w:tc>
          <w:tcPr>
            <w:tcW w:w="655" w:type="dxa"/>
          </w:tcPr>
          <w:p w:rsidR="00F558E0" w:rsidRPr="00AA0832" w:rsidRDefault="00F558E0" w:rsidP="00C71E52">
            <w:pPr>
              <w:pStyle w:val="af9"/>
              <w:jc w:val="center"/>
              <w:rPr>
                <w:sz w:val="18"/>
                <w:szCs w:val="18"/>
              </w:rPr>
            </w:pPr>
            <w:r w:rsidRPr="00AA0832">
              <w:rPr>
                <w:sz w:val="18"/>
                <w:szCs w:val="18"/>
              </w:rPr>
              <w:t>7</w:t>
            </w:r>
          </w:p>
        </w:tc>
        <w:tc>
          <w:tcPr>
            <w:tcW w:w="656" w:type="dxa"/>
          </w:tcPr>
          <w:p w:rsidR="00F558E0" w:rsidRPr="00AA0832" w:rsidRDefault="00F558E0" w:rsidP="00C71E52">
            <w:pPr>
              <w:pStyle w:val="af9"/>
              <w:jc w:val="center"/>
              <w:rPr>
                <w:sz w:val="18"/>
                <w:szCs w:val="18"/>
              </w:rPr>
            </w:pPr>
            <w:r w:rsidRPr="00AA0832">
              <w:rPr>
                <w:sz w:val="18"/>
                <w:szCs w:val="18"/>
              </w:rPr>
              <w:t>8</w:t>
            </w:r>
          </w:p>
        </w:tc>
        <w:tc>
          <w:tcPr>
            <w:tcW w:w="874" w:type="dxa"/>
          </w:tcPr>
          <w:p w:rsidR="00F558E0" w:rsidRPr="00AA0832" w:rsidRDefault="00F558E0" w:rsidP="00C71E52">
            <w:pPr>
              <w:pStyle w:val="af9"/>
              <w:jc w:val="center"/>
              <w:rPr>
                <w:sz w:val="18"/>
                <w:szCs w:val="18"/>
              </w:rPr>
            </w:pPr>
            <w:r w:rsidRPr="00AA0832">
              <w:rPr>
                <w:sz w:val="18"/>
                <w:szCs w:val="18"/>
              </w:rPr>
              <w:t>9</w:t>
            </w:r>
          </w:p>
        </w:tc>
        <w:tc>
          <w:tcPr>
            <w:tcW w:w="1206" w:type="dxa"/>
            <w:gridSpan w:val="6"/>
          </w:tcPr>
          <w:p w:rsidR="00F558E0" w:rsidRPr="00AA0832" w:rsidRDefault="002B229E" w:rsidP="00F558E0">
            <w:pPr>
              <w:pStyle w:val="af9"/>
              <w:jc w:val="center"/>
              <w:rPr>
                <w:sz w:val="18"/>
                <w:szCs w:val="18"/>
              </w:rPr>
            </w:pPr>
            <w:r w:rsidRPr="00AA0832">
              <w:rPr>
                <w:sz w:val="18"/>
                <w:szCs w:val="18"/>
              </w:rPr>
              <w:t>10</w:t>
            </w:r>
          </w:p>
        </w:tc>
        <w:tc>
          <w:tcPr>
            <w:tcW w:w="1101" w:type="dxa"/>
            <w:gridSpan w:val="2"/>
          </w:tcPr>
          <w:p w:rsidR="00F558E0" w:rsidRPr="00AA0832" w:rsidRDefault="002B229E" w:rsidP="00AA0832">
            <w:pPr>
              <w:pStyle w:val="af9"/>
              <w:jc w:val="center"/>
              <w:rPr>
                <w:sz w:val="18"/>
                <w:szCs w:val="18"/>
              </w:rPr>
            </w:pPr>
            <w:r w:rsidRPr="00AA0832">
              <w:rPr>
                <w:sz w:val="18"/>
                <w:szCs w:val="18"/>
              </w:rPr>
              <w:t>11</w:t>
            </w:r>
          </w:p>
        </w:tc>
        <w:tc>
          <w:tcPr>
            <w:tcW w:w="1145" w:type="dxa"/>
            <w:gridSpan w:val="5"/>
          </w:tcPr>
          <w:p w:rsidR="00F558E0" w:rsidRPr="00AA0832" w:rsidRDefault="002B229E" w:rsidP="00AA0832">
            <w:pPr>
              <w:pStyle w:val="af9"/>
              <w:jc w:val="center"/>
              <w:rPr>
                <w:sz w:val="18"/>
                <w:szCs w:val="18"/>
              </w:rPr>
            </w:pPr>
            <w:r w:rsidRPr="00AA0832">
              <w:rPr>
                <w:sz w:val="18"/>
                <w:szCs w:val="18"/>
              </w:rPr>
              <w:t>12</w:t>
            </w:r>
          </w:p>
        </w:tc>
        <w:tc>
          <w:tcPr>
            <w:tcW w:w="1110" w:type="dxa"/>
            <w:gridSpan w:val="4"/>
          </w:tcPr>
          <w:p w:rsidR="00F558E0" w:rsidRPr="00AA0832" w:rsidRDefault="002B229E" w:rsidP="00C71E52">
            <w:pPr>
              <w:pStyle w:val="af9"/>
              <w:jc w:val="center"/>
              <w:rPr>
                <w:sz w:val="18"/>
                <w:szCs w:val="18"/>
              </w:rPr>
            </w:pPr>
            <w:r w:rsidRPr="00AA0832">
              <w:rPr>
                <w:sz w:val="18"/>
                <w:szCs w:val="18"/>
              </w:rPr>
              <w:t>13</w:t>
            </w:r>
          </w:p>
        </w:tc>
        <w:tc>
          <w:tcPr>
            <w:tcW w:w="1357" w:type="dxa"/>
            <w:gridSpan w:val="3"/>
          </w:tcPr>
          <w:p w:rsidR="00F558E0" w:rsidRPr="00AA0832" w:rsidRDefault="002B229E" w:rsidP="00C71E52">
            <w:pPr>
              <w:pStyle w:val="af9"/>
              <w:jc w:val="center"/>
              <w:rPr>
                <w:sz w:val="18"/>
                <w:szCs w:val="18"/>
              </w:rPr>
            </w:pPr>
            <w:r w:rsidRPr="00AA0832">
              <w:rPr>
                <w:sz w:val="18"/>
                <w:szCs w:val="18"/>
              </w:rPr>
              <w:t>14</w:t>
            </w:r>
          </w:p>
        </w:tc>
      </w:tr>
      <w:tr w:rsidR="002B229E" w:rsidRPr="00AA0832" w:rsidTr="008763C0">
        <w:trPr>
          <w:trHeight w:val="301"/>
        </w:trPr>
        <w:tc>
          <w:tcPr>
            <w:tcW w:w="983" w:type="dxa"/>
            <w:vMerge w:val="restart"/>
          </w:tcPr>
          <w:p w:rsidR="002B229E" w:rsidRPr="00AA0832" w:rsidRDefault="002B229E" w:rsidP="00C71E52">
            <w:pPr>
              <w:pStyle w:val="af6"/>
              <w:rPr>
                <w:sz w:val="18"/>
                <w:szCs w:val="18"/>
              </w:rPr>
            </w:pPr>
            <w:r w:rsidRPr="00AA0832">
              <w:rPr>
                <w:sz w:val="18"/>
                <w:szCs w:val="18"/>
              </w:rPr>
              <w:t>Подпрограмма</w:t>
            </w:r>
          </w:p>
        </w:tc>
        <w:tc>
          <w:tcPr>
            <w:tcW w:w="1393" w:type="dxa"/>
            <w:vMerge w:val="restart"/>
          </w:tcPr>
          <w:p w:rsidR="002B229E" w:rsidRPr="00AA0832" w:rsidRDefault="002B229E" w:rsidP="00C71E52">
            <w:pPr>
              <w:pStyle w:val="af6"/>
              <w:rPr>
                <w:sz w:val="18"/>
                <w:szCs w:val="18"/>
              </w:rPr>
            </w:pPr>
            <w:r w:rsidRPr="00AA0832">
              <w:rPr>
                <w:sz w:val="18"/>
                <w:szCs w:val="18"/>
              </w:rPr>
              <w:t>"Управление муниципальным имуществом"</w:t>
            </w:r>
          </w:p>
        </w:tc>
        <w:tc>
          <w:tcPr>
            <w:tcW w:w="1992" w:type="dxa"/>
            <w:gridSpan w:val="3"/>
            <w:vMerge w:val="restart"/>
            <w:tcBorders>
              <w:right w:val="single" w:sz="4" w:space="0" w:color="auto"/>
            </w:tcBorders>
          </w:tcPr>
          <w:p w:rsidR="002B229E" w:rsidRPr="00AA0832" w:rsidRDefault="002B229E" w:rsidP="00C71E52">
            <w:pPr>
              <w:pStyle w:val="af6"/>
              <w:rPr>
                <w:sz w:val="18"/>
                <w:szCs w:val="18"/>
              </w:rPr>
            </w:pPr>
            <w:r w:rsidRPr="00AA0832">
              <w:rPr>
                <w:sz w:val="18"/>
                <w:szCs w:val="18"/>
              </w:rPr>
              <w:t xml:space="preserve">создание условий для эффективного управления муниципальным имуществом </w:t>
            </w:r>
            <w:r w:rsidRPr="00AA0832">
              <w:rPr>
                <w:sz w:val="18"/>
                <w:szCs w:val="18"/>
              </w:rPr>
              <w:lastRenderedPageBreak/>
              <w:t xml:space="preserve">Алатырского </w:t>
            </w:r>
            <w:r w:rsidR="008763C0">
              <w:rPr>
                <w:sz w:val="18"/>
                <w:szCs w:val="18"/>
              </w:rPr>
              <w:t>МО</w:t>
            </w:r>
            <w:r w:rsidRPr="00AA0832">
              <w:rPr>
                <w:sz w:val="18"/>
                <w:szCs w:val="18"/>
              </w:rPr>
              <w:t>;</w:t>
            </w:r>
          </w:p>
          <w:p w:rsidR="002B229E" w:rsidRPr="00AA0832" w:rsidRDefault="002B229E" w:rsidP="00C71E52">
            <w:pPr>
              <w:pStyle w:val="af6"/>
              <w:rPr>
                <w:sz w:val="18"/>
                <w:szCs w:val="18"/>
              </w:rPr>
            </w:pPr>
            <w:r w:rsidRPr="00AA0832">
              <w:rPr>
                <w:sz w:val="18"/>
                <w:szCs w:val="18"/>
              </w:rPr>
              <w:t>создание единой системы учета государственного имущества Чувашской Республики и муниципального имущества;</w:t>
            </w:r>
          </w:p>
          <w:p w:rsidR="002B229E" w:rsidRPr="00AA0832" w:rsidRDefault="002B229E" w:rsidP="00C71E52">
            <w:pPr>
              <w:pStyle w:val="af6"/>
              <w:rPr>
                <w:sz w:val="18"/>
                <w:szCs w:val="18"/>
              </w:rPr>
            </w:pPr>
            <w:r w:rsidRPr="00AA0832">
              <w:rPr>
                <w:sz w:val="18"/>
                <w:szCs w:val="18"/>
              </w:rPr>
              <w:t>повышение эффективности использования земельных участков и обеспечение гарантий соблюдения прав участников земельных отношений;</w:t>
            </w:r>
          </w:p>
          <w:p w:rsidR="002B229E" w:rsidRPr="00AA0832" w:rsidRDefault="002B229E" w:rsidP="00C71E52">
            <w:pPr>
              <w:pStyle w:val="af6"/>
              <w:rPr>
                <w:sz w:val="18"/>
                <w:szCs w:val="18"/>
              </w:rPr>
            </w:pPr>
            <w:r w:rsidRPr="00AA0832">
              <w:rPr>
                <w:sz w:val="18"/>
                <w:szCs w:val="18"/>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Алатырского </w:t>
            </w:r>
            <w:r w:rsidR="006C415C" w:rsidRPr="00AA0832">
              <w:rPr>
                <w:sz w:val="18"/>
                <w:szCs w:val="18"/>
              </w:rPr>
              <w:t>муниципального округа</w:t>
            </w:r>
            <w:r w:rsidRPr="00AA0832">
              <w:rPr>
                <w:sz w:val="18"/>
                <w:szCs w:val="18"/>
              </w:rPr>
              <w:t>;</w:t>
            </w:r>
          </w:p>
          <w:p w:rsidR="002B229E" w:rsidRPr="00AA0832" w:rsidRDefault="002B229E" w:rsidP="002B229E">
            <w:pPr>
              <w:pStyle w:val="af6"/>
              <w:rPr>
                <w:sz w:val="18"/>
                <w:szCs w:val="18"/>
              </w:rPr>
            </w:pPr>
            <w:r w:rsidRPr="00AA0832">
              <w:rPr>
                <w:sz w:val="18"/>
                <w:szCs w:val="18"/>
              </w:rPr>
              <w:t xml:space="preserve">формирование оптимального муниципального сектора экономики Алатырского </w:t>
            </w:r>
            <w:r w:rsidR="006C415C" w:rsidRPr="00AA0832">
              <w:rPr>
                <w:sz w:val="18"/>
                <w:szCs w:val="18"/>
              </w:rPr>
              <w:t>муниципального округа</w:t>
            </w:r>
          </w:p>
        </w:tc>
        <w:tc>
          <w:tcPr>
            <w:tcW w:w="1529" w:type="dxa"/>
            <w:vMerge w:val="restart"/>
            <w:tcBorders>
              <w:top w:val="single" w:sz="4" w:space="0" w:color="auto"/>
              <w:left w:val="single" w:sz="4" w:space="0" w:color="auto"/>
              <w:bottom w:val="single" w:sz="4" w:space="0" w:color="auto"/>
              <w:right w:val="single" w:sz="4" w:space="0" w:color="auto"/>
            </w:tcBorders>
          </w:tcPr>
          <w:p w:rsidR="002B229E" w:rsidRPr="00AA0832" w:rsidRDefault="002B229E" w:rsidP="00527ECA">
            <w:pPr>
              <w:pStyle w:val="af6"/>
              <w:rPr>
                <w:sz w:val="18"/>
                <w:szCs w:val="18"/>
              </w:rPr>
            </w:pPr>
            <w:r w:rsidRPr="00AA0832">
              <w:rPr>
                <w:sz w:val="18"/>
                <w:szCs w:val="18"/>
              </w:rPr>
              <w:lastRenderedPageBreak/>
              <w:t xml:space="preserve">ответственный исполнитель – отдел экономики и муниципального </w:t>
            </w:r>
            <w:r w:rsidRPr="00AA0832">
              <w:rPr>
                <w:sz w:val="18"/>
                <w:szCs w:val="18"/>
              </w:rPr>
              <w:lastRenderedPageBreak/>
              <w:t xml:space="preserve">имущества, </w:t>
            </w:r>
            <w:r w:rsidRPr="00AA0832">
              <w:rPr>
                <w:rFonts w:ascii="Times New Roman" w:hAnsi="Times New Roman" w:cs="Times New Roman"/>
                <w:color w:val="000000" w:themeColor="text1"/>
                <w:sz w:val="18"/>
                <w:szCs w:val="18"/>
              </w:rPr>
              <w:t>Управление по благоу</w:t>
            </w:r>
            <w:r w:rsidR="00527ECA" w:rsidRPr="00AA0832">
              <w:rPr>
                <w:rFonts w:ascii="Times New Roman" w:hAnsi="Times New Roman" w:cs="Times New Roman"/>
                <w:color w:val="000000" w:themeColor="text1"/>
                <w:sz w:val="18"/>
                <w:szCs w:val="18"/>
              </w:rPr>
              <w:t>стройству и развитию территорий,</w:t>
            </w:r>
            <w:r w:rsidR="00527ECA" w:rsidRPr="00AA0832">
              <w:rPr>
                <w:rFonts w:ascii="Times New Roman" w:hAnsi="Times New Roman" w:cs="Times New Roman"/>
                <w:bCs/>
                <w:color w:val="000000" w:themeColor="text1"/>
                <w:sz w:val="18"/>
                <w:szCs w:val="18"/>
              </w:rPr>
              <w:t xml:space="preserve"> финансовый отдел</w:t>
            </w:r>
            <w:r w:rsidR="00527ECA" w:rsidRPr="00AA0832">
              <w:rPr>
                <w:rFonts w:ascii="Times New Roman" w:hAnsi="Times New Roman" w:cs="Times New Roman"/>
                <w:color w:val="000000" w:themeColor="text1"/>
                <w:sz w:val="18"/>
                <w:szCs w:val="18"/>
              </w:rPr>
              <w:t xml:space="preserve"> администрации</w:t>
            </w:r>
            <w:r w:rsidR="00527ECA" w:rsidRPr="00AA0832">
              <w:rPr>
                <w:rFonts w:ascii="Times New Roman" w:hAnsi="Times New Roman" w:cs="Times New Roman"/>
                <w:bCs/>
                <w:color w:val="000000" w:themeColor="text1"/>
                <w:sz w:val="18"/>
                <w:szCs w:val="18"/>
              </w:rPr>
              <w:t xml:space="preserve"> Алатырского муниципального округа, </w:t>
            </w:r>
            <w:r w:rsidRPr="00AA0832">
              <w:rPr>
                <w:rFonts w:ascii="Times New Roman" w:hAnsi="Times New Roman" w:cs="Times New Roman"/>
                <w:bCs/>
                <w:color w:val="000000" w:themeColor="text1"/>
                <w:sz w:val="18"/>
                <w:szCs w:val="18"/>
              </w:rPr>
              <w:t xml:space="preserve"> и </w:t>
            </w:r>
            <w:r w:rsidRPr="00AA0832">
              <w:rPr>
                <w:sz w:val="18"/>
                <w:szCs w:val="18"/>
              </w:rPr>
              <w:t>Муниципальные учреждения</w:t>
            </w:r>
            <w:r w:rsidR="00163B56" w:rsidRPr="00AA0832">
              <w:rPr>
                <w:sz w:val="18"/>
                <w:szCs w:val="18"/>
              </w:rPr>
              <w:t xml:space="preserve"> и организации</w:t>
            </w:r>
            <w:r w:rsidRPr="00AA0832">
              <w:rPr>
                <w:sz w:val="18"/>
                <w:szCs w:val="18"/>
              </w:rPr>
              <w:t xml:space="preserve"> Алатырского муниципального округа </w:t>
            </w:r>
            <w:proofErr w:type="gramStart"/>
            <w:r w:rsidRPr="00AA0832">
              <w:rPr>
                <w:sz w:val="18"/>
                <w:szCs w:val="18"/>
              </w:rPr>
              <w:t xml:space="preserve">( </w:t>
            </w:r>
            <w:proofErr w:type="gramEnd"/>
            <w:r w:rsidRPr="00AA0832">
              <w:rPr>
                <w:sz w:val="18"/>
                <w:szCs w:val="18"/>
              </w:rPr>
              <w:t>по согласованию)</w:t>
            </w:r>
            <w:r w:rsidR="00163B56" w:rsidRPr="00AA0832">
              <w:rPr>
                <w:rFonts w:ascii="Times New Roman" w:hAnsi="Times New Roman" w:cs="Times New Roman"/>
                <w:bCs/>
                <w:color w:val="000000" w:themeColor="text1"/>
                <w:sz w:val="18"/>
                <w:szCs w:val="18"/>
              </w:rPr>
              <w:t>.</w:t>
            </w:r>
          </w:p>
        </w:tc>
        <w:tc>
          <w:tcPr>
            <w:tcW w:w="655" w:type="dxa"/>
            <w:tcBorders>
              <w:left w:val="single" w:sz="4" w:space="0" w:color="auto"/>
            </w:tcBorders>
          </w:tcPr>
          <w:p w:rsidR="002B229E" w:rsidRPr="00AA0832" w:rsidRDefault="002B229E" w:rsidP="00C71E52">
            <w:pPr>
              <w:pStyle w:val="af9"/>
              <w:jc w:val="center"/>
              <w:rPr>
                <w:sz w:val="18"/>
                <w:szCs w:val="18"/>
              </w:rPr>
            </w:pPr>
          </w:p>
        </w:tc>
        <w:tc>
          <w:tcPr>
            <w:tcW w:w="655" w:type="dxa"/>
          </w:tcPr>
          <w:p w:rsidR="002B229E" w:rsidRPr="00AA0832" w:rsidRDefault="002B229E" w:rsidP="00C71E52">
            <w:pPr>
              <w:pStyle w:val="af9"/>
              <w:jc w:val="center"/>
              <w:rPr>
                <w:sz w:val="18"/>
                <w:szCs w:val="18"/>
              </w:rPr>
            </w:pPr>
          </w:p>
        </w:tc>
        <w:tc>
          <w:tcPr>
            <w:tcW w:w="655" w:type="dxa"/>
          </w:tcPr>
          <w:p w:rsidR="002B229E" w:rsidRPr="00AA0832" w:rsidRDefault="002B229E" w:rsidP="00C71E52">
            <w:pPr>
              <w:pStyle w:val="af9"/>
              <w:jc w:val="center"/>
              <w:rPr>
                <w:sz w:val="18"/>
                <w:szCs w:val="18"/>
              </w:rPr>
            </w:pPr>
          </w:p>
        </w:tc>
        <w:tc>
          <w:tcPr>
            <w:tcW w:w="656" w:type="dxa"/>
          </w:tcPr>
          <w:p w:rsidR="002B229E" w:rsidRPr="00AA0832" w:rsidRDefault="002B229E" w:rsidP="00C71E52">
            <w:pPr>
              <w:pStyle w:val="af9"/>
              <w:jc w:val="center"/>
              <w:rPr>
                <w:sz w:val="18"/>
                <w:szCs w:val="18"/>
              </w:rPr>
            </w:pPr>
          </w:p>
        </w:tc>
        <w:tc>
          <w:tcPr>
            <w:tcW w:w="874" w:type="dxa"/>
          </w:tcPr>
          <w:p w:rsidR="002B229E" w:rsidRPr="00AA0832" w:rsidRDefault="002B229E" w:rsidP="00C71E52">
            <w:pPr>
              <w:pStyle w:val="af6"/>
              <w:rPr>
                <w:sz w:val="18"/>
                <w:szCs w:val="18"/>
              </w:rPr>
            </w:pPr>
            <w:r w:rsidRPr="00AA0832">
              <w:rPr>
                <w:sz w:val="18"/>
                <w:szCs w:val="18"/>
              </w:rPr>
              <w:t>Всего:</w:t>
            </w:r>
          </w:p>
        </w:tc>
        <w:tc>
          <w:tcPr>
            <w:tcW w:w="1206" w:type="dxa"/>
            <w:gridSpan w:val="6"/>
          </w:tcPr>
          <w:p w:rsidR="002B229E" w:rsidRPr="00AA0832" w:rsidRDefault="002B229E" w:rsidP="00C71E52">
            <w:pPr>
              <w:pStyle w:val="af9"/>
              <w:jc w:val="center"/>
              <w:rPr>
                <w:sz w:val="18"/>
                <w:szCs w:val="18"/>
              </w:rPr>
            </w:pPr>
            <w:r w:rsidRPr="00AA0832">
              <w:rPr>
                <w:sz w:val="18"/>
                <w:szCs w:val="18"/>
              </w:rPr>
              <w:t>1265200,00</w:t>
            </w:r>
          </w:p>
        </w:tc>
        <w:tc>
          <w:tcPr>
            <w:tcW w:w="1101" w:type="dxa"/>
            <w:gridSpan w:val="2"/>
          </w:tcPr>
          <w:p w:rsidR="002B229E" w:rsidRPr="00AA0832" w:rsidRDefault="002B229E" w:rsidP="00F558E0">
            <w:pPr>
              <w:pStyle w:val="af9"/>
              <w:jc w:val="center"/>
              <w:rPr>
                <w:sz w:val="18"/>
                <w:szCs w:val="18"/>
              </w:rPr>
            </w:pPr>
            <w:r w:rsidRPr="00AA0832">
              <w:rPr>
                <w:sz w:val="18"/>
                <w:szCs w:val="18"/>
              </w:rPr>
              <w:t>400000,00</w:t>
            </w:r>
          </w:p>
        </w:tc>
        <w:tc>
          <w:tcPr>
            <w:tcW w:w="1145" w:type="dxa"/>
            <w:gridSpan w:val="5"/>
          </w:tcPr>
          <w:p w:rsidR="002B229E" w:rsidRPr="00AA0832" w:rsidRDefault="002B229E" w:rsidP="00AA0832">
            <w:pPr>
              <w:pStyle w:val="af9"/>
              <w:jc w:val="center"/>
              <w:rPr>
                <w:sz w:val="18"/>
                <w:szCs w:val="18"/>
              </w:rPr>
            </w:pPr>
            <w:r w:rsidRPr="00AA0832">
              <w:rPr>
                <w:sz w:val="18"/>
                <w:szCs w:val="18"/>
              </w:rPr>
              <w:t>400000,00</w:t>
            </w:r>
          </w:p>
        </w:tc>
        <w:tc>
          <w:tcPr>
            <w:tcW w:w="1110" w:type="dxa"/>
            <w:gridSpan w:val="4"/>
          </w:tcPr>
          <w:p w:rsidR="002B229E" w:rsidRPr="00AA0832" w:rsidRDefault="00527ECA" w:rsidP="00C71E52">
            <w:pPr>
              <w:pStyle w:val="af9"/>
              <w:jc w:val="center"/>
              <w:rPr>
                <w:sz w:val="18"/>
                <w:szCs w:val="18"/>
              </w:rPr>
            </w:pPr>
            <w:r w:rsidRPr="00AA0832">
              <w:rPr>
                <w:sz w:val="18"/>
                <w:szCs w:val="18"/>
              </w:rPr>
              <w:t>3576700,00</w:t>
            </w:r>
          </w:p>
        </w:tc>
        <w:tc>
          <w:tcPr>
            <w:tcW w:w="1357" w:type="dxa"/>
            <w:gridSpan w:val="3"/>
          </w:tcPr>
          <w:p w:rsidR="002B229E" w:rsidRPr="00AA0832" w:rsidRDefault="00527ECA" w:rsidP="00C71E52">
            <w:pPr>
              <w:pStyle w:val="af9"/>
              <w:jc w:val="center"/>
              <w:rPr>
                <w:sz w:val="18"/>
                <w:szCs w:val="18"/>
              </w:rPr>
            </w:pPr>
            <w:r w:rsidRPr="00AA0832">
              <w:rPr>
                <w:sz w:val="18"/>
                <w:szCs w:val="18"/>
              </w:rPr>
              <w:t>12616600,00</w:t>
            </w:r>
          </w:p>
        </w:tc>
      </w:tr>
      <w:tr w:rsidR="008763C0" w:rsidRPr="00AA0832" w:rsidTr="00AA0832">
        <w:trPr>
          <w:trHeight w:val="798"/>
        </w:trPr>
        <w:tc>
          <w:tcPr>
            <w:tcW w:w="983" w:type="dxa"/>
            <w:vMerge/>
          </w:tcPr>
          <w:p w:rsidR="008763C0" w:rsidRPr="00AA0832" w:rsidRDefault="008763C0" w:rsidP="00C71E52">
            <w:pPr>
              <w:pStyle w:val="af6"/>
              <w:rPr>
                <w:sz w:val="18"/>
                <w:szCs w:val="18"/>
              </w:rPr>
            </w:pPr>
          </w:p>
        </w:tc>
        <w:tc>
          <w:tcPr>
            <w:tcW w:w="1393" w:type="dxa"/>
            <w:vMerge/>
          </w:tcPr>
          <w:p w:rsidR="008763C0" w:rsidRPr="00AA0832" w:rsidRDefault="008763C0" w:rsidP="00C71E52">
            <w:pPr>
              <w:pStyle w:val="af6"/>
              <w:rPr>
                <w:sz w:val="18"/>
                <w:szCs w:val="18"/>
              </w:rPr>
            </w:pPr>
          </w:p>
        </w:tc>
        <w:tc>
          <w:tcPr>
            <w:tcW w:w="1992" w:type="dxa"/>
            <w:gridSpan w:val="3"/>
            <w:vMerge/>
            <w:tcBorders>
              <w:right w:val="single" w:sz="4" w:space="0" w:color="auto"/>
            </w:tcBorders>
          </w:tcPr>
          <w:p w:rsidR="008763C0" w:rsidRPr="00AA0832" w:rsidRDefault="008763C0" w:rsidP="00C71E52">
            <w:pPr>
              <w:pStyle w:val="af6"/>
              <w:rPr>
                <w:sz w:val="18"/>
                <w:szCs w:val="18"/>
              </w:rPr>
            </w:pPr>
          </w:p>
        </w:tc>
        <w:tc>
          <w:tcPr>
            <w:tcW w:w="1529" w:type="dxa"/>
            <w:vMerge/>
            <w:tcBorders>
              <w:top w:val="single" w:sz="4" w:space="0" w:color="auto"/>
              <w:left w:val="single" w:sz="4" w:space="0" w:color="auto"/>
              <w:bottom w:val="single" w:sz="4" w:space="0" w:color="auto"/>
              <w:right w:val="single" w:sz="4" w:space="0" w:color="auto"/>
            </w:tcBorders>
          </w:tcPr>
          <w:p w:rsidR="008763C0" w:rsidRPr="00AA0832" w:rsidRDefault="008763C0" w:rsidP="00F558E0">
            <w:pPr>
              <w:pStyle w:val="af6"/>
              <w:rPr>
                <w:sz w:val="18"/>
                <w:szCs w:val="18"/>
              </w:rPr>
            </w:pPr>
          </w:p>
        </w:tc>
        <w:tc>
          <w:tcPr>
            <w:tcW w:w="655" w:type="dxa"/>
            <w:vMerge w:val="restart"/>
            <w:tcBorders>
              <w:left w:val="single" w:sz="4" w:space="0" w:color="auto"/>
            </w:tcBorders>
          </w:tcPr>
          <w:p w:rsidR="008763C0" w:rsidRPr="00AA0832" w:rsidRDefault="008763C0" w:rsidP="00C71E52">
            <w:pPr>
              <w:pStyle w:val="af9"/>
              <w:jc w:val="center"/>
              <w:rPr>
                <w:rFonts w:ascii="Times New Roman" w:hAnsi="Times New Roman" w:cs="Times New Roman"/>
                <w:sz w:val="18"/>
                <w:szCs w:val="18"/>
              </w:rPr>
            </w:pPr>
            <w:r w:rsidRPr="00AA0832">
              <w:rPr>
                <w:rFonts w:ascii="Times New Roman" w:hAnsi="Times New Roman" w:cs="Times New Roman"/>
                <w:sz w:val="18"/>
                <w:szCs w:val="18"/>
              </w:rPr>
              <w:t>903</w:t>
            </w:r>
          </w:p>
          <w:p w:rsidR="008763C0" w:rsidRPr="00AA0832" w:rsidRDefault="008763C0" w:rsidP="002B229E">
            <w:pPr>
              <w:rPr>
                <w:rFonts w:ascii="Times New Roman" w:hAnsi="Times New Roman" w:cs="Times New Roman"/>
                <w:sz w:val="18"/>
                <w:szCs w:val="18"/>
              </w:rPr>
            </w:pPr>
            <w:r w:rsidRPr="00AA0832">
              <w:rPr>
                <w:rFonts w:ascii="Times New Roman" w:hAnsi="Times New Roman" w:cs="Times New Roman"/>
                <w:sz w:val="18"/>
                <w:szCs w:val="18"/>
              </w:rPr>
              <w:t xml:space="preserve">  994</w:t>
            </w:r>
          </w:p>
        </w:tc>
        <w:tc>
          <w:tcPr>
            <w:tcW w:w="655" w:type="dxa"/>
            <w:vMerge w:val="restart"/>
          </w:tcPr>
          <w:p w:rsidR="008763C0" w:rsidRPr="00AA0832" w:rsidRDefault="008763C0" w:rsidP="00C71E52">
            <w:pPr>
              <w:pStyle w:val="af9"/>
              <w:jc w:val="center"/>
              <w:rPr>
                <w:sz w:val="18"/>
                <w:szCs w:val="18"/>
              </w:rPr>
            </w:pPr>
            <w:r w:rsidRPr="00AA0832">
              <w:rPr>
                <w:sz w:val="18"/>
                <w:szCs w:val="18"/>
              </w:rPr>
              <w:t>0412</w:t>
            </w:r>
          </w:p>
        </w:tc>
        <w:tc>
          <w:tcPr>
            <w:tcW w:w="655" w:type="dxa"/>
            <w:vMerge w:val="restart"/>
          </w:tcPr>
          <w:p w:rsidR="008763C0" w:rsidRPr="00AA0832" w:rsidRDefault="008763C0" w:rsidP="00C71E52">
            <w:pPr>
              <w:pStyle w:val="af9"/>
              <w:jc w:val="center"/>
              <w:rPr>
                <w:sz w:val="18"/>
                <w:szCs w:val="18"/>
              </w:rPr>
            </w:pPr>
            <w:r w:rsidRPr="00AA0832">
              <w:rPr>
                <w:sz w:val="18"/>
                <w:szCs w:val="18"/>
              </w:rPr>
              <w:t>А410000000</w:t>
            </w:r>
          </w:p>
        </w:tc>
        <w:tc>
          <w:tcPr>
            <w:tcW w:w="656" w:type="dxa"/>
            <w:vMerge w:val="restart"/>
          </w:tcPr>
          <w:p w:rsidR="008763C0" w:rsidRPr="00AA0832" w:rsidRDefault="008763C0" w:rsidP="00C71E52">
            <w:pPr>
              <w:pStyle w:val="af9"/>
              <w:jc w:val="center"/>
              <w:rPr>
                <w:sz w:val="18"/>
                <w:szCs w:val="18"/>
              </w:rPr>
            </w:pPr>
          </w:p>
        </w:tc>
        <w:tc>
          <w:tcPr>
            <w:tcW w:w="874" w:type="dxa"/>
            <w:vMerge w:val="restart"/>
          </w:tcPr>
          <w:p w:rsidR="008763C0" w:rsidRPr="00AA0832" w:rsidRDefault="008763C0" w:rsidP="00AA0832">
            <w:pPr>
              <w:pStyle w:val="af6"/>
              <w:rPr>
                <w:sz w:val="18"/>
                <w:szCs w:val="18"/>
              </w:rPr>
            </w:pPr>
            <w:r w:rsidRPr="00AA0832">
              <w:rPr>
                <w:sz w:val="18"/>
                <w:szCs w:val="18"/>
              </w:rPr>
              <w:t xml:space="preserve">Бюджет Алатырского </w:t>
            </w:r>
            <w:r>
              <w:rPr>
                <w:sz w:val="18"/>
                <w:szCs w:val="18"/>
              </w:rPr>
              <w:lastRenderedPageBreak/>
              <w:t>МО</w:t>
            </w:r>
          </w:p>
        </w:tc>
        <w:tc>
          <w:tcPr>
            <w:tcW w:w="1206" w:type="dxa"/>
            <w:gridSpan w:val="6"/>
            <w:vMerge w:val="restart"/>
          </w:tcPr>
          <w:p w:rsidR="008763C0" w:rsidRPr="00AA0832" w:rsidRDefault="008763C0" w:rsidP="00C71E52">
            <w:pPr>
              <w:pStyle w:val="af9"/>
              <w:jc w:val="center"/>
              <w:rPr>
                <w:sz w:val="18"/>
                <w:szCs w:val="18"/>
              </w:rPr>
            </w:pPr>
            <w:r w:rsidRPr="00AA0832">
              <w:rPr>
                <w:sz w:val="18"/>
                <w:szCs w:val="18"/>
              </w:rPr>
              <w:lastRenderedPageBreak/>
              <w:t>1265200,00</w:t>
            </w:r>
          </w:p>
        </w:tc>
        <w:tc>
          <w:tcPr>
            <w:tcW w:w="1101" w:type="dxa"/>
            <w:gridSpan w:val="2"/>
            <w:vMerge w:val="restart"/>
          </w:tcPr>
          <w:p w:rsidR="008763C0" w:rsidRPr="00AA0832" w:rsidRDefault="008763C0" w:rsidP="00C71E52">
            <w:pPr>
              <w:pStyle w:val="af9"/>
              <w:jc w:val="center"/>
              <w:rPr>
                <w:sz w:val="18"/>
                <w:szCs w:val="18"/>
              </w:rPr>
            </w:pPr>
            <w:r w:rsidRPr="00AA0832">
              <w:rPr>
                <w:sz w:val="18"/>
                <w:szCs w:val="18"/>
              </w:rPr>
              <w:t>400000,00</w:t>
            </w:r>
          </w:p>
        </w:tc>
        <w:tc>
          <w:tcPr>
            <w:tcW w:w="1145" w:type="dxa"/>
            <w:gridSpan w:val="5"/>
            <w:vMerge w:val="restart"/>
          </w:tcPr>
          <w:p w:rsidR="008763C0" w:rsidRPr="00AA0832" w:rsidRDefault="008763C0" w:rsidP="00C71E52">
            <w:pPr>
              <w:pStyle w:val="af9"/>
              <w:jc w:val="center"/>
              <w:rPr>
                <w:sz w:val="18"/>
                <w:szCs w:val="18"/>
              </w:rPr>
            </w:pPr>
            <w:r w:rsidRPr="00AA0832">
              <w:rPr>
                <w:sz w:val="18"/>
                <w:szCs w:val="18"/>
              </w:rPr>
              <w:t>400000,00</w:t>
            </w:r>
          </w:p>
          <w:p w:rsidR="008763C0" w:rsidRPr="00AA0832" w:rsidRDefault="008763C0" w:rsidP="00C71E52">
            <w:pPr>
              <w:pStyle w:val="af9"/>
              <w:jc w:val="center"/>
              <w:rPr>
                <w:sz w:val="18"/>
                <w:szCs w:val="18"/>
              </w:rPr>
            </w:pPr>
          </w:p>
        </w:tc>
        <w:tc>
          <w:tcPr>
            <w:tcW w:w="1110" w:type="dxa"/>
            <w:gridSpan w:val="4"/>
            <w:vMerge w:val="restart"/>
          </w:tcPr>
          <w:p w:rsidR="008763C0" w:rsidRPr="00AA0832" w:rsidRDefault="008763C0" w:rsidP="00236825">
            <w:pPr>
              <w:pStyle w:val="af9"/>
              <w:jc w:val="center"/>
              <w:rPr>
                <w:sz w:val="18"/>
                <w:szCs w:val="18"/>
              </w:rPr>
            </w:pPr>
            <w:r w:rsidRPr="00AA0832">
              <w:rPr>
                <w:sz w:val="18"/>
                <w:szCs w:val="18"/>
              </w:rPr>
              <w:t>3576700,00</w:t>
            </w:r>
          </w:p>
        </w:tc>
        <w:tc>
          <w:tcPr>
            <w:tcW w:w="1357" w:type="dxa"/>
            <w:gridSpan w:val="3"/>
          </w:tcPr>
          <w:p w:rsidR="008763C0" w:rsidRPr="00AA0832" w:rsidRDefault="008763C0" w:rsidP="00236825">
            <w:pPr>
              <w:pStyle w:val="af9"/>
              <w:jc w:val="center"/>
              <w:rPr>
                <w:sz w:val="18"/>
                <w:szCs w:val="18"/>
              </w:rPr>
            </w:pPr>
            <w:r w:rsidRPr="00AA0832">
              <w:rPr>
                <w:sz w:val="18"/>
                <w:szCs w:val="18"/>
              </w:rPr>
              <w:t>12616600,00</w:t>
            </w:r>
          </w:p>
        </w:tc>
      </w:tr>
      <w:tr w:rsidR="008763C0" w:rsidRPr="00AA0832" w:rsidTr="00AA0832">
        <w:trPr>
          <w:trHeight w:val="10558"/>
        </w:trPr>
        <w:tc>
          <w:tcPr>
            <w:tcW w:w="983" w:type="dxa"/>
            <w:vMerge/>
          </w:tcPr>
          <w:p w:rsidR="008763C0" w:rsidRPr="00AA0832" w:rsidRDefault="008763C0" w:rsidP="00C71E52">
            <w:pPr>
              <w:pStyle w:val="af6"/>
              <w:rPr>
                <w:sz w:val="18"/>
                <w:szCs w:val="18"/>
              </w:rPr>
            </w:pPr>
          </w:p>
        </w:tc>
        <w:tc>
          <w:tcPr>
            <w:tcW w:w="1393" w:type="dxa"/>
            <w:vMerge/>
          </w:tcPr>
          <w:p w:rsidR="008763C0" w:rsidRPr="00AA0832" w:rsidRDefault="008763C0" w:rsidP="00C71E52">
            <w:pPr>
              <w:pStyle w:val="af6"/>
              <w:rPr>
                <w:sz w:val="18"/>
                <w:szCs w:val="18"/>
              </w:rPr>
            </w:pPr>
          </w:p>
        </w:tc>
        <w:tc>
          <w:tcPr>
            <w:tcW w:w="1992" w:type="dxa"/>
            <w:gridSpan w:val="3"/>
            <w:vMerge/>
            <w:tcBorders>
              <w:right w:val="single" w:sz="4" w:space="0" w:color="auto"/>
            </w:tcBorders>
          </w:tcPr>
          <w:p w:rsidR="008763C0" w:rsidRPr="00AA0832" w:rsidRDefault="008763C0" w:rsidP="00C71E52">
            <w:pPr>
              <w:pStyle w:val="af6"/>
              <w:rPr>
                <w:sz w:val="18"/>
                <w:szCs w:val="18"/>
              </w:rPr>
            </w:pPr>
          </w:p>
        </w:tc>
        <w:tc>
          <w:tcPr>
            <w:tcW w:w="1529" w:type="dxa"/>
            <w:vMerge/>
            <w:tcBorders>
              <w:top w:val="single" w:sz="4" w:space="0" w:color="auto"/>
              <w:left w:val="single" w:sz="4" w:space="0" w:color="auto"/>
              <w:bottom w:val="single" w:sz="4" w:space="0" w:color="auto"/>
              <w:right w:val="single" w:sz="4" w:space="0" w:color="auto"/>
            </w:tcBorders>
          </w:tcPr>
          <w:p w:rsidR="008763C0" w:rsidRPr="00AA0832" w:rsidRDefault="008763C0" w:rsidP="00F558E0">
            <w:pPr>
              <w:pStyle w:val="af6"/>
              <w:rPr>
                <w:sz w:val="18"/>
                <w:szCs w:val="18"/>
              </w:rPr>
            </w:pPr>
          </w:p>
        </w:tc>
        <w:tc>
          <w:tcPr>
            <w:tcW w:w="655" w:type="dxa"/>
            <w:vMerge/>
            <w:tcBorders>
              <w:left w:val="single" w:sz="4" w:space="0" w:color="auto"/>
            </w:tcBorders>
          </w:tcPr>
          <w:p w:rsidR="008763C0" w:rsidRPr="00AA0832" w:rsidRDefault="008763C0" w:rsidP="00C71E52">
            <w:pPr>
              <w:pStyle w:val="af9"/>
              <w:jc w:val="center"/>
              <w:rPr>
                <w:sz w:val="18"/>
                <w:szCs w:val="18"/>
              </w:rPr>
            </w:pPr>
          </w:p>
        </w:tc>
        <w:tc>
          <w:tcPr>
            <w:tcW w:w="655" w:type="dxa"/>
            <w:vMerge/>
          </w:tcPr>
          <w:p w:rsidR="008763C0" w:rsidRPr="00AA0832" w:rsidRDefault="008763C0" w:rsidP="00C71E52">
            <w:pPr>
              <w:pStyle w:val="af9"/>
              <w:jc w:val="center"/>
              <w:rPr>
                <w:sz w:val="18"/>
                <w:szCs w:val="18"/>
              </w:rPr>
            </w:pPr>
          </w:p>
        </w:tc>
        <w:tc>
          <w:tcPr>
            <w:tcW w:w="655" w:type="dxa"/>
            <w:vMerge/>
          </w:tcPr>
          <w:p w:rsidR="008763C0" w:rsidRPr="00AA0832" w:rsidRDefault="008763C0" w:rsidP="00C71E52">
            <w:pPr>
              <w:pStyle w:val="af9"/>
              <w:jc w:val="center"/>
              <w:rPr>
                <w:sz w:val="18"/>
                <w:szCs w:val="18"/>
              </w:rPr>
            </w:pPr>
          </w:p>
        </w:tc>
        <w:tc>
          <w:tcPr>
            <w:tcW w:w="656" w:type="dxa"/>
            <w:vMerge/>
          </w:tcPr>
          <w:p w:rsidR="008763C0" w:rsidRPr="00AA0832" w:rsidRDefault="008763C0" w:rsidP="00C71E52">
            <w:pPr>
              <w:pStyle w:val="af9"/>
              <w:jc w:val="center"/>
              <w:rPr>
                <w:sz w:val="18"/>
                <w:szCs w:val="18"/>
              </w:rPr>
            </w:pPr>
          </w:p>
        </w:tc>
        <w:tc>
          <w:tcPr>
            <w:tcW w:w="874" w:type="dxa"/>
            <w:vMerge/>
          </w:tcPr>
          <w:p w:rsidR="008763C0" w:rsidRPr="00AA0832" w:rsidRDefault="008763C0" w:rsidP="00C71E52">
            <w:pPr>
              <w:pStyle w:val="af6"/>
              <w:rPr>
                <w:sz w:val="18"/>
                <w:szCs w:val="18"/>
              </w:rPr>
            </w:pPr>
          </w:p>
        </w:tc>
        <w:tc>
          <w:tcPr>
            <w:tcW w:w="1206" w:type="dxa"/>
            <w:gridSpan w:val="6"/>
            <w:vMerge/>
          </w:tcPr>
          <w:p w:rsidR="008763C0" w:rsidRPr="00AA0832" w:rsidRDefault="008763C0" w:rsidP="00C71E52">
            <w:pPr>
              <w:pStyle w:val="af9"/>
              <w:jc w:val="center"/>
              <w:rPr>
                <w:sz w:val="18"/>
                <w:szCs w:val="18"/>
              </w:rPr>
            </w:pPr>
          </w:p>
        </w:tc>
        <w:tc>
          <w:tcPr>
            <w:tcW w:w="1101" w:type="dxa"/>
            <w:gridSpan w:val="2"/>
            <w:vMerge/>
          </w:tcPr>
          <w:p w:rsidR="008763C0" w:rsidRPr="00AA0832" w:rsidRDefault="008763C0" w:rsidP="00F558E0">
            <w:pPr>
              <w:pStyle w:val="af9"/>
              <w:jc w:val="center"/>
              <w:rPr>
                <w:sz w:val="18"/>
                <w:szCs w:val="18"/>
              </w:rPr>
            </w:pPr>
          </w:p>
        </w:tc>
        <w:tc>
          <w:tcPr>
            <w:tcW w:w="1145" w:type="dxa"/>
            <w:gridSpan w:val="5"/>
            <w:vMerge/>
          </w:tcPr>
          <w:p w:rsidR="008763C0" w:rsidRPr="00AA0832" w:rsidRDefault="008763C0" w:rsidP="00F558E0">
            <w:pPr>
              <w:pStyle w:val="af9"/>
              <w:jc w:val="center"/>
              <w:rPr>
                <w:sz w:val="18"/>
                <w:szCs w:val="18"/>
              </w:rPr>
            </w:pPr>
          </w:p>
        </w:tc>
        <w:tc>
          <w:tcPr>
            <w:tcW w:w="1110" w:type="dxa"/>
            <w:gridSpan w:val="4"/>
            <w:vMerge/>
          </w:tcPr>
          <w:p w:rsidR="008763C0" w:rsidRPr="00AA0832" w:rsidRDefault="008763C0" w:rsidP="00C71E52">
            <w:pPr>
              <w:pStyle w:val="af9"/>
              <w:jc w:val="center"/>
              <w:rPr>
                <w:sz w:val="18"/>
                <w:szCs w:val="18"/>
              </w:rPr>
            </w:pPr>
          </w:p>
        </w:tc>
        <w:tc>
          <w:tcPr>
            <w:tcW w:w="1357" w:type="dxa"/>
            <w:gridSpan w:val="3"/>
          </w:tcPr>
          <w:p w:rsidR="008763C0" w:rsidRPr="00AA0832" w:rsidRDefault="008763C0" w:rsidP="00C71E52">
            <w:pPr>
              <w:pStyle w:val="af9"/>
              <w:jc w:val="center"/>
              <w:rPr>
                <w:sz w:val="18"/>
                <w:szCs w:val="18"/>
              </w:rPr>
            </w:pPr>
          </w:p>
        </w:tc>
      </w:tr>
      <w:tr w:rsidR="00527ECA" w:rsidRPr="00AA0832" w:rsidTr="0067765C">
        <w:tc>
          <w:tcPr>
            <w:tcW w:w="10392" w:type="dxa"/>
            <w:gridSpan w:val="12"/>
          </w:tcPr>
          <w:p w:rsidR="00527ECA" w:rsidRPr="00AA0832" w:rsidRDefault="00527ECA" w:rsidP="00C71E52">
            <w:pPr>
              <w:pStyle w:val="1"/>
              <w:outlineLvl w:val="0"/>
              <w:rPr>
                <w:sz w:val="18"/>
                <w:szCs w:val="18"/>
              </w:rPr>
            </w:pPr>
            <w:r w:rsidRPr="00AA0832">
              <w:rPr>
                <w:sz w:val="18"/>
                <w:szCs w:val="18"/>
              </w:rPr>
              <w:lastRenderedPageBreak/>
              <w:t>Цель "Создание полных и актуальных сведений об объектах недвижимости и информационное наполнение государственного кадастра недвижимости"</w:t>
            </w:r>
          </w:p>
        </w:tc>
        <w:tc>
          <w:tcPr>
            <w:tcW w:w="1301" w:type="dxa"/>
            <w:gridSpan w:val="6"/>
          </w:tcPr>
          <w:p w:rsidR="00527ECA" w:rsidRPr="00AA0832" w:rsidRDefault="00527ECA" w:rsidP="00C71E52">
            <w:pPr>
              <w:pStyle w:val="1"/>
              <w:outlineLvl w:val="0"/>
              <w:rPr>
                <w:sz w:val="18"/>
                <w:szCs w:val="18"/>
              </w:rPr>
            </w:pPr>
          </w:p>
        </w:tc>
        <w:tc>
          <w:tcPr>
            <w:tcW w:w="1145" w:type="dxa"/>
            <w:gridSpan w:val="5"/>
          </w:tcPr>
          <w:p w:rsidR="00527ECA" w:rsidRPr="00AA0832" w:rsidRDefault="00527ECA" w:rsidP="00C71E52">
            <w:pPr>
              <w:pStyle w:val="1"/>
              <w:outlineLvl w:val="0"/>
              <w:rPr>
                <w:sz w:val="18"/>
                <w:szCs w:val="18"/>
              </w:rPr>
            </w:pPr>
          </w:p>
        </w:tc>
        <w:tc>
          <w:tcPr>
            <w:tcW w:w="1110" w:type="dxa"/>
            <w:gridSpan w:val="4"/>
          </w:tcPr>
          <w:p w:rsidR="00527ECA" w:rsidRPr="00AA0832" w:rsidRDefault="00527ECA" w:rsidP="00C71E52">
            <w:pPr>
              <w:pStyle w:val="1"/>
              <w:outlineLvl w:val="0"/>
              <w:rPr>
                <w:sz w:val="18"/>
                <w:szCs w:val="18"/>
              </w:rPr>
            </w:pPr>
          </w:p>
        </w:tc>
        <w:tc>
          <w:tcPr>
            <w:tcW w:w="1363" w:type="dxa"/>
            <w:gridSpan w:val="4"/>
          </w:tcPr>
          <w:p w:rsidR="00527ECA" w:rsidRPr="00AA0832" w:rsidRDefault="00527ECA" w:rsidP="00C71E52">
            <w:pPr>
              <w:pStyle w:val="1"/>
              <w:outlineLvl w:val="0"/>
              <w:rPr>
                <w:sz w:val="18"/>
                <w:szCs w:val="18"/>
              </w:rPr>
            </w:pPr>
          </w:p>
        </w:tc>
      </w:tr>
      <w:tr w:rsidR="00527ECA" w:rsidRPr="00AA0832" w:rsidTr="008763C0">
        <w:tc>
          <w:tcPr>
            <w:tcW w:w="983" w:type="dxa"/>
            <w:vMerge w:val="restart"/>
          </w:tcPr>
          <w:p w:rsidR="00527ECA" w:rsidRPr="00AA0832" w:rsidRDefault="00527ECA" w:rsidP="00C71E52">
            <w:pPr>
              <w:pStyle w:val="af6"/>
              <w:rPr>
                <w:sz w:val="18"/>
                <w:szCs w:val="18"/>
              </w:rPr>
            </w:pPr>
            <w:r w:rsidRPr="00AA0832">
              <w:rPr>
                <w:sz w:val="18"/>
                <w:szCs w:val="18"/>
              </w:rPr>
              <w:t>Основное мероприятие 1</w:t>
            </w:r>
          </w:p>
        </w:tc>
        <w:tc>
          <w:tcPr>
            <w:tcW w:w="1819" w:type="dxa"/>
            <w:gridSpan w:val="2"/>
            <w:vMerge w:val="restart"/>
          </w:tcPr>
          <w:p w:rsidR="00527ECA" w:rsidRPr="00AA0832" w:rsidRDefault="00527ECA" w:rsidP="00C71E52">
            <w:pPr>
              <w:pStyle w:val="af6"/>
              <w:rPr>
                <w:sz w:val="18"/>
                <w:szCs w:val="18"/>
              </w:rPr>
            </w:pPr>
            <w:r w:rsidRPr="00AA0832">
              <w:rPr>
                <w:sz w:val="18"/>
                <w:szCs w:val="18"/>
              </w:rPr>
              <w:t>Создание единой системы учета государственного имущества Чувашской Республики и муниципального имущества</w:t>
            </w:r>
          </w:p>
        </w:tc>
        <w:tc>
          <w:tcPr>
            <w:tcW w:w="1566" w:type="dxa"/>
            <w:gridSpan w:val="2"/>
            <w:vMerge w:val="restart"/>
          </w:tcPr>
          <w:p w:rsidR="00527ECA" w:rsidRPr="00AA0832" w:rsidRDefault="00527ECA" w:rsidP="006C415C">
            <w:pPr>
              <w:pStyle w:val="af6"/>
              <w:rPr>
                <w:sz w:val="18"/>
                <w:szCs w:val="18"/>
              </w:rPr>
            </w:pPr>
            <w:r w:rsidRPr="00AA0832">
              <w:rPr>
                <w:sz w:val="18"/>
                <w:szCs w:val="18"/>
              </w:rPr>
              <w:t>создание единой системы учета государственного имущества Чувашской Республики и муниципального имущества; обеспечение учета и мониторинга использования объектов недвижимости, в том числе земельных участков, находящихся в муниципальной собственности Алатырского муниципального округа</w:t>
            </w:r>
          </w:p>
        </w:tc>
        <w:tc>
          <w:tcPr>
            <w:tcW w:w="1529" w:type="dxa"/>
            <w:vMerge w:val="restart"/>
          </w:tcPr>
          <w:p w:rsidR="00527ECA" w:rsidRPr="00AA0832" w:rsidRDefault="00527ECA" w:rsidP="006C415C">
            <w:pPr>
              <w:pStyle w:val="af6"/>
              <w:rPr>
                <w:sz w:val="18"/>
                <w:szCs w:val="18"/>
              </w:rPr>
            </w:pPr>
            <w:r w:rsidRPr="00AA0832">
              <w:rPr>
                <w:sz w:val="18"/>
                <w:szCs w:val="18"/>
              </w:rPr>
              <w:t>ответственный исполнитель - отдел экономики и муниципального имущества</w:t>
            </w:r>
          </w:p>
        </w:tc>
        <w:tc>
          <w:tcPr>
            <w:tcW w:w="655" w:type="dxa"/>
          </w:tcPr>
          <w:p w:rsidR="00527ECA" w:rsidRPr="00AA0832" w:rsidRDefault="00527ECA" w:rsidP="00C71E52">
            <w:pPr>
              <w:pStyle w:val="af9"/>
              <w:jc w:val="center"/>
              <w:rPr>
                <w:sz w:val="18"/>
                <w:szCs w:val="18"/>
              </w:rPr>
            </w:pPr>
          </w:p>
        </w:tc>
        <w:tc>
          <w:tcPr>
            <w:tcW w:w="655" w:type="dxa"/>
          </w:tcPr>
          <w:p w:rsidR="00527ECA" w:rsidRPr="00AA0832" w:rsidRDefault="00527ECA" w:rsidP="00C71E52">
            <w:pPr>
              <w:pStyle w:val="af9"/>
              <w:jc w:val="center"/>
              <w:rPr>
                <w:sz w:val="18"/>
                <w:szCs w:val="18"/>
              </w:rPr>
            </w:pPr>
          </w:p>
        </w:tc>
        <w:tc>
          <w:tcPr>
            <w:tcW w:w="655" w:type="dxa"/>
          </w:tcPr>
          <w:p w:rsidR="00527ECA" w:rsidRPr="00AA0832" w:rsidRDefault="00527ECA" w:rsidP="00C71E52">
            <w:pPr>
              <w:pStyle w:val="af9"/>
              <w:jc w:val="center"/>
              <w:rPr>
                <w:sz w:val="18"/>
                <w:szCs w:val="18"/>
              </w:rPr>
            </w:pPr>
          </w:p>
        </w:tc>
        <w:tc>
          <w:tcPr>
            <w:tcW w:w="656" w:type="dxa"/>
            <w:vMerge w:val="restart"/>
          </w:tcPr>
          <w:p w:rsidR="00527ECA" w:rsidRPr="00AA0832" w:rsidRDefault="00527ECA" w:rsidP="00C71E52">
            <w:pPr>
              <w:pStyle w:val="af9"/>
              <w:rPr>
                <w:sz w:val="18"/>
                <w:szCs w:val="18"/>
              </w:rPr>
            </w:pPr>
          </w:p>
        </w:tc>
        <w:tc>
          <w:tcPr>
            <w:tcW w:w="874" w:type="dxa"/>
          </w:tcPr>
          <w:p w:rsidR="00527ECA" w:rsidRPr="00AA0832" w:rsidRDefault="00527ECA" w:rsidP="00C71E52">
            <w:pPr>
              <w:pStyle w:val="af6"/>
              <w:rPr>
                <w:sz w:val="18"/>
                <w:szCs w:val="18"/>
              </w:rPr>
            </w:pPr>
            <w:r w:rsidRPr="00AA0832">
              <w:rPr>
                <w:sz w:val="18"/>
                <w:szCs w:val="18"/>
              </w:rPr>
              <w:t>всего</w:t>
            </w:r>
          </w:p>
        </w:tc>
        <w:tc>
          <w:tcPr>
            <w:tcW w:w="1006" w:type="dxa"/>
            <w:gridSpan w:val="2"/>
          </w:tcPr>
          <w:p w:rsidR="00527ECA" w:rsidRPr="00AA0832" w:rsidRDefault="00527ECA" w:rsidP="00C71E52">
            <w:pPr>
              <w:pStyle w:val="af9"/>
              <w:jc w:val="center"/>
              <w:rPr>
                <w:sz w:val="18"/>
                <w:szCs w:val="18"/>
              </w:rPr>
            </w:pPr>
            <w:r w:rsidRPr="00AA0832">
              <w:rPr>
                <w:sz w:val="18"/>
                <w:szCs w:val="18"/>
              </w:rPr>
              <w:t>0,0</w:t>
            </w:r>
          </w:p>
        </w:tc>
        <w:tc>
          <w:tcPr>
            <w:tcW w:w="1301" w:type="dxa"/>
            <w:gridSpan w:val="6"/>
          </w:tcPr>
          <w:p w:rsidR="00527ECA" w:rsidRPr="00AA0832" w:rsidRDefault="00527ECA" w:rsidP="00C71E52">
            <w:pPr>
              <w:pStyle w:val="af9"/>
              <w:jc w:val="center"/>
              <w:rPr>
                <w:sz w:val="18"/>
                <w:szCs w:val="18"/>
              </w:rPr>
            </w:pPr>
            <w:r w:rsidRPr="00AA0832">
              <w:rPr>
                <w:sz w:val="18"/>
                <w:szCs w:val="18"/>
              </w:rPr>
              <w:t>0,0</w:t>
            </w:r>
          </w:p>
        </w:tc>
        <w:tc>
          <w:tcPr>
            <w:tcW w:w="1145" w:type="dxa"/>
            <w:gridSpan w:val="5"/>
          </w:tcPr>
          <w:p w:rsidR="00527ECA" w:rsidRPr="00AA0832" w:rsidRDefault="00527ECA" w:rsidP="00C71E52">
            <w:pPr>
              <w:pStyle w:val="af9"/>
              <w:jc w:val="center"/>
              <w:rPr>
                <w:sz w:val="18"/>
                <w:szCs w:val="18"/>
              </w:rPr>
            </w:pPr>
            <w:r w:rsidRPr="00AA0832">
              <w:rPr>
                <w:sz w:val="18"/>
                <w:szCs w:val="18"/>
              </w:rPr>
              <w:t>0,0</w:t>
            </w:r>
          </w:p>
        </w:tc>
        <w:tc>
          <w:tcPr>
            <w:tcW w:w="1110" w:type="dxa"/>
            <w:gridSpan w:val="4"/>
          </w:tcPr>
          <w:p w:rsidR="00527ECA" w:rsidRPr="00AA0832" w:rsidRDefault="00527ECA" w:rsidP="00C71E52">
            <w:pPr>
              <w:pStyle w:val="af9"/>
              <w:jc w:val="center"/>
              <w:rPr>
                <w:sz w:val="18"/>
                <w:szCs w:val="18"/>
              </w:rPr>
            </w:pPr>
            <w:r w:rsidRPr="00AA0832">
              <w:rPr>
                <w:sz w:val="18"/>
                <w:szCs w:val="18"/>
              </w:rPr>
              <w:t>0,0</w:t>
            </w:r>
          </w:p>
        </w:tc>
        <w:tc>
          <w:tcPr>
            <w:tcW w:w="1357" w:type="dxa"/>
            <w:gridSpan w:val="3"/>
          </w:tcPr>
          <w:p w:rsidR="00527ECA" w:rsidRPr="00AA0832" w:rsidRDefault="00527ECA" w:rsidP="00C71E52">
            <w:pPr>
              <w:pStyle w:val="af9"/>
              <w:jc w:val="center"/>
              <w:rPr>
                <w:sz w:val="18"/>
                <w:szCs w:val="18"/>
              </w:rPr>
            </w:pPr>
            <w:r w:rsidRPr="00AA0832">
              <w:rPr>
                <w:sz w:val="18"/>
                <w:szCs w:val="18"/>
              </w:rPr>
              <w:t>0,0</w:t>
            </w:r>
          </w:p>
        </w:tc>
      </w:tr>
      <w:tr w:rsidR="00527ECA" w:rsidRPr="00AA0832" w:rsidTr="008763C0">
        <w:trPr>
          <w:trHeight w:val="4590"/>
        </w:trPr>
        <w:tc>
          <w:tcPr>
            <w:tcW w:w="983" w:type="dxa"/>
            <w:vMerge/>
          </w:tcPr>
          <w:p w:rsidR="00527ECA" w:rsidRPr="00AA0832" w:rsidRDefault="00527ECA" w:rsidP="00C71E52">
            <w:pPr>
              <w:pStyle w:val="af9"/>
              <w:rPr>
                <w:sz w:val="18"/>
                <w:szCs w:val="18"/>
              </w:rPr>
            </w:pPr>
          </w:p>
        </w:tc>
        <w:tc>
          <w:tcPr>
            <w:tcW w:w="1819" w:type="dxa"/>
            <w:gridSpan w:val="2"/>
            <w:vMerge/>
          </w:tcPr>
          <w:p w:rsidR="00527ECA" w:rsidRPr="00AA0832" w:rsidRDefault="00527ECA" w:rsidP="00C71E52">
            <w:pPr>
              <w:pStyle w:val="af9"/>
              <w:rPr>
                <w:sz w:val="18"/>
                <w:szCs w:val="18"/>
              </w:rPr>
            </w:pPr>
          </w:p>
        </w:tc>
        <w:tc>
          <w:tcPr>
            <w:tcW w:w="1566" w:type="dxa"/>
            <w:gridSpan w:val="2"/>
            <w:vMerge/>
          </w:tcPr>
          <w:p w:rsidR="00527ECA" w:rsidRPr="00AA0832" w:rsidRDefault="00527ECA" w:rsidP="00C71E52">
            <w:pPr>
              <w:pStyle w:val="af9"/>
              <w:rPr>
                <w:sz w:val="18"/>
                <w:szCs w:val="18"/>
              </w:rPr>
            </w:pPr>
          </w:p>
        </w:tc>
        <w:tc>
          <w:tcPr>
            <w:tcW w:w="1529" w:type="dxa"/>
            <w:vMerge/>
          </w:tcPr>
          <w:p w:rsidR="00527ECA" w:rsidRPr="00AA0832" w:rsidRDefault="00527ECA" w:rsidP="00C71E52">
            <w:pPr>
              <w:pStyle w:val="af9"/>
              <w:rPr>
                <w:sz w:val="18"/>
                <w:szCs w:val="18"/>
              </w:rPr>
            </w:pPr>
          </w:p>
        </w:tc>
        <w:tc>
          <w:tcPr>
            <w:tcW w:w="655" w:type="dxa"/>
          </w:tcPr>
          <w:p w:rsidR="00527ECA" w:rsidRPr="00AA0832" w:rsidRDefault="00527ECA" w:rsidP="00C71E52">
            <w:pPr>
              <w:pStyle w:val="af9"/>
              <w:jc w:val="center"/>
              <w:rPr>
                <w:sz w:val="18"/>
                <w:szCs w:val="18"/>
              </w:rPr>
            </w:pPr>
            <w:r w:rsidRPr="00AA0832">
              <w:rPr>
                <w:sz w:val="18"/>
                <w:szCs w:val="18"/>
              </w:rPr>
              <w:t>903</w:t>
            </w:r>
          </w:p>
        </w:tc>
        <w:tc>
          <w:tcPr>
            <w:tcW w:w="655" w:type="dxa"/>
          </w:tcPr>
          <w:p w:rsidR="00527ECA" w:rsidRPr="00AA0832" w:rsidRDefault="00527ECA" w:rsidP="00C71E52">
            <w:pPr>
              <w:pStyle w:val="af9"/>
              <w:jc w:val="center"/>
              <w:rPr>
                <w:sz w:val="18"/>
                <w:szCs w:val="18"/>
              </w:rPr>
            </w:pPr>
            <w:r w:rsidRPr="00AA0832">
              <w:rPr>
                <w:sz w:val="18"/>
                <w:szCs w:val="18"/>
              </w:rPr>
              <w:t>0412</w:t>
            </w:r>
          </w:p>
        </w:tc>
        <w:tc>
          <w:tcPr>
            <w:tcW w:w="655" w:type="dxa"/>
          </w:tcPr>
          <w:p w:rsidR="00527ECA" w:rsidRPr="00AA0832" w:rsidRDefault="00527ECA" w:rsidP="00C71E52">
            <w:pPr>
              <w:pStyle w:val="af9"/>
              <w:jc w:val="center"/>
              <w:rPr>
                <w:sz w:val="18"/>
                <w:szCs w:val="18"/>
              </w:rPr>
            </w:pPr>
            <w:r w:rsidRPr="00AA0832">
              <w:rPr>
                <w:sz w:val="18"/>
                <w:szCs w:val="18"/>
              </w:rPr>
              <w:t>А410100000</w:t>
            </w:r>
          </w:p>
        </w:tc>
        <w:tc>
          <w:tcPr>
            <w:tcW w:w="656" w:type="dxa"/>
            <w:vMerge/>
          </w:tcPr>
          <w:p w:rsidR="00527ECA" w:rsidRPr="00AA0832" w:rsidRDefault="00527ECA" w:rsidP="00C71E52">
            <w:pPr>
              <w:pStyle w:val="af9"/>
              <w:rPr>
                <w:sz w:val="18"/>
                <w:szCs w:val="18"/>
              </w:rPr>
            </w:pPr>
          </w:p>
        </w:tc>
        <w:tc>
          <w:tcPr>
            <w:tcW w:w="874" w:type="dxa"/>
          </w:tcPr>
          <w:p w:rsidR="00527ECA" w:rsidRPr="00AA0832" w:rsidRDefault="00527ECA" w:rsidP="006C415C">
            <w:pPr>
              <w:pStyle w:val="af6"/>
              <w:rPr>
                <w:sz w:val="18"/>
                <w:szCs w:val="18"/>
              </w:rPr>
            </w:pPr>
            <w:r w:rsidRPr="00AA0832">
              <w:rPr>
                <w:sz w:val="18"/>
                <w:szCs w:val="18"/>
              </w:rPr>
              <w:t>бюджет Алатырского муниципального округа</w:t>
            </w:r>
          </w:p>
        </w:tc>
        <w:tc>
          <w:tcPr>
            <w:tcW w:w="1006" w:type="dxa"/>
            <w:gridSpan w:val="2"/>
          </w:tcPr>
          <w:p w:rsidR="00527ECA" w:rsidRPr="00AA0832" w:rsidRDefault="00527ECA" w:rsidP="00C71E52">
            <w:pPr>
              <w:pStyle w:val="af9"/>
              <w:jc w:val="center"/>
              <w:rPr>
                <w:sz w:val="18"/>
                <w:szCs w:val="18"/>
              </w:rPr>
            </w:pPr>
            <w:r w:rsidRPr="00AA0832">
              <w:rPr>
                <w:sz w:val="18"/>
                <w:szCs w:val="18"/>
              </w:rPr>
              <w:t>0,0</w:t>
            </w:r>
          </w:p>
        </w:tc>
        <w:tc>
          <w:tcPr>
            <w:tcW w:w="1301" w:type="dxa"/>
            <w:gridSpan w:val="6"/>
          </w:tcPr>
          <w:p w:rsidR="00527ECA" w:rsidRPr="00AA0832" w:rsidRDefault="00527ECA" w:rsidP="00C71E52">
            <w:pPr>
              <w:pStyle w:val="af9"/>
              <w:jc w:val="center"/>
              <w:rPr>
                <w:sz w:val="18"/>
                <w:szCs w:val="18"/>
              </w:rPr>
            </w:pPr>
            <w:r w:rsidRPr="00AA0832">
              <w:rPr>
                <w:sz w:val="18"/>
                <w:szCs w:val="18"/>
              </w:rPr>
              <w:t>0,0</w:t>
            </w:r>
          </w:p>
        </w:tc>
        <w:tc>
          <w:tcPr>
            <w:tcW w:w="1145" w:type="dxa"/>
            <w:gridSpan w:val="5"/>
          </w:tcPr>
          <w:p w:rsidR="00527ECA" w:rsidRPr="00AA0832" w:rsidRDefault="00527ECA" w:rsidP="00C71E52">
            <w:pPr>
              <w:pStyle w:val="af9"/>
              <w:jc w:val="center"/>
              <w:rPr>
                <w:sz w:val="18"/>
                <w:szCs w:val="18"/>
              </w:rPr>
            </w:pPr>
            <w:r w:rsidRPr="00AA0832">
              <w:rPr>
                <w:sz w:val="18"/>
                <w:szCs w:val="18"/>
              </w:rPr>
              <w:t>0,0</w:t>
            </w:r>
          </w:p>
        </w:tc>
        <w:tc>
          <w:tcPr>
            <w:tcW w:w="1110" w:type="dxa"/>
            <w:gridSpan w:val="4"/>
          </w:tcPr>
          <w:p w:rsidR="00527ECA" w:rsidRPr="00AA0832" w:rsidRDefault="00527ECA" w:rsidP="00C71E52">
            <w:pPr>
              <w:pStyle w:val="af9"/>
              <w:jc w:val="center"/>
              <w:rPr>
                <w:sz w:val="18"/>
                <w:szCs w:val="18"/>
              </w:rPr>
            </w:pPr>
            <w:r w:rsidRPr="00AA0832">
              <w:rPr>
                <w:sz w:val="18"/>
                <w:szCs w:val="18"/>
              </w:rPr>
              <w:t>0,0</w:t>
            </w:r>
          </w:p>
        </w:tc>
        <w:tc>
          <w:tcPr>
            <w:tcW w:w="1357" w:type="dxa"/>
            <w:gridSpan w:val="3"/>
          </w:tcPr>
          <w:p w:rsidR="00527ECA" w:rsidRPr="00AA0832" w:rsidRDefault="00527ECA" w:rsidP="00C71E52">
            <w:pPr>
              <w:pStyle w:val="af9"/>
              <w:jc w:val="center"/>
              <w:rPr>
                <w:sz w:val="18"/>
                <w:szCs w:val="18"/>
              </w:rPr>
            </w:pPr>
            <w:r w:rsidRPr="00AA0832">
              <w:rPr>
                <w:sz w:val="18"/>
                <w:szCs w:val="18"/>
              </w:rPr>
              <w:t>0,0</w:t>
            </w:r>
          </w:p>
        </w:tc>
      </w:tr>
      <w:tr w:rsidR="00D63D9A" w:rsidRPr="00AA0832" w:rsidTr="00DC4C32">
        <w:tc>
          <w:tcPr>
            <w:tcW w:w="2802" w:type="dxa"/>
            <w:gridSpan w:val="3"/>
            <w:vMerge w:val="restart"/>
          </w:tcPr>
          <w:p w:rsidR="00D63D9A" w:rsidRPr="00AA0832" w:rsidRDefault="00D63D9A" w:rsidP="0020576A">
            <w:pPr>
              <w:pStyle w:val="af6"/>
              <w:rPr>
                <w:sz w:val="18"/>
                <w:szCs w:val="18"/>
              </w:rPr>
            </w:pPr>
            <w:r w:rsidRPr="00AA0832">
              <w:rPr>
                <w:sz w:val="18"/>
                <w:szCs w:val="18"/>
              </w:rPr>
              <w:t>Целевые индикаторы и показатели подпрограммы, увязанные с основным мероприятием 1</w:t>
            </w:r>
          </w:p>
        </w:tc>
        <w:tc>
          <w:tcPr>
            <w:tcW w:w="6590" w:type="dxa"/>
            <w:gridSpan w:val="8"/>
          </w:tcPr>
          <w:p w:rsidR="00D63D9A" w:rsidRPr="00AA0832" w:rsidRDefault="00D63D9A" w:rsidP="008763C0">
            <w:pPr>
              <w:pStyle w:val="af6"/>
              <w:rPr>
                <w:sz w:val="18"/>
                <w:szCs w:val="18"/>
              </w:rPr>
            </w:pPr>
            <w:r w:rsidRPr="00AA0832">
              <w:rPr>
                <w:sz w:val="18"/>
                <w:szCs w:val="18"/>
              </w:rPr>
              <w:t>Уровень актуализации реестра муниципального имущества Алатырского муниципального округа, процентов (нарастающим итогом)</w:t>
            </w:r>
          </w:p>
        </w:tc>
        <w:tc>
          <w:tcPr>
            <w:tcW w:w="1006" w:type="dxa"/>
            <w:gridSpan w:val="2"/>
          </w:tcPr>
          <w:p w:rsidR="00D63D9A" w:rsidRPr="00AA0832" w:rsidRDefault="00D63D9A" w:rsidP="00C71E52">
            <w:pPr>
              <w:pStyle w:val="af9"/>
              <w:jc w:val="center"/>
              <w:rPr>
                <w:sz w:val="18"/>
                <w:szCs w:val="18"/>
              </w:rPr>
            </w:pPr>
            <w:r w:rsidRPr="00AA0832">
              <w:rPr>
                <w:sz w:val="18"/>
                <w:szCs w:val="18"/>
              </w:rPr>
              <w:t>100</w:t>
            </w:r>
          </w:p>
        </w:tc>
        <w:tc>
          <w:tcPr>
            <w:tcW w:w="1301" w:type="dxa"/>
            <w:gridSpan w:val="6"/>
          </w:tcPr>
          <w:p w:rsidR="00D63D9A" w:rsidRPr="00AA0832" w:rsidRDefault="00D63D9A" w:rsidP="00C71E52">
            <w:pPr>
              <w:pStyle w:val="af9"/>
              <w:jc w:val="center"/>
              <w:rPr>
                <w:sz w:val="18"/>
                <w:szCs w:val="18"/>
              </w:rPr>
            </w:pPr>
            <w:r w:rsidRPr="00AA0832">
              <w:rPr>
                <w:sz w:val="18"/>
                <w:szCs w:val="18"/>
              </w:rPr>
              <w:t>100</w:t>
            </w:r>
          </w:p>
        </w:tc>
        <w:tc>
          <w:tcPr>
            <w:tcW w:w="1145" w:type="dxa"/>
            <w:gridSpan w:val="5"/>
          </w:tcPr>
          <w:p w:rsidR="00D63D9A" w:rsidRPr="00AA0832" w:rsidRDefault="00D63D9A" w:rsidP="00C71E52">
            <w:pPr>
              <w:pStyle w:val="af9"/>
              <w:jc w:val="center"/>
              <w:rPr>
                <w:sz w:val="18"/>
                <w:szCs w:val="18"/>
              </w:rPr>
            </w:pPr>
            <w:r w:rsidRPr="00AA0832">
              <w:rPr>
                <w:sz w:val="18"/>
                <w:szCs w:val="18"/>
              </w:rPr>
              <w:t>100</w:t>
            </w:r>
          </w:p>
        </w:tc>
        <w:tc>
          <w:tcPr>
            <w:tcW w:w="1110" w:type="dxa"/>
            <w:gridSpan w:val="4"/>
          </w:tcPr>
          <w:p w:rsidR="00D63D9A" w:rsidRPr="00AA0832" w:rsidRDefault="00D63D9A" w:rsidP="00C71E52">
            <w:pPr>
              <w:pStyle w:val="af9"/>
              <w:jc w:val="center"/>
              <w:rPr>
                <w:sz w:val="18"/>
                <w:szCs w:val="18"/>
              </w:rPr>
            </w:pPr>
            <w:r w:rsidRPr="00AA0832">
              <w:rPr>
                <w:sz w:val="18"/>
                <w:szCs w:val="18"/>
              </w:rPr>
              <w:t>100</w:t>
            </w:r>
          </w:p>
        </w:tc>
        <w:tc>
          <w:tcPr>
            <w:tcW w:w="1357" w:type="dxa"/>
            <w:gridSpan w:val="3"/>
          </w:tcPr>
          <w:p w:rsidR="00D63D9A" w:rsidRPr="00AA0832" w:rsidRDefault="00D63D9A" w:rsidP="00C71E52">
            <w:pPr>
              <w:pStyle w:val="af9"/>
              <w:jc w:val="center"/>
              <w:rPr>
                <w:sz w:val="18"/>
                <w:szCs w:val="18"/>
              </w:rPr>
            </w:pPr>
            <w:r w:rsidRPr="00AA0832">
              <w:rPr>
                <w:sz w:val="18"/>
                <w:szCs w:val="18"/>
              </w:rPr>
              <w:t>100</w:t>
            </w:r>
          </w:p>
        </w:tc>
      </w:tr>
      <w:tr w:rsidR="00D63D9A" w:rsidRPr="00AA0832" w:rsidTr="00DC4C32">
        <w:tc>
          <w:tcPr>
            <w:tcW w:w="2802" w:type="dxa"/>
            <w:gridSpan w:val="3"/>
            <w:vMerge/>
          </w:tcPr>
          <w:p w:rsidR="00D63D9A" w:rsidRPr="00AA0832" w:rsidRDefault="00D63D9A" w:rsidP="0020576A">
            <w:pPr>
              <w:pStyle w:val="af6"/>
              <w:rPr>
                <w:sz w:val="18"/>
                <w:szCs w:val="18"/>
              </w:rPr>
            </w:pPr>
          </w:p>
        </w:tc>
        <w:tc>
          <w:tcPr>
            <w:tcW w:w="6590" w:type="dxa"/>
            <w:gridSpan w:val="8"/>
          </w:tcPr>
          <w:p w:rsidR="00D63D9A" w:rsidRPr="00AA0832" w:rsidRDefault="00D63D9A" w:rsidP="009E2F92">
            <w:pPr>
              <w:pStyle w:val="af6"/>
              <w:rPr>
                <w:sz w:val="18"/>
                <w:szCs w:val="18"/>
              </w:rPr>
            </w:pPr>
            <w:r w:rsidRPr="00AA0832">
              <w:rPr>
                <w:sz w:val="18"/>
                <w:szCs w:val="18"/>
              </w:rPr>
              <w:t>Доля площади земельных участков, в отношении которых зарегистрировано право собственности Алатырского муниципального округа Чувашской Республики, в общей площади земельных участков, подлежащих регистрации в муниципальную собственность Алатырского муниципального округа Чувашской Республики, процентов (нарастающим итогом)</w:t>
            </w:r>
          </w:p>
        </w:tc>
        <w:tc>
          <w:tcPr>
            <w:tcW w:w="1006" w:type="dxa"/>
            <w:gridSpan w:val="2"/>
          </w:tcPr>
          <w:p w:rsidR="00D63D9A" w:rsidRPr="00AA0832" w:rsidRDefault="00D63D9A" w:rsidP="00527ECA">
            <w:pPr>
              <w:pStyle w:val="af9"/>
              <w:jc w:val="center"/>
              <w:rPr>
                <w:sz w:val="18"/>
                <w:szCs w:val="18"/>
              </w:rPr>
            </w:pPr>
            <w:r w:rsidRPr="00AA0832">
              <w:rPr>
                <w:sz w:val="18"/>
                <w:szCs w:val="18"/>
              </w:rPr>
              <w:t>100</w:t>
            </w:r>
          </w:p>
        </w:tc>
        <w:tc>
          <w:tcPr>
            <w:tcW w:w="1301" w:type="dxa"/>
            <w:gridSpan w:val="6"/>
          </w:tcPr>
          <w:p w:rsidR="00D63D9A" w:rsidRPr="00AA0832" w:rsidRDefault="00D63D9A" w:rsidP="00C71E52">
            <w:pPr>
              <w:pStyle w:val="af9"/>
              <w:jc w:val="center"/>
              <w:rPr>
                <w:sz w:val="18"/>
                <w:szCs w:val="18"/>
              </w:rPr>
            </w:pPr>
            <w:r w:rsidRPr="00AA0832">
              <w:rPr>
                <w:sz w:val="18"/>
                <w:szCs w:val="18"/>
              </w:rPr>
              <w:t>100</w:t>
            </w:r>
          </w:p>
        </w:tc>
        <w:tc>
          <w:tcPr>
            <w:tcW w:w="1145" w:type="dxa"/>
            <w:gridSpan w:val="5"/>
          </w:tcPr>
          <w:p w:rsidR="00D63D9A" w:rsidRPr="00AA0832" w:rsidRDefault="00D63D9A" w:rsidP="00C71E52">
            <w:pPr>
              <w:pStyle w:val="af9"/>
              <w:jc w:val="center"/>
              <w:rPr>
                <w:sz w:val="18"/>
                <w:szCs w:val="18"/>
              </w:rPr>
            </w:pPr>
            <w:r w:rsidRPr="00AA0832">
              <w:rPr>
                <w:sz w:val="18"/>
                <w:szCs w:val="18"/>
              </w:rPr>
              <w:t>100</w:t>
            </w:r>
          </w:p>
        </w:tc>
        <w:tc>
          <w:tcPr>
            <w:tcW w:w="1110" w:type="dxa"/>
            <w:gridSpan w:val="4"/>
          </w:tcPr>
          <w:p w:rsidR="00D63D9A" w:rsidRPr="00AA0832" w:rsidRDefault="00D63D9A" w:rsidP="00C71E52">
            <w:pPr>
              <w:pStyle w:val="af9"/>
              <w:jc w:val="center"/>
              <w:rPr>
                <w:sz w:val="18"/>
                <w:szCs w:val="18"/>
              </w:rPr>
            </w:pPr>
            <w:r w:rsidRPr="00AA0832">
              <w:rPr>
                <w:sz w:val="18"/>
                <w:szCs w:val="18"/>
              </w:rPr>
              <w:t>100</w:t>
            </w:r>
          </w:p>
        </w:tc>
        <w:tc>
          <w:tcPr>
            <w:tcW w:w="1357" w:type="dxa"/>
            <w:gridSpan w:val="3"/>
          </w:tcPr>
          <w:p w:rsidR="00D63D9A" w:rsidRPr="00AA0832" w:rsidRDefault="00D63D9A" w:rsidP="00C71E52">
            <w:pPr>
              <w:pStyle w:val="af9"/>
              <w:jc w:val="center"/>
              <w:rPr>
                <w:sz w:val="18"/>
                <w:szCs w:val="18"/>
              </w:rPr>
            </w:pPr>
            <w:r w:rsidRPr="00AA0832">
              <w:rPr>
                <w:sz w:val="18"/>
                <w:szCs w:val="18"/>
              </w:rPr>
              <w:t>100</w:t>
            </w:r>
          </w:p>
        </w:tc>
      </w:tr>
      <w:tr w:rsidR="00D63D9A" w:rsidRPr="00AA0832" w:rsidTr="0067765C">
        <w:tc>
          <w:tcPr>
            <w:tcW w:w="983" w:type="dxa"/>
            <w:vMerge w:val="restart"/>
          </w:tcPr>
          <w:p w:rsidR="00D63D9A" w:rsidRPr="00AA0832" w:rsidRDefault="00D63D9A" w:rsidP="00C71E52">
            <w:pPr>
              <w:pStyle w:val="af6"/>
              <w:rPr>
                <w:sz w:val="18"/>
                <w:szCs w:val="18"/>
              </w:rPr>
            </w:pPr>
            <w:r w:rsidRPr="00AA0832">
              <w:rPr>
                <w:sz w:val="18"/>
                <w:szCs w:val="18"/>
              </w:rPr>
              <w:t>Мероприятие 1.1</w:t>
            </w:r>
          </w:p>
        </w:tc>
        <w:tc>
          <w:tcPr>
            <w:tcW w:w="1856" w:type="dxa"/>
            <w:gridSpan w:val="3"/>
            <w:vMerge w:val="restart"/>
          </w:tcPr>
          <w:p w:rsidR="00D63D9A" w:rsidRPr="00AA0832" w:rsidRDefault="00D63D9A" w:rsidP="00C71E52">
            <w:pPr>
              <w:pStyle w:val="af6"/>
              <w:rPr>
                <w:sz w:val="18"/>
                <w:szCs w:val="18"/>
              </w:rPr>
            </w:pPr>
            <w:r w:rsidRPr="00AA0832">
              <w:rPr>
                <w:sz w:val="18"/>
                <w:szCs w:val="18"/>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1529" w:type="dxa"/>
            <w:vMerge w:val="restart"/>
          </w:tcPr>
          <w:p w:rsidR="00D63D9A" w:rsidRPr="00AA0832" w:rsidRDefault="00D63D9A" w:rsidP="00C71E52">
            <w:pPr>
              <w:pStyle w:val="af9"/>
              <w:rPr>
                <w:sz w:val="18"/>
                <w:szCs w:val="18"/>
              </w:rPr>
            </w:pPr>
          </w:p>
        </w:tc>
        <w:tc>
          <w:tcPr>
            <w:tcW w:w="1529" w:type="dxa"/>
            <w:vMerge w:val="restart"/>
          </w:tcPr>
          <w:p w:rsidR="00D63D9A" w:rsidRPr="00AA0832" w:rsidRDefault="00D63D9A" w:rsidP="0020576A">
            <w:pPr>
              <w:pStyle w:val="af6"/>
              <w:rPr>
                <w:sz w:val="18"/>
                <w:szCs w:val="18"/>
              </w:rPr>
            </w:pPr>
            <w:r w:rsidRPr="00AA0832">
              <w:rPr>
                <w:sz w:val="18"/>
                <w:szCs w:val="18"/>
              </w:rPr>
              <w:t>ответственный исполнитель - отдел экономики и муниципального имущества</w:t>
            </w:r>
          </w:p>
        </w:tc>
        <w:tc>
          <w:tcPr>
            <w:tcW w:w="655" w:type="dxa"/>
          </w:tcPr>
          <w:p w:rsidR="00D63D9A" w:rsidRPr="00AA0832" w:rsidRDefault="00D63D9A" w:rsidP="00C71E52">
            <w:pPr>
              <w:pStyle w:val="af9"/>
              <w:jc w:val="center"/>
              <w:rPr>
                <w:sz w:val="18"/>
                <w:szCs w:val="18"/>
              </w:rPr>
            </w:pPr>
            <w:r w:rsidRPr="00AA0832">
              <w:rPr>
                <w:sz w:val="18"/>
                <w:szCs w:val="18"/>
              </w:rPr>
              <w:t>x</w:t>
            </w:r>
          </w:p>
        </w:tc>
        <w:tc>
          <w:tcPr>
            <w:tcW w:w="655" w:type="dxa"/>
          </w:tcPr>
          <w:p w:rsidR="00D63D9A" w:rsidRPr="00AA0832" w:rsidRDefault="00D63D9A" w:rsidP="00C71E52">
            <w:pPr>
              <w:pStyle w:val="af9"/>
              <w:rPr>
                <w:sz w:val="18"/>
                <w:szCs w:val="18"/>
              </w:rPr>
            </w:pPr>
          </w:p>
        </w:tc>
        <w:tc>
          <w:tcPr>
            <w:tcW w:w="655" w:type="dxa"/>
          </w:tcPr>
          <w:p w:rsidR="00D63D9A" w:rsidRPr="00AA0832" w:rsidRDefault="00D63D9A" w:rsidP="00C71E52">
            <w:pPr>
              <w:pStyle w:val="af9"/>
              <w:rPr>
                <w:sz w:val="18"/>
                <w:szCs w:val="18"/>
              </w:rPr>
            </w:pPr>
          </w:p>
        </w:tc>
        <w:tc>
          <w:tcPr>
            <w:tcW w:w="656" w:type="dxa"/>
          </w:tcPr>
          <w:p w:rsidR="00D63D9A" w:rsidRPr="00AA0832" w:rsidRDefault="00D63D9A" w:rsidP="00C71E52">
            <w:pPr>
              <w:pStyle w:val="af9"/>
              <w:rPr>
                <w:sz w:val="18"/>
                <w:szCs w:val="18"/>
              </w:rPr>
            </w:pPr>
          </w:p>
        </w:tc>
        <w:tc>
          <w:tcPr>
            <w:tcW w:w="874" w:type="dxa"/>
          </w:tcPr>
          <w:p w:rsidR="00D63D9A" w:rsidRPr="00AA0832" w:rsidRDefault="00D63D9A" w:rsidP="00C71E52">
            <w:pPr>
              <w:pStyle w:val="af6"/>
              <w:rPr>
                <w:sz w:val="18"/>
                <w:szCs w:val="18"/>
              </w:rPr>
            </w:pPr>
            <w:r w:rsidRPr="00AA0832">
              <w:rPr>
                <w:sz w:val="18"/>
                <w:szCs w:val="18"/>
              </w:rPr>
              <w:t>всего</w:t>
            </w:r>
          </w:p>
        </w:tc>
        <w:tc>
          <w:tcPr>
            <w:tcW w:w="1041" w:type="dxa"/>
            <w:gridSpan w:val="3"/>
          </w:tcPr>
          <w:p w:rsidR="00D63D9A" w:rsidRPr="00AA0832" w:rsidRDefault="00D63D9A" w:rsidP="00C71E52">
            <w:pPr>
              <w:pStyle w:val="af9"/>
              <w:jc w:val="center"/>
              <w:rPr>
                <w:sz w:val="18"/>
                <w:szCs w:val="18"/>
              </w:rPr>
            </w:pPr>
            <w:r w:rsidRPr="00AA0832">
              <w:rPr>
                <w:sz w:val="18"/>
                <w:szCs w:val="18"/>
              </w:rPr>
              <w:t>0,0</w:t>
            </w:r>
          </w:p>
        </w:tc>
        <w:tc>
          <w:tcPr>
            <w:tcW w:w="1319" w:type="dxa"/>
            <w:gridSpan w:val="8"/>
          </w:tcPr>
          <w:p w:rsidR="00D63D9A" w:rsidRPr="00AA0832" w:rsidRDefault="00D63D9A" w:rsidP="00C71E52">
            <w:pPr>
              <w:pStyle w:val="af9"/>
              <w:jc w:val="center"/>
              <w:rPr>
                <w:sz w:val="18"/>
                <w:szCs w:val="18"/>
              </w:rPr>
            </w:pPr>
            <w:r w:rsidRPr="00AA0832">
              <w:rPr>
                <w:sz w:val="18"/>
                <w:szCs w:val="18"/>
              </w:rPr>
              <w:t>0,0</w:t>
            </w:r>
          </w:p>
        </w:tc>
        <w:tc>
          <w:tcPr>
            <w:tcW w:w="1162" w:type="dxa"/>
            <w:gridSpan w:val="3"/>
          </w:tcPr>
          <w:p w:rsidR="00D63D9A" w:rsidRPr="00AA0832" w:rsidRDefault="00D63D9A" w:rsidP="00C71E52">
            <w:pPr>
              <w:pStyle w:val="af9"/>
              <w:jc w:val="center"/>
              <w:rPr>
                <w:sz w:val="18"/>
                <w:szCs w:val="18"/>
              </w:rPr>
            </w:pPr>
            <w:r w:rsidRPr="00AA0832">
              <w:rPr>
                <w:sz w:val="18"/>
                <w:szCs w:val="18"/>
              </w:rPr>
              <w:t>0,0</w:t>
            </w:r>
          </w:p>
        </w:tc>
        <w:tc>
          <w:tcPr>
            <w:tcW w:w="1267" w:type="dxa"/>
            <w:gridSpan w:val="5"/>
          </w:tcPr>
          <w:p w:rsidR="00D63D9A" w:rsidRPr="00AA0832" w:rsidRDefault="00D63D9A" w:rsidP="00C71E52">
            <w:pPr>
              <w:pStyle w:val="af9"/>
              <w:jc w:val="center"/>
              <w:rPr>
                <w:sz w:val="18"/>
                <w:szCs w:val="18"/>
              </w:rPr>
            </w:pPr>
            <w:r w:rsidRPr="00AA0832">
              <w:rPr>
                <w:sz w:val="18"/>
                <w:szCs w:val="18"/>
              </w:rPr>
              <w:t>0,0</w:t>
            </w:r>
          </w:p>
        </w:tc>
        <w:tc>
          <w:tcPr>
            <w:tcW w:w="1130" w:type="dxa"/>
          </w:tcPr>
          <w:p w:rsidR="00D63D9A" w:rsidRPr="00AA0832" w:rsidRDefault="00D63D9A" w:rsidP="00C71E52">
            <w:pPr>
              <w:pStyle w:val="af9"/>
              <w:jc w:val="center"/>
              <w:rPr>
                <w:sz w:val="18"/>
                <w:szCs w:val="18"/>
              </w:rPr>
            </w:pPr>
            <w:r w:rsidRPr="00AA0832">
              <w:rPr>
                <w:sz w:val="18"/>
                <w:szCs w:val="18"/>
              </w:rPr>
              <w:t>0,0</w:t>
            </w:r>
          </w:p>
        </w:tc>
      </w:tr>
      <w:tr w:rsidR="00D63D9A" w:rsidRPr="00AA0832" w:rsidTr="0067765C">
        <w:tc>
          <w:tcPr>
            <w:tcW w:w="983" w:type="dxa"/>
            <w:vMerge/>
          </w:tcPr>
          <w:p w:rsidR="00D63D9A" w:rsidRPr="00AA0832" w:rsidRDefault="00D63D9A" w:rsidP="00C71E52">
            <w:pPr>
              <w:pStyle w:val="af9"/>
              <w:rPr>
                <w:sz w:val="18"/>
                <w:szCs w:val="18"/>
              </w:rPr>
            </w:pPr>
          </w:p>
        </w:tc>
        <w:tc>
          <w:tcPr>
            <w:tcW w:w="1856" w:type="dxa"/>
            <w:gridSpan w:val="3"/>
            <w:vMerge/>
          </w:tcPr>
          <w:p w:rsidR="00D63D9A" w:rsidRPr="00AA0832" w:rsidRDefault="00D63D9A" w:rsidP="00C71E52">
            <w:pPr>
              <w:pStyle w:val="af9"/>
              <w:rPr>
                <w:sz w:val="18"/>
                <w:szCs w:val="18"/>
              </w:rPr>
            </w:pPr>
          </w:p>
        </w:tc>
        <w:tc>
          <w:tcPr>
            <w:tcW w:w="1529" w:type="dxa"/>
            <w:vMerge/>
          </w:tcPr>
          <w:p w:rsidR="00D63D9A" w:rsidRPr="00AA0832" w:rsidRDefault="00D63D9A" w:rsidP="00C71E52">
            <w:pPr>
              <w:pStyle w:val="af9"/>
              <w:rPr>
                <w:sz w:val="18"/>
                <w:szCs w:val="18"/>
              </w:rPr>
            </w:pPr>
          </w:p>
        </w:tc>
        <w:tc>
          <w:tcPr>
            <w:tcW w:w="1529" w:type="dxa"/>
            <w:vMerge/>
          </w:tcPr>
          <w:p w:rsidR="00D63D9A" w:rsidRPr="00AA0832" w:rsidRDefault="00D63D9A" w:rsidP="00C71E52">
            <w:pPr>
              <w:pStyle w:val="af9"/>
              <w:rPr>
                <w:sz w:val="18"/>
                <w:szCs w:val="18"/>
              </w:rPr>
            </w:pPr>
          </w:p>
        </w:tc>
        <w:tc>
          <w:tcPr>
            <w:tcW w:w="655" w:type="dxa"/>
          </w:tcPr>
          <w:p w:rsidR="00D63D9A" w:rsidRPr="00AA0832" w:rsidRDefault="00D63D9A" w:rsidP="00C71E52">
            <w:pPr>
              <w:pStyle w:val="af9"/>
              <w:jc w:val="center"/>
              <w:rPr>
                <w:sz w:val="18"/>
                <w:szCs w:val="18"/>
              </w:rPr>
            </w:pPr>
            <w:r w:rsidRPr="00AA0832">
              <w:rPr>
                <w:sz w:val="18"/>
                <w:szCs w:val="18"/>
              </w:rPr>
              <w:t>903</w:t>
            </w:r>
          </w:p>
        </w:tc>
        <w:tc>
          <w:tcPr>
            <w:tcW w:w="655" w:type="dxa"/>
          </w:tcPr>
          <w:p w:rsidR="00D63D9A" w:rsidRPr="00AA0832" w:rsidRDefault="00D63D9A" w:rsidP="00C71E52">
            <w:pPr>
              <w:pStyle w:val="af9"/>
              <w:jc w:val="center"/>
              <w:rPr>
                <w:sz w:val="18"/>
                <w:szCs w:val="18"/>
              </w:rPr>
            </w:pPr>
            <w:r w:rsidRPr="00AA0832">
              <w:rPr>
                <w:sz w:val="18"/>
                <w:szCs w:val="18"/>
              </w:rPr>
              <w:t>0412</w:t>
            </w:r>
          </w:p>
        </w:tc>
        <w:tc>
          <w:tcPr>
            <w:tcW w:w="655" w:type="dxa"/>
          </w:tcPr>
          <w:p w:rsidR="00D63D9A" w:rsidRPr="00AA0832" w:rsidRDefault="00D63D9A" w:rsidP="00C71E52">
            <w:pPr>
              <w:pStyle w:val="af9"/>
              <w:jc w:val="center"/>
              <w:rPr>
                <w:sz w:val="18"/>
                <w:szCs w:val="18"/>
              </w:rPr>
            </w:pPr>
            <w:r w:rsidRPr="00AA0832">
              <w:rPr>
                <w:sz w:val="18"/>
                <w:szCs w:val="18"/>
              </w:rPr>
              <w:t>А410173510</w:t>
            </w:r>
          </w:p>
        </w:tc>
        <w:tc>
          <w:tcPr>
            <w:tcW w:w="656" w:type="dxa"/>
          </w:tcPr>
          <w:p w:rsidR="00D63D9A" w:rsidRPr="00AA0832" w:rsidRDefault="00D63D9A" w:rsidP="00C71E52">
            <w:pPr>
              <w:pStyle w:val="af9"/>
              <w:jc w:val="center"/>
              <w:rPr>
                <w:sz w:val="18"/>
                <w:szCs w:val="18"/>
              </w:rPr>
            </w:pPr>
            <w:r w:rsidRPr="00AA0832">
              <w:rPr>
                <w:sz w:val="18"/>
                <w:szCs w:val="18"/>
              </w:rPr>
              <w:t>244</w:t>
            </w:r>
          </w:p>
        </w:tc>
        <w:tc>
          <w:tcPr>
            <w:tcW w:w="874" w:type="dxa"/>
          </w:tcPr>
          <w:p w:rsidR="00D63D9A" w:rsidRPr="00AA0832" w:rsidRDefault="00D63D9A" w:rsidP="0020576A">
            <w:pPr>
              <w:pStyle w:val="af6"/>
              <w:rPr>
                <w:sz w:val="18"/>
                <w:szCs w:val="18"/>
              </w:rPr>
            </w:pPr>
            <w:r w:rsidRPr="00AA0832">
              <w:rPr>
                <w:sz w:val="18"/>
                <w:szCs w:val="18"/>
              </w:rPr>
              <w:t>бюджет Алатырского муниципального округа</w:t>
            </w:r>
          </w:p>
        </w:tc>
        <w:tc>
          <w:tcPr>
            <w:tcW w:w="1041" w:type="dxa"/>
            <w:gridSpan w:val="3"/>
          </w:tcPr>
          <w:p w:rsidR="00D63D9A" w:rsidRPr="00AA0832" w:rsidRDefault="00D63D9A" w:rsidP="00C71E52">
            <w:pPr>
              <w:pStyle w:val="af9"/>
              <w:jc w:val="center"/>
              <w:rPr>
                <w:sz w:val="18"/>
                <w:szCs w:val="18"/>
              </w:rPr>
            </w:pPr>
            <w:r w:rsidRPr="00AA0832">
              <w:rPr>
                <w:sz w:val="18"/>
                <w:szCs w:val="18"/>
              </w:rPr>
              <w:t>0,0</w:t>
            </w:r>
          </w:p>
        </w:tc>
        <w:tc>
          <w:tcPr>
            <w:tcW w:w="1319" w:type="dxa"/>
            <w:gridSpan w:val="8"/>
          </w:tcPr>
          <w:p w:rsidR="00D63D9A" w:rsidRPr="00AA0832" w:rsidRDefault="00D63D9A" w:rsidP="00C71E52">
            <w:pPr>
              <w:pStyle w:val="af9"/>
              <w:jc w:val="center"/>
              <w:rPr>
                <w:sz w:val="18"/>
                <w:szCs w:val="18"/>
              </w:rPr>
            </w:pPr>
            <w:r w:rsidRPr="00AA0832">
              <w:rPr>
                <w:sz w:val="18"/>
                <w:szCs w:val="18"/>
              </w:rPr>
              <w:t>0,0</w:t>
            </w:r>
          </w:p>
        </w:tc>
        <w:tc>
          <w:tcPr>
            <w:tcW w:w="1162" w:type="dxa"/>
            <w:gridSpan w:val="3"/>
          </w:tcPr>
          <w:p w:rsidR="00D63D9A" w:rsidRPr="00AA0832" w:rsidRDefault="00D63D9A" w:rsidP="00C71E52">
            <w:pPr>
              <w:pStyle w:val="af9"/>
              <w:jc w:val="center"/>
              <w:rPr>
                <w:sz w:val="18"/>
                <w:szCs w:val="18"/>
              </w:rPr>
            </w:pPr>
            <w:r w:rsidRPr="00AA0832">
              <w:rPr>
                <w:sz w:val="18"/>
                <w:szCs w:val="18"/>
              </w:rPr>
              <w:t>0,0</w:t>
            </w:r>
          </w:p>
        </w:tc>
        <w:tc>
          <w:tcPr>
            <w:tcW w:w="1267" w:type="dxa"/>
            <w:gridSpan w:val="5"/>
          </w:tcPr>
          <w:p w:rsidR="00D63D9A" w:rsidRPr="00AA0832" w:rsidRDefault="00D63D9A" w:rsidP="00C71E52">
            <w:pPr>
              <w:pStyle w:val="af9"/>
              <w:jc w:val="center"/>
              <w:rPr>
                <w:sz w:val="18"/>
                <w:szCs w:val="18"/>
              </w:rPr>
            </w:pPr>
            <w:r w:rsidRPr="00AA0832">
              <w:rPr>
                <w:sz w:val="18"/>
                <w:szCs w:val="18"/>
              </w:rPr>
              <w:t>0,0</w:t>
            </w:r>
          </w:p>
        </w:tc>
        <w:tc>
          <w:tcPr>
            <w:tcW w:w="1130" w:type="dxa"/>
          </w:tcPr>
          <w:p w:rsidR="00D63D9A" w:rsidRPr="00AA0832" w:rsidRDefault="00D63D9A" w:rsidP="00C71E52">
            <w:pPr>
              <w:pStyle w:val="af9"/>
              <w:jc w:val="center"/>
              <w:rPr>
                <w:sz w:val="18"/>
                <w:szCs w:val="18"/>
              </w:rPr>
            </w:pPr>
            <w:r w:rsidRPr="00AA0832">
              <w:rPr>
                <w:sz w:val="18"/>
                <w:szCs w:val="18"/>
              </w:rPr>
              <w:t>0,0</w:t>
            </w:r>
          </w:p>
        </w:tc>
      </w:tr>
      <w:tr w:rsidR="00D63D9A" w:rsidRPr="00AA0832" w:rsidTr="0067765C">
        <w:tc>
          <w:tcPr>
            <w:tcW w:w="983" w:type="dxa"/>
            <w:vMerge w:val="restart"/>
          </w:tcPr>
          <w:p w:rsidR="00D63D9A" w:rsidRPr="00AA0832" w:rsidRDefault="00D63D9A" w:rsidP="00C71E52">
            <w:pPr>
              <w:pStyle w:val="af6"/>
              <w:rPr>
                <w:sz w:val="18"/>
                <w:szCs w:val="18"/>
              </w:rPr>
            </w:pPr>
            <w:r w:rsidRPr="00AA0832">
              <w:rPr>
                <w:sz w:val="18"/>
                <w:szCs w:val="18"/>
              </w:rPr>
              <w:t>Мероприятие 1.2</w:t>
            </w:r>
          </w:p>
        </w:tc>
        <w:tc>
          <w:tcPr>
            <w:tcW w:w="1856" w:type="dxa"/>
            <w:gridSpan w:val="3"/>
            <w:vMerge w:val="restart"/>
          </w:tcPr>
          <w:p w:rsidR="00D63D9A" w:rsidRPr="00AA0832" w:rsidRDefault="00D63D9A" w:rsidP="00C71E52">
            <w:pPr>
              <w:pStyle w:val="af6"/>
              <w:rPr>
                <w:sz w:val="18"/>
                <w:szCs w:val="18"/>
              </w:rPr>
            </w:pPr>
            <w:r w:rsidRPr="00AA0832">
              <w:rPr>
                <w:sz w:val="18"/>
                <w:szCs w:val="18"/>
              </w:rPr>
              <w:t xml:space="preserve">Сопровождение и информационное </w:t>
            </w:r>
            <w:r w:rsidRPr="00AA0832">
              <w:rPr>
                <w:sz w:val="18"/>
                <w:szCs w:val="18"/>
              </w:rPr>
              <w:lastRenderedPageBreak/>
              <w:t>наполнение автоматизированной информационной системы управления и распоряжения муниципальным имуществом</w:t>
            </w:r>
          </w:p>
        </w:tc>
        <w:tc>
          <w:tcPr>
            <w:tcW w:w="1529" w:type="dxa"/>
            <w:vMerge w:val="restart"/>
          </w:tcPr>
          <w:p w:rsidR="00D63D9A" w:rsidRPr="00AA0832" w:rsidRDefault="00D63D9A" w:rsidP="00C71E52">
            <w:pPr>
              <w:pStyle w:val="af9"/>
              <w:rPr>
                <w:sz w:val="18"/>
                <w:szCs w:val="18"/>
              </w:rPr>
            </w:pPr>
          </w:p>
        </w:tc>
        <w:tc>
          <w:tcPr>
            <w:tcW w:w="1529" w:type="dxa"/>
            <w:vMerge w:val="restart"/>
          </w:tcPr>
          <w:p w:rsidR="00D63D9A" w:rsidRPr="00AA0832" w:rsidRDefault="00D63D9A" w:rsidP="00527ECA">
            <w:pPr>
              <w:pStyle w:val="af6"/>
              <w:rPr>
                <w:sz w:val="18"/>
                <w:szCs w:val="18"/>
              </w:rPr>
            </w:pPr>
            <w:r w:rsidRPr="00AA0832">
              <w:rPr>
                <w:sz w:val="18"/>
                <w:szCs w:val="18"/>
              </w:rPr>
              <w:t xml:space="preserve">ответственный исполнитель - </w:t>
            </w:r>
            <w:r w:rsidRPr="00AA0832">
              <w:rPr>
                <w:sz w:val="18"/>
                <w:szCs w:val="18"/>
              </w:rPr>
              <w:lastRenderedPageBreak/>
              <w:t>отдел экономики и муниципального имущества</w:t>
            </w:r>
          </w:p>
        </w:tc>
        <w:tc>
          <w:tcPr>
            <w:tcW w:w="655" w:type="dxa"/>
          </w:tcPr>
          <w:p w:rsidR="00D63D9A" w:rsidRPr="00AA0832" w:rsidRDefault="00D63D9A" w:rsidP="00C71E52">
            <w:pPr>
              <w:pStyle w:val="af9"/>
              <w:jc w:val="center"/>
              <w:rPr>
                <w:sz w:val="18"/>
                <w:szCs w:val="18"/>
              </w:rPr>
            </w:pPr>
            <w:r w:rsidRPr="00AA0832">
              <w:rPr>
                <w:sz w:val="18"/>
                <w:szCs w:val="18"/>
              </w:rPr>
              <w:lastRenderedPageBreak/>
              <w:t>x</w:t>
            </w:r>
          </w:p>
        </w:tc>
        <w:tc>
          <w:tcPr>
            <w:tcW w:w="655" w:type="dxa"/>
          </w:tcPr>
          <w:p w:rsidR="00D63D9A" w:rsidRPr="00AA0832" w:rsidRDefault="00D63D9A" w:rsidP="00C71E52">
            <w:pPr>
              <w:pStyle w:val="af9"/>
              <w:rPr>
                <w:sz w:val="18"/>
                <w:szCs w:val="18"/>
              </w:rPr>
            </w:pPr>
          </w:p>
        </w:tc>
        <w:tc>
          <w:tcPr>
            <w:tcW w:w="655" w:type="dxa"/>
          </w:tcPr>
          <w:p w:rsidR="00D63D9A" w:rsidRPr="00AA0832" w:rsidRDefault="00D63D9A" w:rsidP="00C71E52">
            <w:pPr>
              <w:pStyle w:val="af9"/>
              <w:rPr>
                <w:sz w:val="18"/>
                <w:szCs w:val="18"/>
              </w:rPr>
            </w:pPr>
          </w:p>
        </w:tc>
        <w:tc>
          <w:tcPr>
            <w:tcW w:w="656" w:type="dxa"/>
          </w:tcPr>
          <w:p w:rsidR="00D63D9A" w:rsidRPr="00AA0832" w:rsidRDefault="00D63D9A" w:rsidP="00C71E52">
            <w:pPr>
              <w:pStyle w:val="af9"/>
              <w:rPr>
                <w:sz w:val="18"/>
                <w:szCs w:val="18"/>
              </w:rPr>
            </w:pPr>
          </w:p>
        </w:tc>
        <w:tc>
          <w:tcPr>
            <w:tcW w:w="874" w:type="dxa"/>
          </w:tcPr>
          <w:p w:rsidR="00D63D9A" w:rsidRPr="00AA0832" w:rsidRDefault="00D63D9A" w:rsidP="00C71E52">
            <w:pPr>
              <w:pStyle w:val="af6"/>
              <w:rPr>
                <w:sz w:val="18"/>
                <w:szCs w:val="18"/>
              </w:rPr>
            </w:pPr>
            <w:r w:rsidRPr="00AA0832">
              <w:rPr>
                <w:sz w:val="18"/>
                <w:szCs w:val="18"/>
              </w:rPr>
              <w:t>всего</w:t>
            </w:r>
          </w:p>
        </w:tc>
        <w:tc>
          <w:tcPr>
            <w:tcW w:w="1041" w:type="dxa"/>
            <w:gridSpan w:val="3"/>
          </w:tcPr>
          <w:p w:rsidR="00D63D9A" w:rsidRPr="00AA0832" w:rsidRDefault="00D63D9A" w:rsidP="00C71E52">
            <w:pPr>
              <w:pStyle w:val="af9"/>
              <w:jc w:val="center"/>
              <w:rPr>
                <w:sz w:val="18"/>
                <w:szCs w:val="18"/>
              </w:rPr>
            </w:pPr>
            <w:r w:rsidRPr="00AA0832">
              <w:rPr>
                <w:sz w:val="18"/>
                <w:szCs w:val="18"/>
              </w:rPr>
              <w:t>0,0</w:t>
            </w:r>
          </w:p>
        </w:tc>
        <w:tc>
          <w:tcPr>
            <w:tcW w:w="1319" w:type="dxa"/>
            <w:gridSpan w:val="8"/>
          </w:tcPr>
          <w:p w:rsidR="00D63D9A" w:rsidRPr="00AA0832" w:rsidRDefault="00D63D9A" w:rsidP="00C71E52">
            <w:pPr>
              <w:pStyle w:val="af9"/>
              <w:jc w:val="center"/>
              <w:rPr>
                <w:sz w:val="18"/>
                <w:szCs w:val="18"/>
              </w:rPr>
            </w:pPr>
            <w:r w:rsidRPr="00AA0832">
              <w:rPr>
                <w:sz w:val="18"/>
                <w:szCs w:val="18"/>
              </w:rPr>
              <w:t>0,0</w:t>
            </w:r>
          </w:p>
        </w:tc>
        <w:tc>
          <w:tcPr>
            <w:tcW w:w="1162" w:type="dxa"/>
            <w:gridSpan w:val="3"/>
          </w:tcPr>
          <w:p w:rsidR="00D63D9A" w:rsidRPr="00AA0832" w:rsidRDefault="00D63D9A" w:rsidP="00C71E52">
            <w:pPr>
              <w:pStyle w:val="af9"/>
              <w:jc w:val="center"/>
              <w:rPr>
                <w:sz w:val="18"/>
                <w:szCs w:val="18"/>
              </w:rPr>
            </w:pPr>
            <w:r w:rsidRPr="00AA0832">
              <w:rPr>
                <w:sz w:val="18"/>
                <w:szCs w:val="18"/>
              </w:rPr>
              <w:t>0,0</w:t>
            </w:r>
          </w:p>
        </w:tc>
        <w:tc>
          <w:tcPr>
            <w:tcW w:w="1267" w:type="dxa"/>
            <w:gridSpan w:val="5"/>
          </w:tcPr>
          <w:p w:rsidR="00D63D9A" w:rsidRPr="00AA0832" w:rsidRDefault="00D63D9A" w:rsidP="00C71E52">
            <w:pPr>
              <w:pStyle w:val="af9"/>
              <w:jc w:val="center"/>
              <w:rPr>
                <w:sz w:val="18"/>
                <w:szCs w:val="18"/>
              </w:rPr>
            </w:pPr>
            <w:r w:rsidRPr="00AA0832">
              <w:rPr>
                <w:sz w:val="18"/>
                <w:szCs w:val="18"/>
              </w:rPr>
              <w:t>0,0</w:t>
            </w:r>
          </w:p>
        </w:tc>
        <w:tc>
          <w:tcPr>
            <w:tcW w:w="1130" w:type="dxa"/>
          </w:tcPr>
          <w:p w:rsidR="00D63D9A" w:rsidRPr="00AA0832" w:rsidRDefault="00D63D9A" w:rsidP="00C71E52">
            <w:pPr>
              <w:pStyle w:val="af9"/>
              <w:jc w:val="center"/>
              <w:rPr>
                <w:sz w:val="18"/>
                <w:szCs w:val="18"/>
              </w:rPr>
            </w:pPr>
            <w:r w:rsidRPr="00AA0832">
              <w:rPr>
                <w:sz w:val="18"/>
                <w:szCs w:val="18"/>
              </w:rPr>
              <w:t>0,0</w:t>
            </w:r>
          </w:p>
        </w:tc>
      </w:tr>
      <w:tr w:rsidR="00D63D9A" w:rsidRPr="00AA0832" w:rsidTr="0067765C">
        <w:tc>
          <w:tcPr>
            <w:tcW w:w="983" w:type="dxa"/>
            <w:vMerge/>
          </w:tcPr>
          <w:p w:rsidR="00D63D9A" w:rsidRPr="00AA0832" w:rsidRDefault="00D63D9A" w:rsidP="00C71E52">
            <w:pPr>
              <w:pStyle w:val="af9"/>
              <w:rPr>
                <w:sz w:val="18"/>
                <w:szCs w:val="18"/>
              </w:rPr>
            </w:pPr>
          </w:p>
        </w:tc>
        <w:tc>
          <w:tcPr>
            <w:tcW w:w="1856" w:type="dxa"/>
            <w:gridSpan w:val="3"/>
            <w:vMerge/>
          </w:tcPr>
          <w:p w:rsidR="00D63D9A" w:rsidRPr="00AA0832" w:rsidRDefault="00D63D9A" w:rsidP="00C71E52">
            <w:pPr>
              <w:pStyle w:val="af9"/>
              <w:rPr>
                <w:sz w:val="18"/>
                <w:szCs w:val="18"/>
              </w:rPr>
            </w:pPr>
          </w:p>
        </w:tc>
        <w:tc>
          <w:tcPr>
            <w:tcW w:w="1529" w:type="dxa"/>
            <w:vMerge/>
          </w:tcPr>
          <w:p w:rsidR="00D63D9A" w:rsidRPr="00AA0832" w:rsidRDefault="00D63D9A" w:rsidP="00C71E52">
            <w:pPr>
              <w:pStyle w:val="af9"/>
              <w:rPr>
                <w:sz w:val="18"/>
                <w:szCs w:val="18"/>
              </w:rPr>
            </w:pPr>
          </w:p>
        </w:tc>
        <w:tc>
          <w:tcPr>
            <w:tcW w:w="1529" w:type="dxa"/>
            <w:vMerge/>
          </w:tcPr>
          <w:p w:rsidR="00D63D9A" w:rsidRPr="00AA0832" w:rsidRDefault="00D63D9A" w:rsidP="00C71E52">
            <w:pPr>
              <w:pStyle w:val="af9"/>
              <w:rPr>
                <w:sz w:val="18"/>
                <w:szCs w:val="18"/>
              </w:rPr>
            </w:pPr>
          </w:p>
        </w:tc>
        <w:tc>
          <w:tcPr>
            <w:tcW w:w="655" w:type="dxa"/>
          </w:tcPr>
          <w:p w:rsidR="00D63D9A" w:rsidRPr="00AA0832" w:rsidRDefault="00D63D9A" w:rsidP="00C71E52">
            <w:pPr>
              <w:pStyle w:val="af9"/>
              <w:jc w:val="center"/>
              <w:rPr>
                <w:sz w:val="18"/>
                <w:szCs w:val="18"/>
              </w:rPr>
            </w:pPr>
            <w:r w:rsidRPr="00AA0832">
              <w:rPr>
                <w:sz w:val="18"/>
                <w:szCs w:val="18"/>
              </w:rPr>
              <w:t>903</w:t>
            </w:r>
          </w:p>
        </w:tc>
        <w:tc>
          <w:tcPr>
            <w:tcW w:w="655" w:type="dxa"/>
          </w:tcPr>
          <w:p w:rsidR="00D63D9A" w:rsidRPr="00AA0832" w:rsidRDefault="00D63D9A" w:rsidP="00C71E52">
            <w:pPr>
              <w:pStyle w:val="af9"/>
              <w:jc w:val="center"/>
              <w:rPr>
                <w:sz w:val="18"/>
                <w:szCs w:val="18"/>
              </w:rPr>
            </w:pPr>
            <w:r w:rsidRPr="00AA0832">
              <w:rPr>
                <w:sz w:val="18"/>
                <w:szCs w:val="18"/>
              </w:rPr>
              <w:t>0412</w:t>
            </w:r>
          </w:p>
        </w:tc>
        <w:tc>
          <w:tcPr>
            <w:tcW w:w="655" w:type="dxa"/>
          </w:tcPr>
          <w:p w:rsidR="00D63D9A" w:rsidRPr="00AA0832" w:rsidRDefault="00D63D9A" w:rsidP="00C71E52">
            <w:pPr>
              <w:pStyle w:val="af9"/>
              <w:jc w:val="center"/>
              <w:rPr>
                <w:sz w:val="18"/>
                <w:szCs w:val="18"/>
              </w:rPr>
            </w:pPr>
            <w:r w:rsidRPr="00AA0832">
              <w:rPr>
                <w:sz w:val="18"/>
                <w:szCs w:val="18"/>
              </w:rPr>
              <w:t>А410</w:t>
            </w:r>
            <w:r w:rsidRPr="00AA0832">
              <w:rPr>
                <w:sz w:val="18"/>
                <w:szCs w:val="18"/>
              </w:rPr>
              <w:lastRenderedPageBreak/>
              <w:t>173640</w:t>
            </w:r>
          </w:p>
        </w:tc>
        <w:tc>
          <w:tcPr>
            <w:tcW w:w="656" w:type="dxa"/>
          </w:tcPr>
          <w:p w:rsidR="00D63D9A" w:rsidRPr="00AA0832" w:rsidRDefault="00D63D9A" w:rsidP="00C71E52">
            <w:pPr>
              <w:pStyle w:val="af9"/>
              <w:jc w:val="center"/>
              <w:rPr>
                <w:sz w:val="18"/>
                <w:szCs w:val="18"/>
              </w:rPr>
            </w:pPr>
            <w:r w:rsidRPr="00AA0832">
              <w:rPr>
                <w:sz w:val="18"/>
                <w:szCs w:val="18"/>
              </w:rPr>
              <w:lastRenderedPageBreak/>
              <w:t>244</w:t>
            </w:r>
          </w:p>
        </w:tc>
        <w:tc>
          <w:tcPr>
            <w:tcW w:w="874" w:type="dxa"/>
          </w:tcPr>
          <w:p w:rsidR="00D63D9A" w:rsidRPr="00AA0832" w:rsidRDefault="00D63D9A" w:rsidP="0020576A">
            <w:pPr>
              <w:pStyle w:val="af6"/>
              <w:rPr>
                <w:sz w:val="18"/>
                <w:szCs w:val="18"/>
              </w:rPr>
            </w:pPr>
            <w:r w:rsidRPr="00AA0832">
              <w:rPr>
                <w:sz w:val="18"/>
                <w:szCs w:val="18"/>
              </w:rPr>
              <w:t xml:space="preserve">бюджет </w:t>
            </w:r>
            <w:r w:rsidRPr="00AA0832">
              <w:rPr>
                <w:sz w:val="18"/>
                <w:szCs w:val="18"/>
              </w:rPr>
              <w:lastRenderedPageBreak/>
              <w:t>Алатырского муниципального округа</w:t>
            </w:r>
          </w:p>
        </w:tc>
        <w:tc>
          <w:tcPr>
            <w:tcW w:w="1041" w:type="dxa"/>
            <w:gridSpan w:val="3"/>
          </w:tcPr>
          <w:p w:rsidR="00D63D9A" w:rsidRPr="00AA0832" w:rsidRDefault="00D63D9A" w:rsidP="00C71E52">
            <w:pPr>
              <w:pStyle w:val="af9"/>
              <w:jc w:val="center"/>
              <w:rPr>
                <w:sz w:val="18"/>
                <w:szCs w:val="18"/>
              </w:rPr>
            </w:pPr>
            <w:r w:rsidRPr="00AA0832">
              <w:rPr>
                <w:sz w:val="18"/>
                <w:szCs w:val="18"/>
              </w:rPr>
              <w:lastRenderedPageBreak/>
              <w:t>0,0</w:t>
            </w:r>
          </w:p>
        </w:tc>
        <w:tc>
          <w:tcPr>
            <w:tcW w:w="1319" w:type="dxa"/>
            <w:gridSpan w:val="8"/>
          </w:tcPr>
          <w:p w:rsidR="00D63D9A" w:rsidRPr="00AA0832" w:rsidRDefault="00D63D9A" w:rsidP="00C71E52">
            <w:pPr>
              <w:pStyle w:val="af9"/>
              <w:jc w:val="center"/>
              <w:rPr>
                <w:sz w:val="18"/>
                <w:szCs w:val="18"/>
              </w:rPr>
            </w:pPr>
            <w:r w:rsidRPr="00AA0832">
              <w:rPr>
                <w:sz w:val="18"/>
                <w:szCs w:val="18"/>
              </w:rPr>
              <w:t>0,0</w:t>
            </w:r>
          </w:p>
        </w:tc>
        <w:tc>
          <w:tcPr>
            <w:tcW w:w="1162" w:type="dxa"/>
            <w:gridSpan w:val="3"/>
          </w:tcPr>
          <w:p w:rsidR="00D63D9A" w:rsidRPr="00AA0832" w:rsidRDefault="00D63D9A" w:rsidP="00C71E52">
            <w:pPr>
              <w:pStyle w:val="af9"/>
              <w:jc w:val="center"/>
              <w:rPr>
                <w:sz w:val="18"/>
                <w:szCs w:val="18"/>
              </w:rPr>
            </w:pPr>
            <w:r w:rsidRPr="00AA0832">
              <w:rPr>
                <w:sz w:val="18"/>
                <w:szCs w:val="18"/>
              </w:rPr>
              <w:t>0,0</w:t>
            </w:r>
          </w:p>
        </w:tc>
        <w:tc>
          <w:tcPr>
            <w:tcW w:w="1267" w:type="dxa"/>
            <w:gridSpan w:val="5"/>
          </w:tcPr>
          <w:p w:rsidR="00D63D9A" w:rsidRPr="00AA0832" w:rsidRDefault="00D63D9A" w:rsidP="00C71E52">
            <w:pPr>
              <w:pStyle w:val="af9"/>
              <w:jc w:val="center"/>
              <w:rPr>
                <w:sz w:val="18"/>
                <w:szCs w:val="18"/>
              </w:rPr>
            </w:pPr>
            <w:r w:rsidRPr="00AA0832">
              <w:rPr>
                <w:sz w:val="18"/>
                <w:szCs w:val="18"/>
              </w:rPr>
              <w:t>0,0</w:t>
            </w:r>
          </w:p>
        </w:tc>
        <w:tc>
          <w:tcPr>
            <w:tcW w:w="1130" w:type="dxa"/>
          </w:tcPr>
          <w:p w:rsidR="00D63D9A" w:rsidRPr="00AA0832" w:rsidRDefault="00D63D9A" w:rsidP="00C71E52">
            <w:pPr>
              <w:pStyle w:val="af9"/>
              <w:jc w:val="center"/>
              <w:rPr>
                <w:sz w:val="18"/>
                <w:szCs w:val="18"/>
              </w:rPr>
            </w:pPr>
            <w:r w:rsidRPr="00AA0832">
              <w:rPr>
                <w:sz w:val="18"/>
                <w:szCs w:val="18"/>
              </w:rPr>
              <w:t>0,0</w:t>
            </w:r>
          </w:p>
        </w:tc>
      </w:tr>
      <w:tr w:rsidR="00D63D9A" w:rsidRPr="00AA0832" w:rsidTr="0067765C">
        <w:tc>
          <w:tcPr>
            <w:tcW w:w="15311" w:type="dxa"/>
            <w:gridSpan w:val="31"/>
          </w:tcPr>
          <w:p w:rsidR="00D63D9A" w:rsidRPr="00AA0832" w:rsidRDefault="00D63D9A" w:rsidP="00527ECA">
            <w:pPr>
              <w:pStyle w:val="1"/>
              <w:outlineLvl w:val="0"/>
              <w:rPr>
                <w:sz w:val="18"/>
                <w:szCs w:val="18"/>
              </w:rPr>
            </w:pPr>
            <w:r w:rsidRPr="00AA0832">
              <w:rPr>
                <w:sz w:val="18"/>
                <w:szCs w:val="18"/>
              </w:rPr>
              <w:lastRenderedPageBreak/>
              <w:t>Цель "Повышение эффективности управления муниципальным имуществом Алатырского муниципального округа Чувашской Республики"</w:t>
            </w:r>
          </w:p>
        </w:tc>
      </w:tr>
      <w:tr w:rsidR="00D63D9A" w:rsidRPr="00AA0832" w:rsidTr="00D63D9A">
        <w:trPr>
          <w:trHeight w:val="505"/>
        </w:trPr>
        <w:tc>
          <w:tcPr>
            <w:tcW w:w="983" w:type="dxa"/>
            <w:vMerge w:val="restart"/>
          </w:tcPr>
          <w:p w:rsidR="00D63D9A" w:rsidRPr="00AA0832" w:rsidRDefault="00D63D9A" w:rsidP="00C71E52">
            <w:pPr>
              <w:pStyle w:val="af6"/>
              <w:rPr>
                <w:sz w:val="18"/>
                <w:szCs w:val="18"/>
              </w:rPr>
            </w:pPr>
            <w:r w:rsidRPr="00AA0832">
              <w:rPr>
                <w:sz w:val="18"/>
                <w:szCs w:val="18"/>
              </w:rPr>
              <w:t>Основное мероприятие 2</w:t>
            </w:r>
          </w:p>
        </w:tc>
        <w:tc>
          <w:tcPr>
            <w:tcW w:w="1819" w:type="dxa"/>
            <w:gridSpan w:val="2"/>
            <w:vMerge w:val="restart"/>
          </w:tcPr>
          <w:p w:rsidR="00D63D9A" w:rsidRPr="00AA0832" w:rsidRDefault="00D63D9A" w:rsidP="00C71E52">
            <w:pPr>
              <w:pStyle w:val="af6"/>
              <w:rPr>
                <w:sz w:val="18"/>
                <w:szCs w:val="18"/>
              </w:rPr>
            </w:pPr>
            <w:r w:rsidRPr="00AA0832">
              <w:rPr>
                <w:sz w:val="18"/>
                <w:szCs w:val="18"/>
              </w:rPr>
              <w:t>Создание условий для максимального вовлечения в хозяйственный оборот муниципального имущества, в том числе земельных участков</w:t>
            </w:r>
          </w:p>
        </w:tc>
        <w:tc>
          <w:tcPr>
            <w:tcW w:w="1566" w:type="dxa"/>
            <w:gridSpan w:val="2"/>
            <w:vMerge w:val="restart"/>
          </w:tcPr>
          <w:p w:rsidR="00D63D9A" w:rsidRPr="00AA0832" w:rsidRDefault="00D63D9A" w:rsidP="00C71E52">
            <w:pPr>
              <w:pStyle w:val="af6"/>
              <w:rPr>
                <w:sz w:val="18"/>
                <w:szCs w:val="18"/>
              </w:rPr>
            </w:pPr>
            <w:r w:rsidRPr="00AA0832">
              <w:rPr>
                <w:sz w:val="18"/>
                <w:szCs w:val="18"/>
              </w:rPr>
              <w:t>создание условий для эффективного управления муниципальным имуществом Алатырского муниципального округа;</w:t>
            </w:r>
          </w:p>
          <w:p w:rsidR="00D63D9A" w:rsidRPr="00AA0832" w:rsidRDefault="00D63D9A" w:rsidP="00C71E52">
            <w:pPr>
              <w:pStyle w:val="af6"/>
              <w:rPr>
                <w:sz w:val="18"/>
                <w:szCs w:val="18"/>
              </w:rPr>
            </w:pPr>
            <w:r w:rsidRPr="00AA0832">
              <w:rPr>
                <w:sz w:val="18"/>
                <w:szCs w:val="18"/>
              </w:rPr>
              <w:t>повышение эффективности использования земельных участков и обеспечение гарантий соблюдения прав участников земельных отношений;</w:t>
            </w:r>
          </w:p>
          <w:p w:rsidR="00D63D9A" w:rsidRPr="00AA0832" w:rsidRDefault="00D63D9A" w:rsidP="00C71E52">
            <w:pPr>
              <w:pStyle w:val="af6"/>
              <w:rPr>
                <w:sz w:val="18"/>
                <w:szCs w:val="18"/>
              </w:rPr>
            </w:pPr>
            <w:r w:rsidRPr="00AA0832">
              <w:rPr>
                <w:sz w:val="18"/>
                <w:szCs w:val="18"/>
              </w:rPr>
              <w:t>формирование оптимального муниципального сектора экономики Алатырского муниципального округа</w:t>
            </w:r>
          </w:p>
        </w:tc>
        <w:tc>
          <w:tcPr>
            <w:tcW w:w="1529" w:type="dxa"/>
            <w:vMerge w:val="restart"/>
          </w:tcPr>
          <w:p w:rsidR="00D63D9A" w:rsidRPr="00AA0832" w:rsidRDefault="00D63D9A" w:rsidP="00F41B91">
            <w:pPr>
              <w:pStyle w:val="af6"/>
              <w:rPr>
                <w:sz w:val="18"/>
                <w:szCs w:val="18"/>
              </w:rPr>
            </w:pPr>
            <w:r w:rsidRPr="00AA0832">
              <w:rPr>
                <w:sz w:val="18"/>
                <w:szCs w:val="18"/>
              </w:rPr>
              <w:t>ответственный исполнитель – отдел- отдел экономики и муниципального имущества, Управление по благоустройству и развитию территорий</w:t>
            </w:r>
          </w:p>
        </w:tc>
        <w:tc>
          <w:tcPr>
            <w:tcW w:w="655" w:type="dxa"/>
          </w:tcPr>
          <w:p w:rsidR="00D63D9A" w:rsidRPr="00AA0832" w:rsidRDefault="00D63D9A" w:rsidP="00C71E52">
            <w:pPr>
              <w:pStyle w:val="af9"/>
              <w:jc w:val="center"/>
              <w:rPr>
                <w:sz w:val="18"/>
                <w:szCs w:val="18"/>
              </w:rPr>
            </w:pPr>
          </w:p>
        </w:tc>
        <w:tc>
          <w:tcPr>
            <w:tcW w:w="655" w:type="dxa"/>
          </w:tcPr>
          <w:p w:rsidR="00D63D9A" w:rsidRPr="00AA0832" w:rsidRDefault="00D63D9A" w:rsidP="00C71E52">
            <w:pPr>
              <w:pStyle w:val="af9"/>
              <w:jc w:val="center"/>
              <w:rPr>
                <w:sz w:val="18"/>
                <w:szCs w:val="18"/>
              </w:rPr>
            </w:pPr>
          </w:p>
        </w:tc>
        <w:tc>
          <w:tcPr>
            <w:tcW w:w="655" w:type="dxa"/>
          </w:tcPr>
          <w:p w:rsidR="00D63D9A" w:rsidRPr="00AA0832" w:rsidRDefault="00D63D9A" w:rsidP="00C71E52">
            <w:pPr>
              <w:pStyle w:val="af9"/>
              <w:jc w:val="center"/>
              <w:rPr>
                <w:sz w:val="18"/>
                <w:szCs w:val="18"/>
              </w:rPr>
            </w:pPr>
          </w:p>
        </w:tc>
        <w:tc>
          <w:tcPr>
            <w:tcW w:w="656" w:type="dxa"/>
          </w:tcPr>
          <w:p w:rsidR="00D63D9A" w:rsidRPr="00AA0832" w:rsidRDefault="00D63D9A" w:rsidP="00C71E52">
            <w:pPr>
              <w:pStyle w:val="af9"/>
              <w:rPr>
                <w:sz w:val="18"/>
                <w:szCs w:val="18"/>
              </w:rPr>
            </w:pPr>
          </w:p>
        </w:tc>
        <w:tc>
          <w:tcPr>
            <w:tcW w:w="874" w:type="dxa"/>
          </w:tcPr>
          <w:p w:rsidR="00D63D9A" w:rsidRPr="00AA0832" w:rsidRDefault="00D63D9A" w:rsidP="00C71E52">
            <w:pPr>
              <w:pStyle w:val="af6"/>
              <w:rPr>
                <w:sz w:val="18"/>
                <w:szCs w:val="18"/>
              </w:rPr>
            </w:pPr>
            <w:r w:rsidRPr="00AA0832">
              <w:rPr>
                <w:sz w:val="18"/>
                <w:szCs w:val="18"/>
              </w:rPr>
              <w:t>всего</w:t>
            </w:r>
          </w:p>
        </w:tc>
        <w:tc>
          <w:tcPr>
            <w:tcW w:w="1058" w:type="dxa"/>
            <w:gridSpan w:val="4"/>
          </w:tcPr>
          <w:p w:rsidR="00D63D9A" w:rsidRPr="00AA0832" w:rsidRDefault="00D63D9A" w:rsidP="00C71E52">
            <w:pPr>
              <w:pStyle w:val="af9"/>
              <w:jc w:val="center"/>
              <w:rPr>
                <w:sz w:val="18"/>
                <w:szCs w:val="18"/>
              </w:rPr>
            </w:pPr>
            <w:r w:rsidRPr="00AA0832">
              <w:rPr>
                <w:sz w:val="18"/>
                <w:szCs w:val="18"/>
              </w:rPr>
              <w:t>1265200,00</w:t>
            </w:r>
          </w:p>
          <w:p w:rsidR="00D63D9A" w:rsidRPr="00AA0832" w:rsidRDefault="00D63D9A" w:rsidP="00F41B91">
            <w:pPr>
              <w:rPr>
                <w:sz w:val="18"/>
                <w:szCs w:val="18"/>
              </w:rPr>
            </w:pPr>
          </w:p>
        </w:tc>
        <w:tc>
          <w:tcPr>
            <w:tcW w:w="1267" w:type="dxa"/>
            <w:gridSpan w:val="5"/>
          </w:tcPr>
          <w:p w:rsidR="00D63D9A" w:rsidRPr="00AA0832" w:rsidRDefault="00D63D9A" w:rsidP="00C71E52">
            <w:pPr>
              <w:pStyle w:val="af9"/>
              <w:jc w:val="center"/>
              <w:rPr>
                <w:sz w:val="18"/>
                <w:szCs w:val="18"/>
              </w:rPr>
            </w:pPr>
            <w:r w:rsidRPr="00AA0832">
              <w:rPr>
                <w:sz w:val="18"/>
                <w:szCs w:val="18"/>
              </w:rPr>
              <w:t>400000,00</w:t>
            </w:r>
          </w:p>
        </w:tc>
        <w:tc>
          <w:tcPr>
            <w:tcW w:w="1291" w:type="dxa"/>
            <w:gridSpan w:val="6"/>
          </w:tcPr>
          <w:p w:rsidR="00D63D9A" w:rsidRPr="00AA0832" w:rsidRDefault="00D63D9A" w:rsidP="00C71E52">
            <w:pPr>
              <w:pStyle w:val="af9"/>
              <w:jc w:val="center"/>
              <w:rPr>
                <w:sz w:val="18"/>
                <w:szCs w:val="18"/>
              </w:rPr>
            </w:pPr>
            <w:r w:rsidRPr="00AA0832">
              <w:rPr>
                <w:sz w:val="18"/>
                <w:szCs w:val="18"/>
              </w:rPr>
              <w:t>400000,00</w:t>
            </w:r>
          </w:p>
        </w:tc>
        <w:tc>
          <w:tcPr>
            <w:tcW w:w="1134" w:type="dxa"/>
            <w:gridSpan w:val="3"/>
          </w:tcPr>
          <w:p w:rsidR="00D63D9A" w:rsidRPr="00AA0832" w:rsidRDefault="00D63D9A" w:rsidP="00C71E52">
            <w:pPr>
              <w:pStyle w:val="af9"/>
              <w:jc w:val="center"/>
              <w:rPr>
                <w:sz w:val="18"/>
                <w:szCs w:val="18"/>
              </w:rPr>
            </w:pPr>
            <w:r w:rsidRPr="00AA0832">
              <w:rPr>
                <w:sz w:val="18"/>
                <w:szCs w:val="18"/>
              </w:rPr>
              <w:t>3576700,00</w:t>
            </w:r>
          </w:p>
        </w:tc>
        <w:tc>
          <w:tcPr>
            <w:tcW w:w="1169" w:type="dxa"/>
            <w:gridSpan w:val="2"/>
          </w:tcPr>
          <w:p w:rsidR="00D63D9A" w:rsidRPr="00AA0832" w:rsidRDefault="00D63D9A" w:rsidP="00C71E52">
            <w:pPr>
              <w:pStyle w:val="af9"/>
              <w:jc w:val="center"/>
              <w:rPr>
                <w:sz w:val="18"/>
                <w:szCs w:val="18"/>
              </w:rPr>
            </w:pPr>
            <w:r w:rsidRPr="00AA0832">
              <w:rPr>
                <w:sz w:val="18"/>
                <w:szCs w:val="18"/>
              </w:rPr>
              <w:t>12616600,00</w:t>
            </w:r>
          </w:p>
        </w:tc>
      </w:tr>
      <w:tr w:rsidR="00D63D9A" w:rsidRPr="00AA0832" w:rsidTr="00D63D9A">
        <w:trPr>
          <w:trHeight w:val="495"/>
        </w:trPr>
        <w:tc>
          <w:tcPr>
            <w:tcW w:w="983" w:type="dxa"/>
            <w:vMerge/>
          </w:tcPr>
          <w:p w:rsidR="00D63D9A" w:rsidRPr="00AA0832" w:rsidRDefault="00D63D9A" w:rsidP="00C71E52">
            <w:pPr>
              <w:pStyle w:val="af9"/>
              <w:rPr>
                <w:sz w:val="18"/>
                <w:szCs w:val="18"/>
              </w:rPr>
            </w:pPr>
          </w:p>
        </w:tc>
        <w:tc>
          <w:tcPr>
            <w:tcW w:w="1819" w:type="dxa"/>
            <w:gridSpan w:val="2"/>
            <w:vMerge/>
          </w:tcPr>
          <w:p w:rsidR="00D63D9A" w:rsidRPr="00AA0832" w:rsidRDefault="00D63D9A" w:rsidP="00C71E52">
            <w:pPr>
              <w:pStyle w:val="af9"/>
              <w:rPr>
                <w:sz w:val="18"/>
                <w:szCs w:val="18"/>
              </w:rPr>
            </w:pPr>
          </w:p>
        </w:tc>
        <w:tc>
          <w:tcPr>
            <w:tcW w:w="1566" w:type="dxa"/>
            <w:gridSpan w:val="2"/>
            <w:vMerge/>
          </w:tcPr>
          <w:p w:rsidR="00D63D9A" w:rsidRPr="00AA0832" w:rsidRDefault="00D63D9A" w:rsidP="00C71E52">
            <w:pPr>
              <w:pStyle w:val="af9"/>
              <w:rPr>
                <w:sz w:val="18"/>
                <w:szCs w:val="18"/>
              </w:rPr>
            </w:pPr>
          </w:p>
        </w:tc>
        <w:tc>
          <w:tcPr>
            <w:tcW w:w="1529" w:type="dxa"/>
            <w:vMerge/>
          </w:tcPr>
          <w:p w:rsidR="00D63D9A" w:rsidRPr="00AA0832" w:rsidRDefault="00D63D9A" w:rsidP="00C71E52">
            <w:pPr>
              <w:pStyle w:val="af9"/>
              <w:rPr>
                <w:sz w:val="18"/>
                <w:szCs w:val="18"/>
              </w:rPr>
            </w:pPr>
          </w:p>
        </w:tc>
        <w:tc>
          <w:tcPr>
            <w:tcW w:w="655" w:type="dxa"/>
          </w:tcPr>
          <w:p w:rsidR="00D63D9A" w:rsidRPr="00AA0832" w:rsidRDefault="00D63D9A" w:rsidP="00C71E52">
            <w:pPr>
              <w:pStyle w:val="af9"/>
              <w:jc w:val="center"/>
              <w:rPr>
                <w:rFonts w:ascii="Times New Roman" w:hAnsi="Times New Roman" w:cs="Times New Roman"/>
                <w:sz w:val="18"/>
                <w:szCs w:val="18"/>
              </w:rPr>
            </w:pPr>
            <w:r w:rsidRPr="00AA0832">
              <w:rPr>
                <w:rFonts w:ascii="Times New Roman" w:hAnsi="Times New Roman" w:cs="Times New Roman"/>
                <w:sz w:val="18"/>
                <w:szCs w:val="18"/>
              </w:rPr>
              <w:t>903</w:t>
            </w:r>
          </w:p>
          <w:p w:rsidR="00D63D9A" w:rsidRPr="00AA0832" w:rsidRDefault="00D63D9A" w:rsidP="0020576A">
            <w:pPr>
              <w:rPr>
                <w:sz w:val="18"/>
                <w:szCs w:val="18"/>
              </w:rPr>
            </w:pPr>
          </w:p>
        </w:tc>
        <w:tc>
          <w:tcPr>
            <w:tcW w:w="655" w:type="dxa"/>
          </w:tcPr>
          <w:p w:rsidR="00D63D9A" w:rsidRPr="00AA0832" w:rsidRDefault="00D63D9A" w:rsidP="00C71E52">
            <w:pPr>
              <w:pStyle w:val="af9"/>
              <w:jc w:val="center"/>
              <w:rPr>
                <w:sz w:val="18"/>
                <w:szCs w:val="18"/>
              </w:rPr>
            </w:pPr>
            <w:r w:rsidRPr="00AA0832">
              <w:rPr>
                <w:sz w:val="18"/>
                <w:szCs w:val="18"/>
              </w:rPr>
              <w:t>0412</w:t>
            </w:r>
          </w:p>
        </w:tc>
        <w:tc>
          <w:tcPr>
            <w:tcW w:w="655" w:type="dxa"/>
          </w:tcPr>
          <w:p w:rsidR="00D63D9A" w:rsidRPr="00AA0832" w:rsidRDefault="00D63D9A" w:rsidP="00C71E52">
            <w:pPr>
              <w:pStyle w:val="af9"/>
              <w:jc w:val="center"/>
              <w:rPr>
                <w:sz w:val="18"/>
                <w:szCs w:val="18"/>
              </w:rPr>
            </w:pPr>
            <w:r w:rsidRPr="00AA0832">
              <w:rPr>
                <w:sz w:val="18"/>
                <w:szCs w:val="18"/>
              </w:rPr>
              <w:t>А410200000</w:t>
            </w:r>
          </w:p>
        </w:tc>
        <w:tc>
          <w:tcPr>
            <w:tcW w:w="656" w:type="dxa"/>
          </w:tcPr>
          <w:p w:rsidR="00D63D9A" w:rsidRPr="00AA0832" w:rsidRDefault="00D63D9A" w:rsidP="00C71E52">
            <w:pPr>
              <w:pStyle w:val="af9"/>
              <w:rPr>
                <w:sz w:val="18"/>
                <w:szCs w:val="18"/>
              </w:rPr>
            </w:pPr>
          </w:p>
        </w:tc>
        <w:tc>
          <w:tcPr>
            <w:tcW w:w="874" w:type="dxa"/>
            <w:vMerge w:val="restart"/>
          </w:tcPr>
          <w:p w:rsidR="00D63D9A" w:rsidRPr="00AA0832" w:rsidRDefault="00D63D9A" w:rsidP="00F41B91">
            <w:pPr>
              <w:pStyle w:val="af6"/>
              <w:rPr>
                <w:sz w:val="18"/>
                <w:szCs w:val="18"/>
              </w:rPr>
            </w:pPr>
            <w:r w:rsidRPr="00AA0832">
              <w:rPr>
                <w:sz w:val="18"/>
                <w:szCs w:val="18"/>
              </w:rPr>
              <w:t>бюджет Алатырского муниципального округа</w:t>
            </w:r>
          </w:p>
        </w:tc>
        <w:tc>
          <w:tcPr>
            <w:tcW w:w="1058" w:type="dxa"/>
            <w:gridSpan w:val="4"/>
            <w:tcBorders>
              <w:bottom w:val="single" w:sz="4" w:space="0" w:color="auto"/>
            </w:tcBorders>
          </w:tcPr>
          <w:p w:rsidR="00D63D9A" w:rsidRPr="00AA0832" w:rsidRDefault="00D63D9A" w:rsidP="00C71E52">
            <w:pPr>
              <w:rPr>
                <w:rFonts w:ascii="Times New Roman" w:hAnsi="Times New Roman" w:cs="Times New Roman"/>
                <w:sz w:val="18"/>
                <w:szCs w:val="18"/>
              </w:rPr>
            </w:pPr>
            <w:r w:rsidRPr="00AA0832">
              <w:rPr>
                <w:rFonts w:ascii="Times New Roman" w:hAnsi="Times New Roman" w:cs="Times New Roman"/>
                <w:sz w:val="18"/>
                <w:szCs w:val="18"/>
              </w:rPr>
              <w:t>145200,00</w:t>
            </w:r>
          </w:p>
        </w:tc>
        <w:tc>
          <w:tcPr>
            <w:tcW w:w="1267" w:type="dxa"/>
            <w:gridSpan w:val="5"/>
            <w:tcBorders>
              <w:bottom w:val="single" w:sz="4" w:space="0" w:color="auto"/>
            </w:tcBorders>
          </w:tcPr>
          <w:p w:rsidR="00D63D9A" w:rsidRPr="00AA0832" w:rsidRDefault="00D63D9A" w:rsidP="00C71E52">
            <w:pPr>
              <w:pStyle w:val="af9"/>
              <w:jc w:val="center"/>
              <w:rPr>
                <w:sz w:val="18"/>
                <w:szCs w:val="18"/>
              </w:rPr>
            </w:pPr>
            <w:r w:rsidRPr="00AA0832">
              <w:rPr>
                <w:sz w:val="18"/>
                <w:szCs w:val="18"/>
              </w:rPr>
              <w:t>100000,00</w:t>
            </w:r>
          </w:p>
        </w:tc>
        <w:tc>
          <w:tcPr>
            <w:tcW w:w="1291" w:type="dxa"/>
            <w:gridSpan w:val="6"/>
            <w:tcBorders>
              <w:bottom w:val="single" w:sz="4" w:space="0" w:color="auto"/>
            </w:tcBorders>
          </w:tcPr>
          <w:p w:rsidR="00D63D9A" w:rsidRPr="00AA0832" w:rsidRDefault="00D63D9A" w:rsidP="00C71E52">
            <w:pPr>
              <w:pStyle w:val="af9"/>
              <w:jc w:val="center"/>
              <w:rPr>
                <w:sz w:val="18"/>
                <w:szCs w:val="18"/>
              </w:rPr>
            </w:pPr>
            <w:r w:rsidRPr="00AA0832">
              <w:rPr>
                <w:sz w:val="18"/>
                <w:szCs w:val="18"/>
              </w:rPr>
              <w:t>100000,00</w:t>
            </w:r>
          </w:p>
        </w:tc>
        <w:tc>
          <w:tcPr>
            <w:tcW w:w="1134" w:type="dxa"/>
            <w:gridSpan w:val="3"/>
            <w:tcBorders>
              <w:bottom w:val="single" w:sz="4" w:space="0" w:color="auto"/>
            </w:tcBorders>
          </w:tcPr>
          <w:p w:rsidR="00D63D9A" w:rsidRPr="00AA0832" w:rsidRDefault="00D63D9A" w:rsidP="00C71E52">
            <w:pPr>
              <w:pStyle w:val="af9"/>
              <w:jc w:val="center"/>
              <w:rPr>
                <w:sz w:val="18"/>
                <w:szCs w:val="18"/>
              </w:rPr>
            </w:pPr>
            <w:r w:rsidRPr="00AA0832">
              <w:rPr>
                <w:sz w:val="18"/>
                <w:szCs w:val="18"/>
              </w:rPr>
              <w:t>1200000,00</w:t>
            </w:r>
          </w:p>
        </w:tc>
        <w:tc>
          <w:tcPr>
            <w:tcW w:w="1169" w:type="dxa"/>
            <w:gridSpan w:val="2"/>
            <w:tcBorders>
              <w:bottom w:val="single" w:sz="4" w:space="0" w:color="auto"/>
            </w:tcBorders>
          </w:tcPr>
          <w:p w:rsidR="00D63D9A" w:rsidRPr="00AA0832" w:rsidRDefault="00D63D9A" w:rsidP="00C71E52">
            <w:pPr>
              <w:pStyle w:val="af9"/>
              <w:jc w:val="center"/>
              <w:rPr>
                <w:sz w:val="18"/>
                <w:szCs w:val="18"/>
              </w:rPr>
            </w:pPr>
            <w:r w:rsidRPr="00AA0832">
              <w:rPr>
                <w:sz w:val="18"/>
                <w:szCs w:val="18"/>
              </w:rPr>
              <w:t>5600000,00</w:t>
            </w:r>
          </w:p>
        </w:tc>
      </w:tr>
      <w:tr w:rsidR="00D63D9A" w:rsidRPr="00AA0832" w:rsidTr="00D63D9A">
        <w:trPr>
          <w:trHeight w:val="5024"/>
        </w:trPr>
        <w:tc>
          <w:tcPr>
            <w:tcW w:w="983" w:type="dxa"/>
            <w:vMerge/>
          </w:tcPr>
          <w:p w:rsidR="00D63D9A" w:rsidRPr="00AA0832" w:rsidRDefault="00D63D9A" w:rsidP="00C71E52">
            <w:pPr>
              <w:pStyle w:val="af9"/>
              <w:rPr>
                <w:sz w:val="18"/>
                <w:szCs w:val="18"/>
              </w:rPr>
            </w:pPr>
          </w:p>
        </w:tc>
        <w:tc>
          <w:tcPr>
            <w:tcW w:w="1819" w:type="dxa"/>
            <w:gridSpan w:val="2"/>
            <w:vMerge/>
          </w:tcPr>
          <w:p w:rsidR="00D63D9A" w:rsidRPr="00AA0832" w:rsidRDefault="00D63D9A" w:rsidP="00C71E52">
            <w:pPr>
              <w:pStyle w:val="af9"/>
              <w:rPr>
                <w:sz w:val="18"/>
                <w:szCs w:val="18"/>
              </w:rPr>
            </w:pPr>
          </w:p>
        </w:tc>
        <w:tc>
          <w:tcPr>
            <w:tcW w:w="1566" w:type="dxa"/>
            <w:gridSpan w:val="2"/>
            <w:vMerge/>
          </w:tcPr>
          <w:p w:rsidR="00D63D9A" w:rsidRPr="00AA0832" w:rsidRDefault="00D63D9A" w:rsidP="00C71E52">
            <w:pPr>
              <w:pStyle w:val="af9"/>
              <w:rPr>
                <w:sz w:val="18"/>
                <w:szCs w:val="18"/>
              </w:rPr>
            </w:pPr>
          </w:p>
        </w:tc>
        <w:tc>
          <w:tcPr>
            <w:tcW w:w="1529" w:type="dxa"/>
            <w:vMerge/>
          </w:tcPr>
          <w:p w:rsidR="00D63D9A" w:rsidRPr="00AA0832" w:rsidRDefault="00D63D9A" w:rsidP="00C71E52">
            <w:pPr>
              <w:pStyle w:val="af9"/>
              <w:rPr>
                <w:sz w:val="18"/>
                <w:szCs w:val="18"/>
              </w:rPr>
            </w:pPr>
          </w:p>
        </w:tc>
        <w:tc>
          <w:tcPr>
            <w:tcW w:w="655" w:type="dxa"/>
          </w:tcPr>
          <w:p w:rsidR="00D63D9A" w:rsidRPr="00AA0832" w:rsidRDefault="00D63D9A" w:rsidP="0020576A">
            <w:pPr>
              <w:rPr>
                <w:rFonts w:ascii="Times New Roman" w:hAnsi="Times New Roman" w:cs="Times New Roman"/>
                <w:sz w:val="18"/>
                <w:szCs w:val="18"/>
              </w:rPr>
            </w:pPr>
            <w:r w:rsidRPr="00AA0832">
              <w:rPr>
                <w:rFonts w:ascii="Times New Roman" w:hAnsi="Times New Roman" w:cs="Times New Roman"/>
                <w:sz w:val="18"/>
                <w:szCs w:val="18"/>
              </w:rPr>
              <w:t xml:space="preserve"> 994</w:t>
            </w:r>
          </w:p>
        </w:tc>
        <w:tc>
          <w:tcPr>
            <w:tcW w:w="655" w:type="dxa"/>
          </w:tcPr>
          <w:p w:rsidR="00D63D9A" w:rsidRPr="00AA0832" w:rsidRDefault="00D63D9A" w:rsidP="00C71E52">
            <w:pPr>
              <w:pStyle w:val="af9"/>
              <w:jc w:val="center"/>
              <w:rPr>
                <w:sz w:val="18"/>
                <w:szCs w:val="18"/>
              </w:rPr>
            </w:pPr>
            <w:r w:rsidRPr="00AA0832">
              <w:rPr>
                <w:sz w:val="18"/>
                <w:szCs w:val="18"/>
              </w:rPr>
              <w:t>0412</w:t>
            </w:r>
          </w:p>
        </w:tc>
        <w:tc>
          <w:tcPr>
            <w:tcW w:w="655" w:type="dxa"/>
          </w:tcPr>
          <w:p w:rsidR="00D63D9A" w:rsidRPr="00AA0832" w:rsidRDefault="00D63D9A" w:rsidP="00C71E52">
            <w:pPr>
              <w:pStyle w:val="af9"/>
              <w:jc w:val="center"/>
              <w:rPr>
                <w:sz w:val="18"/>
                <w:szCs w:val="18"/>
              </w:rPr>
            </w:pPr>
            <w:r w:rsidRPr="00AA0832">
              <w:rPr>
                <w:sz w:val="18"/>
                <w:szCs w:val="18"/>
              </w:rPr>
              <w:t>А410200000</w:t>
            </w:r>
          </w:p>
        </w:tc>
        <w:tc>
          <w:tcPr>
            <w:tcW w:w="656" w:type="dxa"/>
          </w:tcPr>
          <w:p w:rsidR="00D63D9A" w:rsidRPr="00AA0832" w:rsidRDefault="00D63D9A" w:rsidP="00C71E52">
            <w:pPr>
              <w:pStyle w:val="af9"/>
              <w:rPr>
                <w:sz w:val="18"/>
                <w:szCs w:val="18"/>
              </w:rPr>
            </w:pPr>
          </w:p>
        </w:tc>
        <w:tc>
          <w:tcPr>
            <w:tcW w:w="874" w:type="dxa"/>
            <w:vMerge/>
          </w:tcPr>
          <w:p w:rsidR="00D63D9A" w:rsidRPr="00AA0832" w:rsidRDefault="00D63D9A" w:rsidP="00F41B91">
            <w:pPr>
              <w:pStyle w:val="af6"/>
              <w:rPr>
                <w:sz w:val="18"/>
                <w:szCs w:val="18"/>
              </w:rPr>
            </w:pPr>
          </w:p>
        </w:tc>
        <w:tc>
          <w:tcPr>
            <w:tcW w:w="1058" w:type="dxa"/>
            <w:gridSpan w:val="4"/>
            <w:tcBorders>
              <w:bottom w:val="nil"/>
            </w:tcBorders>
          </w:tcPr>
          <w:p w:rsidR="00D63D9A" w:rsidRPr="00AA0832" w:rsidRDefault="00D63D9A" w:rsidP="00C71E52">
            <w:pPr>
              <w:rPr>
                <w:rFonts w:ascii="Times New Roman" w:hAnsi="Times New Roman" w:cs="Times New Roman"/>
                <w:sz w:val="18"/>
                <w:szCs w:val="18"/>
              </w:rPr>
            </w:pPr>
            <w:r w:rsidRPr="00AA0832">
              <w:rPr>
                <w:rFonts w:ascii="Times New Roman" w:hAnsi="Times New Roman" w:cs="Times New Roman"/>
                <w:sz w:val="18"/>
                <w:szCs w:val="18"/>
              </w:rPr>
              <w:t>1120000,00</w:t>
            </w:r>
          </w:p>
        </w:tc>
        <w:tc>
          <w:tcPr>
            <w:tcW w:w="1267" w:type="dxa"/>
            <w:gridSpan w:val="5"/>
            <w:tcBorders>
              <w:bottom w:val="nil"/>
            </w:tcBorders>
          </w:tcPr>
          <w:p w:rsidR="00D63D9A" w:rsidRPr="00AA0832" w:rsidRDefault="00D63D9A" w:rsidP="00C71E52">
            <w:pPr>
              <w:pStyle w:val="af9"/>
              <w:jc w:val="center"/>
              <w:rPr>
                <w:sz w:val="18"/>
                <w:szCs w:val="18"/>
              </w:rPr>
            </w:pPr>
            <w:r w:rsidRPr="00AA0832">
              <w:rPr>
                <w:sz w:val="18"/>
                <w:szCs w:val="18"/>
              </w:rPr>
              <w:t>300000,00</w:t>
            </w:r>
          </w:p>
        </w:tc>
        <w:tc>
          <w:tcPr>
            <w:tcW w:w="1291" w:type="dxa"/>
            <w:gridSpan w:val="6"/>
            <w:tcBorders>
              <w:bottom w:val="nil"/>
            </w:tcBorders>
          </w:tcPr>
          <w:p w:rsidR="00D63D9A" w:rsidRPr="00AA0832" w:rsidRDefault="00D63D9A" w:rsidP="00C71E52">
            <w:pPr>
              <w:pStyle w:val="af9"/>
              <w:jc w:val="center"/>
              <w:rPr>
                <w:sz w:val="18"/>
                <w:szCs w:val="18"/>
              </w:rPr>
            </w:pPr>
            <w:r w:rsidRPr="00AA0832">
              <w:rPr>
                <w:sz w:val="18"/>
                <w:szCs w:val="18"/>
              </w:rPr>
              <w:t>300000,00</w:t>
            </w:r>
          </w:p>
        </w:tc>
        <w:tc>
          <w:tcPr>
            <w:tcW w:w="1134" w:type="dxa"/>
            <w:gridSpan w:val="3"/>
            <w:tcBorders>
              <w:bottom w:val="nil"/>
            </w:tcBorders>
          </w:tcPr>
          <w:p w:rsidR="00D63D9A" w:rsidRPr="00AA0832" w:rsidRDefault="00D63D9A" w:rsidP="00C71E52">
            <w:pPr>
              <w:pStyle w:val="af9"/>
              <w:jc w:val="center"/>
              <w:rPr>
                <w:sz w:val="18"/>
                <w:szCs w:val="18"/>
              </w:rPr>
            </w:pPr>
            <w:r w:rsidRPr="00AA0832">
              <w:rPr>
                <w:sz w:val="18"/>
                <w:szCs w:val="18"/>
              </w:rPr>
              <w:t>2376700,00</w:t>
            </w:r>
          </w:p>
        </w:tc>
        <w:tc>
          <w:tcPr>
            <w:tcW w:w="1169" w:type="dxa"/>
            <w:gridSpan w:val="2"/>
            <w:tcBorders>
              <w:bottom w:val="nil"/>
            </w:tcBorders>
          </w:tcPr>
          <w:p w:rsidR="00D63D9A" w:rsidRPr="00AA0832" w:rsidRDefault="00D63D9A" w:rsidP="00C71E52">
            <w:pPr>
              <w:pStyle w:val="af9"/>
              <w:jc w:val="center"/>
              <w:rPr>
                <w:sz w:val="18"/>
                <w:szCs w:val="18"/>
              </w:rPr>
            </w:pPr>
            <w:r w:rsidRPr="00AA0832">
              <w:rPr>
                <w:sz w:val="18"/>
                <w:szCs w:val="18"/>
              </w:rPr>
              <w:t>7016600,00</w:t>
            </w:r>
          </w:p>
        </w:tc>
      </w:tr>
      <w:tr w:rsidR="00D63D9A" w:rsidRPr="00AA0832" w:rsidTr="00D63D9A">
        <w:trPr>
          <w:trHeight w:val="542"/>
        </w:trPr>
        <w:tc>
          <w:tcPr>
            <w:tcW w:w="2802" w:type="dxa"/>
            <w:gridSpan w:val="3"/>
          </w:tcPr>
          <w:p w:rsidR="00D63D9A" w:rsidRPr="00AA0832" w:rsidRDefault="00D63D9A" w:rsidP="00C71E52">
            <w:pPr>
              <w:pStyle w:val="af6"/>
              <w:rPr>
                <w:sz w:val="18"/>
                <w:szCs w:val="18"/>
              </w:rPr>
            </w:pPr>
            <w:r w:rsidRPr="00AA0832">
              <w:rPr>
                <w:sz w:val="18"/>
                <w:szCs w:val="18"/>
              </w:rPr>
              <w:t>Целевой индикатор и показатель подпрограммы, увязанные с основным мероприятием 2</w:t>
            </w:r>
          </w:p>
        </w:tc>
        <w:tc>
          <w:tcPr>
            <w:tcW w:w="6590" w:type="dxa"/>
            <w:gridSpan w:val="8"/>
          </w:tcPr>
          <w:p w:rsidR="00D63D9A" w:rsidRPr="00AA0832" w:rsidRDefault="00D63D9A" w:rsidP="009E2F92">
            <w:pPr>
              <w:pStyle w:val="af6"/>
              <w:rPr>
                <w:sz w:val="18"/>
                <w:szCs w:val="18"/>
              </w:rPr>
            </w:pPr>
            <w:r w:rsidRPr="00AA0832">
              <w:rPr>
                <w:sz w:val="18"/>
                <w:szCs w:val="18"/>
              </w:rPr>
              <w:t>Уровень актуализации кадастровой стоимости объектов недвижимости, в том числе земельных участков, процентов (нарастающим итогом)</w:t>
            </w:r>
          </w:p>
        </w:tc>
        <w:tc>
          <w:tcPr>
            <w:tcW w:w="1058" w:type="dxa"/>
            <w:gridSpan w:val="4"/>
            <w:tcBorders>
              <w:top w:val="single" w:sz="4" w:space="0" w:color="auto"/>
            </w:tcBorders>
          </w:tcPr>
          <w:p w:rsidR="00D63D9A" w:rsidRPr="00AA0832" w:rsidRDefault="00D63D9A" w:rsidP="00C71E52">
            <w:pPr>
              <w:pStyle w:val="af9"/>
              <w:jc w:val="center"/>
              <w:rPr>
                <w:sz w:val="18"/>
                <w:szCs w:val="18"/>
              </w:rPr>
            </w:pPr>
            <w:r w:rsidRPr="00AA0832">
              <w:rPr>
                <w:sz w:val="18"/>
                <w:szCs w:val="18"/>
              </w:rPr>
              <w:t>100</w:t>
            </w:r>
          </w:p>
        </w:tc>
        <w:tc>
          <w:tcPr>
            <w:tcW w:w="1282" w:type="dxa"/>
            <w:gridSpan w:val="6"/>
            <w:tcBorders>
              <w:top w:val="single" w:sz="4" w:space="0" w:color="auto"/>
            </w:tcBorders>
          </w:tcPr>
          <w:p w:rsidR="00D63D9A" w:rsidRPr="00AA0832" w:rsidRDefault="00D63D9A" w:rsidP="00C71E52">
            <w:pPr>
              <w:pStyle w:val="af9"/>
              <w:jc w:val="center"/>
              <w:rPr>
                <w:sz w:val="18"/>
                <w:szCs w:val="18"/>
              </w:rPr>
            </w:pPr>
            <w:r w:rsidRPr="00AA0832">
              <w:rPr>
                <w:sz w:val="18"/>
                <w:szCs w:val="18"/>
              </w:rPr>
              <w:t>100</w:t>
            </w:r>
          </w:p>
        </w:tc>
        <w:tc>
          <w:tcPr>
            <w:tcW w:w="1276" w:type="dxa"/>
            <w:gridSpan w:val="5"/>
            <w:tcBorders>
              <w:top w:val="single" w:sz="4" w:space="0" w:color="auto"/>
            </w:tcBorders>
          </w:tcPr>
          <w:p w:rsidR="00D63D9A" w:rsidRPr="00AA0832" w:rsidRDefault="00D63D9A" w:rsidP="00C71E52">
            <w:pPr>
              <w:pStyle w:val="af9"/>
              <w:jc w:val="center"/>
              <w:rPr>
                <w:sz w:val="18"/>
                <w:szCs w:val="18"/>
              </w:rPr>
            </w:pPr>
            <w:r w:rsidRPr="00AA0832">
              <w:rPr>
                <w:sz w:val="18"/>
                <w:szCs w:val="18"/>
              </w:rPr>
              <w:t>100</w:t>
            </w:r>
          </w:p>
        </w:tc>
        <w:tc>
          <w:tcPr>
            <w:tcW w:w="1134" w:type="dxa"/>
            <w:gridSpan w:val="3"/>
            <w:tcBorders>
              <w:top w:val="single" w:sz="4" w:space="0" w:color="auto"/>
            </w:tcBorders>
          </w:tcPr>
          <w:p w:rsidR="00D63D9A" w:rsidRPr="00AA0832" w:rsidRDefault="00D63D9A" w:rsidP="00C71E52">
            <w:pPr>
              <w:pStyle w:val="af9"/>
              <w:jc w:val="center"/>
              <w:rPr>
                <w:sz w:val="18"/>
                <w:szCs w:val="18"/>
              </w:rPr>
            </w:pPr>
            <w:r w:rsidRPr="00AA0832">
              <w:rPr>
                <w:sz w:val="18"/>
                <w:szCs w:val="18"/>
              </w:rPr>
              <w:t>100</w:t>
            </w:r>
          </w:p>
        </w:tc>
        <w:tc>
          <w:tcPr>
            <w:tcW w:w="1169" w:type="dxa"/>
            <w:gridSpan w:val="2"/>
            <w:tcBorders>
              <w:top w:val="single" w:sz="4" w:space="0" w:color="auto"/>
            </w:tcBorders>
          </w:tcPr>
          <w:p w:rsidR="00D63D9A" w:rsidRPr="00AA0832" w:rsidRDefault="00D63D9A" w:rsidP="00C71E52">
            <w:pPr>
              <w:pStyle w:val="af9"/>
              <w:jc w:val="center"/>
              <w:rPr>
                <w:sz w:val="18"/>
                <w:szCs w:val="18"/>
              </w:rPr>
            </w:pPr>
            <w:r w:rsidRPr="00AA0832">
              <w:rPr>
                <w:sz w:val="18"/>
                <w:szCs w:val="18"/>
              </w:rPr>
              <w:t>100</w:t>
            </w:r>
          </w:p>
        </w:tc>
      </w:tr>
      <w:tr w:rsidR="00D63D9A" w:rsidRPr="00AA0832" w:rsidTr="00E07483">
        <w:tc>
          <w:tcPr>
            <w:tcW w:w="983" w:type="dxa"/>
            <w:vMerge w:val="restart"/>
          </w:tcPr>
          <w:p w:rsidR="00D63D9A" w:rsidRPr="00AA0832" w:rsidRDefault="00D63D9A" w:rsidP="00C71E52">
            <w:pPr>
              <w:pStyle w:val="af6"/>
              <w:rPr>
                <w:sz w:val="18"/>
                <w:szCs w:val="18"/>
              </w:rPr>
            </w:pPr>
            <w:r w:rsidRPr="00AA0832">
              <w:rPr>
                <w:sz w:val="18"/>
                <w:szCs w:val="18"/>
              </w:rPr>
              <w:t>Мероприятие 2.1</w:t>
            </w:r>
          </w:p>
        </w:tc>
        <w:tc>
          <w:tcPr>
            <w:tcW w:w="3385" w:type="dxa"/>
            <w:gridSpan w:val="4"/>
            <w:vMerge w:val="restart"/>
          </w:tcPr>
          <w:p w:rsidR="00D63D9A" w:rsidRPr="00AA0832" w:rsidRDefault="00D63D9A" w:rsidP="00C71E52">
            <w:pPr>
              <w:pStyle w:val="af9"/>
              <w:rPr>
                <w:sz w:val="18"/>
                <w:szCs w:val="18"/>
              </w:rPr>
            </w:pPr>
            <w:r w:rsidRPr="00AA0832">
              <w:rPr>
                <w:sz w:val="18"/>
                <w:szCs w:val="18"/>
              </w:rPr>
              <w:t xml:space="preserve">Проведение кадастровых работ в </w:t>
            </w:r>
            <w:proofErr w:type="gramStart"/>
            <w:r w:rsidRPr="00AA0832">
              <w:rPr>
                <w:sz w:val="18"/>
                <w:szCs w:val="18"/>
              </w:rPr>
              <w:t>отношении</w:t>
            </w:r>
            <w:proofErr w:type="gramEnd"/>
            <w:r w:rsidRPr="00AA0832">
              <w:rPr>
                <w:sz w:val="18"/>
                <w:szCs w:val="18"/>
              </w:rPr>
              <w:t xml:space="preserve"> объектов капитального строительства, находящихся в </w:t>
            </w:r>
            <w:r w:rsidRPr="00AA0832">
              <w:rPr>
                <w:sz w:val="18"/>
                <w:szCs w:val="18"/>
              </w:rPr>
              <w:lastRenderedPageBreak/>
              <w:t>муниципальной собственности Алатырского муниципального округа и внесение сведений в Единый государственный реестр недвижимости</w:t>
            </w:r>
          </w:p>
        </w:tc>
        <w:tc>
          <w:tcPr>
            <w:tcW w:w="1529" w:type="dxa"/>
            <w:vMerge w:val="restart"/>
          </w:tcPr>
          <w:p w:rsidR="00D63D9A" w:rsidRPr="00AA0832" w:rsidRDefault="00D63D9A" w:rsidP="00C71E52">
            <w:pPr>
              <w:pStyle w:val="af6"/>
              <w:rPr>
                <w:sz w:val="18"/>
                <w:szCs w:val="18"/>
              </w:rPr>
            </w:pPr>
            <w:r w:rsidRPr="00AA0832">
              <w:rPr>
                <w:sz w:val="18"/>
                <w:szCs w:val="18"/>
              </w:rPr>
              <w:lastRenderedPageBreak/>
              <w:t xml:space="preserve">ответственный исполнитель - отдел экономики </w:t>
            </w:r>
            <w:r w:rsidRPr="00AA0832">
              <w:rPr>
                <w:sz w:val="18"/>
                <w:szCs w:val="18"/>
              </w:rPr>
              <w:lastRenderedPageBreak/>
              <w:t>и муниципального имущества</w:t>
            </w:r>
          </w:p>
        </w:tc>
        <w:tc>
          <w:tcPr>
            <w:tcW w:w="655" w:type="dxa"/>
          </w:tcPr>
          <w:p w:rsidR="00D63D9A" w:rsidRPr="00AA0832" w:rsidRDefault="00D63D9A" w:rsidP="00C71E52">
            <w:pPr>
              <w:pStyle w:val="af9"/>
              <w:jc w:val="center"/>
              <w:rPr>
                <w:sz w:val="18"/>
                <w:szCs w:val="18"/>
              </w:rPr>
            </w:pPr>
            <w:r w:rsidRPr="00AA0832">
              <w:rPr>
                <w:sz w:val="18"/>
                <w:szCs w:val="18"/>
              </w:rPr>
              <w:lastRenderedPageBreak/>
              <w:t>x</w:t>
            </w:r>
          </w:p>
        </w:tc>
        <w:tc>
          <w:tcPr>
            <w:tcW w:w="655" w:type="dxa"/>
          </w:tcPr>
          <w:p w:rsidR="00D63D9A" w:rsidRPr="00AA0832" w:rsidRDefault="00D63D9A" w:rsidP="00C71E52">
            <w:pPr>
              <w:pStyle w:val="af9"/>
              <w:rPr>
                <w:sz w:val="18"/>
                <w:szCs w:val="18"/>
              </w:rPr>
            </w:pPr>
          </w:p>
        </w:tc>
        <w:tc>
          <w:tcPr>
            <w:tcW w:w="655" w:type="dxa"/>
          </w:tcPr>
          <w:p w:rsidR="00D63D9A" w:rsidRPr="00AA0832" w:rsidRDefault="00D63D9A" w:rsidP="00C71E52">
            <w:pPr>
              <w:pStyle w:val="af9"/>
              <w:rPr>
                <w:sz w:val="18"/>
                <w:szCs w:val="18"/>
              </w:rPr>
            </w:pPr>
          </w:p>
        </w:tc>
        <w:tc>
          <w:tcPr>
            <w:tcW w:w="656" w:type="dxa"/>
          </w:tcPr>
          <w:p w:rsidR="00D63D9A" w:rsidRPr="00AA0832" w:rsidRDefault="00D63D9A" w:rsidP="00C71E52">
            <w:pPr>
              <w:pStyle w:val="af9"/>
              <w:rPr>
                <w:sz w:val="18"/>
                <w:szCs w:val="18"/>
              </w:rPr>
            </w:pPr>
          </w:p>
        </w:tc>
        <w:tc>
          <w:tcPr>
            <w:tcW w:w="874" w:type="dxa"/>
          </w:tcPr>
          <w:p w:rsidR="00D63D9A" w:rsidRPr="00AA0832" w:rsidRDefault="00D63D9A" w:rsidP="00C71E52">
            <w:pPr>
              <w:pStyle w:val="af6"/>
              <w:rPr>
                <w:sz w:val="18"/>
                <w:szCs w:val="18"/>
              </w:rPr>
            </w:pPr>
            <w:r w:rsidRPr="00AA0832">
              <w:rPr>
                <w:sz w:val="18"/>
                <w:szCs w:val="18"/>
              </w:rPr>
              <w:t>всего</w:t>
            </w:r>
          </w:p>
        </w:tc>
        <w:tc>
          <w:tcPr>
            <w:tcW w:w="1058" w:type="dxa"/>
            <w:gridSpan w:val="4"/>
          </w:tcPr>
          <w:p w:rsidR="00D63D9A" w:rsidRPr="00AA0832" w:rsidRDefault="00D63D9A" w:rsidP="00C71E52">
            <w:pPr>
              <w:pStyle w:val="af9"/>
              <w:jc w:val="center"/>
              <w:rPr>
                <w:sz w:val="18"/>
                <w:szCs w:val="18"/>
              </w:rPr>
            </w:pPr>
            <w:r w:rsidRPr="00AA0832">
              <w:rPr>
                <w:sz w:val="18"/>
                <w:szCs w:val="18"/>
              </w:rPr>
              <w:t>45200,00</w:t>
            </w:r>
          </w:p>
        </w:tc>
        <w:tc>
          <w:tcPr>
            <w:tcW w:w="1282" w:type="dxa"/>
            <w:gridSpan w:val="6"/>
          </w:tcPr>
          <w:p w:rsidR="00D63D9A" w:rsidRPr="00AA0832" w:rsidRDefault="00D63D9A" w:rsidP="00C71E52">
            <w:pPr>
              <w:pStyle w:val="af9"/>
              <w:jc w:val="center"/>
              <w:rPr>
                <w:sz w:val="18"/>
                <w:szCs w:val="18"/>
              </w:rPr>
            </w:pPr>
            <w:r w:rsidRPr="00AA0832">
              <w:rPr>
                <w:sz w:val="18"/>
                <w:szCs w:val="18"/>
              </w:rPr>
              <w:t>50000,00</w:t>
            </w:r>
          </w:p>
        </w:tc>
        <w:tc>
          <w:tcPr>
            <w:tcW w:w="1276" w:type="dxa"/>
            <w:gridSpan w:val="5"/>
          </w:tcPr>
          <w:p w:rsidR="00D63D9A" w:rsidRPr="00AA0832" w:rsidRDefault="00D63D9A" w:rsidP="00C71E52">
            <w:pPr>
              <w:pStyle w:val="af9"/>
              <w:jc w:val="center"/>
              <w:rPr>
                <w:sz w:val="18"/>
                <w:szCs w:val="18"/>
              </w:rPr>
            </w:pPr>
            <w:r w:rsidRPr="00AA0832">
              <w:rPr>
                <w:sz w:val="18"/>
                <w:szCs w:val="18"/>
              </w:rPr>
              <w:t>50000,00</w:t>
            </w:r>
          </w:p>
        </w:tc>
        <w:tc>
          <w:tcPr>
            <w:tcW w:w="1134" w:type="dxa"/>
            <w:gridSpan w:val="3"/>
          </w:tcPr>
          <w:p w:rsidR="00D63D9A" w:rsidRPr="00AA0832" w:rsidRDefault="00D63D9A" w:rsidP="00C71E52">
            <w:pPr>
              <w:pStyle w:val="af9"/>
              <w:jc w:val="center"/>
              <w:rPr>
                <w:sz w:val="18"/>
                <w:szCs w:val="18"/>
              </w:rPr>
            </w:pPr>
            <w:r w:rsidRPr="00AA0832">
              <w:rPr>
                <w:sz w:val="18"/>
                <w:szCs w:val="18"/>
              </w:rPr>
              <w:t>0,0</w:t>
            </w:r>
          </w:p>
        </w:tc>
        <w:tc>
          <w:tcPr>
            <w:tcW w:w="1169" w:type="dxa"/>
            <w:gridSpan w:val="2"/>
          </w:tcPr>
          <w:p w:rsidR="00D63D9A" w:rsidRPr="00AA0832" w:rsidRDefault="00D63D9A" w:rsidP="00C71E52">
            <w:pPr>
              <w:pStyle w:val="af9"/>
              <w:jc w:val="center"/>
              <w:rPr>
                <w:sz w:val="18"/>
                <w:szCs w:val="18"/>
              </w:rPr>
            </w:pPr>
            <w:r w:rsidRPr="00AA0832">
              <w:rPr>
                <w:sz w:val="18"/>
                <w:szCs w:val="18"/>
              </w:rPr>
              <w:t>0,0</w:t>
            </w:r>
          </w:p>
        </w:tc>
      </w:tr>
      <w:tr w:rsidR="00D63D9A" w:rsidRPr="00AA0832" w:rsidTr="00E07483">
        <w:tc>
          <w:tcPr>
            <w:tcW w:w="983" w:type="dxa"/>
            <w:vMerge/>
          </w:tcPr>
          <w:p w:rsidR="00D63D9A" w:rsidRPr="00AA0832" w:rsidRDefault="00D63D9A" w:rsidP="00C71E52">
            <w:pPr>
              <w:pStyle w:val="af9"/>
              <w:rPr>
                <w:sz w:val="18"/>
                <w:szCs w:val="18"/>
              </w:rPr>
            </w:pPr>
          </w:p>
        </w:tc>
        <w:tc>
          <w:tcPr>
            <w:tcW w:w="3385" w:type="dxa"/>
            <w:gridSpan w:val="4"/>
            <w:vMerge/>
          </w:tcPr>
          <w:p w:rsidR="00D63D9A" w:rsidRPr="00AA0832" w:rsidRDefault="00D63D9A" w:rsidP="00C71E52">
            <w:pPr>
              <w:pStyle w:val="af9"/>
              <w:rPr>
                <w:sz w:val="18"/>
                <w:szCs w:val="18"/>
              </w:rPr>
            </w:pPr>
          </w:p>
        </w:tc>
        <w:tc>
          <w:tcPr>
            <w:tcW w:w="1529" w:type="dxa"/>
            <w:vMerge/>
          </w:tcPr>
          <w:p w:rsidR="00D63D9A" w:rsidRPr="00AA0832" w:rsidRDefault="00D63D9A" w:rsidP="00C71E52">
            <w:pPr>
              <w:pStyle w:val="af9"/>
              <w:rPr>
                <w:sz w:val="18"/>
                <w:szCs w:val="18"/>
              </w:rPr>
            </w:pPr>
          </w:p>
        </w:tc>
        <w:tc>
          <w:tcPr>
            <w:tcW w:w="655" w:type="dxa"/>
          </w:tcPr>
          <w:p w:rsidR="00D63D9A" w:rsidRPr="00AA0832" w:rsidRDefault="00D63D9A" w:rsidP="00C71E52">
            <w:pPr>
              <w:pStyle w:val="af9"/>
              <w:jc w:val="center"/>
              <w:rPr>
                <w:sz w:val="18"/>
                <w:szCs w:val="18"/>
              </w:rPr>
            </w:pPr>
            <w:r w:rsidRPr="00AA0832">
              <w:rPr>
                <w:sz w:val="18"/>
                <w:szCs w:val="18"/>
              </w:rPr>
              <w:t>903</w:t>
            </w:r>
          </w:p>
        </w:tc>
        <w:tc>
          <w:tcPr>
            <w:tcW w:w="655" w:type="dxa"/>
          </w:tcPr>
          <w:p w:rsidR="00D63D9A" w:rsidRPr="00AA0832" w:rsidRDefault="00D63D9A" w:rsidP="00C71E52">
            <w:pPr>
              <w:pStyle w:val="af9"/>
              <w:jc w:val="center"/>
              <w:rPr>
                <w:sz w:val="18"/>
                <w:szCs w:val="18"/>
              </w:rPr>
            </w:pPr>
            <w:r w:rsidRPr="00AA0832">
              <w:rPr>
                <w:sz w:val="18"/>
                <w:szCs w:val="18"/>
              </w:rPr>
              <w:t>0412</w:t>
            </w:r>
          </w:p>
        </w:tc>
        <w:tc>
          <w:tcPr>
            <w:tcW w:w="655" w:type="dxa"/>
          </w:tcPr>
          <w:p w:rsidR="00D63D9A" w:rsidRPr="00AA0832" w:rsidRDefault="00D63D9A" w:rsidP="00C71E52">
            <w:pPr>
              <w:pStyle w:val="af9"/>
              <w:jc w:val="center"/>
              <w:rPr>
                <w:sz w:val="18"/>
                <w:szCs w:val="18"/>
              </w:rPr>
            </w:pPr>
            <w:r w:rsidRPr="00AA0832">
              <w:rPr>
                <w:sz w:val="18"/>
                <w:szCs w:val="18"/>
              </w:rPr>
              <w:t>А4102735</w:t>
            </w:r>
            <w:r w:rsidRPr="00AA0832">
              <w:rPr>
                <w:sz w:val="18"/>
                <w:szCs w:val="18"/>
              </w:rPr>
              <w:lastRenderedPageBreak/>
              <w:t>70</w:t>
            </w:r>
          </w:p>
        </w:tc>
        <w:tc>
          <w:tcPr>
            <w:tcW w:w="656" w:type="dxa"/>
          </w:tcPr>
          <w:p w:rsidR="00D63D9A" w:rsidRPr="00AA0832" w:rsidRDefault="00D63D9A" w:rsidP="00C71E52">
            <w:pPr>
              <w:pStyle w:val="af9"/>
              <w:jc w:val="center"/>
              <w:rPr>
                <w:sz w:val="18"/>
                <w:szCs w:val="18"/>
              </w:rPr>
            </w:pPr>
            <w:r w:rsidRPr="00AA0832">
              <w:rPr>
                <w:sz w:val="18"/>
                <w:szCs w:val="18"/>
              </w:rPr>
              <w:lastRenderedPageBreak/>
              <w:t>244</w:t>
            </w:r>
          </w:p>
        </w:tc>
        <w:tc>
          <w:tcPr>
            <w:tcW w:w="874" w:type="dxa"/>
          </w:tcPr>
          <w:p w:rsidR="00D63D9A" w:rsidRPr="00AA0832" w:rsidRDefault="00D63D9A" w:rsidP="00D63D9A">
            <w:pPr>
              <w:pStyle w:val="af6"/>
              <w:rPr>
                <w:sz w:val="18"/>
                <w:szCs w:val="18"/>
              </w:rPr>
            </w:pPr>
            <w:r w:rsidRPr="00AA0832">
              <w:rPr>
                <w:sz w:val="18"/>
                <w:szCs w:val="18"/>
              </w:rPr>
              <w:t>бюджет Алатыр</w:t>
            </w:r>
            <w:r w:rsidRPr="00AA0832">
              <w:rPr>
                <w:sz w:val="18"/>
                <w:szCs w:val="18"/>
              </w:rPr>
              <w:lastRenderedPageBreak/>
              <w:t xml:space="preserve">ского </w:t>
            </w:r>
            <w:r>
              <w:rPr>
                <w:sz w:val="18"/>
                <w:szCs w:val="18"/>
              </w:rPr>
              <w:t>МО</w:t>
            </w:r>
          </w:p>
        </w:tc>
        <w:tc>
          <w:tcPr>
            <w:tcW w:w="1058" w:type="dxa"/>
            <w:gridSpan w:val="4"/>
          </w:tcPr>
          <w:p w:rsidR="00D63D9A" w:rsidRPr="00AA0832" w:rsidRDefault="00D63D9A" w:rsidP="00C71E52">
            <w:pPr>
              <w:pStyle w:val="af9"/>
              <w:jc w:val="center"/>
              <w:rPr>
                <w:sz w:val="18"/>
                <w:szCs w:val="18"/>
              </w:rPr>
            </w:pPr>
            <w:r w:rsidRPr="00AA0832">
              <w:rPr>
                <w:sz w:val="18"/>
                <w:szCs w:val="18"/>
              </w:rPr>
              <w:lastRenderedPageBreak/>
              <w:t>45200,00</w:t>
            </w:r>
          </w:p>
        </w:tc>
        <w:tc>
          <w:tcPr>
            <w:tcW w:w="1282" w:type="dxa"/>
            <w:gridSpan w:val="6"/>
          </w:tcPr>
          <w:p w:rsidR="00D63D9A" w:rsidRPr="00AA0832" w:rsidRDefault="00D63D9A" w:rsidP="00C71E52">
            <w:pPr>
              <w:pStyle w:val="af9"/>
              <w:jc w:val="center"/>
              <w:rPr>
                <w:sz w:val="18"/>
                <w:szCs w:val="18"/>
              </w:rPr>
            </w:pPr>
            <w:r w:rsidRPr="00AA0832">
              <w:rPr>
                <w:sz w:val="18"/>
                <w:szCs w:val="18"/>
              </w:rPr>
              <w:t>50000,00</w:t>
            </w:r>
          </w:p>
        </w:tc>
        <w:tc>
          <w:tcPr>
            <w:tcW w:w="1276" w:type="dxa"/>
            <w:gridSpan w:val="5"/>
          </w:tcPr>
          <w:p w:rsidR="00D63D9A" w:rsidRPr="00AA0832" w:rsidRDefault="00D63D9A" w:rsidP="00C71E52">
            <w:pPr>
              <w:pStyle w:val="af9"/>
              <w:jc w:val="center"/>
              <w:rPr>
                <w:sz w:val="18"/>
                <w:szCs w:val="18"/>
              </w:rPr>
            </w:pPr>
            <w:r w:rsidRPr="00AA0832">
              <w:rPr>
                <w:sz w:val="18"/>
                <w:szCs w:val="18"/>
              </w:rPr>
              <w:t>50000,00</w:t>
            </w:r>
          </w:p>
        </w:tc>
        <w:tc>
          <w:tcPr>
            <w:tcW w:w="1134" w:type="dxa"/>
            <w:gridSpan w:val="3"/>
          </w:tcPr>
          <w:p w:rsidR="00D63D9A" w:rsidRPr="00AA0832" w:rsidRDefault="00D63D9A" w:rsidP="00C71E52">
            <w:pPr>
              <w:pStyle w:val="af9"/>
              <w:jc w:val="center"/>
              <w:rPr>
                <w:sz w:val="18"/>
                <w:szCs w:val="18"/>
              </w:rPr>
            </w:pPr>
            <w:r w:rsidRPr="00AA0832">
              <w:rPr>
                <w:sz w:val="18"/>
                <w:szCs w:val="18"/>
              </w:rPr>
              <w:t>0,0</w:t>
            </w:r>
          </w:p>
        </w:tc>
        <w:tc>
          <w:tcPr>
            <w:tcW w:w="1169" w:type="dxa"/>
            <w:gridSpan w:val="2"/>
          </w:tcPr>
          <w:p w:rsidR="00D63D9A" w:rsidRPr="00AA0832" w:rsidRDefault="00D63D9A" w:rsidP="00C71E52">
            <w:pPr>
              <w:pStyle w:val="af9"/>
              <w:jc w:val="center"/>
              <w:rPr>
                <w:sz w:val="18"/>
                <w:szCs w:val="18"/>
              </w:rPr>
            </w:pPr>
            <w:r w:rsidRPr="00AA0832">
              <w:rPr>
                <w:sz w:val="18"/>
                <w:szCs w:val="18"/>
              </w:rPr>
              <w:t>0,0</w:t>
            </w:r>
          </w:p>
        </w:tc>
      </w:tr>
      <w:tr w:rsidR="00D63D9A" w:rsidRPr="00AA0832" w:rsidTr="00AA0832">
        <w:tc>
          <w:tcPr>
            <w:tcW w:w="983" w:type="dxa"/>
            <w:vMerge w:val="restart"/>
          </w:tcPr>
          <w:p w:rsidR="00D63D9A" w:rsidRPr="00AA0832" w:rsidRDefault="00D63D9A" w:rsidP="00C71E52">
            <w:pPr>
              <w:pStyle w:val="af6"/>
              <w:rPr>
                <w:sz w:val="18"/>
                <w:szCs w:val="18"/>
              </w:rPr>
            </w:pPr>
            <w:r w:rsidRPr="00AA0832">
              <w:rPr>
                <w:sz w:val="18"/>
                <w:szCs w:val="18"/>
              </w:rPr>
              <w:lastRenderedPageBreak/>
              <w:t>Мероприятие 2.2</w:t>
            </w:r>
          </w:p>
        </w:tc>
        <w:tc>
          <w:tcPr>
            <w:tcW w:w="3385" w:type="dxa"/>
            <w:gridSpan w:val="4"/>
            <w:vMerge w:val="restart"/>
          </w:tcPr>
          <w:p w:rsidR="00D63D9A" w:rsidRPr="00AA0832" w:rsidRDefault="00D63D9A" w:rsidP="00F56619">
            <w:pPr>
              <w:pStyle w:val="af9"/>
              <w:rPr>
                <w:sz w:val="18"/>
                <w:szCs w:val="18"/>
              </w:rPr>
            </w:pPr>
            <w:r w:rsidRPr="00AA0832">
              <w:rPr>
                <w:sz w:val="18"/>
                <w:szCs w:val="18"/>
              </w:rPr>
              <w:t>Осуществление работ по государственной кадастровой оценке объектов капитального строительства, расположенных на территории Алатырского муниципального округа</w:t>
            </w:r>
          </w:p>
        </w:tc>
        <w:tc>
          <w:tcPr>
            <w:tcW w:w="1529" w:type="dxa"/>
            <w:vMerge w:val="restart"/>
          </w:tcPr>
          <w:p w:rsidR="00D63D9A" w:rsidRPr="00AA0832" w:rsidRDefault="00D63D9A" w:rsidP="00F56619">
            <w:pPr>
              <w:pStyle w:val="af6"/>
              <w:rPr>
                <w:sz w:val="18"/>
                <w:szCs w:val="18"/>
              </w:rPr>
            </w:pPr>
            <w:r w:rsidRPr="00AA0832">
              <w:rPr>
                <w:sz w:val="18"/>
                <w:szCs w:val="18"/>
              </w:rPr>
              <w:t>ответственный исполнитель - отдел экономики и муниципального имущества</w:t>
            </w:r>
          </w:p>
        </w:tc>
        <w:tc>
          <w:tcPr>
            <w:tcW w:w="655" w:type="dxa"/>
          </w:tcPr>
          <w:p w:rsidR="00D63D9A" w:rsidRPr="00AA0832" w:rsidRDefault="00D63D9A" w:rsidP="00C71E52">
            <w:pPr>
              <w:pStyle w:val="af9"/>
              <w:jc w:val="center"/>
              <w:rPr>
                <w:sz w:val="18"/>
                <w:szCs w:val="18"/>
              </w:rPr>
            </w:pPr>
            <w:r w:rsidRPr="00AA0832">
              <w:rPr>
                <w:sz w:val="18"/>
                <w:szCs w:val="18"/>
              </w:rPr>
              <w:t>x</w:t>
            </w:r>
          </w:p>
        </w:tc>
        <w:tc>
          <w:tcPr>
            <w:tcW w:w="655" w:type="dxa"/>
          </w:tcPr>
          <w:p w:rsidR="00D63D9A" w:rsidRPr="00AA0832" w:rsidRDefault="00D63D9A" w:rsidP="00C71E52">
            <w:pPr>
              <w:pStyle w:val="af9"/>
              <w:jc w:val="center"/>
              <w:rPr>
                <w:sz w:val="18"/>
                <w:szCs w:val="18"/>
              </w:rPr>
            </w:pPr>
            <w:r w:rsidRPr="00AA0832">
              <w:rPr>
                <w:sz w:val="18"/>
                <w:szCs w:val="18"/>
              </w:rPr>
              <w:t>x</w:t>
            </w:r>
          </w:p>
        </w:tc>
        <w:tc>
          <w:tcPr>
            <w:tcW w:w="655" w:type="dxa"/>
          </w:tcPr>
          <w:p w:rsidR="00D63D9A" w:rsidRPr="00AA0832" w:rsidRDefault="00D63D9A" w:rsidP="00C71E52">
            <w:pPr>
              <w:pStyle w:val="af9"/>
              <w:jc w:val="center"/>
              <w:rPr>
                <w:sz w:val="18"/>
                <w:szCs w:val="18"/>
              </w:rPr>
            </w:pPr>
            <w:r w:rsidRPr="00AA0832">
              <w:rPr>
                <w:sz w:val="18"/>
                <w:szCs w:val="18"/>
              </w:rPr>
              <w:t>x</w:t>
            </w:r>
          </w:p>
        </w:tc>
        <w:tc>
          <w:tcPr>
            <w:tcW w:w="656" w:type="dxa"/>
          </w:tcPr>
          <w:p w:rsidR="00D63D9A" w:rsidRPr="00AA0832" w:rsidRDefault="00D63D9A" w:rsidP="00C71E52">
            <w:pPr>
              <w:pStyle w:val="af9"/>
              <w:jc w:val="center"/>
              <w:rPr>
                <w:sz w:val="18"/>
                <w:szCs w:val="18"/>
              </w:rPr>
            </w:pPr>
            <w:r w:rsidRPr="00AA0832">
              <w:rPr>
                <w:sz w:val="18"/>
                <w:szCs w:val="18"/>
              </w:rPr>
              <w:t>x</w:t>
            </w:r>
          </w:p>
        </w:tc>
        <w:tc>
          <w:tcPr>
            <w:tcW w:w="874" w:type="dxa"/>
          </w:tcPr>
          <w:p w:rsidR="00D63D9A" w:rsidRPr="00AA0832" w:rsidRDefault="00D63D9A" w:rsidP="00C71E52">
            <w:pPr>
              <w:pStyle w:val="af6"/>
              <w:rPr>
                <w:sz w:val="18"/>
                <w:szCs w:val="18"/>
              </w:rPr>
            </w:pPr>
            <w:r w:rsidRPr="00AA0832">
              <w:rPr>
                <w:sz w:val="18"/>
                <w:szCs w:val="18"/>
              </w:rPr>
              <w:t>всего</w:t>
            </w:r>
          </w:p>
        </w:tc>
        <w:tc>
          <w:tcPr>
            <w:tcW w:w="1064" w:type="dxa"/>
            <w:gridSpan w:val="5"/>
          </w:tcPr>
          <w:p w:rsidR="00D63D9A" w:rsidRPr="00AA0832" w:rsidRDefault="00D63D9A" w:rsidP="00C71E52">
            <w:pPr>
              <w:pStyle w:val="af9"/>
              <w:jc w:val="center"/>
              <w:rPr>
                <w:sz w:val="18"/>
                <w:szCs w:val="18"/>
              </w:rPr>
            </w:pPr>
            <w:r w:rsidRPr="00AA0832">
              <w:rPr>
                <w:sz w:val="18"/>
                <w:szCs w:val="18"/>
              </w:rPr>
              <w:t>0,0</w:t>
            </w:r>
          </w:p>
        </w:tc>
        <w:tc>
          <w:tcPr>
            <w:tcW w:w="1276" w:type="dxa"/>
            <w:gridSpan w:val="5"/>
          </w:tcPr>
          <w:p w:rsidR="00D63D9A" w:rsidRPr="00AA0832" w:rsidRDefault="00D63D9A" w:rsidP="00C71E52">
            <w:pPr>
              <w:pStyle w:val="af9"/>
              <w:jc w:val="center"/>
              <w:rPr>
                <w:sz w:val="18"/>
                <w:szCs w:val="18"/>
              </w:rPr>
            </w:pPr>
            <w:r w:rsidRPr="00AA0832">
              <w:rPr>
                <w:sz w:val="18"/>
                <w:szCs w:val="18"/>
              </w:rPr>
              <w:t>0,0</w:t>
            </w:r>
          </w:p>
        </w:tc>
        <w:tc>
          <w:tcPr>
            <w:tcW w:w="1276" w:type="dxa"/>
            <w:gridSpan w:val="5"/>
          </w:tcPr>
          <w:p w:rsidR="00D63D9A" w:rsidRPr="00AA0832" w:rsidRDefault="00D63D9A" w:rsidP="00C71E52">
            <w:pPr>
              <w:pStyle w:val="af9"/>
              <w:jc w:val="center"/>
              <w:rPr>
                <w:sz w:val="18"/>
                <w:szCs w:val="18"/>
              </w:rPr>
            </w:pPr>
            <w:r w:rsidRPr="00AA0832">
              <w:rPr>
                <w:sz w:val="18"/>
                <w:szCs w:val="18"/>
              </w:rPr>
              <w:t>0,0</w:t>
            </w:r>
          </w:p>
        </w:tc>
        <w:tc>
          <w:tcPr>
            <w:tcW w:w="1134" w:type="dxa"/>
            <w:gridSpan w:val="3"/>
          </w:tcPr>
          <w:p w:rsidR="00D63D9A" w:rsidRPr="00AA0832" w:rsidRDefault="00D63D9A" w:rsidP="00C71E52">
            <w:pPr>
              <w:pStyle w:val="af9"/>
              <w:jc w:val="center"/>
              <w:rPr>
                <w:sz w:val="18"/>
                <w:szCs w:val="18"/>
              </w:rPr>
            </w:pPr>
            <w:r w:rsidRPr="00AA0832">
              <w:rPr>
                <w:sz w:val="18"/>
                <w:szCs w:val="18"/>
              </w:rPr>
              <w:t>0,0</w:t>
            </w:r>
          </w:p>
        </w:tc>
        <w:tc>
          <w:tcPr>
            <w:tcW w:w="1169" w:type="dxa"/>
            <w:gridSpan w:val="2"/>
          </w:tcPr>
          <w:p w:rsidR="00D63D9A" w:rsidRPr="00AA0832" w:rsidRDefault="00D63D9A" w:rsidP="00C71E52">
            <w:pPr>
              <w:pStyle w:val="af9"/>
              <w:jc w:val="center"/>
              <w:rPr>
                <w:sz w:val="18"/>
                <w:szCs w:val="18"/>
              </w:rPr>
            </w:pPr>
            <w:r w:rsidRPr="00AA0832">
              <w:rPr>
                <w:sz w:val="18"/>
                <w:szCs w:val="18"/>
              </w:rPr>
              <w:t>0,0</w:t>
            </w:r>
          </w:p>
        </w:tc>
      </w:tr>
      <w:tr w:rsidR="00D63D9A" w:rsidRPr="00AA0832" w:rsidTr="00AA0832">
        <w:tc>
          <w:tcPr>
            <w:tcW w:w="983" w:type="dxa"/>
            <w:vMerge/>
          </w:tcPr>
          <w:p w:rsidR="00D63D9A" w:rsidRPr="00AA0832" w:rsidRDefault="00D63D9A" w:rsidP="00C71E52">
            <w:pPr>
              <w:pStyle w:val="af9"/>
              <w:rPr>
                <w:sz w:val="18"/>
                <w:szCs w:val="18"/>
              </w:rPr>
            </w:pPr>
          </w:p>
        </w:tc>
        <w:tc>
          <w:tcPr>
            <w:tcW w:w="3385" w:type="dxa"/>
            <w:gridSpan w:val="4"/>
            <w:vMerge/>
          </w:tcPr>
          <w:p w:rsidR="00D63D9A" w:rsidRPr="00AA0832" w:rsidRDefault="00D63D9A" w:rsidP="00C71E52">
            <w:pPr>
              <w:pStyle w:val="af9"/>
              <w:rPr>
                <w:sz w:val="18"/>
                <w:szCs w:val="18"/>
              </w:rPr>
            </w:pPr>
          </w:p>
        </w:tc>
        <w:tc>
          <w:tcPr>
            <w:tcW w:w="1529" w:type="dxa"/>
            <w:vMerge/>
          </w:tcPr>
          <w:p w:rsidR="00D63D9A" w:rsidRPr="00AA0832" w:rsidRDefault="00D63D9A" w:rsidP="00C71E52">
            <w:pPr>
              <w:pStyle w:val="af9"/>
              <w:rPr>
                <w:sz w:val="18"/>
                <w:szCs w:val="18"/>
              </w:rPr>
            </w:pPr>
          </w:p>
        </w:tc>
        <w:tc>
          <w:tcPr>
            <w:tcW w:w="655" w:type="dxa"/>
          </w:tcPr>
          <w:p w:rsidR="00D63D9A" w:rsidRPr="00AA0832" w:rsidRDefault="00D63D9A" w:rsidP="00C71E52">
            <w:pPr>
              <w:pStyle w:val="af9"/>
              <w:jc w:val="center"/>
              <w:rPr>
                <w:sz w:val="18"/>
                <w:szCs w:val="18"/>
              </w:rPr>
            </w:pPr>
            <w:r w:rsidRPr="00AA0832">
              <w:rPr>
                <w:sz w:val="18"/>
                <w:szCs w:val="18"/>
              </w:rPr>
              <w:t>903</w:t>
            </w:r>
          </w:p>
        </w:tc>
        <w:tc>
          <w:tcPr>
            <w:tcW w:w="655" w:type="dxa"/>
          </w:tcPr>
          <w:p w:rsidR="00D63D9A" w:rsidRPr="00AA0832" w:rsidRDefault="00D63D9A" w:rsidP="00C71E52">
            <w:pPr>
              <w:pStyle w:val="af9"/>
              <w:jc w:val="center"/>
              <w:rPr>
                <w:sz w:val="18"/>
                <w:szCs w:val="18"/>
              </w:rPr>
            </w:pPr>
            <w:r w:rsidRPr="00AA0832">
              <w:rPr>
                <w:sz w:val="18"/>
                <w:szCs w:val="18"/>
              </w:rPr>
              <w:t>0412</w:t>
            </w:r>
          </w:p>
        </w:tc>
        <w:tc>
          <w:tcPr>
            <w:tcW w:w="655" w:type="dxa"/>
          </w:tcPr>
          <w:p w:rsidR="00D63D9A" w:rsidRPr="00AA0832" w:rsidRDefault="00D63D9A" w:rsidP="00C71E52">
            <w:pPr>
              <w:pStyle w:val="af9"/>
              <w:jc w:val="center"/>
              <w:rPr>
                <w:sz w:val="18"/>
                <w:szCs w:val="18"/>
              </w:rPr>
            </w:pPr>
            <w:r w:rsidRPr="00AA0832">
              <w:rPr>
                <w:sz w:val="18"/>
                <w:szCs w:val="18"/>
              </w:rPr>
              <w:t>А410273650</w:t>
            </w:r>
          </w:p>
        </w:tc>
        <w:tc>
          <w:tcPr>
            <w:tcW w:w="656" w:type="dxa"/>
          </w:tcPr>
          <w:p w:rsidR="00D63D9A" w:rsidRPr="00AA0832" w:rsidRDefault="00D63D9A" w:rsidP="00C71E52">
            <w:pPr>
              <w:pStyle w:val="af9"/>
              <w:jc w:val="center"/>
              <w:rPr>
                <w:sz w:val="18"/>
                <w:szCs w:val="18"/>
              </w:rPr>
            </w:pPr>
            <w:r w:rsidRPr="00AA0832">
              <w:rPr>
                <w:sz w:val="18"/>
                <w:szCs w:val="18"/>
              </w:rPr>
              <w:t>244</w:t>
            </w:r>
          </w:p>
        </w:tc>
        <w:tc>
          <w:tcPr>
            <w:tcW w:w="874" w:type="dxa"/>
          </w:tcPr>
          <w:p w:rsidR="00D63D9A" w:rsidRPr="00AA0832" w:rsidRDefault="00D63D9A" w:rsidP="00D63D9A">
            <w:pPr>
              <w:pStyle w:val="af6"/>
              <w:rPr>
                <w:sz w:val="18"/>
                <w:szCs w:val="18"/>
              </w:rPr>
            </w:pPr>
            <w:r w:rsidRPr="00AA0832">
              <w:rPr>
                <w:sz w:val="18"/>
                <w:szCs w:val="18"/>
              </w:rPr>
              <w:t xml:space="preserve">бюджет Алатырского </w:t>
            </w:r>
            <w:r>
              <w:rPr>
                <w:sz w:val="18"/>
                <w:szCs w:val="18"/>
              </w:rPr>
              <w:t>МО</w:t>
            </w:r>
          </w:p>
        </w:tc>
        <w:tc>
          <w:tcPr>
            <w:tcW w:w="1064" w:type="dxa"/>
            <w:gridSpan w:val="5"/>
          </w:tcPr>
          <w:p w:rsidR="00D63D9A" w:rsidRPr="00AA0832" w:rsidRDefault="00D63D9A" w:rsidP="0067765C">
            <w:pPr>
              <w:pStyle w:val="af9"/>
              <w:jc w:val="center"/>
              <w:rPr>
                <w:sz w:val="18"/>
                <w:szCs w:val="18"/>
              </w:rPr>
            </w:pPr>
            <w:r w:rsidRPr="00AA0832">
              <w:rPr>
                <w:sz w:val="18"/>
                <w:szCs w:val="18"/>
              </w:rPr>
              <w:t>0,0</w:t>
            </w:r>
          </w:p>
        </w:tc>
        <w:tc>
          <w:tcPr>
            <w:tcW w:w="1276" w:type="dxa"/>
            <w:gridSpan w:val="5"/>
          </w:tcPr>
          <w:p w:rsidR="00D63D9A" w:rsidRPr="00AA0832" w:rsidRDefault="00D63D9A" w:rsidP="0067765C">
            <w:pPr>
              <w:pStyle w:val="af9"/>
              <w:jc w:val="center"/>
              <w:rPr>
                <w:sz w:val="18"/>
                <w:szCs w:val="18"/>
              </w:rPr>
            </w:pPr>
            <w:r w:rsidRPr="00AA0832">
              <w:rPr>
                <w:sz w:val="18"/>
                <w:szCs w:val="18"/>
              </w:rPr>
              <w:t>0,0</w:t>
            </w:r>
          </w:p>
        </w:tc>
        <w:tc>
          <w:tcPr>
            <w:tcW w:w="1276" w:type="dxa"/>
            <w:gridSpan w:val="5"/>
          </w:tcPr>
          <w:p w:rsidR="00D63D9A" w:rsidRPr="00AA0832" w:rsidRDefault="00D63D9A" w:rsidP="0067765C">
            <w:pPr>
              <w:pStyle w:val="af9"/>
              <w:jc w:val="center"/>
              <w:rPr>
                <w:sz w:val="18"/>
                <w:szCs w:val="18"/>
              </w:rPr>
            </w:pPr>
            <w:r w:rsidRPr="00AA0832">
              <w:rPr>
                <w:sz w:val="18"/>
                <w:szCs w:val="18"/>
              </w:rPr>
              <w:t>0,0</w:t>
            </w:r>
          </w:p>
        </w:tc>
        <w:tc>
          <w:tcPr>
            <w:tcW w:w="1134" w:type="dxa"/>
            <w:gridSpan w:val="3"/>
          </w:tcPr>
          <w:p w:rsidR="00D63D9A" w:rsidRPr="00AA0832" w:rsidRDefault="00D63D9A" w:rsidP="0067765C">
            <w:pPr>
              <w:pStyle w:val="af9"/>
              <w:jc w:val="center"/>
              <w:rPr>
                <w:sz w:val="18"/>
                <w:szCs w:val="18"/>
              </w:rPr>
            </w:pPr>
            <w:r w:rsidRPr="00AA0832">
              <w:rPr>
                <w:sz w:val="18"/>
                <w:szCs w:val="18"/>
              </w:rPr>
              <w:t>0,0</w:t>
            </w:r>
          </w:p>
        </w:tc>
        <w:tc>
          <w:tcPr>
            <w:tcW w:w="1169" w:type="dxa"/>
            <w:gridSpan w:val="2"/>
          </w:tcPr>
          <w:p w:rsidR="00D63D9A" w:rsidRPr="00AA0832" w:rsidRDefault="00D63D9A" w:rsidP="0067765C">
            <w:pPr>
              <w:pStyle w:val="af9"/>
              <w:jc w:val="center"/>
              <w:rPr>
                <w:sz w:val="18"/>
                <w:szCs w:val="18"/>
              </w:rPr>
            </w:pPr>
            <w:r w:rsidRPr="00AA0832">
              <w:rPr>
                <w:sz w:val="18"/>
                <w:szCs w:val="18"/>
              </w:rPr>
              <w:t>0,0</w:t>
            </w:r>
          </w:p>
        </w:tc>
      </w:tr>
      <w:tr w:rsidR="00D63D9A" w:rsidRPr="00AA0832" w:rsidTr="00AA0832">
        <w:tc>
          <w:tcPr>
            <w:tcW w:w="983" w:type="dxa"/>
            <w:vMerge w:val="restart"/>
          </w:tcPr>
          <w:p w:rsidR="00D63D9A" w:rsidRPr="00AA0832" w:rsidRDefault="00D63D9A" w:rsidP="00C71E52">
            <w:pPr>
              <w:pStyle w:val="af6"/>
              <w:rPr>
                <w:sz w:val="18"/>
                <w:szCs w:val="18"/>
              </w:rPr>
            </w:pPr>
            <w:r w:rsidRPr="00AA0832">
              <w:rPr>
                <w:sz w:val="18"/>
                <w:szCs w:val="18"/>
              </w:rPr>
              <w:t>Мероприятие 2.3</w:t>
            </w:r>
          </w:p>
        </w:tc>
        <w:tc>
          <w:tcPr>
            <w:tcW w:w="3385" w:type="dxa"/>
            <w:gridSpan w:val="4"/>
            <w:vMerge w:val="restart"/>
          </w:tcPr>
          <w:p w:rsidR="00D63D9A" w:rsidRPr="00AA0832" w:rsidRDefault="00D63D9A" w:rsidP="00C71E52">
            <w:pPr>
              <w:pStyle w:val="af9"/>
              <w:rPr>
                <w:sz w:val="18"/>
                <w:szCs w:val="18"/>
              </w:rPr>
            </w:pPr>
            <w:r w:rsidRPr="00AA0832">
              <w:rPr>
                <w:sz w:val="18"/>
                <w:szCs w:val="18"/>
              </w:rPr>
              <w:t>Формирование земельных участков, предназначенных для предоставления многодетным семьям в собственность бесплатно</w:t>
            </w:r>
          </w:p>
        </w:tc>
        <w:tc>
          <w:tcPr>
            <w:tcW w:w="1529" w:type="dxa"/>
            <w:vMerge w:val="restart"/>
          </w:tcPr>
          <w:p w:rsidR="00D63D9A" w:rsidRPr="00AA0832" w:rsidRDefault="00D63D9A" w:rsidP="00F56619">
            <w:pPr>
              <w:pStyle w:val="af6"/>
              <w:rPr>
                <w:sz w:val="18"/>
                <w:szCs w:val="18"/>
              </w:rPr>
            </w:pPr>
            <w:r w:rsidRPr="00AA0832">
              <w:rPr>
                <w:sz w:val="18"/>
                <w:szCs w:val="18"/>
              </w:rPr>
              <w:t>ответственный исполнитель - экономики и муниципального имущества</w:t>
            </w:r>
          </w:p>
        </w:tc>
        <w:tc>
          <w:tcPr>
            <w:tcW w:w="655" w:type="dxa"/>
          </w:tcPr>
          <w:p w:rsidR="00D63D9A" w:rsidRPr="00AA0832" w:rsidRDefault="00D63D9A" w:rsidP="00C71E52">
            <w:pPr>
              <w:pStyle w:val="af9"/>
              <w:jc w:val="center"/>
              <w:rPr>
                <w:sz w:val="18"/>
                <w:szCs w:val="18"/>
              </w:rPr>
            </w:pPr>
            <w:r w:rsidRPr="00AA0832">
              <w:rPr>
                <w:sz w:val="18"/>
                <w:szCs w:val="18"/>
              </w:rPr>
              <w:t>x</w:t>
            </w:r>
          </w:p>
        </w:tc>
        <w:tc>
          <w:tcPr>
            <w:tcW w:w="655" w:type="dxa"/>
          </w:tcPr>
          <w:p w:rsidR="00D63D9A" w:rsidRPr="00AA0832" w:rsidRDefault="00D63D9A" w:rsidP="00C71E52">
            <w:pPr>
              <w:pStyle w:val="af9"/>
              <w:jc w:val="center"/>
              <w:rPr>
                <w:sz w:val="18"/>
                <w:szCs w:val="18"/>
              </w:rPr>
            </w:pPr>
            <w:r w:rsidRPr="00AA0832">
              <w:rPr>
                <w:sz w:val="18"/>
                <w:szCs w:val="18"/>
              </w:rPr>
              <w:t>x</w:t>
            </w:r>
          </w:p>
        </w:tc>
        <w:tc>
          <w:tcPr>
            <w:tcW w:w="655" w:type="dxa"/>
          </w:tcPr>
          <w:p w:rsidR="00D63D9A" w:rsidRPr="00AA0832" w:rsidRDefault="00D63D9A" w:rsidP="00C71E52">
            <w:pPr>
              <w:pStyle w:val="af9"/>
              <w:jc w:val="center"/>
              <w:rPr>
                <w:sz w:val="18"/>
                <w:szCs w:val="18"/>
              </w:rPr>
            </w:pPr>
            <w:r w:rsidRPr="00AA0832">
              <w:rPr>
                <w:sz w:val="18"/>
                <w:szCs w:val="18"/>
              </w:rPr>
              <w:t>x</w:t>
            </w:r>
          </w:p>
        </w:tc>
        <w:tc>
          <w:tcPr>
            <w:tcW w:w="656" w:type="dxa"/>
          </w:tcPr>
          <w:p w:rsidR="00D63D9A" w:rsidRPr="00AA0832" w:rsidRDefault="00D63D9A" w:rsidP="00C71E52">
            <w:pPr>
              <w:pStyle w:val="af9"/>
              <w:jc w:val="center"/>
              <w:rPr>
                <w:sz w:val="18"/>
                <w:szCs w:val="18"/>
              </w:rPr>
            </w:pPr>
            <w:r w:rsidRPr="00AA0832">
              <w:rPr>
                <w:sz w:val="18"/>
                <w:szCs w:val="18"/>
              </w:rPr>
              <w:t>x</w:t>
            </w:r>
          </w:p>
        </w:tc>
        <w:tc>
          <w:tcPr>
            <w:tcW w:w="874" w:type="dxa"/>
          </w:tcPr>
          <w:p w:rsidR="00D63D9A" w:rsidRPr="00AA0832" w:rsidRDefault="00D63D9A" w:rsidP="00C71E52">
            <w:pPr>
              <w:pStyle w:val="af6"/>
              <w:rPr>
                <w:sz w:val="18"/>
                <w:szCs w:val="18"/>
              </w:rPr>
            </w:pPr>
            <w:r w:rsidRPr="00AA0832">
              <w:rPr>
                <w:sz w:val="18"/>
                <w:szCs w:val="18"/>
              </w:rPr>
              <w:t>всего</w:t>
            </w:r>
          </w:p>
        </w:tc>
        <w:tc>
          <w:tcPr>
            <w:tcW w:w="1064" w:type="dxa"/>
            <w:gridSpan w:val="5"/>
          </w:tcPr>
          <w:p w:rsidR="00D63D9A" w:rsidRPr="00AA0832" w:rsidRDefault="00D63D9A" w:rsidP="00AA2AF8">
            <w:pPr>
              <w:pStyle w:val="af9"/>
              <w:jc w:val="center"/>
              <w:rPr>
                <w:sz w:val="18"/>
                <w:szCs w:val="18"/>
              </w:rPr>
            </w:pPr>
            <w:r w:rsidRPr="00AA0832">
              <w:rPr>
                <w:sz w:val="18"/>
                <w:szCs w:val="18"/>
              </w:rPr>
              <w:t>0,0</w:t>
            </w:r>
          </w:p>
        </w:tc>
        <w:tc>
          <w:tcPr>
            <w:tcW w:w="1276" w:type="dxa"/>
            <w:gridSpan w:val="5"/>
          </w:tcPr>
          <w:p w:rsidR="00D63D9A" w:rsidRPr="00AA0832" w:rsidRDefault="00D63D9A" w:rsidP="0067765C">
            <w:pPr>
              <w:pStyle w:val="af9"/>
              <w:jc w:val="center"/>
              <w:rPr>
                <w:sz w:val="18"/>
                <w:szCs w:val="18"/>
              </w:rPr>
            </w:pPr>
            <w:r w:rsidRPr="00AA0832">
              <w:rPr>
                <w:sz w:val="18"/>
                <w:szCs w:val="18"/>
              </w:rPr>
              <w:t>0,0</w:t>
            </w:r>
          </w:p>
        </w:tc>
        <w:tc>
          <w:tcPr>
            <w:tcW w:w="1276" w:type="dxa"/>
            <w:gridSpan w:val="5"/>
          </w:tcPr>
          <w:p w:rsidR="00D63D9A" w:rsidRPr="00AA0832" w:rsidRDefault="00D63D9A" w:rsidP="0067765C">
            <w:pPr>
              <w:pStyle w:val="af9"/>
              <w:jc w:val="center"/>
              <w:rPr>
                <w:sz w:val="18"/>
                <w:szCs w:val="18"/>
              </w:rPr>
            </w:pPr>
            <w:r w:rsidRPr="00AA0832">
              <w:rPr>
                <w:sz w:val="18"/>
                <w:szCs w:val="18"/>
              </w:rPr>
              <w:t>0,0</w:t>
            </w:r>
          </w:p>
        </w:tc>
        <w:tc>
          <w:tcPr>
            <w:tcW w:w="1134" w:type="dxa"/>
            <w:gridSpan w:val="3"/>
          </w:tcPr>
          <w:p w:rsidR="00D63D9A" w:rsidRPr="00AA0832" w:rsidRDefault="00D63D9A" w:rsidP="0067765C">
            <w:pPr>
              <w:pStyle w:val="af9"/>
              <w:jc w:val="center"/>
              <w:rPr>
                <w:sz w:val="18"/>
                <w:szCs w:val="18"/>
              </w:rPr>
            </w:pPr>
            <w:r w:rsidRPr="00AA0832">
              <w:rPr>
                <w:sz w:val="18"/>
                <w:szCs w:val="18"/>
              </w:rPr>
              <w:t>0,0</w:t>
            </w:r>
          </w:p>
        </w:tc>
        <w:tc>
          <w:tcPr>
            <w:tcW w:w="1169" w:type="dxa"/>
            <w:gridSpan w:val="2"/>
          </w:tcPr>
          <w:p w:rsidR="00D63D9A" w:rsidRPr="00AA0832" w:rsidRDefault="00D63D9A" w:rsidP="00C71E52">
            <w:pPr>
              <w:pStyle w:val="af9"/>
              <w:jc w:val="center"/>
              <w:rPr>
                <w:sz w:val="18"/>
                <w:szCs w:val="18"/>
              </w:rPr>
            </w:pPr>
            <w:r w:rsidRPr="00AA0832">
              <w:rPr>
                <w:sz w:val="18"/>
                <w:szCs w:val="18"/>
              </w:rPr>
              <w:t>0,0</w:t>
            </w:r>
          </w:p>
        </w:tc>
      </w:tr>
      <w:tr w:rsidR="00D63D9A" w:rsidRPr="00AA0832" w:rsidTr="00AA0832">
        <w:tc>
          <w:tcPr>
            <w:tcW w:w="983" w:type="dxa"/>
            <w:vMerge/>
          </w:tcPr>
          <w:p w:rsidR="00D63D9A" w:rsidRPr="00AA0832" w:rsidRDefault="00D63D9A" w:rsidP="00C71E52">
            <w:pPr>
              <w:pStyle w:val="af9"/>
              <w:rPr>
                <w:sz w:val="18"/>
                <w:szCs w:val="18"/>
              </w:rPr>
            </w:pPr>
          </w:p>
        </w:tc>
        <w:tc>
          <w:tcPr>
            <w:tcW w:w="3385" w:type="dxa"/>
            <w:gridSpan w:val="4"/>
            <w:vMerge/>
          </w:tcPr>
          <w:p w:rsidR="00D63D9A" w:rsidRPr="00AA0832" w:rsidRDefault="00D63D9A" w:rsidP="00C71E52">
            <w:pPr>
              <w:pStyle w:val="af9"/>
              <w:rPr>
                <w:sz w:val="18"/>
                <w:szCs w:val="18"/>
              </w:rPr>
            </w:pPr>
          </w:p>
        </w:tc>
        <w:tc>
          <w:tcPr>
            <w:tcW w:w="1529" w:type="dxa"/>
            <w:vMerge/>
          </w:tcPr>
          <w:p w:rsidR="00D63D9A" w:rsidRPr="00AA0832" w:rsidRDefault="00D63D9A" w:rsidP="00C71E52">
            <w:pPr>
              <w:pStyle w:val="af9"/>
              <w:rPr>
                <w:sz w:val="18"/>
                <w:szCs w:val="18"/>
              </w:rPr>
            </w:pPr>
          </w:p>
        </w:tc>
        <w:tc>
          <w:tcPr>
            <w:tcW w:w="655" w:type="dxa"/>
          </w:tcPr>
          <w:p w:rsidR="00D63D9A" w:rsidRPr="00AA0832" w:rsidRDefault="00D63D9A" w:rsidP="00C71E52">
            <w:pPr>
              <w:pStyle w:val="af9"/>
              <w:jc w:val="center"/>
              <w:rPr>
                <w:sz w:val="18"/>
                <w:szCs w:val="18"/>
              </w:rPr>
            </w:pPr>
            <w:r w:rsidRPr="00AA0832">
              <w:rPr>
                <w:sz w:val="18"/>
                <w:szCs w:val="18"/>
              </w:rPr>
              <w:t>903</w:t>
            </w:r>
          </w:p>
        </w:tc>
        <w:tc>
          <w:tcPr>
            <w:tcW w:w="655" w:type="dxa"/>
          </w:tcPr>
          <w:p w:rsidR="00D63D9A" w:rsidRPr="00AA0832" w:rsidRDefault="00D63D9A" w:rsidP="00C71E52">
            <w:pPr>
              <w:pStyle w:val="af9"/>
              <w:jc w:val="center"/>
              <w:rPr>
                <w:sz w:val="18"/>
                <w:szCs w:val="18"/>
              </w:rPr>
            </w:pPr>
            <w:r w:rsidRPr="00AA0832">
              <w:rPr>
                <w:sz w:val="18"/>
                <w:szCs w:val="18"/>
              </w:rPr>
              <w:t>0412</w:t>
            </w:r>
          </w:p>
        </w:tc>
        <w:tc>
          <w:tcPr>
            <w:tcW w:w="655" w:type="dxa"/>
          </w:tcPr>
          <w:p w:rsidR="00D63D9A" w:rsidRPr="00AA0832" w:rsidRDefault="00D63D9A" w:rsidP="00C71E52">
            <w:pPr>
              <w:pStyle w:val="af9"/>
              <w:jc w:val="center"/>
              <w:rPr>
                <w:sz w:val="18"/>
                <w:szCs w:val="18"/>
              </w:rPr>
            </w:pPr>
            <w:r w:rsidRPr="00AA0832">
              <w:rPr>
                <w:sz w:val="18"/>
                <w:szCs w:val="18"/>
              </w:rPr>
              <w:t>А410274790</w:t>
            </w:r>
          </w:p>
        </w:tc>
        <w:tc>
          <w:tcPr>
            <w:tcW w:w="656" w:type="dxa"/>
          </w:tcPr>
          <w:p w:rsidR="00D63D9A" w:rsidRPr="00AA0832" w:rsidRDefault="00D63D9A" w:rsidP="00C71E52">
            <w:pPr>
              <w:pStyle w:val="af9"/>
              <w:jc w:val="center"/>
              <w:rPr>
                <w:sz w:val="18"/>
                <w:szCs w:val="18"/>
              </w:rPr>
            </w:pPr>
            <w:r w:rsidRPr="00AA0832">
              <w:rPr>
                <w:sz w:val="18"/>
                <w:szCs w:val="18"/>
              </w:rPr>
              <w:t>244</w:t>
            </w:r>
          </w:p>
        </w:tc>
        <w:tc>
          <w:tcPr>
            <w:tcW w:w="874" w:type="dxa"/>
          </w:tcPr>
          <w:p w:rsidR="00D63D9A" w:rsidRPr="00AA0832" w:rsidRDefault="00D63D9A" w:rsidP="00D63D9A">
            <w:pPr>
              <w:pStyle w:val="af6"/>
              <w:rPr>
                <w:sz w:val="18"/>
                <w:szCs w:val="18"/>
              </w:rPr>
            </w:pPr>
            <w:r w:rsidRPr="00AA0832">
              <w:rPr>
                <w:sz w:val="18"/>
                <w:szCs w:val="18"/>
              </w:rPr>
              <w:t xml:space="preserve">бюджет Алатырского </w:t>
            </w:r>
            <w:r>
              <w:rPr>
                <w:sz w:val="18"/>
                <w:szCs w:val="18"/>
              </w:rPr>
              <w:t>МО</w:t>
            </w:r>
          </w:p>
        </w:tc>
        <w:tc>
          <w:tcPr>
            <w:tcW w:w="1064" w:type="dxa"/>
            <w:gridSpan w:val="5"/>
          </w:tcPr>
          <w:p w:rsidR="00D63D9A" w:rsidRPr="00AA0832" w:rsidRDefault="00D63D9A" w:rsidP="0067765C">
            <w:pPr>
              <w:pStyle w:val="af9"/>
              <w:jc w:val="center"/>
              <w:rPr>
                <w:sz w:val="18"/>
                <w:szCs w:val="18"/>
              </w:rPr>
            </w:pPr>
            <w:r w:rsidRPr="00AA0832">
              <w:rPr>
                <w:sz w:val="18"/>
                <w:szCs w:val="18"/>
              </w:rPr>
              <w:t>0,0</w:t>
            </w:r>
          </w:p>
        </w:tc>
        <w:tc>
          <w:tcPr>
            <w:tcW w:w="1276" w:type="dxa"/>
            <w:gridSpan w:val="5"/>
          </w:tcPr>
          <w:p w:rsidR="00D63D9A" w:rsidRPr="00AA0832" w:rsidRDefault="00D63D9A" w:rsidP="0067765C">
            <w:pPr>
              <w:pStyle w:val="af9"/>
              <w:jc w:val="center"/>
              <w:rPr>
                <w:sz w:val="18"/>
                <w:szCs w:val="18"/>
              </w:rPr>
            </w:pPr>
            <w:r w:rsidRPr="00AA0832">
              <w:rPr>
                <w:sz w:val="18"/>
                <w:szCs w:val="18"/>
              </w:rPr>
              <w:t>0,0</w:t>
            </w:r>
          </w:p>
        </w:tc>
        <w:tc>
          <w:tcPr>
            <w:tcW w:w="1276" w:type="dxa"/>
            <w:gridSpan w:val="5"/>
          </w:tcPr>
          <w:p w:rsidR="00D63D9A" w:rsidRPr="00AA0832" w:rsidRDefault="00D63D9A" w:rsidP="0067765C">
            <w:pPr>
              <w:pStyle w:val="af9"/>
              <w:jc w:val="center"/>
              <w:rPr>
                <w:sz w:val="18"/>
                <w:szCs w:val="18"/>
              </w:rPr>
            </w:pPr>
            <w:r w:rsidRPr="00AA0832">
              <w:rPr>
                <w:sz w:val="18"/>
                <w:szCs w:val="18"/>
              </w:rPr>
              <w:t>0,0</w:t>
            </w:r>
          </w:p>
        </w:tc>
        <w:tc>
          <w:tcPr>
            <w:tcW w:w="1134" w:type="dxa"/>
            <w:gridSpan w:val="3"/>
          </w:tcPr>
          <w:p w:rsidR="00D63D9A" w:rsidRPr="00AA0832" w:rsidRDefault="00D63D9A" w:rsidP="0067765C">
            <w:pPr>
              <w:pStyle w:val="af9"/>
              <w:jc w:val="center"/>
              <w:rPr>
                <w:sz w:val="18"/>
                <w:szCs w:val="18"/>
              </w:rPr>
            </w:pPr>
            <w:r w:rsidRPr="00AA0832">
              <w:rPr>
                <w:sz w:val="18"/>
                <w:szCs w:val="18"/>
              </w:rPr>
              <w:t>0,0</w:t>
            </w:r>
          </w:p>
        </w:tc>
        <w:tc>
          <w:tcPr>
            <w:tcW w:w="1169" w:type="dxa"/>
            <w:gridSpan w:val="2"/>
          </w:tcPr>
          <w:p w:rsidR="00D63D9A" w:rsidRPr="00AA0832" w:rsidRDefault="00D63D9A" w:rsidP="00C71E52">
            <w:pPr>
              <w:pStyle w:val="af9"/>
              <w:jc w:val="center"/>
              <w:rPr>
                <w:sz w:val="18"/>
                <w:szCs w:val="18"/>
              </w:rPr>
            </w:pPr>
            <w:r w:rsidRPr="00AA0832">
              <w:rPr>
                <w:sz w:val="18"/>
                <w:szCs w:val="18"/>
              </w:rPr>
              <w:t>0,0</w:t>
            </w:r>
          </w:p>
        </w:tc>
      </w:tr>
      <w:tr w:rsidR="00D63D9A" w:rsidRPr="00AA0832" w:rsidTr="00E07483">
        <w:tc>
          <w:tcPr>
            <w:tcW w:w="983" w:type="dxa"/>
            <w:vMerge w:val="restart"/>
          </w:tcPr>
          <w:p w:rsidR="00D63D9A" w:rsidRPr="00AA0832" w:rsidRDefault="00D63D9A" w:rsidP="00C71E52">
            <w:pPr>
              <w:pStyle w:val="af6"/>
              <w:rPr>
                <w:sz w:val="18"/>
                <w:szCs w:val="18"/>
              </w:rPr>
            </w:pPr>
            <w:r w:rsidRPr="00AA0832">
              <w:rPr>
                <w:sz w:val="18"/>
                <w:szCs w:val="18"/>
              </w:rPr>
              <w:t>Мероприятие 2.4</w:t>
            </w:r>
          </w:p>
        </w:tc>
        <w:tc>
          <w:tcPr>
            <w:tcW w:w="1856" w:type="dxa"/>
            <w:gridSpan w:val="3"/>
            <w:vMerge w:val="restart"/>
          </w:tcPr>
          <w:p w:rsidR="00D63D9A" w:rsidRPr="00AA0832" w:rsidRDefault="00D63D9A" w:rsidP="00C71E52">
            <w:pPr>
              <w:pStyle w:val="af6"/>
              <w:rPr>
                <w:sz w:val="18"/>
                <w:szCs w:val="18"/>
              </w:rPr>
            </w:pPr>
            <w:r w:rsidRPr="00AA0832">
              <w:rPr>
                <w:sz w:val="18"/>
                <w:szCs w:val="18"/>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529" w:type="dxa"/>
            <w:vMerge w:val="restart"/>
          </w:tcPr>
          <w:p w:rsidR="00D63D9A" w:rsidRPr="00AA0832" w:rsidRDefault="00D63D9A" w:rsidP="00C71E52">
            <w:pPr>
              <w:pStyle w:val="af9"/>
              <w:rPr>
                <w:sz w:val="18"/>
                <w:szCs w:val="18"/>
              </w:rPr>
            </w:pPr>
          </w:p>
        </w:tc>
        <w:tc>
          <w:tcPr>
            <w:tcW w:w="1529" w:type="dxa"/>
            <w:vMerge w:val="restart"/>
          </w:tcPr>
          <w:p w:rsidR="00D63D9A" w:rsidRPr="00AA0832" w:rsidRDefault="00D63D9A" w:rsidP="00F56619">
            <w:pPr>
              <w:pStyle w:val="af6"/>
              <w:rPr>
                <w:sz w:val="18"/>
                <w:szCs w:val="18"/>
              </w:rPr>
            </w:pPr>
            <w:r w:rsidRPr="00AA0832">
              <w:rPr>
                <w:sz w:val="18"/>
                <w:szCs w:val="18"/>
              </w:rPr>
              <w:t>ответственный исполнитель - отдел экономики и муниципального имущества</w:t>
            </w:r>
          </w:p>
        </w:tc>
        <w:tc>
          <w:tcPr>
            <w:tcW w:w="655" w:type="dxa"/>
          </w:tcPr>
          <w:p w:rsidR="00D63D9A" w:rsidRPr="00AA0832" w:rsidRDefault="00D63D9A" w:rsidP="00C71E52">
            <w:pPr>
              <w:pStyle w:val="af9"/>
              <w:jc w:val="center"/>
              <w:rPr>
                <w:sz w:val="18"/>
                <w:szCs w:val="18"/>
              </w:rPr>
            </w:pPr>
            <w:r w:rsidRPr="00AA0832">
              <w:rPr>
                <w:sz w:val="18"/>
                <w:szCs w:val="18"/>
              </w:rPr>
              <w:t>x</w:t>
            </w:r>
          </w:p>
        </w:tc>
        <w:tc>
          <w:tcPr>
            <w:tcW w:w="655" w:type="dxa"/>
          </w:tcPr>
          <w:p w:rsidR="00D63D9A" w:rsidRPr="00AA0832" w:rsidRDefault="00D63D9A" w:rsidP="00C71E52">
            <w:pPr>
              <w:pStyle w:val="af9"/>
              <w:rPr>
                <w:sz w:val="18"/>
                <w:szCs w:val="18"/>
              </w:rPr>
            </w:pPr>
          </w:p>
        </w:tc>
        <w:tc>
          <w:tcPr>
            <w:tcW w:w="655" w:type="dxa"/>
          </w:tcPr>
          <w:p w:rsidR="00D63D9A" w:rsidRPr="00AA0832" w:rsidRDefault="00D63D9A" w:rsidP="00C71E52">
            <w:pPr>
              <w:pStyle w:val="af9"/>
              <w:rPr>
                <w:sz w:val="18"/>
                <w:szCs w:val="18"/>
              </w:rPr>
            </w:pPr>
          </w:p>
        </w:tc>
        <w:tc>
          <w:tcPr>
            <w:tcW w:w="656" w:type="dxa"/>
          </w:tcPr>
          <w:p w:rsidR="00D63D9A" w:rsidRPr="00AA0832" w:rsidRDefault="00D63D9A" w:rsidP="00C71E52">
            <w:pPr>
              <w:pStyle w:val="af9"/>
              <w:rPr>
                <w:sz w:val="18"/>
                <w:szCs w:val="18"/>
              </w:rPr>
            </w:pPr>
          </w:p>
        </w:tc>
        <w:tc>
          <w:tcPr>
            <w:tcW w:w="874" w:type="dxa"/>
          </w:tcPr>
          <w:p w:rsidR="00D63D9A" w:rsidRPr="00AA0832" w:rsidRDefault="00D63D9A" w:rsidP="00C71E52">
            <w:pPr>
              <w:pStyle w:val="af6"/>
              <w:rPr>
                <w:sz w:val="18"/>
                <w:szCs w:val="18"/>
              </w:rPr>
            </w:pPr>
            <w:r w:rsidRPr="00AA0832">
              <w:rPr>
                <w:sz w:val="18"/>
                <w:szCs w:val="18"/>
              </w:rPr>
              <w:t>всего</w:t>
            </w:r>
          </w:p>
        </w:tc>
        <w:tc>
          <w:tcPr>
            <w:tcW w:w="1064" w:type="dxa"/>
            <w:gridSpan w:val="5"/>
          </w:tcPr>
          <w:p w:rsidR="00D63D9A" w:rsidRPr="00AA0832" w:rsidRDefault="00D63D9A" w:rsidP="0067765C">
            <w:pPr>
              <w:pStyle w:val="af9"/>
              <w:jc w:val="center"/>
              <w:rPr>
                <w:sz w:val="18"/>
                <w:szCs w:val="18"/>
              </w:rPr>
            </w:pPr>
            <w:r w:rsidRPr="00AA0832">
              <w:rPr>
                <w:sz w:val="18"/>
                <w:szCs w:val="18"/>
              </w:rPr>
              <w:t>0,0</w:t>
            </w:r>
          </w:p>
        </w:tc>
        <w:tc>
          <w:tcPr>
            <w:tcW w:w="1276" w:type="dxa"/>
            <w:gridSpan w:val="5"/>
          </w:tcPr>
          <w:p w:rsidR="00D63D9A" w:rsidRPr="00AA0832" w:rsidRDefault="00D63D9A" w:rsidP="0067765C">
            <w:pPr>
              <w:pStyle w:val="af9"/>
              <w:jc w:val="center"/>
              <w:rPr>
                <w:sz w:val="18"/>
                <w:szCs w:val="18"/>
              </w:rPr>
            </w:pPr>
            <w:r w:rsidRPr="00AA0832">
              <w:rPr>
                <w:sz w:val="18"/>
                <w:szCs w:val="18"/>
              </w:rPr>
              <w:t>0,0</w:t>
            </w:r>
          </w:p>
        </w:tc>
        <w:tc>
          <w:tcPr>
            <w:tcW w:w="1276" w:type="dxa"/>
            <w:gridSpan w:val="5"/>
          </w:tcPr>
          <w:p w:rsidR="00D63D9A" w:rsidRPr="00AA0832" w:rsidRDefault="00D63D9A" w:rsidP="0067765C">
            <w:pPr>
              <w:pStyle w:val="af9"/>
              <w:jc w:val="center"/>
              <w:rPr>
                <w:sz w:val="18"/>
                <w:szCs w:val="18"/>
              </w:rPr>
            </w:pPr>
            <w:r w:rsidRPr="00AA0832">
              <w:rPr>
                <w:sz w:val="18"/>
                <w:szCs w:val="18"/>
              </w:rPr>
              <w:t>0,0</w:t>
            </w:r>
          </w:p>
        </w:tc>
        <w:tc>
          <w:tcPr>
            <w:tcW w:w="1134" w:type="dxa"/>
            <w:gridSpan w:val="3"/>
          </w:tcPr>
          <w:p w:rsidR="00D63D9A" w:rsidRPr="00AA0832" w:rsidRDefault="00D63D9A" w:rsidP="0067765C">
            <w:pPr>
              <w:pStyle w:val="af9"/>
              <w:jc w:val="center"/>
              <w:rPr>
                <w:sz w:val="18"/>
                <w:szCs w:val="18"/>
              </w:rPr>
            </w:pPr>
            <w:r w:rsidRPr="00AA0832">
              <w:rPr>
                <w:sz w:val="18"/>
                <w:szCs w:val="18"/>
              </w:rPr>
              <w:t>0,0</w:t>
            </w:r>
          </w:p>
        </w:tc>
        <w:tc>
          <w:tcPr>
            <w:tcW w:w="1169" w:type="dxa"/>
            <w:gridSpan w:val="2"/>
          </w:tcPr>
          <w:p w:rsidR="00D63D9A" w:rsidRPr="00AA0832" w:rsidRDefault="00D63D9A" w:rsidP="0067765C">
            <w:pPr>
              <w:pStyle w:val="af9"/>
              <w:jc w:val="center"/>
              <w:rPr>
                <w:sz w:val="18"/>
                <w:szCs w:val="18"/>
              </w:rPr>
            </w:pPr>
            <w:r w:rsidRPr="00AA0832">
              <w:rPr>
                <w:sz w:val="18"/>
                <w:szCs w:val="18"/>
              </w:rPr>
              <w:t>0,0</w:t>
            </w:r>
          </w:p>
        </w:tc>
      </w:tr>
      <w:tr w:rsidR="00D63D9A" w:rsidRPr="00AA0832" w:rsidTr="00E07483">
        <w:trPr>
          <w:trHeight w:val="2838"/>
        </w:trPr>
        <w:tc>
          <w:tcPr>
            <w:tcW w:w="983" w:type="dxa"/>
            <w:vMerge/>
          </w:tcPr>
          <w:p w:rsidR="00D63D9A" w:rsidRPr="00AA0832" w:rsidRDefault="00D63D9A" w:rsidP="00C71E52">
            <w:pPr>
              <w:pStyle w:val="af9"/>
              <w:rPr>
                <w:sz w:val="18"/>
                <w:szCs w:val="18"/>
              </w:rPr>
            </w:pPr>
          </w:p>
        </w:tc>
        <w:tc>
          <w:tcPr>
            <w:tcW w:w="1856" w:type="dxa"/>
            <w:gridSpan w:val="3"/>
            <w:vMerge/>
          </w:tcPr>
          <w:p w:rsidR="00D63D9A" w:rsidRPr="00AA0832" w:rsidRDefault="00D63D9A" w:rsidP="00C71E52">
            <w:pPr>
              <w:pStyle w:val="af9"/>
              <w:rPr>
                <w:sz w:val="18"/>
                <w:szCs w:val="18"/>
              </w:rPr>
            </w:pPr>
          </w:p>
        </w:tc>
        <w:tc>
          <w:tcPr>
            <w:tcW w:w="1529" w:type="dxa"/>
            <w:vMerge/>
          </w:tcPr>
          <w:p w:rsidR="00D63D9A" w:rsidRPr="00AA0832" w:rsidRDefault="00D63D9A" w:rsidP="00C71E52">
            <w:pPr>
              <w:pStyle w:val="af9"/>
              <w:rPr>
                <w:sz w:val="18"/>
                <w:szCs w:val="18"/>
              </w:rPr>
            </w:pPr>
          </w:p>
        </w:tc>
        <w:tc>
          <w:tcPr>
            <w:tcW w:w="1529" w:type="dxa"/>
            <w:vMerge/>
          </w:tcPr>
          <w:p w:rsidR="00D63D9A" w:rsidRPr="00AA0832" w:rsidRDefault="00D63D9A" w:rsidP="00C71E52">
            <w:pPr>
              <w:pStyle w:val="af9"/>
              <w:rPr>
                <w:sz w:val="18"/>
                <w:szCs w:val="18"/>
              </w:rPr>
            </w:pPr>
          </w:p>
        </w:tc>
        <w:tc>
          <w:tcPr>
            <w:tcW w:w="655" w:type="dxa"/>
          </w:tcPr>
          <w:p w:rsidR="00D63D9A" w:rsidRPr="00AA0832" w:rsidRDefault="00D63D9A" w:rsidP="00C71E52">
            <w:pPr>
              <w:pStyle w:val="af9"/>
              <w:jc w:val="center"/>
              <w:rPr>
                <w:sz w:val="18"/>
                <w:szCs w:val="18"/>
              </w:rPr>
            </w:pPr>
            <w:r w:rsidRPr="00AA0832">
              <w:rPr>
                <w:sz w:val="18"/>
                <w:szCs w:val="18"/>
              </w:rPr>
              <w:t>903</w:t>
            </w:r>
          </w:p>
        </w:tc>
        <w:tc>
          <w:tcPr>
            <w:tcW w:w="655" w:type="dxa"/>
          </w:tcPr>
          <w:p w:rsidR="00D63D9A" w:rsidRPr="00AA0832" w:rsidRDefault="00D63D9A" w:rsidP="00C71E52">
            <w:pPr>
              <w:pStyle w:val="af9"/>
              <w:jc w:val="center"/>
              <w:rPr>
                <w:sz w:val="18"/>
                <w:szCs w:val="18"/>
              </w:rPr>
            </w:pPr>
            <w:r w:rsidRPr="00AA0832">
              <w:rPr>
                <w:sz w:val="18"/>
                <w:szCs w:val="18"/>
              </w:rPr>
              <w:t>0412</w:t>
            </w:r>
          </w:p>
        </w:tc>
        <w:tc>
          <w:tcPr>
            <w:tcW w:w="655" w:type="dxa"/>
          </w:tcPr>
          <w:p w:rsidR="00D63D9A" w:rsidRPr="00AA0832" w:rsidRDefault="00D63D9A" w:rsidP="00C71E52">
            <w:pPr>
              <w:pStyle w:val="af9"/>
              <w:jc w:val="center"/>
              <w:rPr>
                <w:sz w:val="18"/>
                <w:szCs w:val="18"/>
              </w:rPr>
            </w:pPr>
            <w:r w:rsidRPr="00AA0832">
              <w:rPr>
                <w:sz w:val="18"/>
                <w:szCs w:val="18"/>
              </w:rPr>
              <w:t>А410276120</w:t>
            </w:r>
          </w:p>
        </w:tc>
        <w:tc>
          <w:tcPr>
            <w:tcW w:w="656" w:type="dxa"/>
          </w:tcPr>
          <w:p w:rsidR="00D63D9A" w:rsidRPr="00AA0832" w:rsidRDefault="00D63D9A" w:rsidP="00C71E52">
            <w:pPr>
              <w:pStyle w:val="af9"/>
              <w:jc w:val="center"/>
              <w:rPr>
                <w:sz w:val="18"/>
                <w:szCs w:val="18"/>
              </w:rPr>
            </w:pPr>
            <w:r w:rsidRPr="00AA0832">
              <w:rPr>
                <w:sz w:val="18"/>
                <w:szCs w:val="18"/>
              </w:rPr>
              <w:t>244</w:t>
            </w:r>
          </w:p>
        </w:tc>
        <w:tc>
          <w:tcPr>
            <w:tcW w:w="874" w:type="dxa"/>
          </w:tcPr>
          <w:p w:rsidR="00D63D9A" w:rsidRPr="00AA0832" w:rsidRDefault="00D63D9A" w:rsidP="00D63D9A">
            <w:pPr>
              <w:pStyle w:val="af6"/>
              <w:rPr>
                <w:sz w:val="18"/>
                <w:szCs w:val="18"/>
              </w:rPr>
            </w:pPr>
            <w:r w:rsidRPr="00AA0832">
              <w:rPr>
                <w:sz w:val="18"/>
                <w:szCs w:val="18"/>
              </w:rPr>
              <w:t xml:space="preserve">бюджет Алатырского </w:t>
            </w:r>
            <w:r>
              <w:rPr>
                <w:sz w:val="18"/>
                <w:szCs w:val="18"/>
              </w:rPr>
              <w:t>МО</w:t>
            </w:r>
          </w:p>
        </w:tc>
        <w:tc>
          <w:tcPr>
            <w:tcW w:w="1064" w:type="dxa"/>
            <w:gridSpan w:val="5"/>
          </w:tcPr>
          <w:p w:rsidR="00D63D9A" w:rsidRPr="00AA0832" w:rsidRDefault="00D63D9A" w:rsidP="0067765C">
            <w:pPr>
              <w:pStyle w:val="af9"/>
              <w:jc w:val="center"/>
              <w:rPr>
                <w:sz w:val="18"/>
                <w:szCs w:val="18"/>
              </w:rPr>
            </w:pPr>
            <w:r w:rsidRPr="00AA0832">
              <w:rPr>
                <w:sz w:val="18"/>
                <w:szCs w:val="18"/>
              </w:rPr>
              <w:t>0,0</w:t>
            </w:r>
          </w:p>
        </w:tc>
        <w:tc>
          <w:tcPr>
            <w:tcW w:w="1276" w:type="dxa"/>
            <w:gridSpan w:val="5"/>
          </w:tcPr>
          <w:p w:rsidR="00D63D9A" w:rsidRPr="00AA0832" w:rsidRDefault="00D63D9A" w:rsidP="0067765C">
            <w:pPr>
              <w:pStyle w:val="af9"/>
              <w:jc w:val="center"/>
              <w:rPr>
                <w:sz w:val="18"/>
                <w:szCs w:val="18"/>
              </w:rPr>
            </w:pPr>
            <w:r w:rsidRPr="00AA0832">
              <w:rPr>
                <w:sz w:val="18"/>
                <w:szCs w:val="18"/>
              </w:rPr>
              <w:t>0,0</w:t>
            </w:r>
          </w:p>
        </w:tc>
        <w:tc>
          <w:tcPr>
            <w:tcW w:w="1276" w:type="dxa"/>
            <w:gridSpan w:val="5"/>
          </w:tcPr>
          <w:p w:rsidR="00D63D9A" w:rsidRPr="00AA0832" w:rsidRDefault="00D63D9A" w:rsidP="0067765C">
            <w:pPr>
              <w:pStyle w:val="af9"/>
              <w:jc w:val="center"/>
              <w:rPr>
                <w:sz w:val="18"/>
                <w:szCs w:val="18"/>
              </w:rPr>
            </w:pPr>
            <w:r w:rsidRPr="00AA0832">
              <w:rPr>
                <w:sz w:val="18"/>
                <w:szCs w:val="18"/>
              </w:rPr>
              <w:t>0,0</w:t>
            </w:r>
          </w:p>
        </w:tc>
        <w:tc>
          <w:tcPr>
            <w:tcW w:w="1134" w:type="dxa"/>
            <w:gridSpan w:val="3"/>
          </w:tcPr>
          <w:p w:rsidR="00D63D9A" w:rsidRPr="00AA0832" w:rsidRDefault="00D63D9A" w:rsidP="0067765C">
            <w:pPr>
              <w:pStyle w:val="af9"/>
              <w:jc w:val="center"/>
              <w:rPr>
                <w:sz w:val="18"/>
                <w:szCs w:val="18"/>
              </w:rPr>
            </w:pPr>
            <w:r w:rsidRPr="00AA0832">
              <w:rPr>
                <w:sz w:val="18"/>
                <w:szCs w:val="18"/>
              </w:rPr>
              <w:t>0,0</w:t>
            </w:r>
          </w:p>
        </w:tc>
        <w:tc>
          <w:tcPr>
            <w:tcW w:w="1169" w:type="dxa"/>
            <w:gridSpan w:val="2"/>
          </w:tcPr>
          <w:p w:rsidR="00D63D9A" w:rsidRPr="00AA0832" w:rsidRDefault="00D63D9A" w:rsidP="0067765C">
            <w:pPr>
              <w:pStyle w:val="af9"/>
              <w:jc w:val="center"/>
              <w:rPr>
                <w:sz w:val="18"/>
                <w:szCs w:val="18"/>
              </w:rPr>
            </w:pPr>
            <w:r w:rsidRPr="00AA0832">
              <w:rPr>
                <w:sz w:val="18"/>
                <w:szCs w:val="18"/>
              </w:rPr>
              <w:t>0,0</w:t>
            </w:r>
          </w:p>
        </w:tc>
      </w:tr>
      <w:tr w:rsidR="00D63D9A" w:rsidRPr="00AA0832" w:rsidTr="00E07483">
        <w:tc>
          <w:tcPr>
            <w:tcW w:w="983" w:type="dxa"/>
            <w:vMerge w:val="restart"/>
          </w:tcPr>
          <w:p w:rsidR="00D63D9A" w:rsidRPr="00AA0832" w:rsidRDefault="00D63D9A" w:rsidP="00C71E52">
            <w:pPr>
              <w:pStyle w:val="af6"/>
              <w:rPr>
                <w:sz w:val="18"/>
                <w:szCs w:val="18"/>
              </w:rPr>
            </w:pPr>
            <w:r w:rsidRPr="00AA0832">
              <w:rPr>
                <w:sz w:val="18"/>
                <w:szCs w:val="18"/>
              </w:rPr>
              <w:t>Мероприятие 2.5</w:t>
            </w:r>
          </w:p>
        </w:tc>
        <w:tc>
          <w:tcPr>
            <w:tcW w:w="1856" w:type="dxa"/>
            <w:gridSpan w:val="3"/>
            <w:vMerge w:val="restart"/>
          </w:tcPr>
          <w:p w:rsidR="00D63D9A" w:rsidRPr="00AA0832" w:rsidRDefault="00D63D9A" w:rsidP="00C71E52">
            <w:pPr>
              <w:pStyle w:val="af6"/>
              <w:rPr>
                <w:sz w:val="18"/>
                <w:szCs w:val="18"/>
              </w:rPr>
            </w:pPr>
            <w:r w:rsidRPr="00AA0832">
              <w:rPr>
                <w:sz w:val="18"/>
                <w:szCs w:val="18"/>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529" w:type="dxa"/>
            <w:vMerge w:val="restart"/>
          </w:tcPr>
          <w:p w:rsidR="00D63D9A" w:rsidRPr="00AA0832" w:rsidRDefault="00D63D9A" w:rsidP="00C71E52">
            <w:pPr>
              <w:pStyle w:val="af9"/>
              <w:rPr>
                <w:sz w:val="18"/>
                <w:szCs w:val="18"/>
              </w:rPr>
            </w:pPr>
          </w:p>
        </w:tc>
        <w:tc>
          <w:tcPr>
            <w:tcW w:w="1529" w:type="dxa"/>
            <w:vMerge w:val="restart"/>
          </w:tcPr>
          <w:p w:rsidR="00D63D9A" w:rsidRPr="00AA0832" w:rsidRDefault="00D63D9A" w:rsidP="00F56619">
            <w:pPr>
              <w:pStyle w:val="af6"/>
              <w:rPr>
                <w:sz w:val="18"/>
                <w:szCs w:val="18"/>
              </w:rPr>
            </w:pPr>
            <w:r w:rsidRPr="00AA0832">
              <w:rPr>
                <w:sz w:val="18"/>
                <w:szCs w:val="18"/>
              </w:rPr>
              <w:t>ответственный исполнитель - экономики и муниципального имущества, Управление по благоустройству и развитию территорий</w:t>
            </w:r>
          </w:p>
        </w:tc>
        <w:tc>
          <w:tcPr>
            <w:tcW w:w="655" w:type="dxa"/>
          </w:tcPr>
          <w:p w:rsidR="00D63D9A" w:rsidRPr="00AA0832" w:rsidRDefault="00D63D9A" w:rsidP="00C71E52">
            <w:pPr>
              <w:pStyle w:val="af9"/>
              <w:jc w:val="center"/>
              <w:rPr>
                <w:sz w:val="18"/>
                <w:szCs w:val="18"/>
              </w:rPr>
            </w:pPr>
            <w:r w:rsidRPr="00AA0832">
              <w:rPr>
                <w:sz w:val="18"/>
                <w:szCs w:val="18"/>
              </w:rPr>
              <w:t>x</w:t>
            </w:r>
          </w:p>
        </w:tc>
        <w:tc>
          <w:tcPr>
            <w:tcW w:w="655" w:type="dxa"/>
          </w:tcPr>
          <w:p w:rsidR="00D63D9A" w:rsidRPr="00AA0832" w:rsidRDefault="00D63D9A" w:rsidP="00C71E52">
            <w:pPr>
              <w:pStyle w:val="af9"/>
              <w:jc w:val="center"/>
              <w:rPr>
                <w:sz w:val="18"/>
                <w:szCs w:val="18"/>
              </w:rPr>
            </w:pPr>
            <w:r w:rsidRPr="00AA0832">
              <w:rPr>
                <w:sz w:val="18"/>
                <w:szCs w:val="18"/>
              </w:rPr>
              <w:t>x</w:t>
            </w:r>
          </w:p>
        </w:tc>
        <w:tc>
          <w:tcPr>
            <w:tcW w:w="655" w:type="dxa"/>
          </w:tcPr>
          <w:p w:rsidR="00D63D9A" w:rsidRPr="00AA0832" w:rsidRDefault="00D63D9A" w:rsidP="00C71E52">
            <w:pPr>
              <w:pStyle w:val="af9"/>
              <w:jc w:val="center"/>
              <w:rPr>
                <w:sz w:val="18"/>
                <w:szCs w:val="18"/>
              </w:rPr>
            </w:pPr>
            <w:r w:rsidRPr="00AA0832">
              <w:rPr>
                <w:sz w:val="18"/>
                <w:szCs w:val="18"/>
              </w:rPr>
              <w:t>x</w:t>
            </w:r>
          </w:p>
        </w:tc>
        <w:tc>
          <w:tcPr>
            <w:tcW w:w="656" w:type="dxa"/>
          </w:tcPr>
          <w:p w:rsidR="00D63D9A" w:rsidRPr="00AA0832" w:rsidRDefault="00D63D9A" w:rsidP="00C71E52">
            <w:pPr>
              <w:pStyle w:val="af9"/>
              <w:jc w:val="center"/>
              <w:rPr>
                <w:sz w:val="18"/>
                <w:szCs w:val="18"/>
              </w:rPr>
            </w:pPr>
            <w:r w:rsidRPr="00AA0832">
              <w:rPr>
                <w:sz w:val="18"/>
                <w:szCs w:val="18"/>
              </w:rPr>
              <w:t>x</w:t>
            </w:r>
          </w:p>
        </w:tc>
        <w:tc>
          <w:tcPr>
            <w:tcW w:w="874" w:type="dxa"/>
          </w:tcPr>
          <w:p w:rsidR="00D63D9A" w:rsidRPr="00AA0832" w:rsidRDefault="00D63D9A" w:rsidP="00C71E52">
            <w:pPr>
              <w:pStyle w:val="af6"/>
              <w:rPr>
                <w:sz w:val="18"/>
                <w:szCs w:val="18"/>
              </w:rPr>
            </w:pPr>
            <w:r w:rsidRPr="00AA0832">
              <w:rPr>
                <w:sz w:val="18"/>
                <w:szCs w:val="18"/>
              </w:rPr>
              <w:t>всего</w:t>
            </w:r>
          </w:p>
        </w:tc>
        <w:tc>
          <w:tcPr>
            <w:tcW w:w="1064" w:type="dxa"/>
            <w:gridSpan w:val="5"/>
          </w:tcPr>
          <w:p w:rsidR="00D63D9A" w:rsidRPr="00AA0832" w:rsidRDefault="00D63D9A" w:rsidP="00C71E52">
            <w:pPr>
              <w:pStyle w:val="af9"/>
              <w:jc w:val="center"/>
              <w:rPr>
                <w:sz w:val="18"/>
                <w:szCs w:val="18"/>
              </w:rPr>
            </w:pPr>
            <w:r w:rsidRPr="00AA0832">
              <w:rPr>
                <w:sz w:val="18"/>
                <w:szCs w:val="18"/>
              </w:rPr>
              <w:t>1220000,00</w:t>
            </w:r>
          </w:p>
        </w:tc>
        <w:tc>
          <w:tcPr>
            <w:tcW w:w="1276" w:type="dxa"/>
            <w:gridSpan w:val="5"/>
          </w:tcPr>
          <w:p w:rsidR="00D63D9A" w:rsidRPr="00AA0832" w:rsidRDefault="00D63D9A" w:rsidP="00C71E52">
            <w:pPr>
              <w:pStyle w:val="af9"/>
              <w:jc w:val="center"/>
              <w:rPr>
                <w:sz w:val="18"/>
                <w:szCs w:val="18"/>
              </w:rPr>
            </w:pPr>
            <w:r w:rsidRPr="00AA0832">
              <w:rPr>
                <w:sz w:val="18"/>
                <w:szCs w:val="18"/>
              </w:rPr>
              <w:t>350000,00</w:t>
            </w:r>
          </w:p>
        </w:tc>
        <w:tc>
          <w:tcPr>
            <w:tcW w:w="1276" w:type="dxa"/>
            <w:gridSpan w:val="5"/>
          </w:tcPr>
          <w:p w:rsidR="00D63D9A" w:rsidRPr="00AA0832" w:rsidRDefault="00D63D9A" w:rsidP="00C71E52">
            <w:pPr>
              <w:pStyle w:val="af9"/>
              <w:jc w:val="center"/>
              <w:rPr>
                <w:sz w:val="18"/>
                <w:szCs w:val="18"/>
              </w:rPr>
            </w:pPr>
            <w:r w:rsidRPr="00AA0832">
              <w:rPr>
                <w:sz w:val="18"/>
                <w:szCs w:val="18"/>
              </w:rPr>
              <w:t>350000,00</w:t>
            </w:r>
          </w:p>
        </w:tc>
        <w:tc>
          <w:tcPr>
            <w:tcW w:w="1134" w:type="dxa"/>
            <w:gridSpan w:val="3"/>
          </w:tcPr>
          <w:p w:rsidR="00D63D9A" w:rsidRPr="00AA0832" w:rsidRDefault="00D63D9A" w:rsidP="00236825">
            <w:pPr>
              <w:pStyle w:val="af9"/>
              <w:jc w:val="center"/>
              <w:rPr>
                <w:sz w:val="18"/>
                <w:szCs w:val="18"/>
              </w:rPr>
            </w:pPr>
            <w:r w:rsidRPr="00AA0832">
              <w:rPr>
                <w:sz w:val="18"/>
                <w:szCs w:val="18"/>
              </w:rPr>
              <w:t>3576700,00</w:t>
            </w:r>
          </w:p>
        </w:tc>
        <w:tc>
          <w:tcPr>
            <w:tcW w:w="1169" w:type="dxa"/>
            <w:gridSpan w:val="2"/>
          </w:tcPr>
          <w:p w:rsidR="00D63D9A" w:rsidRPr="00AA0832" w:rsidRDefault="00D63D9A" w:rsidP="00236825">
            <w:pPr>
              <w:pStyle w:val="af9"/>
              <w:jc w:val="center"/>
              <w:rPr>
                <w:sz w:val="18"/>
                <w:szCs w:val="18"/>
              </w:rPr>
            </w:pPr>
            <w:r w:rsidRPr="00AA0832">
              <w:rPr>
                <w:sz w:val="18"/>
                <w:szCs w:val="18"/>
              </w:rPr>
              <w:t>12616600,00</w:t>
            </w:r>
          </w:p>
        </w:tc>
      </w:tr>
      <w:tr w:rsidR="00D63D9A" w:rsidRPr="00AA0832" w:rsidTr="00E07483">
        <w:trPr>
          <w:trHeight w:val="711"/>
        </w:trPr>
        <w:tc>
          <w:tcPr>
            <w:tcW w:w="983" w:type="dxa"/>
            <w:vMerge/>
          </w:tcPr>
          <w:p w:rsidR="00D63D9A" w:rsidRPr="00AA0832" w:rsidRDefault="00D63D9A" w:rsidP="00C71E52">
            <w:pPr>
              <w:pStyle w:val="af9"/>
              <w:rPr>
                <w:sz w:val="18"/>
                <w:szCs w:val="18"/>
              </w:rPr>
            </w:pPr>
          </w:p>
        </w:tc>
        <w:tc>
          <w:tcPr>
            <w:tcW w:w="1856" w:type="dxa"/>
            <w:gridSpan w:val="3"/>
            <w:vMerge/>
          </w:tcPr>
          <w:p w:rsidR="00D63D9A" w:rsidRPr="00AA0832" w:rsidRDefault="00D63D9A" w:rsidP="00C71E52">
            <w:pPr>
              <w:pStyle w:val="af9"/>
              <w:rPr>
                <w:sz w:val="18"/>
                <w:szCs w:val="18"/>
              </w:rPr>
            </w:pPr>
          </w:p>
        </w:tc>
        <w:tc>
          <w:tcPr>
            <w:tcW w:w="1529" w:type="dxa"/>
            <w:vMerge/>
          </w:tcPr>
          <w:p w:rsidR="00D63D9A" w:rsidRPr="00AA0832" w:rsidRDefault="00D63D9A" w:rsidP="00C71E52">
            <w:pPr>
              <w:pStyle w:val="af9"/>
              <w:rPr>
                <w:sz w:val="18"/>
                <w:szCs w:val="18"/>
              </w:rPr>
            </w:pPr>
          </w:p>
        </w:tc>
        <w:tc>
          <w:tcPr>
            <w:tcW w:w="1529" w:type="dxa"/>
            <w:vMerge/>
          </w:tcPr>
          <w:p w:rsidR="00D63D9A" w:rsidRPr="00AA0832" w:rsidRDefault="00D63D9A" w:rsidP="00C71E52">
            <w:pPr>
              <w:pStyle w:val="af9"/>
              <w:rPr>
                <w:sz w:val="18"/>
                <w:szCs w:val="18"/>
              </w:rPr>
            </w:pPr>
          </w:p>
        </w:tc>
        <w:tc>
          <w:tcPr>
            <w:tcW w:w="655" w:type="dxa"/>
          </w:tcPr>
          <w:p w:rsidR="00D63D9A" w:rsidRPr="00AA0832" w:rsidRDefault="00D63D9A" w:rsidP="00C71E52">
            <w:pPr>
              <w:pStyle w:val="af9"/>
              <w:jc w:val="center"/>
              <w:rPr>
                <w:sz w:val="18"/>
                <w:szCs w:val="18"/>
              </w:rPr>
            </w:pPr>
            <w:r w:rsidRPr="00AA0832">
              <w:rPr>
                <w:sz w:val="18"/>
                <w:szCs w:val="18"/>
              </w:rPr>
              <w:t>903</w:t>
            </w:r>
          </w:p>
        </w:tc>
        <w:tc>
          <w:tcPr>
            <w:tcW w:w="655" w:type="dxa"/>
          </w:tcPr>
          <w:p w:rsidR="00D63D9A" w:rsidRPr="00AA0832" w:rsidRDefault="00D63D9A" w:rsidP="00C71E52">
            <w:pPr>
              <w:pStyle w:val="af9"/>
              <w:jc w:val="center"/>
              <w:rPr>
                <w:sz w:val="18"/>
                <w:szCs w:val="18"/>
              </w:rPr>
            </w:pPr>
            <w:r w:rsidRPr="00AA0832">
              <w:rPr>
                <w:sz w:val="18"/>
                <w:szCs w:val="18"/>
              </w:rPr>
              <w:t>0412</w:t>
            </w:r>
          </w:p>
        </w:tc>
        <w:tc>
          <w:tcPr>
            <w:tcW w:w="655" w:type="dxa"/>
          </w:tcPr>
          <w:p w:rsidR="00D63D9A" w:rsidRPr="00AA0832" w:rsidRDefault="00D63D9A" w:rsidP="00C71E52">
            <w:pPr>
              <w:pStyle w:val="af9"/>
              <w:jc w:val="center"/>
              <w:rPr>
                <w:sz w:val="18"/>
                <w:szCs w:val="18"/>
              </w:rPr>
            </w:pPr>
            <w:r w:rsidRPr="00AA0832">
              <w:rPr>
                <w:sz w:val="18"/>
                <w:szCs w:val="18"/>
              </w:rPr>
              <w:t>А410277590</w:t>
            </w:r>
          </w:p>
        </w:tc>
        <w:tc>
          <w:tcPr>
            <w:tcW w:w="656" w:type="dxa"/>
          </w:tcPr>
          <w:p w:rsidR="00D63D9A" w:rsidRPr="00AA0832" w:rsidRDefault="00D63D9A" w:rsidP="00C71E52">
            <w:pPr>
              <w:pStyle w:val="af9"/>
              <w:jc w:val="center"/>
              <w:rPr>
                <w:sz w:val="18"/>
                <w:szCs w:val="18"/>
              </w:rPr>
            </w:pPr>
          </w:p>
        </w:tc>
        <w:tc>
          <w:tcPr>
            <w:tcW w:w="874" w:type="dxa"/>
            <w:vMerge w:val="restart"/>
          </w:tcPr>
          <w:p w:rsidR="00D63D9A" w:rsidRPr="00AA0832" w:rsidRDefault="00D63D9A" w:rsidP="00D63D9A">
            <w:pPr>
              <w:pStyle w:val="af6"/>
              <w:rPr>
                <w:sz w:val="18"/>
                <w:szCs w:val="18"/>
              </w:rPr>
            </w:pPr>
            <w:r w:rsidRPr="00AA0832">
              <w:rPr>
                <w:sz w:val="18"/>
                <w:szCs w:val="18"/>
              </w:rPr>
              <w:t xml:space="preserve">бюджет Алатырского </w:t>
            </w:r>
            <w:r>
              <w:rPr>
                <w:sz w:val="18"/>
                <w:szCs w:val="18"/>
              </w:rPr>
              <w:t>МО</w:t>
            </w:r>
          </w:p>
        </w:tc>
        <w:tc>
          <w:tcPr>
            <w:tcW w:w="1064" w:type="dxa"/>
            <w:gridSpan w:val="5"/>
          </w:tcPr>
          <w:p w:rsidR="00D63D9A" w:rsidRPr="00AA0832" w:rsidRDefault="00D63D9A" w:rsidP="00C71E52">
            <w:pPr>
              <w:pStyle w:val="af9"/>
              <w:jc w:val="center"/>
              <w:rPr>
                <w:sz w:val="18"/>
                <w:szCs w:val="18"/>
              </w:rPr>
            </w:pPr>
            <w:r w:rsidRPr="00AA0832">
              <w:rPr>
                <w:sz w:val="18"/>
                <w:szCs w:val="18"/>
              </w:rPr>
              <w:t>100000,00</w:t>
            </w:r>
          </w:p>
        </w:tc>
        <w:tc>
          <w:tcPr>
            <w:tcW w:w="1276" w:type="dxa"/>
            <w:gridSpan w:val="5"/>
          </w:tcPr>
          <w:p w:rsidR="00D63D9A" w:rsidRPr="00AA0832" w:rsidRDefault="00D63D9A" w:rsidP="00C71E52">
            <w:pPr>
              <w:pStyle w:val="af9"/>
              <w:jc w:val="center"/>
              <w:rPr>
                <w:sz w:val="18"/>
                <w:szCs w:val="18"/>
              </w:rPr>
            </w:pPr>
            <w:r w:rsidRPr="00AA0832">
              <w:rPr>
                <w:sz w:val="18"/>
                <w:szCs w:val="18"/>
              </w:rPr>
              <w:t>50000,00</w:t>
            </w:r>
          </w:p>
        </w:tc>
        <w:tc>
          <w:tcPr>
            <w:tcW w:w="1276" w:type="dxa"/>
            <w:gridSpan w:val="5"/>
          </w:tcPr>
          <w:p w:rsidR="00D63D9A" w:rsidRPr="00AA0832" w:rsidRDefault="00D63D9A" w:rsidP="00C71E52">
            <w:pPr>
              <w:pStyle w:val="af9"/>
              <w:jc w:val="center"/>
              <w:rPr>
                <w:sz w:val="18"/>
                <w:szCs w:val="18"/>
              </w:rPr>
            </w:pPr>
            <w:r w:rsidRPr="00AA0832">
              <w:rPr>
                <w:sz w:val="18"/>
                <w:szCs w:val="18"/>
              </w:rPr>
              <w:t>50000,00</w:t>
            </w:r>
          </w:p>
        </w:tc>
        <w:tc>
          <w:tcPr>
            <w:tcW w:w="1134" w:type="dxa"/>
            <w:gridSpan w:val="3"/>
          </w:tcPr>
          <w:p w:rsidR="00D63D9A" w:rsidRPr="00AA0832" w:rsidRDefault="00D63D9A" w:rsidP="00236825">
            <w:pPr>
              <w:pStyle w:val="af9"/>
              <w:jc w:val="center"/>
              <w:rPr>
                <w:sz w:val="18"/>
                <w:szCs w:val="18"/>
              </w:rPr>
            </w:pPr>
            <w:r w:rsidRPr="00AA0832">
              <w:rPr>
                <w:sz w:val="18"/>
                <w:szCs w:val="18"/>
              </w:rPr>
              <w:t>1200000,00</w:t>
            </w:r>
          </w:p>
        </w:tc>
        <w:tc>
          <w:tcPr>
            <w:tcW w:w="1169" w:type="dxa"/>
            <w:gridSpan w:val="2"/>
          </w:tcPr>
          <w:p w:rsidR="00D63D9A" w:rsidRPr="00AA0832" w:rsidRDefault="00D63D9A" w:rsidP="00236825">
            <w:pPr>
              <w:pStyle w:val="af9"/>
              <w:jc w:val="center"/>
              <w:rPr>
                <w:sz w:val="18"/>
                <w:szCs w:val="18"/>
              </w:rPr>
            </w:pPr>
            <w:r w:rsidRPr="00AA0832">
              <w:rPr>
                <w:sz w:val="18"/>
                <w:szCs w:val="18"/>
              </w:rPr>
              <w:t>5600000,00</w:t>
            </w:r>
          </w:p>
        </w:tc>
      </w:tr>
      <w:tr w:rsidR="00D63D9A" w:rsidRPr="00AA0832" w:rsidTr="00E07483">
        <w:trPr>
          <w:trHeight w:val="1249"/>
        </w:trPr>
        <w:tc>
          <w:tcPr>
            <w:tcW w:w="983" w:type="dxa"/>
            <w:vMerge/>
            <w:tcBorders>
              <w:bottom w:val="single" w:sz="4" w:space="0" w:color="auto"/>
            </w:tcBorders>
          </w:tcPr>
          <w:p w:rsidR="00D63D9A" w:rsidRPr="00AA0832" w:rsidRDefault="00D63D9A" w:rsidP="00C71E52">
            <w:pPr>
              <w:pStyle w:val="af9"/>
              <w:rPr>
                <w:sz w:val="18"/>
                <w:szCs w:val="18"/>
              </w:rPr>
            </w:pPr>
          </w:p>
        </w:tc>
        <w:tc>
          <w:tcPr>
            <w:tcW w:w="1856" w:type="dxa"/>
            <w:gridSpan w:val="3"/>
            <w:vMerge/>
          </w:tcPr>
          <w:p w:rsidR="00D63D9A" w:rsidRPr="00AA0832" w:rsidRDefault="00D63D9A" w:rsidP="00C71E52">
            <w:pPr>
              <w:pStyle w:val="af9"/>
              <w:rPr>
                <w:sz w:val="18"/>
                <w:szCs w:val="18"/>
              </w:rPr>
            </w:pPr>
          </w:p>
        </w:tc>
        <w:tc>
          <w:tcPr>
            <w:tcW w:w="1529" w:type="dxa"/>
            <w:vMerge/>
          </w:tcPr>
          <w:p w:rsidR="00D63D9A" w:rsidRPr="00AA0832" w:rsidRDefault="00D63D9A" w:rsidP="00C71E52">
            <w:pPr>
              <w:pStyle w:val="af9"/>
              <w:rPr>
                <w:sz w:val="18"/>
                <w:szCs w:val="18"/>
              </w:rPr>
            </w:pPr>
          </w:p>
        </w:tc>
        <w:tc>
          <w:tcPr>
            <w:tcW w:w="1529" w:type="dxa"/>
            <w:vMerge/>
          </w:tcPr>
          <w:p w:rsidR="00D63D9A" w:rsidRPr="00AA0832" w:rsidRDefault="00D63D9A" w:rsidP="00C71E52">
            <w:pPr>
              <w:pStyle w:val="af9"/>
              <w:rPr>
                <w:sz w:val="18"/>
                <w:szCs w:val="18"/>
              </w:rPr>
            </w:pPr>
          </w:p>
        </w:tc>
        <w:tc>
          <w:tcPr>
            <w:tcW w:w="655" w:type="dxa"/>
          </w:tcPr>
          <w:p w:rsidR="00D63D9A" w:rsidRPr="00AA0832" w:rsidRDefault="00D63D9A" w:rsidP="00C71E52">
            <w:pPr>
              <w:pStyle w:val="af9"/>
              <w:jc w:val="center"/>
              <w:rPr>
                <w:sz w:val="18"/>
                <w:szCs w:val="18"/>
              </w:rPr>
            </w:pPr>
            <w:r w:rsidRPr="00AA0832">
              <w:rPr>
                <w:sz w:val="18"/>
                <w:szCs w:val="18"/>
              </w:rPr>
              <w:t>994</w:t>
            </w:r>
          </w:p>
        </w:tc>
        <w:tc>
          <w:tcPr>
            <w:tcW w:w="655" w:type="dxa"/>
          </w:tcPr>
          <w:p w:rsidR="00D63D9A" w:rsidRPr="00AA0832" w:rsidRDefault="00D63D9A" w:rsidP="00C71E52">
            <w:pPr>
              <w:pStyle w:val="af9"/>
              <w:jc w:val="center"/>
              <w:rPr>
                <w:sz w:val="18"/>
                <w:szCs w:val="18"/>
              </w:rPr>
            </w:pPr>
            <w:r w:rsidRPr="00AA0832">
              <w:rPr>
                <w:sz w:val="18"/>
                <w:szCs w:val="18"/>
              </w:rPr>
              <w:t>0412</w:t>
            </w:r>
          </w:p>
        </w:tc>
        <w:tc>
          <w:tcPr>
            <w:tcW w:w="655" w:type="dxa"/>
          </w:tcPr>
          <w:p w:rsidR="00D63D9A" w:rsidRPr="00AA0832" w:rsidRDefault="00D63D9A" w:rsidP="00C71E52">
            <w:pPr>
              <w:pStyle w:val="af9"/>
              <w:jc w:val="center"/>
              <w:rPr>
                <w:sz w:val="18"/>
                <w:szCs w:val="18"/>
              </w:rPr>
            </w:pPr>
            <w:r w:rsidRPr="00AA0832">
              <w:rPr>
                <w:sz w:val="18"/>
                <w:szCs w:val="18"/>
              </w:rPr>
              <w:t>А410277590</w:t>
            </w:r>
          </w:p>
        </w:tc>
        <w:tc>
          <w:tcPr>
            <w:tcW w:w="656" w:type="dxa"/>
          </w:tcPr>
          <w:p w:rsidR="00D63D9A" w:rsidRPr="00AA0832" w:rsidRDefault="00D63D9A" w:rsidP="00C71E52">
            <w:pPr>
              <w:pStyle w:val="af9"/>
              <w:jc w:val="center"/>
              <w:rPr>
                <w:sz w:val="18"/>
                <w:szCs w:val="18"/>
              </w:rPr>
            </w:pPr>
          </w:p>
        </w:tc>
        <w:tc>
          <w:tcPr>
            <w:tcW w:w="874" w:type="dxa"/>
            <w:vMerge/>
          </w:tcPr>
          <w:p w:rsidR="00D63D9A" w:rsidRPr="00AA0832" w:rsidRDefault="00D63D9A" w:rsidP="00C71E52">
            <w:pPr>
              <w:pStyle w:val="af6"/>
              <w:rPr>
                <w:sz w:val="18"/>
                <w:szCs w:val="18"/>
              </w:rPr>
            </w:pPr>
          </w:p>
        </w:tc>
        <w:tc>
          <w:tcPr>
            <w:tcW w:w="1064" w:type="dxa"/>
            <w:gridSpan w:val="5"/>
          </w:tcPr>
          <w:p w:rsidR="00D63D9A" w:rsidRPr="00AA0832" w:rsidRDefault="00D63D9A" w:rsidP="00C71E52">
            <w:pPr>
              <w:pStyle w:val="af9"/>
              <w:jc w:val="center"/>
              <w:rPr>
                <w:sz w:val="18"/>
                <w:szCs w:val="18"/>
              </w:rPr>
            </w:pPr>
            <w:r w:rsidRPr="00AA0832">
              <w:rPr>
                <w:sz w:val="18"/>
                <w:szCs w:val="18"/>
              </w:rPr>
              <w:t>1120000,00</w:t>
            </w:r>
          </w:p>
        </w:tc>
        <w:tc>
          <w:tcPr>
            <w:tcW w:w="1276" w:type="dxa"/>
            <w:gridSpan w:val="5"/>
          </w:tcPr>
          <w:p w:rsidR="00D63D9A" w:rsidRPr="00AA0832" w:rsidRDefault="00D63D9A" w:rsidP="00C71E52">
            <w:pPr>
              <w:pStyle w:val="af9"/>
              <w:jc w:val="center"/>
              <w:rPr>
                <w:sz w:val="18"/>
                <w:szCs w:val="18"/>
              </w:rPr>
            </w:pPr>
            <w:r w:rsidRPr="00AA0832">
              <w:rPr>
                <w:sz w:val="18"/>
                <w:szCs w:val="18"/>
              </w:rPr>
              <w:t>300000,00</w:t>
            </w:r>
          </w:p>
        </w:tc>
        <w:tc>
          <w:tcPr>
            <w:tcW w:w="1276" w:type="dxa"/>
            <w:gridSpan w:val="5"/>
          </w:tcPr>
          <w:p w:rsidR="00D63D9A" w:rsidRPr="00AA0832" w:rsidRDefault="00D63D9A" w:rsidP="00C71E52">
            <w:pPr>
              <w:pStyle w:val="af9"/>
              <w:jc w:val="center"/>
              <w:rPr>
                <w:sz w:val="18"/>
                <w:szCs w:val="18"/>
              </w:rPr>
            </w:pPr>
            <w:r w:rsidRPr="00AA0832">
              <w:rPr>
                <w:sz w:val="18"/>
                <w:szCs w:val="18"/>
              </w:rPr>
              <w:t>300000,00</w:t>
            </w:r>
          </w:p>
        </w:tc>
        <w:tc>
          <w:tcPr>
            <w:tcW w:w="1134" w:type="dxa"/>
            <w:gridSpan w:val="3"/>
          </w:tcPr>
          <w:p w:rsidR="00D63D9A" w:rsidRPr="00AA0832" w:rsidRDefault="00D63D9A" w:rsidP="00236825">
            <w:pPr>
              <w:pStyle w:val="af9"/>
              <w:jc w:val="center"/>
              <w:rPr>
                <w:sz w:val="18"/>
                <w:szCs w:val="18"/>
              </w:rPr>
            </w:pPr>
            <w:r w:rsidRPr="00AA0832">
              <w:rPr>
                <w:sz w:val="18"/>
                <w:szCs w:val="18"/>
              </w:rPr>
              <w:t>2376700,00</w:t>
            </w:r>
          </w:p>
        </w:tc>
        <w:tc>
          <w:tcPr>
            <w:tcW w:w="1169" w:type="dxa"/>
            <w:gridSpan w:val="2"/>
          </w:tcPr>
          <w:p w:rsidR="00D63D9A" w:rsidRPr="00AA0832" w:rsidRDefault="00D63D9A" w:rsidP="00236825">
            <w:pPr>
              <w:pStyle w:val="af9"/>
              <w:jc w:val="center"/>
              <w:rPr>
                <w:sz w:val="18"/>
                <w:szCs w:val="18"/>
              </w:rPr>
            </w:pPr>
            <w:r w:rsidRPr="00AA0832">
              <w:rPr>
                <w:sz w:val="18"/>
                <w:szCs w:val="18"/>
              </w:rPr>
              <w:t>7016600,00</w:t>
            </w:r>
          </w:p>
        </w:tc>
      </w:tr>
    </w:tbl>
    <w:tbl>
      <w:tblPr>
        <w:tblW w:w="840" w:type="dxa"/>
        <w:tblInd w:w="15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tblGrid>
      <w:tr w:rsidR="00F558E0" w:rsidTr="00F558E0">
        <w:trPr>
          <w:trHeight w:val="810"/>
        </w:trPr>
        <w:tc>
          <w:tcPr>
            <w:tcW w:w="840" w:type="dxa"/>
            <w:tcBorders>
              <w:top w:val="nil"/>
              <w:left w:val="nil"/>
              <w:bottom w:val="nil"/>
            </w:tcBorders>
          </w:tcPr>
          <w:p w:rsidR="00F558E0" w:rsidRDefault="00F558E0" w:rsidP="00A94E0B">
            <w:pPr>
              <w:pStyle w:val="af9"/>
              <w:jc w:val="center"/>
            </w:pPr>
          </w:p>
        </w:tc>
      </w:tr>
    </w:tbl>
    <w:p w:rsidR="00ED75C1" w:rsidRDefault="00ED75C1" w:rsidP="00ED75C1"/>
    <w:p w:rsidR="00ED75C1" w:rsidRDefault="00ED75C1" w:rsidP="00ED75C1">
      <w:pPr>
        <w:sectPr w:rsidR="00ED75C1" w:rsidSect="00E674DC">
          <w:headerReference w:type="default" r:id="rId36"/>
          <w:footerReference w:type="default" r:id="rId37"/>
          <w:pgSz w:w="16837" w:h="11905" w:orient="landscape"/>
          <w:pgMar w:top="567" w:right="567" w:bottom="567" w:left="1134" w:header="720" w:footer="720" w:gutter="0"/>
          <w:cols w:space="720"/>
          <w:noEndnote/>
        </w:sectPr>
      </w:pPr>
    </w:p>
    <w:p w:rsidR="00E07483" w:rsidRDefault="00ED75C1" w:rsidP="00E07483">
      <w:pPr>
        <w:spacing w:after="0" w:line="240" w:lineRule="auto"/>
        <w:ind w:left="6521"/>
        <w:rPr>
          <w:rStyle w:val="af5"/>
          <w:rFonts w:ascii="Times New Roman" w:hAnsi="Times New Roman" w:cs="Times New Roman"/>
          <w:b w:val="0"/>
        </w:rPr>
      </w:pPr>
      <w:bookmarkStart w:id="17" w:name="sub_1400"/>
      <w:r w:rsidRPr="00636252">
        <w:rPr>
          <w:rStyle w:val="af5"/>
          <w:rFonts w:ascii="Times New Roman" w:hAnsi="Times New Roman" w:cs="Times New Roman"/>
          <w:b w:val="0"/>
        </w:rPr>
        <w:lastRenderedPageBreak/>
        <w:t xml:space="preserve">Приложение </w:t>
      </w:r>
      <w:r w:rsidR="00E07483">
        <w:rPr>
          <w:rStyle w:val="af5"/>
          <w:rFonts w:ascii="Times New Roman" w:hAnsi="Times New Roman" w:cs="Times New Roman"/>
          <w:b w:val="0"/>
        </w:rPr>
        <w:t>№ 4</w:t>
      </w:r>
    </w:p>
    <w:p w:rsidR="00E07483" w:rsidRDefault="00ED75C1" w:rsidP="00E07483">
      <w:pPr>
        <w:spacing w:after="0" w:line="240" w:lineRule="auto"/>
        <w:ind w:left="6521"/>
        <w:rPr>
          <w:rStyle w:val="af4"/>
          <w:rFonts w:ascii="Times New Roman" w:hAnsi="Times New Roman" w:cs="Times New Roman"/>
          <w:color w:val="000000" w:themeColor="text1"/>
        </w:rPr>
      </w:pPr>
      <w:r w:rsidRPr="00636252">
        <w:rPr>
          <w:rStyle w:val="af5"/>
          <w:rFonts w:ascii="Times New Roman" w:hAnsi="Times New Roman" w:cs="Times New Roman"/>
          <w:b w:val="0"/>
          <w:color w:val="000000" w:themeColor="text1"/>
        </w:rPr>
        <w:t xml:space="preserve">к </w:t>
      </w:r>
      <w:hyperlink w:anchor="sub_1000" w:history="1">
        <w:r w:rsidRPr="00636252">
          <w:rPr>
            <w:rStyle w:val="af4"/>
            <w:rFonts w:ascii="Times New Roman" w:hAnsi="Times New Roman" w:cs="Times New Roman"/>
            <w:color w:val="000000" w:themeColor="text1"/>
          </w:rPr>
          <w:t>муниципальной программе</w:t>
        </w:r>
      </w:hyperlink>
    </w:p>
    <w:p w:rsidR="00E07483" w:rsidRDefault="00636252" w:rsidP="00E07483">
      <w:pPr>
        <w:spacing w:after="0" w:line="240" w:lineRule="auto"/>
        <w:ind w:left="6521"/>
        <w:rPr>
          <w:rStyle w:val="af5"/>
          <w:rFonts w:ascii="Times New Roman" w:hAnsi="Times New Roman" w:cs="Times New Roman"/>
          <w:b w:val="0"/>
        </w:rPr>
      </w:pPr>
      <w:r>
        <w:rPr>
          <w:rStyle w:val="af5"/>
          <w:rFonts w:ascii="Times New Roman" w:hAnsi="Times New Roman" w:cs="Times New Roman"/>
          <w:b w:val="0"/>
        </w:rPr>
        <w:t>Алатырского</w:t>
      </w:r>
      <w:r w:rsidR="00ED75C1" w:rsidRPr="00636252">
        <w:rPr>
          <w:rStyle w:val="af5"/>
          <w:rFonts w:ascii="Times New Roman" w:hAnsi="Times New Roman" w:cs="Times New Roman"/>
          <w:b w:val="0"/>
        </w:rPr>
        <w:t xml:space="preserve"> муниципального округа</w:t>
      </w:r>
    </w:p>
    <w:p w:rsidR="00E07483" w:rsidRDefault="00ED75C1" w:rsidP="00E07483">
      <w:pPr>
        <w:spacing w:after="0" w:line="240" w:lineRule="auto"/>
        <w:ind w:left="6521"/>
        <w:rPr>
          <w:rStyle w:val="af5"/>
          <w:rFonts w:ascii="Times New Roman" w:hAnsi="Times New Roman" w:cs="Times New Roman"/>
          <w:b w:val="0"/>
        </w:rPr>
      </w:pPr>
      <w:r w:rsidRPr="00636252">
        <w:rPr>
          <w:rStyle w:val="af5"/>
          <w:rFonts w:ascii="Times New Roman" w:hAnsi="Times New Roman" w:cs="Times New Roman"/>
          <w:b w:val="0"/>
        </w:rPr>
        <w:t>"Развитие земельных и</w:t>
      </w:r>
    </w:p>
    <w:p w:rsidR="00ED75C1" w:rsidRDefault="00ED75C1" w:rsidP="00E07483">
      <w:pPr>
        <w:spacing w:after="0" w:line="240" w:lineRule="auto"/>
        <w:ind w:left="6521"/>
        <w:rPr>
          <w:rStyle w:val="af5"/>
          <w:rFonts w:ascii="Arial" w:hAnsi="Arial" w:cs="Arial"/>
        </w:rPr>
      </w:pPr>
      <w:r w:rsidRPr="00636252">
        <w:rPr>
          <w:rStyle w:val="af5"/>
          <w:rFonts w:ascii="Times New Roman" w:hAnsi="Times New Roman" w:cs="Times New Roman"/>
          <w:b w:val="0"/>
        </w:rPr>
        <w:t>имущественных отношений</w:t>
      </w:r>
      <w:r>
        <w:rPr>
          <w:rStyle w:val="af5"/>
          <w:rFonts w:ascii="Arial" w:hAnsi="Arial" w:cs="Arial"/>
        </w:rPr>
        <w:t>"</w:t>
      </w:r>
    </w:p>
    <w:bookmarkEnd w:id="17"/>
    <w:p w:rsidR="00E07483" w:rsidRDefault="00ED75C1" w:rsidP="00636252">
      <w:pPr>
        <w:pStyle w:val="1"/>
        <w:spacing w:before="0" w:beforeAutospacing="0" w:after="0" w:afterAutospacing="0"/>
        <w:jc w:val="center"/>
        <w:rPr>
          <w:sz w:val="24"/>
          <w:szCs w:val="24"/>
        </w:rPr>
      </w:pPr>
      <w:r w:rsidRPr="00636252">
        <w:rPr>
          <w:sz w:val="24"/>
          <w:szCs w:val="24"/>
        </w:rPr>
        <w:t>Подпрограмма</w:t>
      </w:r>
    </w:p>
    <w:p w:rsidR="00ED75C1" w:rsidRPr="00636252" w:rsidRDefault="00ED75C1" w:rsidP="00636252">
      <w:pPr>
        <w:pStyle w:val="1"/>
        <w:spacing w:before="0" w:beforeAutospacing="0" w:after="0" w:afterAutospacing="0"/>
        <w:jc w:val="center"/>
        <w:rPr>
          <w:sz w:val="24"/>
          <w:szCs w:val="24"/>
        </w:rPr>
      </w:pPr>
      <w:r w:rsidRPr="00636252">
        <w:rPr>
          <w:sz w:val="24"/>
          <w:szCs w:val="24"/>
        </w:rPr>
        <w:t>"Формирование эффективного муниципального сектора экономики"</w:t>
      </w:r>
    </w:p>
    <w:p w:rsidR="00ED75C1" w:rsidRPr="00636252" w:rsidRDefault="00ED75C1" w:rsidP="00636252">
      <w:pPr>
        <w:spacing w:after="0" w:line="240" w:lineRule="auto"/>
        <w:jc w:val="center"/>
        <w:rPr>
          <w:sz w:val="24"/>
          <w:szCs w:val="24"/>
        </w:rPr>
      </w:pPr>
    </w:p>
    <w:p w:rsidR="00ED75C1" w:rsidRPr="00636252" w:rsidRDefault="00ED75C1" w:rsidP="00636252">
      <w:pPr>
        <w:pStyle w:val="1"/>
        <w:spacing w:before="0" w:beforeAutospacing="0" w:after="0" w:afterAutospacing="0"/>
        <w:jc w:val="center"/>
        <w:rPr>
          <w:sz w:val="24"/>
          <w:szCs w:val="24"/>
        </w:rPr>
      </w:pPr>
      <w:bookmarkStart w:id="18" w:name="sub_1410"/>
      <w:r w:rsidRPr="00636252">
        <w:rPr>
          <w:sz w:val="24"/>
          <w:szCs w:val="24"/>
        </w:rPr>
        <w:t>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7280"/>
      </w:tblGrid>
      <w:tr w:rsidR="00ED75C1" w:rsidRPr="00E07483" w:rsidTr="00C80DDB">
        <w:tc>
          <w:tcPr>
            <w:tcW w:w="2940" w:type="dxa"/>
            <w:tcBorders>
              <w:top w:val="single" w:sz="4" w:space="0" w:color="auto"/>
              <w:bottom w:val="single" w:sz="4" w:space="0" w:color="auto"/>
              <w:right w:val="single" w:sz="4" w:space="0" w:color="auto"/>
            </w:tcBorders>
          </w:tcPr>
          <w:bookmarkEnd w:id="18"/>
          <w:p w:rsidR="00ED75C1" w:rsidRPr="00E07483" w:rsidRDefault="00ED75C1" w:rsidP="00C80DDB">
            <w:pPr>
              <w:pStyle w:val="af6"/>
              <w:rPr>
                <w:sz w:val="20"/>
                <w:szCs w:val="20"/>
              </w:rPr>
            </w:pPr>
            <w:r w:rsidRPr="00E07483">
              <w:rPr>
                <w:sz w:val="20"/>
                <w:szCs w:val="20"/>
              </w:rPr>
              <w:t>Ответственный исполнитель подпрограммы</w:t>
            </w:r>
          </w:p>
        </w:tc>
        <w:tc>
          <w:tcPr>
            <w:tcW w:w="7280" w:type="dxa"/>
            <w:tcBorders>
              <w:top w:val="single" w:sz="4" w:space="0" w:color="auto"/>
              <w:left w:val="single" w:sz="4" w:space="0" w:color="auto"/>
              <w:bottom w:val="single" w:sz="4" w:space="0" w:color="auto"/>
            </w:tcBorders>
          </w:tcPr>
          <w:p w:rsidR="00ED75C1" w:rsidRPr="00E07483" w:rsidRDefault="00ED75C1" w:rsidP="00636252">
            <w:pPr>
              <w:pStyle w:val="af6"/>
              <w:rPr>
                <w:sz w:val="20"/>
                <w:szCs w:val="20"/>
              </w:rPr>
            </w:pPr>
            <w:r w:rsidRPr="00E07483">
              <w:rPr>
                <w:sz w:val="20"/>
                <w:szCs w:val="20"/>
              </w:rPr>
              <w:t xml:space="preserve">Отдел </w:t>
            </w:r>
            <w:r w:rsidR="00636252" w:rsidRPr="00E07483">
              <w:rPr>
                <w:sz w:val="20"/>
                <w:szCs w:val="20"/>
              </w:rPr>
              <w:t>экономики и муниципального имущества</w:t>
            </w:r>
            <w:r w:rsidRPr="00E07483">
              <w:rPr>
                <w:sz w:val="20"/>
                <w:szCs w:val="20"/>
              </w:rPr>
              <w:t xml:space="preserve"> администрация </w:t>
            </w:r>
            <w:r w:rsidR="00636252" w:rsidRPr="00E07483">
              <w:rPr>
                <w:sz w:val="20"/>
                <w:szCs w:val="20"/>
              </w:rPr>
              <w:t xml:space="preserve">Алатырского </w:t>
            </w:r>
            <w:r w:rsidRPr="00E07483">
              <w:rPr>
                <w:sz w:val="20"/>
                <w:szCs w:val="20"/>
              </w:rPr>
              <w:t>муниципального округа Чувашской Республики (далее - Отдел)</w:t>
            </w:r>
          </w:p>
        </w:tc>
      </w:tr>
      <w:tr w:rsidR="00ED75C1" w:rsidRPr="00E07483" w:rsidTr="00C80DDB">
        <w:tc>
          <w:tcPr>
            <w:tcW w:w="2940" w:type="dxa"/>
            <w:tcBorders>
              <w:top w:val="single" w:sz="4" w:space="0" w:color="auto"/>
              <w:bottom w:val="single" w:sz="4" w:space="0" w:color="auto"/>
              <w:right w:val="single" w:sz="4" w:space="0" w:color="auto"/>
            </w:tcBorders>
          </w:tcPr>
          <w:p w:rsidR="00ED75C1" w:rsidRPr="00E07483" w:rsidRDefault="00ED75C1" w:rsidP="00C80DDB">
            <w:pPr>
              <w:pStyle w:val="af6"/>
              <w:rPr>
                <w:sz w:val="20"/>
                <w:szCs w:val="20"/>
              </w:rPr>
            </w:pPr>
            <w:r w:rsidRPr="00E07483">
              <w:rPr>
                <w:sz w:val="20"/>
                <w:szCs w:val="20"/>
              </w:rPr>
              <w:t>Соисполнитель подпрограммы</w:t>
            </w:r>
          </w:p>
        </w:tc>
        <w:tc>
          <w:tcPr>
            <w:tcW w:w="7280" w:type="dxa"/>
            <w:tcBorders>
              <w:top w:val="single" w:sz="4" w:space="0" w:color="auto"/>
              <w:left w:val="single" w:sz="4" w:space="0" w:color="auto"/>
              <w:bottom w:val="single" w:sz="4" w:space="0" w:color="auto"/>
            </w:tcBorders>
          </w:tcPr>
          <w:p w:rsidR="00ED75C1" w:rsidRPr="00E07483" w:rsidRDefault="00636252" w:rsidP="00E07483">
            <w:pPr>
              <w:pStyle w:val="af6"/>
              <w:jc w:val="both"/>
              <w:rPr>
                <w:sz w:val="20"/>
                <w:szCs w:val="20"/>
              </w:rPr>
            </w:pPr>
            <w:r w:rsidRPr="00E07483">
              <w:rPr>
                <w:rFonts w:ascii="Times New Roman" w:hAnsi="Times New Roman" w:cs="Times New Roman"/>
                <w:color w:val="000000" w:themeColor="text1"/>
                <w:sz w:val="20"/>
                <w:szCs w:val="20"/>
              </w:rPr>
              <w:t>Управления по благоу</w:t>
            </w:r>
            <w:r w:rsidR="00163B56" w:rsidRPr="00E07483">
              <w:rPr>
                <w:rFonts w:ascii="Times New Roman" w:hAnsi="Times New Roman" w:cs="Times New Roman"/>
                <w:color w:val="000000" w:themeColor="text1"/>
                <w:sz w:val="20"/>
                <w:szCs w:val="20"/>
              </w:rPr>
              <w:t>стройству и развитию территорий и</w:t>
            </w:r>
            <w:r w:rsidRPr="00E07483">
              <w:rPr>
                <w:rFonts w:ascii="Times New Roman" w:hAnsi="Times New Roman" w:cs="Times New Roman"/>
                <w:bCs/>
                <w:color w:val="000000" w:themeColor="text1"/>
                <w:sz w:val="20"/>
                <w:szCs w:val="20"/>
              </w:rPr>
              <w:t xml:space="preserve"> муниципальные учреждения и организации Алатырского муниципального округа (по согласованию).</w:t>
            </w:r>
          </w:p>
        </w:tc>
      </w:tr>
      <w:tr w:rsidR="00ED75C1" w:rsidRPr="00E07483" w:rsidTr="00C80DDB">
        <w:tc>
          <w:tcPr>
            <w:tcW w:w="2940" w:type="dxa"/>
            <w:tcBorders>
              <w:top w:val="single" w:sz="4" w:space="0" w:color="auto"/>
              <w:bottom w:val="single" w:sz="4" w:space="0" w:color="auto"/>
              <w:right w:val="single" w:sz="4" w:space="0" w:color="auto"/>
            </w:tcBorders>
          </w:tcPr>
          <w:p w:rsidR="00ED75C1" w:rsidRPr="00E07483" w:rsidRDefault="00ED75C1" w:rsidP="00C80DDB">
            <w:pPr>
              <w:pStyle w:val="af6"/>
              <w:rPr>
                <w:sz w:val="20"/>
                <w:szCs w:val="20"/>
              </w:rPr>
            </w:pPr>
            <w:r w:rsidRPr="00E07483">
              <w:rPr>
                <w:sz w:val="20"/>
                <w:szCs w:val="20"/>
              </w:rPr>
              <w:t>Цели подпрограммы</w:t>
            </w:r>
          </w:p>
        </w:tc>
        <w:tc>
          <w:tcPr>
            <w:tcW w:w="7280" w:type="dxa"/>
            <w:tcBorders>
              <w:top w:val="single" w:sz="4" w:space="0" w:color="auto"/>
              <w:left w:val="single" w:sz="4" w:space="0" w:color="auto"/>
              <w:bottom w:val="single" w:sz="4" w:space="0" w:color="auto"/>
            </w:tcBorders>
          </w:tcPr>
          <w:p w:rsidR="00ED75C1" w:rsidRPr="00E07483" w:rsidRDefault="00636252" w:rsidP="00A94E0B">
            <w:pPr>
              <w:pStyle w:val="af6"/>
              <w:jc w:val="both"/>
              <w:rPr>
                <w:sz w:val="20"/>
                <w:szCs w:val="20"/>
              </w:rPr>
            </w:pPr>
            <w:r w:rsidRPr="00E07483">
              <w:rPr>
                <w:sz w:val="20"/>
                <w:szCs w:val="20"/>
              </w:rPr>
              <w:t xml:space="preserve">- </w:t>
            </w:r>
            <w:r w:rsidR="00ED75C1" w:rsidRPr="00E07483">
              <w:rPr>
                <w:sz w:val="20"/>
                <w:szCs w:val="20"/>
              </w:rPr>
              <w:t xml:space="preserve">обеспечение эффективного функционирования муниципального сектора экономики </w:t>
            </w:r>
            <w:r w:rsidRPr="00E07483">
              <w:rPr>
                <w:sz w:val="20"/>
                <w:szCs w:val="20"/>
              </w:rPr>
              <w:t>Алатырского</w:t>
            </w:r>
            <w:r w:rsidR="00ED75C1" w:rsidRPr="00E07483">
              <w:rPr>
                <w:sz w:val="20"/>
                <w:szCs w:val="20"/>
              </w:rPr>
              <w:t xml:space="preserve"> муниципального округа Чувашской Республики;</w:t>
            </w:r>
          </w:p>
          <w:p w:rsidR="00ED75C1" w:rsidRPr="00E07483" w:rsidRDefault="00636252" w:rsidP="00E07483">
            <w:pPr>
              <w:pStyle w:val="af6"/>
              <w:jc w:val="both"/>
              <w:rPr>
                <w:sz w:val="20"/>
                <w:szCs w:val="20"/>
              </w:rPr>
            </w:pPr>
            <w:r w:rsidRPr="00E07483">
              <w:rPr>
                <w:sz w:val="20"/>
                <w:szCs w:val="20"/>
              </w:rPr>
              <w:t>-</w:t>
            </w:r>
            <w:r w:rsidR="00ED75C1" w:rsidRPr="00E07483">
              <w:rPr>
                <w:sz w:val="20"/>
                <w:szCs w:val="20"/>
              </w:rPr>
              <w:t>оптимизация состава и стр</w:t>
            </w:r>
            <w:r w:rsidR="00E07483">
              <w:rPr>
                <w:sz w:val="20"/>
                <w:szCs w:val="20"/>
              </w:rPr>
              <w:t>уктуры муниципального имущества.</w:t>
            </w:r>
          </w:p>
        </w:tc>
      </w:tr>
      <w:tr w:rsidR="00ED75C1" w:rsidRPr="00E07483" w:rsidTr="00C80DDB">
        <w:tc>
          <w:tcPr>
            <w:tcW w:w="2940" w:type="dxa"/>
            <w:tcBorders>
              <w:top w:val="single" w:sz="4" w:space="0" w:color="auto"/>
              <w:bottom w:val="single" w:sz="4" w:space="0" w:color="auto"/>
              <w:right w:val="single" w:sz="4" w:space="0" w:color="auto"/>
            </w:tcBorders>
          </w:tcPr>
          <w:p w:rsidR="00ED75C1" w:rsidRPr="00E07483" w:rsidRDefault="00ED75C1" w:rsidP="00C80DDB">
            <w:pPr>
              <w:pStyle w:val="af6"/>
              <w:rPr>
                <w:sz w:val="20"/>
                <w:szCs w:val="20"/>
              </w:rPr>
            </w:pPr>
            <w:r w:rsidRPr="00E07483">
              <w:rPr>
                <w:sz w:val="20"/>
                <w:szCs w:val="20"/>
              </w:rPr>
              <w:t>Задачи подпрограммы</w:t>
            </w:r>
          </w:p>
        </w:tc>
        <w:tc>
          <w:tcPr>
            <w:tcW w:w="7280" w:type="dxa"/>
            <w:tcBorders>
              <w:top w:val="single" w:sz="4" w:space="0" w:color="auto"/>
              <w:left w:val="single" w:sz="4" w:space="0" w:color="auto"/>
              <w:bottom w:val="single" w:sz="4" w:space="0" w:color="auto"/>
            </w:tcBorders>
          </w:tcPr>
          <w:p w:rsidR="00ED75C1" w:rsidRPr="00E07483" w:rsidRDefault="00636252" w:rsidP="00A94E0B">
            <w:pPr>
              <w:pStyle w:val="af6"/>
              <w:jc w:val="both"/>
              <w:rPr>
                <w:sz w:val="20"/>
                <w:szCs w:val="20"/>
              </w:rPr>
            </w:pPr>
            <w:r w:rsidRPr="00E07483">
              <w:rPr>
                <w:sz w:val="20"/>
                <w:szCs w:val="20"/>
              </w:rPr>
              <w:t>-</w:t>
            </w:r>
            <w:r w:rsidR="00ED75C1" w:rsidRPr="00E07483">
              <w:rPr>
                <w:sz w:val="20"/>
                <w:szCs w:val="20"/>
              </w:rPr>
              <w:t xml:space="preserve">создание условий для эффективного управления муниципальным имуществом </w:t>
            </w:r>
            <w:r w:rsidRPr="00E07483">
              <w:rPr>
                <w:sz w:val="20"/>
                <w:szCs w:val="20"/>
              </w:rPr>
              <w:t>Алатырского</w:t>
            </w:r>
            <w:r w:rsidR="00ED75C1" w:rsidRPr="00E07483">
              <w:rPr>
                <w:sz w:val="20"/>
                <w:szCs w:val="20"/>
              </w:rPr>
              <w:t xml:space="preserve"> муниципального округа Чувашской Республики;</w:t>
            </w:r>
          </w:p>
          <w:p w:rsidR="00ED75C1" w:rsidRPr="00E07483" w:rsidRDefault="00636252" w:rsidP="00A94E0B">
            <w:pPr>
              <w:pStyle w:val="af6"/>
              <w:jc w:val="both"/>
              <w:rPr>
                <w:sz w:val="20"/>
                <w:szCs w:val="20"/>
              </w:rPr>
            </w:pPr>
            <w:r w:rsidRPr="00E07483">
              <w:rPr>
                <w:sz w:val="20"/>
                <w:szCs w:val="20"/>
              </w:rPr>
              <w:t>-</w:t>
            </w:r>
            <w:r w:rsidR="00ED75C1" w:rsidRPr="00E07483">
              <w:rPr>
                <w:sz w:val="20"/>
                <w:szCs w:val="20"/>
              </w:rPr>
              <w:t xml:space="preserve">повышение эффективности использования средств местного бюджета </w:t>
            </w:r>
            <w:r w:rsidRPr="00E07483">
              <w:rPr>
                <w:sz w:val="20"/>
                <w:szCs w:val="20"/>
              </w:rPr>
              <w:t xml:space="preserve">Алатырского </w:t>
            </w:r>
            <w:r w:rsidR="00E07483">
              <w:rPr>
                <w:sz w:val="20"/>
                <w:szCs w:val="20"/>
              </w:rPr>
              <w:t>МО</w:t>
            </w:r>
            <w:r w:rsidR="00ED75C1" w:rsidRPr="00E07483">
              <w:rPr>
                <w:sz w:val="20"/>
                <w:szCs w:val="20"/>
              </w:rPr>
              <w:t xml:space="preserve">,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местного бюджета </w:t>
            </w:r>
            <w:r w:rsidRPr="00E07483">
              <w:rPr>
                <w:sz w:val="20"/>
                <w:szCs w:val="20"/>
              </w:rPr>
              <w:t>Алатырского</w:t>
            </w:r>
            <w:r w:rsidR="00ED75C1" w:rsidRPr="00E07483">
              <w:rPr>
                <w:sz w:val="20"/>
                <w:szCs w:val="20"/>
              </w:rPr>
              <w:t xml:space="preserve"> </w:t>
            </w:r>
            <w:r w:rsidR="00E07483">
              <w:rPr>
                <w:sz w:val="20"/>
                <w:szCs w:val="20"/>
              </w:rPr>
              <w:t>МО</w:t>
            </w:r>
            <w:r w:rsidR="00ED75C1" w:rsidRPr="00E07483">
              <w:rPr>
                <w:sz w:val="20"/>
                <w:szCs w:val="20"/>
              </w:rPr>
              <w:t>;</w:t>
            </w:r>
          </w:p>
          <w:p w:rsidR="00ED75C1" w:rsidRPr="00E07483" w:rsidRDefault="00636252" w:rsidP="00A94E0B">
            <w:pPr>
              <w:pStyle w:val="af6"/>
              <w:jc w:val="both"/>
              <w:rPr>
                <w:sz w:val="20"/>
                <w:szCs w:val="20"/>
              </w:rPr>
            </w:pPr>
            <w:r w:rsidRPr="00E07483">
              <w:rPr>
                <w:sz w:val="20"/>
                <w:szCs w:val="20"/>
              </w:rPr>
              <w:t>-</w:t>
            </w:r>
            <w:r w:rsidR="00ED75C1" w:rsidRPr="00E07483">
              <w:rPr>
                <w:sz w:val="20"/>
                <w:szCs w:val="20"/>
              </w:rPr>
              <w:t xml:space="preserve">осуществление приватизации и реорганизации муниципальных унитарных предприятий </w:t>
            </w:r>
            <w:r w:rsidR="00A94E0B" w:rsidRPr="00E07483">
              <w:rPr>
                <w:sz w:val="20"/>
                <w:szCs w:val="20"/>
              </w:rPr>
              <w:t>Алатырского</w:t>
            </w:r>
            <w:r w:rsidR="00ED75C1" w:rsidRPr="00E07483">
              <w:rPr>
                <w:sz w:val="20"/>
                <w:szCs w:val="20"/>
              </w:rPr>
              <w:t xml:space="preserve"> </w:t>
            </w:r>
            <w:r w:rsidR="00E07483">
              <w:rPr>
                <w:sz w:val="20"/>
                <w:szCs w:val="20"/>
              </w:rPr>
              <w:t>МО</w:t>
            </w:r>
            <w:r w:rsidR="00ED75C1" w:rsidRPr="00E07483">
              <w:rPr>
                <w:sz w:val="20"/>
                <w:szCs w:val="20"/>
              </w:rPr>
              <w:t>;</w:t>
            </w:r>
          </w:p>
          <w:p w:rsidR="00ED75C1" w:rsidRPr="00E07483" w:rsidRDefault="00A94E0B" w:rsidP="00A94E0B">
            <w:pPr>
              <w:pStyle w:val="af6"/>
              <w:jc w:val="both"/>
              <w:rPr>
                <w:sz w:val="20"/>
                <w:szCs w:val="20"/>
              </w:rPr>
            </w:pPr>
            <w:r w:rsidRPr="00E07483">
              <w:rPr>
                <w:sz w:val="20"/>
                <w:szCs w:val="20"/>
              </w:rPr>
              <w:t>-</w:t>
            </w:r>
            <w:r w:rsidR="00ED75C1" w:rsidRPr="00E07483">
              <w:rPr>
                <w:sz w:val="20"/>
                <w:szCs w:val="20"/>
              </w:rPr>
              <w:t>оптимизация и повышение качества предоставления муниципальных услуг и исполнения функций Отдела</w:t>
            </w:r>
            <w:r w:rsidR="00E07483">
              <w:rPr>
                <w:sz w:val="20"/>
                <w:szCs w:val="20"/>
              </w:rPr>
              <w:t>.</w:t>
            </w:r>
          </w:p>
        </w:tc>
      </w:tr>
      <w:tr w:rsidR="00ED75C1" w:rsidRPr="00E07483" w:rsidTr="00C80DDB">
        <w:tc>
          <w:tcPr>
            <w:tcW w:w="2940" w:type="dxa"/>
            <w:tcBorders>
              <w:top w:val="single" w:sz="4" w:space="0" w:color="auto"/>
              <w:bottom w:val="single" w:sz="4" w:space="0" w:color="auto"/>
              <w:right w:val="single" w:sz="4" w:space="0" w:color="auto"/>
            </w:tcBorders>
          </w:tcPr>
          <w:p w:rsidR="00ED75C1" w:rsidRPr="00E07483" w:rsidRDefault="00ED75C1" w:rsidP="00C80DDB">
            <w:pPr>
              <w:pStyle w:val="af6"/>
              <w:rPr>
                <w:sz w:val="20"/>
                <w:szCs w:val="20"/>
              </w:rPr>
            </w:pPr>
            <w:r w:rsidRPr="00E07483">
              <w:rPr>
                <w:sz w:val="20"/>
                <w:szCs w:val="20"/>
              </w:rPr>
              <w:t>Целевые индикаторы и показатели подпрограммы</w:t>
            </w:r>
          </w:p>
        </w:tc>
        <w:tc>
          <w:tcPr>
            <w:tcW w:w="7280" w:type="dxa"/>
            <w:tcBorders>
              <w:top w:val="single" w:sz="4" w:space="0" w:color="auto"/>
              <w:left w:val="single" w:sz="4" w:space="0" w:color="auto"/>
              <w:bottom w:val="single" w:sz="4" w:space="0" w:color="auto"/>
            </w:tcBorders>
          </w:tcPr>
          <w:p w:rsidR="00ED75C1" w:rsidRPr="00E07483" w:rsidRDefault="00ED75C1" w:rsidP="00A94E0B">
            <w:pPr>
              <w:pStyle w:val="af6"/>
              <w:jc w:val="both"/>
              <w:rPr>
                <w:sz w:val="20"/>
                <w:szCs w:val="20"/>
              </w:rPr>
            </w:pPr>
            <w:r w:rsidRPr="00E07483">
              <w:rPr>
                <w:sz w:val="20"/>
                <w:szCs w:val="20"/>
              </w:rPr>
              <w:t>достижение к 2036 году следующих целевых индикаторов и показателей:</w:t>
            </w:r>
          </w:p>
          <w:p w:rsidR="00ED75C1" w:rsidRPr="00E07483" w:rsidRDefault="00A94E0B" w:rsidP="00A94E0B">
            <w:pPr>
              <w:pStyle w:val="af6"/>
              <w:jc w:val="both"/>
              <w:rPr>
                <w:sz w:val="20"/>
                <w:szCs w:val="20"/>
              </w:rPr>
            </w:pPr>
            <w:r w:rsidRPr="00E07483">
              <w:rPr>
                <w:sz w:val="20"/>
                <w:szCs w:val="20"/>
              </w:rPr>
              <w:t xml:space="preserve">- </w:t>
            </w:r>
            <w:r w:rsidR="00ED75C1" w:rsidRPr="00E07483">
              <w:rPr>
                <w:sz w:val="20"/>
                <w:szCs w:val="20"/>
              </w:rPr>
              <w:t xml:space="preserve">количество муниципальных унитарных предприятий </w:t>
            </w:r>
            <w:r w:rsidRPr="00E07483">
              <w:rPr>
                <w:sz w:val="20"/>
                <w:szCs w:val="20"/>
              </w:rPr>
              <w:t>Алатырского</w:t>
            </w:r>
            <w:r w:rsidR="00ED75C1" w:rsidRPr="00E07483">
              <w:rPr>
                <w:sz w:val="20"/>
                <w:szCs w:val="20"/>
              </w:rPr>
              <w:t xml:space="preserve"> </w:t>
            </w:r>
            <w:r w:rsidR="00E07483">
              <w:rPr>
                <w:sz w:val="20"/>
                <w:szCs w:val="20"/>
              </w:rPr>
              <w:t>МО</w:t>
            </w:r>
            <w:r w:rsidR="00ED75C1" w:rsidRPr="00E07483">
              <w:rPr>
                <w:sz w:val="20"/>
                <w:szCs w:val="20"/>
              </w:rPr>
              <w:t>, основанных на праве хозяйственного ведения, - 0 единицы;</w:t>
            </w:r>
          </w:p>
          <w:p w:rsidR="00ED75C1" w:rsidRPr="00E07483" w:rsidRDefault="00A94E0B" w:rsidP="00A94E0B">
            <w:pPr>
              <w:pStyle w:val="af6"/>
              <w:jc w:val="both"/>
              <w:rPr>
                <w:sz w:val="20"/>
                <w:szCs w:val="20"/>
              </w:rPr>
            </w:pPr>
            <w:r w:rsidRPr="00E07483">
              <w:rPr>
                <w:sz w:val="20"/>
                <w:szCs w:val="20"/>
              </w:rPr>
              <w:t>-</w:t>
            </w:r>
            <w:r w:rsidR="00ED75C1" w:rsidRPr="00E07483">
              <w:rPr>
                <w:sz w:val="20"/>
                <w:szCs w:val="20"/>
              </w:rPr>
              <w:t xml:space="preserve">доля объектов недвижимого имущества казны </w:t>
            </w:r>
            <w:r w:rsidRPr="00E07483">
              <w:rPr>
                <w:sz w:val="20"/>
                <w:szCs w:val="20"/>
              </w:rPr>
              <w:t>Алатырского</w:t>
            </w:r>
            <w:r w:rsidR="00ED75C1" w:rsidRPr="00E07483">
              <w:rPr>
                <w:sz w:val="20"/>
                <w:szCs w:val="20"/>
              </w:rPr>
              <w:t xml:space="preserve"> </w:t>
            </w:r>
            <w:r w:rsidR="00E07483">
              <w:rPr>
                <w:sz w:val="20"/>
                <w:szCs w:val="20"/>
              </w:rPr>
              <w:t>МО</w:t>
            </w:r>
            <w:r w:rsidR="00ED75C1" w:rsidRPr="00E07483">
              <w:rPr>
                <w:sz w:val="20"/>
                <w:szCs w:val="20"/>
              </w:rPr>
              <w:t>,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в отчетном году, - 100,0 процентов;</w:t>
            </w:r>
          </w:p>
          <w:p w:rsidR="00ED75C1" w:rsidRPr="00E07483" w:rsidRDefault="00A94E0B" w:rsidP="00A94E0B">
            <w:pPr>
              <w:pStyle w:val="af6"/>
              <w:jc w:val="both"/>
              <w:rPr>
                <w:sz w:val="20"/>
                <w:szCs w:val="20"/>
              </w:rPr>
            </w:pPr>
            <w:r w:rsidRPr="00E07483">
              <w:rPr>
                <w:sz w:val="20"/>
                <w:szCs w:val="20"/>
              </w:rPr>
              <w:t>-</w:t>
            </w:r>
            <w:r w:rsidR="00ED75C1" w:rsidRPr="00E07483">
              <w:rPr>
                <w:sz w:val="20"/>
                <w:szCs w:val="20"/>
              </w:rPr>
              <w:t>обеспечение контроля за эффективным использованием и сохранностью муниципального имущества - 60,0 процентов;</w:t>
            </w:r>
          </w:p>
          <w:p w:rsidR="00ED75C1" w:rsidRPr="00E07483" w:rsidRDefault="00A94E0B" w:rsidP="00A94E0B">
            <w:pPr>
              <w:pStyle w:val="af6"/>
              <w:jc w:val="both"/>
              <w:rPr>
                <w:sz w:val="20"/>
                <w:szCs w:val="20"/>
              </w:rPr>
            </w:pPr>
            <w:r w:rsidRPr="00E07483">
              <w:rPr>
                <w:sz w:val="20"/>
                <w:szCs w:val="20"/>
              </w:rPr>
              <w:t>-</w:t>
            </w:r>
            <w:r w:rsidR="00ED75C1" w:rsidRPr="00E07483">
              <w:rPr>
                <w:sz w:val="20"/>
                <w:szCs w:val="20"/>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Pr="00E07483">
              <w:rPr>
                <w:sz w:val="20"/>
                <w:szCs w:val="20"/>
              </w:rPr>
              <w:t>Алатырского</w:t>
            </w:r>
            <w:r w:rsidR="00ED75C1" w:rsidRPr="00E07483">
              <w:rPr>
                <w:sz w:val="20"/>
                <w:szCs w:val="20"/>
              </w:rPr>
              <w:t xml:space="preserve"> </w:t>
            </w:r>
            <w:r w:rsidR="00E07483">
              <w:rPr>
                <w:sz w:val="20"/>
                <w:szCs w:val="20"/>
              </w:rPr>
              <w:t>МО</w:t>
            </w:r>
            <w:r w:rsidR="00ED75C1" w:rsidRPr="00E07483">
              <w:rPr>
                <w:sz w:val="20"/>
                <w:szCs w:val="20"/>
              </w:rPr>
              <w:t xml:space="preserve">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Pr="00E07483">
              <w:rPr>
                <w:sz w:val="20"/>
                <w:szCs w:val="20"/>
              </w:rPr>
              <w:t>Алатырского</w:t>
            </w:r>
            <w:r w:rsidR="00ED75C1" w:rsidRPr="00E07483">
              <w:rPr>
                <w:sz w:val="20"/>
                <w:szCs w:val="20"/>
              </w:rPr>
              <w:t xml:space="preserve"> </w:t>
            </w:r>
            <w:r w:rsidR="00E07483">
              <w:rPr>
                <w:sz w:val="20"/>
                <w:szCs w:val="20"/>
              </w:rPr>
              <w:t>МО</w:t>
            </w:r>
            <w:r w:rsidR="00ED75C1" w:rsidRPr="00E07483">
              <w:rPr>
                <w:sz w:val="20"/>
                <w:szCs w:val="20"/>
              </w:rPr>
              <w:t>, - 100,0 процентов;</w:t>
            </w:r>
          </w:p>
          <w:p w:rsidR="00ED75C1" w:rsidRPr="00E07483" w:rsidRDefault="00A94E0B" w:rsidP="00A94E0B">
            <w:pPr>
              <w:pStyle w:val="af6"/>
              <w:jc w:val="both"/>
              <w:rPr>
                <w:sz w:val="20"/>
                <w:szCs w:val="20"/>
              </w:rPr>
            </w:pPr>
            <w:r w:rsidRPr="00E07483">
              <w:rPr>
                <w:sz w:val="20"/>
                <w:szCs w:val="20"/>
              </w:rPr>
              <w:t>-</w:t>
            </w:r>
            <w:r w:rsidR="00ED75C1" w:rsidRPr="00E07483">
              <w:rPr>
                <w:sz w:val="20"/>
                <w:szCs w:val="20"/>
              </w:rPr>
              <w:t xml:space="preserve">доля неучтенных объектов недвижимого имущества, выявленных по результатам проведения проверок муниципальных учреждений </w:t>
            </w:r>
            <w:r w:rsidRPr="00E07483">
              <w:rPr>
                <w:sz w:val="20"/>
                <w:szCs w:val="20"/>
              </w:rPr>
              <w:t>Алатырского</w:t>
            </w:r>
            <w:r w:rsidR="00ED75C1" w:rsidRPr="00E07483">
              <w:rPr>
                <w:sz w:val="20"/>
                <w:szCs w:val="20"/>
              </w:rPr>
              <w:t xml:space="preserve"> </w:t>
            </w:r>
            <w:r w:rsidR="00E07483">
              <w:rPr>
                <w:sz w:val="20"/>
                <w:szCs w:val="20"/>
              </w:rPr>
              <w:t>МО</w:t>
            </w:r>
            <w:r w:rsidR="00ED75C1" w:rsidRPr="00E07483">
              <w:rPr>
                <w:sz w:val="20"/>
                <w:szCs w:val="20"/>
              </w:rPr>
              <w:t xml:space="preserve">, право на которые зарегистрировано, в общем количестве выявленных не учтенных муниципальными учреждениями </w:t>
            </w:r>
            <w:r w:rsidRPr="00E07483">
              <w:rPr>
                <w:sz w:val="20"/>
                <w:szCs w:val="20"/>
              </w:rPr>
              <w:t>Алатырского</w:t>
            </w:r>
            <w:r w:rsidR="00ED75C1" w:rsidRPr="00E07483">
              <w:rPr>
                <w:sz w:val="20"/>
                <w:szCs w:val="20"/>
              </w:rPr>
              <w:t xml:space="preserve"> </w:t>
            </w:r>
            <w:r w:rsidR="00E07483">
              <w:rPr>
                <w:sz w:val="20"/>
                <w:szCs w:val="20"/>
              </w:rPr>
              <w:t>МО</w:t>
            </w:r>
            <w:r w:rsidR="00ED75C1" w:rsidRPr="00E07483">
              <w:rPr>
                <w:sz w:val="20"/>
                <w:szCs w:val="20"/>
              </w:rPr>
              <w:t xml:space="preserve"> объектов недвижимого имущества - 100,0 процентов;</w:t>
            </w:r>
          </w:p>
          <w:p w:rsidR="00ED75C1" w:rsidRPr="00E07483" w:rsidRDefault="00A94E0B" w:rsidP="00A94E0B">
            <w:pPr>
              <w:pStyle w:val="af6"/>
              <w:jc w:val="both"/>
              <w:rPr>
                <w:sz w:val="20"/>
                <w:szCs w:val="20"/>
              </w:rPr>
            </w:pPr>
            <w:r w:rsidRPr="00E07483">
              <w:rPr>
                <w:sz w:val="20"/>
                <w:szCs w:val="20"/>
              </w:rPr>
              <w:t>-</w:t>
            </w:r>
            <w:r w:rsidR="00ED75C1" w:rsidRPr="00E07483">
              <w:rPr>
                <w:sz w:val="20"/>
                <w:szCs w:val="20"/>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- 5,0 процентов</w:t>
            </w:r>
            <w:r w:rsidR="00E07483">
              <w:rPr>
                <w:sz w:val="20"/>
                <w:szCs w:val="20"/>
              </w:rPr>
              <w:t>.</w:t>
            </w:r>
          </w:p>
        </w:tc>
      </w:tr>
      <w:tr w:rsidR="00ED75C1" w:rsidRPr="00E07483" w:rsidTr="00C80DDB">
        <w:tc>
          <w:tcPr>
            <w:tcW w:w="2940" w:type="dxa"/>
            <w:tcBorders>
              <w:top w:val="single" w:sz="4" w:space="0" w:color="auto"/>
              <w:bottom w:val="single" w:sz="4" w:space="0" w:color="auto"/>
              <w:right w:val="single" w:sz="4" w:space="0" w:color="auto"/>
            </w:tcBorders>
          </w:tcPr>
          <w:p w:rsidR="00ED75C1" w:rsidRPr="00E07483" w:rsidRDefault="00ED75C1" w:rsidP="00C80DDB">
            <w:pPr>
              <w:pStyle w:val="af6"/>
              <w:rPr>
                <w:sz w:val="20"/>
                <w:szCs w:val="20"/>
              </w:rPr>
            </w:pPr>
            <w:r w:rsidRPr="00E07483">
              <w:rPr>
                <w:sz w:val="20"/>
                <w:szCs w:val="20"/>
              </w:rPr>
              <w:t>Сроки и этапы реализации подпрограммы</w:t>
            </w:r>
          </w:p>
        </w:tc>
        <w:tc>
          <w:tcPr>
            <w:tcW w:w="7280" w:type="dxa"/>
            <w:tcBorders>
              <w:top w:val="single" w:sz="4" w:space="0" w:color="auto"/>
              <w:left w:val="single" w:sz="4" w:space="0" w:color="auto"/>
              <w:bottom w:val="single" w:sz="4" w:space="0" w:color="auto"/>
            </w:tcBorders>
          </w:tcPr>
          <w:p w:rsidR="00ED75C1" w:rsidRPr="00E07483" w:rsidRDefault="00ED75C1" w:rsidP="00C80DDB">
            <w:pPr>
              <w:pStyle w:val="af6"/>
              <w:rPr>
                <w:sz w:val="20"/>
                <w:szCs w:val="20"/>
              </w:rPr>
            </w:pPr>
            <w:r w:rsidRPr="00E07483">
              <w:rPr>
                <w:sz w:val="20"/>
                <w:szCs w:val="20"/>
              </w:rPr>
              <w:t>202</w:t>
            </w:r>
            <w:r w:rsidR="00A94E0B" w:rsidRPr="00E07483">
              <w:rPr>
                <w:sz w:val="20"/>
                <w:szCs w:val="20"/>
              </w:rPr>
              <w:t>3</w:t>
            </w:r>
            <w:r w:rsidR="00E07483">
              <w:rPr>
                <w:sz w:val="20"/>
                <w:szCs w:val="20"/>
              </w:rPr>
              <w:t xml:space="preserve"> – 2035 </w:t>
            </w:r>
            <w:r w:rsidRPr="00E07483">
              <w:rPr>
                <w:sz w:val="20"/>
                <w:szCs w:val="20"/>
              </w:rPr>
              <w:t>годы:</w:t>
            </w:r>
          </w:p>
          <w:p w:rsidR="00ED75C1" w:rsidRPr="00E07483" w:rsidRDefault="00ED75C1" w:rsidP="00C80DDB">
            <w:pPr>
              <w:pStyle w:val="af6"/>
              <w:rPr>
                <w:sz w:val="20"/>
                <w:szCs w:val="20"/>
              </w:rPr>
            </w:pPr>
            <w:r w:rsidRPr="00E07483">
              <w:rPr>
                <w:sz w:val="20"/>
                <w:szCs w:val="20"/>
              </w:rPr>
              <w:t xml:space="preserve">1 этап </w:t>
            </w:r>
            <w:r w:rsidR="00E07483">
              <w:rPr>
                <w:sz w:val="20"/>
                <w:szCs w:val="20"/>
              </w:rPr>
              <w:t>–</w:t>
            </w:r>
            <w:r w:rsidRPr="00E07483">
              <w:rPr>
                <w:sz w:val="20"/>
                <w:szCs w:val="20"/>
              </w:rPr>
              <w:t xml:space="preserve"> 202</w:t>
            </w:r>
            <w:r w:rsidR="00A94E0B" w:rsidRPr="00E07483">
              <w:rPr>
                <w:sz w:val="20"/>
                <w:szCs w:val="20"/>
              </w:rPr>
              <w:t>3</w:t>
            </w:r>
            <w:r w:rsidR="00E07483">
              <w:rPr>
                <w:sz w:val="20"/>
                <w:szCs w:val="20"/>
              </w:rPr>
              <w:t xml:space="preserve"> – </w:t>
            </w:r>
            <w:r w:rsidRPr="00E07483">
              <w:rPr>
                <w:sz w:val="20"/>
                <w:szCs w:val="20"/>
              </w:rPr>
              <w:t>2025</w:t>
            </w:r>
            <w:r w:rsidR="00E07483">
              <w:rPr>
                <w:sz w:val="20"/>
                <w:szCs w:val="20"/>
              </w:rPr>
              <w:t xml:space="preserve"> </w:t>
            </w:r>
            <w:r w:rsidRPr="00E07483">
              <w:rPr>
                <w:sz w:val="20"/>
                <w:szCs w:val="20"/>
              </w:rPr>
              <w:t>годы;</w:t>
            </w:r>
          </w:p>
          <w:p w:rsidR="00ED75C1" w:rsidRPr="00E07483" w:rsidRDefault="00E07483" w:rsidP="00C80DDB">
            <w:pPr>
              <w:pStyle w:val="af6"/>
              <w:rPr>
                <w:sz w:val="20"/>
                <w:szCs w:val="20"/>
              </w:rPr>
            </w:pPr>
            <w:r>
              <w:rPr>
                <w:sz w:val="20"/>
                <w:szCs w:val="20"/>
              </w:rPr>
              <w:t xml:space="preserve">2 этап – 2026 – </w:t>
            </w:r>
            <w:r w:rsidR="00ED75C1" w:rsidRPr="00E07483">
              <w:rPr>
                <w:sz w:val="20"/>
                <w:szCs w:val="20"/>
              </w:rPr>
              <w:t>2030</w:t>
            </w:r>
            <w:r>
              <w:rPr>
                <w:sz w:val="20"/>
                <w:szCs w:val="20"/>
              </w:rPr>
              <w:t xml:space="preserve"> </w:t>
            </w:r>
            <w:r w:rsidR="00ED75C1" w:rsidRPr="00E07483">
              <w:rPr>
                <w:sz w:val="20"/>
                <w:szCs w:val="20"/>
              </w:rPr>
              <w:t>годы;</w:t>
            </w:r>
          </w:p>
          <w:p w:rsidR="00ED75C1" w:rsidRPr="00E07483" w:rsidRDefault="00E07483" w:rsidP="00E07483">
            <w:pPr>
              <w:pStyle w:val="af6"/>
              <w:rPr>
                <w:sz w:val="20"/>
                <w:szCs w:val="20"/>
              </w:rPr>
            </w:pPr>
            <w:r>
              <w:rPr>
                <w:sz w:val="20"/>
                <w:szCs w:val="20"/>
              </w:rPr>
              <w:t xml:space="preserve">3 этап – 2031 – </w:t>
            </w:r>
            <w:r w:rsidR="00ED75C1" w:rsidRPr="00E07483">
              <w:rPr>
                <w:sz w:val="20"/>
                <w:szCs w:val="20"/>
              </w:rPr>
              <w:t>2035</w:t>
            </w:r>
            <w:r>
              <w:rPr>
                <w:sz w:val="20"/>
                <w:szCs w:val="20"/>
              </w:rPr>
              <w:t xml:space="preserve"> </w:t>
            </w:r>
            <w:r w:rsidR="00ED75C1" w:rsidRPr="00E07483">
              <w:rPr>
                <w:sz w:val="20"/>
                <w:szCs w:val="20"/>
              </w:rPr>
              <w:t>годы</w:t>
            </w:r>
            <w:r>
              <w:rPr>
                <w:sz w:val="20"/>
                <w:szCs w:val="20"/>
              </w:rPr>
              <w:t>.</w:t>
            </w:r>
          </w:p>
        </w:tc>
      </w:tr>
      <w:tr w:rsidR="00ED75C1" w:rsidRPr="00E07483" w:rsidTr="00C80DDB">
        <w:tc>
          <w:tcPr>
            <w:tcW w:w="2940" w:type="dxa"/>
            <w:tcBorders>
              <w:top w:val="single" w:sz="4" w:space="0" w:color="auto"/>
              <w:bottom w:val="single" w:sz="4" w:space="0" w:color="auto"/>
              <w:right w:val="single" w:sz="4" w:space="0" w:color="auto"/>
            </w:tcBorders>
          </w:tcPr>
          <w:p w:rsidR="00ED75C1" w:rsidRPr="00E07483" w:rsidRDefault="00ED75C1" w:rsidP="00C80DDB">
            <w:pPr>
              <w:pStyle w:val="af6"/>
              <w:rPr>
                <w:sz w:val="20"/>
                <w:szCs w:val="20"/>
              </w:rPr>
            </w:pPr>
            <w:r w:rsidRPr="00E07483">
              <w:rPr>
                <w:sz w:val="20"/>
                <w:szCs w:val="20"/>
              </w:rPr>
              <w:t>Объемы финансирования подпрограммы с разбивкой по годам реализации</w:t>
            </w:r>
          </w:p>
        </w:tc>
        <w:tc>
          <w:tcPr>
            <w:tcW w:w="7280" w:type="dxa"/>
            <w:tcBorders>
              <w:top w:val="single" w:sz="4" w:space="0" w:color="auto"/>
              <w:left w:val="single" w:sz="4" w:space="0" w:color="auto"/>
              <w:bottom w:val="single" w:sz="4" w:space="0" w:color="auto"/>
            </w:tcBorders>
          </w:tcPr>
          <w:p w:rsidR="00ED75C1" w:rsidRPr="00E07483" w:rsidRDefault="00ED75C1" w:rsidP="0017799A">
            <w:pPr>
              <w:pStyle w:val="af6"/>
              <w:jc w:val="both"/>
              <w:rPr>
                <w:sz w:val="20"/>
                <w:szCs w:val="20"/>
              </w:rPr>
            </w:pPr>
            <w:r w:rsidRPr="00E07483">
              <w:rPr>
                <w:sz w:val="20"/>
                <w:szCs w:val="20"/>
              </w:rPr>
              <w:t>Предполагаемый общий объем финансирования подпрограммы на 202</w:t>
            </w:r>
            <w:r w:rsidR="00A94E0B" w:rsidRPr="00E07483">
              <w:rPr>
                <w:sz w:val="20"/>
                <w:szCs w:val="20"/>
              </w:rPr>
              <w:t>3</w:t>
            </w:r>
            <w:r w:rsidR="00E07483">
              <w:rPr>
                <w:sz w:val="20"/>
                <w:szCs w:val="20"/>
              </w:rPr>
              <w:t xml:space="preserve"> – </w:t>
            </w:r>
            <w:r w:rsidRPr="00E07483">
              <w:rPr>
                <w:sz w:val="20"/>
                <w:szCs w:val="20"/>
              </w:rPr>
              <w:t>2035</w:t>
            </w:r>
            <w:r w:rsidR="00E07483">
              <w:rPr>
                <w:sz w:val="20"/>
                <w:szCs w:val="20"/>
              </w:rPr>
              <w:t xml:space="preserve"> </w:t>
            </w:r>
            <w:r w:rsidRPr="00E07483">
              <w:rPr>
                <w:sz w:val="20"/>
                <w:szCs w:val="20"/>
              </w:rPr>
              <w:t xml:space="preserve">годы составит </w:t>
            </w:r>
            <w:r w:rsidR="00E07483">
              <w:rPr>
                <w:sz w:val="20"/>
                <w:szCs w:val="20"/>
              </w:rPr>
              <w:t xml:space="preserve"> </w:t>
            </w:r>
            <w:r w:rsidR="00A94E0B" w:rsidRPr="00E07483">
              <w:rPr>
                <w:sz w:val="20"/>
                <w:szCs w:val="20"/>
              </w:rPr>
              <w:t>600</w:t>
            </w:r>
            <w:r w:rsidR="00D339B2" w:rsidRPr="00E07483">
              <w:rPr>
                <w:sz w:val="20"/>
                <w:szCs w:val="20"/>
              </w:rPr>
              <w:t>00,00</w:t>
            </w:r>
            <w:r w:rsidR="00E07483">
              <w:rPr>
                <w:sz w:val="20"/>
                <w:szCs w:val="20"/>
              </w:rPr>
              <w:t xml:space="preserve"> </w:t>
            </w:r>
            <w:r w:rsidRPr="00E07483">
              <w:rPr>
                <w:sz w:val="20"/>
                <w:szCs w:val="20"/>
              </w:rPr>
              <w:t>рублей, в том числе:</w:t>
            </w:r>
          </w:p>
          <w:p w:rsidR="00ED75C1" w:rsidRPr="00E07483" w:rsidRDefault="00ED75C1" w:rsidP="00C80DDB">
            <w:pPr>
              <w:pStyle w:val="af6"/>
              <w:rPr>
                <w:sz w:val="20"/>
                <w:szCs w:val="20"/>
              </w:rPr>
            </w:pPr>
            <w:r w:rsidRPr="00E07483">
              <w:rPr>
                <w:sz w:val="20"/>
                <w:szCs w:val="20"/>
              </w:rPr>
              <w:t xml:space="preserve">в 2023 году </w:t>
            </w:r>
            <w:r w:rsidR="00D339B2" w:rsidRPr="00E07483">
              <w:rPr>
                <w:sz w:val="20"/>
                <w:szCs w:val="20"/>
              </w:rPr>
              <w:t>–</w:t>
            </w:r>
            <w:r w:rsidRPr="00E07483">
              <w:rPr>
                <w:sz w:val="20"/>
                <w:szCs w:val="20"/>
              </w:rPr>
              <w:t xml:space="preserve"> </w:t>
            </w:r>
            <w:r w:rsidR="00A94E0B" w:rsidRPr="00E07483">
              <w:rPr>
                <w:sz w:val="20"/>
                <w:szCs w:val="20"/>
              </w:rPr>
              <w:t>60</w:t>
            </w:r>
            <w:r w:rsidRPr="00E07483">
              <w:rPr>
                <w:sz w:val="20"/>
                <w:szCs w:val="20"/>
              </w:rPr>
              <w:t>0</w:t>
            </w:r>
            <w:r w:rsidR="00D339B2" w:rsidRPr="00E07483">
              <w:rPr>
                <w:sz w:val="20"/>
                <w:szCs w:val="20"/>
              </w:rPr>
              <w:t>00,00</w:t>
            </w:r>
            <w:r w:rsidR="00E07483">
              <w:rPr>
                <w:sz w:val="20"/>
                <w:szCs w:val="20"/>
              </w:rPr>
              <w:t xml:space="preserve"> </w:t>
            </w:r>
            <w:r w:rsidRPr="00E07483">
              <w:rPr>
                <w:sz w:val="20"/>
                <w:szCs w:val="20"/>
              </w:rPr>
              <w:t>рублей;</w:t>
            </w:r>
          </w:p>
          <w:p w:rsidR="00ED75C1" w:rsidRPr="00E07483" w:rsidRDefault="00ED75C1" w:rsidP="00C80DDB">
            <w:pPr>
              <w:pStyle w:val="af6"/>
              <w:rPr>
                <w:sz w:val="20"/>
                <w:szCs w:val="20"/>
              </w:rPr>
            </w:pPr>
            <w:r w:rsidRPr="00E07483">
              <w:rPr>
                <w:sz w:val="20"/>
                <w:szCs w:val="20"/>
              </w:rPr>
              <w:t>в 2024 году - 0,0</w:t>
            </w:r>
            <w:r w:rsidR="00E07483">
              <w:rPr>
                <w:sz w:val="20"/>
                <w:szCs w:val="20"/>
              </w:rPr>
              <w:t xml:space="preserve"> </w:t>
            </w:r>
            <w:r w:rsidRPr="00E07483">
              <w:rPr>
                <w:sz w:val="20"/>
                <w:szCs w:val="20"/>
              </w:rPr>
              <w:t>рублей;</w:t>
            </w:r>
          </w:p>
          <w:p w:rsidR="00ED75C1" w:rsidRPr="00E07483" w:rsidRDefault="00ED75C1" w:rsidP="00C80DDB">
            <w:pPr>
              <w:pStyle w:val="af6"/>
              <w:rPr>
                <w:sz w:val="20"/>
                <w:szCs w:val="20"/>
              </w:rPr>
            </w:pPr>
            <w:r w:rsidRPr="00E07483">
              <w:rPr>
                <w:sz w:val="20"/>
                <w:szCs w:val="20"/>
              </w:rPr>
              <w:lastRenderedPageBreak/>
              <w:t>в 2025 году - 0,0</w:t>
            </w:r>
            <w:r w:rsidR="00E07483">
              <w:rPr>
                <w:sz w:val="20"/>
                <w:szCs w:val="20"/>
              </w:rPr>
              <w:t xml:space="preserve"> </w:t>
            </w:r>
            <w:r w:rsidRPr="00E07483">
              <w:rPr>
                <w:sz w:val="20"/>
                <w:szCs w:val="20"/>
              </w:rPr>
              <w:t>рублей;</w:t>
            </w:r>
          </w:p>
          <w:p w:rsidR="00ED75C1" w:rsidRPr="00E07483" w:rsidRDefault="00ED75C1" w:rsidP="00C80DDB">
            <w:pPr>
              <w:pStyle w:val="af6"/>
              <w:rPr>
                <w:sz w:val="20"/>
                <w:szCs w:val="20"/>
              </w:rPr>
            </w:pPr>
            <w:r w:rsidRPr="00E07483">
              <w:rPr>
                <w:sz w:val="20"/>
                <w:szCs w:val="20"/>
              </w:rPr>
              <w:t>в 2026</w:t>
            </w:r>
            <w:r w:rsidR="00E07483">
              <w:rPr>
                <w:sz w:val="20"/>
                <w:szCs w:val="20"/>
              </w:rPr>
              <w:t xml:space="preserve"> – </w:t>
            </w:r>
            <w:r w:rsidRPr="00E07483">
              <w:rPr>
                <w:sz w:val="20"/>
                <w:szCs w:val="20"/>
              </w:rPr>
              <w:t>2030</w:t>
            </w:r>
            <w:r w:rsidR="00E07483">
              <w:rPr>
                <w:sz w:val="20"/>
                <w:szCs w:val="20"/>
              </w:rPr>
              <w:t xml:space="preserve"> </w:t>
            </w:r>
            <w:r w:rsidRPr="00E07483">
              <w:rPr>
                <w:sz w:val="20"/>
                <w:szCs w:val="20"/>
              </w:rPr>
              <w:t xml:space="preserve">годах </w:t>
            </w:r>
            <w:r w:rsidR="00A94E0B" w:rsidRPr="00E07483">
              <w:rPr>
                <w:sz w:val="20"/>
                <w:szCs w:val="20"/>
              </w:rPr>
              <w:t>–</w:t>
            </w:r>
            <w:r w:rsidRPr="00E07483">
              <w:rPr>
                <w:sz w:val="20"/>
                <w:szCs w:val="20"/>
              </w:rPr>
              <w:t xml:space="preserve"> </w:t>
            </w:r>
            <w:r w:rsidR="00A94E0B" w:rsidRPr="00E07483">
              <w:rPr>
                <w:sz w:val="20"/>
                <w:szCs w:val="20"/>
              </w:rPr>
              <w:t>0,0</w:t>
            </w:r>
            <w:r w:rsidR="00E07483">
              <w:rPr>
                <w:sz w:val="20"/>
                <w:szCs w:val="20"/>
              </w:rPr>
              <w:t xml:space="preserve"> </w:t>
            </w:r>
            <w:r w:rsidRPr="00E07483">
              <w:rPr>
                <w:sz w:val="20"/>
                <w:szCs w:val="20"/>
              </w:rPr>
              <w:t>рублей;</w:t>
            </w:r>
          </w:p>
          <w:p w:rsidR="00ED75C1" w:rsidRPr="00E07483" w:rsidRDefault="00ED75C1" w:rsidP="00C80DDB">
            <w:pPr>
              <w:pStyle w:val="af6"/>
              <w:rPr>
                <w:sz w:val="20"/>
                <w:szCs w:val="20"/>
              </w:rPr>
            </w:pPr>
            <w:r w:rsidRPr="00E07483">
              <w:rPr>
                <w:sz w:val="20"/>
                <w:szCs w:val="20"/>
              </w:rPr>
              <w:t>в 2031</w:t>
            </w:r>
            <w:r w:rsidR="00E07483">
              <w:rPr>
                <w:sz w:val="20"/>
                <w:szCs w:val="20"/>
              </w:rPr>
              <w:t xml:space="preserve"> – </w:t>
            </w:r>
            <w:r w:rsidRPr="00E07483">
              <w:rPr>
                <w:sz w:val="20"/>
                <w:szCs w:val="20"/>
              </w:rPr>
              <w:t>2035</w:t>
            </w:r>
            <w:r w:rsidR="00E07483">
              <w:rPr>
                <w:sz w:val="20"/>
                <w:szCs w:val="20"/>
              </w:rPr>
              <w:t xml:space="preserve"> </w:t>
            </w:r>
            <w:r w:rsidRPr="00E07483">
              <w:rPr>
                <w:sz w:val="20"/>
                <w:szCs w:val="20"/>
              </w:rPr>
              <w:t xml:space="preserve">годах </w:t>
            </w:r>
            <w:r w:rsidR="00A94E0B" w:rsidRPr="00E07483">
              <w:rPr>
                <w:sz w:val="20"/>
                <w:szCs w:val="20"/>
              </w:rPr>
              <w:t>–</w:t>
            </w:r>
            <w:r w:rsidRPr="00E07483">
              <w:rPr>
                <w:sz w:val="20"/>
                <w:szCs w:val="20"/>
              </w:rPr>
              <w:t xml:space="preserve"> </w:t>
            </w:r>
            <w:r w:rsidR="00A94E0B" w:rsidRPr="00E07483">
              <w:rPr>
                <w:sz w:val="20"/>
                <w:szCs w:val="20"/>
              </w:rPr>
              <w:t>0,0</w:t>
            </w:r>
            <w:r w:rsidR="00E07483">
              <w:rPr>
                <w:sz w:val="20"/>
                <w:szCs w:val="20"/>
              </w:rPr>
              <w:t xml:space="preserve"> </w:t>
            </w:r>
            <w:r w:rsidRPr="00E07483">
              <w:rPr>
                <w:sz w:val="20"/>
                <w:szCs w:val="20"/>
              </w:rPr>
              <w:t>рублей</w:t>
            </w:r>
            <w:r w:rsidR="00E07483">
              <w:rPr>
                <w:sz w:val="20"/>
                <w:szCs w:val="20"/>
              </w:rPr>
              <w:t xml:space="preserve">, </w:t>
            </w:r>
            <w:r w:rsidRPr="00E07483">
              <w:rPr>
                <w:sz w:val="20"/>
                <w:szCs w:val="20"/>
              </w:rPr>
              <w:t>из них средства:</w:t>
            </w:r>
          </w:p>
          <w:p w:rsidR="00ED75C1" w:rsidRPr="00E07483" w:rsidRDefault="00ED75C1" w:rsidP="00C80DDB">
            <w:pPr>
              <w:pStyle w:val="af6"/>
              <w:rPr>
                <w:sz w:val="20"/>
                <w:szCs w:val="20"/>
              </w:rPr>
            </w:pPr>
            <w:r w:rsidRPr="00E07483">
              <w:rPr>
                <w:sz w:val="20"/>
                <w:szCs w:val="20"/>
              </w:rPr>
              <w:t xml:space="preserve">бюджета </w:t>
            </w:r>
            <w:r w:rsidR="00A94E0B" w:rsidRPr="00E07483">
              <w:rPr>
                <w:sz w:val="20"/>
                <w:szCs w:val="20"/>
              </w:rPr>
              <w:t>Алатырского</w:t>
            </w:r>
            <w:r w:rsidRPr="00E07483">
              <w:rPr>
                <w:sz w:val="20"/>
                <w:szCs w:val="20"/>
              </w:rPr>
              <w:t xml:space="preserve"> </w:t>
            </w:r>
            <w:r w:rsidR="00E07483">
              <w:rPr>
                <w:sz w:val="20"/>
                <w:szCs w:val="20"/>
              </w:rPr>
              <w:t>МО</w:t>
            </w:r>
            <w:r w:rsidRPr="00E07483">
              <w:rPr>
                <w:sz w:val="20"/>
                <w:szCs w:val="20"/>
              </w:rPr>
              <w:t xml:space="preserve"> </w:t>
            </w:r>
            <w:r w:rsidR="00D339B2" w:rsidRPr="00E07483">
              <w:rPr>
                <w:sz w:val="20"/>
                <w:szCs w:val="20"/>
              </w:rPr>
              <w:t>–</w:t>
            </w:r>
            <w:r w:rsidRPr="00E07483">
              <w:rPr>
                <w:sz w:val="20"/>
                <w:szCs w:val="20"/>
              </w:rPr>
              <w:t xml:space="preserve"> </w:t>
            </w:r>
            <w:r w:rsidR="00A94E0B" w:rsidRPr="00E07483">
              <w:rPr>
                <w:sz w:val="20"/>
                <w:szCs w:val="20"/>
              </w:rPr>
              <w:t>60</w:t>
            </w:r>
            <w:r w:rsidRPr="00E07483">
              <w:rPr>
                <w:sz w:val="20"/>
                <w:szCs w:val="20"/>
              </w:rPr>
              <w:t>0</w:t>
            </w:r>
            <w:r w:rsidR="00D339B2" w:rsidRPr="00E07483">
              <w:rPr>
                <w:sz w:val="20"/>
                <w:szCs w:val="20"/>
              </w:rPr>
              <w:t>00,00</w:t>
            </w:r>
            <w:r w:rsidR="00E07483">
              <w:rPr>
                <w:sz w:val="20"/>
                <w:szCs w:val="20"/>
              </w:rPr>
              <w:t xml:space="preserve"> </w:t>
            </w:r>
            <w:r w:rsidRPr="00E07483">
              <w:rPr>
                <w:sz w:val="20"/>
                <w:szCs w:val="20"/>
              </w:rPr>
              <w:t>рублей, в том числе:</w:t>
            </w:r>
          </w:p>
          <w:p w:rsidR="00ED75C1" w:rsidRPr="00E07483" w:rsidRDefault="00ED75C1" w:rsidP="00C80DDB">
            <w:pPr>
              <w:pStyle w:val="af6"/>
              <w:rPr>
                <w:sz w:val="20"/>
                <w:szCs w:val="20"/>
              </w:rPr>
            </w:pPr>
            <w:r w:rsidRPr="00E07483">
              <w:rPr>
                <w:sz w:val="20"/>
                <w:szCs w:val="20"/>
              </w:rPr>
              <w:t xml:space="preserve">в 2023 году </w:t>
            </w:r>
            <w:r w:rsidR="00D339B2" w:rsidRPr="00E07483">
              <w:rPr>
                <w:sz w:val="20"/>
                <w:szCs w:val="20"/>
              </w:rPr>
              <w:t>–</w:t>
            </w:r>
            <w:r w:rsidRPr="00E07483">
              <w:rPr>
                <w:sz w:val="20"/>
                <w:szCs w:val="20"/>
              </w:rPr>
              <w:t xml:space="preserve"> </w:t>
            </w:r>
            <w:r w:rsidR="00A94E0B" w:rsidRPr="00E07483">
              <w:rPr>
                <w:sz w:val="20"/>
                <w:szCs w:val="20"/>
              </w:rPr>
              <w:t>6</w:t>
            </w:r>
            <w:r w:rsidRPr="00E07483">
              <w:rPr>
                <w:sz w:val="20"/>
                <w:szCs w:val="20"/>
              </w:rPr>
              <w:t>00</w:t>
            </w:r>
            <w:r w:rsidR="00D339B2" w:rsidRPr="00E07483">
              <w:rPr>
                <w:sz w:val="20"/>
                <w:szCs w:val="20"/>
              </w:rPr>
              <w:t>00,00</w:t>
            </w:r>
            <w:r w:rsidR="00E07483">
              <w:rPr>
                <w:sz w:val="20"/>
                <w:szCs w:val="20"/>
              </w:rPr>
              <w:t xml:space="preserve"> </w:t>
            </w:r>
            <w:r w:rsidRPr="00E07483">
              <w:rPr>
                <w:sz w:val="20"/>
                <w:szCs w:val="20"/>
              </w:rPr>
              <w:t>рублей;</w:t>
            </w:r>
          </w:p>
          <w:p w:rsidR="00ED75C1" w:rsidRPr="00E07483" w:rsidRDefault="00ED75C1" w:rsidP="00C80DDB">
            <w:pPr>
              <w:pStyle w:val="af6"/>
              <w:rPr>
                <w:sz w:val="20"/>
                <w:szCs w:val="20"/>
              </w:rPr>
            </w:pPr>
            <w:r w:rsidRPr="00E07483">
              <w:rPr>
                <w:sz w:val="20"/>
                <w:szCs w:val="20"/>
              </w:rPr>
              <w:t>в 2024 году - 0,0</w:t>
            </w:r>
            <w:r w:rsidR="00E07483">
              <w:rPr>
                <w:sz w:val="20"/>
                <w:szCs w:val="20"/>
              </w:rPr>
              <w:t xml:space="preserve"> </w:t>
            </w:r>
            <w:r w:rsidRPr="00E07483">
              <w:rPr>
                <w:sz w:val="20"/>
                <w:szCs w:val="20"/>
              </w:rPr>
              <w:t>рублей;</w:t>
            </w:r>
          </w:p>
          <w:p w:rsidR="00ED75C1" w:rsidRPr="00E07483" w:rsidRDefault="00ED75C1" w:rsidP="00C80DDB">
            <w:pPr>
              <w:pStyle w:val="af6"/>
              <w:rPr>
                <w:sz w:val="20"/>
                <w:szCs w:val="20"/>
              </w:rPr>
            </w:pPr>
            <w:r w:rsidRPr="00E07483">
              <w:rPr>
                <w:sz w:val="20"/>
                <w:szCs w:val="20"/>
              </w:rPr>
              <w:t>в 2025 году - 0,0</w:t>
            </w:r>
            <w:r w:rsidR="00E07483">
              <w:rPr>
                <w:sz w:val="20"/>
                <w:szCs w:val="20"/>
              </w:rPr>
              <w:t xml:space="preserve"> </w:t>
            </w:r>
            <w:r w:rsidRPr="00E07483">
              <w:rPr>
                <w:sz w:val="20"/>
                <w:szCs w:val="20"/>
              </w:rPr>
              <w:t>рублей;</w:t>
            </w:r>
          </w:p>
          <w:p w:rsidR="00ED75C1" w:rsidRPr="00E07483" w:rsidRDefault="00ED75C1" w:rsidP="00C80DDB">
            <w:pPr>
              <w:pStyle w:val="af6"/>
              <w:rPr>
                <w:sz w:val="20"/>
                <w:szCs w:val="20"/>
              </w:rPr>
            </w:pPr>
            <w:r w:rsidRPr="00E07483">
              <w:rPr>
                <w:sz w:val="20"/>
                <w:szCs w:val="20"/>
              </w:rPr>
              <w:t>в 2026</w:t>
            </w:r>
            <w:r w:rsidR="00E07483">
              <w:rPr>
                <w:sz w:val="20"/>
                <w:szCs w:val="20"/>
              </w:rPr>
              <w:t xml:space="preserve"> – </w:t>
            </w:r>
            <w:r w:rsidRPr="00E07483">
              <w:rPr>
                <w:sz w:val="20"/>
                <w:szCs w:val="20"/>
              </w:rPr>
              <w:t>2030</w:t>
            </w:r>
            <w:r w:rsidR="00E07483">
              <w:rPr>
                <w:sz w:val="20"/>
                <w:szCs w:val="20"/>
              </w:rPr>
              <w:t xml:space="preserve"> </w:t>
            </w:r>
            <w:r w:rsidRPr="00E07483">
              <w:rPr>
                <w:sz w:val="20"/>
                <w:szCs w:val="20"/>
              </w:rPr>
              <w:t>годах - 0,0</w:t>
            </w:r>
            <w:r w:rsidR="00E07483">
              <w:rPr>
                <w:sz w:val="20"/>
                <w:szCs w:val="20"/>
              </w:rPr>
              <w:t xml:space="preserve"> </w:t>
            </w:r>
            <w:r w:rsidRPr="00E07483">
              <w:rPr>
                <w:sz w:val="20"/>
                <w:szCs w:val="20"/>
              </w:rPr>
              <w:t>рублей;</w:t>
            </w:r>
          </w:p>
          <w:p w:rsidR="00ED75C1" w:rsidRPr="00E07483" w:rsidRDefault="00ED75C1" w:rsidP="00C80DDB">
            <w:pPr>
              <w:pStyle w:val="af6"/>
              <w:rPr>
                <w:sz w:val="20"/>
                <w:szCs w:val="20"/>
              </w:rPr>
            </w:pPr>
            <w:r w:rsidRPr="00E07483">
              <w:rPr>
                <w:sz w:val="20"/>
                <w:szCs w:val="20"/>
              </w:rPr>
              <w:t>в 2031</w:t>
            </w:r>
            <w:r w:rsidR="00E07483">
              <w:rPr>
                <w:sz w:val="20"/>
                <w:szCs w:val="20"/>
              </w:rPr>
              <w:t xml:space="preserve"> – </w:t>
            </w:r>
            <w:r w:rsidRPr="00E07483">
              <w:rPr>
                <w:sz w:val="20"/>
                <w:szCs w:val="20"/>
              </w:rPr>
              <w:t>2035</w:t>
            </w:r>
            <w:r w:rsidR="00E07483">
              <w:rPr>
                <w:sz w:val="20"/>
                <w:szCs w:val="20"/>
              </w:rPr>
              <w:t xml:space="preserve"> </w:t>
            </w:r>
            <w:r w:rsidRPr="00E07483">
              <w:rPr>
                <w:sz w:val="20"/>
                <w:szCs w:val="20"/>
              </w:rPr>
              <w:t>годах - 0,0</w:t>
            </w:r>
            <w:r w:rsidR="00E07483">
              <w:rPr>
                <w:sz w:val="20"/>
                <w:szCs w:val="20"/>
              </w:rPr>
              <w:t xml:space="preserve"> </w:t>
            </w:r>
            <w:r w:rsidRPr="00E07483">
              <w:rPr>
                <w:sz w:val="20"/>
                <w:szCs w:val="20"/>
              </w:rPr>
              <w:t>рублей.</w:t>
            </w:r>
          </w:p>
          <w:p w:rsidR="00ED75C1" w:rsidRPr="00E07483" w:rsidRDefault="00ED75C1" w:rsidP="00E07483">
            <w:pPr>
              <w:pStyle w:val="af6"/>
              <w:jc w:val="both"/>
              <w:rPr>
                <w:sz w:val="20"/>
                <w:szCs w:val="20"/>
              </w:rPr>
            </w:pPr>
            <w:r w:rsidRPr="00E07483">
              <w:rPr>
                <w:sz w:val="20"/>
                <w:szCs w:val="20"/>
              </w:rPr>
              <w:t xml:space="preserve">Объемы финансирования подпрограммы подлежат ежегодному уточнению исходя из возможностей бюджета </w:t>
            </w:r>
            <w:r w:rsidR="00A94E0B" w:rsidRPr="00E07483">
              <w:rPr>
                <w:sz w:val="20"/>
                <w:szCs w:val="20"/>
              </w:rPr>
              <w:t>Алатырского</w:t>
            </w:r>
            <w:r w:rsidRPr="00E07483">
              <w:rPr>
                <w:sz w:val="20"/>
                <w:szCs w:val="20"/>
              </w:rPr>
              <w:t xml:space="preserve"> </w:t>
            </w:r>
            <w:r w:rsidR="00E07483">
              <w:rPr>
                <w:sz w:val="20"/>
                <w:szCs w:val="20"/>
              </w:rPr>
              <w:t>МО.</w:t>
            </w:r>
          </w:p>
        </w:tc>
      </w:tr>
      <w:tr w:rsidR="00ED75C1" w:rsidRPr="00E07483" w:rsidTr="00C80DDB">
        <w:tc>
          <w:tcPr>
            <w:tcW w:w="2940" w:type="dxa"/>
            <w:tcBorders>
              <w:top w:val="single" w:sz="4" w:space="0" w:color="auto"/>
              <w:bottom w:val="single" w:sz="4" w:space="0" w:color="auto"/>
              <w:right w:val="single" w:sz="4" w:space="0" w:color="auto"/>
            </w:tcBorders>
          </w:tcPr>
          <w:p w:rsidR="00ED75C1" w:rsidRPr="00E07483" w:rsidRDefault="00ED75C1" w:rsidP="00C80DDB">
            <w:pPr>
              <w:pStyle w:val="af6"/>
              <w:rPr>
                <w:sz w:val="20"/>
                <w:szCs w:val="20"/>
              </w:rPr>
            </w:pPr>
            <w:r w:rsidRPr="00E07483">
              <w:rPr>
                <w:sz w:val="20"/>
                <w:szCs w:val="20"/>
              </w:rPr>
              <w:lastRenderedPageBreak/>
              <w:t>Ожидаемые результаты реализации подпрограммы</w:t>
            </w:r>
          </w:p>
        </w:tc>
        <w:tc>
          <w:tcPr>
            <w:tcW w:w="7280" w:type="dxa"/>
            <w:tcBorders>
              <w:top w:val="single" w:sz="4" w:space="0" w:color="auto"/>
              <w:left w:val="single" w:sz="4" w:space="0" w:color="auto"/>
              <w:bottom w:val="single" w:sz="4" w:space="0" w:color="auto"/>
            </w:tcBorders>
          </w:tcPr>
          <w:p w:rsidR="00ED75C1" w:rsidRPr="00E07483" w:rsidRDefault="00ED75C1" w:rsidP="00A94E0B">
            <w:pPr>
              <w:pStyle w:val="af6"/>
              <w:jc w:val="both"/>
              <w:rPr>
                <w:sz w:val="20"/>
                <w:szCs w:val="20"/>
              </w:rPr>
            </w:pPr>
            <w:r w:rsidRPr="00E07483">
              <w:rPr>
                <w:sz w:val="20"/>
                <w:szCs w:val="20"/>
              </w:rPr>
              <w:t>Реализация подпрограммы позволит:</w:t>
            </w:r>
          </w:p>
          <w:p w:rsidR="00ED75C1" w:rsidRPr="00E07483" w:rsidRDefault="00A94E0B" w:rsidP="00A94E0B">
            <w:pPr>
              <w:pStyle w:val="af6"/>
              <w:jc w:val="both"/>
              <w:rPr>
                <w:sz w:val="20"/>
                <w:szCs w:val="20"/>
              </w:rPr>
            </w:pPr>
            <w:r w:rsidRPr="00E07483">
              <w:rPr>
                <w:sz w:val="20"/>
                <w:szCs w:val="20"/>
              </w:rPr>
              <w:t>-</w:t>
            </w:r>
            <w:r w:rsidR="00ED75C1" w:rsidRPr="00E07483">
              <w:rPr>
                <w:sz w:val="20"/>
                <w:szCs w:val="20"/>
              </w:rPr>
              <w:t xml:space="preserve">оптимизировать состав и структуру муниципального сектора экономики </w:t>
            </w:r>
            <w:r w:rsidRPr="00E07483">
              <w:rPr>
                <w:sz w:val="20"/>
                <w:szCs w:val="20"/>
              </w:rPr>
              <w:t>Алатырского</w:t>
            </w:r>
            <w:r w:rsidR="00ED75C1" w:rsidRPr="00E07483">
              <w:rPr>
                <w:sz w:val="20"/>
                <w:szCs w:val="20"/>
              </w:rPr>
              <w:t xml:space="preserve"> </w:t>
            </w:r>
            <w:r w:rsidR="00E07483">
              <w:rPr>
                <w:sz w:val="20"/>
                <w:szCs w:val="20"/>
              </w:rPr>
              <w:t>МО</w:t>
            </w:r>
            <w:r w:rsidR="00ED75C1" w:rsidRPr="00E07483">
              <w:rPr>
                <w:sz w:val="20"/>
                <w:szCs w:val="20"/>
              </w:rPr>
              <w:t xml:space="preserve"> и обеспечить его эффективное функционирование;</w:t>
            </w:r>
          </w:p>
          <w:p w:rsidR="00ED75C1" w:rsidRPr="00E07483" w:rsidRDefault="00A94E0B" w:rsidP="00A94E0B">
            <w:pPr>
              <w:pStyle w:val="af6"/>
              <w:jc w:val="both"/>
              <w:rPr>
                <w:sz w:val="20"/>
                <w:szCs w:val="20"/>
              </w:rPr>
            </w:pPr>
            <w:r w:rsidRPr="00E07483">
              <w:rPr>
                <w:sz w:val="20"/>
                <w:szCs w:val="20"/>
              </w:rPr>
              <w:t>-</w:t>
            </w:r>
            <w:r w:rsidR="00ED75C1" w:rsidRPr="00E07483">
              <w:rPr>
                <w:sz w:val="20"/>
                <w:szCs w:val="20"/>
              </w:rPr>
              <w:t xml:space="preserve">увеличить доходы бюджета </w:t>
            </w:r>
            <w:r w:rsidRPr="00E07483">
              <w:rPr>
                <w:sz w:val="20"/>
                <w:szCs w:val="20"/>
              </w:rPr>
              <w:t>Алатырского</w:t>
            </w:r>
            <w:r w:rsidR="00ED75C1" w:rsidRPr="00E07483">
              <w:rPr>
                <w:sz w:val="20"/>
                <w:szCs w:val="20"/>
              </w:rPr>
              <w:t xml:space="preserve"> </w:t>
            </w:r>
            <w:r w:rsidR="00E07483">
              <w:rPr>
                <w:sz w:val="20"/>
                <w:szCs w:val="20"/>
              </w:rPr>
              <w:t>МО</w:t>
            </w:r>
            <w:r w:rsidR="00ED75C1" w:rsidRPr="00E07483">
              <w:rPr>
                <w:sz w:val="20"/>
                <w:szCs w:val="20"/>
              </w:rPr>
              <w:t>;</w:t>
            </w:r>
          </w:p>
          <w:p w:rsidR="00ED75C1" w:rsidRPr="00E07483" w:rsidRDefault="00A94E0B" w:rsidP="00A94E0B">
            <w:pPr>
              <w:pStyle w:val="af6"/>
              <w:jc w:val="both"/>
              <w:rPr>
                <w:sz w:val="20"/>
                <w:szCs w:val="20"/>
              </w:rPr>
            </w:pPr>
            <w:r w:rsidRPr="00E07483">
              <w:rPr>
                <w:sz w:val="20"/>
                <w:szCs w:val="20"/>
              </w:rPr>
              <w:t>-</w:t>
            </w:r>
            <w:r w:rsidR="00ED75C1" w:rsidRPr="00E07483">
              <w:rPr>
                <w:sz w:val="20"/>
                <w:szCs w:val="20"/>
              </w:rPr>
              <w:t xml:space="preserve">оптимизировать расходы местного бюджета, предусмотренные на содержание имущества, закрепленного на праве оперативного управления за муниципальными учреждениями </w:t>
            </w:r>
            <w:r w:rsidRPr="00E07483">
              <w:rPr>
                <w:sz w:val="20"/>
                <w:szCs w:val="20"/>
              </w:rPr>
              <w:t>Алатырского</w:t>
            </w:r>
            <w:r w:rsidR="00ED75C1" w:rsidRPr="00E07483">
              <w:rPr>
                <w:sz w:val="20"/>
                <w:szCs w:val="20"/>
              </w:rPr>
              <w:t xml:space="preserve"> </w:t>
            </w:r>
            <w:r w:rsidR="00E07483">
              <w:rPr>
                <w:sz w:val="20"/>
                <w:szCs w:val="20"/>
              </w:rPr>
              <w:t>МО</w:t>
            </w:r>
            <w:r w:rsidR="00ED75C1" w:rsidRPr="00E07483">
              <w:rPr>
                <w:sz w:val="20"/>
                <w:szCs w:val="20"/>
              </w:rPr>
              <w:t>;</w:t>
            </w:r>
          </w:p>
          <w:p w:rsidR="00ED75C1" w:rsidRPr="00E07483" w:rsidRDefault="00A94E0B" w:rsidP="00A94E0B">
            <w:pPr>
              <w:pStyle w:val="af6"/>
              <w:jc w:val="both"/>
              <w:rPr>
                <w:sz w:val="20"/>
                <w:szCs w:val="20"/>
              </w:rPr>
            </w:pPr>
            <w:r w:rsidRPr="00E07483">
              <w:rPr>
                <w:sz w:val="20"/>
                <w:szCs w:val="20"/>
              </w:rPr>
              <w:t>-</w:t>
            </w:r>
            <w:r w:rsidR="00ED75C1" w:rsidRPr="00E07483">
              <w:rPr>
                <w:sz w:val="20"/>
                <w:szCs w:val="20"/>
              </w:rPr>
              <w:t xml:space="preserve">повысить инвестиционную привлекательность </w:t>
            </w:r>
            <w:r w:rsidRPr="00E07483">
              <w:rPr>
                <w:sz w:val="20"/>
                <w:szCs w:val="20"/>
              </w:rPr>
              <w:t>Алатырского</w:t>
            </w:r>
            <w:r w:rsidR="00ED75C1" w:rsidRPr="00E07483">
              <w:rPr>
                <w:sz w:val="20"/>
                <w:szCs w:val="20"/>
              </w:rPr>
              <w:t xml:space="preserve"> </w:t>
            </w:r>
            <w:r w:rsidR="00E07483">
              <w:rPr>
                <w:sz w:val="20"/>
                <w:szCs w:val="20"/>
              </w:rPr>
              <w:t>МО</w:t>
            </w:r>
            <w:r w:rsidR="00ED75C1" w:rsidRPr="00E07483">
              <w:rPr>
                <w:sz w:val="20"/>
                <w:szCs w:val="20"/>
              </w:rPr>
              <w:t>;</w:t>
            </w:r>
          </w:p>
          <w:p w:rsidR="00ED75C1" w:rsidRPr="00E07483" w:rsidRDefault="00A94E0B" w:rsidP="00A94E0B">
            <w:pPr>
              <w:pStyle w:val="af6"/>
              <w:jc w:val="both"/>
              <w:rPr>
                <w:sz w:val="20"/>
                <w:szCs w:val="20"/>
              </w:rPr>
            </w:pPr>
            <w:r w:rsidRPr="00E07483">
              <w:rPr>
                <w:sz w:val="20"/>
                <w:szCs w:val="20"/>
              </w:rPr>
              <w:t>-</w:t>
            </w:r>
            <w:r w:rsidR="00ED75C1" w:rsidRPr="00E07483">
              <w:rPr>
                <w:sz w:val="20"/>
                <w:szCs w:val="20"/>
              </w:rPr>
              <w:t>обеспечить развитие системы межведомственного информационного взаимодействия;</w:t>
            </w:r>
          </w:p>
          <w:p w:rsidR="00ED75C1" w:rsidRPr="00E07483" w:rsidRDefault="00A94E0B" w:rsidP="00A94E0B">
            <w:pPr>
              <w:pStyle w:val="af6"/>
              <w:jc w:val="both"/>
              <w:rPr>
                <w:sz w:val="20"/>
                <w:szCs w:val="20"/>
              </w:rPr>
            </w:pPr>
            <w:r w:rsidRPr="00E07483">
              <w:rPr>
                <w:sz w:val="20"/>
                <w:szCs w:val="20"/>
              </w:rPr>
              <w:t>-</w:t>
            </w:r>
            <w:r w:rsidR="00ED75C1" w:rsidRPr="00E07483">
              <w:rPr>
                <w:sz w:val="20"/>
                <w:szCs w:val="20"/>
              </w:rPr>
              <w:t>повысить качество оказываемых муниципальных услуг и сократить сроки их предоставления.</w:t>
            </w:r>
          </w:p>
        </w:tc>
      </w:tr>
    </w:tbl>
    <w:p w:rsidR="00E07483" w:rsidRDefault="00E07483" w:rsidP="00E07483">
      <w:pPr>
        <w:pStyle w:val="1"/>
        <w:spacing w:before="0" w:beforeAutospacing="0" w:after="0" w:afterAutospacing="0"/>
        <w:jc w:val="center"/>
        <w:rPr>
          <w:sz w:val="24"/>
          <w:szCs w:val="24"/>
        </w:rPr>
      </w:pPr>
      <w:bookmarkStart w:id="19" w:name="sub_1401"/>
    </w:p>
    <w:p w:rsidR="00ED75C1" w:rsidRPr="00A94E0B" w:rsidRDefault="00ED75C1" w:rsidP="00E07483">
      <w:pPr>
        <w:pStyle w:val="1"/>
        <w:spacing w:before="0" w:beforeAutospacing="0" w:after="0" w:afterAutospacing="0"/>
        <w:jc w:val="center"/>
        <w:rPr>
          <w:sz w:val="24"/>
          <w:szCs w:val="24"/>
        </w:rPr>
      </w:pPr>
      <w:r w:rsidRPr="00A94E0B">
        <w:rPr>
          <w:sz w:val="24"/>
          <w:szCs w:val="24"/>
        </w:rPr>
        <w:t>Раздел I. Приоритеты и цели подпрограммы "Формирование эффективного муниципального сектора экономики", общая характеристика участия органов местного самоуправления  муниципального округа в реализации подпрограммы</w:t>
      </w:r>
    </w:p>
    <w:bookmarkEnd w:id="19"/>
    <w:p w:rsidR="00E07483" w:rsidRDefault="00ED75C1" w:rsidP="00E07483">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Приоритеты муниципальной политики в сфере развития земельных и имущественных отношений неразрывно связаны с основными ориентирами развития экономической, социальной и бюджетной сфер, направлены на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повышение эффективности управления муниципальным имуществом. В связи с этим предстоит создать условия для обеспечения роста доходной базы бюджета </w:t>
      </w:r>
      <w:r w:rsidR="000A2DD4">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w:t>
      </w:r>
      <w:r w:rsidR="00E07483">
        <w:rPr>
          <w:rFonts w:ascii="Times New Roman" w:hAnsi="Times New Roman" w:cs="Times New Roman"/>
          <w:sz w:val="24"/>
          <w:szCs w:val="24"/>
        </w:rPr>
        <w:t>МО</w:t>
      </w:r>
      <w:r w:rsidRPr="000A2DD4">
        <w:rPr>
          <w:rFonts w:ascii="Times New Roman" w:hAnsi="Times New Roman" w:cs="Times New Roman"/>
          <w:sz w:val="24"/>
          <w:szCs w:val="24"/>
        </w:rPr>
        <w:t xml:space="preserve"> за счет увеличения неналоговых поступлений от эффективного управления и распоряжения имуществом и земельными участками.</w:t>
      </w:r>
    </w:p>
    <w:p w:rsidR="0017712D" w:rsidRDefault="00ED75C1" w:rsidP="0017712D">
      <w:pPr>
        <w:spacing w:after="0" w:line="240" w:lineRule="auto"/>
        <w:ind w:firstLine="567"/>
        <w:jc w:val="both"/>
        <w:rPr>
          <w:rFonts w:ascii="Times New Roman" w:hAnsi="Times New Roman" w:cs="Times New Roman"/>
          <w:sz w:val="24"/>
          <w:szCs w:val="24"/>
        </w:rPr>
      </w:pPr>
      <w:proofErr w:type="gramStart"/>
      <w:r w:rsidRPr="000A2DD4">
        <w:rPr>
          <w:rFonts w:ascii="Times New Roman" w:hAnsi="Times New Roman" w:cs="Times New Roman"/>
          <w:sz w:val="24"/>
          <w:szCs w:val="24"/>
        </w:rPr>
        <w:t xml:space="preserve">В целях проведения на территории </w:t>
      </w:r>
      <w:r w:rsidR="000A2DD4">
        <w:rPr>
          <w:rFonts w:ascii="Times New Roman" w:hAnsi="Times New Roman" w:cs="Times New Roman"/>
          <w:sz w:val="24"/>
          <w:szCs w:val="24"/>
        </w:rPr>
        <w:t xml:space="preserve">Алатырского </w:t>
      </w:r>
      <w:r w:rsidR="00E07483">
        <w:rPr>
          <w:rFonts w:ascii="Times New Roman" w:hAnsi="Times New Roman" w:cs="Times New Roman"/>
          <w:sz w:val="24"/>
          <w:szCs w:val="24"/>
        </w:rPr>
        <w:t>МО</w:t>
      </w:r>
      <w:r w:rsidRPr="000A2DD4">
        <w:rPr>
          <w:rFonts w:ascii="Times New Roman" w:hAnsi="Times New Roman" w:cs="Times New Roman"/>
          <w:sz w:val="24"/>
          <w:szCs w:val="24"/>
        </w:rPr>
        <w:t xml:space="preserve"> единой государственной политики в сфере земельных и имущественных отношений, обеспечения эффективного управления и распоряжения объектами недвижимости и земельными ресурсами, в том числе по результатам работы по разграничению государственной собственности на землю, обеспечения своевременной подготовки документов для проведения государственного кадастрового учета земельных участков в рамках реализации подпрограммы необходимо осуществление взаимодействия между Администрацией </w:t>
      </w:r>
      <w:r w:rsidR="000A2DD4">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муниципального</w:t>
      </w:r>
      <w:proofErr w:type="gramEnd"/>
      <w:r w:rsidRPr="000A2DD4">
        <w:rPr>
          <w:rFonts w:ascii="Times New Roman" w:hAnsi="Times New Roman" w:cs="Times New Roman"/>
          <w:sz w:val="24"/>
          <w:szCs w:val="24"/>
        </w:rPr>
        <w:t xml:space="preserve"> округа Чувашской Республики (далее - Администрация) и федеральными органами исполнительной власти,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 их территориальными органами.</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Подпрограмма "Формирование эффективного муниципального сектора экономики" (далее - подпрограмма) является неотъемлемой частью Муниципальной программы.</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Целями подпрограммы являются обеспечение эффективного функционирования муниципального сектора экономики </w:t>
      </w:r>
      <w:r w:rsidR="000A2DD4">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0A2DD4">
        <w:rPr>
          <w:rFonts w:ascii="Times New Roman" w:hAnsi="Times New Roman" w:cs="Times New Roman"/>
          <w:sz w:val="24"/>
          <w:szCs w:val="24"/>
        </w:rPr>
        <w:t>, оптимизация состава и структуры муниципального имущества.</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Для достижения целей необходимо решение следующих основных задач:</w:t>
      </w:r>
    </w:p>
    <w:p w:rsidR="0017712D" w:rsidRDefault="000A2DD4" w:rsidP="001771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A2DD4">
        <w:rPr>
          <w:rFonts w:ascii="Times New Roman" w:hAnsi="Times New Roman" w:cs="Times New Roman"/>
          <w:sz w:val="24"/>
          <w:szCs w:val="24"/>
        </w:rPr>
        <w:t>создание условий для эффективного управления муниципальным имуществом;</w:t>
      </w:r>
    </w:p>
    <w:p w:rsidR="0017712D" w:rsidRDefault="000A2DD4" w:rsidP="001771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75C1" w:rsidRPr="000A2DD4">
        <w:rPr>
          <w:rFonts w:ascii="Times New Roman" w:hAnsi="Times New Roman" w:cs="Times New Roman"/>
          <w:sz w:val="24"/>
          <w:szCs w:val="24"/>
        </w:rPr>
        <w:t>повышение эффективности использования средств местного бюджета,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местного бюджета;</w:t>
      </w:r>
    </w:p>
    <w:p w:rsidR="0017712D" w:rsidRDefault="000A2DD4" w:rsidP="001771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A2DD4">
        <w:rPr>
          <w:rFonts w:ascii="Times New Roman" w:hAnsi="Times New Roman" w:cs="Times New Roman"/>
          <w:sz w:val="24"/>
          <w:szCs w:val="24"/>
        </w:rPr>
        <w:t xml:space="preserve">осуществление приватизации и реорганизации муниципальных унитарных предприятий </w:t>
      </w:r>
      <w:r>
        <w:rPr>
          <w:rFonts w:ascii="Times New Roman" w:hAnsi="Times New Roman" w:cs="Times New Roman"/>
          <w:sz w:val="24"/>
          <w:szCs w:val="24"/>
        </w:rPr>
        <w:t>Алатырского</w:t>
      </w:r>
      <w:r w:rsidR="00ED75C1" w:rsidRPr="000A2DD4">
        <w:rPr>
          <w:rFonts w:ascii="Times New Roman" w:hAnsi="Times New Roman" w:cs="Times New Roman"/>
          <w:sz w:val="24"/>
          <w:szCs w:val="24"/>
        </w:rPr>
        <w:t xml:space="preserve"> </w:t>
      </w:r>
      <w:r w:rsidR="0017712D">
        <w:rPr>
          <w:rFonts w:ascii="Times New Roman" w:hAnsi="Times New Roman" w:cs="Times New Roman"/>
          <w:sz w:val="24"/>
          <w:szCs w:val="24"/>
        </w:rPr>
        <w:t>МО</w:t>
      </w:r>
      <w:r w:rsidR="00ED75C1" w:rsidRPr="000A2DD4">
        <w:rPr>
          <w:rFonts w:ascii="Times New Roman" w:hAnsi="Times New Roman" w:cs="Times New Roman"/>
          <w:sz w:val="24"/>
          <w:szCs w:val="24"/>
        </w:rPr>
        <w:t>;</w:t>
      </w:r>
    </w:p>
    <w:p w:rsidR="0017712D" w:rsidRDefault="000A2DD4" w:rsidP="001771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5C1" w:rsidRPr="000A2DD4">
        <w:rPr>
          <w:rFonts w:ascii="Times New Roman" w:hAnsi="Times New Roman" w:cs="Times New Roman"/>
          <w:sz w:val="24"/>
          <w:szCs w:val="24"/>
        </w:rPr>
        <w:t>оптимизация и повышение качества предоставления муниципальных услуг и исполнения функций Администрации.</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Реализация мероприятий подпрограммы позволит:</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обеспечить эффективное функционирование;</w:t>
      </w:r>
    </w:p>
    <w:p w:rsidR="0017712D" w:rsidRDefault="0017712D" w:rsidP="001771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увеличить доходы </w:t>
      </w:r>
      <w:r w:rsidR="00ED75C1" w:rsidRPr="000A2DD4">
        <w:rPr>
          <w:rFonts w:ascii="Times New Roman" w:hAnsi="Times New Roman" w:cs="Times New Roman"/>
          <w:sz w:val="24"/>
          <w:szCs w:val="24"/>
        </w:rPr>
        <w:t xml:space="preserve">бюджета </w:t>
      </w:r>
      <w:r w:rsidR="000A2DD4">
        <w:rPr>
          <w:rFonts w:ascii="Times New Roman" w:hAnsi="Times New Roman" w:cs="Times New Roman"/>
          <w:sz w:val="24"/>
          <w:szCs w:val="24"/>
        </w:rPr>
        <w:t>Алатырского</w:t>
      </w:r>
      <w:r w:rsidR="00ED75C1" w:rsidRPr="000A2DD4">
        <w:rPr>
          <w:rFonts w:ascii="Times New Roman" w:hAnsi="Times New Roman" w:cs="Times New Roman"/>
          <w:sz w:val="24"/>
          <w:szCs w:val="24"/>
        </w:rPr>
        <w:t xml:space="preserve"> </w:t>
      </w:r>
      <w:r>
        <w:rPr>
          <w:rFonts w:ascii="Times New Roman" w:hAnsi="Times New Roman" w:cs="Times New Roman"/>
          <w:sz w:val="24"/>
          <w:szCs w:val="24"/>
        </w:rPr>
        <w:t>МО</w:t>
      </w:r>
      <w:r w:rsidR="00ED75C1" w:rsidRPr="000A2DD4">
        <w:rPr>
          <w:rFonts w:ascii="Times New Roman" w:hAnsi="Times New Roman" w:cs="Times New Roman"/>
          <w:sz w:val="24"/>
          <w:szCs w:val="24"/>
        </w:rPr>
        <w:t>;</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оптимизировать расходы местного бюджета, предусмотренные на содержание имущества, закрепленного на праве оперативного управления за муниципальными учреждениями </w:t>
      </w:r>
      <w:r w:rsidR="000A2DD4">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0A2DD4">
        <w:rPr>
          <w:rFonts w:ascii="Times New Roman" w:hAnsi="Times New Roman" w:cs="Times New Roman"/>
          <w:sz w:val="24"/>
          <w:szCs w:val="24"/>
        </w:rPr>
        <w:t>;</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повысить инвестиционную привлекательность </w:t>
      </w:r>
      <w:r w:rsidR="000A2DD4">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0A2DD4">
        <w:rPr>
          <w:rFonts w:ascii="Times New Roman" w:hAnsi="Times New Roman" w:cs="Times New Roman"/>
          <w:sz w:val="24"/>
          <w:szCs w:val="24"/>
        </w:rPr>
        <w:t>;</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повысить качество оказываемых муниципальных услуг и сократить сроки их предоставления.</w:t>
      </w:r>
    </w:p>
    <w:p w:rsidR="00ED75C1" w:rsidRPr="000A2DD4"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Участие Администрации в реализации подпрограммы заключается в обеспечении открытости и прозрачности процессов распоряжения муниципальным имуществом и земельными ресурсами, информационном сопровожден</w:t>
      </w:r>
      <w:proofErr w:type="gramStart"/>
      <w:r w:rsidRPr="000A2DD4">
        <w:rPr>
          <w:rFonts w:ascii="Times New Roman" w:hAnsi="Times New Roman" w:cs="Times New Roman"/>
          <w:sz w:val="24"/>
          <w:szCs w:val="24"/>
        </w:rPr>
        <w:t>ии ау</w:t>
      </w:r>
      <w:proofErr w:type="gramEnd"/>
      <w:r w:rsidRPr="000A2DD4">
        <w:rPr>
          <w:rFonts w:ascii="Times New Roman" w:hAnsi="Times New Roman" w:cs="Times New Roman"/>
          <w:sz w:val="24"/>
          <w:szCs w:val="24"/>
        </w:rPr>
        <w:t>кционов по продаже имущества и аукционов на право заключения договоров аренды муниципального имущества и земельных участков.</w:t>
      </w:r>
    </w:p>
    <w:p w:rsidR="0017712D" w:rsidRDefault="0017712D" w:rsidP="0017712D">
      <w:pPr>
        <w:pStyle w:val="1"/>
        <w:spacing w:before="0" w:beforeAutospacing="0" w:after="0" w:afterAutospacing="0"/>
        <w:jc w:val="center"/>
        <w:rPr>
          <w:sz w:val="24"/>
          <w:szCs w:val="24"/>
        </w:rPr>
      </w:pPr>
      <w:bookmarkStart w:id="20" w:name="sub_1402"/>
    </w:p>
    <w:p w:rsidR="00ED75C1" w:rsidRPr="000A2DD4" w:rsidRDefault="00ED75C1" w:rsidP="0017712D">
      <w:pPr>
        <w:pStyle w:val="1"/>
        <w:spacing w:before="0" w:beforeAutospacing="0" w:after="0" w:afterAutospacing="0"/>
        <w:jc w:val="center"/>
        <w:rPr>
          <w:sz w:val="24"/>
          <w:szCs w:val="24"/>
        </w:rPr>
      </w:pPr>
      <w:r w:rsidRPr="000A2DD4">
        <w:rPr>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20"/>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Целевыми индикаторами и показателями подпрограммы являются:</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количество муниципальных унитарных предприятий </w:t>
      </w:r>
      <w:r w:rsidR="000A2DD4">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0A2DD4">
        <w:rPr>
          <w:rFonts w:ascii="Times New Roman" w:hAnsi="Times New Roman" w:cs="Times New Roman"/>
          <w:sz w:val="24"/>
          <w:szCs w:val="24"/>
        </w:rPr>
        <w:t>, основанных на праве хозяйственного ведения;</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доля объектов недвижимого имущества казны </w:t>
      </w:r>
      <w:r w:rsidR="000A2DD4">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0A2DD4">
        <w:rPr>
          <w:rFonts w:ascii="Times New Roman" w:hAnsi="Times New Roman" w:cs="Times New Roman"/>
          <w:sz w:val="24"/>
          <w:szCs w:val="24"/>
        </w:rPr>
        <w:t>,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000A2DD4">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0A2DD4">
        <w:rPr>
          <w:rFonts w:ascii="Times New Roman" w:hAnsi="Times New Roman" w:cs="Times New Roman"/>
          <w:sz w:val="24"/>
          <w:szCs w:val="24"/>
        </w:rPr>
        <w:t xml:space="preserve">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000A2DD4">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0A2DD4">
        <w:rPr>
          <w:rFonts w:ascii="Times New Roman" w:hAnsi="Times New Roman" w:cs="Times New Roman"/>
          <w:sz w:val="24"/>
          <w:szCs w:val="24"/>
        </w:rPr>
        <w:t>;</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доля неучтенных объектов недвижимого имущества, выявленных по результатам проведения проверок муниципальных учреждений </w:t>
      </w:r>
      <w:r w:rsidR="000A2DD4">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0A2DD4">
        <w:rPr>
          <w:rFonts w:ascii="Times New Roman" w:hAnsi="Times New Roman" w:cs="Times New Roman"/>
          <w:sz w:val="24"/>
          <w:szCs w:val="24"/>
        </w:rPr>
        <w:t xml:space="preserve">, право на которые зарегистрировано, в общем количестве выявленных не учтенных муниципальными учреждениями </w:t>
      </w:r>
      <w:r w:rsidR="000A2DD4">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0A2DD4">
        <w:rPr>
          <w:rFonts w:ascii="Times New Roman" w:hAnsi="Times New Roman" w:cs="Times New Roman"/>
          <w:sz w:val="24"/>
          <w:szCs w:val="24"/>
        </w:rPr>
        <w:t xml:space="preserve"> объектов недвижимого имущества;</w:t>
      </w:r>
    </w:p>
    <w:p w:rsidR="0017712D" w:rsidRDefault="0017712D" w:rsidP="001771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ED75C1" w:rsidRPr="000A2DD4">
        <w:rPr>
          <w:rFonts w:ascii="Times New Roman" w:hAnsi="Times New Roman" w:cs="Times New Roman"/>
          <w:sz w:val="24"/>
          <w:szCs w:val="24"/>
        </w:rPr>
        <w:t>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количество муниципальных унитарных предприятий </w:t>
      </w:r>
      <w:r w:rsidR="000A2DD4">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0A2DD4">
        <w:rPr>
          <w:rFonts w:ascii="Times New Roman" w:hAnsi="Times New Roman" w:cs="Times New Roman"/>
          <w:sz w:val="24"/>
          <w:szCs w:val="24"/>
        </w:rPr>
        <w:t>, основанных на праве хозяйственного ведения:</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в 2023 году - 1 единица;</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2024 году - </w:t>
      </w:r>
      <w:r w:rsidR="00C27729">
        <w:rPr>
          <w:rFonts w:ascii="Times New Roman" w:hAnsi="Times New Roman" w:cs="Times New Roman"/>
          <w:sz w:val="24"/>
          <w:szCs w:val="24"/>
        </w:rPr>
        <w:t>1</w:t>
      </w:r>
      <w:r w:rsidRPr="000A2DD4">
        <w:rPr>
          <w:rFonts w:ascii="Times New Roman" w:hAnsi="Times New Roman" w:cs="Times New Roman"/>
          <w:sz w:val="24"/>
          <w:szCs w:val="24"/>
        </w:rPr>
        <w:t xml:space="preserve"> единицы;</w:t>
      </w:r>
    </w:p>
    <w:p w:rsidR="0017712D" w:rsidRDefault="00C27729" w:rsidP="001771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2025 году - 1</w:t>
      </w:r>
      <w:r w:rsidR="00ED75C1" w:rsidRPr="000A2DD4">
        <w:rPr>
          <w:rFonts w:ascii="Times New Roman" w:hAnsi="Times New Roman" w:cs="Times New Roman"/>
          <w:sz w:val="24"/>
          <w:szCs w:val="24"/>
        </w:rPr>
        <w:t xml:space="preserve"> единицы;</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w:t>
      </w:r>
      <w:r w:rsidR="0017712D">
        <w:rPr>
          <w:rFonts w:ascii="Times New Roman" w:hAnsi="Times New Roman" w:cs="Times New Roman"/>
          <w:sz w:val="24"/>
          <w:szCs w:val="24"/>
        </w:rPr>
        <w:t>2026-</w:t>
      </w:r>
      <w:r w:rsidRPr="000A2DD4">
        <w:rPr>
          <w:rFonts w:ascii="Times New Roman" w:hAnsi="Times New Roman" w:cs="Times New Roman"/>
          <w:sz w:val="24"/>
          <w:szCs w:val="24"/>
        </w:rPr>
        <w:t>2030 год</w:t>
      </w:r>
      <w:r w:rsidR="0017712D">
        <w:rPr>
          <w:rFonts w:ascii="Times New Roman" w:hAnsi="Times New Roman" w:cs="Times New Roman"/>
          <w:sz w:val="24"/>
          <w:szCs w:val="24"/>
        </w:rPr>
        <w:t>ах</w:t>
      </w:r>
      <w:r w:rsidRPr="000A2DD4">
        <w:rPr>
          <w:rFonts w:ascii="Times New Roman" w:hAnsi="Times New Roman" w:cs="Times New Roman"/>
          <w:sz w:val="24"/>
          <w:szCs w:val="24"/>
        </w:rPr>
        <w:t xml:space="preserve"> - 0 единицы;</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w:t>
      </w:r>
      <w:r w:rsidR="0017712D">
        <w:rPr>
          <w:rFonts w:ascii="Times New Roman" w:hAnsi="Times New Roman" w:cs="Times New Roman"/>
          <w:sz w:val="24"/>
          <w:szCs w:val="24"/>
        </w:rPr>
        <w:t>2031-</w:t>
      </w:r>
      <w:r w:rsidRPr="000A2DD4">
        <w:rPr>
          <w:rFonts w:ascii="Times New Roman" w:hAnsi="Times New Roman" w:cs="Times New Roman"/>
          <w:sz w:val="24"/>
          <w:szCs w:val="24"/>
        </w:rPr>
        <w:t>2035 году - 0 единицы;</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lastRenderedPageBreak/>
        <w:t xml:space="preserve">доля объектов недвижимого имущества казны </w:t>
      </w:r>
      <w:r w:rsidR="00C27729">
        <w:rPr>
          <w:rFonts w:ascii="Times New Roman" w:hAnsi="Times New Roman" w:cs="Times New Roman"/>
          <w:sz w:val="24"/>
          <w:szCs w:val="24"/>
        </w:rPr>
        <w:t xml:space="preserve">Алатырского </w:t>
      </w:r>
      <w:r w:rsidR="0017712D">
        <w:rPr>
          <w:rFonts w:ascii="Times New Roman" w:hAnsi="Times New Roman" w:cs="Times New Roman"/>
          <w:sz w:val="24"/>
          <w:szCs w:val="24"/>
        </w:rPr>
        <w:t>МО</w:t>
      </w:r>
      <w:r w:rsidRPr="000A2DD4">
        <w:rPr>
          <w:rFonts w:ascii="Times New Roman" w:hAnsi="Times New Roman" w:cs="Times New Roman"/>
          <w:sz w:val="24"/>
          <w:szCs w:val="24"/>
        </w:rPr>
        <w:t>,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в отчетном году:</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в 2023 году - 100,0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в 2024 году - 100,0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в 2025 году - 100,0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w:t>
      </w:r>
      <w:r w:rsidR="0017712D">
        <w:rPr>
          <w:rFonts w:ascii="Times New Roman" w:hAnsi="Times New Roman" w:cs="Times New Roman"/>
          <w:sz w:val="24"/>
          <w:szCs w:val="24"/>
        </w:rPr>
        <w:t>2026-</w:t>
      </w:r>
      <w:r w:rsidRPr="000A2DD4">
        <w:rPr>
          <w:rFonts w:ascii="Times New Roman" w:hAnsi="Times New Roman" w:cs="Times New Roman"/>
          <w:sz w:val="24"/>
          <w:szCs w:val="24"/>
        </w:rPr>
        <w:t>2030 год</w:t>
      </w:r>
      <w:r w:rsidR="0017712D">
        <w:rPr>
          <w:rFonts w:ascii="Times New Roman" w:hAnsi="Times New Roman" w:cs="Times New Roman"/>
          <w:sz w:val="24"/>
          <w:szCs w:val="24"/>
        </w:rPr>
        <w:t>ах</w:t>
      </w:r>
      <w:r w:rsidRPr="000A2DD4">
        <w:rPr>
          <w:rFonts w:ascii="Times New Roman" w:hAnsi="Times New Roman" w:cs="Times New Roman"/>
          <w:sz w:val="24"/>
          <w:szCs w:val="24"/>
        </w:rPr>
        <w:t xml:space="preserve"> - 100,0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w:t>
      </w:r>
      <w:r w:rsidR="0017712D">
        <w:rPr>
          <w:rFonts w:ascii="Times New Roman" w:hAnsi="Times New Roman" w:cs="Times New Roman"/>
          <w:sz w:val="24"/>
          <w:szCs w:val="24"/>
        </w:rPr>
        <w:t>2031-</w:t>
      </w:r>
      <w:r w:rsidRPr="000A2DD4">
        <w:rPr>
          <w:rFonts w:ascii="Times New Roman" w:hAnsi="Times New Roman" w:cs="Times New Roman"/>
          <w:sz w:val="24"/>
          <w:szCs w:val="24"/>
        </w:rPr>
        <w:t>2035 год</w:t>
      </w:r>
      <w:r w:rsidR="0017712D">
        <w:rPr>
          <w:rFonts w:ascii="Times New Roman" w:hAnsi="Times New Roman" w:cs="Times New Roman"/>
          <w:sz w:val="24"/>
          <w:szCs w:val="24"/>
        </w:rPr>
        <w:t>ах</w:t>
      </w:r>
      <w:r w:rsidRPr="000A2DD4">
        <w:rPr>
          <w:rFonts w:ascii="Times New Roman" w:hAnsi="Times New Roman" w:cs="Times New Roman"/>
          <w:sz w:val="24"/>
          <w:szCs w:val="24"/>
        </w:rPr>
        <w:t xml:space="preserve"> - 100,0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00C27729">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0A2DD4">
        <w:rPr>
          <w:rFonts w:ascii="Times New Roman" w:hAnsi="Times New Roman" w:cs="Times New Roman"/>
          <w:sz w:val="24"/>
          <w:szCs w:val="24"/>
        </w:rPr>
        <w:t xml:space="preserve">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00C27729">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0A2DD4">
        <w:rPr>
          <w:rFonts w:ascii="Times New Roman" w:hAnsi="Times New Roman" w:cs="Times New Roman"/>
          <w:sz w:val="24"/>
          <w:szCs w:val="24"/>
        </w:rPr>
        <w:t>:</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2023 году </w:t>
      </w:r>
      <w:r w:rsidR="00A57B42">
        <w:rPr>
          <w:rFonts w:ascii="Times New Roman" w:hAnsi="Times New Roman" w:cs="Times New Roman"/>
          <w:sz w:val="24"/>
          <w:szCs w:val="24"/>
        </w:rPr>
        <w:t>–</w:t>
      </w:r>
      <w:r w:rsidRPr="000A2DD4">
        <w:rPr>
          <w:rFonts w:ascii="Times New Roman" w:hAnsi="Times New Roman" w:cs="Times New Roman"/>
          <w:sz w:val="24"/>
          <w:szCs w:val="24"/>
        </w:rPr>
        <w:t xml:space="preserve"> </w:t>
      </w:r>
      <w:r w:rsidR="00A57B42">
        <w:rPr>
          <w:rFonts w:ascii="Times New Roman" w:hAnsi="Times New Roman" w:cs="Times New Roman"/>
          <w:sz w:val="24"/>
          <w:szCs w:val="24"/>
        </w:rPr>
        <w:t>85,0</w:t>
      </w:r>
      <w:r w:rsidRPr="000A2DD4">
        <w:rPr>
          <w:rFonts w:ascii="Times New Roman" w:hAnsi="Times New Roman" w:cs="Times New Roman"/>
          <w:sz w:val="24"/>
          <w:szCs w:val="24"/>
        </w:rPr>
        <w:t xml:space="preserve">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2024 году - </w:t>
      </w:r>
      <w:r w:rsidR="00A57B42">
        <w:rPr>
          <w:rFonts w:ascii="Times New Roman" w:hAnsi="Times New Roman" w:cs="Times New Roman"/>
          <w:sz w:val="24"/>
          <w:szCs w:val="24"/>
        </w:rPr>
        <w:t>90</w:t>
      </w:r>
      <w:r w:rsidRPr="000A2DD4">
        <w:rPr>
          <w:rFonts w:ascii="Times New Roman" w:hAnsi="Times New Roman" w:cs="Times New Roman"/>
          <w:sz w:val="24"/>
          <w:szCs w:val="24"/>
        </w:rPr>
        <w:t>,0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в 2025 году - 9</w:t>
      </w:r>
      <w:r w:rsidR="00A57B42">
        <w:rPr>
          <w:rFonts w:ascii="Times New Roman" w:hAnsi="Times New Roman" w:cs="Times New Roman"/>
          <w:sz w:val="24"/>
          <w:szCs w:val="24"/>
        </w:rPr>
        <w:t>5</w:t>
      </w:r>
      <w:r w:rsidRPr="000A2DD4">
        <w:rPr>
          <w:rFonts w:ascii="Times New Roman" w:hAnsi="Times New Roman" w:cs="Times New Roman"/>
          <w:sz w:val="24"/>
          <w:szCs w:val="24"/>
        </w:rPr>
        <w:t>,0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w:t>
      </w:r>
      <w:r w:rsidR="0017712D">
        <w:rPr>
          <w:rFonts w:ascii="Times New Roman" w:hAnsi="Times New Roman" w:cs="Times New Roman"/>
          <w:sz w:val="24"/>
          <w:szCs w:val="24"/>
        </w:rPr>
        <w:t>2026-</w:t>
      </w:r>
      <w:r w:rsidRPr="000A2DD4">
        <w:rPr>
          <w:rFonts w:ascii="Times New Roman" w:hAnsi="Times New Roman" w:cs="Times New Roman"/>
          <w:sz w:val="24"/>
          <w:szCs w:val="24"/>
        </w:rPr>
        <w:t>2030 год</w:t>
      </w:r>
      <w:r w:rsidR="0017712D">
        <w:rPr>
          <w:rFonts w:ascii="Times New Roman" w:hAnsi="Times New Roman" w:cs="Times New Roman"/>
          <w:sz w:val="24"/>
          <w:szCs w:val="24"/>
        </w:rPr>
        <w:t>ах</w:t>
      </w:r>
      <w:r w:rsidRPr="000A2DD4">
        <w:rPr>
          <w:rFonts w:ascii="Times New Roman" w:hAnsi="Times New Roman" w:cs="Times New Roman"/>
          <w:sz w:val="24"/>
          <w:szCs w:val="24"/>
        </w:rPr>
        <w:t xml:space="preserve"> - </w:t>
      </w:r>
      <w:r w:rsidR="00A57B42">
        <w:rPr>
          <w:rFonts w:ascii="Times New Roman" w:hAnsi="Times New Roman" w:cs="Times New Roman"/>
          <w:sz w:val="24"/>
          <w:szCs w:val="24"/>
        </w:rPr>
        <w:t>100</w:t>
      </w:r>
      <w:r w:rsidRPr="000A2DD4">
        <w:rPr>
          <w:rFonts w:ascii="Times New Roman" w:hAnsi="Times New Roman" w:cs="Times New Roman"/>
          <w:sz w:val="24"/>
          <w:szCs w:val="24"/>
        </w:rPr>
        <w:t>,0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w:t>
      </w:r>
      <w:r w:rsidR="0017712D">
        <w:rPr>
          <w:rFonts w:ascii="Times New Roman" w:hAnsi="Times New Roman" w:cs="Times New Roman"/>
          <w:sz w:val="24"/>
          <w:szCs w:val="24"/>
        </w:rPr>
        <w:t>2031-</w:t>
      </w:r>
      <w:r w:rsidRPr="000A2DD4">
        <w:rPr>
          <w:rFonts w:ascii="Times New Roman" w:hAnsi="Times New Roman" w:cs="Times New Roman"/>
          <w:sz w:val="24"/>
          <w:szCs w:val="24"/>
        </w:rPr>
        <w:t>2035 год</w:t>
      </w:r>
      <w:r w:rsidR="0017712D">
        <w:rPr>
          <w:rFonts w:ascii="Times New Roman" w:hAnsi="Times New Roman" w:cs="Times New Roman"/>
          <w:sz w:val="24"/>
          <w:szCs w:val="24"/>
        </w:rPr>
        <w:t>ах</w:t>
      </w:r>
      <w:r w:rsidRPr="000A2DD4">
        <w:rPr>
          <w:rFonts w:ascii="Times New Roman" w:hAnsi="Times New Roman" w:cs="Times New Roman"/>
          <w:sz w:val="24"/>
          <w:szCs w:val="24"/>
        </w:rPr>
        <w:t xml:space="preserve"> - 100,0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доля неучтенных объектов недвижимого имущества, выявленных по результатам проведения проверок муниципальных учреждений </w:t>
      </w:r>
      <w:r w:rsidR="00C27729">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0A2DD4">
        <w:rPr>
          <w:rFonts w:ascii="Times New Roman" w:hAnsi="Times New Roman" w:cs="Times New Roman"/>
          <w:sz w:val="24"/>
          <w:szCs w:val="24"/>
        </w:rPr>
        <w:t xml:space="preserve">, право на которые зарегистрировано, в общем количестве выявленных не учтенных муниципальными учреждениями </w:t>
      </w:r>
      <w:r w:rsidR="00C27729">
        <w:rPr>
          <w:rFonts w:ascii="Times New Roman" w:hAnsi="Times New Roman" w:cs="Times New Roman"/>
          <w:sz w:val="24"/>
          <w:szCs w:val="24"/>
        </w:rPr>
        <w:t>Алатырского</w:t>
      </w:r>
      <w:r w:rsidRPr="000A2DD4">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0A2DD4">
        <w:rPr>
          <w:rFonts w:ascii="Times New Roman" w:hAnsi="Times New Roman" w:cs="Times New Roman"/>
          <w:sz w:val="24"/>
          <w:szCs w:val="24"/>
        </w:rPr>
        <w:t xml:space="preserve"> объектов недвижимого имущества:</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2023 году - </w:t>
      </w:r>
      <w:r w:rsidR="00A57B42">
        <w:rPr>
          <w:rFonts w:ascii="Times New Roman" w:hAnsi="Times New Roman" w:cs="Times New Roman"/>
          <w:sz w:val="24"/>
          <w:szCs w:val="24"/>
        </w:rPr>
        <w:t>85</w:t>
      </w:r>
      <w:r w:rsidRPr="000A2DD4">
        <w:rPr>
          <w:rFonts w:ascii="Times New Roman" w:hAnsi="Times New Roman" w:cs="Times New Roman"/>
          <w:sz w:val="24"/>
          <w:szCs w:val="24"/>
        </w:rPr>
        <w:t>,0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2024 году - </w:t>
      </w:r>
      <w:r w:rsidR="00A57B42">
        <w:rPr>
          <w:rFonts w:ascii="Times New Roman" w:hAnsi="Times New Roman" w:cs="Times New Roman"/>
          <w:sz w:val="24"/>
          <w:szCs w:val="24"/>
        </w:rPr>
        <w:t>90</w:t>
      </w:r>
      <w:r w:rsidRPr="000A2DD4">
        <w:rPr>
          <w:rFonts w:ascii="Times New Roman" w:hAnsi="Times New Roman" w:cs="Times New Roman"/>
          <w:sz w:val="24"/>
          <w:szCs w:val="24"/>
        </w:rPr>
        <w:t>,0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2025 году - </w:t>
      </w:r>
      <w:r w:rsidR="00A57B42">
        <w:rPr>
          <w:rFonts w:ascii="Times New Roman" w:hAnsi="Times New Roman" w:cs="Times New Roman"/>
          <w:sz w:val="24"/>
          <w:szCs w:val="24"/>
        </w:rPr>
        <w:t>9</w:t>
      </w:r>
      <w:r w:rsidRPr="000A2DD4">
        <w:rPr>
          <w:rFonts w:ascii="Times New Roman" w:hAnsi="Times New Roman" w:cs="Times New Roman"/>
          <w:sz w:val="24"/>
          <w:szCs w:val="24"/>
        </w:rPr>
        <w:t>5,0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w:t>
      </w:r>
      <w:r w:rsidR="0017712D">
        <w:rPr>
          <w:rFonts w:ascii="Times New Roman" w:hAnsi="Times New Roman" w:cs="Times New Roman"/>
          <w:sz w:val="24"/>
          <w:szCs w:val="24"/>
        </w:rPr>
        <w:t>2026-</w:t>
      </w:r>
      <w:r w:rsidRPr="000A2DD4">
        <w:rPr>
          <w:rFonts w:ascii="Times New Roman" w:hAnsi="Times New Roman" w:cs="Times New Roman"/>
          <w:sz w:val="24"/>
          <w:szCs w:val="24"/>
        </w:rPr>
        <w:t>2030 год</w:t>
      </w:r>
      <w:r w:rsidR="0017712D">
        <w:rPr>
          <w:rFonts w:ascii="Times New Roman" w:hAnsi="Times New Roman" w:cs="Times New Roman"/>
          <w:sz w:val="24"/>
          <w:szCs w:val="24"/>
        </w:rPr>
        <w:t>ах</w:t>
      </w:r>
      <w:r w:rsidRPr="000A2DD4">
        <w:rPr>
          <w:rFonts w:ascii="Times New Roman" w:hAnsi="Times New Roman" w:cs="Times New Roman"/>
          <w:sz w:val="24"/>
          <w:szCs w:val="24"/>
        </w:rPr>
        <w:t xml:space="preserve"> - </w:t>
      </w:r>
      <w:r w:rsidR="00A57B42">
        <w:rPr>
          <w:rFonts w:ascii="Times New Roman" w:hAnsi="Times New Roman" w:cs="Times New Roman"/>
          <w:sz w:val="24"/>
          <w:szCs w:val="24"/>
        </w:rPr>
        <w:t>100</w:t>
      </w:r>
      <w:r w:rsidRPr="000A2DD4">
        <w:rPr>
          <w:rFonts w:ascii="Times New Roman" w:hAnsi="Times New Roman" w:cs="Times New Roman"/>
          <w:sz w:val="24"/>
          <w:szCs w:val="24"/>
        </w:rPr>
        <w:t>,0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w:t>
      </w:r>
      <w:r w:rsidR="0017712D">
        <w:rPr>
          <w:rFonts w:ascii="Times New Roman" w:hAnsi="Times New Roman" w:cs="Times New Roman"/>
          <w:sz w:val="24"/>
          <w:szCs w:val="24"/>
        </w:rPr>
        <w:t>2031-</w:t>
      </w:r>
      <w:r w:rsidRPr="000A2DD4">
        <w:rPr>
          <w:rFonts w:ascii="Times New Roman" w:hAnsi="Times New Roman" w:cs="Times New Roman"/>
          <w:sz w:val="24"/>
          <w:szCs w:val="24"/>
        </w:rPr>
        <w:t>2035 год</w:t>
      </w:r>
      <w:r w:rsidR="0017712D">
        <w:rPr>
          <w:rFonts w:ascii="Times New Roman" w:hAnsi="Times New Roman" w:cs="Times New Roman"/>
          <w:sz w:val="24"/>
          <w:szCs w:val="24"/>
        </w:rPr>
        <w:t>ах</w:t>
      </w:r>
      <w:r w:rsidRPr="000A2DD4">
        <w:rPr>
          <w:rFonts w:ascii="Times New Roman" w:hAnsi="Times New Roman" w:cs="Times New Roman"/>
          <w:sz w:val="24"/>
          <w:szCs w:val="24"/>
        </w:rPr>
        <w:t xml:space="preserve"> - 100,0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в 2023 году - 10,0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в 2024 году - 10,0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в 2025 году - 10,0 процентов;</w:t>
      </w:r>
    </w:p>
    <w:p w:rsidR="0017712D"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w:t>
      </w:r>
      <w:r w:rsidR="0017712D">
        <w:rPr>
          <w:rFonts w:ascii="Times New Roman" w:hAnsi="Times New Roman" w:cs="Times New Roman"/>
          <w:sz w:val="24"/>
          <w:szCs w:val="24"/>
        </w:rPr>
        <w:t>2026-</w:t>
      </w:r>
      <w:r w:rsidRPr="000A2DD4">
        <w:rPr>
          <w:rFonts w:ascii="Times New Roman" w:hAnsi="Times New Roman" w:cs="Times New Roman"/>
          <w:sz w:val="24"/>
          <w:szCs w:val="24"/>
        </w:rPr>
        <w:t>2030 год</w:t>
      </w:r>
      <w:r w:rsidR="0017712D">
        <w:rPr>
          <w:rFonts w:ascii="Times New Roman" w:hAnsi="Times New Roman" w:cs="Times New Roman"/>
          <w:sz w:val="24"/>
          <w:szCs w:val="24"/>
        </w:rPr>
        <w:t>ах</w:t>
      </w:r>
      <w:r w:rsidRPr="000A2DD4">
        <w:rPr>
          <w:rFonts w:ascii="Times New Roman" w:hAnsi="Times New Roman" w:cs="Times New Roman"/>
          <w:sz w:val="24"/>
          <w:szCs w:val="24"/>
        </w:rPr>
        <w:t xml:space="preserve"> - 9,0 процентов;</w:t>
      </w:r>
    </w:p>
    <w:p w:rsidR="00ED75C1" w:rsidRPr="000A2DD4" w:rsidRDefault="00ED75C1" w:rsidP="0017712D">
      <w:pPr>
        <w:spacing w:after="0" w:line="240" w:lineRule="auto"/>
        <w:ind w:firstLine="567"/>
        <w:jc w:val="both"/>
        <w:rPr>
          <w:rFonts w:ascii="Times New Roman" w:hAnsi="Times New Roman" w:cs="Times New Roman"/>
          <w:sz w:val="24"/>
          <w:szCs w:val="24"/>
        </w:rPr>
      </w:pPr>
      <w:r w:rsidRPr="000A2DD4">
        <w:rPr>
          <w:rFonts w:ascii="Times New Roman" w:hAnsi="Times New Roman" w:cs="Times New Roman"/>
          <w:sz w:val="24"/>
          <w:szCs w:val="24"/>
        </w:rPr>
        <w:t xml:space="preserve">в </w:t>
      </w:r>
      <w:r w:rsidR="0017712D">
        <w:rPr>
          <w:rFonts w:ascii="Times New Roman" w:hAnsi="Times New Roman" w:cs="Times New Roman"/>
          <w:sz w:val="24"/>
          <w:szCs w:val="24"/>
        </w:rPr>
        <w:t>2031-</w:t>
      </w:r>
      <w:r w:rsidRPr="000A2DD4">
        <w:rPr>
          <w:rFonts w:ascii="Times New Roman" w:hAnsi="Times New Roman" w:cs="Times New Roman"/>
          <w:sz w:val="24"/>
          <w:szCs w:val="24"/>
        </w:rPr>
        <w:t>2035 год</w:t>
      </w:r>
      <w:r w:rsidR="0017712D">
        <w:rPr>
          <w:rFonts w:ascii="Times New Roman" w:hAnsi="Times New Roman" w:cs="Times New Roman"/>
          <w:sz w:val="24"/>
          <w:szCs w:val="24"/>
        </w:rPr>
        <w:t>ах</w:t>
      </w:r>
      <w:r w:rsidRPr="000A2DD4">
        <w:rPr>
          <w:rFonts w:ascii="Times New Roman" w:hAnsi="Times New Roman" w:cs="Times New Roman"/>
          <w:sz w:val="24"/>
          <w:szCs w:val="24"/>
        </w:rPr>
        <w:t xml:space="preserve"> - 5,0 процентов.</w:t>
      </w:r>
    </w:p>
    <w:p w:rsidR="0017712D" w:rsidRDefault="0017712D" w:rsidP="0017712D">
      <w:pPr>
        <w:pStyle w:val="1"/>
        <w:spacing w:before="0" w:beforeAutospacing="0" w:after="0" w:afterAutospacing="0"/>
        <w:jc w:val="center"/>
        <w:rPr>
          <w:sz w:val="24"/>
          <w:szCs w:val="24"/>
        </w:rPr>
      </w:pPr>
      <w:bookmarkStart w:id="21" w:name="sub_1403"/>
    </w:p>
    <w:p w:rsidR="00ED75C1" w:rsidRPr="00C27729" w:rsidRDefault="00ED75C1" w:rsidP="0017712D">
      <w:pPr>
        <w:pStyle w:val="1"/>
        <w:spacing w:before="0" w:beforeAutospacing="0" w:after="0" w:afterAutospacing="0"/>
        <w:jc w:val="center"/>
        <w:rPr>
          <w:sz w:val="24"/>
          <w:szCs w:val="24"/>
        </w:rPr>
      </w:pPr>
      <w:r w:rsidRPr="00C27729">
        <w:rPr>
          <w:sz w:val="24"/>
          <w:szCs w:val="24"/>
        </w:rPr>
        <w:t>Раздел III. Характеристики основных мероприятий, мероприятий подпрограммы с указанием сроков и этапов их реализации</w:t>
      </w:r>
    </w:p>
    <w:bookmarkEnd w:id="21"/>
    <w:p w:rsidR="0017712D" w:rsidRDefault="00ED75C1" w:rsidP="0017712D">
      <w:pPr>
        <w:spacing w:after="0" w:line="240" w:lineRule="auto"/>
        <w:ind w:firstLine="567"/>
        <w:jc w:val="both"/>
        <w:rPr>
          <w:rFonts w:ascii="Times New Roman" w:hAnsi="Times New Roman" w:cs="Times New Roman"/>
          <w:sz w:val="24"/>
          <w:szCs w:val="24"/>
        </w:rPr>
      </w:pPr>
      <w:r w:rsidRPr="00C27729">
        <w:rPr>
          <w:rFonts w:ascii="Times New Roman" w:hAnsi="Times New Roman" w:cs="Times New Roman"/>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эффективности подпрограммы.</w:t>
      </w:r>
    </w:p>
    <w:p w:rsidR="0017712D" w:rsidRDefault="00ED75C1" w:rsidP="0017712D">
      <w:pPr>
        <w:spacing w:after="0" w:line="240" w:lineRule="auto"/>
        <w:ind w:firstLine="567"/>
        <w:jc w:val="both"/>
        <w:rPr>
          <w:rFonts w:ascii="Times New Roman" w:hAnsi="Times New Roman" w:cs="Times New Roman"/>
          <w:sz w:val="24"/>
          <w:szCs w:val="24"/>
        </w:rPr>
      </w:pPr>
      <w:r w:rsidRPr="00C27729">
        <w:rPr>
          <w:rFonts w:ascii="Times New Roman" w:hAnsi="Times New Roman" w:cs="Times New Roman"/>
          <w:sz w:val="24"/>
          <w:szCs w:val="24"/>
        </w:rPr>
        <w:t>Подпрограмма объединяет два основных мероприятия:</w:t>
      </w:r>
    </w:p>
    <w:p w:rsidR="0017712D" w:rsidRDefault="00ED75C1" w:rsidP="0017712D">
      <w:pPr>
        <w:spacing w:after="0" w:line="240" w:lineRule="auto"/>
        <w:ind w:firstLine="567"/>
        <w:jc w:val="both"/>
        <w:rPr>
          <w:rFonts w:ascii="Times New Roman" w:hAnsi="Times New Roman" w:cs="Times New Roman"/>
          <w:sz w:val="24"/>
          <w:szCs w:val="24"/>
        </w:rPr>
      </w:pPr>
      <w:r w:rsidRPr="0017712D">
        <w:rPr>
          <w:rFonts w:ascii="Times New Roman" w:hAnsi="Times New Roman" w:cs="Times New Roman"/>
          <w:b/>
          <w:sz w:val="24"/>
          <w:szCs w:val="24"/>
        </w:rPr>
        <w:t>Основное мероприятие 1.</w:t>
      </w:r>
      <w:r w:rsidRPr="00C27729">
        <w:rPr>
          <w:rFonts w:ascii="Times New Roman" w:hAnsi="Times New Roman" w:cs="Times New Roman"/>
          <w:sz w:val="24"/>
          <w:szCs w:val="24"/>
        </w:rPr>
        <w:t xml:space="preserve"> Создание эффективной системы муниципального сектора экономики </w:t>
      </w:r>
      <w:r w:rsidR="00C27729">
        <w:rPr>
          <w:rFonts w:ascii="Times New Roman" w:hAnsi="Times New Roman" w:cs="Times New Roman"/>
          <w:sz w:val="24"/>
          <w:szCs w:val="24"/>
        </w:rPr>
        <w:t>Алатырского</w:t>
      </w:r>
      <w:r w:rsidRPr="00C27729">
        <w:rPr>
          <w:rFonts w:ascii="Times New Roman" w:hAnsi="Times New Roman" w:cs="Times New Roman"/>
          <w:sz w:val="24"/>
          <w:szCs w:val="24"/>
        </w:rPr>
        <w:t xml:space="preserve"> муниципального округа.</w:t>
      </w:r>
    </w:p>
    <w:p w:rsidR="0017712D" w:rsidRDefault="00ED75C1" w:rsidP="0017712D">
      <w:pPr>
        <w:spacing w:after="0" w:line="240" w:lineRule="auto"/>
        <w:ind w:firstLine="567"/>
        <w:jc w:val="both"/>
        <w:rPr>
          <w:rFonts w:ascii="Times New Roman" w:hAnsi="Times New Roman" w:cs="Times New Roman"/>
          <w:sz w:val="24"/>
          <w:szCs w:val="24"/>
        </w:rPr>
      </w:pPr>
      <w:r w:rsidRPr="00C27729">
        <w:rPr>
          <w:rFonts w:ascii="Times New Roman" w:hAnsi="Times New Roman" w:cs="Times New Roman"/>
          <w:sz w:val="24"/>
          <w:szCs w:val="24"/>
        </w:rPr>
        <w:t xml:space="preserve">Мероприятие 1.1. Упорядочение системы муниципальных учреждений </w:t>
      </w:r>
      <w:r w:rsidR="00C27729">
        <w:rPr>
          <w:rFonts w:ascii="Times New Roman" w:hAnsi="Times New Roman" w:cs="Times New Roman"/>
          <w:sz w:val="24"/>
          <w:szCs w:val="24"/>
        </w:rPr>
        <w:t>Алатырского</w:t>
      </w:r>
      <w:r w:rsidRPr="00C27729">
        <w:rPr>
          <w:rFonts w:ascii="Times New Roman" w:hAnsi="Times New Roman" w:cs="Times New Roman"/>
          <w:sz w:val="24"/>
          <w:szCs w:val="24"/>
        </w:rPr>
        <w:t xml:space="preserve"> муниципального округа в целях повышения качества предоставляемых муниципальных услуг.</w:t>
      </w:r>
    </w:p>
    <w:p w:rsidR="00583F81" w:rsidRDefault="00ED75C1" w:rsidP="00583F81">
      <w:pPr>
        <w:spacing w:after="0" w:line="240" w:lineRule="auto"/>
        <w:ind w:firstLine="567"/>
        <w:jc w:val="both"/>
        <w:rPr>
          <w:rFonts w:ascii="Times New Roman" w:hAnsi="Times New Roman" w:cs="Times New Roman"/>
          <w:sz w:val="24"/>
          <w:szCs w:val="24"/>
        </w:rPr>
      </w:pPr>
      <w:r w:rsidRPr="00C27729">
        <w:rPr>
          <w:rFonts w:ascii="Times New Roman" w:hAnsi="Times New Roman" w:cs="Times New Roman"/>
          <w:sz w:val="24"/>
          <w:szCs w:val="24"/>
        </w:rPr>
        <w:t xml:space="preserve">В рамках выполнения данного мероприятия будут </w:t>
      </w:r>
      <w:proofErr w:type="gramStart"/>
      <w:r w:rsidRPr="00C27729">
        <w:rPr>
          <w:rFonts w:ascii="Times New Roman" w:hAnsi="Times New Roman" w:cs="Times New Roman"/>
          <w:sz w:val="24"/>
          <w:szCs w:val="24"/>
        </w:rPr>
        <w:t>формироваться и утверждаться</w:t>
      </w:r>
      <w:proofErr w:type="gramEnd"/>
      <w:r w:rsidRPr="00C27729">
        <w:rPr>
          <w:rFonts w:ascii="Times New Roman" w:hAnsi="Times New Roman" w:cs="Times New Roman"/>
          <w:sz w:val="24"/>
          <w:szCs w:val="24"/>
        </w:rPr>
        <w:t xml:space="preserve"> перечни подлежащих сохранению в муниципальной собственности </w:t>
      </w:r>
      <w:r w:rsidR="00C27729">
        <w:rPr>
          <w:rFonts w:ascii="Times New Roman" w:hAnsi="Times New Roman" w:cs="Times New Roman"/>
          <w:sz w:val="24"/>
          <w:szCs w:val="24"/>
        </w:rPr>
        <w:t>Алатырского</w:t>
      </w:r>
      <w:r w:rsidRPr="00C27729">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C27729">
        <w:rPr>
          <w:rFonts w:ascii="Times New Roman" w:hAnsi="Times New Roman" w:cs="Times New Roman"/>
          <w:sz w:val="24"/>
          <w:szCs w:val="24"/>
        </w:rPr>
        <w:t xml:space="preserve"> муниципальных учреждений </w:t>
      </w:r>
      <w:r w:rsidR="00C27729">
        <w:rPr>
          <w:rFonts w:ascii="Times New Roman" w:hAnsi="Times New Roman" w:cs="Times New Roman"/>
          <w:sz w:val="24"/>
          <w:szCs w:val="24"/>
        </w:rPr>
        <w:t>Алатырского</w:t>
      </w:r>
      <w:r w:rsidRPr="00C27729">
        <w:rPr>
          <w:rFonts w:ascii="Times New Roman" w:hAnsi="Times New Roman" w:cs="Times New Roman"/>
          <w:sz w:val="24"/>
          <w:szCs w:val="24"/>
        </w:rPr>
        <w:t xml:space="preserve"> </w:t>
      </w:r>
      <w:r w:rsidR="0017712D">
        <w:rPr>
          <w:rFonts w:ascii="Times New Roman" w:hAnsi="Times New Roman" w:cs="Times New Roman"/>
          <w:sz w:val="24"/>
          <w:szCs w:val="24"/>
        </w:rPr>
        <w:t>МО</w:t>
      </w:r>
      <w:r w:rsidRPr="00C27729">
        <w:rPr>
          <w:rFonts w:ascii="Times New Roman" w:hAnsi="Times New Roman" w:cs="Times New Roman"/>
          <w:sz w:val="24"/>
          <w:szCs w:val="24"/>
        </w:rPr>
        <w:t xml:space="preserve">, в отношении которых будут определены цели стратегического </w:t>
      </w:r>
      <w:r w:rsidRPr="00C27729">
        <w:rPr>
          <w:rFonts w:ascii="Times New Roman" w:hAnsi="Times New Roman" w:cs="Times New Roman"/>
          <w:sz w:val="24"/>
          <w:szCs w:val="24"/>
        </w:rPr>
        <w:lastRenderedPageBreak/>
        <w:t>развития, достижение которых будет обеспечиваться реализацией соответствующих структурированных и формализованных планов-графиков ("дорожных карт").</w:t>
      </w:r>
    </w:p>
    <w:p w:rsidR="00583F81" w:rsidRDefault="00ED75C1" w:rsidP="00583F81">
      <w:pPr>
        <w:spacing w:after="0" w:line="240" w:lineRule="auto"/>
        <w:ind w:firstLine="567"/>
        <w:jc w:val="both"/>
        <w:rPr>
          <w:rFonts w:ascii="Times New Roman" w:hAnsi="Times New Roman" w:cs="Times New Roman"/>
          <w:sz w:val="24"/>
          <w:szCs w:val="24"/>
        </w:rPr>
      </w:pPr>
      <w:r w:rsidRPr="00C27729">
        <w:rPr>
          <w:rFonts w:ascii="Times New Roman" w:hAnsi="Times New Roman" w:cs="Times New Roman"/>
          <w:sz w:val="24"/>
          <w:szCs w:val="24"/>
        </w:rPr>
        <w:t>Реализация данного мероприятия предусматривает:</w:t>
      </w:r>
    </w:p>
    <w:p w:rsidR="00583F81" w:rsidRDefault="00ED75C1" w:rsidP="00583F81">
      <w:pPr>
        <w:spacing w:after="0" w:line="240" w:lineRule="auto"/>
        <w:ind w:firstLine="567"/>
        <w:jc w:val="both"/>
        <w:rPr>
          <w:rFonts w:ascii="Times New Roman" w:hAnsi="Times New Roman" w:cs="Times New Roman"/>
          <w:sz w:val="24"/>
          <w:szCs w:val="24"/>
        </w:rPr>
      </w:pPr>
      <w:r w:rsidRPr="00C27729">
        <w:rPr>
          <w:rFonts w:ascii="Times New Roman" w:hAnsi="Times New Roman" w:cs="Times New Roman"/>
          <w:sz w:val="24"/>
          <w:szCs w:val="24"/>
        </w:rPr>
        <w:t xml:space="preserve">определение целей стратегического развития муниципальных учреждений </w:t>
      </w:r>
      <w:r w:rsidR="00C27729">
        <w:rPr>
          <w:rFonts w:ascii="Times New Roman" w:hAnsi="Times New Roman" w:cs="Times New Roman"/>
          <w:sz w:val="24"/>
          <w:szCs w:val="24"/>
        </w:rPr>
        <w:t>Алатырского</w:t>
      </w:r>
      <w:r w:rsidRPr="00C27729">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C27729">
        <w:rPr>
          <w:rFonts w:ascii="Times New Roman" w:hAnsi="Times New Roman" w:cs="Times New Roman"/>
          <w:sz w:val="24"/>
          <w:szCs w:val="24"/>
        </w:rPr>
        <w:t>, осуществляющими функции и полномочия учредителя;</w:t>
      </w:r>
    </w:p>
    <w:p w:rsidR="00583F81" w:rsidRDefault="00ED75C1" w:rsidP="00583F81">
      <w:pPr>
        <w:spacing w:after="0" w:line="240" w:lineRule="auto"/>
        <w:ind w:firstLine="567"/>
        <w:jc w:val="both"/>
        <w:rPr>
          <w:rFonts w:ascii="Times New Roman" w:hAnsi="Times New Roman" w:cs="Times New Roman"/>
          <w:sz w:val="24"/>
          <w:szCs w:val="24"/>
        </w:rPr>
      </w:pPr>
      <w:r w:rsidRPr="00C27729">
        <w:rPr>
          <w:rFonts w:ascii="Times New Roman" w:hAnsi="Times New Roman" w:cs="Times New Roman"/>
          <w:sz w:val="24"/>
          <w:szCs w:val="24"/>
        </w:rPr>
        <w:t xml:space="preserve">определение организационно-правовой формы муниципальных учреждений </w:t>
      </w:r>
      <w:r w:rsidR="00C27729">
        <w:rPr>
          <w:rFonts w:ascii="Times New Roman" w:hAnsi="Times New Roman" w:cs="Times New Roman"/>
          <w:sz w:val="24"/>
          <w:szCs w:val="24"/>
        </w:rPr>
        <w:t>Алатырского</w:t>
      </w:r>
      <w:r w:rsidRPr="00C27729">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C27729">
        <w:rPr>
          <w:rFonts w:ascii="Times New Roman" w:hAnsi="Times New Roman" w:cs="Times New Roman"/>
          <w:sz w:val="24"/>
          <w:szCs w:val="24"/>
        </w:rPr>
        <w:t>, влекущее изменение объема их прав в организационной и имущественной сфере;</w:t>
      </w:r>
    </w:p>
    <w:p w:rsidR="00583F81" w:rsidRDefault="00ED75C1" w:rsidP="00583F81">
      <w:pPr>
        <w:spacing w:after="0" w:line="240" w:lineRule="auto"/>
        <w:ind w:firstLine="567"/>
        <w:jc w:val="both"/>
        <w:rPr>
          <w:rFonts w:ascii="Times New Roman" w:hAnsi="Times New Roman" w:cs="Times New Roman"/>
          <w:sz w:val="24"/>
          <w:szCs w:val="24"/>
        </w:rPr>
      </w:pPr>
      <w:r w:rsidRPr="00C27729">
        <w:rPr>
          <w:rFonts w:ascii="Times New Roman" w:hAnsi="Times New Roman" w:cs="Times New Roman"/>
          <w:sz w:val="24"/>
          <w:szCs w:val="24"/>
        </w:rPr>
        <w:t xml:space="preserve">финансовую оптимизацию деятельности муниципальных учреждений </w:t>
      </w:r>
      <w:r w:rsidR="004232BC">
        <w:rPr>
          <w:rFonts w:ascii="Times New Roman" w:hAnsi="Times New Roman" w:cs="Times New Roman"/>
          <w:sz w:val="24"/>
          <w:szCs w:val="24"/>
        </w:rPr>
        <w:t>Алатырского</w:t>
      </w:r>
      <w:r w:rsidRPr="00C27729">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C27729">
        <w:rPr>
          <w:rFonts w:ascii="Times New Roman" w:hAnsi="Times New Roman" w:cs="Times New Roman"/>
          <w:sz w:val="24"/>
          <w:szCs w:val="24"/>
        </w:rPr>
        <w:t>, создание условий и стимулов для сокращения внутренних издержек учреждений, привлечение внебюджетных средств.</w:t>
      </w:r>
    </w:p>
    <w:p w:rsidR="00583F81" w:rsidRDefault="00ED75C1" w:rsidP="00583F81">
      <w:pPr>
        <w:spacing w:after="0" w:line="240" w:lineRule="auto"/>
        <w:ind w:firstLine="567"/>
        <w:jc w:val="both"/>
        <w:rPr>
          <w:rFonts w:ascii="Times New Roman" w:hAnsi="Times New Roman" w:cs="Times New Roman"/>
          <w:sz w:val="24"/>
          <w:szCs w:val="24"/>
        </w:rPr>
      </w:pPr>
      <w:r w:rsidRPr="00C27729">
        <w:rPr>
          <w:rFonts w:ascii="Times New Roman" w:hAnsi="Times New Roman" w:cs="Times New Roman"/>
          <w:sz w:val="24"/>
          <w:szCs w:val="24"/>
        </w:rPr>
        <w:t xml:space="preserve">Мероприятие 1.2. Проведение ежеквартального мониторинга и анализа результатов финансово-хозяйственной деятельности и финансового состояния муниципальных унитарных предприятий </w:t>
      </w:r>
      <w:r w:rsidR="004232BC">
        <w:rPr>
          <w:rFonts w:ascii="Times New Roman" w:hAnsi="Times New Roman" w:cs="Times New Roman"/>
          <w:sz w:val="24"/>
          <w:szCs w:val="24"/>
        </w:rPr>
        <w:t>Алатырского</w:t>
      </w:r>
      <w:r w:rsidRPr="00C27729">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C27729">
        <w:rPr>
          <w:rFonts w:ascii="Times New Roman" w:hAnsi="Times New Roman" w:cs="Times New Roman"/>
          <w:sz w:val="24"/>
          <w:szCs w:val="24"/>
        </w:rPr>
        <w:t>.</w:t>
      </w:r>
    </w:p>
    <w:p w:rsidR="00583F81" w:rsidRDefault="00ED75C1" w:rsidP="00583F81">
      <w:pPr>
        <w:spacing w:after="0" w:line="240" w:lineRule="auto"/>
        <w:ind w:firstLine="567"/>
        <w:jc w:val="both"/>
        <w:rPr>
          <w:rFonts w:ascii="Times New Roman" w:hAnsi="Times New Roman" w:cs="Times New Roman"/>
          <w:sz w:val="24"/>
          <w:szCs w:val="24"/>
        </w:rPr>
      </w:pPr>
      <w:r w:rsidRPr="00C27729">
        <w:rPr>
          <w:rFonts w:ascii="Times New Roman" w:hAnsi="Times New Roman" w:cs="Times New Roman"/>
          <w:sz w:val="24"/>
          <w:szCs w:val="24"/>
        </w:rPr>
        <w:t xml:space="preserve">Данное мероприятие способствует постоянному, систематизированному и детальному наблюдению за финансово-хозяйственной деятельностью и финансовым состоянием муниципальных унитарных предприятий </w:t>
      </w:r>
      <w:r w:rsidR="004232BC">
        <w:rPr>
          <w:rFonts w:ascii="Times New Roman" w:hAnsi="Times New Roman" w:cs="Times New Roman"/>
          <w:sz w:val="24"/>
          <w:szCs w:val="24"/>
        </w:rPr>
        <w:t>Алатырского</w:t>
      </w:r>
      <w:r w:rsidRPr="00C27729">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C27729">
        <w:rPr>
          <w:rFonts w:ascii="Times New Roman" w:hAnsi="Times New Roman" w:cs="Times New Roman"/>
          <w:sz w:val="24"/>
          <w:szCs w:val="24"/>
        </w:rPr>
        <w:t xml:space="preserve"> для обеспечения эффективного управления муниципальными унитарными предприятиям </w:t>
      </w:r>
      <w:r w:rsidR="004232BC">
        <w:rPr>
          <w:rFonts w:ascii="Times New Roman" w:hAnsi="Times New Roman" w:cs="Times New Roman"/>
          <w:sz w:val="24"/>
          <w:szCs w:val="24"/>
        </w:rPr>
        <w:t>Алатырского</w:t>
      </w:r>
      <w:r w:rsidRPr="00C27729">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C27729">
        <w:rPr>
          <w:rFonts w:ascii="Times New Roman" w:hAnsi="Times New Roman" w:cs="Times New Roman"/>
          <w:sz w:val="24"/>
          <w:szCs w:val="24"/>
        </w:rPr>
        <w:t>.</w:t>
      </w:r>
    </w:p>
    <w:p w:rsidR="00583F81" w:rsidRDefault="00ED75C1" w:rsidP="00583F81">
      <w:pPr>
        <w:spacing w:after="0" w:line="240" w:lineRule="auto"/>
        <w:ind w:firstLine="567"/>
        <w:jc w:val="both"/>
        <w:rPr>
          <w:rFonts w:ascii="Times New Roman" w:hAnsi="Times New Roman" w:cs="Times New Roman"/>
          <w:sz w:val="24"/>
          <w:szCs w:val="24"/>
        </w:rPr>
      </w:pPr>
      <w:r w:rsidRPr="00C27729">
        <w:rPr>
          <w:rFonts w:ascii="Times New Roman" w:hAnsi="Times New Roman" w:cs="Times New Roman"/>
          <w:sz w:val="24"/>
          <w:szCs w:val="24"/>
        </w:rPr>
        <w:t xml:space="preserve">Мероприятие 1.3. Формирование прогнозных планов (программ) приватизации муниципального имущества </w:t>
      </w:r>
      <w:r w:rsidR="004232BC">
        <w:rPr>
          <w:rFonts w:ascii="Times New Roman" w:hAnsi="Times New Roman" w:cs="Times New Roman"/>
          <w:sz w:val="24"/>
          <w:szCs w:val="24"/>
        </w:rPr>
        <w:t>Алатырского</w:t>
      </w:r>
      <w:r w:rsidRPr="00C27729">
        <w:rPr>
          <w:rFonts w:ascii="Times New Roman" w:hAnsi="Times New Roman" w:cs="Times New Roman"/>
          <w:sz w:val="24"/>
          <w:szCs w:val="24"/>
        </w:rPr>
        <w:t xml:space="preserve"> муниципального округа на очередной финансовый год и плановый период.</w:t>
      </w:r>
    </w:p>
    <w:p w:rsidR="00583F81" w:rsidRDefault="00ED75C1" w:rsidP="00583F81">
      <w:pPr>
        <w:spacing w:after="0" w:line="240" w:lineRule="auto"/>
        <w:ind w:firstLine="567"/>
        <w:jc w:val="both"/>
        <w:rPr>
          <w:rFonts w:ascii="Times New Roman" w:hAnsi="Times New Roman" w:cs="Times New Roman"/>
          <w:sz w:val="24"/>
          <w:szCs w:val="24"/>
        </w:rPr>
      </w:pPr>
      <w:r w:rsidRPr="00C27729">
        <w:rPr>
          <w:rFonts w:ascii="Times New Roman" w:hAnsi="Times New Roman" w:cs="Times New Roman"/>
          <w:sz w:val="24"/>
          <w:szCs w:val="24"/>
        </w:rPr>
        <w:t xml:space="preserve">Приватизация муниципального имущества рассматривается как оптимизация муниципального сектора экономики </w:t>
      </w:r>
      <w:r w:rsidR="004232BC">
        <w:rPr>
          <w:rFonts w:ascii="Times New Roman" w:hAnsi="Times New Roman" w:cs="Times New Roman"/>
          <w:sz w:val="24"/>
          <w:szCs w:val="24"/>
        </w:rPr>
        <w:t>Алатырского</w:t>
      </w:r>
      <w:r w:rsidRPr="00C27729">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C27729">
        <w:rPr>
          <w:rFonts w:ascii="Times New Roman" w:hAnsi="Times New Roman" w:cs="Times New Roman"/>
          <w:sz w:val="24"/>
          <w:szCs w:val="24"/>
        </w:rPr>
        <w:t>, направлена на получение доходов от продажи муниципального имущества и достижение строгого соответствия состава муниципального имущества функциям государства.</w:t>
      </w:r>
    </w:p>
    <w:p w:rsidR="00583F81" w:rsidRDefault="00ED75C1" w:rsidP="00583F81">
      <w:pPr>
        <w:spacing w:after="0" w:line="240" w:lineRule="auto"/>
        <w:ind w:firstLine="567"/>
        <w:jc w:val="both"/>
        <w:rPr>
          <w:rFonts w:ascii="Times New Roman" w:hAnsi="Times New Roman" w:cs="Times New Roman"/>
          <w:sz w:val="24"/>
          <w:szCs w:val="24"/>
        </w:rPr>
      </w:pPr>
      <w:r w:rsidRPr="00C27729">
        <w:rPr>
          <w:rFonts w:ascii="Times New Roman" w:hAnsi="Times New Roman" w:cs="Times New Roman"/>
          <w:sz w:val="24"/>
          <w:szCs w:val="24"/>
        </w:rPr>
        <w:t xml:space="preserve">Мероприятие 1.4. 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w:t>
      </w:r>
      <w:r w:rsidR="004232BC">
        <w:rPr>
          <w:rFonts w:ascii="Times New Roman" w:hAnsi="Times New Roman" w:cs="Times New Roman"/>
          <w:sz w:val="24"/>
          <w:szCs w:val="24"/>
        </w:rPr>
        <w:t>Алатырского</w:t>
      </w:r>
      <w:r w:rsidRPr="00C27729">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C27729">
        <w:rPr>
          <w:rFonts w:ascii="Times New Roman" w:hAnsi="Times New Roman" w:cs="Times New Roman"/>
          <w:sz w:val="24"/>
          <w:szCs w:val="24"/>
        </w:rPr>
        <w:t>.</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Реализация данного мероприятия способствует установлению достоверности данных бухгалтерской (финансовой) отчетности и результатов инвентаризации имущества, а также определению рыночной стоимости подлежащих приватизации объектов.</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 xml:space="preserve">Мероприятие 1.5. Принятие решений об условиях приватизации муниципальных унитарных предприятий </w:t>
      </w:r>
      <w:r w:rsidR="00396D6D">
        <w:rPr>
          <w:rFonts w:ascii="Times New Roman" w:hAnsi="Times New Roman" w:cs="Times New Roman"/>
          <w:sz w:val="24"/>
          <w:szCs w:val="24"/>
        </w:rPr>
        <w:t xml:space="preserve">Алатырского </w:t>
      </w:r>
      <w:r w:rsidR="00583F81">
        <w:rPr>
          <w:rFonts w:ascii="Times New Roman" w:hAnsi="Times New Roman" w:cs="Times New Roman"/>
          <w:sz w:val="24"/>
          <w:szCs w:val="24"/>
        </w:rPr>
        <w:t>МО</w:t>
      </w:r>
      <w:r w:rsidRPr="00396D6D">
        <w:rPr>
          <w:rFonts w:ascii="Times New Roman" w:hAnsi="Times New Roman" w:cs="Times New Roman"/>
          <w:sz w:val="24"/>
          <w:szCs w:val="24"/>
        </w:rPr>
        <w:t>.</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Реализация данного мероприятия будет способствовать проведению структурных преобразований в экономике, вовлечению объектов в коммерческий оборот, привлечению инвестиций в развитие хозяйственных обществ, стимулированию развития конкуренции.</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Мероприятие 1.6. Информационное обеспечение приватизации муниципального имущества.</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Реализация данного мероприятия направлена на обеспечение свободного доступа неограниченного круга лиц к информации о приватизации муниципального имущества и открытости деятельности органов исполнительной власти.</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Мероприятие 1.7. Организация продаж объектов приватизации.</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 xml:space="preserve">Реализация данного мероприятия </w:t>
      </w:r>
      <w:proofErr w:type="gramStart"/>
      <w:r w:rsidRPr="00396D6D">
        <w:rPr>
          <w:rFonts w:ascii="Times New Roman" w:hAnsi="Times New Roman" w:cs="Times New Roman"/>
          <w:sz w:val="24"/>
          <w:szCs w:val="24"/>
        </w:rPr>
        <w:t>направлена на обеспечение процедур продаж приватизируемого муниципального имущества и позволит</w:t>
      </w:r>
      <w:proofErr w:type="gramEnd"/>
      <w:r w:rsidRPr="00396D6D">
        <w:rPr>
          <w:rFonts w:ascii="Times New Roman" w:hAnsi="Times New Roman" w:cs="Times New Roman"/>
          <w:sz w:val="24"/>
          <w:szCs w:val="24"/>
        </w:rPr>
        <w:t xml:space="preserve"> увеличить неналоговые доходы  бюджета </w:t>
      </w:r>
      <w:r w:rsidR="00396D6D">
        <w:rPr>
          <w:rFonts w:ascii="Times New Roman" w:hAnsi="Times New Roman" w:cs="Times New Roman"/>
          <w:sz w:val="24"/>
          <w:szCs w:val="24"/>
        </w:rPr>
        <w:t>Алатырского</w:t>
      </w:r>
      <w:r w:rsidRPr="00396D6D">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396D6D">
        <w:rPr>
          <w:rFonts w:ascii="Times New Roman" w:hAnsi="Times New Roman" w:cs="Times New Roman"/>
          <w:sz w:val="24"/>
          <w:szCs w:val="24"/>
        </w:rPr>
        <w:t xml:space="preserve"> за счет поступления денежных средств от продажи объектов приватизации.</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 xml:space="preserve">В рамках </w:t>
      </w:r>
      <w:r w:rsidR="00396D6D">
        <w:rPr>
          <w:rFonts w:ascii="Times New Roman" w:hAnsi="Times New Roman" w:cs="Times New Roman"/>
          <w:sz w:val="24"/>
          <w:szCs w:val="24"/>
        </w:rPr>
        <w:t xml:space="preserve">выполнения </w:t>
      </w:r>
      <w:r w:rsidRPr="00396D6D">
        <w:rPr>
          <w:rFonts w:ascii="Times New Roman" w:hAnsi="Times New Roman" w:cs="Times New Roman"/>
          <w:sz w:val="24"/>
          <w:szCs w:val="24"/>
        </w:rPr>
        <w:t>поручения Президента Российской Федерации В.В.</w:t>
      </w:r>
      <w:r w:rsidR="00583F81">
        <w:rPr>
          <w:rFonts w:ascii="Times New Roman" w:hAnsi="Times New Roman" w:cs="Times New Roman"/>
          <w:sz w:val="24"/>
          <w:szCs w:val="24"/>
        </w:rPr>
        <w:t xml:space="preserve"> </w:t>
      </w:r>
      <w:r w:rsidRPr="00396D6D">
        <w:rPr>
          <w:rFonts w:ascii="Times New Roman" w:hAnsi="Times New Roman" w:cs="Times New Roman"/>
          <w:sz w:val="24"/>
          <w:szCs w:val="24"/>
        </w:rPr>
        <w:t xml:space="preserve">Путина от 28 декабря 2016г. </w:t>
      </w:r>
      <w:r w:rsidR="00583F81">
        <w:rPr>
          <w:rFonts w:ascii="Times New Roman" w:hAnsi="Times New Roman" w:cs="Times New Roman"/>
          <w:sz w:val="24"/>
          <w:szCs w:val="24"/>
        </w:rPr>
        <w:t>№</w:t>
      </w:r>
      <w:r w:rsidRPr="00396D6D">
        <w:rPr>
          <w:rFonts w:ascii="Times New Roman" w:hAnsi="Times New Roman" w:cs="Times New Roman"/>
          <w:sz w:val="24"/>
          <w:szCs w:val="24"/>
        </w:rPr>
        <w:t xml:space="preserve"> Пр-2563 обеспеч</w:t>
      </w:r>
      <w:r w:rsidR="00396D6D">
        <w:rPr>
          <w:rFonts w:ascii="Times New Roman" w:hAnsi="Times New Roman" w:cs="Times New Roman"/>
          <w:sz w:val="24"/>
          <w:szCs w:val="24"/>
        </w:rPr>
        <w:t>ен</w:t>
      </w:r>
      <w:r w:rsidRPr="00396D6D">
        <w:rPr>
          <w:rFonts w:ascii="Times New Roman" w:hAnsi="Times New Roman" w:cs="Times New Roman"/>
          <w:sz w:val="24"/>
          <w:szCs w:val="24"/>
        </w:rPr>
        <w:t xml:space="preserve"> переход на электронную форму торгов при продаже подлежащего приватизации муниципального имущества в целях повышения эффективности и прозрачности проведения торгов, а также минимизации коррупционных рисков в указанной сфере.</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lastRenderedPageBreak/>
        <w:t>Мероприятие 1.8. Распространение информации об эффективности управления и распоряжения муниципальным имуществом в средствах массовой информации путем проведения круглых столов, семинаров, конференций.</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В рамках данного мероприятия предполагаются подготовка и размещение в печатных, телевизионных, радиовещательных и электронных средствах массовой информации материалов по основным направлениям деятельности в сфере управления и распоряжения муниципальным имуществом. Предполагается также публикация разъясняющих комментариев и выступлений по проблемным вопросам.</w:t>
      </w:r>
      <w:r w:rsidR="00583F81">
        <w:rPr>
          <w:rFonts w:ascii="Times New Roman" w:hAnsi="Times New Roman" w:cs="Times New Roman"/>
          <w:sz w:val="24"/>
          <w:szCs w:val="24"/>
        </w:rPr>
        <w:t xml:space="preserve"> </w:t>
      </w:r>
      <w:r w:rsidRPr="00396D6D">
        <w:rPr>
          <w:rFonts w:ascii="Times New Roman" w:hAnsi="Times New Roman" w:cs="Times New Roman"/>
          <w:sz w:val="24"/>
          <w:szCs w:val="24"/>
        </w:rPr>
        <w:t>Планируется информирование заинтересованных лиц об отдельных вопросах государственной политики в сфере управления и распоряжения муниципальным имуществом путем обсуждения их на круглых столах, семинарах, конференциях. При этом в ходе проведения обозначенных коллективных собраний предполагается осуществлять обмен мнениями, опытом в целях выработки стратегии решения обсуждаемой проблемы или спорного положения.</w:t>
      </w:r>
    </w:p>
    <w:p w:rsidR="00583F81" w:rsidRDefault="00ED75C1" w:rsidP="00583F81">
      <w:pPr>
        <w:spacing w:after="0" w:line="240" w:lineRule="auto"/>
        <w:ind w:firstLine="567"/>
        <w:jc w:val="both"/>
        <w:rPr>
          <w:rFonts w:ascii="Times New Roman" w:hAnsi="Times New Roman" w:cs="Times New Roman"/>
          <w:sz w:val="24"/>
          <w:szCs w:val="24"/>
        </w:rPr>
      </w:pPr>
      <w:r w:rsidRPr="00583F81">
        <w:rPr>
          <w:rFonts w:ascii="Times New Roman" w:hAnsi="Times New Roman" w:cs="Times New Roman"/>
          <w:b/>
          <w:sz w:val="24"/>
          <w:szCs w:val="24"/>
        </w:rPr>
        <w:t>Основное мероприятие 2.</w:t>
      </w:r>
      <w:r w:rsidRPr="00396D6D">
        <w:rPr>
          <w:rFonts w:ascii="Times New Roman" w:hAnsi="Times New Roman" w:cs="Times New Roman"/>
          <w:sz w:val="24"/>
          <w:szCs w:val="24"/>
        </w:rPr>
        <w:t xml:space="preserve"> Эффективное управление муниципальным имуществом </w:t>
      </w:r>
      <w:r w:rsidR="00FF5ABE">
        <w:rPr>
          <w:rFonts w:ascii="Times New Roman" w:hAnsi="Times New Roman" w:cs="Times New Roman"/>
          <w:sz w:val="24"/>
          <w:szCs w:val="24"/>
        </w:rPr>
        <w:t>Алатырского</w:t>
      </w:r>
      <w:r w:rsidRPr="00396D6D">
        <w:rPr>
          <w:rFonts w:ascii="Times New Roman" w:hAnsi="Times New Roman" w:cs="Times New Roman"/>
          <w:sz w:val="24"/>
          <w:szCs w:val="24"/>
        </w:rPr>
        <w:t xml:space="preserve"> муниципального округа.</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Мероприятие 2.1. Создание условий для недопущения проявления коррупционных нарушений в процессе управления муниципальным имуществом.</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В рамках настоящего мероприятия предусматриваются:</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 xml:space="preserve">осуществление контроля за использованием муниципального имущества 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w:t>
      </w:r>
      <w:r w:rsidR="00FF5ABE">
        <w:rPr>
          <w:rFonts w:ascii="Times New Roman" w:hAnsi="Times New Roman" w:cs="Times New Roman"/>
          <w:sz w:val="24"/>
          <w:szCs w:val="24"/>
        </w:rPr>
        <w:t>Алатырского</w:t>
      </w:r>
      <w:r w:rsidRPr="00396D6D">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396D6D">
        <w:rPr>
          <w:rFonts w:ascii="Times New Roman" w:hAnsi="Times New Roman" w:cs="Times New Roman"/>
          <w:sz w:val="24"/>
          <w:szCs w:val="24"/>
        </w:rPr>
        <w:t xml:space="preserve">, закрепленными за муниципальными учреждениями </w:t>
      </w:r>
      <w:r w:rsidR="00FF5ABE">
        <w:rPr>
          <w:rFonts w:ascii="Times New Roman" w:hAnsi="Times New Roman" w:cs="Times New Roman"/>
          <w:sz w:val="24"/>
          <w:szCs w:val="24"/>
        </w:rPr>
        <w:t>Алатырского</w:t>
      </w:r>
      <w:r w:rsidRPr="00396D6D">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396D6D">
        <w:rPr>
          <w:rFonts w:ascii="Times New Roman" w:hAnsi="Times New Roman" w:cs="Times New Roman"/>
          <w:sz w:val="24"/>
          <w:szCs w:val="24"/>
        </w:rPr>
        <w:t xml:space="preserve"> на праве оперативного управления, за муниципальными унитарными предприятиями </w:t>
      </w:r>
      <w:r w:rsidR="00FF5ABE">
        <w:rPr>
          <w:rFonts w:ascii="Times New Roman" w:hAnsi="Times New Roman" w:cs="Times New Roman"/>
          <w:sz w:val="24"/>
          <w:szCs w:val="24"/>
        </w:rPr>
        <w:t>Алатырского</w:t>
      </w:r>
      <w:r w:rsidRPr="00396D6D">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396D6D">
        <w:rPr>
          <w:rFonts w:ascii="Times New Roman" w:hAnsi="Times New Roman" w:cs="Times New Roman"/>
          <w:sz w:val="24"/>
          <w:szCs w:val="24"/>
        </w:rPr>
        <w:t xml:space="preserve"> на праве хозяйственного ведения;</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 xml:space="preserve">осуществление контроля за соблюдением установленного порядка управления и распоряжения имуществом, находящимся в муниципальной собственности </w:t>
      </w:r>
      <w:r w:rsidR="00FF5ABE">
        <w:rPr>
          <w:rFonts w:ascii="Times New Roman" w:hAnsi="Times New Roman" w:cs="Times New Roman"/>
          <w:sz w:val="24"/>
          <w:szCs w:val="24"/>
        </w:rPr>
        <w:t>Алатырского</w:t>
      </w:r>
      <w:r w:rsidRPr="00396D6D">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396D6D">
        <w:rPr>
          <w:rFonts w:ascii="Times New Roman" w:hAnsi="Times New Roman" w:cs="Times New Roman"/>
          <w:sz w:val="24"/>
          <w:szCs w:val="24"/>
        </w:rPr>
        <w:t>;</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 xml:space="preserve">проведение обследований объектов муниципальной собственности </w:t>
      </w:r>
      <w:r w:rsidR="00FF5ABE">
        <w:rPr>
          <w:rFonts w:ascii="Times New Roman" w:hAnsi="Times New Roman" w:cs="Times New Roman"/>
          <w:sz w:val="24"/>
          <w:szCs w:val="24"/>
        </w:rPr>
        <w:t>Алатырского</w:t>
      </w:r>
      <w:r w:rsidRPr="00396D6D">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396D6D">
        <w:rPr>
          <w:rFonts w:ascii="Times New Roman" w:hAnsi="Times New Roman" w:cs="Times New Roman"/>
          <w:sz w:val="24"/>
          <w:szCs w:val="24"/>
        </w:rPr>
        <w:t xml:space="preserve"> на предмет исполнения условий договоров аренды, безвозмездного пользования имуществом казны;</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организация постоянного мониторинга вовлечения объектов муниципального имущества в хозяйственный оборот, задействован</w:t>
      </w:r>
      <w:r w:rsidR="00FF5ABE">
        <w:rPr>
          <w:rFonts w:ascii="Times New Roman" w:hAnsi="Times New Roman" w:cs="Times New Roman"/>
          <w:sz w:val="24"/>
          <w:szCs w:val="24"/>
        </w:rPr>
        <w:t>ия</w:t>
      </w:r>
      <w:r w:rsidRPr="00396D6D">
        <w:rPr>
          <w:rFonts w:ascii="Times New Roman" w:hAnsi="Times New Roman" w:cs="Times New Roman"/>
          <w:sz w:val="24"/>
          <w:szCs w:val="24"/>
        </w:rPr>
        <w:t xml:space="preserve"> закрепленного имущества в осуществлении уставной деятельности муниципальных организаций.</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Реализация данного мероприятия позволит:</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обеспечить максимальное вовлечение имущества в хозяйственный оборот и будет способствовать достоверности налогооблагаемой базы по имущественным налогам;</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уменьшить риски потери контроля за использованием муниципального имущества, использованием правообладателем имущества не по назначению;</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сократить неэффективное расходование средств на содержание муниципального имущества;</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 xml:space="preserve">увеличить поступление доходов в бюджет </w:t>
      </w:r>
      <w:r w:rsidR="00FF5ABE">
        <w:rPr>
          <w:rFonts w:ascii="Times New Roman" w:hAnsi="Times New Roman" w:cs="Times New Roman"/>
          <w:sz w:val="24"/>
          <w:szCs w:val="24"/>
        </w:rPr>
        <w:t>Алатырского</w:t>
      </w:r>
      <w:r w:rsidRPr="00396D6D">
        <w:rPr>
          <w:rFonts w:ascii="Times New Roman" w:hAnsi="Times New Roman" w:cs="Times New Roman"/>
          <w:sz w:val="24"/>
          <w:szCs w:val="24"/>
        </w:rPr>
        <w:t xml:space="preserve"> </w:t>
      </w:r>
      <w:r w:rsidR="00583F81">
        <w:rPr>
          <w:rFonts w:ascii="Times New Roman" w:hAnsi="Times New Roman" w:cs="Times New Roman"/>
          <w:sz w:val="24"/>
          <w:szCs w:val="24"/>
        </w:rPr>
        <w:t xml:space="preserve">МО </w:t>
      </w:r>
      <w:r w:rsidRPr="00396D6D">
        <w:rPr>
          <w:rFonts w:ascii="Times New Roman" w:hAnsi="Times New Roman" w:cs="Times New Roman"/>
          <w:sz w:val="24"/>
          <w:szCs w:val="24"/>
        </w:rPr>
        <w:t>от распоряжения муниципальным имуществом.</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Мероприятие 2.2. 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Реализация мероприятия повысит эффективность учета муниципального имущества через определение состава и уровня детализации объектов учета, эффективность формирования полных и достоверных сведений об объекте учета, уменьшит коррупционные проявления при управлении и использования муниципального имущества, обеспечит государственную регистрацию права оперативного управления и хозяйственного ведения в целях последующего принятия управленческих решений.</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 xml:space="preserve">Мероприятие 2.3. Оптимизация состава имущества, находящегося в муниципальной собственности </w:t>
      </w:r>
      <w:r w:rsidR="00FF5ABE">
        <w:rPr>
          <w:rFonts w:ascii="Times New Roman" w:hAnsi="Times New Roman" w:cs="Times New Roman"/>
          <w:sz w:val="24"/>
          <w:szCs w:val="24"/>
        </w:rPr>
        <w:t xml:space="preserve">Алатырского </w:t>
      </w:r>
      <w:r w:rsidR="00583F81">
        <w:rPr>
          <w:rFonts w:ascii="Times New Roman" w:hAnsi="Times New Roman" w:cs="Times New Roman"/>
          <w:sz w:val="24"/>
          <w:szCs w:val="24"/>
        </w:rPr>
        <w:t>МО</w:t>
      </w:r>
      <w:r w:rsidRPr="00396D6D">
        <w:rPr>
          <w:rFonts w:ascii="Times New Roman" w:hAnsi="Times New Roman" w:cs="Times New Roman"/>
          <w:sz w:val="24"/>
          <w:szCs w:val="24"/>
        </w:rPr>
        <w:t>.</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Реализация мероприятия предусматривает:</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lastRenderedPageBreak/>
        <w:t xml:space="preserve">инвентаризацию имущества, находящегося в муниципальной собственности </w:t>
      </w:r>
      <w:r w:rsidR="00FF5ABE">
        <w:rPr>
          <w:rFonts w:ascii="Times New Roman" w:hAnsi="Times New Roman" w:cs="Times New Roman"/>
          <w:sz w:val="24"/>
          <w:szCs w:val="24"/>
        </w:rPr>
        <w:t>Алатырского</w:t>
      </w:r>
      <w:r w:rsidRPr="00396D6D">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396D6D">
        <w:rPr>
          <w:rFonts w:ascii="Times New Roman" w:hAnsi="Times New Roman" w:cs="Times New Roman"/>
          <w:sz w:val="24"/>
          <w:szCs w:val="24"/>
        </w:rPr>
        <w:t>, в целях выявления неиспользуемого имущества и принятия решения о его вовлечении в хозяйственный оборот.</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 xml:space="preserve">Мероприятие 2.4. Вовлечение в хозяйственный оборот объектов казны </w:t>
      </w:r>
      <w:r w:rsidR="00FF5ABE">
        <w:rPr>
          <w:rFonts w:ascii="Times New Roman" w:hAnsi="Times New Roman" w:cs="Times New Roman"/>
          <w:sz w:val="24"/>
          <w:szCs w:val="24"/>
        </w:rPr>
        <w:t>Алатырского</w:t>
      </w:r>
      <w:r w:rsidRPr="00396D6D">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396D6D">
        <w:rPr>
          <w:rFonts w:ascii="Times New Roman" w:hAnsi="Times New Roman" w:cs="Times New Roman"/>
          <w:sz w:val="24"/>
          <w:szCs w:val="24"/>
        </w:rPr>
        <w:t xml:space="preserve"> на условиях приоритетности рыночных механизмов и прозрачности процедур передачи объектов в пользование.</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 xml:space="preserve">В доходной части бюджета </w:t>
      </w:r>
      <w:r w:rsidR="00FF5ABE">
        <w:rPr>
          <w:rFonts w:ascii="Times New Roman" w:hAnsi="Times New Roman" w:cs="Times New Roman"/>
          <w:sz w:val="24"/>
          <w:szCs w:val="24"/>
        </w:rPr>
        <w:t>Алатырского</w:t>
      </w:r>
      <w:r w:rsidRPr="00396D6D">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396D6D">
        <w:rPr>
          <w:rFonts w:ascii="Times New Roman" w:hAnsi="Times New Roman" w:cs="Times New Roman"/>
          <w:sz w:val="24"/>
          <w:szCs w:val="24"/>
        </w:rPr>
        <w:t xml:space="preserve"> арендные платежи за пользование муниципальным имуществом </w:t>
      </w:r>
      <w:r w:rsidR="00FF5ABE">
        <w:rPr>
          <w:rFonts w:ascii="Times New Roman" w:hAnsi="Times New Roman" w:cs="Times New Roman"/>
          <w:sz w:val="24"/>
          <w:szCs w:val="24"/>
        </w:rPr>
        <w:t>Алатырского</w:t>
      </w:r>
      <w:r w:rsidRPr="00396D6D">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396D6D">
        <w:rPr>
          <w:rFonts w:ascii="Times New Roman" w:hAnsi="Times New Roman" w:cs="Times New Roman"/>
          <w:sz w:val="24"/>
          <w:szCs w:val="24"/>
        </w:rPr>
        <w:t xml:space="preserve"> являются важнейшей составляющей неналоговых поступлений.</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 xml:space="preserve">При передаче муниципального имущества </w:t>
      </w:r>
      <w:r w:rsidR="00FF5ABE">
        <w:rPr>
          <w:rFonts w:ascii="Times New Roman" w:hAnsi="Times New Roman" w:cs="Times New Roman"/>
          <w:sz w:val="24"/>
          <w:szCs w:val="24"/>
        </w:rPr>
        <w:t>Алатырского</w:t>
      </w:r>
      <w:r w:rsidRPr="00396D6D">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396D6D">
        <w:rPr>
          <w:rFonts w:ascii="Times New Roman" w:hAnsi="Times New Roman" w:cs="Times New Roman"/>
          <w:sz w:val="24"/>
          <w:szCs w:val="24"/>
        </w:rPr>
        <w:t xml:space="preserve"> в аренду размер арендной платы определяется на основании отчета об оценке рыночной арендной платы, подготовленного в соответствии с </w:t>
      </w:r>
      <w:hyperlink r:id="rId38" w:history="1">
        <w:r w:rsidRPr="00FF5ABE">
          <w:rPr>
            <w:rStyle w:val="af4"/>
            <w:rFonts w:ascii="Times New Roman" w:hAnsi="Times New Roman" w:cs="Times New Roman"/>
            <w:color w:val="000000" w:themeColor="text1"/>
            <w:sz w:val="24"/>
            <w:szCs w:val="24"/>
          </w:rPr>
          <w:t>законодательством</w:t>
        </w:r>
      </w:hyperlink>
      <w:r w:rsidRPr="00396D6D">
        <w:rPr>
          <w:rFonts w:ascii="Times New Roman" w:hAnsi="Times New Roman" w:cs="Times New Roman"/>
          <w:sz w:val="24"/>
          <w:szCs w:val="24"/>
        </w:rPr>
        <w:t xml:space="preserve"> Российской Федерации об оценочной деятельности. Таким образом, в связи с тем, что доходы от аренды объектов муниципальной собственности </w:t>
      </w:r>
      <w:r w:rsidR="00FF5ABE">
        <w:rPr>
          <w:rFonts w:ascii="Times New Roman" w:hAnsi="Times New Roman" w:cs="Times New Roman"/>
          <w:sz w:val="24"/>
          <w:szCs w:val="24"/>
        </w:rPr>
        <w:t>Алатырского</w:t>
      </w:r>
      <w:r w:rsidRPr="00396D6D">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396D6D">
        <w:rPr>
          <w:rFonts w:ascii="Times New Roman" w:hAnsi="Times New Roman" w:cs="Times New Roman"/>
          <w:sz w:val="24"/>
          <w:szCs w:val="24"/>
        </w:rPr>
        <w:t xml:space="preserve"> являются одним из источников развития доходной базы, одним из важных вопросов остается постоянная актуализация информационной базы рыночной оценки объектов недвижимого имущества и размера арендной платы. Реализация данного мероприятия позволит привлечь в бюджет </w:t>
      </w:r>
      <w:r w:rsidR="00FF5ABE">
        <w:rPr>
          <w:rFonts w:ascii="Times New Roman" w:hAnsi="Times New Roman" w:cs="Times New Roman"/>
          <w:sz w:val="24"/>
          <w:szCs w:val="24"/>
        </w:rPr>
        <w:t>Алатырского</w:t>
      </w:r>
      <w:r w:rsidRPr="00396D6D">
        <w:rPr>
          <w:rFonts w:ascii="Times New Roman" w:hAnsi="Times New Roman" w:cs="Times New Roman"/>
          <w:sz w:val="24"/>
          <w:szCs w:val="24"/>
        </w:rPr>
        <w:t xml:space="preserve"> </w:t>
      </w:r>
      <w:r w:rsidR="00583F81">
        <w:rPr>
          <w:rFonts w:ascii="Times New Roman" w:hAnsi="Times New Roman" w:cs="Times New Roman"/>
          <w:sz w:val="24"/>
          <w:szCs w:val="24"/>
        </w:rPr>
        <w:t>МО</w:t>
      </w:r>
      <w:r w:rsidRPr="00396D6D">
        <w:rPr>
          <w:rFonts w:ascii="Times New Roman" w:hAnsi="Times New Roman" w:cs="Times New Roman"/>
          <w:sz w:val="24"/>
          <w:szCs w:val="24"/>
        </w:rPr>
        <w:t xml:space="preserve"> дополнительные неналоговые доходы в виде арендных платежей.</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Мероприятие 2.5. Осуществление 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Данное мероприятие позволит обеспечить эффективное освоение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и дополнительные поступления в бюджеты всех уровней через систему налогов от субъектов инвестиционной деятельности.</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Мероприятие 2.6. 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 xml:space="preserve">Данное мероприятие позволит восстановить права собственников, землепользователей, землевладельцев и арендаторов земельных участков и реализовать </w:t>
      </w:r>
      <w:r w:rsidR="00FF5ABE">
        <w:rPr>
          <w:rFonts w:ascii="Times New Roman" w:hAnsi="Times New Roman" w:cs="Times New Roman"/>
          <w:sz w:val="24"/>
          <w:szCs w:val="24"/>
        </w:rPr>
        <w:t xml:space="preserve">Алатырскому </w:t>
      </w:r>
      <w:r w:rsidR="00583F81">
        <w:rPr>
          <w:rFonts w:ascii="Times New Roman" w:hAnsi="Times New Roman" w:cs="Times New Roman"/>
          <w:sz w:val="24"/>
          <w:szCs w:val="24"/>
        </w:rPr>
        <w:t>МО</w:t>
      </w:r>
      <w:r w:rsidRPr="00396D6D">
        <w:rPr>
          <w:rFonts w:ascii="Times New Roman" w:hAnsi="Times New Roman" w:cs="Times New Roman"/>
          <w:sz w:val="24"/>
          <w:szCs w:val="24"/>
        </w:rPr>
        <w:t xml:space="preserve"> преимущественное право покупки земельных участков сельскохозяйственного назначения.</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Подпрограмма реализуется в 202</w:t>
      </w:r>
      <w:r w:rsidR="00FF5ABE">
        <w:rPr>
          <w:rFonts w:ascii="Times New Roman" w:hAnsi="Times New Roman" w:cs="Times New Roman"/>
          <w:sz w:val="24"/>
          <w:szCs w:val="24"/>
        </w:rPr>
        <w:t>3</w:t>
      </w:r>
      <w:r w:rsidR="00583F81">
        <w:rPr>
          <w:rFonts w:ascii="Times New Roman" w:hAnsi="Times New Roman" w:cs="Times New Roman"/>
          <w:sz w:val="24"/>
          <w:szCs w:val="24"/>
        </w:rPr>
        <w:t xml:space="preserve"> – </w:t>
      </w:r>
      <w:r w:rsidRPr="00396D6D">
        <w:rPr>
          <w:rFonts w:ascii="Times New Roman" w:hAnsi="Times New Roman" w:cs="Times New Roman"/>
          <w:sz w:val="24"/>
          <w:szCs w:val="24"/>
        </w:rPr>
        <w:t>2035</w:t>
      </w:r>
      <w:r w:rsidR="00583F81">
        <w:rPr>
          <w:rFonts w:ascii="Times New Roman" w:hAnsi="Times New Roman" w:cs="Times New Roman"/>
          <w:sz w:val="24"/>
          <w:szCs w:val="24"/>
        </w:rPr>
        <w:t xml:space="preserve"> </w:t>
      </w:r>
      <w:r w:rsidRPr="00396D6D">
        <w:rPr>
          <w:rFonts w:ascii="Times New Roman" w:hAnsi="Times New Roman" w:cs="Times New Roman"/>
          <w:sz w:val="24"/>
          <w:szCs w:val="24"/>
        </w:rPr>
        <w:t>годах, разделяется на этапы:</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 xml:space="preserve">1 этап </w:t>
      </w:r>
      <w:r w:rsidR="00583F81">
        <w:rPr>
          <w:rFonts w:ascii="Times New Roman" w:hAnsi="Times New Roman" w:cs="Times New Roman"/>
          <w:sz w:val="24"/>
          <w:szCs w:val="24"/>
        </w:rPr>
        <w:t>–</w:t>
      </w:r>
      <w:r w:rsidRPr="00396D6D">
        <w:rPr>
          <w:rFonts w:ascii="Times New Roman" w:hAnsi="Times New Roman" w:cs="Times New Roman"/>
          <w:sz w:val="24"/>
          <w:szCs w:val="24"/>
        </w:rPr>
        <w:t xml:space="preserve"> 202</w:t>
      </w:r>
      <w:r w:rsidR="00FF5ABE">
        <w:rPr>
          <w:rFonts w:ascii="Times New Roman" w:hAnsi="Times New Roman" w:cs="Times New Roman"/>
          <w:sz w:val="24"/>
          <w:szCs w:val="24"/>
        </w:rPr>
        <w:t>3</w:t>
      </w:r>
      <w:r w:rsidR="00583F81">
        <w:rPr>
          <w:rFonts w:ascii="Times New Roman" w:hAnsi="Times New Roman" w:cs="Times New Roman"/>
          <w:sz w:val="24"/>
          <w:szCs w:val="24"/>
        </w:rPr>
        <w:t xml:space="preserve"> – </w:t>
      </w:r>
      <w:r w:rsidRPr="00396D6D">
        <w:rPr>
          <w:rFonts w:ascii="Times New Roman" w:hAnsi="Times New Roman" w:cs="Times New Roman"/>
          <w:sz w:val="24"/>
          <w:szCs w:val="24"/>
        </w:rPr>
        <w:t>2025</w:t>
      </w:r>
      <w:r w:rsidR="00583F81">
        <w:rPr>
          <w:rFonts w:ascii="Times New Roman" w:hAnsi="Times New Roman" w:cs="Times New Roman"/>
          <w:sz w:val="24"/>
          <w:szCs w:val="24"/>
        </w:rPr>
        <w:t xml:space="preserve"> </w:t>
      </w:r>
      <w:r w:rsidRPr="00396D6D">
        <w:rPr>
          <w:rFonts w:ascii="Times New Roman" w:hAnsi="Times New Roman" w:cs="Times New Roman"/>
          <w:sz w:val="24"/>
          <w:szCs w:val="24"/>
        </w:rPr>
        <w:t>годы;</w:t>
      </w:r>
    </w:p>
    <w:p w:rsidR="00583F81" w:rsidRDefault="00ED75C1" w:rsidP="00583F81">
      <w:pPr>
        <w:spacing w:after="0" w:line="240" w:lineRule="auto"/>
        <w:ind w:firstLine="567"/>
        <w:jc w:val="both"/>
        <w:rPr>
          <w:rFonts w:ascii="Times New Roman" w:hAnsi="Times New Roman" w:cs="Times New Roman"/>
          <w:sz w:val="24"/>
          <w:szCs w:val="24"/>
        </w:rPr>
      </w:pPr>
      <w:r w:rsidRPr="00396D6D">
        <w:rPr>
          <w:rFonts w:ascii="Times New Roman" w:hAnsi="Times New Roman" w:cs="Times New Roman"/>
          <w:sz w:val="24"/>
          <w:szCs w:val="24"/>
        </w:rPr>
        <w:t xml:space="preserve">2 этап </w:t>
      </w:r>
      <w:r w:rsidR="00583F81">
        <w:rPr>
          <w:rFonts w:ascii="Times New Roman" w:hAnsi="Times New Roman" w:cs="Times New Roman"/>
          <w:sz w:val="24"/>
          <w:szCs w:val="24"/>
        </w:rPr>
        <w:t>–</w:t>
      </w:r>
      <w:r w:rsidRPr="00396D6D">
        <w:rPr>
          <w:rFonts w:ascii="Times New Roman" w:hAnsi="Times New Roman" w:cs="Times New Roman"/>
          <w:sz w:val="24"/>
          <w:szCs w:val="24"/>
        </w:rPr>
        <w:t xml:space="preserve"> 2026</w:t>
      </w:r>
      <w:r w:rsidR="00583F81">
        <w:rPr>
          <w:rFonts w:ascii="Times New Roman" w:hAnsi="Times New Roman" w:cs="Times New Roman"/>
          <w:sz w:val="24"/>
          <w:szCs w:val="24"/>
        </w:rPr>
        <w:t xml:space="preserve"> – </w:t>
      </w:r>
      <w:r w:rsidRPr="00396D6D">
        <w:rPr>
          <w:rFonts w:ascii="Times New Roman" w:hAnsi="Times New Roman" w:cs="Times New Roman"/>
          <w:sz w:val="24"/>
          <w:szCs w:val="24"/>
        </w:rPr>
        <w:t>2030</w:t>
      </w:r>
      <w:r w:rsidR="00583F81">
        <w:rPr>
          <w:rFonts w:ascii="Times New Roman" w:hAnsi="Times New Roman" w:cs="Times New Roman"/>
          <w:sz w:val="24"/>
          <w:szCs w:val="24"/>
        </w:rPr>
        <w:t xml:space="preserve"> </w:t>
      </w:r>
      <w:r w:rsidRPr="00396D6D">
        <w:rPr>
          <w:rFonts w:ascii="Times New Roman" w:hAnsi="Times New Roman" w:cs="Times New Roman"/>
          <w:sz w:val="24"/>
          <w:szCs w:val="24"/>
        </w:rPr>
        <w:t>годы;</w:t>
      </w:r>
    </w:p>
    <w:p w:rsidR="00ED75C1" w:rsidRPr="00396D6D" w:rsidRDefault="00583F81" w:rsidP="00583F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этап – 2031 – </w:t>
      </w:r>
      <w:r w:rsidR="00ED75C1" w:rsidRPr="00396D6D">
        <w:rPr>
          <w:rFonts w:ascii="Times New Roman" w:hAnsi="Times New Roman" w:cs="Times New Roman"/>
          <w:sz w:val="24"/>
          <w:szCs w:val="24"/>
        </w:rPr>
        <w:t>2025</w:t>
      </w:r>
      <w:r>
        <w:rPr>
          <w:rFonts w:ascii="Times New Roman" w:hAnsi="Times New Roman" w:cs="Times New Roman"/>
          <w:sz w:val="24"/>
          <w:szCs w:val="24"/>
        </w:rPr>
        <w:t xml:space="preserve"> </w:t>
      </w:r>
      <w:r w:rsidR="00ED75C1" w:rsidRPr="00396D6D">
        <w:rPr>
          <w:rFonts w:ascii="Times New Roman" w:hAnsi="Times New Roman" w:cs="Times New Roman"/>
          <w:sz w:val="24"/>
          <w:szCs w:val="24"/>
        </w:rPr>
        <w:t>годы.</w:t>
      </w:r>
    </w:p>
    <w:p w:rsidR="00ED75C1" w:rsidRPr="00396D6D" w:rsidRDefault="00ED75C1" w:rsidP="00396D6D">
      <w:pPr>
        <w:spacing w:after="0" w:line="240" w:lineRule="auto"/>
        <w:jc w:val="both"/>
        <w:rPr>
          <w:rFonts w:ascii="Times New Roman" w:hAnsi="Times New Roman" w:cs="Times New Roman"/>
          <w:sz w:val="24"/>
          <w:szCs w:val="24"/>
        </w:rPr>
      </w:pPr>
    </w:p>
    <w:p w:rsidR="00ED75C1" w:rsidRPr="00FF5ABE" w:rsidRDefault="00ED75C1" w:rsidP="00FF5ABE">
      <w:pPr>
        <w:pStyle w:val="1"/>
        <w:spacing w:before="0" w:beforeAutospacing="0" w:after="0" w:afterAutospacing="0"/>
        <w:jc w:val="center"/>
        <w:rPr>
          <w:sz w:val="24"/>
          <w:szCs w:val="24"/>
        </w:rPr>
      </w:pPr>
      <w:bookmarkStart w:id="22" w:name="sub_1404"/>
      <w:r w:rsidRPr="00FF5ABE">
        <w:rPr>
          <w:sz w:val="24"/>
          <w:szCs w:val="24"/>
        </w:rPr>
        <w:t>Раздел IV. Обоснование объема финансовых ресурсов, необходимых для реализации подпрограммы</w:t>
      </w:r>
      <w:r w:rsidR="00583F81">
        <w:rPr>
          <w:sz w:val="24"/>
          <w:szCs w:val="24"/>
        </w:rPr>
        <w:t xml:space="preserve"> </w:t>
      </w:r>
      <w:r w:rsidRPr="00FF5ABE">
        <w:rPr>
          <w:sz w:val="24"/>
          <w:szCs w:val="24"/>
        </w:rPr>
        <w:t>(с расшифровкой по источникам финансирования, по этапам и годам реализации подпрограммы)</w:t>
      </w:r>
    </w:p>
    <w:bookmarkEnd w:id="22"/>
    <w:p w:rsidR="00583F81" w:rsidRDefault="00ED75C1" w:rsidP="00583F81">
      <w:pPr>
        <w:spacing w:after="0" w:line="240" w:lineRule="auto"/>
        <w:ind w:firstLine="567"/>
        <w:jc w:val="both"/>
        <w:rPr>
          <w:rFonts w:ascii="Times New Roman" w:hAnsi="Times New Roman" w:cs="Times New Roman"/>
          <w:color w:val="000000" w:themeColor="text1"/>
          <w:sz w:val="24"/>
          <w:szCs w:val="24"/>
        </w:rPr>
      </w:pPr>
      <w:r w:rsidRPr="00FF5ABE">
        <w:rPr>
          <w:rFonts w:ascii="Times New Roman" w:hAnsi="Times New Roman" w:cs="Times New Roman"/>
          <w:color w:val="000000" w:themeColor="text1"/>
          <w:sz w:val="24"/>
          <w:szCs w:val="24"/>
        </w:rPr>
        <w:t>Общий объем финансирования подпрограммы на 202</w:t>
      </w:r>
      <w:r w:rsidR="00FF5ABE">
        <w:rPr>
          <w:rFonts w:ascii="Times New Roman" w:hAnsi="Times New Roman" w:cs="Times New Roman"/>
          <w:color w:val="000000" w:themeColor="text1"/>
          <w:sz w:val="24"/>
          <w:szCs w:val="24"/>
        </w:rPr>
        <w:t>3</w:t>
      </w:r>
      <w:r w:rsidR="00583F81">
        <w:rPr>
          <w:rFonts w:ascii="Times New Roman" w:hAnsi="Times New Roman" w:cs="Times New Roman"/>
          <w:color w:val="000000" w:themeColor="text1"/>
          <w:sz w:val="24"/>
          <w:szCs w:val="24"/>
        </w:rPr>
        <w:t xml:space="preserve"> – </w:t>
      </w:r>
      <w:r w:rsidRPr="00FF5ABE">
        <w:rPr>
          <w:rFonts w:ascii="Times New Roman" w:hAnsi="Times New Roman" w:cs="Times New Roman"/>
          <w:color w:val="000000" w:themeColor="text1"/>
          <w:sz w:val="24"/>
          <w:szCs w:val="24"/>
        </w:rPr>
        <w:t>2035</w:t>
      </w:r>
      <w:r w:rsidR="00583F81">
        <w:rPr>
          <w:rFonts w:ascii="Times New Roman" w:hAnsi="Times New Roman" w:cs="Times New Roman"/>
          <w:color w:val="000000" w:themeColor="text1"/>
          <w:sz w:val="24"/>
          <w:szCs w:val="24"/>
        </w:rPr>
        <w:t xml:space="preserve"> </w:t>
      </w:r>
      <w:r w:rsidRPr="00FF5ABE">
        <w:rPr>
          <w:rFonts w:ascii="Times New Roman" w:hAnsi="Times New Roman" w:cs="Times New Roman"/>
          <w:color w:val="000000" w:themeColor="text1"/>
          <w:sz w:val="24"/>
          <w:szCs w:val="24"/>
        </w:rPr>
        <w:t xml:space="preserve">годы составит </w:t>
      </w:r>
      <w:r w:rsidR="00FF5ABE">
        <w:rPr>
          <w:rFonts w:ascii="Times New Roman" w:hAnsi="Times New Roman" w:cs="Times New Roman"/>
          <w:color w:val="000000" w:themeColor="text1"/>
          <w:sz w:val="24"/>
          <w:szCs w:val="24"/>
        </w:rPr>
        <w:t>6</w:t>
      </w:r>
      <w:r w:rsidRPr="00FF5ABE">
        <w:rPr>
          <w:rFonts w:ascii="Times New Roman" w:hAnsi="Times New Roman" w:cs="Times New Roman"/>
          <w:color w:val="000000" w:themeColor="text1"/>
          <w:sz w:val="24"/>
          <w:szCs w:val="24"/>
        </w:rPr>
        <w:t>00</w:t>
      </w:r>
      <w:r w:rsidR="00D339B2">
        <w:rPr>
          <w:rFonts w:ascii="Times New Roman" w:hAnsi="Times New Roman" w:cs="Times New Roman"/>
          <w:color w:val="000000" w:themeColor="text1"/>
          <w:sz w:val="24"/>
          <w:szCs w:val="24"/>
        </w:rPr>
        <w:t>00,00</w:t>
      </w:r>
      <w:r w:rsidR="00583F81">
        <w:rPr>
          <w:rFonts w:ascii="Times New Roman" w:hAnsi="Times New Roman" w:cs="Times New Roman"/>
          <w:color w:val="000000" w:themeColor="text1"/>
          <w:sz w:val="24"/>
          <w:szCs w:val="24"/>
        </w:rPr>
        <w:t xml:space="preserve"> </w:t>
      </w:r>
      <w:r w:rsidRPr="00FF5ABE">
        <w:rPr>
          <w:rFonts w:ascii="Times New Roman" w:hAnsi="Times New Roman" w:cs="Times New Roman"/>
          <w:color w:val="000000" w:themeColor="text1"/>
          <w:sz w:val="24"/>
          <w:szCs w:val="24"/>
        </w:rPr>
        <w:t>рублей</w:t>
      </w:r>
      <w:r w:rsidR="00304121">
        <w:rPr>
          <w:rFonts w:ascii="Times New Roman" w:hAnsi="Times New Roman" w:cs="Times New Roman"/>
          <w:color w:val="000000" w:themeColor="text1"/>
          <w:sz w:val="24"/>
          <w:szCs w:val="24"/>
        </w:rPr>
        <w:t>.</w:t>
      </w:r>
    </w:p>
    <w:p w:rsidR="00304121" w:rsidRPr="00304121" w:rsidRDefault="00304121" w:rsidP="00304121">
      <w:pPr>
        <w:spacing w:after="0" w:line="240" w:lineRule="auto"/>
        <w:ind w:firstLine="567"/>
        <w:jc w:val="both"/>
        <w:rPr>
          <w:rFonts w:ascii="Times New Roman" w:hAnsi="Times New Roman" w:cs="Times New Roman"/>
          <w:color w:val="000000" w:themeColor="text1"/>
          <w:sz w:val="24"/>
          <w:szCs w:val="24"/>
        </w:rPr>
      </w:pPr>
      <w:r w:rsidRPr="00304121">
        <w:rPr>
          <w:rFonts w:ascii="Times New Roman" w:hAnsi="Times New Roman" w:cs="Times New Roman"/>
          <w:color w:val="000000" w:themeColor="text1"/>
          <w:sz w:val="24"/>
          <w:szCs w:val="24"/>
        </w:rPr>
        <w:t>Предполагаемый общий объем финансирования подпрограммы на 1 этапе составит 60000,00 рублей, в том числе:</w:t>
      </w:r>
    </w:p>
    <w:p w:rsidR="00304121" w:rsidRPr="00304121" w:rsidRDefault="00304121" w:rsidP="00304121">
      <w:pPr>
        <w:spacing w:after="0" w:line="240" w:lineRule="auto"/>
        <w:ind w:firstLine="567"/>
        <w:jc w:val="both"/>
        <w:rPr>
          <w:rFonts w:ascii="Times New Roman" w:hAnsi="Times New Roman" w:cs="Times New Roman"/>
          <w:color w:val="000000" w:themeColor="text1"/>
          <w:sz w:val="24"/>
          <w:szCs w:val="24"/>
        </w:rPr>
      </w:pPr>
      <w:r w:rsidRPr="00304121">
        <w:rPr>
          <w:rFonts w:ascii="Times New Roman" w:hAnsi="Times New Roman" w:cs="Times New Roman"/>
          <w:color w:val="000000" w:themeColor="text1"/>
          <w:sz w:val="24"/>
          <w:szCs w:val="24"/>
        </w:rPr>
        <w:t>в 2023 году – 60000,00 рублей;</w:t>
      </w:r>
    </w:p>
    <w:p w:rsidR="00304121" w:rsidRPr="00304121" w:rsidRDefault="00304121" w:rsidP="00304121">
      <w:pPr>
        <w:spacing w:after="0" w:line="240" w:lineRule="auto"/>
        <w:ind w:firstLine="567"/>
        <w:jc w:val="both"/>
        <w:rPr>
          <w:rFonts w:ascii="Times New Roman" w:hAnsi="Times New Roman" w:cs="Times New Roman"/>
          <w:color w:val="000000" w:themeColor="text1"/>
          <w:sz w:val="24"/>
          <w:szCs w:val="24"/>
        </w:rPr>
      </w:pPr>
      <w:r w:rsidRPr="00304121">
        <w:rPr>
          <w:rFonts w:ascii="Times New Roman" w:hAnsi="Times New Roman" w:cs="Times New Roman"/>
          <w:color w:val="000000" w:themeColor="text1"/>
          <w:sz w:val="24"/>
          <w:szCs w:val="24"/>
        </w:rPr>
        <w:t>в 2024 году – 0,00 рублей;</w:t>
      </w:r>
    </w:p>
    <w:p w:rsidR="00304121" w:rsidRPr="00304121" w:rsidRDefault="00304121" w:rsidP="00304121">
      <w:pPr>
        <w:spacing w:after="0" w:line="240" w:lineRule="auto"/>
        <w:ind w:firstLine="567"/>
        <w:jc w:val="both"/>
        <w:rPr>
          <w:rFonts w:ascii="Times New Roman" w:hAnsi="Times New Roman" w:cs="Times New Roman"/>
          <w:color w:val="000000" w:themeColor="text1"/>
          <w:sz w:val="24"/>
          <w:szCs w:val="24"/>
        </w:rPr>
      </w:pPr>
      <w:r w:rsidRPr="00304121">
        <w:rPr>
          <w:rFonts w:ascii="Times New Roman" w:hAnsi="Times New Roman" w:cs="Times New Roman"/>
          <w:color w:val="000000" w:themeColor="text1"/>
          <w:sz w:val="24"/>
          <w:szCs w:val="24"/>
        </w:rPr>
        <w:t>в 2025 году – 0,00 рублей, из них средства:</w:t>
      </w:r>
    </w:p>
    <w:p w:rsidR="00304121" w:rsidRPr="00304121" w:rsidRDefault="00304121" w:rsidP="00304121">
      <w:pPr>
        <w:spacing w:after="0" w:line="240" w:lineRule="auto"/>
        <w:ind w:firstLine="567"/>
        <w:jc w:val="both"/>
        <w:rPr>
          <w:rFonts w:ascii="Times New Roman" w:hAnsi="Times New Roman" w:cs="Times New Roman"/>
          <w:color w:val="000000" w:themeColor="text1"/>
          <w:sz w:val="24"/>
          <w:szCs w:val="24"/>
        </w:rPr>
      </w:pPr>
      <w:r w:rsidRPr="00304121">
        <w:rPr>
          <w:rFonts w:ascii="Times New Roman" w:hAnsi="Times New Roman" w:cs="Times New Roman"/>
          <w:color w:val="000000" w:themeColor="text1"/>
          <w:sz w:val="24"/>
          <w:szCs w:val="24"/>
        </w:rPr>
        <w:t>бюджета Алатырского МО – 60000,00 рублей, в том числе:</w:t>
      </w:r>
    </w:p>
    <w:p w:rsidR="00304121" w:rsidRPr="00304121" w:rsidRDefault="00304121" w:rsidP="00304121">
      <w:pPr>
        <w:spacing w:after="0" w:line="240" w:lineRule="auto"/>
        <w:ind w:firstLine="567"/>
        <w:jc w:val="both"/>
        <w:rPr>
          <w:rFonts w:ascii="Times New Roman" w:hAnsi="Times New Roman" w:cs="Times New Roman"/>
          <w:color w:val="000000" w:themeColor="text1"/>
          <w:sz w:val="24"/>
          <w:szCs w:val="24"/>
        </w:rPr>
      </w:pPr>
      <w:r w:rsidRPr="00304121">
        <w:rPr>
          <w:rFonts w:ascii="Times New Roman" w:hAnsi="Times New Roman" w:cs="Times New Roman"/>
          <w:color w:val="000000" w:themeColor="text1"/>
          <w:sz w:val="24"/>
          <w:szCs w:val="24"/>
        </w:rPr>
        <w:t>в 2023 году – 60000,00 рублей;</w:t>
      </w:r>
    </w:p>
    <w:p w:rsidR="00304121" w:rsidRPr="00304121" w:rsidRDefault="00304121" w:rsidP="00304121">
      <w:pPr>
        <w:spacing w:after="0" w:line="240" w:lineRule="auto"/>
        <w:ind w:firstLine="567"/>
        <w:jc w:val="both"/>
        <w:rPr>
          <w:rFonts w:ascii="Times New Roman" w:hAnsi="Times New Roman" w:cs="Times New Roman"/>
          <w:color w:val="000000" w:themeColor="text1"/>
          <w:sz w:val="24"/>
          <w:szCs w:val="24"/>
        </w:rPr>
      </w:pPr>
      <w:r w:rsidRPr="00304121">
        <w:rPr>
          <w:rFonts w:ascii="Times New Roman" w:hAnsi="Times New Roman" w:cs="Times New Roman"/>
          <w:color w:val="000000" w:themeColor="text1"/>
          <w:sz w:val="24"/>
          <w:szCs w:val="24"/>
        </w:rPr>
        <w:t>в 2024 году – 0,00 рублей;</w:t>
      </w:r>
    </w:p>
    <w:p w:rsidR="00304121" w:rsidRPr="00304121" w:rsidRDefault="00304121" w:rsidP="00304121">
      <w:pPr>
        <w:spacing w:after="0" w:line="240" w:lineRule="auto"/>
        <w:ind w:firstLine="567"/>
        <w:jc w:val="both"/>
        <w:rPr>
          <w:rFonts w:ascii="Times New Roman" w:hAnsi="Times New Roman" w:cs="Times New Roman"/>
          <w:color w:val="000000" w:themeColor="text1"/>
          <w:sz w:val="24"/>
          <w:szCs w:val="24"/>
        </w:rPr>
      </w:pPr>
      <w:r w:rsidRPr="00304121">
        <w:rPr>
          <w:rFonts w:ascii="Times New Roman" w:hAnsi="Times New Roman" w:cs="Times New Roman"/>
          <w:color w:val="000000" w:themeColor="text1"/>
          <w:sz w:val="24"/>
          <w:szCs w:val="24"/>
        </w:rPr>
        <w:lastRenderedPageBreak/>
        <w:t>в 2025 году – 0,00 рублей.</w:t>
      </w:r>
    </w:p>
    <w:p w:rsidR="00304121" w:rsidRPr="00304121" w:rsidRDefault="00304121" w:rsidP="00304121">
      <w:pPr>
        <w:spacing w:after="0" w:line="240" w:lineRule="auto"/>
        <w:ind w:firstLine="567"/>
        <w:jc w:val="both"/>
        <w:rPr>
          <w:rFonts w:ascii="Times New Roman" w:hAnsi="Times New Roman" w:cs="Times New Roman"/>
          <w:color w:val="000000" w:themeColor="text1"/>
          <w:sz w:val="24"/>
          <w:szCs w:val="24"/>
        </w:rPr>
      </w:pPr>
      <w:r w:rsidRPr="00304121">
        <w:rPr>
          <w:rFonts w:ascii="Times New Roman" w:hAnsi="Times New Roman" w:cs="Times New Roman"/>
          <w:color w:val="000000" w:themeColor="text1"/>
          <w:sz w:val="24"/>
          <w:szCs w:val="24"/>
        </w:rPr>
        <w:t>На 2 этапе, в 2026–2030 годах, объем финансирования подпрограммы составит 0,00 рублей, из них средства:</w:t>
      </w:r>
    </w:p>
    <w:p w:rsidR="00304121" w:rsidRPr="00304121" w:rsidRDefault="00304121" w:rsidP="00304121">
      <w:pPr>
        <w:spacing w:after="0" w:line="240" w:lineRule="auto"/>
        <w:ind w:firstLine="567"/>
        <w:jc w:val="both"/>
        <w:rPr>
          <w:rFonts w:ascii="Times New Roman" w:hAnsi="Times New Roman" w:cs="Times New Roman"/>
          <w:color w:val="000000" w:themeColor="text1"/>
          <w:sz w:val="24"/>
          <w:szCs w:val="24"/>
        </w:rPr>
      </w:pPr>
      <w:r w:rsidRPr="00304121">
        <w:rPr>
          <w:rFonts w:ascii="Times New Roman" w:hAnsi="Times New Roman" w:cs="Times New Roman"/>
          <w:color w:val="000000" w:themeColor="text1"/>
          <w:sz w:val="24"/>
          <w:szCs w:val="24"/>
        </w:rPr>
        <w:t>бюджета Алатырского МО – 0,00 рублей.</w:t>
      </w:r>
    </w:p>
    <w:p w:rsidR="00304121" w:rsidRPr="00304121" w:rsidRDefault="00304121" w:rsidP="00304121">
      <w:pPr>
        <w:spacing w:after="0" w:line="240" w:lineRule="auto"/>
        <w:ind w:firstLine="567"/>
        <w:jc w:val="both"/>
        <w:rPr>
          <w:rFonts w:ascii="Times New Roman" w:hAnsi="Times New Roman" w:cs="Times New Roman"/>
          <w:color w:val="000000" w:themeColor="text1"/>
          <w:sz w:val="24"/>
          <w:szCs w:val="24"/>
        </w:rPr>
      </w:pPr>
      <w:r w:rsidRPr="00304121">
        <w:rPr>
          <w:rFonts w:ascii="Times New Roman" w:hAnsi="Times New Roman" w:cs="Times New Roman"/>
          <w:color w:val="000000" w:themeColor="text1"/>
          <w:sz w:val="24"/>
          <w:szCs w:val="24"/>
        </w:rPr>
        <w:t>На 3 этапе, в 2031–2035 годах, объем финансирования подпрограммы составит 0,00 рублей, из них средства:</w:t>
      </w:r>
    </w:p>
    <w:p w:rsidR="00304121" w:rsidRPr="00304121" w:rsidRDefault="00304121" w:rsidP="00304121">
      <w:pPr>
        <w:spacing w:after="0" w:line="240" w:lineRule="auto"/>
        <w:ind w:firstLine="567"/>
        <w:jc w:val="both"/>
        <w:rPr>
          <w:rFonts w:ascii="Times New Roman" w:hAnsi="Times New Roman" w:cs="Times New Roman"/>
          <w:color w:val="000000" w:themeColor="text1"/>
          <w:sz w:val="24"/>
          <w:szCs w:val="24"/>
        </w:rPr>
      </w:pPr>
      <w:r w:rsidRPr="00304121">
        <w:rPr>
          <w:rFonts w:ascii="Times New Roman" w:hAnsi="Times New Roman" w:cs="Times New Roman"/>
          <w:color w:val="000000" w:themeColor="text1"/>
          <w:sz w:val="24"/>
          <w:szCs w:val="24"/>
        </w:rPr>
        <w:t>бюджета Алатырского МО – 0,00 рублей.</w:t>
      </w:r>
    </w:p>
    <w:p w:rsidR="00304121" w:rsidRPr="00304121" w:rsidRDefault="00304121" w:rsidP="00304121">
      <w:pPr>
        <w:spacing w:after="0" w:line="240" w:lineRule="auto"/>
        <w:ind w:firstLine="567"/>
        <w:jc w:val="both"/>
        <w:rPr>
          <w:rFonts w:ascii="Times New Roman" w:hAnsi="Times New Roman" w:cs="Times New Roman"/>
          <w:color w:val="000000" w:themeColor="text1"/>
          <w:sz w:val="24"/>
          <w:szCs w:val="24"/>
        </w:rPr>
      </w:pPr>
      <w:r w:rsidRPr="00304121">
        <w:rPr>
          <w:rFonts w:ascii="Times New Roman" w:hAnsi="Times New Roman" w:cs="Times New Roman"/>
          <w:color w:val="000000" w:themeColor="text1"/>
          <w:sz w:val="24"/>
          <w:szCs w:val="24"/>
        </w:rPr>
        <w:t>Объемы финансирования подпрограммы подлежат ежегодному уточнению исходя из возможностей бюджетов всех уровней.</w:t>
      </w:r>
    </w:p>
    <w:p w:rsidR="00304121" w:rsidRDefault="00304121" w:rsidP="00304121">
      <w:pPr>
        <w:spacing w:after="0" w:line="240" w:lineRule="auto"/>
        <w:ind w:firstLine="567"/>
        <w:jc w:val="both"/>
        <w:rPr>
          <w:rFonts w:ascii="Times New Roman" w:hAnsi="Times New Roman" w:cs="Times New Roman"/>
          <w:color w:val="000000" w:themeColor="text1"/>
          <w:sz w:val="24"/>
          <w:szCs w:val="24"/>
        </w:rPr>
      </w:pPr>
      <w:r w:rsidRPr="00304121">
        <w:rPr>
          <w:rFonts w:ascii="Times New Roman" w:hAnsi="Times New Roman" w:cs="Times New Roman"/>
          <w:color w:val="000000" w:themeColor="text1"/>
          <w:sz w:val="24"/>
          <w:szCs w:val="24"/>
        </w:rPr>
        <w:t>Ресурсное обеспечение и прогнозная (справочная) оценка расходов за счет всех источников финансирования реализации подпрограммы приведены в приложении к настоящей подпрограмме.</w:t>
      </w:r>
    </w:p>
    <w:p w:rsidR="00ED75C1" w:rsidRPr="00FF5ABE" w:rsidRDefault="00ED75C1" w:rsidP="00FF5ABE">
      <w:pPr>
        <w:spacing w:after="0" w:line="240" w:lineRule="auto"/>
        <w:jc w:val="both"/>
        <w:rPr>
          <w:rFonts w:ascii="Times New Roman" w:hAnsi="Times New Roman" w:cs="Times New Roman"/>
          <w:color w:val="000000" w:themeColor="text1"/>
          <w:sz w:val="24"/>
          <w:szCs w:val="24"/>
        </w:rPr>
      </w:pPr>
    </w:p>
    <w:p w:rsidR="00ED75C1" w:rsidRDefault="00ED75C1" w:rsidP="00ED75C1">
      <w:pPr>
        <w:sectPr w:rsidR="00ED75C1" w:rsidSect="00E674DC">
          <w:headerReference w:type="default" r:id="rId39"/>
          <w:footerReference w:type="default" r:id="rId40"/>
          <w:pgSz w:w="11905" w:h="16837"/>
          <w:pgMar w:top="567" w:right="567" w:bottom="567" w:left="1134" w:header="720" w:footer="720" w:gutter="0"/>
          <w:cols w:space="720"/>
          <w:noEndnote/>
        </w:sectPr>
      </w:pPr>
    </w:p>
    <w:p w:rsidR="00304121" w:rsidRDefault="00ED75C1" w:rsidP="00304121">
      <w:pPr>
        <w:spacing w:after="0" w:line="240" w:lineRule="auto"/>
        <w:ind w:left="11482"/>
        <w:rPr>
          <w:rStyle w:val="af5"/>
          <w:rFonts w:ascii="Times New Roman" w:hAnsi="Times New Roman" w:cs="Times New Roman"/>
          <w:b w:val="0"/>
        </w:rPr>
      </w:pPr>
      <w:bookmarkStart w:id="23" w:name="sub_14100"/>
      <w:r w:rsidRPr="001D1906">
        <w:rPr>
          <w:rStyle w:val="af5"/>
          <w:rFonts w:ascii="Times New Roman" w:hAnsi="Times New Roman" w:cs="Times New Roman"/>
          <w:b w:val="0"/>
        </w:rPr>
        <w:lastRenderedPageBreak/>
        <w:t>Приложение</w:t>
      </w:r>
    </w:p>
    <w:p w:rsidR="00304121" w:rsidRDefault="00ED75C1" w:rsidP="00304121">
      <w:pPr>
        <w:spacing w:after="0" w:line="240" w:lineRule="auto"/>
        <w:ind w:left="11482"/>
        <w:rPr>
          <w:rStyle w:val="af4"/>
          <w:rFonts w:ascii="Times New Roman" w:hAnsi="Times New Roman" w:cs="Times New Roman"/>
          <w:color w:val="000000" w:themeColor="text1"/>
        </w:rPr>
      </w:pPr>
      <w:r w:rsidRPr="001D1906">
        <w:rPr>
          <w:rStyle w:val="af5"/>
          <w:rFonts w:ascii="Times New Roman" w:hAnsi="Times New Roman" w:cs="Times New Roman"/>
          <w:b w:val="0"/>
        </w:rPr>
        <w:t xml:space="preserve">к </w:t>
      </w:r>
      <w:hyperlink w:anchor="sub_1400" w:history="1">
        <w:r w:rsidRPr="001D1906">
          <w:rPr>
            <w:rStyle w:val="af4"/>
            <w:rFonts w:ascii="Times New Roman" w:hAnsi="Times New Roman" w:cs="Times New Roman"/>
            <w:color w:val="000000" w:themeColor="text1"/>
          </w:rPr>
          <w:t>подпрограмме</w:t>
        </w:r>
      </w:hyperlink>
    </w:p>
    <w:p w:rsidR="00304121" w:rsidRDefault="00ED75C1" w:rsidP="00304121">
      <w:pPr>
        <w:spacing w:after="0" w:line="240" w:lineRule="auto"/>
        <w:ind w:left="11482"/>
        <w:rPr>
          <w:rStyle w:val="af5"/>
          <w:rFonts w:ascii="Times New Roman" w:hAnsi="Times New Roman" w:cs="Times New Roman"/>
          <w:b w:val="0"/>
        </w:rPr>
      </w:pPr>
      <w:r w:rsidRPr="001D1906">
        <w:rPr>
          <w:rStyle w:val="af5"/>
          <w:rFonts w:ascii="Times New Roman" w:hAnsi="Times New Roman" w:cs="Times New Roman"/>
          <w:b w:val="0"/>
        </w:rPr>
        <w:t xml:space="preserve">"Формирование </w:t>
      </w:r>
      <w:proofErr w:type="gramStart"/>
      <w:r w:rsidRPr="001D1906">
        <w:rPr>
          <w:rStyle w:val="af5"/>
          <w:rFonts w:ascii="Times New Roman" w:hAnsi="Times New Roman" w:cs="Times New Roman"/>
          <w:b w:val="0"/>
        </w:rPr>
        <w:t>эффективного</w:t>
      </w:r>
      <w:proofErr w:type="gramEnd"/>
    </w:p>
    <w:p w:rsidR="00ED75C1" w:rsidRPr="00304121" w:rsidRDefault="00ED75C1" w:rsidP="00304121">
      <w:pPr>
        <w:spacing w:after="0" w:line="240" w:lineRule="auto"/>
        <w:ind w:left="11482"/>
        <w:rPr>
          <w:rStyle w:val="af5"/>
          <w:rFonts w:ascii="Times New Roman" w:hAnsi="Times New Roman" w:cs="Times New Roman"/>
          <w:b w:val="0"/>
        </w:rPr>
      </w:pPr>
      <w:r w:rsidRPr="001D1906">
        <w:rPr>
          <w:rStyle w:val="af5"/>
          <w:rFonts w:ascii="Times New Roman" w:hAnsi="Times New Roman" w:cs="Times New Roman"/>
          <w:b w:val="0"/>
        </w:rPr>
        <w:t>муниципального сектора экономики</w:t>
      </w:r>
      <w:r w:rsidRPr="00304121">
        <w:rPr>
          <w:rStyle w:val="af5"/>
          <w:rFonts w:ascii="Times New Roman" w:hAnsi="Times New Roman" w:cs="Times New Roman"/>
        </w:rPr>
        <w:t>"</w:t>
      </w:r>
    </w:p>
    <w:p w:rsidR="00304121" w:rsidRDefault="00304121" w:rsidP="00304121">
      <w:pPr>
        <w:spacing w:after="0" w:line="240" w:lineRule="auto"/>
        <w:ind w:left="11482"/>
        <w:rPr>
          <w:rStyle w:val="af5"/>
          <w:rFonts w:ascii="Times New Roman" w:hAnsi="Times New Roman" w:cs="Times New Roman"/>
          <w:b w:val="0"/>
        </w:rPr>
      </w:pPr>
      <w:r w:rsidRPr="00304121">
        <w:rPr>
          <w:rStyle w:val="af5"/>
          <w:rFonts w:ascii="Times New Roman" w:hAnsi="Times New Roman" w:cs="Times New Roman"/>
          <w:b w:val="0"/>
        </w:rPr>
        <w:t xml:space="preserve">муниципальной программы </w:t>
      </w:r>
    </w:p>
    <w:p w:rsidR="00304121" w:rsidRDefault="00304121" w:rsidP="00304121">
      <w:pPr>
        <w:spacing w:after="0" w:line="240" w:lineRule="auto"/>
        <w:ind w:left="11482"/>
        <w:rPr>
          <w:rStyle w:val="af5"/>
          <w:rFonts w:ascii="Times New Roman" w:hAnsi="Times New Roman" w:cs="Times New Roman"/>
          <w:b w:val="0"/>
        </w:rPr>
      </w:pPr>
      <w:r w:rsidRPr="00304121">
        <w:rPr>
          <w:rStyle w:val="af5"/>
          <w:rFonts w:ascii="Times New Roman" w:hAnsi="Times New Roman" w:cs="Times New Roman"/>
          <w:b w:val="0"/>
        </w:rPr>
        <w:t>«Развитие земельных и</w:t>
      </w:r>
    </w:p>
    <w:p w:rsidR="00304121" w:rsidRPr="00304121" w:rsidRDefault="00304121" w:rsidP="00304121">
      <w:pPr>
        <w:spacing w:after="0" w:line="240" w:lineRule="auto"/>
        <w:ind w:left="11482"/>
        <w:rPr>
          <w:rStyle w:val="af5"/>
          <w:rFonts w:ascii="Times New Roman" w:hAnsi="Times New Roman" w:cs="Times New Roman"/>
          <w:b w:val="0"/>
        </w:rPr>
      </w:pPr>
      <w:r w:rsidRPr="00304121">
        <w:rPr>
          <w:rStyle w:val="af5"/>
          <w:rFonts w:ascii="Times New Roman" w:hAnsi="Times New Roman" w:cs="Times New Roman"/>
          <w:b w:val="0"/>
        </w:rPr>
        <w:t>имущественных отношений»</w:t>
      </w:r>
    </w:p>
    <w:bookmarkEnd w:id="23"/>
    <w:p w:rsidR="00304121" w:rsidRDefault="00ED75C1" w:rsidP="00304121">
      <w:pPr>
        <w:pStyle w:val="1"/>
        <w:spacing w:before="0" w:beforeAutospacing="0" w:after="0" w:afterAutospacing="0"/>
        <w:jc w:val="center"/>
        <w:rPr>
          <w:sz w:val="24"/>
          <w:szCs w:val="24"/>
        </w:rPr>
      </w:pPr>
      <w:r w:rsidRPr="001D1906">
        <w:rPr>
          <w:sz w:val="24"/>
          <w:szCs w:val="24"/>
        </w:rPr>
        <w:t>Ресурсное обеспечение</w:t>
      </w:r>
    </w:p>
    <w:p w:rsidR="00ED75C1" w:rsidRPr="001D1906" w:rsidRDefault="00ED75C1" w:rsidP="00304121">
      <w:pPr>
        <w:pStyle w:val="1"/>
        <w:spacing w:before="0" w:beforeAutospacing="0" w:after="0" w:afterAutospacing="0"/>
        <w:jc w:val="center"/>
        <w:rPr>
          <w:sz w:val="24"/>
          <w:szCs w:val="24"/>
        </w:rPr>
      </w:pPr>
      <w:r w:rsidRPr="001D1906">
        <w:rPr>
          <w:sz w:val="24"/>
          <w:szCs w:val="24"/>
        </w:rPr>
        <w:t>реализации подпрограммы "Формирование эффективного муниципального сектора экономики" за счет всех источников финансирования</w:t>
      </w:r>
    </w:p>
    <w:tbl>
      <w:tblPr>
        <w:tblW w:w="1573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
        <w:gridCol w:w="9"/>
        <w:gridCol w:w="1539"/>
        <w:gridCol w:w="30"/>
        <w:gridCol w:w="1701"/>
        <w:gridCol w:w="1275"/>
        <w:gridCol w:w="1134"/>
        <w:gridCol w:w="993"/>
        <w:gridCol w:w="141"/>
        <w:gridCol w:w="1134"/>
        <w:gridCol w:w="1134"/>
        <w:gridCol w:w="1560"/>
        <w:gridCol w:w="992"/>
        <w:gridCol w:w="850"/>
        <w:gridCol w:w="851"/>
        <w:gridCol w:w="850"/>
        <w:gridCol w:w="833"/>
        <w:gridCol w:w="18"/>
      </w:tblGrid>
      <w:tr w:rsidR="008E0DA1" w:rsidRPr="00304121" w:rsidTr="008E0DA1">
        <w:trPr>
          <w:trHeight w:val="399"/>
        </w:trPr>
        <w:tc>
          <w:tcPr>
            <w:tcW w:w="691" w:type="dxa"/>
            <w:vMerge w:val="restart"/>
            <w:tcBorders>
              <w:top w:val="single" w:sz="4" w:space="0" w:color="auto"/>
              <w:bottom w:val="single" w:sz="4" w:space="0" w:color="auto"/>
              <w:right w:val="single" w:sz="4" w:space="0" w:color="auto"/>
            </w:tcBorders>
          </w:tcPr>
          <w:p w:rsidR="00D339B2" w:rsidRPr="00304121" w:rsidRDefault="00D339B2" w:rsidP="0067765C">
            <w:pPr>
              <w:pStyle w:val="af9"/>
              <w:jc w:val="center"/>
              <w:rPr>
                <w:sz w:val="18"/>
                <w:szCs w:val="18"/>
              </w:rPr>
            </w:pPr>
            <w:r w:rsidRPr="00304121">
              <w:rPr>
                <w:sz w:val="18"/>
                <w:szCs w:val="18"/>
              </w:rPr>
              <w:t>Статус</w:t>
            </w:r>
          </w:p>
        </w:tc>
        <w:tc>
          <w:tcPr>
            <w:tcW w:w="1548" w:type="dxa"/>
            <w:gridSpan w:val="2"/>
            <w:vMerge w:val="restart"/>
            <w:tcBorders>
              <w:top w:val="single" w:sz="4" w:space="0" w:color="auto"/>
              <w:left w:val="single" w:sz="4" w:space="0" w:color="auto"/>
              <w:bottom w:val="single" w:sz="4" w:space="0" w:color="auto"/>
              <w:right w:val="single" w:sz="4" w:space="0" w:color="auto"/>
            </w:tcBorders>
          </w:tcPr>
          <w:p w:rsidR="00D339B2" w:rsidRPr="00304121" w:rsidRDefault="00D339B2" w:rsidP="00B31F47">
            <w:pPr>
              <w:pStyle w:val="af9"/>
              <w:jc w:val="center"/>
              <w:rPr>
                <w:sz w:val="18"/>
                <w:szCs w:val="18"/>
              </w:rPr>
            </w:pPr>
            <w:r w:rsidRPr="00304121">
              <w:rPr>
                <w:sz w:val="18"/>
                <w:szCs w:val="18"/>
              </w:rPr>
              <w:t xml:space="preserve">Наименование подпрограммы муниципальной программы Алатырского </w:t>
            </w:r>
            <w:r w:rsidR="00B31F47" w:rsidRPr="00304121">
              <w:rPr>
                <w:sz w:val="18"/>
                <w:szCs w:val="18"/>
              </w:rPr>
              <w:t>муниципального округа</w:t>
            </w:r>
            <w:r w:rsidRPr="00304121">
              <w:rPr>
                <w:sz w:val="18"/>
                <w:szCs w:val="18"/>
              </w:rPr>
              <w:t>, (программы, основного мероприятия, мероприятия)</w:t>
            </w:r>
          </w:p>
        </w:tc>
        <w:tc>
          <w:tcPr>
            <w:tcW w:w="1731" w:type="dxa"/>
            <w:gridSpan w:val="2"/>
            <w:vMerge w:val="restart"/>
            <w:tcBorders>
              <w:top w:val="single" w:sz="4" w:space="0" w:color="auto"/>
              <w:left w:val="single" w:sz="4" w:space="0" w:color="auto"/>
              <w:bottom w:val="single" w:sz="4" w:space="0" w:color="auto"/>
              <w:right w:val="single" w:sz="4" w:space="0" w:color="auto"/>
            </w:tcBorders>
          </w:tcPr>
          <w:p w:rsidR="00D339B2" w:rsidRPr="00304121" w:rsidRDefault="00D339B2" w:rsidP="00B31F47">
            <w:pPr>
              <w:pStyle w:val="af9"/>
              <w:jc w:val="center"/>
              <w:rPr>
                <w:sz w:val="18"/>
                <w:szCs w:val="18"/>
              </w:rPr>
            </w:pPr>
            <w:r w:rsidRPr="00304121">
              <w:rPr>
                <w:sz w:val="18"/>
                <w:szCs w:val="18"/>
              </w:rPr>
              <w:t xml:space="preserve">Задачи подпрограммы муниципальной программы Алатырского </w:t>
            </w:r>
            <w:r w:rsidR="00B31F47" w:rsidRPr="00304121">
              <w:rPr>
                <w:sz w:val="18"/>
                <w:szCs w:val="18"/>
              </w:rPr>
              <w:t>муниципального округа</w:t>
            </w:r>
          </w:p>
        </w:tc>
        <w:tc>
          <w:tcPr>
            <w:tcW w:w="1275" w:type="dxa"/>
            <w:vMerge w:val="restart"/>
            <w:tcBorders>
              <w:top w:val="single" w:sz="4" w:space="0" w:color="auto"/>
              <w:left w:val="single" w:sz="4" w:space="0" w:color="auto"/>
              <w:bottom w:val="single" w:sz="4" w:space="0" w:color="auto"/>
              <w:right w:val="single" w:sz="4" w:space="0" w:color="auto"/>
            </w:tcBorders>
          </w:tcPr>
          <w:p w:rsidR="00D339B2" w:rsidRPr="00304121" w:rsidRDefault="00D339B2" w:rsidP="007D7F5D">
            <w:pPr>
              <w:pStyle w:val="af9"/>
              <w:jc w:val="center"/>
              <w:rPr>
                <w:sz w:val="18"/>
                <w:szCs w:val="18"/>
              </w:rPr>
            </w:pPr>
            <w:r w:rsidRPr="00304121">
              <w:rPr>
                <w:sz w:val="18"/>
                <w:szCs w:val="18"/>
              </w:rPr>
              <w:t>Ответственный исполнитель, соисполнител</w:t>
            </w:r>
            <w:r w:rsidR="007D7F5D" w:rsidRPr="00304121">
              <w:rPr>
                <w:sz w:val="18"/>
                <w:szCs w:val="18"/>
              </w:rPr>
              <w:t>и</w:t>
            </w:r>
            <w:r w:rsidRPr="00304121">
              <w:rPr>
                <w:sz w:val="18"/>
                <w:szCs w:val="18"/>
              </w:rPr>
              <w:t>, участники</w:t>
            </w:r>
          </w:p>
        </w:tc>
        <w:tc>
          <w:tcPr>
            <w:tcW w:w="4536" w:type="dxa"/>
            <w:gridSpan w:val="5"/>
            <w:tcBorders>
              <w:top w:val="single" w:sz="4" w:space="0" w:color="auto"/>
              <w:left w:val="single" w:sz="4" w:space="0" w:color="auto"/>
              <w:bottom w:val="single" w:sz="4" w:space="0" w:color="auto"/>
              <w:right w:val="single" w:sz="4" w:space="0" w:color="auto"/>
            </w:tcBorders>
          </w:tcPr>
          <w:p w:rsidR="00D339B2" w:rsidRPr="00304121" w:rsidRDefault="00D339B2" w:rsidP="0067765C">
            <w:pPr>
              <w:pStyle w:val="af9"/>
              <w:jc w:val="center"/>
              <w:rPr>
                <w:sz w:val="18"/>
                <w:szCs w:val="18"/>
              </w:rPr>
            </w:pPr>
            <w:r w:rsidRPr="00304121">
              <w:rPr>
                <w:color w:val="000000" w:themeColor="text1"/>
                <w:sz w:val="18"/>
                <w:szCs w:val="18"/>
              </w:rPr>
              <w:t xml:space="preserve">Код </w:t>
            </w:r>
            <w:hyperlink r:id="rId41" w:history="1">
              <w:r w:rsidRPr="00304121">
                <w:rPr>
                  <w:rStyle w:val="af4"/>
                  <w:color w:val="000000" w:themeColor="text1"/>
                  <w:sz w:val="18"/>
                  <w:szCs w:val="18"/>
                </w:rPr>
                <w:t>бюджетной классификации</w:t>
              </w:r>
            </w:hyperlink>
          </w:p>
        </w:tc>
        <w:tc>
          <w:tcPr>
            <w:tcW w:w="1560" w:type="dxa"/>
            <w:vMerge w:val="restart"/>
            <w:tcBorders>
              <w:top w:val="single" w:sz="4" w:space="0" w:color="auto"/>
              <w:left w:val="single" w:sz="4" w:space="0" w:color="auto"/>
              <w:bottom w:val="single" w:sz="4" w:space="0" w:color="auto"/>
              <w:right w:val="single" w:sz="4" w:space="0" w:color="auto"/>
            </w:tcBorders>
          </w:tcPr>
          <w:p w:rsidR="00D339B2" w:rsidRPr="00304121" w:rsidRDefault="00D339B2" w:rsidP="0067765C">
            <w:pPr>
              <w:pStyle w:val="af9"/>
              <w:jc w:val="center"/>
              <w:rPr>
                <w:sz w:val="18"/>
                <w:szCs w:val="18"/>
              </w:rPr>
            </w:pPr>
            <w:r w:rsidRPr="00304121">
              <w:rPr>
                <w:sz w:val="18"/>
                <w:szCs w:val="18"/>
              </w:rPr>
              <w:t>Источники финансирования</w:t>
            </w:r>
          </w:p>
        </w:tc>
        <w:tc>
          <w:tcPr>
            <w:tcW w:w="4394" w:type="dxa"/>
            <w:gridSpan w:val="6"/>
            <w:tcBorders>
              <w:top w:val="single" w:sz="4" w:space="0" w:color="auto"/>
              <w:left w:val="single" w:sz="4" w:space="0" w:color="auto"/>
              <w:bottom w:val="single" w:sz="4" w:space="0" w:color="auto"/>
            </w:tcBorders>
          </w:tcPr>
          <w:p w:rsidR="00D339B2" w:rsidRPr="00304121" w:rsidRDefault="00D339B2" w:rsidP="0067765C">
            <w:pPr>
              <w:pStyle w:val="af9"/>
              <w:jc w:val="center"/>
              <w:rPr>
                <w:sz w:val="18"/>
                <w:szCs w:val="18"/>
              </w:rPr>
            </w:pPr>
            <w:r w:rsidRPr="00304121">
              <w:rPr>
                <w:sz w:val="18"/>
                <w:szCs w:val="18"/>
              </w:rPr>
              <w:t>Р</w:t>
            </w:r>
            <w:r w:rsidR="0067765C" w:rsidRPr="00304121">
              <w:rPr>
                <w:sz w:val="18"/>
                <w:szCs w:val="18"/>
              </w:rPr>
              <w:t xml:space="preserve">асходы по годам, </w:t>
            </w:r>
            <w:r w:rsidRPr="00304121">
              <w:rPr>
                <w:sz w:val="18"/>
                <w:szCs w:val="18"/>
              </w:rPr>
              <w:t>рублей</w:t>
            </w:r>
          </w:p>
        </w:tc>
      </w:tr>
      <w:tr w:rsidR="0044750D" w:rsidRPr="00304121" w:rsidTr="008E0DA1">
        <w:trPr>
          <w:trHeight w:val="2228"/>
        </w:trPr>
        <w:tc>
          <w:tcPr>
            <w:tcW w:w="691" w:type="dxa"/>
            <w:vMerge/>
            <w:tcBorders>
              <w:top w:val="single" w:sz="4" w:space="0" w:color="auto"/>
              <w:bottom w:val="single" w:sz="4" w:space="0" w:color="auto"/>
              <w:right w:val="single" w:sz="4" w:space="0" w:color="auto"/>
            </w:tcBorders>
          </w:tcPr>
          <w:p w:rsidR="0067765C" w:rsidRPr="00304121" w:rsidRDefault="0067765C" w:rsidP="0067765C">
            <w:pPr>
              <w:pStyle w:val="af9"/>
              <w:rPr>
                <w:sz w:val="18"/>
                <w:szCs w:val="18"/>
              </w:rPr>
            </w:pPr>
          </w:p>
        </w:tc>
        <w:tc>
          <w:tcPr>
            <w:tcW w:w="1548" w:type="dxa"/>
            <w:gridSpan w:val="2"/>
            <w:vMerge/>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rPr>
                <w:sz w:val="18"/>
                <w:szCs w:val="18"/>
              </w:rPr>
            </w:pPr>
          </w:p>
        </w:tc>
        <w:tc>
          <w:tcPr>
            <w:tcW w:w="1731" w:type="dxa"/>
            <w:gridSpan w:val="2"/>
            <w:vMerge/>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jc w:val="center"/>
              <w:rPr>
                <w:sz w:val="18"/>
                <w:szCs w:val="18"/>
              </w:rPr>
            </w:pPr>
            <w:r w:rsidRPr="00304121">
              <w:rPr>
                <w:sz w:val="18"/>
                <w:szCs w:val="18"/>
              </w:rPr>
              <w:t>главный распорядитель бюджетных средств</w:t>
            </w:r>
          </w:p>
        </w:tc>
        <w:tc>
          <w:tcPr>
            <w:tcW w:w="1134" w:type="dxa"/>
            <w:gridSpan w:val="2"/>
            <w:tcBorders>
              <w:top w:val="single" w:sz="4" w:space="0" w:color="auto"/>
              <w:left w:val="single" w:sz="4" w:space="0" w:color="auto"/>
              <w:bottom w:val="single" w:sz="4" w:space="0" w:color="auto"/>
              <w:right w:val="single" w:sz="4" w:space="0" w:color="auto"/>
            </w:tcBorders>
          </w:tcPr>
          <w:p w:rsidR="0067765C" w:rsidRPr="00304121" w:rsidRDefault="005D1BBE" w:rsidP="0067765C">
            <w:pPr>
              <w:pStyle w:val="af9"/>
              <w:jc w:val="center"/>
              <w:rPr>
                <w:color w:val="000000" w:themeColor="text1"/>
                <w:sz w:val="18"/>
                <w:szCs w:val="18"/>
              </w:rPr>
            </w:pPr>
            <w:hyperlink r:id="rId42" w:history="1">
              <w:r w:rsidR="0067765C" w:rsidRPr="00304121">
                <w:rPr>
                  <w:rStyle w:val="af4"/>
                  <w:color w:val="000000" w:themeColor="text1"/>
                  <w:sz w:val="18"/>
                  <w:szCs w:val="18"/>
                </w:rPr>
                <w:t>раздел</w:t>
              </w:r>
            </w:hyperlink>
            <w:r w:rsidR="0067765C" w:rsidRPr="00304121">
              <w:rPr>
                <w:color w:val="000000" w:themeColor="text1"/>
                <w:sz w:val="18"/>
                <w:szCs w:val="18"/>
              </w:rPr>
              <w:t>, подраздел</w:t>
            </w:r>
          </w:p>
        </w:tc>
        <w:tc>
          <w:tcPr>
            <w:tcW w:w="1134" w:type="dxa"/>
            <w:tcBorders>
              <w:top w:val="single" w:sz="4" w:space="0" w:color="auto"/>
              <w:left w:val="single" w:sz="4" w:space="0" w:color="auto"/>
              <w:bottom w:val="single" w:sz="4" w:space="0" w:color="auto"/>
              <w:right w:val="single" w:sz="4" w:space="0" w:color="auto"/>
            </w:tcBorders>
          </w:tcPr>
          <w:p w:rsidR="0067765C" w:rsidRPr="00304121" w:rsidRDefault="005D1BBE" w:rsidP="0067765C">
            <w:pPr>
              <w:pStyle w:val="af9"/>
              <w:jc w:val="center"/>
              <w:rPr>
                <w:color w:val="000000" w:themeColor="text1"/>
                <w:sz w:val="18"/>
                <w:szCs w:val="18"/>
              </w:rPr>
            </w:pPr>
            <w:hyperlink r:id="rId43" w:history="1">
              <w:r w:rsidR="0067765C" w:rsidRPr="00304121">
                <w:rPr>
                  <w:rStyle w:val="af4"/>
                  <w:color w:val="000000" w:themeColor="text1"/>
                  <w:sz w:val="18"/>
                  <w:szCs w:val="18"/>
                </w:rPr>
                <w:t>целевая статья расходов</w:t>
              </w:r>
            </w:hyperlink>
          </w:p>
        </w:tc>
        <w:tc>
          <w:tcPr>
            <w:tcW w:w="1134" w:type="dxa"/>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jc w:val="center"/>
              <w:rPr>
                <w:color w:val="000000" w:themeColor="text1"/>
                <w:sz w:val="18"/>
                <w:szCs w:val="18"/>
              </w:rPr>
            </w:pPr>
            <w:r w:rsidRPr="00304121">
              <w:rPr>
                <w:color w:val="000000" w:themeColor="text1"/>
                <w:sz w:val="18"/>
                <w:szCs w:val="18"/>
              </w:rPr>
              <w:t xml:space="preserve">группа (подгруппа) </w:t>
            </w:r>
            <w:hyperlink r:id="rId44" w:history="1">
              <w:r w:rsidRPr="00304121">
                <w:rPr>
                  <w:rStyle w:val="af4"/>
                  <w:color w:val="000000" w:themeColor="text1"/>
                  <w:sz w:val="18"/>
                  <w:szCs w:val="18"/>
                </w:rPr>
                <w:t>вида расходов</w:t>
              </w:r>
            </w:hyperlink>
          </w:p>
        </w:tc>
        <w:tc>
          <w:tcPr>
            <w:tcW w:w="1560" w:type="dxa"/>
            <w:vMerge/>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jc w:val="center"/>
              <w:rPr>
                <w:sz w:val="18"/>
                <w:szCs w:val="18"/>
              </w:rPr>
            </w:pPr>
            <w:r w:rsidRPr="00304121">
              <w:rPr>
                <w:sz w:val="18"/>
                <w:szCs w:val="18"/>
              </w:rPr>
              <w:t>2023</w:t>
            </w:r>
          </w:p>
        </w:tc>
        <w:tc>
          <w:tcPr>
            <w:tcW w:w="850" w:type="dxa"/>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jc w:val="center"/>
              <w:rPr>
                <w:sz w:val="18"/>
                <w:szCs w:val="18"/>
              </w:rPr>
            </w:pPr>
            <w:r w:rsidRPr="00304121">
              <w:rPr>
                <w:sz w:val="18"/>
                <w:szCs w:val="18"/>
              </w:rPr>
              <w:t>2024</w:t>
            </w:r>
          </w:p>
        </w:tc>
        <w:tc>
          <w:tcPr>
            <w:tcW w:w="851" w:type="dxa"/>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jc w:val="center"/>
              <w:rPr>
                <w:sz w:val="18"/>
                <w:szCs w:val="18"/>
              </w:rPr>
            </w:pPr>
            <w:r w:rsidRPr="00304121">
              <w:rPr>
                <w:sz w:val="18"/>
                <w:szCs w:val="18"/>
              </w:rPr>
              <w:t>2025</w:t>
            </w:r>
          </w:p>
        </w:tc>
        <w:tc>
          <w:tcPr>
            <w:tcW w:w="850" w:type="dxa"/>
            <w:tcBorders>
              <w:top w:val="single" w:sz="4" w:space="0" w:color="auto"/>
              <w:left w:val="single" w:sz="4" w:space="0" w:color="auto"/>
              <w:bottom w:val="single" w:sz="4" w:space="0" w:color="auto"/>
              <w:right w:val="single" w:sz="4" w:space="0" w:color="auto"/>
            </w:tcBorders>
          </w:tcPr>
          <w:p w:rsidR="0044750D" w:rsidRDefault="0067765C" w:rsidP="0067765C">
            <w:pPr>
              <w:pStyle w:val="af9"/>
              <w:jc w:val="center"/>
              <w:rPr>
                <w:sz w:val="18"/>
                <w:szCs w:val="18"/>
              </w:rPr>
            </w:pPr>
            <w:r w:rsidRPr="00304121">
              <w:rPr>
                <w:sz w:val="18"/>
                <w:szCs w:val="18"/>
              </w:rPr>
              <w:t>2026-</w:t>
            </w:r>
          </w:p>
          <w:p w:rsidR="0067765C" w:rsidRPr="00304121" w:rsidRDefault="0067765C" w:rsidP="0067765C">
            <w:pPr>
              <w:pStyle w:val="af9"/>
              <w:jc w:val="center"/>
              <w:rPr>
                <w:sz w:val="18"/>
                <w:szCs w:val="18"/>
              </w:rPr>
            </w:pPr>
            <w:r w:rsidRPr="00304121">
              <w:rPr>
                <w:sz w:val="18"/>
                <w:szCs w:val="18"/>
              </w:rPr>
              <w:t>2030</w:t>
            </w:r>
          </w:p>
        </w:tc>
        <w:tc>
          <w:tcPr>
            <w:tcW w:w="851" w:type="dxa"/>
            <w:gridSpan w:val="2"/>
            <w:tcBorders>
              <w:top w:val="single" w:sz="4" w:space="0" w:color="auto"/>
              <w:left w:val="single" w:sz="4" w:space="0" w:color="auto"/>
              <w:bottom w:val="single" w:sz="4" w:space="0" w:color="auto"/>
              <w:right w:val="single" w:sz="4" w:space="0" w:color="auto"/>
            </w:tcBorders>
          </w:tcPr>
          <w:p w:rsidR="0044750D" w:rsidRDefault="0067765C" w:rsidP="0067765C">
            <w:pPr>
              <w:pStyle w:val="af9"/>
              <w:jc w:val="center"/>
              <w:rPr>
                <w:sz w:val="18"/>
                <w:szCs w:val="18"/>
              </w:rPr>
            </w:pPr>
            <w:r w:rsidRPr="00304121">
              <w:rPr>
                <w:sz w:val="18"/>
                <w:szCs w:val="18"/>
              </w:rPr>
              <w:t>2031-</w:t>
            </w:r>
          </w:p>
          <w:p w:rsidR="0067765C" w:rsidRPr="00304121" w:rsidRDefault="0067765C" w:rsidP="0067765C">
            <w:pPr>
              <w:pStyle w:val="af9"/>
              <w:jc w:val="center"/>
              <w:rPr>
                <w:sz w:val="18"/>
                <w:szCs w:val="18"/>
              </w:rPr>
            </w:pPr>
            <w:r w:rsidRPr="00304121">
              <w:rPr>
                <w:sz w:val="18"/>
                <w:szCs w:val="18"/>
              </w:rPr>
              <w:t>2036</w:t>
            </w:r>
          </w:p>
        </w:tc>
      </w:tr>
      <w:tr w:rsidR="0044750D" w:rsidRPr="00304121" w:rsidTr="008E0DA1">
        <w:tc>
          <w:tcPr>
            <w:tcW w:w="691" w:type="dxa"/>
            <w:tcBorders>
              <w:top w:val="single" w:sz="4" w:space="0" w:color="auto"/>
              <w:bottom w:val="single" w:sz="4" w:space="0" w:color="auto"/>
              <w:right w:val="single" w:sz="4" w:space="0" w:color="auto"/>
            </w:tcBorders>
          </w:tcPr>
          <w:p w:rsidR="0067765C" w:rsidRPr="00304121" w:rsidRDefault="0067765C" w:rsidP="0067765C">
            <w:pPr>
              <w:pStyle w:val="af9"/>
              <w:jc w:val="center"/>
              <w:rPr>
                <w:sz w:val="18"/>
                <w:szCs w:val="18"/>
              </w:rPr>
            </w:pPr>
            <w:r w:rsidRPr="00304121">
              <w:rPr>
                <w:sz w:val="18"/>
                <w:szCs w:val="18"/>
              </w:rPr>
              <w:t>1</w:t>
            </w:r>
          </w:p>
        </w:tc>
        <w:tc>
          <w:tcPr>
            <w:tcW w:w="1548" w:type="dxa"/>
            <w:gridSpan w:val="2"/>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jc w:val="center"/>
              <w:rPr>
                <w:sz w:val="18"/>
                <w:szCs w:val="18"/>
              </w:rPr>
            </w:pPr>
            <w:r w:rsidRPr="00304121">
              <w:rPr>
                <w:sz w:val="18"/>
                <w:szCs w:val="18"/>
              </w:rPr>
              <w:t>2</w:t>
            </w:r>
          </w:p>
        </w:tc>
        <w:tc>
          <w:tcPr>
            <w:tcW w:w="1731" w:type="dxa"/>
            <w:gridSpan w:val="2"/>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jc w:val="center"/>
              <w:rPr>
                <w:sz w:val="18"/>
                <w:szCs w:val="18"/>
              </w:rPr>
            </w:pPr>
            <w:r w:rsidRPr="00304121">
              <w:rPr>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jc w:val="center"/>
              <w:rPr>
                <w:sz w:val="18"/>
                <w:szCs w:val="18"/>
              </w:rPr>
            </w:pPr>
            <w:r w:rsidRPr="00304121">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jc w:val="center"/>
              <w:rPr>
                <w:sz w:val="18"/>
                <w:szCs w:val="18"/>
              </w:rPr>
            </w:pPr>
            <w:r w:rsidRPr="00304121">
              <w:rPr>
                <w:sz w:val="18"/>
                <w:szCs w:val="18"/>
              </w:rPr>
              <w:t>5</w:t>
            </w:r>
          </w:p>
        </w:tc>
        <w:tc>
          <w:tcPr>
            <w:tcW w:w="1134" w:type="dxa"/>
            <w:gridSpan w:val="2"/>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jc w:val="center"/>
              <w:rPr>
                <w:sz w:val="18"/>
                <w:szCs w:val="18"/>
              </w:rPr>
            </w:pPr>
            <w:r w:rsidRPr="00304121">
              <w:rPr>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jc w:val="center"/>
              <w:rPr>
                <w:sz w:val="18"/>
                <w:szCs w:val="18"/>
              </w:rPr>
            </w:pPr>
            <w:r w:rsidRPr="00304121">
              <w:rPr>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jc w:val="center"/>
              <w:rPr>
                <w:sz w:val="18"/>
                <w:szCs w:val="18"/>
              </w:rPr>
            </w:pPr>
            <w:r w:rsidRPr="00304121">
              <w:rPr>
                <w:sz w:val="18"/>
                <w:szCs w:val="18"/>
              </w:rPr>
              <w:t>8</w:t>
            </w:r>
          </w:p>
        </w:tc>
        <w:tc>
          <w:tcPr>
            <w:tcW w:w="1560" w:type="dxa"/>
            <w:tcBorders>
              <w:top w:val="single" w:sz="4" w:space="0" w:color="auto"/>
              <w:left w:val="single" w:sz="4" w:space="0" w:color="auto"/>
              <w:bottom w:val="single" w:sz="4" w:space="0" w:color="auto"/>
              <w:right w:val="single" w:sz="4" w:space="0" w:color="auto"/>
            </w:tcBorders>
          </w:tcPr>
          <w:p w:rsidR="0067765C" w:rsidRPr="00304121" w:rsidRDefault="0067765C" w:rsidP="0067765C">
            <w:pPr>
              <w:pStyle w:val="af9"/>
              <w:jc w:val="center"/>
              <w:rPr>
                <w:sz w:val="18"/>
                <w:szCs w:val="18"/>
              </w:rPr>
            </w:pPr>
            <w:r w:rsidRPr="00304121">
              <w:rPr>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67765C" w:rsidRPr="00304121" w:rsidRDefault="003A3679" w:rsidP="0067765C">
            <w:pPr>
              <w:pStyle w:val="af9"/>
              <w:jc w:val="center"/>
              <w:rPr>
                <w:sz w:val="18"/>
                <w:szCs w:val="18"/>
              </w:rPr>
            </w:pPr>
            <w:r w:rsidRPr="00304121">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67765C" w:rsidRPr="00304121" w:rsidRDefault="003A3679" w:rsidP="0067765C">
            <w:pPr>
              <w:pStyle w:val="af9"/>
              <w:jc w:val="center"/>
              <w:rPr>
                <w:sz w:val="18"/>
                <w:szCs w:val="18"/>
              </w:rPr>
            </w:pPr>
            <w:r w:rsidRPr="00304121">
              <w:rPr>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67765C" w:rsidRPr="00304121" w:rsidRDefault="003A3679" w:rsidP="0067765C">
            <w:pPr>
              <w:pStyle w:val="af9"/>
              <w:jc w:val="center"/>
              <w:rPr>
                <w:sz w:val="18"/>
                <w:szCs w:val="18"/>
              </w:rPr>
            </w:pPr>
            <w:r w:rsidRPr="00304121">
              <w:rPr>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67765C" w:rsidRPr="00304121" w:rsidRDefault="003A3679" w:rsidP="0067765C">
            <w:pPr>
              <w:pStyle w:val="af9"/>
              <w:jc w:val="center"/>
              <w:rPr>
                <w:sz w:val="18"/>
                <w:szCs w:val="18"/>
              </w:rPr>
            </w:pPr>
            <w:r w:rsidRPr="00304121">
              <w:rPr>
                <w:sz w:val="18"/>
                <w:szCs w:val="18"/>
              </w:rPr>
              <w:t>1</w:t>
            </w:r>
            <w:r w:rsidR="0017799A" w:rsidRPr="00304121">
              <w:rPr>
                <w:sz w:val="18"/>
                <w:szCs w:val="18"/>
              </w:rPr>
              <w:t>3</w:t>
            </w:r>
          </w:p>
        </w:tc>
        <w:tc>
          <w:tcPr>
            <w:tcW w:w="851" w:type="dxa"/>
            <w:gridSpan w:val="2"/>
            <w:tcBorders>
              <w:top w:val="single" w:sz="4" w:space="0" w:color="auto"/>
              <w:left w:val="single" w:sz="4" w:space="0" w:color="auto"/>
              <w:bottom w:val="single" w:sz="4" w:space="0" w:color="auto"/>
              <w:right w:val="single" w:sz="4" w:space="0" w:color="auto"/>
            </w:tcBorders>
          </w:tcPr>
          <w:p w:rsidR="0067765C" w:rsidRPr="00304121" w:rsidRDefault="003A3679" w:rsidP="0067765C">
            <w:pPr>
              <w:pStyle w:val="af9"/>
              <w:jc w:val="center"/>
              <w:rPr>
                <w:sz w:val="18"/>
                <w:szCs w:val="18"/>
              </w:rPr>
            </w:pPr>
            <w:r w:rsidRPr="00304121">
              <w:rPr>
                <w:sz w:val="18"/>
                <w:szCs w:val="18"/>
              </w:rPr>
              <w:t>1</w:t>
            </w:r>
            <w:r w:rsidR="0017799A" w:rsidRPr="00304121">
              <w:rPr>
                <w:sz w:val="18"/>
                <w:szCs w:val="18"/>
              </w:rPr>
              <w:t>4</w:t>
            </w:r>
          </w:p>
        </w:tc>
      </w:tr>
      <w:tr w:rsidR="00D63D9A" w:rsidRPr="00304121" w:rsidTr="008E0DA1">
        <w:trPr>
          <w:trHeight w:val="1831"/>
        </w:trPr>
        <w:tc>
          <w:tcPr>
            <w:tcW w:w="691" w:type="dxa"/>
            <w:vMerge w:val="restart"/>
            <w:tcBorders>
              <w:top w:val="single" w:sz="4" w:space="0" w:color="auto"/>
              <w:bottom w:val="single" w:sz="4" w:space="0" w:color="auto"/>
              <w:right w:val="single" w:sz="4" w:space="0" w:color="auto"/>
            </w:tcBorders>
          </w:tcPr>
          <w:p w:rsidR="00D63D9A" w:rsidRPr="00304121" w:rsidRDefault="00D63D9A" w:rsidP="0067765C">
            <w:pPr>
              <w:pStyle w:val="af6"/>
              <w:rPr>
                <w:sz w:val="18"/>
                <w:szCs w:val="18"/>
              </w:rPr>
            </w:pPr>
            <w:r w:rsidRPr="00304121">
              <w:rPr>
                <w:sz w:val="18"/>
                <w:szCs w:val="18"/>
              </w:rPr>
              <w:t>Подпрограмма</w:t>
            </w:r>
          </w:p>
        </w:tc>
        <w:tc>
          <w:tcPr>
            <w:tcW w:w="1548" w:type="dxa"/>
            <w:gridSpan w:val="2"/>
            <w:vMerge w:val="restart"/>
            <w:tcBorders>
              <w:top w:val="single" w:sz="4" w:space="0" w:color="auto"/>
              <w:left w:val="single" w:sz="4" w:space="0" w:color="auto"/>
              <w:bottom w:val="single" w:sz="4" w:space="0" w:color="auto"/>
              <w:right w:val="single" w:sz="4" w:space="0" w:color="auto"/>
            </w:tcBorders>
          </w:tcPr>
          <w:p w:rsidR="00D63D9A" w:rsidRPr="00304121" w:rsidRDefault="00D63D9A" w:rsidP="0067765C">
            <w:pPr>
              <w:pStyle w:val="af6"/>
              <w:rPr>
                <w:sz w:val="18"/>
                <w:szCs w:val="18"/>
              </w:rPr>
            </w:pPr>
            <w:r w:rsidRPr="00304121">
              <w:rPr>
                <w:sz w:val="18"/>
                <w:szCs w:val="18"/>
              </w:rPr>
              <w:t>"Формирование эффективного муниципального сектора экономики"</w:t>
            </w:r>
          </w:p>
        </w:tc>
        <w:tc>
          <w:tcPr>
            <w:tcW w:w="1731" w:type="dxa"/>
            <w:gridSpan w:val="2"/>
            <w:vMerge w:val="restart"/>
            <w:tcBorders>
              <w:top w:val="single" w:sz="4" w:space="0" w:color="auto"/>
              <w:left w:val="single" w:sz="4" w:space="0" w:color="auto"/>
              <w:right w:val="single" w:sz="4" w:space="0" w:color="auto"/>
            </w:tcBorders>
          </w:tcPr>
          <w:p w:rsidR="00D63D9A" w:rsidRPr="00304121" w:rsidRDefault="00D63D9A" w:rsidP="0067765C">
            <w:pPr>
              <w:pStyle w:val="af6"/>
              <w:rPr>
                <w:sz w:val="18"/>
                <w:szCs w:val="18"/>
              </w:rPr>
            </w:pPr>
            <w:r w:rsidRPr="00304121">
              <w:rPr>
                <w:sz w:val="18"/>
                <w:szCs w:val="18"/>
              </w:rPr>
              <w:t xml:space="preserve">формирование оптимального муниципального сектора экономики Алатырского </w:t>
            </w:r>
            <w:r>
              <w:rPr>
                <w:sz w:val="18"/>
                <w:szCs w:val="18"/>
              </w:rPr>
              <w:t>МО</w:t>
            </w:r>
            <w:r w:rsidRPr="00304121">
              <w:rPr>
                <w:sz w:val="18"/>
                <w:szCs w:val="18"/>
              </w:rPr>
              <w:t>;</w:t>
            </w:r>
          </w:p>
          <w:p w:rsidR="00D63D9A" w:rsidRPr="00304121" w:rsidRDefault="00D63D9A" w:rsidP="0067765C">
            <w:pPr>
              <w:pStyle w:val="af6"/>
              <w:rPr>
                <w:sz w:val="18"/>
                <w:szCs w:val="18"/>
              </w:rPr>
            </w:pPr>
            <w:r w:rsidRPr="00304121">
              <w:rPr>
                <w:sz w:val="18"/>
                <w:szCs w:val="18"/>
              </w:rPr>
              <w:t>создание условий для эффективного управления муниципальным имуществом;</w:t>
            </w:r>
          </w:p>
          <w:p w:rsidR="00D63D9A" w:rsidRPr="00304121" w:rsidRDefault="00D63D9A" w:rsidP="0067765C">
            <w:pPr>
              <w:pStyle w:val="af6"/>
              <w:rPr>
                <w:sz w:val="18"/>
                <w:szCs w:val="18"/>
              </w:rPr>
            </w:pPr>
            <w:r w:rsidRPr="00304121">
              <w:rPr>
                <w:sz w:val="18"/>
                <w:szCs w:val="18"/>
              </w:rPr>
              <w:t xml:space="preserve">повышение эффективности использования средств бюджета округа, обеспечение ориентации бюджетных </w:t>
            </w:r>
            <w:r w:rsidRPr="00304121">
              <w:rPr>
                <w:sz w:val="18"/>
                <w:szCs w:val="18"/>
              </w:rPr>
              <w:lastRenderedPageBreak/>
              <w:t>расходов на достижение конечных социально-экономических результатов</w:t>
            </w:r>
            <w:r>
              <w:rPr>
                <w:sz w:val="18"/>
                <w:szCs w:val="18"/>
              </w:rPr>
              <w:t xml:space="preserve">, </w:t>
            </w:r>
            <w:r w:rsidRPr="00304121">
              <w:rPr>
                <w:sz w:val="18"/>
                <w:szCs w:val="18"/>
              </w:rPr>
              <w:t>открытости и доступности информации об исполнении бюджета;</w:t>
            </w:r>
          </w:p>
          <w:p w:rsidR="00D63D9A" w:rsidRPr="00304121" w:rsidRDefault="00D63D9A" w:rsidP="0067765C">
            <w:pPr>
              <w:pStyle w:val="af6"/>
              <w:rPr>
                <w:sz w:val="18"/>
                <w:szCs w:val="18"/>
              </w:rPr>
            </w:pPr>
            <w:r w:rsidRPr="00304121">
              <w:rPr>
                <w:sz w:val="18"/>
                <w:szCs w:val="18"/>
              </w:rPr>
              <w:t xml:space="preserve">осуществление приватизации и реорганизации муниципальных унитарных предприятий, совершенствование управления долями хозяйственных обществ, принадлежащих Алатырскому </w:t>
            </w:r>
            <w:r>
              <w:rPr>
                <w:sz w:val="18"/>
                <w:szCs w:val="18"/>
              </w:rPr>
              <w:t>МО</w:t>
            </w:r>
            <w:r w:rsidRPr="00304121">
              <w:rPr>
                <w:sz w:val="18"/>
                <w:szCs w:val="18"/>
              </w:rPr>
              <w:t>;</w:t>
            </w:r>
          </w:p>
          <w:p w:rsidR="00D63D9A" w:rsidRPr="00304121" w:rsidRDefault="00D63D9A" w:rsidP="0044750D">
            <w:pPr>
              <w:pStyle w:val="af6"/>
              <w:rPr>
                <w:sz w:val="18"/>
                <w:szCs w:val="18"/>
              </w:rPr>
            </w:pPr>
            <w:r w:rsidRPr="00304121">
              <w:rPr>
                <w:sz w:val="18"/>
                <w:szCs w:val="18"/>
              </w:rPr>
              <w:t xml:space="preserve">оптимизация и повышение качества предоставления муниципальных услуг и исполнения функций администрации Алатырского </w:t>
            </w:r>
            <w:r>
              <w:rPr>
                <w:sz w:val="18"/>
                <w:szCs w:val="18"/>
              </w:rPr>
              <w:t>МО</w:t>
            </w:r>
          </w:p>
        </w:tc>
        <w:tc>
          <w:tcPr>
            <w:tcW w:w="1275" w:type="dxa"/>
            <w:vMerge w:val="restart"/>
            <w:tcBorders>
              <w:top w:val="single" w:sz="4" w:space="0" w:color="auto"/>
              <w:left w:val="single" w:sz="4" w:space="0" w:color="auto"/>
              <w:bottom w:val="single" w:sz="4" w:space="0" w:color="auto"/>
              <w:right w:val="single" w:sz="4" w:space="0" w:color="auto"/>
            </w:tcBorders>
          </w:tcPr>
          <w:p w:rsidR="00D63D9A" w:rsidRPr="00304121" w:rsidRDefault="00D63D9A" w:rsidP="00B17EBD">
            <w:pPr>
              <w:pStyle w:val="af6"/>
              <w:rPr>
                <w:sz w:val="18"/>
                <w:szCs w:val="18"/>
              </w:rPr>
            </w:pPr>
            <w:r w:rsidRPr="00304121">
              <w:rPr>
                <w:sz w:val="18"/>
                <w:szCs w:val="18"/>
              </w:rPr>
              <w:lastRenderedPageBreak/>
              <w:t>ответственный исполнитель - отдел экономики и муниципального имущества</w:t>
            </w:r>
          </w:p>
        </w:tc>
        <w:tc>
          <w:tcPr>
            <w:tcW w:w="1134" w:type="dxa"/>
            <w:tcBorders>
              <w:top w:val="single" w:sz="4" w:space="0" w:color="auto"/>
              <w:left w:val="single" w:sz="4" w:space="0" w:color="auto"/>
              <w:right w:val="single" w:sz="4" w:space="0" w:color="auto"/>
            </w:tcBorders>
          </w:tcPr>
          <w:p w:rsidR="00D63D9A" w:rsidRPr="00304121" w:rsidRDefault="00D63D9A" w:rsidP="0067765C">
            <w:pPr>
              <w:pStyle w:val="af9"/>
              <w:jc w:val="center"/>
              <w:rPr>
                <w:sz w:val="18"/>
                <w:szCs w:val="18"/>
              </w:rPr>
            </w:pPr>
            <w:r w:rsidRPr="00304121">
              <w:rPr>
                <w:sz w:val="18"/>
                <w:szCs w:val="18"/>
              </w:rPr>
              <w:t>х</w:t>
            </w:r>
          </w:p>
        </w:tc>
        <w:tc>
          <w:tcPr>
            <w:tcW w:w="1134" w:type="dxa"/>
            <w:gridSpan w:val="2"/>
            <w:tcBorders>
              <w:top w:val="single" w:sz="4" w:space="0" w:color="auto"/>
              <w:left w:val="single" w:sz="4" w:space="0" w:color="auto"/>
              <w:right w:val="single" w:sz="4" w:space="0" w:color="auto"/>
            </w:tcBorders>
          </w:tcPr>
          <w:p w:rsidR="00D63D9A" w:rsidRPr="00304121" w:rsidRDefault="00D63D9A" w:rsidP="0067765C">
            <w:pPr>
              <w:pStyle w:val="af9"/>
              <w:rPr>
                <w:sz w:val="18"/>
                <w:szCs w:val="18"/>
              </w:rPr>
            </w:pPr>
          </w:p>
        </w:tc>
        <w:tc>
          <w:tcPr>
            <w:tcW w:w="1134" w:type="dxa"/>
            <w:tcBorders>
              <w:top w:val="single" w:sz="4" w:space="0" w:color="auto"/>
              <w:left w:val="single" w:sz="4" w:space="0" w:color="auto"/>
              <w:right w:val="single" w:sz="4" w:space="0" w:color="auto"/>
            </w:tcBorders>
          </w:tcPr>
          <w:p w:rsidR="00D63D9A" w:rsidRPr="00304121" w:rsidRDefault="00D63D9A" w:rsidP="0067765C">
            <w:pPr>
              <w:pStyle w:val="af9"/>
              <w:jc w:val="center"/>
              <w:rPr>
                <w:sz w:val="18"/>
                <w:szCs w:val="18"/>
              </w:rPr>
            </w:pPr>
          </w:p>
        </w:tc>
        <w:tc>
          <w:tcPr>
            <w:tcW w:w="1134" w:type="dxa"/>
            <w:tcBorders>
              <w:top w:val="single" w:sz="4" w:space="0" w:color="auto"/>
              <w:left w:val="single" w:sz="4" w:space="0" w:color="auto"/>
              <w:right w:val="single" w:sz="4" w:space="0" w:color="auto"/>
            </w:tcBorders>
          </w:tcPr>
          <w:p w:rsidR="00D63D9A" w:rsidRPr="00304121" w:rsidRDefault="00D63D9A" w:rsidP="0067765C">
            <w:pPr>
              <w:pStyle w:val="af9"/>
              <w:rPr>
                <w:sz w:val="18"/>
                <w:szCs w:val="18"/>
              </w:rPr>
            </w:pPr>
          </w:p>
        </w:tc>
        <w:tc>
          <w:tcPr>
            <w:tcW w:w="1560" w:type="dxa"/>
            <w:tcBorders>
              <w:top w:val="single" w:sz="4" w:space="0" w:color="auto"/>
              <w:left w:val="single" w:sz="4" w:space="0" w:color="auto"/>
              <w:right w:val="single" w:sz="4" w:space="0" w:color="auto"/>
            </w:tcBorders>
          </w:tcPr>
          <w:p w:rsidR="00D63D9A" w:rsidRPr="00304121" w:rsidRDefault="00D63D9A" w:rsidP="0067765C">
            <w:pPr>
              <w:pStyle w:val="af6"/>
              <w:rPr>
                <w:sz w:val="18"/>
                <w:szCs w:val="18"/>
              </w:rPr>
            </w:pPr>
            <w:r w:rsidRPr="00304121">
              <w:rPr>
                <w:sz w:val="18"/>
                <w:szCs w:val="18"/>
              </w:rPr>
              <w:t>всего</w:t>
            </w:r>
          </w:p>
        </w:tc>
        <w:tc>
          <w:tcPr>
            <w:tcW w:w="992" w:type="dxa"/>
            <w:tcBorders>
              <w:top w:val="single" w:sz="4" w:space="0" w:color="auto"/>
              <w:left w:val="single" w:sz="4" w:space="0" w:color="auto"/>
              <w:right w:val="single" w:sz="4" w:space="0" w:color="auto"/>
            </w:tcBorders>
          </w:tcPr>
          <w:p w:rsidR="00D63D9A" w:rsidRPr="00304121" w:rsidRDefault="00D63D9A" w:rsidP="0067765C">
            <w:pPr>
              <w:pStyle w:val="af9"/>
              <w:jc w:val="center"/>
              <w:rPr>
                <w:sz w:val="18"/>
                <w:szCs w:val="18"/>
              </w:rPr>
            </w:pPr>
            <w:r w:rsidRPr="00304121">
              <w:rPr>
                <w:sz w:val="18"/>
                <w:szCs w:val="18"/>
              </w:rPr>
              <w:t>60000,00</w:t>
            </w:r>
          </w:p>
        </w:tc>
        <w:tc>
          <w:tcPr>
            <w:tcW w:w="850" w:type="dxa"/>
            <w:tcBorders>
              <w:top w:val="single" w:sz="4" w:space="0" w:color="auto"/>
              <w:left w:val="single" w:sz="4" w:space="0" w:color="auto"/>
              <w:right w:val="single" w:sz="4" w:space="0" w:color="auto"/>
            </w:tcBorders>
          </w:tcPr>
          <w:p w:rsidR="00D63D9A" w:rsidRPr="00304121" w:rsidRDefault="00D63D9A"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right w:val="single" w:sz="4" w:space="0" w:color="auto"/>
            </w:tcBorders>
          </w:tcPr>
          <w:p w:rsidR="00D63D9A" w:rsidRPr="00304121" w:rsidRDefault="00D63D9A"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right w:val="single" w:sz="4" w:space="0" w:color="auto"/>
            </w:tcBorders>
          </w:tcPr>
          <w:p w:rsidR="00D63D9A" w:rsidRPr="00304121" w:rsidRDefault="00D63D9A" w:rsidP="0067765C">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right w:val="single" w:sz="4" w:space="0" w:color="auto"/>
            </w:tcBorders>
          </w:tcPr>
          <w:p w:rsidR="00D63D9A" w:rsidRPr="00304121" w:rsidRDefault="00D63D9A" w:rsidP="0067765C">
            <w:pPr>
              <w:pStyle w:val="af9"/>
              <w:jc w:val="center"/>
              <w:rPr>
                <w:sz w:val="18"/>
                <w:szCs w:val="18"/>
              </w:rPr>
            </w:pPr>
            <w:r w:rsidRPr="00304121">
              <w:rPr>
                <w:sz w:val="18"/>
                <w:szCs w:val="18"/>
              </w:rPr>
              <w:t>0,0</w:t>
            </w:r>
          </w:p>
        </w:tc>
      </w:tr>
      <w:tr w:rsidR="00D63D9A" w:rsidRPr="00304121" w:rsidTr="005B1EA4">
        <w:tc>
          <w:tcPr>
            <w:tcW w:w="691" w:type="dxa"/>
            <w:vMerge/>
            <w:tcBorders>
              <w:top w:val="single" w:sz="4" w:space="0" w:color="auto"/>
              <w:bottom w:val="single" w:sz="4" w:space="0" w:color="auto"/>
              <w:right w:val="single" w:sz="4" w:space="0" w:color="auto"/>
            </w:tcBorders>
          </w:tcPr>
          <w:p w:rsidR="00D63D9A" w:rsidRPr="00304121" w:rsidRDefault="00D63D9A" w:rsidP="0067765C">
            <w:pPr>
              <w:pStyle w:val="af9"/>
              <w:rPr>
                <w:sz w:val="18"/>
                <w:szCs w:val="18"/>
              </w:rPr>
            </w:pPr>
          </w:p>
        </w:tc>
        <w:tc>
          <w:tcPr>
            <w:tcW w:w="1548" w:type="dxa"/>
            <w:gridSpan w:val="2"/>
            <w:vMerge/>
            <w:tcBorders>
              <w:top w:val="single" w:sz="4" w:space="0" w:color="auto"/>
              <w:left w:val="single" w:sz="4" w:space="0" w:color="auto"/>
              <w:bottom w:val="single" w:sz="4" w:space="0" w:color="auto"/>
              <w:right w:val="single" w:sz="4" w:space="0" w:color="auto"/>
            </w:tcBorders>
          </w:tcPr>
          <w:p w:rsidR="00D63D9A" w:rsidRPr="00304121" w:rsidRDefault="00D63D9A" w:rsidP="0067765C">
            <w:pPr>
              <w:pStyle w:val="af9"/>
              <w:rPr>
                <w:sz w:val="18"/>
                <w:szCs w:val="18"/>
              </w:rPr>
            </w:pPr>
          </w:p>
        </w:tc>
        <w:tc>
          <w:tcPr>
            <w:tcW w:w="1731" w:type="dxa"/>
            <w:gridSpan w:val="2"/>
            <w:vMerge/>
            <w:tcBorders>
              <w:left w:val="single" w:sz="4" w:space="0" w:color="auto"/>
              <w:bottom w:val="single" w:sz="4" w:space="0" w:color="auto"/>
              <w:right w:val="single" w:sz="4" w:space="0" w:color="auto"/>
            </w:tcBorders>
          </w:tcPr>
          <w:p w:rsidR="00D63D9A" w:rsidRPr="00304121" w:rsidRDefault="00D63D9A" w:rsidP="0067765C">
            <w:pPr>
              <w:pStyle w:val="af6"/>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D63D9A" w:rsidRPr="00304121" w:rsidRDefault="00D63D9A"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D63D9A" w:rsidRPr="00304121" w:rsidRDefault="00D63D9A" w:rsidP="00304121">
            <w:pPr>
              <w:pStyle w:val="af9"/>
              <w:jc w:val="center"/>
              <w:rPr>
                <w:sz w:val="18"/>
                <w:szCs w:val="18"/>
              </w:rPr>
            </w:pPr>
            <w:r w:rsidRPr="00304121">
              <w:rPr>
                <w:sz w:val="18"/>
                <w:szCs w:val="18"/>
              </w:rPr>
              <w:t>903</w:t>
            </w:r>
          </w:p>
        </w:tc>
        <w:tc>
          <w:tcPr>
            <w:tcW w:w="1134" w:type="dxa"/>
            <w:gridSpan w:val="2"/>
            <w:tcBorders>
              <w:top w:val="single" w:sz="4" w:space="0" w:color="auto"/>
              <w:left w:val="single" w:sz="4" w:space="0" w:color="auto"/>
              <w:bottom w:val="single" w:sz="4" w:space="0" w:color="auto"/>
              <w:right w:val="single" w:sz="4" w:space="0" w:color="auto"/>
            </w:tcBorders>
          </w:tcPr>
          <w:p w:rsidR="00D63D9A" w:rsidRPr="00304121" w:rsidRDefault="00D63D9A" w:rsidP="00304121">
            <w:pPr>
              <w:pStyle w:val="af9"/>
              <w:jc w:val="center"/>
              <w:rPr>
                <w:sz w:val="18"/>
                <w:szCs w:val="18"/>
              </w:rPr>
            </w:pPr>
            <w:r w:rsidRPr="00304121">
              <w:rPr>
                <w:sz w:val="18"/>
                <w:szCs w:val="18"/>
              </w:rPr>
              <w:t>0412</w:t>
            </w:r>
          </w:p>
        </w:tc>
        <w:tc>
          <w:tcPr>
            <w:tcW w:w="1134" w:type="dxa"/>
            <w:tcBorders>
              <w:top w:val="single" w:sz="4" w:space="0" w:color="auto"/>
              <w:left w:val="single" w:sz="4" w:space="0" w:color="auto"/>
              <w:bottom w:val="single" w:sz="4" w:space="0" w:color="auto"/>
              <w:right w:val="single" w:sz="4" w:space="0" w:color="auto"/>
            </w:tcBorders>
          </w:tcPr>
          <w:p w:rsidR="00D63D9A" w:rsidRPr="00304121" w:rsidRDefault="00D63D9A" w:rsidP="00304121">
            <w:pPr>
              <w:pStyle w:val="af9"/>
              <w:jc w:val="center"/>
              <w:rPr>
                <w:sz w:val="18"/>
                <w:szCs w:val="18"/>
              </w:rPr>
            </w:pPr>
            <w:r w:rsidRPr="00304121">
              <w:rPr>
                <w:sz w:val="18"/>
                <w:szCs w:val="18"/>
              </w:rPr>
              <w:t>А420200000</w:t>
            </w:r>
          </w:p>
        </w:tc>
        <w:tc>
          <w:tcPr>
            <w:tcW w:w="1134" w:type="dxa"/>
            <w:tcBorders>
              <w:top w:val="single" w:sz="4" w:space="0" w:color="auto"/>
              <w:left w:val="single" w:sz="4" w:space="0" w:color="auto"/>
              <w:bottom w:val="single" w:sz="4" w:space="0" w:color="auto"/>
              <w:right w:val="single" w:sz="4" w:space="0" w:color="auto"/>
            </w:tcBorders>
          </w:tcPr>
          <w:p w:rsidR="00D63D9A" w:rsidRPr="00304121" w:rsidRDefault="00D63D9A" w:rsidP="00304121">
            <w:pPr>
              <w:pStyle w:val="af9"/>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D63D9A" w:rsidRPr="00304121" w:rsidRDefault="00D63D9A" w:rsidP="0044750D">
            <w:pPr>
              <w:pStyle w:val="af6"/>
              <w:jc w:val="center"/>
              <w:rPr>
                <w:sz w:val="18"/>
                <w:szCs w:val="18"/>
              </w:rPr>
            </w:pPr>
            <w:r w:rsidRPr="00304121">
              <w:rPr>
                <w:sz w:val="18"/>
                <w:szCs w:val="18"/>
              </w:rPr>
              <w:t xml:space="preserve">бюджет Алатырского </w:t>
            </w:r>
            <w:r>
              <w:rPr>
                <w:sz w:val="18"/>
                <w:szCs w:val="18"/>
              </w:rPr>
              <w:t>МО</w:t>
            </w:r>
          </w:p>
        </w:tc>
        <w:tc>
          <w:tcPr>
            <w:tcW w:w="992" w:type="dxa"/>
            <w:tcBorders>
              <w:top w:val="single" w:sz="4" w:space="0" w:color="auto"/>
              <w:left w:val="single" w:sz="4" w:space="0" w:color="auto"/>
              <w:bottom w:val="single" w:sz="4" w:space="0" w:color="auto"/>
              <w:right w:val="single" w:sz="4" w:space="0" w:color="auto"/>
            </w:tcBorders>
          </w:tcPr>
          <w:p w:rsidR="00D63D9A" w:rsidRPr="00304121" w:rsidRDefault="00D63D9A" w:rsidP="00304121">
            <w:pPr>
              <w:pStyle w:val="af9"/>
              <w:jc w:val="center"/>
              <w:rPr>
                <w:sz w:val="18"/>
                <w:szCs w:val="18"/>
              </w:rPr>
            </w:pPr>
            <w:r w:rsidRPr="00304121">
              <w:rPr>
                <w:sz w:val="18"/>
                <w:szCs w:val="18"/>
              </w:rPr>
              <w:t>60000,00</w:t>
            </w:r>
          </w:p>
        </w:tc>
        <w:tc>
          <w:tcPr>
            <w:tcW w:w="850" w:type="dxa"/>
            <w:tcBorders>
              <w:top w:val="single" w:sz="4" w:space="0" w:color="auto"/>
              <w:left w:val="single" w:sz="4" w:space="0" w:color="auto"/>
              <w:bottom w:val="single" w:sz="4" w:space="0" w:color="auto"/>
              <w:right w:val="single" w:sz="4" w:space="0" w:color="auto"/>
            </w:tcBorders>
          </w:tcPr>
          <w:p w:rsidR="00D63D9A" w:rsidRPr="00304121" w:rsidRDefault="00D63D9A" w:rsidP="00304121">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D63D9A" w:rsidRPr="00304121" w:rsidRDefault="00D63D9A" w:rsidP="00304121">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D63D9A" w:rsidRPr="00304121" w:rsidRDefault="00D63D9A" w:rsidP="00304121">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D63D9A" w:rsidRPr="00304121" w:rsidRDefault="00D63D9A" w:rsidP="00304121">
            <w:pPr>
              <w:pStyle w:val="af9"/>
              <w:jc w:val="center"/>
              <w:rPr>
                <w:sz w:val="18"/>
                <w:szCs w:val="18"/>
              </w:rPr>
            </w:pPr>
            <w:r w:rsidRPr="00304121">
              <w:rPr>
                <w:sz w:val="18"/>
                <w:szCs w:val="18"/>
              </w:rPr>
              <w:t>0,0</w:t>
            </w:r>
          </w:p>
        </w:tc>
      </w:tr>
      <w:tr w:rsidR="0067765C" w:rsidRPr="00304121" w:rsidTr="008E0DA1">
        <w:trPr>
          <w:trHeight w:val="237"/>
        </w:trPr>
        <w:tc>
          <w:tcPr>
            <w:tcW w:w="15735" w:type="dxa"/>
            <w:gridSpan w:val="18"/>
            <w:tcBorders>
              <w:top w:val="single" w:sz="4" w:space="0" w:color="auto"/>
              <w:bottom w:val="single" w:sz="4" w:space="0" w:color="auto"/>
            </w:tcBorders>
          </w:tcPr>
          <w:p w:rsidR="0067765C" w:rsidRPr="00304121" w:rsidRDefault="0067765C" w:rsidP="0044750D">
            <w:pPr>
              <w:pStyle w:val="1"/>
              <w:jc w:val="center"/>
              <w:rPr>
                <w:sz w:val="18"/>
                <w:szCs w:val="18"/>
              </w:rPr>
            </w:pPr>
            <w:r w:rsidRPr="00304121">
              <w:rPr>
                <w:sz w:val="18"/>
                <w:szCs w:val="18"/>
              </w:rPr>
              <w:lastRenderedPageBreak/>
              <w:t xml:space="preserve">Цель "Оптимизация состава и структуры муниципального имущества Алатырского </w:t>
            </w:r>
            <w:r w:rsidR="0044750D">
              <w:rPr>
                <w:sz w:val="18"/>
                <w:szCs w:val="18"/>
              </w:rPr>
              <w:t>МО</w:t>
            </w:r>
            <w:r w:rsidRPr="00304121">
              <w:rPr>
                <w:sz w:val="18"/>
                <w:szCs w:val="18"/>
              </w:rPr>
              <w:t>"</w:t>
            </w:r>
          </w:p>
        </w:tc>
      </w:tr>
      <w:tr w:rsidR="008E0DA1" w:rsidRPr="00304121" w:rsidTr="008E0DA1">
        <w:tc>
          <w:tcPr>
            <w:tcW w:w="700" w:type="dxa"/>
            <w:gridSpan w:val="2"/>
            <w:vMerge w:val="restart"/>
            <w:tcBorders>
              <w:top w:val="single" w:sz="4" w:space="0" w:color="auto"/>
              <w:bottom w:val="single" w:sz="4" w:space="0" w:color="auto"/>
              <w:right w:val="single" w:sz="4" w:space="0" w:color="auto"/>
            </w:tcBorders>
          </w:tcPr>
          <w:p w:rsidR="00AA2AF8" w:rsidRPr="00304121" w:rsidRDefault="00AA2AF8" w:rsidP="0067765C">
            <w:pPr>
              <w:pStyle w:val="af6"/>
              <w:rPr>
                <w:sz w:val="18"/>
                <w:szCs w:val="18"/>
              </w:rPr>
            </w:pPr>
            <w:r w:rsidRPr="00304121">
              <w:rPr>
                <w:sz w:val="18"/>
                <w:szCs w:val="18"/>
              </w:rPr>
              <w:t>Основное мероприятие 1</w:t>
            </w:r>
          </w:p>
        </w:tc>
        <w:tc>
          <w:tcPr>
            <w:tcW w:w="1539" w:type="dxa"/>
            <w:vMerge w:val="restart"/>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6"/>
              <w:rPr>
                <w:sz w:val="18"/>
                <w:szCs w:val="18"/>
              </w:rPr>
            </w:pPr>
            <w:r w:rsidRPr="00304121">
              <w:rPr>
                <w:sz w:val="18"/>
                <w:szCs w:val="18"/>
              </w:rPr>
              <w:t>Создание эффективной системы муниципального сектора</w:t>
            </w:r>
          </w:p>
        </w:tc>
        <w:tc>
          <w:tcPr>
            <w:tcW w:w="1731" w:type="dxa"/>
            <w:gridSpan w:val="2"/>
            <w:vMerge w:val="restart"/>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6"/>
              <w:rPr>
                <w:sz w:val="18"/>
                <w:szCs w:val="18"/>
              </w:rPr>
            </w:pPr>
            <w:r w:rsidRPr="00304121">
              <w:rPr>
                <w:sz w:val="18"/>
                <w:szCs w:val="18"/>
              </w:rPr>
              <w:t>формирование оптимального муниципального сектора</w:t>
            </w:r>
          </w:p>
        </w:tc>
        <w:tc>
          <w:tcPr>
            <w:tcW w:w="1275" w:type="dxa"/>
            <w:vMerge w:val="restart"/>
            <w:tcBorders>
              <w:top w:val="single" w:sz="4" w:space="0" w:color="auto"/>
              <w:left w:val="single" w:sz="4" w:space="0" w:color="auto"/>
              <w:bottom w:val="single" w:sz="4" w:space="0" w:color="auto"/>
              <w:right w:val="single" w:sz="4" w:space="0" w:color="auto"/>
            </w:tcBorders>
          </w:tcPr>
          <w:p w:rsidR="00AA2AF8" w:rsidRPr="00304121" w:rsidRDefault="00AA2AF8" w:rsidP="00B17EBD">
            <w:pPr>
              <w:pStyle w:val="af6"/>
              <w:rPr>
                <w:sz w:val="18"/>
                <w:szCs w:val="18"/>
              </w:rPr>
            </w:pPr>
            <w:r w:rsidRPr="00304121">
              <w:rPr>
                <w:sz w:val="18"/>
                <w:szCs w:val="18"/>
              </w:rPr>
              <w:t xml:space="preserve">ответственный исполнитель - отдел </w:t>
            </w:r>
            <w:r w:rsidR="00B17EBD" w:rsidRPr="00304121">
              <w:rPr>
                <w:sz w:val="18"/>
                <w:szCs w:val="18"/>
              </w:rPr>
              <w:t>экономики и муниципального имущества</w:t>
            </w:r>
          </w:p>
        </w:tc>
        <w:tc>
          <w:tcPr>
            <w:tcW w:w="1134" w:type="dxa"/>
            <w:vMerge w:val="restart"/>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jc w:val="center"/>
              <w:rPr>
                <w:sz w:val="18"/>
                <w:szCs w:val="18"/>
              </w:rPr>
            </w:pPr>
            <w:r w:rsidRPr="00304121">
              <w:rPr>
                <w:sz w:val="18"/>
                <w:szCs w:val="18"/>
              </w:rPr>
              <w:t>903</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jc w:val="center"/>
              <w:rPr>
                <w:sz w:val="18"/>
                <w:szCs w:val="18"/>
              </w:rPr>
            </w:pPr>
            <w:r w:rsidRPr="00304121">
              <w:rPr>
                <w:sz w:val="18"/>
                <w:szCs w:val="18"/>
              </w:rPr>
              <w:t>0412</w:t>
            </w:r>
          </w:p>
        </w:tc>
        <w:tc>
          <w:tcPr>
            <w:tcW w:w="1134" w:type="dxa"/>
            <w:vMerge w:val="restart"/>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jc w:val="center"/>
              <w:rPr>
                <w:sz w:val="18"/>
                <w:szCs w:val="18"/>
              </w:rPr>
            </w:pPr>
            <w:r w:rsidRPr="00304121">
              <w:rPr>
                <w:sz w:val="18"/>
                <w:szCs w:val="18"/>
              </w:rPr>
              <w:t>А420100000</w:t>
            </w:r>
          </w:p>
        </w:tc>
        <w:tc>
          <w:tcPr>
            <w:tcW w:w="1134" w:type="dxa"/>
            <w:vMerge w:val="restart"/>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6"/>
              <w:rPr>
                <w:sz w:val="18"/>
                <w:szCs w:val="18"/>
              </w:rPr>
            </w:pPr>
            <w:r w:rsidRPr="00304121">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jc w:val="center"/>
              <w:rPr>
                <w:sz w:val="18"/>
                <w:szCs w:val="18"/>
              </w:rPr>
            </w:pPr>
            <w:r w:rsidRPr="00304121">
              <w:rPr>
                <w:sz w:val="18"/>
                <w:szCs w:val="18"/>
              </w:rPr>
              <w:t>0,0</w:t>
            </w:r>
          </w:p>
        </w:tc>
      </w:tr>
      <w:tr w:rsidR="008E0DA1" w:rsidRPr="00304121" w:rsidTr="008E0DA1">
        <w:tc>
          <w:tcPr>
            <w:tcW w:w="700" w:type="dxa"/>
            <w:gridSpan w:val="2"/>
            <w:vMerge/>
            <w:tcBorders>
              <w:top w:val="single" w:sz="4" w:space="0" w:color="auto"/>
              <w:bottom w:val="single" w:sz="4" w:space="0" w:color="auto"/>
              <w:right w:val="single" w:sz="4" w:space="0" w:color="auto"/>
            </w:tcBorders>
          </w:tcPr>
          <w:p w:rsidR="00AA2AF8" w:rsidRPr="00304121" w:rsidRDefault="00AA2AF8" w:rsidP="0067765C">
            <w:pPr>
              <w:pStyle w:val="af9"/>
              <w:rPr>
                <w:sz w:val="18"/>
                <w:szCs w:val="18"/>
              </w:rPr>
            </w:pPr>
          </w:p>
        </w:tc>
        <w:tc>
          <w:tcPr>
            <w:tcW w:w="1539" w:type="dxa"/>
            <w:vMerge/>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rPr>
                <w:sz w:val="18"/>
                <w:szCs w:val="18"/>
              </w:rPr>
            </w:pPr>
          </w:p>
        </w:tc>
        <w:tc>
          <w:tcPr>
            <w:tcW w:w="1731" w:type="dxa"/>
            <w:gridSpan w:val="2"/>
            <w:vMerge/>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AA2AF8" w:rsidRPr="00304121" w:rsidRDefault="00AA2AF8" w:rsidP="0044750D">
            <w:pPr>
              <w:pStyle w:val="af6"/>
              <w:rPr>
                <w:sz w:val="18"/>
                <w:szCs w:val="18"/>
              </w:rPr>
            </w:pPr>
            <w:r w:rsidRPr="00304121">
              <w:rPr>
                <w:sz w:val="18"/>
                <w:szCs w:val="18"/>
              </w:rPr>
              <w:t xml:space="preserve">бюджет Алатырского </w:t>
            </w:r>
            <w:r w:rsidR="0044750D">
              <w:rPr>
                <w:sz w:val="18"/>
                <w:szCs w:val="18"/>
              </w:rPr>
              <w:t>МО</w:t>
            </w:r>
          </w:p>
        </w:tc>
        <w:tc>
          <w:tcPr>
            <w:tcW w:w="992" w:type="dxa"/>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AA2AF8" w:rsidRPr="00304121" w:rsidRDefault="00AA2AF8" w:rsidP="0067765C">
            <w:pPr>
              <w:pStyle w:val="af9"/>
              <w:jc w:val="center"/>
              <w:rPr>
                <w:sz w:val="18"/>
                <w:szCs w:val="18"/>
              </w:rPr>
            </w:pPr>
            <w:r w:rsidRPr="00304121">
              <w:rPr>
                <w:sz w:val="18"/>
                <w:szCs w:val="18"/>
              </w:rPr>
              <w:t>0,0</w:t>
            </w:r>
          </w:p>
        </w:tc>
      </w:tr>
      <w:tr w:rsidR="008E0DA1" w:rsidRPr="00304121" w:rsidTr="008E0DA1">
        <w:tc>
          <w:tcPr>
            <w:tcW w:w="3970" w:type="dxa"/>
            <w:gridSpan w:val="5"/>
            <w:vMerge w:val="restart"/>
            <w:tcBorders>
              <w:top w:val="single" w:sz="4" w:space="0" w:color="auto"/>
              <w:right w:val="single" w:sz="4" w:space="0" w:color="auto"/>
            </w:tcBorders>
          </w:tcPr>
          <w:p w:rsidR="008E0DA1" w:rsidRPr="00304121" w:rsidRDefault="008E0DA1" w:rsidP="00B17EBD">
            <w:pPr>
              <w:pStyle w:val="af9"/>
              <w:jc w:val="center"/>
              <w:rPr>
                <w:sz w:val="18"/>
                <w:szCs w:val="18"/>
              </w:rPr>
            </w:pPr>
            <w:r w:rsidRPr="00304121">
              <w:rPr>
                <w:sz w:val="18"/>
                <w:szCs w:val="18"/>
              </w:rPr>
              <w:t>Целевые индикаторы и показатели подпрограммы, увязанные с основным мероприятием 1</w:t>
            </w:r>
          </w:p>
        </w:tc>
        <w:tc>
          <w:tcPr>
            <w:tcW w:w="7371" w:type="dxa"/>
            <w:gridSpan w:val="7"/>
            <w:tcBorders>
              <w:top w:val="single" w:sz="4" w:space="0" w:color="auto"/>
              <w:left w:val="single" w:sz="4" w:space="0" w:color="auto"/>
              <w:bottom w:val="single" w:sz="4" w:space="0" w:color="auto"/>
              <w:right w:val="single" w:sz="4" w:space="0" w:color="auto"/>
            </w:tcBorders>
          </w:tcPr>
          <w:p w:rsidR="008E0DA1" w:rsidRPr="00304121" w:rsidRDefault="008E0DA1" w:rsidP="000418D0">
            <w:pPr>
              <w:pStyle w:val="af9"/>
              <w:jc w:val="center"/>
              <w:rPr>
                <w:sz w:val="18"/>
                <w:szCs w:val="18"/>
              </w:rPr>
            </w:pPr>
            <w:r w:rsidRPr="00304121">
              <w:rPr>
                <w:sz w:val="18"/>
                <w:szCs w:val="18"/>
              </w:rPr>
              <w:t>Количество муниципальных унитарных предприятий Алатырского муниципального округа, основанных на праве хозяйственного ведения, единиц</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B17EBD">
            <w:pPr>
              <w:pStyle w:val="af9"/>
              <w:jc w:val="center"/>
              <w:rPr>
                <w:sz w:val="18"/>
                <w:szCs w:val="18"/>
              </w:rPr>
            </w:pPr>
            <w:r w:rsidRPr="00304121">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w:t>
            </w:r>
          </w:p>
        </w:tc>
        <w:tc>
          <w:tcPr>
            <w:tcW w:w="851"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w:t>
            </w:r>
          </w:p>
        </w:tc>
      </w:tr>
      <w:tr w:rsidR="008E0DA1" w:rsidRPr="00304121" w:rsidTr="008E0DA1">
        <w:tc>
          <w:tcPr>
            <w:tcW w:w="3970" w:type="dxa"/>
            <w:gridSpan w:val="5"/>
            <w:vMerge/>
            <w:tcBorders>
              <w:bottom w:val="single" w:sz="4" w:space="0" w:color="auto"/>
              <w:right w:val="single" w:sz="4" w:space="0" w:color="auto"/>
            </w:tcBorders>
          </w:tcPr>
          <w:p w:rsidR="008E0DA1" w:rsidRPr="00304121" w:rsidRDefault="008E0DA1" w:rsidP="00B17EBD">
            <w:pPr>
              <w:pStyle w:val="af9"/>
              <w:jc w:val="center"/>
              <w:rPr>
                <w:sz w:val="18"/>
                <w:szCs w:val="18"/>
              </w:rPr>
            </w:pPr>
          </w:p>
        </w:tc>
        <w:tc>
          <w:tcPr>
            <w:tcW w:w="7371" w:type="dxa"/>
            <w:gridSpan w:val="7"/>
            <w:tcBorders>
              <w:top w:val="single" w:sz="4" w:space="0" w:color="auto"/>
              <w:left w:val="single" w:sz="4" w:space="0" w:color="auto"/>
              <w:bottom w:val="single" w:sz="4" w:space="0" w:color="auto"/>
              <w:right w:val="single" w:sz="4" w:space="0" w:color="auto"/>
            </w:tcBorders>
          </w:tcPr>
          <w:p w:rsidR="008E0DA1" w:rsidRPr="00304121" w:rsidRDefault="008E0DA1" w:rsidP="000418D0">
            <w:pPr>
              <w:pStyle w:val="af9"/>
              <w:jc w:val="center"/>
              <w:rPr>
                <w:sz w:val="18"/>
                <w:szCs w:val="18"/>
              </w:rPr>
            </w:pPr>
            <w:r w:rsidRPr="00304121">
              <w:rPr>
                <w:sz w:val="18"/>
                <w:szCs w:val="18"/>
              </w:rPr>
              <w:t xml:space="preserve">Доля объектов недвижимого имущества казны Алатырского муниципального округа, </w:t>
            </w:r>
            <w:r w:rsidRPr="00304121">
              <w:rPr>
                <w:sz w:val="18"/>
                <w:szCs w:val="18"/>
              </w:rPr>
              <w:lastRenderedPageBreak/>
              <w:t>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Алатырского района в отчетном году</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B17EBD">
            <w:pPr>
              <w:pStyle w:val="af9"/>
              <w:jc w:val="center"/>
              <w:rPr>
                <w:sz w:val="18"/>
                <w:szCs w:val="18"/>
              </w:rPr>
            </w:pPr>
            <w:r w:rsidRPr="00304121">
              <w:rPr>
                <w:sz w:val="18"/>
                <w:szCs w:val="18"/>
              </w:rPr>
              <w:lastRenderedPageBreak/>
              <w:t>100,0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100,0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100,0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100,0</w:t>
            </w:r>
          </w:p>
        </w:tc>
        <w:tc>
          <w:tcPr>
            <w:tcW w:w="851"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100,0</w:t>
            </w:r>
          </w:p>
        </w:tc>
      </w:tr>
      <w:tr w:rsidR="008E0DA1" w:rsidRPr="00304121" w:rsidTr="008E0DA1">
        <w:trPr>
          <w:trHeight w:val="262"/>
        </w:trPr>
        <w:tc>
          <w:tcPr>
            <w:tcW w:w="700" w:type="dxa"/>
            <w:gridSpan w:val="2"/>
            <w:vMerge w:val="restart"/>
            <w:tcBorders>
              <w:top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lastRenderedPageBreak/>
              <w:t>Мероприятие 1.1</w:t>
            </w:r>
          </w:p>
        </w:tc>
        <w:tc>
          <w:tcPr>
            <w:tcW w:w="1539" w:type="dxa"/>
            <w:vMerge w:val="restart"/>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Проведение ежеквартального мониторинга и анализа результатов финансово-хозяйственной деятельности и финансового состояния муниципальных унитарных предприятий Алатырского муниципального округа и хозяйственных обществ с долей участия Алатырского муниципального округа в уставных капиталах</w:t>
            </w:r>
          </w:p>
        </w:tc>
        <w:tc>
          <w:tcPr>
            <w:tcW w:w="1731" w:type="dxa"/>
            <w:gridSpan w:val="2"/>
            <w:vMerge w:val="restart"/>
            <w:tcBorders>
              <w:top w:val="single" w:sz="4" w:space="0" w:color="auto"/>
              <w:left w:val="single" w:sz="4" w:space="0" w:color="auto"/>
              <w:right w:val="single" w:sz="4" w:space="0" w:color="auto"/>
            </w:tcBorders>
          </w:tcPr>
          <w:p w:rsidR="008E0DA1" w:rsidRPr="00304121" w:rsidRDefault="008E0DA1" w:rsidP="001E76CF">
            <w:pPr>
              <w:pStyle w:val="af6"/>
              <w:rPr>
                <w:sz w:val="18"/>
                <w:szCs w:val="18"/>
              </w:rPr>
            </w:pPr>
            <w:r w:rsidRPr="00304121">
              <w:rPr>
                <w:sz w:val="18"/>
                <w:szCs w:val="18"/>
              </w:rPr>
              <w:t>создание условий для эффективного управления муниципальным имуществом Алатырского муниципального округа</w:t>
            </w:r>
          </w:p>
        </w:tc>
        <w:tc>
          <w:tcPr>
            <w:tcW w:w="1275" w:type="dxa"/>
            <w:vMerge w:val="restart"/>
            <w:tcBorders>
              <w:top w:val="single" w:sz="4" w:space="0" w:color="auto"/>
              <w:left w:val="single" w:sz="4" w:space="0" w:color="auto"/>
              <w:right w:val="single" w:sz="4" w:space="0" w:color="auto"/>
            </w:tcBorders>
          </w:tcPr>
          <w:p w:rsidR="008E0DA1" w:rsidRPr="00304121" w:rsidRDefault="008E0DA1" w:rsidP="001E76CF">
            <w:pPr>
              <w:pStyle w:val="af6"/>
              <w:rPr>
                <w:sz w:val="18"/>
                <w:szCs w:val="18"/>
              </w:rPr>
            </w:pPr>
            <w:r w:rsidRPr="00304121">
              <w:rPr>
                <w:sz w:val="18"/>
                <w:szCs w:val="18"/>
              </w:rPr>
              <w:t>ответственный исполнитель - отдел экономики и муниципального имущества</w:t>
            </w:r>
          </w:p>
        </w:tc>
        <w:tc>
          <w:tcPr>
            <w:tcW w:w="1134"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х</w:t>
            </w:r>
          </w:p>
        </w:tc>
        <w:tc>
          <w:tcPr>
            <w:tcW w:w="1134" w:type="dxa"/>
            <w:gridSpan w:val="2"/>
            <w:tcBorders>
              <w:top w:val="single" w:sz="4" w:space="0" w:color="auto"/>
              <w:left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right w:val="single" w:sz="4" w:space="0" w:color="auto"/>
            </w:tcBorders>
          </w:tcPr>
          <w:p w:rsidR="008E0DA1" w:rsidRPr="00304121" w:rsidRDefault="008E0DA1" w:rsidP="0067765C">
            <w:pPr>
              <w:pStyle w:val="af9"/>
              <w:rPr>
                <w:sz w:val="18"/>
                <w:szCs w:val="18"/>
              </w:rPr>
            </w:pPr>
          </w:p>
        </w:tc>
        <w:tc>
          <w:tcPr>
            <w:tcW w:w="1560" w:type="dxa"/>
            <w:tcBorders>
              <w:top w:val="single" w:sz="4" w:space="0" w:color="auto"/>
              <w:left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всего</w:t>
            </w:r>
          </w:p>
        </w:tc>
        <w:tc>
          <w:tcPr>
            <w:tcW w:w="992"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8E0DA1">
        <w:tc>
          <w:tcPr>
            <w:tcW w:w="700" w:type="dxa"/>
            <w:gridSpan w:val="2"/>
            <w:vMerge/>
            <w:tcBorders>
              <w:top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39" w:type="dxa"/>
            <w:vMerge/>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731" w:type="dxa"/>
            <w:gridSpan w:val="2"/>
            <w:vMerge/>
            <w:tcBorders>
              <w:left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275" w:type="dxa"/>
            <w:vMerge/>
            <w:tcBorders>
              <w:left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6"/>
              <w:rPr>
                <w:sz w:val="18"/>
                <w:szCs w:val="18"/>
              </w:rPr>
            </w:pPr>
            <w:r w:rsidRPr="00304121">
              <w:rPr>
                <w:sz w:val="18"/>
                <w:szCs w:val="18"/>
              </w:rPr>
              <w:t>903</w:t>
            </w:r>
          </w:p>
        </w:tc>
        <w:tc>
          <w:tcPr>
            <w:tcW w:w="1134"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0412</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r w:rsidRPr="00304121">
              <w:rPr>
                <w:sz w:val="18"/>
                <w:szCs w:val="18"/>
              </w:rPr>
              <w:t>А420100000</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240</w:t>
            </w: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44750D">
            <w:pPr>
              <w:pStyle w:val="af6"/>
              <w:rPr>
                <w:sz w:val="18"/>
                <w:szCs w:val="18"/>
              </w:rPr>
            </w:pPr>
            <w:r w:rsidRPr="00304121">
              <w:rPr>
                <w:sz w:val="18"/>
                <w:szCs w:val="18"/>
              </w:rPr>
              <w:t xml:space="preserve">бюджет Алатырского </w:t>
            </w:r>
            <w:r>
              <w:rPr>
                <w:sz w:val="18"/>
                <w:szCs w:val="18"/>
              </w:rPr>
              <w:t>МО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8E0DA1">
        <w:trPr>
          <w:trHeight w:val="114"/>
        </w:trPr>
        <w:tc>
          <w:tcPr>
            <w:tcW w:w="700" w:type="dxa"/>
            <w:gridSpan w:val="2"/>
            <w:vMerge w:val="restart"/>
            <w:tcBorders>
              <w:top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Мероприятие 1.2</w:t>
            </w:r>
          </w:p>
        </w:tc>
        <w:tc>
          <w:tcPr>
            <w:tcW w:w="1539" w:type="dxa"/>
            <w:vMerge w:val="restart"/>
            <w:tcBorders>
              <w:top w:val="single" w:sz="4" w:space="0" w:color="auto"/>
              <w:left w:val="single" w:sz="4" w:space="0" w:color="auto"/>
              <w:bottom w:val="single" w:sz="4" w:space="0" w:color="auto"/>
              <w:right w:val="single" w:sz="4" w:space="0" w:color="auto"/>
            </w:tcBorders>
          </w:tcPr>
          <w:p w:rsidR="008E0DA1" w:rsidRPr="00304121" w:rsidRDefault="008E0DA1" w:rsidP="00304121">
            <w:pPr>
              <w:pStyle w:val="af6"/>
              <w:rPr>
                <w:sz w:val="18"/>
                <w:szCs w:val="18"/>
              </w:rPr>
            </w:pPr>
            <w:r w:rsidRPr="00304121">
              <w:rPr>
                <w:sz w:val="18"/>
                <w:szCs w:val="18"/>
              </w:rPr>
              <w:t>Формирование прогнозных планов (программ) приватизации муниципального имущества Алатырского МО на очередной финансовый год и плановый период</w:t>
            </w:r>
          </w:p>
        </w:tc>
        <w:tc>
          <w:tcPr>
            <w:tcW w:w="1731" w:type="dxa"/>
            <w:gridSpan w:val="2"/>
            <w:vMerge w:val="restart"/>
            <w:tcBorders>
              <w:top w:val="single" w:sz="4" w:space="0" w:color="auto"/>
              <w:left w:val="single" w:sz="4" w:space="0" w:color="auto"/>
              <w:right w:val="single" w:sz="4" w:space="0" w:color="auto"/>
            </w:tcBorders>
          </w:tcPr>
          <w:p w:rsidR="008E0DA1" w:rsidRPr="00304121" w:rsidRDefault="008E0DA1" w:rsidP="00304121">
            <w:pPr>
              <w:pStyle w:val="af6"/>
              <w:rPr>
                <w:sz w:val="18"/>
                <w:szCs w:val="18"/>
              </w:rPr>
            </w:pPr>
            <w:r w:rsidRPr="00304121">
              <w:rPr>
                <w:sz w:val="18"/>
                <w:szCs w:val="18"/>
              </w:rPr>
              <w:t>осуществление приватизации и реорганизации муниципальных унитарных предприятий Алатырского МО, совершенствование управления долями хозяйственных обществ, принадлежащих округу</w:t>
            </w:r>
          </w:p>
        </w:tc>
        <w:tc>
          <w:tcPr>
            <w:tcW w:w="1275" w:type="dxa"/>
            <w:vMerge w:val="restart"/>
            <w:tcBorders>
              <w:top w:val="single" w:sz="4" w:space="0" w:color="auto"/>
              <w:left w:val="single" w:sz="4" w:space="0" w:color="auto"/>
              <w:right w:val="single" w:sz="4" w:space="0" w:color="auto"/>
            </w:tcBorders>
          </w:tcPr>
          <w:p w:rsidR="008E0DA1" w:rsidRPr="00304121" w:rsidRDefault="008E0DA1" w:rsidP="001E76CF">
            <w:pPr>
              <w:pStyle w:val="af6"/>
              <w:rPr>
                <w:sz w:val="18"/>
                <w:szCs w:val="18"/>
              </w:rPr>
            </w:pPr>
            <w:r w:rsidRPr="00304121">
              <w:rPr>
                <w:sz w:val="18"/>
                <w:szCs w:val="18"/>
              </w:rPr>
              <w:t>ответственный исполнитель – отдел экономики и муниципального имущества</w:t>
            </w:r>
          </w:p>
          <w:p w:rsidR="008E0DA1" w:rsidRPr="00304121" w:rsidRDefault="008E0DA1" w:rsidP="0067765C">
            <w:pPr>
              <w:pStyle w:val="af6"/>
              <w:rPr>
                <w:sz w:val="18"/>
                <w:szCs w:val="18"/>
              </w:rPr>
            </w:pPr>
          </w:p>
        </w:tc>
        <w:tc>
          <w:tcPr>
            <w:tcW w:w="1134"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х</w:t>
            </w:r>
          </w:p>
        </w:tc>
        <w:tc>
          <w:tcPr>
            <w:tcW w:w="1134" w:type="dxa"/>
            <w:gridSpan w:val="2"/>
            <w:tcBorders>
              <w:top w:val="single" w:sz="4" w:space="0" w:color="auto"/>
              <w:left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right w:val="single" w:sz="4" w:space="0" w:color="auto"/>
            </w:tcBorders>
          </w:tcPr>
          <w:p w:rsidR="008E0DA1" w:rsidRPr="00304121" w:rsidRDefault="008E0DA1" w:rsidP="0067765C">
            <w:pPr>
              <w:pStyle w:val="af9"/>
              <w:rPr>
                <w:sz w:val="18"/>
                <w:szCs w:val="18"/>
              </w:rPr>
            </w:pPr>
          </w:p>
        </w:tc>
        <w:tc>
          <w:tcPr>
            <w:tcW w:w="1560" w:type="dxa"/>
            <w:tcBorders>
              <w:top w:val="single" w:sz="4" w:space="0" w:color="auto"/>
              <w:left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всего</w:t>
            </w:r>
          </w:p>
        </w:tc>
        <w:tc>
          <w:tcPr>
            <w:tcW w:w="992"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8E0DA1">
        <w:trPr>
          <w:trHeight w:val="225"/>
        </w:trPr>
        <w:tc>
          <w:tcPr>
            <w:tcW w:w="700" w:type="dxa"/>
            <w:gridSpan w:val="2"/>
            <w:vMerge/>
            <w:tcBorders>
              <w:top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39" w:type="dxa"/>
            <w:vMerge/>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731" w:type="dxa"/>
            <w:gridSpan w:val="2"/>
            <w:vMerge/>
            <w:tcBorders>
              <w:left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275" w:type="dxa"/>
            <w:vMerge/>
            <w:tcBorders>
              <w:left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r w:rsidRPr="00304121">
              <w:rPr>
                <w:sz w:val="18"/>
                <w:szCs w:val="18"/>
              </w:rPr>
              <w:t>903</w:t>
            </w:r>
          </w:p>
        </w:tc>
        <w:tc>
          <w:tcPr>
            <w:tcW w:w="1134"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0412</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r w:rsidRPr="00304121">
              <w:rPr>
                <w:sz w:val="18"/>
                <w:szCs w:val="18"/>
              </w:rPr>
              <w:t>А420100000</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240</w:t>
            </w: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304121">
            <w:pPr>
              <w:pStyle w:val="af6"/>
              <w:rPr>
                <w:sz w:val="18"/>
                <w:szCs w:val="18"/>
              </w:rPr>
            </w:pPr>
            <w:r w:rsidRPr="00304121">
              <w:rPr>
                <w:sz w:val="18"/>
                <w:szCs w:val="18"/>
              </w:rPr>
              <w:t>бюджет Алатырского МО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8E0DA1">
        <w:tc>
          <w:tcPr>
            <w:tcW w:w="700" w:type="dxa"/>
            <w:gridSpan w:val="2"/>
            <w:vMerge w:val="restart"/>
            <w:tcBorders>
              <w:top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Меро</w:t>
            </w:r>
            <w:r w:rsidRPr="00304121">
              <w:rPr>
                <w:sz w:val="18"/>
                <w:szCs w:val="18"/>
              </w:rPr>
              <w:lastRenderedPageBreak/>
              <w:t>приятие 1.3</w:t>
            </w:r>
          </w:p>
        </w:tc>
        <w:tc>
          <w:tcPr>
            <w:tcW w:w="1539" w:type="dxa"/>
            <w:vMerge w:val="restart"/>
            <w:tcBorders>
              <w:top w:val="single" w:sz="4" w:space="0" w:color="auto"/>
              <w:left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lastRenderedPageBreak/>
              <w:t xml:space="preserve">Обеспечение </w:t>
            </w:r>
            <w:r w:rsidRPr="00304121">
              <w:rPr>
                <w:sz w:val="18"/>
                <w:szCs w:val="18"/>
              </w:rPr>
              <w:lastRenderedPageBreak/>
              <w:t>проведения оценки (экспертизы) рыночной стоимости подлежащих приватизации объектов и аудиторских проверок приватизируемых муниципальных предприятий</w:t>
            </w:r>
          </w:p>
        </w:tc>
        <w:tc>
          <w:tcPr>
            <w:tcW w:w="1731" w:type="dxa"/>
            <w:gridSpan w:val="2"/>
            <w:vMerge w:val="restart"/>
            <w:tcBorders>
              <w:top w:val="single" w:sz="4" w:space="0" w:color="auto"/>
              <w:left w:val="single" w:sz="4" w:space="0" w:color="auto"/>
              <w:right w:val="single" w:sz="4" w:space="0" w:color="auto"/>
            </w:tcBorders>
          </w:tcPr>
          <w:p w:rsidR="008E0DA1" w:rsidRPr="00304121" w:rsidRDefault="008E0DA1" w:rsidP="00304121">
            <w:pPr>
              <w:pStyle w:val="af6"/>
              <w:rPr>
                <w:sz w:val="18"/>
                <w:szCs w:val="18"/>
              </w:rPr>
            </w:pPr>
            <w:r w:rsidRPr="00304121">
              <w:rPr>
                <w:sz w:val="18"/>
                <w:szCs w:val="18"/>
              </w:rPr>
              <w:lastRenderedPageBreak/>
              <w:t xml:space="preserve">осуществление </w:t>
            </w:r>
            <w:r w:rsidRPr="00304121">
              <w:rPr>
                <w:sz w:val="18"/>
                <w:szCs w:val="18"/>
              </w:rPr>
              <w:lastRenderedPageBreak/>
              <w:t>приватизации и реорганизации МУП Алатырского МО, совершенствование управления долями хозяйственных обществ, принадлежащих Алатырскому МО</w:t>
            </w:r>
          </w:p>
        </w:tc>
        <w:tc>
          <w:tcPr>
            <w:tcW w:w="1275" w:type="dxa"/>
            <w:vMerge w:val="restart"/>
            <w:tcBorders>
              <w:top w:val="single" w:sz="4" w:space="0" w:color="auto"/>
              <w:left w:val="single" w:sz="4" w:space="0" w:color="auto"/>
              <w:right w:val="single" w:sz="4" w:space="0" w:color="auto"/>
            </w:tcBorders>
          </w:tcPr>
          <w:p w:rsidR="008E0DA1" w:rsidRPr="00304121" w:rsidRDefault="008E0DA1" w:rsidP="00D016A5">
            <w:pPr>
              <w:pStyle w:val="af6"/>
              <w:rPr>
                <w:sz w:val="18"/>
                <w:szCs w:val="18"/>
              </w:rPr>
            </w:pPr>
            <w:r w:rsidRPr="00304121">
              <w:rPr>
                <w:sz w:val="18"/>
                <w:szCs w:val="18"/>
              </w:rPr>
              <w:lastRenderedPageBreak/>
              <w:t>ответственны</w:t>
            </w:r>
            <w:r w:rsidRPr="00304121">
              <w:rPr>
                <w:sz w:val="18"/>
                <w:szCs w:val="18"/>
              </w:rPr>
              <w:lastRenderedPageBreak/>
              <w:t>й исполнитель - отдел экономики и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lastRenderedPageBreak/>
              <w:t>х</w:t>
            </w:r>
          </w:p>
        </w:tc>
        <w:tc>
          <w:tcPr>
            <w:tcW w:w="1134"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8E0DA1">
        <w:trPr>
          <w:trHeight w:val="1095"/>
        </w:trPr>
        <w:tc>
          <w:tcPr>
            <w:tcW w:w="700" w:type="dxa"/>
            <w:gridSpan w:val="2"/>
            <w:vMerge/>
            <w:tcBorders>
              <w:top w:val="single" w:sz="4" w:space="0" w:color="auto"/>
              <w:right w:val="single" w:sz="4" w:space="0" w:color="auto"/>
            </w:tcBorders>
          </w:tcPr>
          <w:p w:rsidR="008E0DA1" w:rsidRPr="00304121" w:rsidRDefault="008E0DA1" w:rsidP="0067765C">
            <w:pPr>
              <w:pStyle w:val="af9"/>
              <w:rPr>
                <w:sz w:val="18"/>
                <w:szCs w:val="18"/>
              </w:rPr>
            </w:pPr>
          </w:p>
        </w:tc>
        <w:tc>
          <w:tcPr>
            <w:tcW w:w="1539" w:type="dxa"/>
            <w:vMerge/>
            <w:tcBorders>
              <w:top w:val="single" w:sz="4" w:space="0" w:color="auto"/>
              <w:left w:val="single" w:sz="4" w:space="0" w:color="auto"/>
              <w:right w:val="single" w:sz="4" w:space="0" w:color="auto"/>
            </w:tcBorders>
          </w:tcPr>
          <w:p w:rsidR="008E0DA1" w:rsidRPr="00304121" w:rsidRDefault="008E0DA1" w:rsidP="0067765C">
            <w:pPr>
              <w:pStyle w:val="af9"/>
              <w:rPr>
                <w:sz w:val="18"/>
                <w:szCs w:val="18"/>
              </w:rPr>
            </w:pPr>
          </w:p>
        </w:tc>
        <w:tc>
          <w:tcPr>
            <w:tcW w:w="1731" w:type="dxa"/>
            <w:gridSpan w:val="2"/>
            <w:vMerge/>
            <w:tcBorders>
              <w:left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275" w:type="dxa"/>
            <w:vMerge/>
            <w:tcBorders>
              <w:left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134" w:type="dxa"/>
            <w:tcBorders>
              <w:top w:val="single" w:sz="4" w:space="0" w:color="auto"/>
              <w:left w:val="single" w:sz="4" w:space="0" w:color="auto"/>
              <w:right w:val="single" w:sz="4" w:space="0" w:color="auto"/>
            </w:tcBorders>
          </w:tcPr>
          <w:p w:rsidR="008E0DA1" w:rsidRPr="00304121" w:rsidRDefault="008E0DA1" w:rsidP="0067765C">
            <w:pPr>
              <w:pStyle w:val="af9"/>
              <w:rPr>
                <w:sz w:val="18"/>
                <w:szCs w:val="18"/>
              </w:rPr>
            </w:pPr>
            <w:r w:rsidRPr="00304121">
              <w:rPr>
                <w:sz w:val="18"/>
                <w:szCs w:val="18"/>
              </w:rPr>
              <w:t>903</w:t>
            </w:r>
          </w:p>
        </w:tc>
        <w:tc>
          <w:tcPr>
            <w:tcW w:w="1134"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0412</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r w:rsidRPr="00304121">
              <w:rPr>
                <w:sz w:val="18"/>
                <w:szCs w:val="18"/>
              </w:rPr>
              <w:t>А420173530</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240</w:t>
            </w: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304121">
            <w:pPr>
              <w:pStyle w:val="af6"/>
              <w:rPr>
                <w:sz w:val="18"/>
                <w:szCs w:val="18"/>
              </w:rPr>
            </w:pPr>
            <w:r w:rsidRPr="00304121">
              <w:rPr>
                <w:sz w:val="18"/>
                <w:szCs w:val="18"/>
              </w:rPr>
              <w:t>бюджет Алатырского МО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8E0DA1">
        <w:trPr>
          <w:trHeight w:val="131"/>
        </w:trPr>
        <w:tc>
          <w:tcPr>
            <w:tcW w:w="700" w:type="dxa"/>
            <w:gridSpan w:val="2"/>
            <w:vMerge w:val="restart"/>
            <w:tcBorders>
              <w:top w:val="single" w:sz="4" w:space="0" w:color="auto"/>
              <w:bottom w:val="nil"/>
              <w:right w:val="single" w:sz="4" w:space="0" w:color="auto"/>
            </w:tcBorders>
          </w:tcPr>
          <w:p w:rsidR="008E0DA1" w:rsidRPr="00304121" w:rsidRDefault="008E0DA1" w:rsidP="0044750D">
            <w:pPr>
              <w:pStyle w:val="af6"/>
              <w:rPr>
                <w:sz w:val="18"/>
                <w:szCs w:val="18"/>
              </w:rPr>
            </w:pPr>
            <w:r w:rsidRPr="00304121">
              <w:rPr>
                <w:sz w:val="18"/>
                <w:szCs w:val="18"/>
              </w:rPr>
              <w:lastRenderedPageBreak/>
              <w:t>Мероприятие 1.4</w:t>
            </w:r>
          </w:p>
        </w:tc>
        <w:tc>
          <w:tcPr>
            <w:tcW w:w="1539" w:type="dxa"/>
            <w:vMerge w:val="restart"/>
            <w:tcBorders>
              <w:top w:val="single" w:sz="4" w:space="0" w:color="auto"/>
              <w:bottom w:val="single" w:sz="4" w:space="0" w:color="auto"/>
              <w:right w:val="single" w:sz="4" w:space="0" w:color="auto"/>
            </w:tcBorders>
          </w:tcPr>
          <w:p w:rsidR="008E0DA1" w:rsidRPr="00304121" w:rsidRDefault="008E0DA1" w:rsidP="00502D1A">
            <w:pPr>
              <w:pStyle w:val="af6"/>
              <w:rPr>
                <w:sz w:val="18"/>
                <w:szCs w:val="18"/>
              </w:rPr>
            </w:pPr>
            <w:r w:rsidRPr="00304121">
              <w:rPr>
                <w:sz w:val="18"/>
                <w:szCs w:val="18"/>
              </w:rPr>
              <w:t>Принятие решений</w:t>
            </w:r>
          </w:p>
          <w:p w:rsidR="008E0DA1" w:rsidRPr="00304121" w:rsidRDefault="008E0DA1" w:rsidP="00D63D9A">
            <w:pPr>
              <w:pStyle w:val="af6"/>
              <w:rPr>
                <w:sz w:val="18"/>
                <w:szCs w:val="18"/>
              </w:rPr>
            </w:pPr>
            <w:r w:rsidRPr="00304121">
              <w:rPr>
                <w:sz w:val="18"/>
                <w:szCs w:val="18"/>
              </w:rPr>
              <w:t xml:space="preserve">об условиях приватизации муниципальных унитарных предприятий Алатырского </w:t>
            </w:r>
            <w:r w:rsidR="00D63D9A">
              <w:rPr>
                <w:sz w:val="18"/>
                <w:szCs w:val="18"/>
              </w:rPr>
              <w:t>МО</w:t>
            </w:r>
            <w:r w:rsidRPr="00304121">
              <w:rPr>
                <w:sz w:val="18"/>
                <w:szCs w:val="18"/>
              </w:rPr>
              <w:t xml:space="preserve">, пакетов акций (долей) хозяйственных обществ, объектов недвижимости казны Алатырского </w:t>
            </w:r>
            <w:r w:rsidR="00D63D9A">
              <w:rPr>
                <w:sz w:val="18"/>
                <w:szCs w:val="18"/>
              </w:rPr>
              <w:t>МО</w:t>
            </w:r>
          </w:p>
        </w:tc>
        <w:tc>
          <w:tcPr>
            <w:tcW w:w="1731" w:type="dxa"/>
            <w:gridSpan w:val="2"/>
            <w:vMerge w:val="restart"/>
            <w:tcBorders>
              <w:top w:val="single" w:sz="4" w:space="0" w:color="auto"/>
              <w:left w:val="single" w:sz="4" w:space="0" w:color="auto"/>
              <w:bottom w:val="nil"/>
              <w:right w:val="single" w:sz="4" w:space="0" w:color="auto"/>
            </w:tcBorders>
          </w:tcPr>
          <w:p w:rsidR="008E0DA1" w:rsidRPr="00304121" w:rsidRDefault="008E0DA1" w:rsidP="00D63D9A">
            <w:pPr>
              <w:pStyle w:val="af6"/>
              <w:rPr>
                <w:sz w:val="18"/>
                <w:szCs w:val="18"/>
              </w:rPr>
            </w:pPr>
            <w:r w:rsidRPr="00304121">
              <w:rPr>
                <w:sz w:val="18"/>
                <w:szCs w:val="18"/>
              </w:rPr>
              <w:t xml:space="preserve">осуществление приватизации и реорганизации муниципальных унитарных предприятий Алатырского муниципального округа совершенствование управления долями хозяйственных обществ, принадлежащих Алатырскому </w:t>
            </w:r>
            <w:r w:rsidR="00D63D9A">
              <w:rPr>
                <w:sz w:val="18"/>
                <w:szCs w:val="18"/>
              </w:rPr>
              <w:t>МО</w:t>
            </w:r>
          </w:p>
        </w:tc>
        <w:tc>
          <w:tcPr>
            <w:tcW w:w="1275" w:type="dxa"/>
            <w:vMerge w:val="restart"/>
            <w:tcBorders>
              <w:top w:val="single" w:sz="4" w:space="0" w:color="auto"/>
              <w:left w:val="single" w:sz="4" w:space="0" w:color="auto"/>
              <w:bottom w:val="nil"/>
              <w:right w:val="single" w:sz="4" w:space="0" w:color="auto"/>
            </w:tcBorders>
          </w:tcPr>
          <w:p w:rsidR="008E0DA1" w:rsidRPr="00304121" w:rsidRDefault="008E0DA1" w:rsidP="00D016A5">
            <w:pPr>
              <w:pStyle w:val="af6"/>
              <w:rPr>
                <w:sz w:val="18"/>
                <w:szCs w:val="18"/>
              </w:rPr>
            </w:pPr>
            <w:r w:rsidRPr="00304121">
              <w:rPr>
                <w:sz w:val="18"/>
                <w:szCs w:val="18"/>
              </w:rPr>
              <w:t>ответственный исполнитель - отдел экономики и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8E0DA1">
        <w:trPr>
          <w:trHeight w:val="1095"/>
        </w:trPr>
        <w:tc>
          <w:tcPr>
            <w:tcW w:w="700" w:type="dxa"/>
            <w:gridSpan w:val="2"/>
            <w:vMerge/>
            <w:tcBorders>
              <w:right w:val="single" w:sz="4" w:space="0" w:color="auto"/>
            </w:tcBorders>
          </w:tcPr>
          <w:p w:rsidR="008E0DA1" w:rsidRPr="00304121" w:rsidRDefault="008E0DA1" w:rsidP="0067765C">
            <w:pPr>
              <w:pStyle w:val="af9"/>
              <w:rPr>
                <w:sz w:val="18"/>
                <w:szCs w:val="18"/>
              </w:rPr>
            </w:pPr>
          </w:p>
        </w:tc>
        <w:tc>
          <w:tcPr>
            <w:tcW w:w="1539" w:type="dxa"/>
            <w:vMerge/>
            <w:tcBorders>
              <w:top w:val="nil"/>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731" w:type="dxa"/>
            <w:gridSpan w:val="2"/>
            <w:vMerge/>
            <w:tcBorders>
              <w:top w:val="single" w:sz="4" w:space="0" w:color="auto"/>
              <w:left w:val="single" w:sz="4" w:space="0" w:color="auto"/>
              <w:right w:val="single" w:sz="4" w:space="0" w:color="auto"/>
            </w:tcBorders>
          </w:tcPr>
          <w:p w:rsidR="008E0DA1" w:rsidRPr="00304121" w:rsidRDefault="008E0DA1" w:rsidP="0067765C">
            <w:pPr>
              <w:pStyle w:val="af6"/>
              <w:rPr>
                <w:sz w:val="18"/>
                <w:szCs w:val="18"/>
              </w:rPr>
            </w:pPr>
          </w:p>
        </w:tc>
        <w:tc>
          <w:tcPr>
            <w:tcW w:w="1275" w:type="dxa"/>
            <w:vMerge/>
            <w:tcBorders>
              <w:top w:val="single" w:sz="4" w:space="0" w:color="auto"/>
              <w:left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right w:val="single" w:sz="4" w:space="0" w:color="auto"/>
            </w:tcBorders>
          </w:tcPr>
          <w:p w:rsidR="008E0DA1" w:rsidRPr="00304121" w:rsidRDefault="008E0DA1" w:rsidP="0067765C">
            <w:pPr>
              <w:pStyle w:val="af9"/>
              <w:rPr>
                <w:sz w:val="18"/>
                <w:szCs w:val="18"/>
              </w:rPr>
            </w:pPr>
            <w:r w:rsidRPr="00304121">
              <w:rPr>
                <w:sz w:val="18"/>
                <w:szCs w:val="18"/>
              </w:rPr>
              <w:t>903</w:t>
            </w:r>
          </w:p>
        </w:tc>
        <w:tc>
          <w:tcPr>
            <w:tcW w:w="1134" w:type="dxa"/>
            <w:gridSpan w:val="2"/>
            <w:tcBorders>
              <w:top w:val="single" w:sz="4" w:space="0" w:color="auto"/>
              <w:left w:val="single" w:sz="4" w:space="0" w:color="auto"/>
              <w:right w:val="single" w:sz="4" w:space="0" w:color="auto"/>
            </w:tcBorders>
          </w:tcPr>
          <w:p w:rsidR="008E0DA1" w:rsidRPr="00304121" w:rsidRDefault="008E0DA1" w:rsidP="00602BE4">
            <w:pPr>
              <w:pStyle w:val="af9"/>
              <w:jc w:val="center"/>
              <w:rPr>
                <w:sz w:val="18"/>
                <w:szCs w:val="18"/>
              </w:rPr>
            </w:pPr>
          </w:p>
        </w:tc>
        <w:tc>
          <w:tcPr>
            <w:tcW w:w="1134" w:type="dxa"/>
            <w:tcBorders>
              <w:top w:val="single" w:sz="4" w:space="0" w:color="auto"/>
              <w:left w:val="single" w:sz="4" w:space="0" w:color="auto"/>
              <w:right w:val="single" w:sz="4" w:space="0" w:color="auto"/>
            </w:tcBorders>
          </w:tcPr>
          <w:p w:rsidR="008E0DA1" w:rsidRPr="00304121" w:rsidRDefault="008E0DA1" w:rsidP="00602BE4">
            <w:pPr>
              <w:pStyle w:val="af9"/>
              <w:rPr>
                <w:sz w:val="18"/>
                <w:szCs w:val="18"/>
              </w:rPr>
            </w:pPr>
          </w:p>
        </w:tc>
        <w:tc>
          <w:tcPr>
            <w:tcW w:w="1134" w:type="dxa"/>
            <w:tcBorders>
              <w:top w:val="single" w:sz="4" w:space="0" w:color="auto"/>
              <w:left w:val="single" w:sz="4" w:space="0" w:color="auto"/>
              <w:right w:val="single" w:sz="4" w:space="0" w:color="auto"/>
            </w:tcBorders>
          </w:tcPr>
          <w:p w:rsidR="008E0DA1" w:rsidRPr="00304121" w:rsidRDefault="008E0DA1" w:rsidP="00602BE4">
            <w:pPr>
              <w:pStyle w:val="af9"/>
              <w:jc w:val="center"/>
              <w:rPr>
                <w:sz w:val="18"/>
                <w:szCs w:val="18"/>
              </w:rPr>
            </w:pPr>
          </w:p>
        </w:tc>
        <w:tc>
          <w:tcPr>
            <w:tcW w:w="1560" w:type="dxa"/>
            <w:tcBorders>
              <w:top w:val="single" w:sz="4" w:space="0" w:color="auto"/>
              <w:left w:val="single" w:sz="4" w:space="0" w:color="auto"/>
              <w:right w:val="single" w:sz="4" w:space="0" w:color="auto"/>
            </w:tcBorders>
          </w:tcPr>
          <w:p w:rsidR="008E0DA1" w:rsidRPr="00304121" w:rsidRDefault="008E0DA1" w:rsidP="0044750D">
            <w:pPr>
              <w:pStyle w:val="af6"/>
              <w:rPr>
                <w:sz w:val="18"/>
                <w:szCs w:val="18"/>
              </w:rPr>
            </w:pPr>
            <w:r w:rsidRPr="00304121">
              <w:rPr>
                <w:sz w:val="18"/>
                <w:szCs w:val="18"/>
              </w:rPr>
              <w:t xml:space="preserve">бюджет Алатырского </w:t>
            </w:r>
            <w:r>
              <w:rPr>
                <w:sz w:val="18"/>
                <w:szCs w:val="18"/>
              </w:rPr>
              <w:t>МО</w:t>
            </w:r>
          </w:p>
        </w:tc>
        <w:tc>
          <w:tcPr>
            <w:tcW w:w="992"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8E0DA1">
        <w:tc>
          <w:tcPr>
            <w:tcW w:w="700" w:type="dxa"/>
            <w:gridSpan w:val="2"/>
            <w:vMerge w:val="restart"/>
            <w:tcBorders>
              <w:top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Мероприятие 1.5</w:t>
            </w:r>
          </w:p>
        </w:tc>
        <w:tc>
          <w:tcPr>
            <w:tcW w:w="1539" w:type="dxa"/>
            <w:vMerge w:val="restart"/>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Информационное обеспечение приватизации муниципального имущества Алатырского муниципального округа</w:t>
            </w:r>
          </w:p>
        </w:tc>
        <w:tc>
          <w:tcPr>
            <w:tcW w:w="1731" w:type="dxa"/>
            <w:gridSpan w:val="2"/>
            <w:vMerge w:val="restart"/>
            <w:tcBorders>
              <w:top w:val="single" w:sz="4" w:space="0" w:color="auto"/>
              <w:left w:val="single" w:sz="4" w:space="0" w:color="auto"/>
              <w:right w:val="single" w:sz="4" w:space="0" w:color="auto"/>
            </w:tcBorders>
          </w:tcPr>
          <w:p w:rsidR="008E0DA1" w:rsidRPr="00304121" w:rsidRDefault="008E0DA1" w:rsidP="00D63D9A">
            <w:pPr>
              <w:pStyle w:val="af6"/>
              <w:rPr>
                <w:sz w:val="18"/>
                <w:szCs w:val="18"/>
              </w:rPr>
            </w:pPr>
            <w:r w:rsidRPr="00304121">
              <w:rPr>
                <w:sz w:val="18"/>
                <w:szCs w:val="18"/>
              </w:rPr>
              <w:t xml:space="preserve">оптимизация и повышение качества предоставления муниципальных услуг и исполнения функций администрации Алатырского </w:t>
            </w:r>
            <w:r w:rsidR="00D63D9A">
              <w:rPr>
                <w:sz w:val="18"/>
                <w:szCs w:val="18"/>
              </w:rPr>
              <w:t>МО</w:t>
            </w:r>
          </w:p>
        </w:tc>
        <w:tc>
          <w:tcPr>
            <w:tcW w:w="1275" w:type="dxa"/>
            <w:vMerge w:val="restart"/>
            <w:tcBorders>
              <w:top w:val="single" w:sz="4" w:space="0" w:color="auto"/>
              <w:left w:val="single" w:sz="4" w:space="0" w:color="auto"/>
              <w:right w:val="single" w:sz="4" w:space="0" w:color="auto"/>
            </w:tcBorders>
          </w:tcPr>
          <w:p w:rsidR="008E0DA1" w:rsidRPr="00304121" w:rsidRDefault="008E0DA1" w:rsidP="00D016A5">
            <w:pPr>
              <w:pStyle w:val="af6"/>
              <w:rPr>
                <w:sz w:val="18"/>
                <w:szCs w:val="18"/>
              </w:rPr>
            </w:pPr>
            <w:r w:rsidRPr="00304121">
              <w:rPr>
                <w:sz w:val="18"/>
                <w:szCs w:val="18"/>
              </w:rPr>
              <w:t>ответственный исполнитель - отдел экономики и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8E0DA1">
        <w:tc>
          <w:tcPr>
            <w:tcW w:w="700" w:type="dxa"/>
            <w:gridSpan w:val="2"/>
            <w:vMerge/>
            <w:tcBorders>
              <w:top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39" w:type="dxa"/>
            <w:vMerge/>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731" w:type="dxa"/>
            <w:gridSpan w:val="2"/>
            <w:vMerge/>
            <w:tcBorders>
              <w:left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275" w:type="dxa"/>
            <w:vMerge/>
            <w:tcBorders>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r w:rsidRPr="00304121">
              <w:rPr>
                <w:sz w:val="18"/>
                <w:szCs w:val="18"/>
              </w:rPr>
              <w:t>903</w:t>
            </w:r>
          </w:p>
        </w:tc>
        <w:tc>
          <w:tcPr>
            <w:tcW w:w="1134"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44750D">
            <w:pPr>
              <w:pStyle w:val="af6"/>
              <w:rPr>
                <w:sz w:val="18"/>
                <w:szCs w:val="18"/>
              </w:rPr>
            </w:pPr>
            <w:r w:rsidRPr="00304121">
              <w:rPr>
                <w:sz w:val="18"/>
                <w:szCs w:val="18"/>
              </w:rPr>
              <w:t xml:space="preserve">бюджет Алатырского </w:t>
            </w:r>
            <w:r>
              <w:rPr>
                <w:sz w:val="18"/>
                <w:szCs w:val="18"/>
              </w:rPr>
              <w:t>МО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8E0DA1">
        <w:tc>
          <w:tcPr>
            <w:tcW w:w="700" w:type="dxa"/>
            <w:gridSpan w:val="2"/>
            <w:vMerge w:val="restart"/>
            <w:tcBorders>
              <w:top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Меро</w:t>
            </w:r>
            <w:r w:rsidRPr="00304121">
              <w:rPr>
                <w:sz w:val="18"/>
                <w:szCs w:val="18"/>
              </w:rPr>
              <w:lastRenderedPageBreak/>
              <w:t>приятие 1.6</w:t>
            </w:r>
          </w:p>
        </w:tc>
        <w:tc>
          <w:tcPr>
            <w:tcW w:w="1539" w:type="dxa"/>
            <w:vMerge w:val="restart"/>
            <w:tcBorders>
              <w:top w:val="single" w:sz="4" w:space="0" w:color="auto"/>
              <w:left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lastRenderedPageBreak/>
              <w:t xml:space="preserve">Организация </w:t>
            </w:r>
            <w:r w:rsidRPr="00304121">
              <w:rPr>
                <w:sz w:val="18"/>
                <w:szCs w:val="18"/>
              </w:rPr>
              <w:lastRenderedPageBreak/>
              <w:t>продаж объектов приватизации</w:t>
            </w:r>
          </w:p>
        </w:tc>
        <w:tc>
          <w:tcPr>
            <w:tcW w:w="1731" w:type="dxa"/>
            <w:gridSpan w:val="2"/>
            <w:vMerge w:val="restart"/>
            <w:tcBorders>
              <w:top w:val="single" w:sz="4" w:space="0" w:color="auto"/>
              <w:left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lastRenderedPageBreak/>
              <w:t xml:space="preserve">формирование </w:t>
            </w:r>
            <w:r w:rsidRPr="00304121">
              <w:rPr>
                <w:sz w:val="18"/>
                <w:szCs w:val="18"/>
              </w:rPr>
              <w:lastRenderedPageBreak/>
              <w:t>оптимального муниципального сектора экономики</w:t>
            </w:r>
          </w:p>
        </w:tc>
        <w:tc>
          <w:tcPr>
            <w:tcW w:w="1275" w:type="dxa"/>
            <w:vMerge w:val="restart"/>
            <w:tcBorders>
              <w:top w:val="single" w:sz="4" w:space="0" w:color="auto"/>
              <w:left w:val="single" w:sz="4" w:space="0" w:color="auto"/>
              <w:right w:val="single" w:sz="4" w:space="0" w:color="auto"/>
            </w:tcBorders>
          </w:tcPr>
          <w:p w:rsidR="008E0DA1" w:rsidRPr="00304121" w:rsidRDefault="008E0DA1" w:rsidP="00D016A5">
            <w:pPr>
              <w:pStyle w:val="af6"/>
              <w:rPr>
                <w:sz w:val="18"/>
                <w:szCs w:val="18"/>
              </w:rPr>
            </w:pPr>
            <w:r w:rsidRPr="00304121">
              <w:rPr>
                <w:sz w:val="18"/>
                <w:szCs w:val="18"/>
              </w:rPr>
              <w:lastRenderedPageBreak/>
              <w:t>ответственны</w:t>
            </w:r>
            <w:r w:rsidRPr="00304121">
              <w:rPr>
                <w:sz w:val="18"/>
                <w:szCs w:val="18"/>
              </w:rPr>
              <w:lastRenderedPageBreak/>
              <w:t>й исполнитель - отдел экономики и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lastRenderedPageBreak/>
              <w:t>х</w:t>
            </w:r>
          </w:p>
        </w:tc>
        <w:tc>
          <w:tcPr>
            <w:tcW w:w="1134"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8E0DA1">
        <w:trPr>
          <w:trHeight w:val="1092"/>
        </w:trPr>
        <w:tc>
          <w:tcPr>
            <w:tcW w:w="700" w:type="dxa"/>
            <w:gridSpan w:val="2"/>
            <w:vMerge/>
            <w:tcBorders>
              <w:right w:val="single" w:sz="4" w:space="0" w:color="auto"/>
            </w:tcBorders>
          </w:tcPr>
          <w:p w:rsidR="008E0DA1" w:rsidRPr="00304121" w:rsidRDefault="008E0DA1" w:rsidP="0067765C">
            <w:pPr>
              <w:pStyle w:val="af9"/>
              <w:rPr>
                <w:sz w:val="18"/>
                <w:szCs w:val="18"/>
              </w:rPr>
            </w:pPr>
          </w:p>
        </w:tc>
        <w:tc>
          <w:tcPr>
            <w:tcW w:w="1539" w:type="dxa"/>
            <w:vMerge/>
            <w:tcBorders>
              <w:left w:val="single" w:sz="4" w:space="0" w:color="auto"/>
              <w:right w:val="single" w:sz="4" w:space="0" w:color="auto"/>
            </w:tcBorders>
          </w:tcPr>
          <w:p w:rsidR="008E0DA1" w:rsidRPr="00304121" w:rsidRDefault="008E0DA1" w:rsidP="0067765C">
            <w:pPr>
              <w:pStyle w:val="af9"/>
              <w:rPr>
                <w:sz w:val="18"/>
                <w:szCs w:val="18"/>
              </w:rPr>
            </w:pPr>
          </w:p>
        </w:tc>
        <w:tc>
          <w:tcPr>
            <w:tcW w:w="1731" w:type="dxa"/>
            <w:gridSpan w:val="2"/>
            <w:vMerge/>
            <w:tcBorders>
              <w:left w:val="single" w:sz="4" w:space="0" w:color="auto"/>
              <w:right w:val="single" w:sz="4" w:space="0" w:color="auto"/>
            </w:tcBorders>
          </w:tcPr>
          <w:p w:rsidR="008E0DA1" w:rsidRPr="00304121" w:rsidRDefault="008E0DA1" w:rsidP="0067765C">
            <w:pPr>
              <w:pStyle w:val="af6"/>
              <w:rPr>
                <w:sz w:val="18"/>
                <w:szCs w:val="18"/>
              </w:rPr>
            </w:pPr>
          </w:p>
        </w:tc>
        <w:tc>
          <w:tcPr>
            <w:tcW w:w="1275" w:type="dxa"/>
            <w:vMerge/>
            <w:tcBorders>
              <w:left w:val="single" w:sz="4" w:space="0" w:color="auto"/>
              <w:right w:val="single" w:sz="4" w:space="0" w:color="auto"/>
            </w:tcBorders>
          </w:tcPr>
          <w:p w:rsidR="008E0DA1" w:rsidRPr="00304121" w:rsidRDefault="008E0DA1" w:rsidP="0067765C">
            <w:pPr>
              <w:pStyle w:val="af6"/>
              <w:rPr>
                <w:sz w:val="18"/>
                <w:szCs w:val="18"/>
              </w:rPr>
            </w:pPr>
          </w:p>
        </w:tc>
        <w:tc>
          <w:tcPr>
            <w:tcW w:w="1134" w:type="dxa"/>
            <w:tcBorders>
              <w:top w:val="single" w:sz="4" w:space="0" w:color="auto"/>
              <w:left w:val="single" w:sz="4" w:space="0" w:color="auto"/>
              <w:right w:val="single" w:sz="4" w:space="0" w:color="auto"/>
            </w:tcBorders>
          </w:tcPr>
          <w:p w:rsidR="008E0DA1" w:rsidRPr="00304121" w:rsidRDefault="008E0DA1" w:rsidP="0067765C">
            <w:pPr>
              <w:pStyle w:val="af9"/>
              <w:rPr>
                <w:sz w:val="18"/>
                <w:szCs w:val="18"/>
              </w:rPr>
            </w:pPr>
            <w:r w:rsidRPr="00304121">
              <w:rPr>
                <w:sz w:val="18"/>
                <w:szCs w:val="18"/>
              </w:rPr>
              <w:t>903</w:t>
            </w:r>
          </w:p>
        </w:tc>
        <w:tc>
          <w:tcPr>
            <w:tcW w:w="1134" w:type="dxa"/>
            <w:gridSpan w:val="2"/>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0412</w:t>
            </w:r>
          </w:p>
        </w:tc>
        <w:tc>
          <w:tcPr>
            <w:tcW w:w="1134" w:type="dxa"/>
            <w:tcBorders>
              <w:top w:val="single" w:sz="4" w:space="0" w:color="auto"/>
              <w:left w:val="single" w:sz="4" w:space="0" w:color="auto"/>
              <w:right w:val="single" w:sz="4" w:space="0" w:color="auto"/>
            </w:tcBorders>
          </w:tcPr>
          <w:p w:rsidR="008E0DA1" w:rsidRPr="00304121" w:rsidRDefault="008E0DA1" w:rsidP="0067765C">
            <w:pPr>
              <w:pStyle w:val="af9"/>
              <w:rPr>
                <w:sz w:val="18"/>
                <w:szCs w:val="18"/>
              </w:rPr>
            </w:pPr>
            <w:r w:rsidRPr="00304121">
              <w:rPr>
                <w:sz w:val="18"/>
                <w:szCs w:val="18"/>
              </w:rPr>
              <w:t>А420173550</w:t>
            </w:r>
          </w:p>
        </w:tc>
        <w:tc>
          <w:tcPr>
            <w:tcW w:w="1134"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240</w:t>
            </w:r>
          </w:p>
        </w:tc>
        <w:tc>
          <w:tcPr>
            <w:tcW w:w="1560" w:type="dxa"/>
            <w:tcBorders>
              <w:top w:val="single" w:sz="4" w:space="0" w:color="auto"/>
              <w:left w:val="single" w:sz="4" w:space="0" w:color="auto"/>
              <w:right w:val="single" w:sz="4" w:space="0" w:color="auto"/>
            </w:tcBorders>
          </w:tcPr>
          <w:p w:rsidR="008E0DA1" w:rsidRPr="00304121" w:rsidRDefault="008E0DA1" w:rsidP="0044750D">
            <w:pPr>
              <w:pStyle w:val="af6"/>
              <w:rPr>
                <w:sz w:val="18"/>
                <w:szCs w:val="18"/>
              </w:rPr>
            </w:pPr>
            <w:r w:rsidRPr="00304121">
              <w:rPr>
                <w:sz w:val="18"/>
                <w:szCs w:val="18"/>
              </w:rPr>
              <w:t xml:space="preserve">бюджет Алатырского </w:t>
            </w:r>
            <w:r>
              <w:rPr>
                <w:sz w:val="18"/>
                <w:szCs w:val="18"/>
              </w:rPr>
              <w:t>МО</w:t>
            </w:r>
          </w:p>
        </w:tc>
        <w:tc>
          <w:tcPr>
            <w:tcW w:w="992"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gridSpan w:val="2"/>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8E0DA1">
        <w:trPr>
          <w:gridAfter w:val="1"/>
          <w:wAfter w:w="18" w:type="dxa"/>
          <w:trHeight w:val="205"/>
        </w:trPr>
        <w:tc>
          <w:tcPr>
            <w:tcW w:w="15717" w:type="dxa"/>
            <w:gridSpan w:val="17"/>
            <w:tcBorders>
              <w:top w:val="single" w:sz="4" w:space="0" w:color="auto"/>
              <w:bottom w:val="single" w:sz="4" w:space="0" w:color="auto"/>
            </w:tcBorders>
          </w:tcPr>
          <w:p w:rsidR="008E0DA1" w:rsidRPr="00304121" w:rsidRDefault="008E0DA1" w:rsidP="0044750D">
            <w:pPr>
              <w:pStyle w:val="1"/>
              <w:jc w:val="center"/>
              <w:rPr>
                <w:sz w:val="18"/>
                <w:szCs w:val="18"/>
              </w:rPr>
            </w:pPr>
            <w:r w:rsidRPr="00304121">
              <w:rPr>
                <w:sz w:val="18"/>
                <w:szCs w:val="18"/>
              </w:rPr>
              <w:lastRenderedPageBreak/>
              <w:t>Цель "Обеспечение эффективного функционирования муниципального сектора экономики"</w:t>
            </w:r>
          </w:p>
        </w:tc>
      </w:tr>
      <w:tr w:rsidR="008E0DA1" w:rsidRPr="00304121" w:rsidTr="008E0DA1">
        <w:trPr>
          <w:gridAfter w:val="1"/>
          <w:wAfter w:w="18" w:type="dxa"/>
          <w:trHeight w:val="469"/>
        </w:trPr>
        <w:tc>
          <w:tcPr>
            <w:tcW w:w="700" w:type="dxa"/>
            <w:gridSpan w:val="2"/>
            <w:vMerge w:val="restart"/>
            <w:tcBorders>
              <w:top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Основное мероприятие 2</w:t>
            </w:r>
          </w:p>
        </w:tc>
        <w:tc>
          <w:tcPr>
            <w:tcW w:w="1539" w:type="dxa"/>
            <w:vMerge w:val="restart"/>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Эффективное управление муниципальным имуществом</w:t>
            </w:r>
          </w:p>
        </w:tc>
        <w:tc>
          <w:tcPr>
            <w:tcW w:w="1731" w:type="dxa"/>
            <w:gridSpan w:val="2"/>
            <w:vMerge w:val="restart"/>
            <w:tcBorders>
              <w:top w:val="single" w:sz="4" w:space="0" w:color="auto"/>
              <w:left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создание условий для эффективного управления муниципальным имуществом</w:t>
            </w:r>
          </w:p>
        </w:tc>
        <w:tc>
          <w:tcPr>
            <w:tcW w:w="1275" w:type="dxa"/>
            <w:vMerge w:val="restart"/>
            <w:tcBorders>
              <w:top w:val="single" w:sz="4" w:space="0" w:color="auto"/>
              <w:left w:val="single" w:sz="4" w:space="0" w:color="auto"/>
              <w:right w:val="single" w:sz="4" w:space="0" w:color="auto"/>
            </w:tcBorders>
          </w:tcPr>
          <w:p w:rsidR="008E0DA1" w:rsidRPr="00304121" w:rsidRDefault="008E0DA1" w:rsidP="0044750D">
            <w:pPr>
              <w:pStyle w:val="af6"/>
              <w:rPr>
                <w:sz w:val="18"/>
                <w:szCs w:val="18"/>
              </w:rPr>
            </w:pPr>
            <w:r w:rsidRPr="00304121">
              <w:rPr>
                <w:sz w:val="18"/>
                <w:szCs w:val="18"/>
              </w:rPr>
              <w:t>ответственный исполнитель - отдел экономики и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33"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8E0DA1">
        <w:trPr>
          <w:gridAfter w:val="1"/>
          <w:wAfter w:w="18" w:type="dxa"/>
          <w:trHeight w:val="469"/>
        </w:trPr>
        <w:tc>
          <w:tcPr>
            <w:tcW w:w="700" w:type="dxa"/>
            <w:gridSpan w:val="2"/>
            <w:vMerge/>
            <w:tcBorders>
              <w:top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539" w:type="dxa"/>
            <w:vMerge/>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731" w:type="dxa"/>
            <w:gridSpan w:val="2"/>
            <w:vMerge/>
            <w:tcBorders>
              <w:left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275" w:type="dxa"/>
            <w:vMerge/>
            <w:tcBorders>
              <w:left w:val="single" w:sz="4" w:space="0" w:color="auto"/>
              <w:bottom w:val="single" w:sz="4" w:space="0" w:color="auto"/>
              <w:right w:val="single" w:sz="4" w:space="0" w:color="auto"/>
            </w:tcBorders>
          </w:tcPr>
          <w:p w:rsidR="008E0DA1" w:rsidRPr="00304121" w:rsidRDefault="008E0DA1" w:rsidP="0044750D">
            <w:pPr>
              <w:pStyle w:val="af6"/>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0418D0">
            <w:pPr>
              <w:pStyle w:val="af9"/>
              <w:jc w:val="center"/>
              <w:rPr>
                <w:sz w:val="18"/>
                <w:szCs w:val="18"/>
              </w:rPr>
            </w:pPr>
            <w:r w:rsidRPr="00304121">
              <w:rPr>
                <w:sz w:val="18"/>
                <w:szCs w:val="18"/>
              </w:rPr>
              <w:t>903</w:t>
            </w:r>
          </w:p>
        </w:tc>
        <w:tc>
          <w:tcPr>
            <w:tcW w:w="1134"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0418D0">
            <w:pPr>
              <w:pStyle w:val="af9"/>
              <w:jc w:val="center"/>
              <w:rPr>
                <w:sz w:val="18"/>
                <w:szCs w:val="18"/>
              </w:rPr>
            </w:pPr>
            <w:r w:rsidRPr="00304121">
              <w:rPr>
                <w:sz w:val="18"/>
                <w:szCs w:val="18"/>
              </w:rPr>
              <w:t>0113</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0418D0">
            <w:pPr>
              <w:pStyle w:val="af9"/>
              <w:jc w:val="center"/>
              <w:rPr>
                <w:sz w:val="18"/>
                <w:szCs w:val="18"/>
              </w:rPr>
            </w:pPr>
            <w:r w:rsidRPr="00304121">
              <w:rPr>
                <w:sz w:val="18"/>
                <w:szCs w:val="18"/>
              </w:rPr>
              <w:t>А420200000</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0418D0">
            <w:pPr>
              <w:pStyle w:val="af9"/>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0418D0">
            <w:pPr>
              <w:pStyle w:val="af6"/>
              <w:rPr>
                <w:sz w:val="18"/>
                <w:szCs w:val="18"/>
              </w:rPr>
            </w:pPr>
            <w:r w:rsidRPr="00304121">
              <w:rPr>
                <w:sz w:val="18"/>
                <w:szCs w:val="18"/>
              </w:rPr>
              <w:t xml:space="preserve">бюджет Алатырского </w:t>
            </w:r>
            <w:r>
              <w:rPr>
                <w:sz w:val="18"/>
                <w:szCs w:val="18"/>
              </w:rPr>
              <w:t>МО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0418D0">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0418D0">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0418D0">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0418D0">
            <w:pPr>
              <w:pStyle w:val="af9"/>
              <w:jc w:val="center"/>
              <w:rPr>
                <w:sz w:val="18"/>
                <w:szCs w:val="18"/>
              </w:rPr>
            </w:pPr>
            <w:r w:rsidRPr="00304121">
              <w:rPr>
                <w:sz w:val="18"/>
                <w:szCs w:val="18"/>
              </w:rPr>
              <w:t>0,0</w:t>
            </w:r>
          </w:p>
        </w:tc>
        <w:tc>
          <w:tcPr>
            <w:tcW w:w="833" w:type="dxa"/>
            <w:tcBorders>
              <w:top w:val="single" w:sz="4" w:space="0" w:color="auto"/>
              <w:left w:val="single" w:sz="4" w:space="0" w:color="auto"/>
              <w:bottom w:val="single" w:sz="4" w:space="0" w:color="auto"/>
              <w:right w:val="single" w:sz="4" w:space="0" w:color="auto"/>
            </w:tcBorders>
          </w:tcPr>
          <w:p w:rsidR="008E0DA1" w:rsidRPr="00304121" w:rsidRDefault="008E0DA1" w:rsidP="000418D0">
            <w:pPr>
              <w:pStyle w:val="af9"/>
              <w:jc w:val="center"/>
              <w:rPr>
                <w:sz w:val="18"/>
                <w:szCs w:val="18"/>
              </w:rPr>
            </w:pPr>
            <w:r w:rsidRPr="00304121">
              <w:rPr>
                <w:sz w:val="18"/>
                <w:szCs w:val="18"/>
              </w:rPr>
              <w:t>0,0</w:t>
            </w:r>
          </w:p>
        </w:tc>
      </w:tr>
      <w:tr w:rsidR="008E0DA1" w:rsidRPr="00304121" w:rsidTr="000418D0">
        <w:trPr>
          <w:gridAfter w:val="1"/>
          <w:wAfter w:w="18" w:type="dxa"/>
          <w:trHeight w:val="583"/>
        </w:trPr>
        <w:tc>
          <w:tcPr>
            <w:tcW w:w="3970" w:type="dxa"/>
            <w:gridSpan w:val="5"/>
            <w:vMerge w:val="restart"/>
            <w:tcBorders>
              <w:top w:val="single" w:sz="4" w:space="0" w:color="auto"/>
              <w:right w:val="single" w:sz="4" w:space="0" w:color="auto"/>
            </w:tcBorders>
          </w:tcPr>
          <w:p w:rsidR="008E0DA1" w:rsidRPr="00304121" w:rsidRDefault="008E0DA1" w:rsidP="0044750D">
            <w:pPr>
              <w:pStyle w:val="af6"/>
              <w:rPr>
                <w:sz w:val="18"/>
                <w:szCs w:val="18"/>
              </w:rPr>
            </w:pPr>
            <w:r w:rsidRPr="00304121">
              <w:rPr>
                <w:sz w:val="18"/>
                <w:szCs w:val="18"/>
              </w:rPr>
              <w:t>Целевые индикаторы и показатели подпрограммы, увязанные с основным мероприятием 2</w:t>
            </w:r>
          </w:p>
        </w:tc>
        <w:tc>
          <w:tcPr>
            <w:tcW w:w="7371" w:type="dxa"/>
            <w:gridSpan w:val="7"/>
            <w:tcBorders>
              <w:top w:val="nil"/>
              <w:left w:val="single" w:sz="4" w:space="0" w:color="auto"/>
              <w:right w:val="single" w:sz="4" w:space="0" w:color="auto"/>
            </w:tcBorders>
          </w:tcPr>
          <w:p w:rsidR="008E0DA1" w:rsidRPr="00304121" w:rsidRDefault="008E0DA1" w:rsidP="000418D0">
            <w:pPr>
              <w:pStyle w:val="af6"/>
              <w:rPr>
                <w:sz w:val="18"/>
                <w:szCs w:val="18"/>
              </w:rPr>
            </w:pPr>
            <w:r w:rsidRPr="00304121">
              <w:rPr>
                <w:sz w:val="18"/>
                <w:szCs w:val="18"/>
              </w:rPr>
              <w:t>Обеспечение контроля за эффективным использованием и сохранностью муниципального имущества Алатырского муниципального округа, в процентах</w:t>
            </w:r>
          </w:p>
        </w:tc>
        <w:tc>
          <w:tcPr>
            <w:tcW w:w="992"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100,0</w:t>
            </w:r>
          </w:p>
        </w:tc>
        <w:tc>
          <w:tcPr>
            <w:tcW w:w="850"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100,0</w:t>
            </w:r>
          </w:p>
        </w:tc>
        <w:tc>
          <w:tcPr>
            <w:tcW w:w="851"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100,0</w:t>
            </w:r>
          </w:p>
        </w:tc>
        <w:tc>
          <w:tcPr>
            <w:tcW w:w="850"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100,0</w:t>
            </w:r>
          </w:p>
        </w:tc>
        <w:tc>
          <w:tcPr>
            <w:tcW w:w="833"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100,0</w:t>
            </w:r>
          </w:p>
        </w:tc>
      </w:tr>
      <w:tr w:rsidR="008E0DA1" w:rsidRPr="00304121" w:rsidTr="000418D0">
        <w:trPr>
          <w:gridAfter w:val="1"/>
          <w:wAfter w:w="18" w:type="dxa"/>
        </w:trPr>
        <w:tc>
          <w:tcPr>
            <w:tcW w:w="3970" w:type="dxa"/>
            <w:gridSpan w:val="5"/>
            <w:vMerge/>
            <w:tcBorders>
              <w:right w:val="single" w:sz="4" w:space="0" w:color="auto"/>
            </w:tcBorders>
          </w:tcPr>
          <w:p w:rsidR="008E0DA1" w:rsidRPr="00304121" w:rsidRDefault="008E0DA1" w:rsidP="0044750D">
            <w:pPr>
              <w:pStyle w:val="af6"/>
              <w:rPr>
                <w:sz w:val="18"/>
                <w:szCs w:val="18"/>
              </w:rPr>
            </w:pPr>
          </w:p>
        </w:tc>
        <w:tc>
          <w:tcPr>
            <w:tcW w:w="7371" w:type="dxa"/>
            <w:gridSpan w:val="7"/>
            <w:tcBorders>
              <w:top w:val="single" w:sz="4" w:space="0" w:color="auto"/>
              <w:left w:val="single" w:sz="4" w:space="0" w:color="auto"/>
              <w:bottom w:val="single" w:sz="4" w:space="0" w:color="auto"/>
              <w:right w:val="single" w:sz="4" w:space="0" w:color="auto"/>
            </w:tcBorders>
          </w:tcPr>
          <w:p w:rsidR="008E0DA1" w:rsidRPr="00304121" w:rsidRDefault="008E0DA1" w:rsidP="000418D0">
            <w:pPr>
              <w:pStyle w:val="af6"/>
              <w:rPr>
                <w:sz w:val="18"/>
                <w:szCs w:val="18"/>
              </w:rPr>
            </w:pPr>
            <w:r w:rsidRPr="00304121">
              <w:rPr>
                <w:sz w:val="18"/>
                <w:szCs w:val="18"/>
              </w:rPr>
              <w:t>Доля объектов недвижимого имущества, в отношении которых устранены нарушения, выявленные по результатам проведения проверок муниципальных учреждений Алатырского муниципального округа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Алатырского муниц</w:t>
            </w:r>
            <w:r>
              <w:rPr>
                <w:sz w:val="18"/>
                <w:szCs w:val="18"/>
              </w:rPr>
              <w:t>и</w:t>
            </w:r>
            <w:r w:rsidRPr="00304121">
              <w:rPr>
                <w:sz w:val="18"/>
                <w:szCs w:val="18"/>
              </w:rPr>
              <w:t>пального округа, в процентах</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85,0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9"/>
              <w:jc w:val="center"/>
              <w:rPr>
                <w:sz w:val="18"/>
                <w:szCs w:val="18"/>
              </w:rPr>
            </w:pPr>
            <w:r w:rsidRPr="00304121">
              <w:rPr>
                <w:sz w:val="18"/>
                <w:szCs w:val="18"/>
              </w:rPr>
              <w:t>90,0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9"/>
              <w:jc w:val="center"/>
              <w:rPr>
                <w:sz w:val="18"/>
                <w:szCs w:val="18"/>
              </w:rPr>
            </w:pPr>
            <w:r w:rsidRPr="00304121">
              <w:rPr>
                <w:sz w:val="18"/>
                <w:szCs w:val="18"/>
              </w:rPr>
              <w:t>95,0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9"/>
              <w:jc w:val="center"/>
              <w:rPr>
                <w:sz w:val="18"/>
                <w:szCs w:val="18"/>
              </w:rPr>
            </w:pPr>
            <w:r w:rsidRPr="00304121">
              <w:rPr>
                <w:sz w:val="18"/>
                <w:szCs w:val="18"/>
              </w:rPr>
              <w:t>100,0</w:t>
            </w:r>
          </w:p>
        </w:tc>
        <w:tc>
          <w:tcPr>
            <w:tcW w:w="833" w:type="dxa"/>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9"/>
              <w:jc w:val="center"/>
              <w:rPr>
                <w:sz w:val="18"/>
                <w:szCs w:val="18"/>
              </w:rPr>
            </w:pPr>
            <w:r w:rsidRPr="00304121">
              <w:rPr>
                <w:sz w:val="18"/>
                <w:szCs w:val="18"/>
              </w:rPr>
              <w:t>100,0</w:t>
            </w:r>
          </w:p>
        </w:tc>
      </w:tr>
      <w:tr w:rsidR="008E0DA1" w:rsidRPr="00304121" w:rsidTr="000418D0">
        <w:trPr>
          <w:gridAfter w:val="1"/>
          <w:wAfter w:w="18" w:type="dxa"/>
        </w:trPr>
        <w:tc>
          <w:tcPr>
            <w:tcW w:w="3970" w:type="dxa"/>
            <w:gridSpan w:val="5"/>
            <w:vMerge/>
            <w:tcBorders>
              <w:right w:val="single" w:sz="4" w:space="0" w:color="auto"/>
            </w:tcBorders>
          </w:tcPr>
          <w:p w:rsidR="008E0DA1" w:rsidRPr="00304121" w:rsidRDefault="008E0DA1" w:rsidP="0044750D">
            <w:pPr>
              <w:pStyle w:val="af6"/>
              <w:rPr>
                <w:sz w:val="18"/>
                <w:szCs w:val="18"/>
              </w:rPr>
            </w:pPr>
          </w:p>
        </w:tc>
        <w:tc>
          <w:tcPr>
            <w:tcW w:w="7371" w:type="dxa"/>
            <w:gridSpan w:val="7"/>
            <w:tcBorders>
              <w:top w:val="single" w:sz="4" w:space="0" w:color="auto"/>
              <w:left w:val="single" w:sz="4" w:space="0" w:color="auto"/>
              <w:bottom w:val="single" w:sz="4" w:space="0" w:color="auto"/>
              <w:right w:val="single" w:sz="4" w:space="0" w:color="auto"/>
            </w:tcBorders>
          </w:tcPr>
          <w:p w:rsidR="008E0DA1" w:rsidRPr="00304121" w:rsidRDefault="008E0DA1" w:rsidP="000418D0">
            <w:pPr>
              <w:pStyle w:val="af6"/>
              <w:rPr>
                <w:sz w:val="18"/>
                <w:szCs w:val="18"/>
              </w:rPr>
            </w:pPr>
            <w:r w:rsidRPr="00304121">
              <w:rPr>
                <w:sz w:val="18"/>
                <w:szCs w:val="18"/>
              </w:rPr>
              <w:t>Доля неучтенных объектов недвижимого имущества, выявленных по результатам проведения проверок муниципальных учреждений Алатырского муниципального округа, право на которые зарегистрировано, в общем количестве выявленных не учтенных муниципальными учреждениями Чувашской Республики объектов недвижимого имущества, в процентах</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9"/>
              <w:jc w:val="center"/>
              <w:rPr>
                <w:sz w:val="18"/>
                <w:szCs w:val="18"/>
              </w:rPr>
            </w:pPr>
            <w:r w:rsidRPr="00304121">
              <w:rPr>
                <w:sz w:val="18"/>
                <w:szCs w:val="18"/>
              </w:rPr>
              <w:t>85,0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9"/>
              <w:jc w:val="center"/>
              <w:rPr>
                <w:sz w:val="18"/>
                <w:szCs w:val="18"/>
              </w:rPr>
            </w:pPr>
            <w:r w:rsidRPr="00304121">
              <w:rPr>
                <w:sz w:val="18"/>
                <w:szCs w:val="18"/>
              </w:rPr>
              <w:t>90,0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9"/>
              <w:jc w:val="center"/>
              <w:rPr>
                <w:sz w:val="18"/>
                <w:szCs w:val="18"/>
              </w:rPr>
            </w:pPr>
            <w:r w:rsidRPr="00304121">
              <w:rPr>
                <w:sz w:val="18"/>
                <w:szCs w:val="18"/>
              </w:rPr>
              <w:t>95,0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9"/>
              <w:jc w:val="center"/>
              <w:rPr>
                <w:sz w:val="18"/>
                <w:szCs w:val="18"/>
              </w:rPr>
            </w:pPr>
            <w:r w:rsidRPr="00304121">
              <w:rPr>
                <w:sz w:val="18"/>
                <w:szCs w:val="18"/>
              </w:rPr>
              <w:t>100,0</w:t>
            </w:r>
          </w:p>
        </w:tc>
        <w:tc>
          <w:tcPr>
            <w:tcW w:w="833" w:type="dxa"/>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9"/>
              <w:jc w:val="center"/>
              <w:rPr>
                <w:sz w:val="18"/>
                <w:szCs w:val="18"/>
              </w:rPr>
            </w:pPr>
            <w:r w:rsidRPr="00304121">
              <w:rPr>
                <w:sz w:val="18"/>
                <w:szCs w:val="18"/>
              </w:rPr>
              <w:t>100,0</w:t>
            </w:r>
          </w:p>
        </w:tc>
      </w:tr>
      <w:tr w:rsidR="008E0DA1" w:rsidRPr="00304121" w:rsidTr="000418D0">
        <w:trPr>
          <w:gridAfter w:val="1"/>
          <w:wAfter w:w="18" w:type="dxa"/>
        </w:trPr>
        <w:tc>
          <w:tcPr>
            <w:tcW w:w="3970" w:type="dxa"/>
            <w:gridSpan w:val="5"/>
            <w:vMerge/>
            <w:tcBorders>
              <w:bottom w:val="single" w:sz="4" w:space="0" w:color="auto"/>
              <w:right w:val="single" w:sz="4" w:space="0" w:color="auto"/>
            </w:tcBorders>
          </w:tcPr>
          <w:p w:rsidR="008E0DA1" w:rsidRPr="00304121" w:rsidRDefault="008E0DA1" w:rsidP="0044750D">
            <w:pPr>
              <w:pStyle w:val="af6"/>
              <w:rPr>
                <w:sz w:val="18"/>
                <w:szCs w:val="18"/>
              </w:rPr>
            </w:pPr>
          </w:p>
        </w:tc>
        <w:tc>
          <w:tcPr>
            <w:tcW w:w="7371" w:type="dxa"/>
            <w:gridSpan w:val="7"/>
            <w:tcBorders>
              <w:top w:val="single" w:sz="4" w:space="0" w:color="auto"/>
              <w:left w:val="single" w:sz="4" w:space="0" w:color="auto"/>
              <w:bottom w:val="single" w:sz="4" w:space="0" w:color="auto"/>
              <w:right w:val="single" w:sz="4" w:space="0" w:color="auto"/>
            </w:tcBorders>
          </w:tcPr>
          <w:p w:rsidR="008E0DA1" w:rsidRPr="00304121" w:rsidRDefault="008E0DA1" w:rsidP="000418D0">
            <w:pPr>
              <w:pStyle w:val="af6"/>
              <w:rPr>
                <w:sz w:val="18"/>
                <w:szCs w:val="18"/>
              </w:rPr>
            </w:pPr>
            <w:r w:rsidRPr="00304121">
              <w:rPr>
                <w:sz w:val="18"/>
                <w:szCs w:val="18"/>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в процентах</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9,0</w:t>
            </w:r>
          </w:p>
        </w:tc>
        <w:tc>
          <w:tcPr>
            <w:tcW w:w="833"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5,0</w:t>
            </w:r>
          </w:p>
        </w:tc>
      </w:tr>
      <w:tr w:rsidR="008E0DA1" w:rsidRPr="00304121" w:rsidTr="00D63D9A">
        <w:trPr>
          <w:gridAfter w:val="1"/>
          <w:wAfter w:w="18" w:type="dxa"/>
          <w:trHeight w:val="247"/>
        </w:trPr>
        <w:tc>
          <w:tcPr>
            <w:tcW w:w="700" w:type="dxa"/>
            <w:gridSpan w:val="2"/>
            <w:vMerge w:val="restart"/>
            <w:tcBorders>
              <w:top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Мероприятие 2.1</w:t>
            </w:r>
          </w:p>
        </w:tc>
        <w:tc>
          <w:tcPr>
            <w:tcW w:w="1569" w:type="dxa"/>
            <w:gridSpan w:val="2"/>
            <w:vMerge w:val="restart"/>
            <w:tcBorders>
              <w:top w:val="single" w:sz="4" w:space="0" w:color="auto"/>
              <w:left w:val="single" w:sz="4" w:space="0" w:color="auto"/>
              <w:right w:val="single" w:sz="4" w:space="0" w:color="auto"/>
            </w:tcBorders>
          </w:tcPr>
          <w:p w:rsidR="008E0DA1" w:rsidRPr="00304121" w:rsidRDefault="008E0DA1" w:rsidP="00C106D3">
            <w:pPr>
              <w:pStyle w:val="af6"/>
              <w:rPr>
                <w:sz w:val="18"/>
                <w:szCs w:val="18"/>
              </w:rPr>
            </w:pPr>
            <w:r w:rsidRPr="00304121">
              <w:rPr>
                <w:sz w:val="18"/>
                <w:szCs w:val="18"/>
              </w:rPr>
              <w:t xml:space="preserve">Создание условий для недопущения проявления коррупционных нарушений в процессе управления муниципальным имуществом Алатырского </w:t>
            </w:r>
            <w:r w:rsidR="00C106D3">
              <w:rPr>
                <w:sz w:val="18"/>
                <w:szCs w:val="18"/>
              </w:rPr>
              <w:t>МО</w:t>
            </w:r>
          </w:p>
        </w:tc>
        <w:tc>
          <w:tcPr>
            <w:tcW w:w="1701" w:type="dxa"/>
            <w:vMerge w:val="restart"/>
            <w:tcBorders>
              <w:top w:val="single" w:sz="4" w:space="0" w:color="auto"/>
              <w:left w:val="single" w:sz="4" w:space="0" w:color="auto"/>
              <w:right w:val="single" w:sz="4" w:space="0" w:color="auto"/>
            </w:tcBorders>
          </w:tcPr>
          <w:p w:rsidR="008E0DA1" w:rsidRPr="00304121" w:rsidRDefault="008E0DA1" w:rsidP="00C106D3">
            <w:pPr>
              <w:pStyle w:val="af6"/>
              <w:rPr>
                <w:sz w:val="18"/>
                <w:szCs w:val="18"/>
              </w:rPr>
            </w:pPr>
            <w:r w:rsidRPr="00304121">
              <w:rPr>
                <w:sz w:val="18"/>
                <w:szCs w:val="18"/>
              </w:rPr>
              <w:t xml:space="preserve">оптимизация и повышение качества предоставления муниципальных услуг и исполнения функций администрации Алатырского </w:t>
            </w:r>
            <w:r w:rsidR="00C106D3">
              <w:rPr>
                <w:sz w:val="18"/>
                <w:szCs w:val="18"/>
              </w:rPr>
              <w:t>МО</w:t>
            </w:r>
          </w:p>
        </w:tc>
        <w:tc>
          <w:tcPr>
            <w:tcW w:w="1275" w:type="dxa"/>
            <w:vMerge w:val="restart"/>
            <w:tcBorders>
              <w:top w:val="single" w:sz="4" w:space="0" w:color="auto"/>
              <w:left w:val="single" w:sz="4" w:space="0" w:color="auto"/>
              <w:right w:val="single" w:sz="4" w:space="0" w:color="auto"/>
            </w:tcBorders>
          </w:tcPr>
          <w:p w:rsidR="008E0DA1" w:rsidRPr="00304121" w:rsidRDefault="008E0DA1" w:rsidP="00A94F40">
            <w:pPr>
              <w:pStyle w:val="af6"/>
              <w:rPr>
                <w:sz w:val="18"/>
                <w:szCs w:val="18"/>
              </w:rPr>
            </w:pPr>
            <w:r w:rsidRPr="00304121">
              <w:rPr>
                <w:sz w:val="18"/>
                <w:szCs w:val="18"/>
              </w:rPr>
              <w:t xml:space="preserve">ответственный исполнитель - отдел экономики </w:t>
            </w:r>
          </w:p>
          <w:p w:rsidR="008E0DA1" w:rsidRPr="00304121" w:rsidRDefault="008E0DA1" w:rsidP="00C106D3">
            <w:pPr>
              <w:pStyle w:val="af6"/>
              <w:rPr>
                <w:sz w:val="18"/>
                <w:szCs w:val="18"/>
              </w:rPr>
            </w:pPr>
            <w:r w:rsidRPr="00304121">
              <w:rPr>
                <w:sz w:val="18"/>
                <w:szCs w:val="18"/>
              </w:rPr>
              <w:t>и муниципального иму</w:t>
            </w:r>
            <w:r w:rsidR="00C106D3">
              <w:rPr>
                <w:sz w:val="18"/>
                <w:szCs w:val="18"/>
              </w:rPr>
              <w:t>щ</w:t>
            </w:r>
            <w:r w:rsidRPr="00304121">
              <w:rPr>
                <w:sz w:val="18"/>
                <w:szCs w:val="18"/>
              </w:rPr>
              <w:t>ества</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х</w:t>
            </w:r>
          </w:p>
        </w:tc>
        <w:tc>
          <w:tcPr>
            <w:tcW w:w="993"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275"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33"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D63D9A">
        <w:trPr>
          <w:gridAfter w:val="1"/>
          <w:wAfter w:w="18" w:type="dxa"/>
          <w:trHeight w:val="698"/>
        </w:trPr>
        <w:tc>
          <w:tcPr>
            <w:tcW w:w="700" w:type="dxa"/>
            <w:gridSpan w:val="2"/>
            <w:vMerge/>
            <w:tcBorders>
              <w:bottom w:val="single" w:sz="4" w:space="0" w:color="auto"/>
              <w:right w:val="single" w:sz="4" w:space="0" w:color="auto"/>
            </w:tcBorders>
          </w:tcPr>
          <w:p w:rsidR="008E0DA1" w:rsidRPr="00304121" w:rsidRDefault="008E0DA1" w:rsidP="0067765C">
            <w:pPr>
              <w:pStyle w:val="af9"/>
              <w:rPr>
                <w:sz w:val="18"/>
                <w:szCs w:val="18"/>
              </w:rPr>
            </w:pPr>
          </w:p>
        </w:tc>
        <w:tc>
          <w:tcPr>
            <w:tcW w:w="1569" w:type="dxa"/>
            <w:gridSpan w:val="2"/>
            <w:vMerge/>
            <w:tcBorders>
              <w:left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701" w:type="dxa"/>
            <w:vMerge/>
            <w:tcBorders>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275" w:type="dxa"/>
            <w:vMerge/>
            <w:tcBorders>
              <w:left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r w:rsidRPr="00304121">
              <w:rPr>
                <w:sz w:val="18"/>
                <w:szCs w:val="18"/>
              </w:rPr>
              <w:t>903</w:t>
            </w:r>
          </w:p>
        </w:tc>
        <w:tc>
          <w:tcPr>
            <w:tcW w:w="993"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0412</w:t>
            </w:r>
          </w:p>
        </w:tc>
        <w:tc>
          <w:tcPr>
            <w:tcW w:w="1275"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r w:rsidRPr="00304121">
              <w:rPr>
                <w:sz w:val="18"/>
                <w:szCs w:val="18"/>
              </w:rPr>
              <w:t>А420200000</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C106D3">
            <w:pPr>
              <w:pStyle w:val="af6"/>
              <w:rPr>
                <w:sz w:val="18"/>
                <w:szCs w:val="18"/>
              </w:rPr>
            </w:pPr>
            <w:r w:rsidRPr="00304121">
              <w:rPr>
                <w:sz w:val="18"/>
                <w:szCs w:val="18"/>
              </w:rPr>
              <w:t xml:space="preserve">бюджет Алатырского </w:t>
            </w:r>
            <w:r w:rsidR="00C106D3">
              <w:rPr>
                <w:sz w:val="18"/>
                <w:szCs w:val="18"/>
              </w:rPr>
              <w:t>МО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33"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D63D9A">
        <w:trPr>
          <w:gridAfter w:val="1"/>
          <w:wAfter w:w="18" w:type="dxa"/>
          <w:trHeight w:val="303"/>
        </w:trPr>
        <w:tc>
          <w:tcPr>
            <w:tcW w:w="700" w:type="dxa"/>
            <w:gridSpan w:val="2"/>
            <w:vMerge w:val="restart"/>
            <w:tcBorders>
              <w:top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lastRenderedPageBreak/>
              <w:t>Мероприятие 2.2</w:t>
            </w:r>
          </w:p>
        </w:tc>
        <w:tc>
          <w:tcPr>
            <w:tcW w:w="1569" w:type="dxa"/>
            <w:gridSpan w:val="2"/>
            <w:vMerge w:val="restart"/>
            <w:tcBorders>
              <w:top w:val="single" w:sz="4" w:space="0" w:color="auto"/>
              <w:left w:val="single" w:sz="4" w:space="0" w:color="auto"/>
              <w:right w:val="single" w:sz="4" w:space="0" w:color="auto"/>
            </w:tcBorders>
          </w:tcPr>
          <w:p w:rsidR="008E0DA1" w:rsidRPr="00304121" w:rsidRDefault="008E0DA1" w:rsidP="00C106D3">
            <w:pPr>
              <w:pStyle w:val="af6"/>
              <w:rPr>
                <w:sz w:val="18"/>
                <w:szCs w:val="18"/>
              </w:rPr>
            </w:pPr>
            <w:r w:rsidRPr="00304121">
              <w:rPr>
                <w:sz w:val="18"/>
                <w:szCs w:val="18"/>
              </w:rPr>
              <w:t xml:space="preserve">Оптимизация состава имущества, находящегося в муниципальной собственности Алатырского </w:t>
            </w:r>
            <w:r w:rsidR="00C106D3">
              <w:rPr>
                <w:sz w:val="18"/>
                <w:szCs w:val="18"/>
              </w:rPr>
              <w:t>МО</w:t>
            </w:r>
          </w:p>
        </w:tc>
        <w:tc>
          <w:tcPr>
            <w:tcW w:w="1701" w:type="dxa"/>
            <w:vMerge w:val="restart"/>
            <w:tcBorders>
              <w:top w:val="single" w:sz="4" w:space="0" w:color="auto"/>
              <w:left w:val="single" w:sz="4" w:space="0" w:color="auto"/>
              <w:right w:val="single" w:sz="4" w:space="0" w:color="auto"/>
            </w:tcBorders>
          </w:tcPr>
          <w:p w:rsidR="008E0DA1" w:rsidRPr="00304121" w:rsidRDefault="008E0DA1" w:rsidP="00C106D3">
            <w:pPr>
              <w:pStyle w:val="af6"/>
              <w:rPr>
                <w:sz w:val="18"/>
                <w:szCs w:val="18"/>
              </w:rPr>
            </w:pPr>
            <w:r w:rsidRPr="00304121">
              <w:rPr>
                <w:sz w:val="18"/>
                <w:szCs w:val="18"/>
              </w:rPr>
              <w:t xml:space="preserve">создание условий для эффективного управления муниципальным имуществом Алатырского </w:t>
            </w:r>
            <w:r w:rsidR="00C106D3">
              <w:rPr>
                <w:sz w:val="18"/>
                <w:szCs w:val="18"/>
              </w:rPr>
              <w:t>МО</w:t>
            </w:r>
          </w:p>
        </w:tc>
        <w:tc>
          <w:tcPr>
            <w:tcW w:w="1275" w:type="dxa"/>
            <w:vMerge w:val="restart"/>
            <w:tcBorders>
              <w:top w:val="single" w:sz="4" w:space="0" w:color="auto"/>
              <w:left w:val="single" w:sz="4" w:space="0" w:color="auto"/>
              <w:right w:val="single" w:sz="4" w:space="0" w:color="auto"/>
            </w:tcBorders>
          </w:tcPr>
          <w:p w:rsidR="008E0DA1" w:rsidRPr="00304121" w:rsidRDefault="008E0DA1" w:rsidP="00A94F40">
            <w:pPr>
              <w:pStyle w:val="af6"/>
              <w:rPr>
                <w:sz w:val="18"/>
                <w:szCs w:val="18"/>
              </w:rPr>
            </w:pPr>
            <w:r w:rsidRPr="00304121">
              <w:rPr>
                <w:sz w:val="18"/>
                <w:szCs w:val="18"/>
              </w:rPr>
              <w:t>ответственный исполнитель - отдел экономики и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х</w:t>
            </w:r>
          </w:p>
        </w:tc>
        <w:tc>
          <w:tcPr>
            <w:tcW w:w="993"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275"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33"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D63D9A">
        <w:trPr>
          <w:gridAfter w:val="1"/>
          <w:wAfter w:w="18" w:type="dxa"/>
          <w:trHeight w:val="999"/>
        </w:trPr>
        <w:tc>
          <w:tcPr>
            <w:tcW w:w="700" w:type="dxa"/>
            <w:gridSpan w:val="2"/>
            <w:vMerge/>
            <w:tcBorders>
              <w:right w:val="single" w:sz="4" w:space="0" w:color="auto"/>
            </w:tcBorders>
          </w:tcPr>
          <w:p w:rsidR="008E0DA1" w:rsidRPr="00304121" w:rsidRDefault="008E0DA1" w:rsidP="0067765C">
            <w:pPr>
              <w:pStyle w:val="af9"/>
              <w:rPr>
                <w:sz w:val="18"/>
                <w:szCs w:val="18"/>
              </w:rPr>
            </w:pPr>
          </w:p>
        </w:tc>
        <w:tc>
          <w:tcPr>
            <w:tcW w:w="1569" w:type="dxa"/>
            <w:gridSpan w:val="2"/>
            <w:vMerge/>
            <w:tcBorders>
              <w:left w:val="single" w:sz="4" w:space="0" w:color="auto"/>
              <w:right w:val="single" w:sz="4" w:space="0" w:color="auto"/>
            </w:tcBorders>
          </w:tcPr>
          <w:p w:rsidR="008E0DA1" w:rsidRPr="00304121" w:rsidRDefault="008E0DA1" w:rsidP="0067765C">
            <w:pPr>
              <w:pStyle w:val="af6"/>
              <w:rPr>
                <w:sz w:val="18"/>
                <w:szCs w:val="18"/>
              </w:rPr>
            </w:pPr>
          </w:p>
        </w:tc>
        <w:tc>
          <w:tcPr>
            <w:tcW w:w="1701" w:type="dxa"/>
            <w:vMerge/>
            <w:tcBorders>
              <w:left w:val="single" w:sz="4" w:space="0" w:color="auto"/>
              <w:right w:val="single" w:sz="4" w:space="0" w:color="auto"/>
            </w:tcBorders>
          </w:tcPr>
          <w:p w:rsidR="008E0DA1" w:rsidRPr="00304121" w:rsidRDefault="008E0DA1" w:rsidP="0067765C">
            <w:pPr>
              <w:pStyle w:val="af9"/>
              <w:rPr>
                <w:sz w:val="18"/>
                <w:szCs w:val="18"/>
              </w:rPr>
            </w:pPr>
          </w:p>
        </w:tc>
        <w:tc>
          <w:tcPr>
            <w:tcW w:w="1275" w:type="dxa"/>
            <w:vMerge/>
            <w:tcBorders>
              <w:left w:val="single" w:sz="4" w:space="0" w:color="auto"/>
              <w:right w:val="single" w:sz="4" w:space="0" w:color="auto"/>
            </w:tcBorders>
          </w:tcPr>
          <w:p w:rsidR="008E0DA1" w:rsidRPr="00304121" w:rsidRDefault="008E0DA1" w:rsidP="0067765C">
            <w:pPr>
              <w:pStyle w:val="af6"/>
              <w:rPr>
                <w:sz w:val="18"/>
                <w:szCs w:val="18"/>
              </w:rPr>
            </w:pPr>
          </w:p>
        </w:tc>
        <w:tc>
          <w:tcPr>
            <w:tcW w:w="1134" w:type="dxa"/>
            <w:tcBorders>
              <w:top w:val="single" w:sz="4" w:space="0" w:color="auto"/>
              <w:left w:val="single" w:sz="4" w:space="0" w:color="auto"/>
              <w:right w:val="single" w:sz="4" w:space="0" w:color="auto"/>
            </w:tcBorders>
          </w:tcPr>
          <w:p w:rsidR="008E0DA1" w:rsidRPr="00304121" w:rsidRDefault="008E0DA1" w:rsidP="00602BE4">
            <w:pPr>
              <w:pStyle w:val="af6"/>
              <w:rPr>
                <w:sz w:val="18"/>
                <w:szCs w:val="18"/>
              </w:rPr>
            </w:pPr>
            <w:r w:rsidRPr="00304121">
              <w:rPr>
                <w:sz w:val="18"/>
                <w:szCs w:val="18"/>
              </w:rPr>
              <w:t>903</w:t>
            </w:r>
          </w:p>
        </w:tc>
        <w:tc>
          <w:tcPr>
            <w:tcW w:w="993"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0412</w:t>
            </w:r>
          </w:p>
        </w:tc>
        <w:tc>
          <w:tcPr>
            <w:tcW w:w="1275" w:type="dxa"/>
            <w:gridSpan w:val="2"/>
            <w:tcBorders>
              <w:top w:val="single" w:sz="4" w:space="0" w:color="auto"/>
              <w:left w:val="single" w:sz="4" w:space="0" w:color="auto"/>
              <w:right w:val="single" w:sz="4" w:space="0" w:color="auto"/>
            </w:tcBorders>
          </w:tcPr>
          <w:p w:rsidR="008E0DA1" w:rsidRPr="00304121" w:rsidRDefault="008E0DA1" w:rsidP="0067765C">
            <w:pPr>
              <w:pStyle w:val="af9"/>
              <w:rPr>
                <w:sz w:val="18"/>
                <w:szCs w:val="18"/>
              </w:rPr>
            </w:pPr>
            <w:r w:rsidRPr="00304121">
              <w:rPr>
                <w:sz w:val="18"/>
                <w:szCs w:val="18"/>
              </w:rPr>
              <w:t>А420200000</w:t>
            </w:r>
          </w:p>
        </w:tc>
        <w:tc>
          <w:tcPr>
            <w:tcW w:w="1134" w:type="dxa"/>
            <w:tcBorders>
              <w:top w:val="single" w:sz="4" w:space="0" w:color="auto"/>
              <w:left w:val="single" w:sz="4" w:space="0" w:color="auto"/>
              <w:right w:val="single" w:sz="4" w:space="0" w:color="auto"/>
            </w:tcBorders>
          </w:tcPr>
          <w:p w:rsidR="008E0DA1" w:rsidRPr="00304121" w:rsidRDefault="008E0DA1" w:rsidP="0067765C">
            <w:pPr>
              <w:pStyle w:val="af9"/>
              <w:rPr>
                <w:sz w:val="18"/>
                <w:szCs w:val="18"/>
              </w:rPr>
            </w:pPr>
          </w:p>
        </w:tc>
        <w:tc>
          <w:tcPr>
            <w:tcW w:w="1560" w:type="dxa"/>
            <w:tcBorders>
              <w:top w:val="single" w:sz="4" w:space="0" w:color="auto"/>
              <w:left w:val="single" w:sz="4" w:space="0" w:color="auto"/>
              <w:right w:val="single" w:sz="4" w:space="0" w:color="auto"/>
            </w:tcBorders>
          </w:tcPr>
          <w:p w:rsidR="008E0DA1" w:rsidRPr="00304121" w:rsidRDefault="008E0DA1" w:rsidP="00C106D3">
            <w:pPr>
              <w:pStyle w:val="af6"/>
              <w:rPr>
                <w:sz w:val="18"/>
                <w:szCs w:val="18"/>
              </w:rPr>
            </w:pPr>
            <w:r w:rsidRPr="00304121">
              <w:rPr>
                <w:sz w:val="18"/>
                <w:szCs w:val="18"/>
              </w:rPr>
              <w:t xml:space="preserve">бюджет Алатырского </w:t>
            </w:r>
            <w:r w:rsidR="00C106D3">
              <w:rPr>
                <w:sz w:val="18"/>
                <w:szCs w:val="18"/>
              </w:rPr>
              <w:t>МО</w:t>
            </w:r>
          </w:p>
        </w:tc>
        <w:tc>
          <w:tcPr>
            <w:tcW w:w="992"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33" w:type="dxa"/>
            <w:tcBorders>
              <w:top w:val="single" w:sz="4" w:space="0" w:color="auto"/>
              <w:left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D63D9A">
        <w:trPr>
          <w:gridAfter w:val="1"/>
          <w:wAfter w:w="18" w:type="dxa"/>
        </w:trPr>
        <w:tc>
          <w:tcPr>
            <w:tcW w:w="700" w:type="dxa"/>
            <w:gridSpan w:val="2"/>
            <w:vMerge w:val="restart"/>
            <w:tcBorders>
              <w:top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Мероприятие 2.3</w:t>
            </w:r>
          </w:p>
        </w:tc>
        <w:tc>
          <w:tcPr>
            <w:tcW w:w="1569" w:type="dxa"/>
            <w:gridSpan w:val="2"/>
            <w:vMerge w:val="restart"/>
            <w:tcBorders>
              <w:top w:val="single" w:sz="4" w:space="0" w:color="auto"/>
              <w:left w:val="single" w:sz="4" w:space="0" w:color="auto"/>
              <w:right w:val="single" w:sz="4" w:space="0" w:color="auto"/>
            </w:tcBorders>
          </w:tcPr>
          <w:p w:rsidR="008E0DA1" w:rsidRPr="00304121" w:rsidRDefault="008E0DA1" w:rsidP="00C106D3">
            <w:pPr>
              <w:pStyle w:val="af6"/>
              <w:rPr>
                <w:sz w:val="18"/>
                <w:szCs w:val="18"/>
              </w:rPr>
            </w:pPr>
            <w:r w:rsidRPr="00304121">
              <w:rPr>
                <w:sz w:val="18"/>
                <w:szCs w:val="18"/>
              </w:rPr>
              <w:t xml:space="preserve">Вовлечение в хозяйственный оборот объектов казны Алатырского </w:t>
            </w:r>
            <w:r w:rsidR="00C106D3">
              <w:rPr>
                <w:sz w:val="18"/>
                <w:szCs w:val="18"/>
              </w:rPr>
              <w:t>МО</w:t>
            </w:r>
            <w:r w:rsidRPr="00304121">
              <w:rPr>
                <w:sz w:val="18"/>
                <w:szCs w:val="18"/>
              </w:rPr>
              <w:t xml:space="preserve"> на условиях приоритетности рыночных механизмов и прозрачности процедур передачи объектов в пользование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8E0DA1" w:rsidRPr="00304121" w:rsidRDefault="008E0DA1" w:rsidP="00C106D3">
            <w:pPr>
              <w:pStyle w:val="af6"/>
              <w:rPr>
                <w:sz w:val="18"/>
                <w:szCs w:val="18"/>
              </w:rPr>
            </w:pPr>
            <w:r w:rsidRPr="00304121">
              <w:rPr>
                <w:sz w:val="18"/>
                <w:szCs w:val="18"/>
              </w:rPr>
              <w:t>создание условий для эффективного упра</w:t>
            </w:r>
            <w:r w:rsidR="00C106D3">
              <w:rPr>
                <w:sz w:val="18"/>
                <w:szCs w:val="18"/>
              </w:rPr>
              <w:t>вления муниципальным имуществом</w:t>
            </w:r>
          </w:p>
        </w:tc>
        <w:tc>
          <w:tcPr>
            <w:tcW w:w="1275" w:type="dxa"/>
            <w:vMerge w:val="restart"/>
            <w:tcBorders>
              <w:top w:val="single" w:sz="4" w:space="0" w:color="auto"/>
              <w:left w:val="single" w:sz="4" w:space="0" w:color="auto"/>
              <w:right w:val="single" w:sz="4" w:space="0" w:color="auto"/>
            </w:tcBorders>
          </w:tcPr>
          <w:p w:rsidR="008E0DA1" w:rsidRPr="00304121" w:rsidRDefault="008E0DA1" w:rsidP="00A94F40">
            <w:pPr>
              <w:pStyle w:val="af6"/>
              <w:rPr>
                <w:sz w:val="18"/>
                <w:szCs w:val="18"/>
              </w:rPr>
            </w:pPr>
            <w:r w:rsidRPr="00304121">
              <w:rPr>
                <w:sz w:val="18"/>
                <w:szCs w:val="18"/>
              </w:rPr>
              <w:t>ответственный исполнитель - отдел экономики и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х</w:t>
            </w:r>
          </w:p>
        </w:tc>
        <w:tc>
          <w:tcPr>
            <w:tcW w:w="993"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275"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60000,00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33" w:type="dxa"/>
            <w:tcBorders>
              <w:top w:val="single" w:sz="4" w:space="0" w:color="auto"/>
              <w:left w:val="single" w:sz="4" w:space="0" w:color="auto"/>
              <w:bottom w:val="single" w:sz="4" w:space="0" w:color="auto"/>
              <w:right w:val="single" w:sz="4" w:space="0" w:color="auto"/>
            </w:tcBorders>
          </w:tcPr>
          <w:p w:rsidR="008E0DA1" w:rsidRPr="00304121" w:rsidRDefault="008E0DA1" w:rsidP="00A94F40">
            <w:pPr>
              <w:pStyle w:val="af9"/>
              <w:rPr>
                <w:sz w:val="18"/>
                <w:szCs w:val="18"/>
              </w:rPr>
            </w:pPr>
            <w:r w:rsidRPr="00304121">
              <w:rPr>
                <w:sz w:val="18"/>
                <w:szCs w:val="18"/>
              </w:rPr>
              <w:t>0,0</w:t>
            </w:r>
          </w:p>
        </w:tc>
      </w:tr>
      <w:tr w:rsidR="008E0DA1" w:rsidRPr="00304121" w:rsidTr="00D63D9A">
        <w:trPr>
          <w:gridAfter w:val="1"/>
          <w:wAfter w:w="18" w:type="dxa"/>
          <w:trHeight w:val="1102"/>
        </w:trPr>
        <w:tc>
          <w:tcPr>
            <w:tcW w:w="700" w:type="dxa"/>
            <w:gridSpan w:val="2"/>
            <w:vMerge/>
            <w:tcBorders>
              <w:top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69" w:type="dxa"/>
            <w:gridSpan w:val="2"/>
            <w:vMerge/>
            <w:tcBorders>
              <w:left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275" w:type="dxa"/>
            <w:vMerge/>
            <w:tcBorders>
              <w:left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r w:rsidRPr="00304121">
              <w:rPr>
                <w:sz w:val="18"/>
                <w:szCs w:val="18"/>
              </w:rPr>
              <w:t>903</w:t>
            </w:r>
          </w:p>
        </w:tc>
        <w:tc>
          <w:tcPr>
            <w:tcW w:w="993"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0113</w:t>
            </w:r>
          </w:p>
        </w:tc>
        <w:tc>
          <w:tcPr>
            <w:tcW w:w="1275"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r w:rsidRPr="00304121">
              <w:rPr>
                <w:sz w:val="18"/>
                <w:szCs w:val="18"/>
              </w:rPr>
              <w:t>А420273610</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240</w:t>
            </w: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C106D3">
            <w:pPr>
              <w:pStyle w:val="af6"/>
              <w:rPr>
                <w:sz w:val="18"/>
                <w:szCs w:val="18"/>
              </w:rPr>
            </w:pPr>
            <w:r w:rsidRPr="00304121">
              <w:rPr>
                <w:sz w:val="18"/>
                <w:szCs w:val="18"/>
              </w:rPr>
              <w:t xml:space="preserve">бюджет Алатырского </w:t>
            </w:r>
            <w:r w:rsidR="00C106D3">
              <w:rPr>
                <w:sz w:val="18"/>
                <w:szCs w:val="18"/>
              </w:rPr>
              <w:t>МО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9"/>
              <w:jc w:val="center"/>
              <w:rPr>
                <w:sz w:val="18"/>
                <w:szCs w:val="18"/>
              </w:rPr>
            </w:pPr>
            <w:r w:rsidRPr="00304121">
              <w:rPr>
                <w:sz w:val="18"/>
                <w:szCs w:val="18"/>
              </w:rPr>
              <w:t>60000,00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9"/>
              <w:jc w:val="center"/>
              <w:rPr>
                <w:sz w:val="18"/>
                <w:szCs w:val="18"/>
              </w:rPr>
            </w:pPr>
            <w:r w:rsidRPr="00304121">
              <w:rPr>
                <w:sz w:val="18"/>
                <w:szCs w:val="18"/>
              </w:rPr>
              <w:t>0,0</w:t>
            </w:r>
          </w:p>
        </w:tc>
        <w:tc>
          <w:tcPr>
            <w:tcW w:w="833" w:type="dxa"/>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9"/>
              <w:rPr>
                <w:sz w:val="18"/>
                <w:szCs w:val="18"/>
              </w:rPr>
            </w:pPr>
            <w:r w:rsidRPr="00304121">
              <w:rPr>
                <w:sz w:val="18"/>
                <w:szCs w:val="18"/>
              </w:rPr>
              <w:t>0,0</w:t>
            </w:r>
          </w:p>
        </w:tc>
      </w:tr>
      <w:tr w:rsidR="008E0DA1" w:rsidRPr="00304121" w:rsidTr="00D63D9A">
        <w:trPr>
          <w:gridAfter w:val="1"/>
          <w:wAfter w:w="18" w:type="dxa"/>
        </w:trPr>
        <w:tc>
          <w:tcPr>
            <w:tcW w:w="700" w:type="dxa"/>
            <w:gridSpan w:val="2"/>
            <w:vMerge w:val="restart"/>
            <w:tcBorders>
              <w:top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Мероприятие 2.4</w:t>
            </w:r>
          </w:p>
        </w:tc>
        <w:tc>
          <w:tcPr>
            <w:tcW w:w="1569" w:type="dxa"/>
            <w:gridSpan w:val="2"/>
            <w:vMerge w:val="restart"/>
            <w:tcBorders>
              <w:top w:val="single" w:sz="4" w:space="0" w:color="auto"/>
              <w:left w:val="single" w:sz="4" w:space="0" w:color="auto"/>
              <w:right w:val="single" w:sz="4" w:space="0" w:color="auto"/>
            </w:tcBorders>
          </w:tcPr>
          <w:p w:rsidR="008E0DA1" w:rsidRPr="00304121" w:rsidRDefault="008E0DA1" w:rsidP="00C106D3">
            <w:pPr>
              <w:pStyle w:val="af6"/>
              <w:rPr>
                <w:sz w:val="18"/>
                <w:szCs w:val="18"/>
              </w:rPr>
            </w:pPr>
            <w:r w:rsidRPr="00304121">
              <w:rPr>
                <w:sz w:val="18"/>
                <w:szCs w:val="18"/>
              </w:rPr>
              <w:t xml:space="preserve">Обеспечение гарантий прав на муниципальное имущество Алатырского </w:t>
            </w:r>
            <w:r w:rsidR="00C106D3">
              <w:rPr>
                <w:sz w:val="18"/>
                <w:szCs w:val="18"/>
              </w:rPr>
              <w:t>МО</w:t>
            </w:r>
            <w:r w:rsidRPr="00304121">
              <w:rPr>
                <w:sz w:val="18"/>
                <w:szCs w:val="18"/>
              </w:rPr>
              <w:t>,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701" w:type="dxa"/>
            <w:vMerge w:val="restart"/>
            <w:tcBorders>
              <w:top w:val="single" w:sz="4" w:space="0" w:color="auto"/>
              <w:left w:val="single" w:sz="4" w:space="0" w:color="auto"/>
              <w:bottom w:val="single" w:sz="4" w:space="0" w:color="auto"/>
              <w:right w:val="single" w:sz="4" w:space="0" w:color="auto"/>
            </w:tcBorders>
          </w:tcPr>
          <w:p w:rsidR="008E0DA1" w:rsidRPr="00304121" w:rsidRDefault="008E0DA1" w:rsidP="00C106D3">
            <w:pPr>
              <w:pStyle w:val="af6"/>
              <w:rPr>
                <w:sz w:val="18"/>
                <w:szCs w:val="18"/>
              </w:rPr>
            </w:pPr>
            <w:r w:rsidRPr="00304121">
              <w:rPr>
                <w:sz w:val="18"/>
                <w:szCs w:val="18"/>
              </w:rPr>
              <w:t xml:space="preserve">создание условий для эффективного управления муниципальным имуществом </w:t>
            </w:r>
          </w:p>
        </w:tc>
        <w:tc>
          <w:tcPr>
            <w:tcW w:w="1275" w:type="dxa"/>
            <w:vMerge w:val="restart"/>
            <w:tcBorders>
              <w:top w:val="single" w:sz="4" w:space="0" w:color="auto"/>
              <w:left w:val="single" w:sz="4" w:space="0" w:color="auto"/>
              <w:right w:val="single" w:sz="4" w:space="0" w:color="auto"/>
            </w:tcBorders>
          </w:tcPr>
          <w:p w:rsidR="008E0DA1" w:rsidRPr="00304121" w:rsidRDefault="008E0DA1" w:rsidP="005A0474">
            <w:pPr>
              <w:pStyle w:val="af6"/>
              <w:rPr>
                <w:sz w:val="18"/>
                <w:szCs w:val="18"/>
              </w:rPr>
            </w:pPr>
            <w:r w:rsidRPr="00304121">
              <w:rPr>
                <w:sz w:val="18"/>
                <w:szCs w:val="18"/>
              </w:rPr>
              <w:t>ответственный исполнитель - отдел экономики и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х</w:t>
            </w:r>
          </w:p>
        </w:tc>
        <w:tc>
          <w:tcPr>
            <w:tcW w:w="993"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275"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6"/>
              <w:rPr>
                <w:sz w:val="18"/>
                <w:szCs w:val="18"/>
              </w:rPr>
            </w:pPr>
            <w:r w:rsidRPr="00304121">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33"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r w:rsidR="008E0DA1" w:rsidRPr="00304121" w:rsidTr="00D63D9A">
        <w:trPr>
          <w:gridAfter w:val="1"/>
          <w:wAfter w:w="18" w:type="dxa"/>
        </w:trPr>
        <w:tc>
          <w:tcPr>
            <w:tcW w:w="700" w:type="dxa"/>
            <w:gridSpan w:val="2"/>
            <w:vMerge/>
            <w:tcBorders>
              <w:top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569" w:type="dxa"/>
            <w:gridSpan w:val="2"/>
            <w:vMerge/>
            <w:tcBorders>
              <w:left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p>
        </w:tc>
        <w:tc>
          <w:tcPr>
            <w:tcW w:w="1275" w:type="dxa"/>
            <w:vMerge/>
            <w:tcBorders>
              <w:left w:val="single" w:sz="4" w:space="0" w:color="auto"/>
              <w:bottom w:val="single" w:sz="4" w:space="0" w:color="auto"/>
              <w:right w:val="single" w:sz="4" w:space="0" w:color="auto"/>
            </w:tcBorders>
          </w:tcPr>
          <w:p w:rsidR="008E0DA1" w:rsidRPr="00304121" w:rsidRDefault="008E0DA1" w:rsidP="0067765C">
            <w:pPr>
              <w:pStyle w:val="af6"/>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rPr>
                <w:sz w:val="18"/>
                <w:szCs w:val="18"/>
              </w:rPr>
            </w:pPr>
            <w:r w:rsidRPr="00304121">
              <w:rPr>
                <w:sz w:val="18"/>
                <w:szCs w:val="18"/>
              </w:rPr>
              <w:t>903</w:t>
            </w:r>
          </w:p>
        </w:tc>
        <w:tc>
          <w:tcPr>
            <w:tcW w:w="993"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0412</w:t>
            </w:r>
          </w:p>
        </w:tc>
        <w:tc>
          <w:tcPr>
            <w:tcW w:w="1275" w:type="dxa"/>
            <w:gridSpan w:val="2"/>
            <w:tcBorders>
              <w:top w:val="single" w:sz="4" w:space="0" w:color="auto"/>
              <w:left w:val="single" w:sz="4" w:space="0" w:color="auto"/>
              <w:bottom w:val="single" w:sz="4" w:space="0" w:color="auto"/>
              <w:right w:val="single" w:sz="4" w:space="0" w:color="auto"/>
            </w:tcBorders>
          </w:tcPr>
          <w:p w:rsidR="008E0DA1" w:rsidRPr="00304121" w:rsidRDefault="008E0DA1" w:rsidP="00602BE4">
            <w:pPr>
              <w:pStyle w:val="af9"/>
              <w:jc w:val="center"/>
              <w:rPr>
                <w:sz w:val="18"/>
                <w:szCs w:val="18"/>
              </w:rPr>
            </w:pPr>
            <w:r w:rsidRPr="00304121">
              <w:rPr>
                <w:sz w:val="18"/>
                <w:szCs w:val="18"/>
              </w:rPr>
              <w:t>А420273620</w:t>
            </w:r>
          </w:p>
        </w:tc>
        <w:tc>
          <w:tcPr>
            <w:tcW w:w="1134"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240</w:t>
            </w:r>
          </w:p>
        </w:tc>
        <w:tc>
          <w:tcPr>
            <w:tcW w:w="1560" w:type="dxa"/>
            <w:tcBorders>
              <w:top w:val="single" w:sz="4" w:space="0" w:color="auto"/>
              <w:left w:val="single" w:sz="4" w:space="0" w:color="auto"/>
              <w:bottom w:val="single" w:sz="4" w:space="0" w:color="auto"/>
              <w:right w:val="single" w:sz="4" w:space="0" w:color="auto"/>
            </w:tcBorders>
          </w:tcPr>
          <w:p w:rsidR="008E0DA1" w:rsidRPr="00304121" w:rsidRDefault="008E0DA1" w:rsidP="00C106D3">
            <w:pPr>
              <w:pStyle w:val="af6"/>
              <w:rPr>
                <w:sz w:val="18"/>
                <w:szCs w:val="18"/>
              </w:rPr>
            </w:pPr>
            <w:r w:rsidRPr="00304121">
              <w:rPr>
                <w:sz w:val="18"/>
                <w:szCs w:val="18"/>
              </w:rPr>
              <w:t xml:space="preserve">бюджет Алатырского </w:t>
            </w:r>
            <w:r w:rsidR="00C106D3">
              <w:rPr>
                <w:sz w:val="18"/>
                <w:szCs w:val="18"/>
              </w:rPr>
              <w:t>МО</w:t>
            </w:r>
          </w:p>
        </w:tc>
        <w:tc>
          <w:tcPr>
            <w:tcW w:w="992"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c>
          <w:tcPr>
            <w:tcW w:w="833" w:type="dxa"/>
            <w:tcBorders>
              <w:top w:val="single" w:sz="4" w:space="0" w:color="auto"/>
              <w:left w:val="single" w:sz="4" w:space="0" w:color="auto"/>
              <w:bottom w:val="single" w:sz="4" w:space="0" w:color="auto"/>
              <w:right w:val="single" w:sz="4" w:space="0" w:color="auto"/>
            </w:tcBorders>
          </w:tcPr>
          <w:p w:rsidR="008E0DA1" w:rsidRPr="00304121" w:rsidRDefault="008E0DA1" w:rsidP="0067765C">
            <w:pPr>
              <w:pStyle w:val="af9"/>
              <w:jc w:val="center"/>
              <w:rPr>
                <w:sz w:val="18"/>
                <w:szCs w:val="18"/>
              </w:rPr>
            </w:pPr>
            <w:r w:rsidRPr="00304121">
              <w:rPr>
                <w:sz w:val="18"/>
                <w:szCs w:val="18"/>
              </w:rPr>
              <w:t>0,0</w:t>
            </w:r>
          </w:p>
        </w:tc>
      </w:tr>
    </w:tbl>
    <w:p w:rsidR="00AD26B5" w:rsidRPr="004621A8" w:rsidRDefault="00AD26B5" w:rsidP="00663D63">
      <w:pPr>
        <w:rPr>
          <w:rFonts w:ascii="Times New Roman" w:eastAsia="Times New Roman" w:hAnsi="Times New Roman" w:cs="Times New Roman"/>
          <w:b/>
          <w:bCs/>
          <w:sz w:val="24"/>
          <w:szCs w:val="24"/>
        </w:rPr>
      </w:pPr>
    </w:p>
    <w:sectPr w:rsidR="00AD26B5" w:rsidRPr="004621A8" w:rsidSect="00E674DC">
      <w:headerReference w:type="even" r:id="rId45"/>
      <w:headerReference w:type="default" r:id="rId46"/>
      <w:pgSz w:w="16838" w:h="11906" w:orient="landscape"/>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3C0" w:rsidRDefault="008763C0" w:rsidP="00FC7127">
      <w:pPr>
        <w:spacing w:after="0" w:line="240" w:lineRule="auto"/>
      </w:pPr>
      <w:r>
        <w:separator/>
      </w:r>
    </w:p>
  </w:endnote>
  <w:endnote w:type="continuationSeparator" w:id="0">
    <w:p w:rsidR="008763C0" w:rsidRDefault="008763C0"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AD" w:rsidRDefault="00B1461E">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50"/>
      <w:gridCol w:w="5043"/>
      <w:gridCol w:w="5043"/>
    </w:tblGrid>
    <w:tr w:rsidR="008763C0">
      <w:tc>
        <w:tcPr>
          <w:tcW w:w="5079" w:type="dxa"/>
          <w:tcBorders>
            <w:top w:val="nil"/>
            <w:left w:val="nil"/>
            <w:bottom w:val="nil"/>
            <w:right w:val="nil"/>
          </w:tcBorders>
        </w:tcPr>
        <w:p w:rsidR="008763C0" w:rsidRDefault="008763C0">
          <w:pPr>
            <w:rPr>
              <w:rFonts w:ascii="Times New Roman" w:hAnsi="Times New Roman" w:cs="Times New Roman"/>
              <w:sz w:val="20"/>
              <w:szCs w:val="20"/>
            </w:rPr>
          </w:pPr>
        </w:p>
      </w:tc>
      <w:tc>
        <w:tcPr>
          <w:tcW w:w="1666" w:type="pct"/>
          <w:tcBorders>
            <w:top w:val="nil"/>
            <w:left w:val="nil"/>
            <w:bottom w:val="nil"/>
            <w:right w:val="nil"/>
          </w:tcBorders>
        </w:tcPr>
        <w:p w:rsidR="008763C0" w:rsidRDefault="008763C0">
          <w:pPr>
            <w:jc w:val="center"/>
            <w:rPr>
              <w:rFonts w:ascii="Times New Roman" w:hAnsi="Times New Roman" w:cs="Times New Roman"/>
              <w:sz w:val="20"/>
              <w:szCs w:val="20"/>
            </w:rPr>
          </w:pPr>
        </w:p>
      </w:tc>
      <w:tc>
        <w:tcPr>
          <w:tcW w:w="1666" w:type="pct"/>
          <w:tcBorders>
            <w:top w:val="nil"/>
            <w:left w:val="nil"/>
            <w:bottom w:val="nil"/>
            <w:right w:val="nil"/>
          </w:tcBorders>
        </w:tcPr>
        <w:p w:rsidR="008763C0" w:rsidRDefault="008763C0">
          <w:pPr>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AD" w:rsidRDefault="00B1461E">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AD" w:rsidRDefault="00B1461E">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AD" w:rsidRDefault="00B1461E">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3C0" w:rsidRDefault="008763C0" w:rsidP="00FC7127">
      <w:pPr>
        <w:spacing w:after="0" w:line="240" w:lineRule="auto"/>
      </w:pPr>
      <w:r>
        <w:separator/>
      </w:r>
    </w:p>
  </w:footnote>
  <w:footnote w:type="continuationSeparator" w:id="0">
    <w:p w:rsidR="008763C0" w:rsidRDefault="008763C0"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729352"/>
      <w:docPartObj>
        <w:docPartGallery w:val="Page Numbers (Top of Page)"/>
        <w:docPartUnique/>
      </w:docPartObj>
    </w:sdtPr>
    <w:sdtEndPr/>
    <w:sdtContent>
      <w:p w:rsidR="008763C0" w:rsidRDefault="008763C0">
        <w:pPr>
          <w:pStyle w:val="a8"/>
          <w:jc w:val="center"/>
        </w:pPr>
        <w:r>
          <w:fldChar w:fldCharType="begin"/>
        </w:r>
        <w:r>
          <w:instrText>PAGE   \* MERGEFORMAT</w:instrText>
        </w:r>
        <w:r>
          <w:fldChar w:fldCharType="separate"/>
        </w:r>
        <w:r w:rsidR="005D1BBE">
          <w:rPr>
            <w:noProof/>
          </w:rPr>
          <w:t>10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949019"/>
      <w:docPartObj>
        <w:docPartGallery w:val="Page Numbers (Top of Page)"/>
        <w:docPartUnique/>
      </w:docPartObj>
    </w:sdtPr>
    <w:sdtEndPr/>
    <w:sdtContent>
      <w:p w:rsidR="008763C0" w:rsidRDefault="008763C0">
        <w:pPr>
          <w:pStyle w:val="a8"/>
          <w:jc w:val="center"/>
        </w:pPr>
        <w:r>
          <w:fldChar w:fldCharType="begin"/>
        </w:r>
        <w:r>
          <w:instrText>PAGE   \* MERGEFORMAT</w:instrText>
        </w:r>
        <w:r>
          <w:fldChar w:fldCharType="separate"/>
        </w:r>
        <w:r w:rsidR="005D1BBE">
          <w:rPr>
            <w:noProof/>
          </w:rPr>
          <w:t>14</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503108"/>
      <w:docPartObj>
        <w:docPartGallery w:val="Page Numbers (Top of Page)"/>
        <w:docPartUnique/>
      </w:docPartObj>
    </w:sdtPr>
    <w:sdtEndPr/>
    <w:sdtContent>
      <w:p w:rsidR="008763C0" w:rsidRDefault="008763C0">
        <w:pPr>
          <w:pStyle w:val="a8"/>
          <w:jc w:val="center"/>
        </w:pPr>
        <w:r>
          <w:fldChar w:fldCharType="begin"/>
        </w:r>
        <w:r>
          <w:instrText>PAGE   \* MERGEFORMAT</w:instrText>
        </w:r>
        <w:r>
          <w:fldChar w:fldCharType="separate"/>
        </w:r>
        <w:r w:rsidR="005D1BBE">
          <w:rPr>
            <w:noProof/>
          </w:rPr>
          <w:t>22</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658916"/>
      <w:docPartObj>
        <w:docPartGallery w:val="Page Numbers (Top of Page)"/>
        <w:docPartUnique/>
      </w:docPartObj>
    </w:sdtPr>
    <w:sdtEndPr/>
    <w:sdtContent>
      <w:p w:rsidR="008763C0" w:rsidRDefault="008763C0">
        <w:pPr>
          <w:pStyle w:val="a8"/>
          <w:jc w:val="center"/>
        </w:pPr>
        <w:r>
          <w:fldChar w:fldCharType="begin"/>
        </w:r>
        <w:r>
          <w:instrText>PAGE   \* MERGEFORMAT</w:instrText>
        </w:r>
        <w:r>
          <w:fldChar w:fldCharType="separate"/>
        </w:r>
        <w:r w:rsidR="005D1BBE">
          <w:rPr>
            <w:noProof/>
          </w:rPr>
          <w:t>28</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914223"/>
      <w:docPartObj>
        <w:docPartGallery w:val="Page Numbers (Top of Page)"/>
        <w:docPartUnique/>
      </w:docPartObj>
    </w:sdtPr>
    <w:sdtEndPr/>
    <w:sdtContent>
      <w:p w:rsidR="008763C0" w:rsidRDefault="008763C0">
        <w:pPr>
          <w:pStyle w:val="a8"/>
          <w:jc w:val="center"/>
        </w:pPr>
        <w:r>
          <w:fldChar w:fldCharType="begin"/>
        </w:r>
        <w:r>
          <w:instrText>PAGE   \* MERGEFORMAT</w:instrText>
        </w:r>
        <w:r>
          <w:fldChar w:fldCharType="separate"/>
        </w:r>
        <w:r w:rsidR="005D1BBE">
          <w:rPr>
            <w:noProof/>
          </w:rPr>
          <w:t>36</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3C0" w:rsidRDefault="008763C0"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763C0" w:rsidRDefault="008763C0">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00330"/>
      <w:docPartObj>
        <w:docPartGallery w:val="Page Numbers (Top of Page)"/>
        <w:docPartUnique/>
      </w:docPartObj>
    </w:sdtPr>
    <w:sdtEndPr/>
    <w:sdtContent>
      <w:p w:rsidR="008763C0" w:rsidRDefault="008763C0">
        <w:pPr>
          <w:pStyle w:val="a8"/>
          <w:jc w:val="center"/>
        </w:pPr>
        <w:r>
          <w:fldChar w:fldCharType="begin"/>
        </w:r>
        <w:r>
          <w:instrText>PAGE   \* MERGEFORMAT</w:instrText>
        </w:r>
        <w:r>
          <w:fldChar w:fldCharType="separate"/>
        </w:r>
        <w:r w:rsidR="005D1BBE">
          <w:rPr>
            <w:noProof/>
          </w:rPr>
          <w:t>42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331C0"/>
    <w:multiLevelType w:val="hybridMultilevel"/>
    <w:tmpl w:val="B404B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5">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5"/>
  </w:num>
  <w:num w:numId="7">
    <w:abstractNumId w:val="29"/>
  </w:num>
  <w:num w:numId="8">
    <w:abstractNumId w:val="8"/>
  </w:num>
  <w:num w:numId="9">
    <w:abstractNumId w:val="22"/>
  </w:num>
  <w:num w:numId="10">
    <w:abstractNumId w:val="9"/>
  </w:num>
  <w:num w:numId="11">
    <w:abstractNumId w:val="10"/>
  </w:num>
  <w:num w:numId="12">
    <w:abstractNumId w:val="4"/>
  </w:num>
  <w:num w:numId="13">
    <w:abstractNumId w:val="28"/>
  </w:num>
  <w:num w:numId="14">
    <w:abstractNumId w:val="2"/>
  </w:num>
  <w:num w:numId="15">
    <w:abstractNumId w:val="13"/>
  </w:num>
  <w:num w:numId="16">
    <w:abstractNumId w:val="19"/>
  </w:num>
  <w:num w:numId="17">
    <w:abstractNumId w:val="27"/>
  </w:num>
  <w:num w:numId="18">
    <w:abstractNumId w:val="31"/>
  </w:num>
  <w:num w:numId="19">
    <w:abstractNumId w:val="16"/>
  </w:num>
  <w:num w:numId="20">
    <w:abstractNumId w:val="15"/>
  </w:num>
  <w:num w:numId="21">
    <w:abstractNumId w:val="32"/>
  </w:num>
  <w:num w:numId="22">
    <w:abstractNumId w:val="0"/>
  </w:num>
  <w:num w:numId="23">
    <w:abstractNumId w:val="5"/>
  </w:num>
  <w:num w:numId="24">
    <w:abstractNumId w:val="30"/>
  </w:num>
  <w:num w:numId="25">
    <w:abstractNumId w:val="24"/>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1F61"/>
    <w:rsid w:val="00004DE1"/>
    <w:rsid w:val="0000620D"/>
    <w:rsid w:val="000134E5"/>
    <w:rsid w:val="00015203"/>
    <w:rsid w:val="00015F92"/>
    <w:rsid w:val="0001757B"/>
    <w:rsid w:val="00021254"/>
    <w:rsid w:val="00021435"/>
    <w:rsid w:val="00025BE8"/>
    <w:rsid w:val="0003195B"/>
    <w:rsid w:val="00034F0D"/>
    <w:rsid w:val="000352DE"/>
    <w:rsid w:val="0003613B"/>
    <w:rsid w:val="000400AA"/>
    <w:rsid w:val="000418D0"/>
    <w:rsid w:val="00044F54"/>
    <w:rsid w:val="00050218"/>
    <w:rsid w:val="00050ACA"/>
    <w:rsid w:val="00051702"/>
    <w:rsid w:val="000538D2"/>
    <w:rsid w:val="000612A4"/>
    <w:rsid w:val="000618B9"/>
    <w:rsid w:val="000621BC"/>
    <w:rsid w:val="00066806"/>
    <w:rsid w:val="00071F29"/>
    <w:rsid w:val="00074218"/>
    <w:rsid w:val="000747A2"/>
    <w:rsid w:val="00075DD2"/>
    <w:rsid w:val="0007765F"/>
    <w:rsid w:val="00080885"/>
    <w:rsid w:val="000847A2"/>
    <w:rsid w:val="00087EC8"/>
    <w:rsid w:val="00087FC2"/>
    <w:rsid w:val="000A022B"/>
    <w:rsid w:val="000A0C09"/>
    <w:rsid w:val="000A2C40"/>
    <w:rsid w:val="000A2DD4"/>
    <w:rsid w:val="000A313B"/>
    <w:rsid w:val="000A6E7F"/>
    <w:rsid w:val="000A7790"/>
    <w:rsid w:val="000B2A24"/>
    <w:rsid w:val="000B421C"/>
    <w:rsid w:val="000B767C"/>
    <w:rsid w:val="000C2F9C"/>
    <w:rsid w:val="000C58B8"/>
    <w:rsid w:val="000D04DC"/>
    <w:rsid w:val="000D4FD4"/>
    <w:rsid w:val="000D779C"/>
    <w:rsid w:val="000E6631"/>
    <w:rsid w:val="000F05D2"/>
    <w:rsid w:val="000F06FC"/>
    <w:rsid w:val="000F298D"/>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62B8F"/>
    <w:rsid w:val="00163B56"/>
    <w:rsid w:val="00166942"/>
    <w:rsid w:val="001734B8"/>
    <w:rsid w:val="0017712D"/>
    <w:rsid w:val="0017799A"/>
    <w:rsid w:val="00180599"/>
    <w:rsid w:val="00181279"/>
    <w:rsid w:val="0018392C"/>
    <w:rsid w:val="001875C9"/>
    <w:rsid w:val="00191172"/>
    <w:rsid w:val="001973C9"/>
    <w:rsid w:val="001A1814"/>
    <w:rsid w:val="001A3F87"/>
    <w:rsid w:val="001A593E"/>
    <w:rsid w:val="001A67C7"/>
    <w:rsid w:val="001B2018"/>
    <w:rsid w:val="001B3EF5"/>
    <w:rsid w:val="001B5649"/>
    <w:rsid w:val="001B7A35"/>
    <w:rsid w:val="001C0AAE"/>
    <w:rsid w:val="001C3782"/>
    <w:rsid w:val="001C47F7"/>
    <w:rsid w:val="001C5EC2"/>
    <w:rsid w:val="001C662F"/>
    <w:rsid w:val="001D05DD"/>
    <w:rsid w:val="001D077A"/>
    <w:rsid w:val="001D0CF4"/>
    <w:rsid w:val="001D1906"/>
    <w:rsid w:val="001D32BD"/>
    <w:rsid w:val="001E0911"/>
    <w:rsid w:val="001E157C"/>
    <w:rsid w:val="001E2403"/>
    <w:rsid w:val="001E256E"/>
    <w:rsid w:val="001E64AB"/>
    <w:rsid w:val="001E7214"/>
    <w:rsid w:val="001E76CF"/>
    <w:rsid w:val="001F0FD7"/>
    <w:rsid w:val="001F1706"/>
    <w:rsid w:val="001F53BC"/>
    <w:rsid w:val="0020576A"/>
    <w:rsid w:val="00210D71"/>
    <w:rsid w:val="00211BA8"/>
    <w:rsid w:val="002212A6"/>
    <w:rsid w:val="00230B76"/>
    <w:rsid w:val="002313C6"/>
    <w:rsid w:val="00233C7C"/>
    <w:rsid w:val="00236825"/>
    <w:rsid w:val="00242E51"/>
    <w:rsid w:val="0025023F"/>
    <w:rsid w:val="00250E77"/>
    <w:rsid w:val="00251C11"/>
    <w:rsid w:val="002569C5"/>
    <w:rsid w:val="0026012B"/>
    <w:rsid w:val="00261F7F"/>
    <w:rsid w:val="00265806"/>
    <w:rsid w:val="00270542"/>
    <w:rsid w:val="00272BE0"/>
    <w:rsid w:val="002736CB"/>
    <w:rsid w:val="0027641A"/>
    <w:rsid w:val="00276F76"/>
    <w:rsid w:val="0028019F"/>
    <w:rsid w:val="002814A2"/>
    <w:rsid w:val="00292B08"/>
    <w:rsid w:val="0029587E"/>
    <w:rsid w:val="00296CBC"/>
    <w:rsid w:val="002A7F76"/>
    <w:rsid w:val="002B0EAE"/>
    <w:rsid w:val="002B1027"/>
    <w:rsid w:val="002B229E"/>
    <w:rsid w:val="002B433F"/>
    <w:rsid w:val="002B4641"/>
    <w:rsid w:val="002C003B"/>
    <w:rsid w:val="002C263E"/>
    <w:rsid w:val="002C4A84"/>
    <w:rsid w:val="002C5A10"/>
    <w:rsid w:val="002D36AA"/>
    <w:rsid w:val="002D3E6C"/>
    <w:rsid w:val="002D78AB"/>
    <w:rsid w:val="002F554C"/>
    <w:rsid w:val="003001B5"/>
    <w:rsid w:val="00304121"/>
    <w:rsid w:val="00310804"/>
    <w:rsid w:val="00312865"/>
    <w:rsid w:val="003252F8"/>
    <w:rsid w:val="0033029F"/>
    <w:rsid w:val="00332888"/>
    <w:rsid w:val="0033294E"/>
    <w:rsid w:val="003329D3"/>
    <w:rsid w:val="0033474F"/>
    <w:rsid w:val="003364D4"/>
    <w:rsid w:val="0034055D"/>
    <w:rsid w:val="003465B7"/>
    <w:rsid w:val="003473E9"/>
    <w:rsid w:val="0035737D"/>
    <w:rsid w:val="003613FA"/>
    <w:rsid w:val="003618FF"/>
    <w:rsid w:val="00365E5F"/>
    <w:rsid w:val="00372F4C"/>
    <w:rsid w:val="00383490"/>
    <w:rsid w:val="00387A5F"/>
    <w:rsid w:val="003911CF"/>
    <w:rsid w:val="00395347"/>
    <w:rsid w:val="00396D6D"/>
    <w:rsid w:val="003A32A4"/>
    <w:rsid w:val="003A3679"/>
    <w:rsid w:val="003A53CF"/>
    <w:rsid w:val="003A62C3"/>
    <w:rsid w:val="003B543E"/>
    <w:rsid w:val="003B57B7"/>
    <w:rsid w:val="003C358F"/>
    <w:rsid w:val="003D6EB9"/>
    <w:rsid w:val="003D7401"/>
    <w:rsid w:val="003E4CC2"/>
    <w:rsid w:val="003F405C"/>
    <w:rsid w:val="003F4F26"/>
    <w:rsid w:val="004019C5"/>
    <w:rsid w:val="00402813"/>
    <w:rsid w:val="0041314C"/>
    <w:rsid w:val="004159A1"/>
    <w:rsid w:val="00415BD1"/>
    <w:rsid w:val="004232BC"/>
    <w:rsid w:val="0042392D"/>
    <w:rsid w:val="0042709E"/>
    <w:rsid w:val="004319FE"/>
    <w:rsid w:val="00440FB2"/>
    <w:rsid w:val="00443F54"/>
    <w:rsid w:val="0044750D"/>
    <w:rsid w:val="00447703"/>
    <w:rsid w:val="00451703"/>
    <w:rsid w:val="00453C2A"/>
    <w:rsid w:val="004548C5"/>
    <w:rsid w:val="004555D8"/>
    <w:rsid w:val="00456C5E"/>
    <w:rsid w:val="0046154E"/>
    <w:rsid w:val="004621A8"/>
    <w:rsid w:val="00465EDB"/>
    <w:rsid w:val="00473E62"/>
    <w:rsid w:val="004752EE"/>
    <w:rsid w:val="004757BE"/>
    <w:rsid w:val="0047669B"/>
    <w:rsid w:val="00483150"/>
    <w:rsid w:val="00486DC0"/>
    <w:rsid w:val="00494920"/>
    <w:rsid w:val="004949CA"/>
    <w:rsid w:val="004A011C"/>
    <w:rsid w:val="004A235C"/>
    <w:rsid w:val="004A3AEE"/>
    <w:rsid w:val="004A5719"/>
    <w:rsid w:val="004A660A"/>
    <w:rsid w:val="004A684C"/>
    <w:rsid w:val="004B1AC0"/>
    <w:rsid w:val="004B3F86"/>
    <w:rsid w:val="004B5077"/>
    <w:rsid w:val="004B7544"/>
    <w:rsid w:val="004C404F"/>
    <w:rsid w:val="004C6C69"/>
    <w:rsid w:val="004D0115"/>
    <w:rsid w:val="004D3D55"/>
    <w:rsid w:val="004E42E5"/>
    <w:rsid w:val="004F0AE4"/>
    <w:rsid w:val="004F3CE7"/>
    <w:rsid w:val="004F7323"/>
    <w:rsid w:val="00501115"/>
    <w:rsid w:val="00502D1A"/>
    <w:rsid w:val="00511E36"/>
    <w:rsid w:val="005150DB"/>
    <w:rsid w:val="005224EF"/>
    <w:rsid w:val="0052475D"/>
    <w:rsid w:val="00524F28"/>
    <w:rsid w:val="00527ECA"/>
    <w:rsid w:val="0053423B"/>
    <w:rsid w:val="00535B2F"/>
    <w:rsid w:val="005423CB"/>
    <w:rsid w:val="00543CD0"/>
    <w:rsid w:val="00547CB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3F81"/>
    <w:rsid w:val="00584716"/>
    <w:rsid w:val="00585469"/>
    <w:rsid w:val="00585EE0"/>
    <w:rsid w:val="00585EF6"/>
    <w:rsid w:val="005930AD"/>
    <w:rsid w:val="005A0474"/>
    <w:rsid w:val="005A0EE5"/>
    <w:rsid w:val="005A114B"/>
    <w:rsid w:val="005B270B"/>
    <w:rsid w:val="005B34AE"/>
    <w:rsid w:val="005C2795"/>
    <w:rsid w:val="005C2D65"/>
    <w:rsid w:val="005C66CB"/>
    <w:rsid w:val="005D1BBE"/>
    <w:rsid w:val="005D25DD"/>
    <w:rsid w:val="005D54D4"/>
    <w:rsid w:val="005D5A4C"/>
    <w:rsid w:val="005D68DD"/>
    <w:rsid w:val="005E0153"/>
    <w:rsid w:val="005E0932"/>
    <w:rsid w:val="005E10FF"/>
    <w:rsid w:val="005E3631"/>
    <w:rsid w:val="005E3C09"/>
    <w:rsid w:val="005E3F88"/>
    <w:rsid w:val="005F0C7A"/>
    <w:rsid w:val="005F2897"/>
    <w:rsid w:val="005F492F"/>
    <w:rsid w:val="005F7691"/>
    <w:rsid w:val="006005FA"/>
    <w:rsid w:val="0060171A"/>
    <w:rsid w:val="006022CB"/>
    <w:rsid w:val="00602BE4"/>
    <w:rsid w:val="006046B5"/>
    <w:rsid w:val="00610F9D"/>
    <w:rsid w:val="0061654D"/>
    <w:rsid w:val="0061725F"/>
    <w:rsid w:val="00620D8D"/>
    <w:rsid w:val="0062228D"/>
    <w:rsid w:val="00622F0F"/>
    <w:rsid w:val="00625BF4"/>
    <w:rsid w:val="00626A00"/>
    <w:rsid w:val="00626B44"/>
    <w:rsid w:val="00632577"/>
    <w:rsid w:val="00636252"/>
    <w:rsid w:val="00636934"/>
    <w:rsid w:val="00637189"/>
    <w:rsid w:val="00641937"/>
    <w:rsid w:val="00647078"/>
    <w:rsid w:val="00657FE7"/>
    <w:rsid w:val="00661254"/>
    <w:rsid w:val="00663D63"/>
    <w:rsid w:val="00666E41"/>
    <w:rsid w:val="00670267"/>
    <w:rsid w:val="006713DD"/>
    <w:rsid w:val="00672700"/>
    <w:rsid w:val="0067765C"/>
    <w:rsid w:val="006819EA"/>
    <w:rsid w:val="006829C9"/>
    <w:rsid w:val="006846ED"/>
    <w:rsid w:val="0069219F"/>
    <w:rsid w:val="0069311E"/>
    <w:rsid w:val="006A13DE"/>
    <w:rsid w:val="006B1095"/>
    <w:rsid w:val="006B6C2D"/>
    <w:rsid w:val="006C0030"/>
    <w:rsid w:val="006C05DB"/>
    <w:rsid w:val="006C30A5"/>
    <w:rsid w:val="006C415C"/>
    <w:rsid w:val="006C5089"/>
    <w:rsid w:val="006D0351"/>
    <w:rsid w:val="006D65AA"/>
    <w:rsid w:val="006D7E24"/>
    <w:rsid w:val="006E2656"/>
    <w:rsid w:val="006E3105"/>
    <w:rsid w:val="006F2C01"/>
    <w:rsid w:val="006F306B"/>
    <w:rsid w:val="006F506E"/>
    <w:rsid w:val="006F6459"/>
    <w:rsid w:val="006F74A3"/>
    <w:rsid w:val="00700FBC"/>
    <w:rsid w:val="0070737B"/>
    <w:rsid w:val="007073EF"/>
    <w:rsid w:val="00713A39"/>
    <w:rsid w:val="007173BC"/>
    <w:rsid w:val="00717E08"/>
    <w:rsid w:val="0073581A"/>
    <w:rsid w:val="00736E3F"/>
    <w:rsid w:val="00740984"/>
    <w:rsid w:val="007432A4"/>
    <w:rsid w:val="00746717"/>
    <w:rsid w:val="007522BB"/>
    <w:rsid w:val="00757AAB"/>
    <w:rsid w:val="00760E7B"/>
    <w:rsid w:val="00765339"/>
    <w:rsid w:val="0076785A"/>
    <w:rsid w:val="007767CC"/>
    <w:rsid w:val="00785AEA"/>
    <w:rsid w:val="00787CA2"/>
    <w:rsid w:val="0079467D"/>
    <w:rsid w:val="00796F3D"/>
    <w:rsid w:val="007A1ECD"/>
    <w:rsid w:val="007A2A34"/>
    <w:rsid w:val="007A2B8D"/>
    <w:rsid w:val="007A4A9C"/>
    <w:rsid w:val="007A54DD"/>
    <w:rsid w:val="007B0B3B"/>
    <w:rsid w:val="007B5712"/>
    <w:rsid w:val="007B6288"/>
    <w:rsid w:val="007B7032"/>
    <w:rsid w:val="007C1805"/>
    <w:rsid w:val="007C4971"/>
    <w:rsid w:val="007D7F5D"/>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FDE"/>
    <w:rsid w:val="008315B0"/>
    <w:rsid w:val="00832C4F"/>
    <w:rsid w:val="008361AC"/>
    <w:rsid w:val="008431E0"/>
    <w:rsid w:val="0084630C"/>
    <w:rsid w:val="00856897"/>
    <w:rsid w:val="00864F16"/>
    <w:rsid w:val="00866646"/>
    <w:rsid w:val="008726BF"/>
    <w:rsid w:val="008763C0"/>
    <w:rsid w:val="008770A0"/>
    <w:rsid w:val="00881CEE"/>
    <w:rsid w:val="00890FF2"/>
    <w:rsid w:val="00891C19"/>
    <w:rsid w:val="00895551"/>
    <w:rsid w:val="008975D0"/>
    <w:rsid w:val="008A15AB"/>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0DA1"/>
    <w:rsid w:val="008E7777"/>
    <w:rsid w:val="008F722C"/>
    <w:rsid w:val="009002F2"/>
    <w:rsid w:val="00900852"/>
    <w:rsid w:val="00903DEA"/>
    <w:rsid w:val="00904865"/>
    <w:rsid w:val="0091095F"/>
    <w:rsid w:val="00911574"/>
    <w:rsid w:val="00915380"/>
    <w:rsid w:val="00923F2B"/>
    <w:rsid w:val="00924899"/>
    <w:rsid w:val="00927BBE"/>
    <w:rsid w:val="009306C6"/>
    <w:rsid w:val="009309F7"/>
    <w:rsid w:val="00930CC9"/>
    <w:rsid w:val="00932365"/>
    <w:rsid w:val="00935FE4"/>
    <w:rsid w:val="009435B0"/>
    <w:rsid w:val="0095344E"/>
    <w:rsid w:val="00953E9D"/>
    <w:rsid w:val="0096078B"/>
    <w:rsid w:val="0096134E"/>
    <w:rsid w:val="0096241D"/>
    <w:rsid w:val="009628F2"/>
    <w:rsid w:val="009630E5"/>
    <w:rsid w:val="009675B1"/>
    <w:rsid w:val="00970147"/>
    <w:rsid w:val="00981E1E"/>
    <w:rsid w:val="0098568E"/>
    <w:rsid w:val="00990ACC"/>
    <w:rsid w:val="00995999"/>
    <w:rsid w:val="00996AEC"/>
    <w:rsid w:val="00997598"/>
    <w:rsid w:val="009A4892"/>
    <w:rsid w:val="009B646A"/>
    <w:rsid w:val="009D38C0"/>
    <w:rsid w:val="009D5FD8"/>
    <w:rsid w:val="009E1696"/>
    <w:rsid w:val="009E3F58"/>
    <w:rsid w:val="00A01C6E"/>
    <w:rsid w:val="00A111DD"/>
    <w:rsid w:val="00A13B4B"/>
    <w:rsid w:val="00A23041"/>
    <w:rsid w:val="00A2490B"/>
    <w:rsid w:val="00A319C2"/>
    <w:rsid w:val="00A37001"/>
    <w:rsid w:val="00A406EF"/>
    <w:rsid w:val="00A41947"/>
    <w:rsid w:val="00A433E5"/>
    <w:rsid w:val="00A5576A"/>
    <w:rsid w:val="00A56C3B"/>
    <w:rsid w:val="00A57B42"/>
    <w:rsid w:val="00A57B98"/>
    <w:rsid w:val="00A60A3C"/>
    <w:rsid w:val="00A64C03"/>
    <w:rsid w:val="00A72391"/>
    <w:rsid w:val="00A74907"/>
    <w:rsid w:val="00A75E3E"/>
    <w:rsid w:val="00A87831"/>
    <w:rsid w:val="00A92EA8"/>
    <w:rsid w:val="00A93854"/>
    <w:rsid w:val="00A94E0B"/>
    <w:rsid w:val="00A94F40"/>
    <w:rsid w:val="00AA0832"/>
    <w:rsid w:val="00AA2AF8"/>
    <w:rsid w:val="00AA462A"/>
    <w:rsid w:val="00AA71F2"/>
    <w:rsid w:val="00AB164B"/>
    <w:rsid w:val="00AB1D47"/>
    <w:rsid w:val="00AB4EB2"/>
    <w:rsid w:val="00AC53F0"/>
    <w:rsid w:val="00AC5878"/>
    <w:rsid w:val="00AC5E57"/>
    <w:rsid w:val="00AC5E5B"/>
    <w:rsid w:val="00AC6AD2"/>
    <w:rsid w:val="00AD0345"/>
    <w:rsid w:val="00AD26B5"/>
    <w:rsid w:val="00AD4D62"/>
    <w:rsid w:val="00AD5DE6"/>
    <w:rsid w:val="00AE050D"/>
    <w:rsid w:val="00AE1885"/>
    <w:rsid w:val="00AE45FA"/>
    <w:rsid w:val="00AE6CBB"/>
    <w:rsid w:val="00AE7DD7"/>
    <w:rsid w:val="00AF026E"/>
    <w:rsid w:val="00AF2531"/>
    <w:rsid w:val="00AF2BF0"/>
    <w:rsid w:val="00AF5CB9"/>
    <w:rsid w:val="00B01E5B"/>
    <w:rsid w:val="00B022B4"/>
    <w:rsid w:val="00B0696C"/>
    <w:rsid w:val="00B1442C"/>
    <w:rsid w:val="00B1461E"/>
    <w:rsid w:val="00B17EBD"/>
    <w:rsid w:val="00B24B7C"/>
    <w:rsid w:val="00B26347"/>
    <w:rsid w:val="00B31F47"/>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875D9"/>
    <w:rsid w:val="00B96C8A"/>
    <w:rsid w:val="00BA4E94"/>
    <w:rsid w:val="00BA5CF2"/>
    <w:rsid w:val="00BA5FB1"/>
    <w:rsid w:val="00BB0DE9"/>
    <w:rsid w:val="00BB1476"/>
    <w:rsid w:val="00BB14D7"/>
    <w:rsid w:val="00BD455D"/>
    <w:rsid w:val="00BD5A9B"/>
    <w:rsid w:val="00BD7EE4"/>
    <w:rsid w:val="00BE4A4C"/>
    <w:rsid w:val="00BE70AD"/>
    <w:rsid w:val="00BE757B"/>
    <w:rsid w:val="00BE7A5A"/>
    <w:rsid w:val="00BF4392"/>
    <w:rsid w:val="00C00EB8"/>
    <w:rsid w:val="00C034E8"/>
    <w:rsid w:val="00C106D3"/>
    <w:rsid w:val="00C11F8C"/>
    <w:rsid w:val="00C1273D"/>
    <w:rsid w:val="00C132FA"/>
    <w:rsid w:val="00C13B00"/>
    <w:rsid w:val="00C13EB8"/>
    <w:rsid w:val="00C14740"/>
    <w:rsid w:val="00C1752B"/>
    <w:rsid w:val="00C20B2C"/>
    <w:rsid w:val="00C23C8D"/>
    <w:rsid w:val="00C2609B"/>
    <w:rsid w:val="00C26A37"/>
    <w:rsid w:val="00C274D3"/>
    <w:rsid w:val="00C27729"/>
    <w:rsid w:val="00C33ED4"/>
    <w:rsid w:val="00C34A57"/>
    <w:rsid w:val="00C35D27"/>
    <w:rsid w:val="00C41C07"/>
    <w:rsid w:val="00C50641"/>
    <w:rsid w:val="00C56D2B"/>
    <w:rsid w:val="00C71E52"/>
    <w:rsid w:val="00C77098"/>
    <w:rsid w:val="00C777C1"/>
    <w:rsid w:val="00C80DDB"/>
    <w:rsid w:val="00C815CC"/>
    <w:rsid w:val="00CA5DDE"/>
    <w:rsid w:val="00CB15D7"/>
    <w:rsid w:val="00CB2EEC"/>
    <w:rsid w:val="00CC218D"/>
    <w:rsid w:val="00CC4408"/>
    <w:rsid w:val="00CC7730"/>
    <w:rsid w:val="00CD23FB"/>
    <w:rsid w:val="00CD3B63"/>
    <w:rsid w:val="00CD4331"/>
    <w:rsid w:val="00CD4A9D"/>
    <w:rsid w:val="00CE5E87"/>
    <w:rsid w:val="00D016A5"/>
    <w:rsid w:val="00D049EF"/>
    <w:rsid w:val="00D07631"/>
    <w:rsid w:val="00D13581"/>
    <w:rsid w:val="00D14B43"/>
    <w:rsid w:val="00D17CDE"/>
    <w:rsid w:val="00D24F82"/>
    <w:rsid w:val="00D26372"/>
    <w:rsid w:val="00D339B2"/>
    <w:rsid w:val="00D34C0A"/>
    <w:rsid w:val="00D35B22"/>
    <w:rsid w:val="00D41390"/>
    <w:rsid w:val="00D44CDB"/>
    <w:rsid w:val="00D44DBB"/>
    <w:rsid w:val="00D5376D"/>
    <w:rsid w:val="00D552E1"/>
    <w:rsid w:val="00D5704B"/>
    <w:rsid w:val="00D62389"/>
    <w:rsid w:val="00D63D9A"/>
    <w:rsid w:val="00D742E1"/>
    <w:rsid w:val="00D754F4"/>
    <w:rsid w:val="00D84EEF"/>
    <w:rsid w:val="00D93AD1"/>
    <w:rsid w:val="00DA1A96"/>
    <w:rsid w:val="00DA3D5D"/>
    <w:rsid w:val="00DA3D8A"/>
    <w:rsid w:val="00DB1A73"/>
    <w:rsid w:val="00DB2563"/>
    <w:rsid w:val="00DB4792"/>
    <w:rsid w:val="00DB65EB"/>
    <w:rsid w:val="00DB6F56"/>
    <w:rsid w:val="00DC1782"/>
    <w:rsid w:val="00DC304B"/>
    <w:rsid w:val="00DC33C0"/>
    <w:rsid w:val="00DC5397"/>
    <w:rsid w:val="00DC6C5F"/>
    <w:rsid w:val="00DC7A6B"/>
    <w:rsid w:val="00DD7E50"/>
    <w:rsid w:val="00DE0F5C"/>
    <w:rsid w:val="00DE1803"/>
    <w:rsid w:val="00DE2F44"/>
    <w:rsid w:val="00DE627C"/>
    <w:rsid w:val="00DE75E3"/>
    <w:rsid w:val="00DF4523"/>
    <w:rsid w:val="00DF541A"/>
    <w:rsid w:val="00E009C9"/>
    <w:rsid w:val="00E07483"/>
    <w:rsid w:val="00E10884"/>
    <w:rsid w:val="00E12158"/>
    <w:rsid w:val="00E12578"/>
    <w:rsid w:val="00E12586"/>
    <w:rsid w:val="00E152FD"/>
    <w:rsid w:val="00E20DE7"/>
    <w:rsid w:val="00E23E23"/>
    <w:rsid w:val="00E24834"/>
    <w:rsid w:val="00E259DD"/>
    <w:rsid w:val="00E31A1A"/>
    <w:rsid w:val="00E50A54"/>
    <w:rsid w:val="00E536AF"/>
    <w:rsid w:val="00E54805"/>
    <w:rsid w:val="00E5536A"/>
    <w:rsid w:val="00E57DF9"/>
    <w:rsid w:val="00E6216C"/>
    <w:rsid w:val="00E62594"/>
    <w:rsid w:val="00E63460"/>
    <w:rsid w:val="00E674DC"/>
    <w:rsid w:val="00E708E5"/>
    <w:rsid w:val="00E751E4"/>
    <w:rsid w:val="00E826A9"/>
    <w:rsid w:val="00E83173"/>
    <w:rsid w:val="00E85125"/>
    <w:rsid w:val="00E91F93"/>
    <w:rsid w:val="00E923E1"/>
    <w:rsid w:val="00E93D2F"/>
    <w:rsid w:val="00EA0C7E"/>
    <w:rsid w:val="00EA37CD"/>
    <w:rsid w:val="00EA442D"/>
    <w:rsid w:val="00EA4EFC"/>
    <w:rsid w:val="00EA59A9"/>
    <w:rsid w:val="00EA6493"/>
    <w:rsid w:val="00EA7533"/>
    <w:rsid w:val="00EA75AD"/>
    <w:rsid w:val="00EB107E"/>
    <w:rsid w:val="00EB5037"/>
    <w:rsid w:val="00EC302F"/>
    <w:rsid w:val="00EC4352"/>
    <w:rsid w:val="00EC633B"/>
    <w:rsid w:val="00ED018D"/>
    <w:rsid w:val="00ED554D"/>
    <w:rsid w:val="00ED62C9"/>
    <w:rsid w:val="00ED63EA"/>
    <w:rsid w:val="00ED6FFA"/>
    <w:rsid w:val="00ED75C1"/>
    <w:rsid w:val="00EF4026"/>
    <w:rsid w:val="00EF6331"/>
    <w:rsid w:val="00F10F68"/>
    <w:rsid w:val="00F14B95"/>
    <w:rsid w:val="00F14FBD"/>
    <w:rsid w:val="00F2018F"/>
    <w:rsid w:val="00F263B0"/>
    <w:rsid w:val="00F32D76"/>
    <w:rsid w:val="00F346AF"/>
    <w:rsid w:val="00F37043"/>
    <w:rsid w:val="00F37456"/>
    <w:rsid w:val="00F405B6"/>
    <w:rsid w:val="00F40B2D"/>
    <w:rsid w:val="00F41B91"/>
    <w:rsid w:val="00F4262C"/>
    <w:rsid w:val="00F467DF"/>
    <w:rsid w:val="00F553A9"/>
    <w:rsid w:val="00F558E0"/>
    <w:rsid w:val="00F56619"/>
    <w:rsid w:val="00F60574"/>
    <w:rsid w:val="00F65729"/>
    <w:rsid w:val="00F65C23"/>
    <w:rsid w:val="00F7023C"/>
    <w:rsid w:val="00F754D1"/>
    <w:rsid w:val="00F87529"/>
    <w:rsid w:val="00F903F5"/>
    <w:rsid w:val="00F96071"/>
    <w:rsid w:val="00F96986"/>
    <w:rsid w:val="00F97546"/>
    <w:rsid w:val="00FA0652"/>
    <w:rsid w:val="00FA0855"/>
    <w:rsid w:val="00FA551A"/>
    <w:rsid w:val="00FB44D2"/>
    <w:rsid w:val="00FB49FC"/>
    <w:rsid w:val="00FB7FD5"/>
    <w:rsid w:val="00FC0383"/>
    <w:rsid w:val="00FC2957"/>
    <w:rsid w:val="00FC5228"/>
    <w:rsid w:val="00FC69A4"/>
    <w:rsid w:val="00FC7127"/>
    <w:rsid w:val="00FD6BF3"/>
    <w:rsid w:val="00FD6CD0"/>
    <w:rsid w:val="00FE06DD"/>
    <w:rsid w:val="00FE0C2A"/>
    <w:rsid w:val="00FE13A8"/>
    <w:rsid w:val="00FE1770"/>
    <w:rsid w:val="00FE36D0"/>
    <w:rsid w:val="00FE599C"/>
    <w:rsid w:val="00FF0A07"/>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1D32BD"/>
    <w:rPr>
      <w:color w:val="106BBE"/>
    </w:rPr>
  </w:style>
  <w:style w:type="character" w:customStyle="1" w:styleId="af5">
    <w:name w:val="Цветовое выделение"/>
    <w:uiPriority w:val="99"/>
    <w:rsid w:val="00ED75C1"/>
    <w:rPr>
      <w:b/>
      <w:bCs/>
      <w:color w:val="26282F"/>
    </w:rPr>
  </w:style>
  <w:style w:type="paragraph" w:customStyle="1" w:styleId="af6">
    <w:name w:val="Прижатый влево"/>
    <w:basedOn w:val="a"/>
    <w:next w:val="a"/>
    <w:uiPriority w:val="99"/>
    <w:rsid w:val="00ED75C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7">
    <w:name w:val="Текст (справка)"/>
    <w:basedOn w:val="a"/>
    <w:next w:val="a"/>
    <w:uiPriority w:val="99"/>
    <w:rsid w:val="00ED75C1"/>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ED75C1"/>
    <w:pPr>
      <w:spacing w:before="75"/>
      <w:ind w:right="0"/>
      <w:jc w:val="both"/>
    </w:pPr>
    <w:rPr>
      <w:color w:val="353842"/>
    </w:rPr>
  </w:style>
  <w:style w:type="paragraph" w:customStyle="1" w:styleId="af9">
    <w:name w:val="Нормальный (таблица)"/>
    <w:basedOn w:val="a"/>
    <w:next w:val="a"/>
    <w:uiPriority w:val="99"/>
    <w:rsid w:val="00ED75C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afa">
    <w:name w:val="Цветовое выделение для Текст"/>
    <w:uiPriority w:val="99"/>
    <w:rsid w:val="00ED75C1"/>
    <w:rPr>
      <w:rFonts w:ascii="Times New Roman CYR" w:hAnsi="Times New Roman CYR" w:cs="Times New Roman CYR"/>
    </w:rPr>
  </w:style>
  <w:style w:type="character" w:styleId="afb">
    <w:name w:val="Hyperlink"/>
    <w:basedOn w:val="a0"/>
    <w:uiPriority w:val="99"/>
    <w:semiHidden/>
    <w:unhideWhenUsed/>
    <w:rsid w:val="005E3C09"/>
    <w:rPr>
      <w:color w:val="0000FF"/>
      <w:u w:val="single"/>
    </w:rPr>
  </w:style>
  <w:style w:type="paragraph" w:customStyle="1" w:styleId="afc">
    <w:name w:val="Таблицы (моноширинный)"/>
    <w:basedOn w:val="a"/>
    <w:next w:val="a"/>
    <w:uiPriority w:val="99"/>
    <w:rsid w:val="00F558E0"/>
    <w:pPr>
      <w:widowControl w:val="0"/>
      <w:autoSpaceDE w:val="0"/>
      <w:autoSpaceDN w:val="0"/>
      <w:adjustRightInd w:val="0"/>
      <w:spacing w:after="0" w:line="240" w:lineRule="auto"/>
    </w:pPr>
    <w:rPr>
      <w:rFonts w:ascii="Courier New" w:hAnsi="Courier New" w:cs="Courier New"/>
      <w:sz w:val="24"/>
      <w:szCs w:val="24"/>
    </w:rPr>
  </w:style>
  <w:style w:type="paragraph" w:customStyle="1" w:styleId="afd">
    <w:name w:val="Сноска"/>
    <w:basedOn w:val="a"/>
    <w:next w:val="a"/>
    <w:uiPriority w:val="99"/>
    <w:rsid w:val="00F558E0"/>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1D32BD"/>
    <w:rPr>
      <w:color w:val="106BBE"/>
    </w:rPr>
  </w:style>
  <w:style w:type="character" w:customStyle="1" w:styleId="af5">
    <w:name w:val="Цветовое выделение"/>
    <w:uiPriority w:val="99"/>
    <w:rsid w:val="00ED75C1"/>
    <w:rPr>
      <w:b/>
      <w:bCs/>
      <w:color w:val="26282F"/>
    </w:rPr>
  </w:style>
  <w:style w:type="paragraph" w:customStyle="1" w:styleId="af6">
    <w:name w:val="Прижатый влево"/>
    <w:basedOn w:val="a"/>
    <w:next w:val="a"/>
    <w:uiPriority w:val="99"/>
    <w:rsid w:val="00ED75C1"/>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7">
    <w:name w:val="Текст (справка)"/>
    <w:basedOn w:val="a"/>
    <w:next w:val="a"/>
    <w:uiPriority w:val="99"/>
    <w:rsid w:val="00ED75C1"/>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ED75C1"/>
    <w:pPr>
      <w:spacing w:before="75"/>
      <w:ind w:right="0"/>
      <w:jc w:val="both"/>
    </w:pPr>
    <w:rPr>
      <w:color w:val="353842"/>
    </w:rPr>
  </w:style>
  <w:style w:type="paragraph" w:customStyle="1" w:styleId="af9">
    <w:name w:val="Нормальный (таблица)"/>
    <w:basedOn w:val="a"/>
    <w:next w:val="a"/>
    <w:uiPriority w:val="99"/>
    <w:rsid w:val="00ED75C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afa">
    <w:name w:val="Цветовое выделение для Текст"/>
    <w:uiPriority w:val="99"/>
    <w:rsid w:val="00ED75C1"/>
    <w:rPr>
      <w:rFonts w:ascii="Times New Roman CYR" w:hAnsi="Times New Roman CYR" w:cs="Times New Roman CYR"/>
    </w:rPr>
  </w:style>
  <w:style w:type="character" w:styleId="afb">
    <w:name w:val="Hyperlink"/>
    <w:basedOn w:val="a0"/>
    <w:uiPriority w:val="99"/>
    <w:semiHidden/>
    <w:unhideWhenUsed/>
    <w:rsid w:val="005E3C09"/>
    <w:rPr>
      <w:color w:val="0000FF"/>
      <w:u w:val="single"/>
    </w:rPr>
  </w:style>
  <w:style w:type="paragraph" w:customStyle="1" w:styleId="afc">
    <w:name w:val="Таблицы (моноширинный)"/>
    <w:basedOn w:val="a"/>
    <w:next w:val="a"/>
    <w:uiPriority w:val="99"/>
    <w:rsid w:val="00F558E0"/>
    <w:pPr>
      <w:widowControl w:val="0"/>
      <w:autoSpaceDE w:val="0"/>
      <w:autoSpaceDN w:val="0"/>
      <w:adjustRightInd w:val="0"/>
      <w:spacing w:after="0" w:line="240" w:lineRule="auto"/>
    </w:pPr>
    <w:rPr>
      <w:rFonts w:ascii="Courier New" w:hAnsi="Courier New" w:cs="Courier New"/>
      <w:sz w:val="24"/>
      <w:szCs w:val="24"/>
    </w:rPr>
  </w:style>
  <w:style w:type="paragraph" w:customStyle="1" w:styleId="afd">
    <w:name w:val="Сноска"/>
    <w:basedOn w:val="a"/>
    <w:next w:val="a"/>
    <w:uiPriority w:val="99"/>
    <w:rsid w:val="00F558E0"/>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5690">
      <w:bodyDiv w:val="1"/>
      <w:marLeft w:val="0"/>
      <w:marRight w:val="0"/>
      <w:marTop w:val="0"/>
      <w:marBottom w:val="0"/>
      <w:divBdr>
        <w:top w:val="none" w:sz="0" w:space="0" w:color="auto"/>
        <w:left w:val="none" w:sz="0" w:space="0" w:color="auto"/>
        <w:bottom w:val="none" w:sz="0" w:space="0" w:color="auto"/>
        <w:right w:val="none" w:sz="0" w:space="0" w:color="auto"/>
      </w:divBdr>
    </w:div>
    <w:div w:id="518815363">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978456744">
      <w:bodyDiv w:val="1"/>
      <w:marLeft w:val="0"/>
      <w:marRight w:val="0"/>
      <w:marTop w:val="0"/>
      <w:marBottom w:val="0"/>
      <w:divBdr>
        <w:top w:val="none" w:sz="0" w:space="0" w:color="auto"/>
        <w:left w:val="none" w:sz="0" w:space="0" w:color="auto"/>
        <w:bottom w:val="none" w:sz="0" w:space="0" w:color="auto"/>
        <w:right w:val="none" w:sz="0" w:space="0" w:color="auto"/>
      </w:divBdr>
    </w:div>
    <w:div w:id="1129595334">
      <w:bodyDiv w:val="1"/>
      <w:marLeft w:val="0"/>
      <w:marRight w:val="0"/>
      <w:marTop w:val="0"/>
      <w:marBottom w:val="0"/>
      <w:divBdr>
        <w:top w:val="none" w:sz="0" w:space="0" w:color="auto"/>
        <w:left w:val="none" w:sz="0" w:space="0" w:color="auto"/>
        <w:bottom w:val="none" w:sz="0" w:space="0" w:color="auto"/>
        <w:right w:val="none" w:sz="0" w:space="0" w:color="auto"/>
      </w:divBdr>
    </w:div>
    <w:div w:id="1461218626">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1).rtf" TargetMode="External"/><Relationship Id="rId18" Type="http://schemas.openxmlformats.org/officeDocument/2006/relationships/header" Target="header1.xml"/><Relationship Id="rId26" Type="http://schemas.openxmlformats.org/officeDocument/2006/relationships/hyperlink" Target="http://internet.garant.ru/document/redirect/71944862/0"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file:///C:\Users\Admin\Downloads\&#1055;&#1086;&#1089;&#1090;&#1072;&#1085;&#1086;&#1074;&#1083;&#1077;&#1085;&#1080;&#1077;%20&#1040;&#1076;&#1084;&#1080;&#1085;&#1080;&#1089;&#1090;&#1088;&#1072;&#1094;&#1080;&#1080;%20&#1040;&#1083;&#1072;&#1090;&#1099;&#1088;&#1089;&#1082;&#1086;&#1075;&#1086;%20&#1088;&#1072;&#1081;&#1086;&#1085;&#1072;%20&#1063;&#1091;&#1074;&#1072;&#1096;&#1089;&#1082;&#1086;&#1081;%20&#1056;&#1077;&#1089;&#1087;&#1091;&#1073;&#1083;&#1080;&#1082;&#1080;%20&#1086;&#1090;%2029%20&#1076;&#1077;&#1082;&#1072;&#1073;&#1088;.rtf" TargetMode="External"/><Relationship Id="rId34" Type="http://schemas.openxmlformats.org/officeDocument/2006/relationships/footer" Target="footer3.xml"/><Relationship Id="rId42" Type="http://schemas.openxmlformats.org/officeDocument/2006/relationships/hyperlink" Target="http://internet.garant.ru/document/redirect/72275618/12000"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403318678/1000" TargetMode="External"/><Relationship Id="rId17" Type="http://schemas.openxmlformats.org/officeDocument/2006/relationships/hyperlink" Target="http://internet.garant.ru/document/redirect/17576613/0" TargetMode="External"/><Relationship Id="rId25" Type="http://schemas.openxmlformats.org/officeDocument/2006/relationships/footer" Target="footer2.xml"/><Relationship Id="rId33" Type="http://schemas.openxmlformats.org/officeDocument/2006/relationships/header" Target="header3.xml"/><Relationship Id="rId38" Type="http://schemas.openxmlformats.org/officeDocument/2006/relationships/hyperlink" Target="http://internet.garant.ru/document/redirect/12112509/1" TargetMode="Externa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internet.garant.ru/document/redirect/12124624/2" TargetMode="External"/><Relationship Id="rId20" Type="http://schemas.openxmlformats.org/officeDocument/2006/relationships/hyperlink" Target="file:///C:\Users\Admin\Downloads\&#1055;&#1086;&#1089;&#1090;&#1072;&#1085;&#1086;&#1074;&#1083;&#1077;&#1085;&#1080;&#1077;%20&#1040;&#1076;&#1084;&#1080;&#1085;&#1080;&#1089;&#1090;&#1088;&#1072;&#1094;&#1080;&#1080;%20&#1040;&#1083;&#1072;&#1090;&#1099;&#1088;&#1089;&#1082;&#1086;&#1075;&#1086;%20&#1088;&#1072;&#1081;&#1086;&#1085;&#1072;%20&#1063;&#1091;&#1074;&#1072;&#1096;&#1089;&#1082;&#1086;&#1081;%20&#1056;&#1077;&#1089;&#1087;&#1091;&#1073;&#1083;&#1080;&#1082;&#1080;%20&#1086;&#1090;%2029%20&#1076;&#1077;&#1082;&#1072;&#1073;&#1088;.rtf" TargetMode="External"/><Relationship Id="rId29" Type="http://schemas.openxmlformats.org/officeDocument/2006/relationships/hyperlink" Target="http://internet.garant.ru/document/redirect/12124624/0" TargetMode="External"/><Relationship Id="rId41" Type="http://schemas.openxmlformats.org/officeDocument/2006/relationships/hyperlink" Target="http://internet.garant.ru/document/redirect/72275618/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6367/17" TargetMode="External"/><Relationship Id="rId24" Type="http://schemas.openxmlformats.org/officeDocument/2006/relationships/header" Target="header2.xml"/><Relationship Id="rId32" Type="http://schemas.openxmlformats.org/officeDocument/2006/relationships/hyperlink" Target="http://internet.garant.ru/document/redirect/17576613/0" TargetMode="External"/><Relationship Id="rId37" Type="http://schemas.openxmlformats.org/officeDocument/2006/relationships/footer" Target="footer4.xml"/><Relationship Id="rId40" Type="http://schemas.openxmlformats.org/officeDocument/2006/relationships/footer" Target="footer5.xml"/><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internet.garant.ru/document/redirect/74960528/0" TargetMode="External"/><Relationship Id="rId23" Type="http://schemas.openxmlformats.org/officeDocument/2006/relationships/hyperlink" Target="http://internet.garant.ru/document/redirect/72275618/13000" TargetMode="External"/><Relationship Id="rId28" Type="http://schemas.openxmlformats.org/officeDocument/2006/relationships/hyperlink" Target="http://internet.garant.ru/document/redirect/71433956/0" TargetMode="External"/><Relationship Id="rId36" Type="http://schemas.openxmlformats.org/officeDocument/2006/relationships/header" Target="header4.xml"/><Relationship Id="rId10" Type="http://schemas.openxmlformats.org/officeDocument/2006/relationships/hyperlink" Target="http://internet.garant.ru/document/redirect/403816898/0" TargetMode="External"/><Relationship Id="rId19" Type="http://schemas.openxmlformats.org/officeDocument/2006/relationships/footer" Target="footer1.xml"/><Relationship Id="rId31" Type="http://schemas.openxmlformats.org/officeDocument/2006/relationships/hyperlink" Target="http://internet.garant.ru/document/redirect/17576613/0" TargetMode="External"/><Relationship Id="rId44" Type="http://schemas.openxmlformats.org/officeDocument/2006/relationships/hyperlink" Target="http://internet.garant.ru/document/redirect/72275618/140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1).rtf" TargetMode="External"/><Relationship Id="rId22" Type="http://schemas.openxmlformats.org/officeDocument/2006/relationships/hyperlink" Target="http://internet.garant.ru/document/redirect/72275618/1000" TargetMode="External"/><Relationship Id="rId27" Type="http://schemas.openxmlformats.org/officeDocument/2006/relationships/hyperlink" Target="http://internet.garant.ru/document/redirect/17520999/824" TargetMode="External"/><Relationship Id="rId30" Type="http://schemas.openxmlformats.org/officeDocument/2006/relationships/hyperlink" Target="http://internet.garant.ru/document/redirect/12138154/0" TargetMode="External"/><Relationship Id="rId35" Type="http://schemas.openxmlformats.org/officeDocument/2006/relationships/hyperlink" Target="http://internet.garant.ru/document/redirect/12112604/19" TargetMode="External"/><Relationship Id="rId43" Type="http://schemas.openxmlformats.org/officeDocument/2006/relationships/hyperlink" Target="http://internet.garant.ru/document/redirect/72275618/1300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D78AE-AB2B-4677-BA90-D809573F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15311</Words>
  <Characters>87273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2023-02-23T15:49:00Z</cp:lastPrinted>
  <dcterms:created xsi:type="dcterms:W3CDTF">2023-02-27T12:48:00Z</dcterms:created>
  <dcterms:modified xsi:type="dcterms:W3CDTF">2023-02-28T05:01:00Z</dcterms:modified>
</cp:coreProperties>
</file>