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F9" w:rsidRPr="00731BE6" w:rsidRDefault="002F49F9" w:rsidP="002F49F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31B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Доклад</w:t>
      </w:r>
    </w:p>
    <w:p w:rsidR="0056683B" w:rsidRDefault="00F70951" w:rsidP="002F49F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«О</w:t>
      </w:r>
      <w:r w:rsidR="002F49F9"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достигнутых значениях показателей для оценки эффективности деятельности органов местного самоуправления </w:t>
      </w:r>
      <w:r w:rsidR="005668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муниципальных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 w:rsidR="005668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городских </w:t>
      </w:r>
      <w:r w:rsidR="002F49F9"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округов</w:t>
      </w:r>
      <w:r w:rsidR="005668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Чувашской Республики</w:t>
      </w:r>
      <w:r w:rsidR="002F49F9"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 20</w:t>
      </w:r>
      <w:r w:rsidR="009C73C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2F49F9"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и их планируемых значениях на 3-летний период</w:t>
      </w:r>
      <w:r w:rsidR="007E0F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2F49F9"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2F49F9" w:rsidRPr="002F49F9" w:rsidRDefault="0056683B" w:rsidP="002F49F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по </w:t>
      </w:r>
      <w:r w:rsidR="002F49F9"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Батыревско</w:t>
      </w:r>
      <w:r w:rsidR="007E0FA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</w:t>
      </w:r>
      <w:r w:rsidR="002F49F9" w:rsidRPr="002F49F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МО</w:t>
      </w:r>
      <w:r w:rsidR="00F7095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444755" w:rsidRPr="002F49F9" w:rsidRDefault="00E70067" w:rsidP="002F49F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F49F9" w:rsidRDefault="002F49F9" w:rsidP="002F49F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49F9">
        <w:rPr>
          <w:rFonts w:ascii="Times New Roman" w:hAnsi="Times New Roman"/>
          <w:b/>
          <w:sz w:val="24"/>
          <w:szCs w:val="24"/>
        </w:rPr>
        <w:t>Экономическое развитие</w:t>
      </w:r>
    </w:p>
    <w:p w:rsidR="002F49F9" w:rsidRDefault="002F49F9" w:rsidP="002F49F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70951" w:rsidRDefault="00F70951" w:rsidP="00F709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70951">
        <w:rPr>
          <w:rFonts w:ascii="Times New Roman" w:hAnsi="Times New Roman"/>
          <w:sz w:val="24"/>
          <w:szCs w:val="24"/>
        </w:rPr>
        <w:t>Устойчивые позиции в экономике Батыревского муниципального округа занимает сектор малого и среднего предпринимательства, который объединяет 1244 субъектов</w:t>
      </w:r>
      <w:r>
        <w:rPr>
          <w:rFonts w:ascii="Times New Roman" w:hAnsi="Times New Roman"/>
          <w:sz w:val="24"/>
          <w:szCs w:val="24"/>
        </w:rPr>
        <w:t xml:space="preserve"> (на 01.01.24г.) или 106,5% </w:t>
      </w:r>
      <w:r w:rsidRPr="00F70951">
        <w:rPr>
          <w:rFonts w:ascii="Times New Roman" w:hAnsi="Times New Roman"/>
          <w:sz w:val="24"/>
          <w:szCs w:val="24"/>
        </w:rPr>
        <w:t>к аналогичному периоду 202</w:t>
      </w:r>
      <w:r>
        <w:rPr>
          <w:rFonts w:ascii="Times New Roman" w:hAnsi="Times New Roman"/>
          <w:sz w:val="24"/>
          <w:szCs w:val="24"/>
        </w:rPr>
        <w:t>3</w:t>
      </w:r>
      <w:r w:rsidRPr="00F70951">
        <w:rPr>
          <w:rFonts w:ascii="Times New Roman" w:hAnsi="Times New Roman"/>
          <w:sz w:val="24"/>
          <w:szCs w:val="24"/>
        </w:rPr>
        <w:t xml:space="preserve"> года. Из них 1</w:t>
      </w:r>
      <w:r w:rsidR="00940A33">
        <w:rPr>
          <w:rFonts w:ascii="Times New Roman" w:hAnsi="Times New Roman"/>
          <w:sz w:val="24"/>
          <w:szCs w:val="24"/>
        </w:rPr>
        <w:t>088</w:t>
      </w:r>
      <w:r w:rsidRPr="00F70951">
        <w:rPr>
          <w:rFonts w:ascii="Times New Roman" w:hAnsi="Times New Roman"/>
          <w:sz w:val="24"/>
          <w:szCs w:val="24"/>
        </w:rPr>
        <w:t xml:space="preserve"> индивидуальных предпринимателей</w:t>
      </w:r>
      <w:r>
        <w:rPr>
          <w:rFonts w:ascii="Times New Roman" w:hAnsi="Times New Roman"/>
          <w:sz w:val="24"/>
          <w:szCs w:val="24"/>
        </w:rPr>
        <w:t xml:space="preserve"> (+8,4%)</w:t>
      </w:r>
      <w:r w:rsidRPr="00F70951">
        <w:rPr>
          <w:rFonts w:ascii="Times New Roman" w:hAnsi="Times New Roman"/>
          <w:sz w:val="24"/>
          <w:szCs w:val="24"/>
        </w:rPr>
        <w:t>, 15</w:t>
      </w:r>
      <w:r w:rsidR="004A656A">
        <w:rPr>
          <w:rFonts w:ascii="Times New Roman" w:hAnsi="Times New Roman"/>
          <w:sz w:val="24"/>
          <w:szCs w:val="24"/>
        </w:rPr>
        <w:t>5</w:t>
      </w:r>
      <w:r w:rsidRPr="00F70951">
        <w:rPr>
          <w:rFonts w:ascii="Times New Roman" w:hAnsi="Times New Roman"/>
          <w:sz w:val="24"/>
          <w:szCs w:val="24"/>
        </w:rPr>
        <w:t xml:space="preserve"> малых предприятий</w:t>
      </w:r>
      <w:r>
        <w:rPr>
          <w:rFonts w:ascii="Times New Roman" w:hAnsi="Times New Roman"/>
          <w:sz w:val="24"/>
          <w:szCs w:val="24"/>
        </w:rPr>
        <w:t xml:space="preserve"> (+2,6%), 1 среднее предприятие (Батыревское РАЙПО)</w:t>
      </w:r>
      <w:r w:rsidRPr="00F70951">
        <w:rPr>
          <w:rFonts w:ascii="Times New Roman" w:hAnsi="Times New Roman"/>
          <w:sz w:val="24"/>
          <w:szCs w:val="24"/>
        </w:rPr>
        <w:t xml:space="preserve">. </w:t>
      </w:r>
    </w:p>
    <w:p w:rsidR="00F70951" w:rsidRPr="00F70951" w:rsidRDefault="00F70951" w:rsidP="00F709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0951">
        <w:rPr>
          <w:rFonts w:ascii="Times New Roman" w:hAnsi="Times New Roman"/>
          <w:sz w:val="24"/>
          <w:szCs w:val="24"/>
        </w:rPr>
        <w:t xml:space="preserve">По видам экономической деятельности выглядит он следующим образом: </w:t>
      </w:r>
    </w:p>
    <w:p w:rsidR="00F70951" w:rsidRPr="00F70951" w:rsidRDefault="00F70951" w:rsidP="00F709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0951">
        <w:rPr>
          <w:rFonts w:ascii="Times New Roman" w:hAnsi="Times New Roman"/>
          <w:sz w:val="24"/>
          <w:szCs w:val="24"/>
        </w:rPr>
        <w:t>- сельское хозяйство занимает - 33% от общего количества субъектов,</w:t>
      </w:r>
    </w:p>
    <w:p w:rsidR="00F70951" w:rsidRPr="00F70951" w:rsidRDefault="00F70951" w:rsidP="00F709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0951">
        <w:rPr>
          <w:rFonts w:ascii="Times New Roman" w:hAnsi="Times New Roman"/>
          <w:sz w:val="24"/>
          <w:szCs w:val="24"/>
        </w:rPr>
        <w:t>- розничная торговля – 25,</w:t>
      </w:r>
    </w:p>
    <w:p w:rsidR="00F70951" w:rsidRPr="00F70951" w:rsidRDefault="00F70951" w:rsidP="00F709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0951">
        <w:rPr>
          <w:rFonts w:ascii="Times New Roman" w:hAnsi="Times New Roman"/>
          <w:sz w:val="24"/>
          <w:szCs w:val="24"/>
        </w:rPr>
        <w:t xml:space="preserve">- обрабатывающие производства – 14, </w:t>
      </w:r>
    </w:p>
    <w:p w:rsidR="00F70951" w:rsidRPr="00F70951" w:rsidRDefault="00F70951" w:rsidP="00F709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0951">
        <w:rPr>
          <w:rFonts w:ascii="Times New Roman" w:hAnsi="Times New Roman"/>
          <w:sz w:val="24"/>
          <w:szCs w:val="24"/>
        </w:rPr>
        <w:t>- общественное питание – 12,</w:t>
      </w:r>
    </w:p>
    <w:p w:rsidR="00F70951" w:rsidRPr="00F70951" w:rsidRDefault="00F70951" w:rsidP="00F709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0951">
        <w:rPr>
          <w:rFonts w:ascii="Times New Roman" w:hAnsi="Times New Roman"/>
          <w:sz w:val="24"/>
          <w:szCs w:val="24"/>
        </w:rPr>
        <w:t xml:space="preserve">- строительство - 11, </w:t>
      </w:r>
    </w:p>
    <w:p w:rsidR="00F70951" w:rsidRPr="00F70951" w:rsidRDefault="00F70951" w:rsidP="00F709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0951">
        <w:rPr>
          <w:rFonts w:ascii="Times New Roman" w:hAnsi="Times New Roman"/>
          <w:sz w:val="24"/>
          <w:szCs w:val="24"/>
        </w:rPr>
        <w:t>- и прочие отрасли – 5 %.</w:t>
      </w:r>
    </w:p>
    <w:p w:rsidR="00F70951" w:rsidRDefault="00F70951" w:rsidP="00F709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0951">
        <w:rPr>
          <w:rFonts w:ascii="Times New Roman" w:hAnsi="Times New Roman"/>
          <w:sz w:val="24"/>
          <w:szCs w:val="24"/>
        </w:rPr>
        <w:t>Батыревский муниципальный округ – аграрный</w:t>
      </w:r>
      <w:r>
        <w:rPr>
          <w:rFonts w:ascii="Times New Roman" w:hAnsi="Times New Roman"/>
          <w:sz w:val="24"/>
          <w:szCs w:val="24"/>
        </w:rPr>
        <w:t>. С</w:t>
      </w:r>
      <w:r w:rsidRPr="00F70951">
        <w:rPr>
          <w:rFonts w:ascii="Times New Roman" w:hAnsi="Times New Roman"/>
          <w:sz w:val="24"/>
          <w:szCs w:val="24"/>
        </w:rPr>
        <w:t>ельскохозяйственн</w:t>
      </w:r>
      <w:r>
        <w:rPr>
          <w:rFonts w:ascii="Times New Roman" w:hAnsi="Times New Roman"/>
          <w:sz w:val="24"/>
          <w:szCs w:val="24"/>
        </w:rPr>
        <w:t>ую</w:t>
      </w:r>
      <w:r w:rsidR="00F47CF2">
        <w:rPr>
          <w:rFonts w:ascii="Times New Roman" w:hAnsi="Times New Roman"/>
          <w:sz w:val="24"/>
          <w:szCs w:val="24"/>
        </w:rPr>
        <w:t xml:space="preserve"> отрасль </w:t>
      </w:r>
      <w:r w:rsidRPr="00F70951">
        <w:rPr>
          <w:rFonts w:ascii="Times New Roman" w:hAnsi="Times New Roman"/>
          <w:sz w:val="24"/>
          <w:szCs w:val="24"/>
        </w:rPr>
        <w:t xml:space="preserve">представляют 20 сельскохозяйственных предприятий, 305 крестьянских фермерских хозяйств и более 2 тысяч самозанятых граждан.  </w:t>
      </w:r>
    </w:p>
    <w:p w:rsidR="00ED662F" w:rsidRDefault="002F49F9" w:rsidP="00F709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5118A">
        <w:rPr>
          <w:rFonts w:ascii="Times New Roman" w:hAnsi="Times New Roman"/>
          <w:sz w:val="24"/>
          <w:szCs w:val="24"/>
        </w:rPr>
        <w:t>Число субъектов малого бизнеса в расчете на 10 тыс. человек населения составило</w:t>
      </w:r>
      <w:r w:rsidR="00F70951">
        <w:rPr>
          <w:rFonts w:ascii="Times New Roman" w:hAnsi="Times New Roman"/>
          <w:sz w:val="24"/>
          <w:szCs w:val="24"/>
        </w:rPr>
        <w:t xml:space="preserve"> 398,85 единиц (107,84%). </w:t>
      </w:r>
      <w:r w:rsidR="0005118A" w:rsidRPr="0005118A">
        <w:rPr>
          <w:rFonts w:ascii="Times New Roman" w:hAnsi="Times New Roman"/>
          <w:sz w:val="24"/>
          <w:szCs w:val="24"/>
        </w:rPr>
        <w:t>К 202</w:t>
      </w:r>
      <w:r w:rsidR="00F70951">
        <w:rPr>
          <w:rFonts w:ascii="Times New Roman" w:hAnsi="Times New Roman"/>
          <w:sz w:val="24"/>
          <w:szCs w:val="24"/>
        </w:rPr>
        <w:t>6</w:t>
      </w:r>
      <w:r w:rsidR="0005118A" w:rsidRPr="0005118A">
        <w:rPr>
          <w:rFonts w:ascii="Times New Roman" w:hAnsi="Times New Roman"/>
          <w:sz w:val="24"/>
          <w:szCs w:val="24"/>
        </w:rPr>
        <w:t xml:space="preserve"> году данный показатель планируется довести до</w:t>
      </w:r>
      <w:r w:rsidR="0005118A">
        <w:rPr>
          <w:rFonts w:ascii="Times New Roman" w:hAnsi="Times New Roman"/>
          <w:sz w:val="24"/>
          <w:szCs w:val="24"/>
        </w:rPr>
        <w:t xml:space="preserve"> </w:t>
      </w:r>
      <w:r w:rsidR="00F70951">
        <w:rPr>
          <w:rFonts w:ascii="Times New Roman" w:hAnsi="Times New Roman"/>
          <w:sz w:val="24"/>
          <w:szCs w:val="24"/>
        </w:rPr>
        <w:t>447,57</w:t>
      </w:r>
      <w:r w:rsidR="0005118A">
        <w:rPr>
          <w:rFonts w:ascii="Times New Roman" w:hAnsi="Times New Roman"/>
          <w:sz w:val="24"/>
          <w:szCs w:val="24"/>
        </w:rPr>
        <w:t xml:space="preserve"> единиц</w:t>
      </w:r>
      <w:r w:rsidR="00F47CF2">
        <w:rPr>
          <w:rFonts w:ascii="Times New Roman" w:hAnsi="Times New Roman"/>
          <w:sz w:val="24"/>
          <w:szCs w:val="24"/>
        </w:rPr>
        <w:t>, за счет наблюдаемого ежегодного увеличения количества СМП и растущих мерах их государственной поддержки</w:t>
      </w:r>
      <w:r w:rsidR="0005118A">
        <w:rPr>
          <w:rFonts w:ascii="Times New Roman" w:hAnsi="Times New Roman"/>
          <w:sz w:val="24"/>
          <w:szCs w:val="24"/>
        </w:rPr>
        <w:t>.</w:t>
      </w:r>
      <w:r w:rsidR="0005118A" w:rsidRPr="0005118A">
        <w:rPr>
          <w:rFonts w:ascii="Times New Roman" w:hAnsi="Times New Roman"/>
          <w:sz w:val="24"/>
          <w:szCs w:val="24"/>
        </w:rPr>
        <w:t xml:space="preserve">  </w:t>
      </w:r>
    </w:p>
    <w:p w:rsidR="002F49F9" w:rsidRPr="002F49F9" w:rsidRDefault="00ED662F" w:rsidP="00ED662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F49F9" w:rsidRPr="00ED662F">
        <w:rPr>
          <w:rFonts w:ascii="Times New Roman" w:hAnsi="Times New Roman"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составляет 5</w:t>
      </w:r>
      <w:r w:rsidR="00DE271F">
        <w:rPr>
          <w:rFonts w:ascii="Times New Roman" w:hAnsi="Times New Roman"/>
          <w:sz w:val="24"/>
          <w:szCs w:val="24"/>
        </w:rPr>
        <w:t>4</w:t>
      </w:r>
      <w:r w:rsidR="002F49F9" w:rsidRPr="00ED662F">
        <w:rPr>
          <w:rFonts w:ascii="Times New Roman" w:hAnsi="Times New Roman"/>
          <w:sz w:val="24"/>
          <w:szCs w:val="24"/>
        </w:rPr>
        <w:t>,</w:t>
      </w:r>
      <w:r w:rsidR="00DE271F">
        <w:rPr>
          <w:rFonts w:ascii="Times New Roman" w:hAnsi="Times New Roman"/>
          <w:sz w:val="24"/>
          <w:szCs w:val="24"/>
        </w:rPr>
        <w:t>1</w:t>
      </w:r>
      <w:r w:rsidR="002F49F9" w:rsidRPr="00ED662F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E271F" w:rsidRDefault="009635F9" w:rsidP="00DE271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E271F" w:rsidRPr="00DE271F">
        <w:rPr>
          <w:rFonts w:ascii="Times New Roman" w:hAnsi="Times New Roman"/>
          <w:sz w:val="24"/>
          <w:szCs w:val="24"/>
        </w:rPr>
        <w:t>Стабильному развитию округа способствует его инвестиционная привлекательность. Инвестиционная деятельность субъектов бизнеса округа направлена на строительство, реконструкцию и ремонт зданий и помещений с целью последующего их использования для ведения предпринимательской деятельности.</w:t>
      </w:r>
    </w:p>
    <w:p w:rsidR="002F49F9" w:rsidRDefault="002F49F9" w:rsidP="00DE271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F49F9">
        <w:rPr>
          <w:rFonts w:ascii="Times New Roman" w:hAnsi="Times New Roman"/>
          <w:sz w:val="24"/>
          <w:szCs w:val="24"/>
        </w:rPr>
        <w:t>Объем инвестиций в основной капитал (за исключением бюджетных средств) в рас</w:t>
      </w:r>
      <w:r w:rsidR="009635F9">
        <w:rPr>
          <w:rFonts w:ascii="Times New Roman" w:hAnsi="Times New Roman"/>
          <w:sz w:val="24"/>
          <w:szCs w:val="24"/>
        </w:rPr>
        <w:t xml:space="preserve">чете на 1 жителя составил </w:t>
      </w:r>
      <w:r w:rsidR="00DE271F">
        <w:rPr>
          <w:rFonts w:ascii="Times New Roman" w:hAnsi="Times New Roman"/>
          <w:sz w:val="24"/>
          <w:szCs w:val="24"/>
        </w:rPr>
        <w:t>в 2023 году – 25 тыс. 884,76 рублей (+107,04%),</w:t>
      </w:r>
      <w:r w:rsidR="007E0FA2">
        <w:rPr>
          <w:rFonts w:ascii="Times New Roman" w:hAnsi="Times New Roman"/>
          <w:sz w:val="24"/>
          <w:szCs w:val="24"/>
        </w:rPr>
        <w:t xml:space="preserve"> (</w:t>
      </w:r>
      <w:r w:rsidR="007909EA">
        <w:rPr>
          <w:rFonts w:ascii="Times New Roman" w:hAnsi="Times New Roman"/>
          <w:sz w:val="24"/>
          <w:szCs w:val="24"/>
        </w:rPr>
        <w:t>8</w:t>
      </w:r>
      <w:r w:rsidR="00DE271F">
        <w:rPr>
          <w:rFonts w:ascii="Times New Roman" w:hAnsi="Times New Roman"/>
          <w:sz w:val="24"/>
          <w:szCs w:val="24"/>
        </w:rPr>
        <w:t>07,35</w:t>
      </w:r>
      <w:r w:rsidR="007E0FA2">
        <w:rPr>
          <w:rFonts w:ascii="Times New Roman" w:hAnsi="Times New Roman"/>
          <w:sz w:val="24"/>
          <w:szCs w:val="24"/>
        </w:rPr>
        <w:t xml:space="preserve"> млн. руб. инвестиции, 3</w:t>
      </w:r>
      <w:r w:rsidR="007909EA">
        <w:rPr>
          <w:rFonts w:ascii="Times New Roman" w:hAnsi="Times New Roman"/>
          <w:sz w:val="24"/>
          <w:szCs w:val="24"/>
        </w:rPr>
        <w:t>1</w:t>
      </w:r>
      <w:r w:rsidR="00031E7D">
        <w:rPr>
          <w:rFonts w:ascii="Times New Roman" w:hAnsi="Times New Roman"/>
          <w:sz w:val="24"/>
          <w:szCs w:val="24"/>
        </w:rPr>
        <w:t xml:space="preserve"> тыс. </w:t>
      </w:r>
      <w:r w:rsidR="00DE271F">
        <w:rPr>
          <w:rFonts w:ascii="Times New Roman" w:hAnsi="Times New Roman"/>
          <w:sz w:val="24"/>
          <w:szCs w:val="24"/>
        </w:rPr>
        <w:t>190</w:t>
      </w:r>
      <w:r w:rsidR="007E0FA2">
        <w:rPr>
          <w:rFonts w:ascii="Times New Roman" w:hAnsi="Times New Roman"/>
          <w:sz w:val="24"/>
          <w:szCs w:val="24"/>
        </w:rPr>
        <w:t xml:space="preserve"> чел. население</w:t>
      </w:r>
      <w:r w:rsidR="00DE271F">
        <w:rPr>
          <w:rFonts w:ascii="Times New Roman" w:hAnsi="Times New Roman"/>
          <w:sz w:val="24"/>
          <w:szCs w:val="24"/>
        </w:rPr>
        <w:t xml:space="preserve"> округа</w:t>
      </w:r>
      <w:r w:rsidR="007E0FA2">
        <w:rPr>
          <w:rFonts w:ascii="Times New Roman" w:hAnsi="Times New Roman"/>
          <w:sz w:val="24"/>
          <w:szCs w:val="24"/>
        </w:rPr>
        <w:t>)</w:t>
      </w:r>
      <w:r w:rsidR="00E87190">
        <w:rPr>
          <w:rFonts w:ascii="Times New Roman" w:hAnsi="Times New Roman"/>
          <w:sz w:val="24"/>
          <w:szCs w:val="24"/>
        </w:rPr>
        <w:t xml:space="preserve">. </w:t>
      </w:r>
      <w:r w:rsidR="007909EA">
        <w:rPr>
          <w:rFonts w:ascii="Times New Roman" w:hAnsi="Times New Roman"/>
          <w:sz w:val="24"/>
          <w:szCs w:val="24"/>
        </w:rPr>
        <w:t>Данный показатель к 202</w:t>
      </w:r>
      <w:r w:rsidR="00DE271F">
        <w:rPr>
          <w:rFonts w:ascii="Times New Roman" w:hAnsi="Times New Roman"/>
          <w:sz w:val="24"/>
          <w:szCs w:val="24"/>
        </w:rPr>
        <w:t>6</w:t>
      </w:r>
      <w:r w:rsidR="007909EA">
        <w:rPr>
          <w:rFonts w:ascii="Times New Roman" w:hAnsi="Times New Roman"/>
          <w:sz w:val="24"/>
          <w:szCs w:val="24"/>
        </w:rPr>
        <w:t xml:space="preserve"> году планируется довести до </w:t>
      </w:r>
      <w:r w:rsidR="00DE271F">
        <w:rPr>
          <w:rFonts w:ascii="Times New Roman" w:hAnsi="Times New Roman"/>
          <w:sz w:val="24"/>
          <w:szCs w:val="24"/>
        </w:rPr>
        <w:t xml:space="preserve">31 </w:t>
      </w:r>
      <w:r w:rsidR="007909EA">
        <w:rPr>
          <w:rFonts w:ascii="Times New Roman" w:hAnsi="Times New Roman"/>
          <w:sz w:val="24"/>
          <w:szCs w:val="24"/>
        </w:rPr>
        <w:t xml:space="preserve">тыс. </w:t>
      </w:r>
      <w:r w:rsidR="00DE271F">
        <w:rPr>
          <w:rFonts w:ascii="Times New Roman" w:hAnsi="Times New Roman"/>
          <w:sz w:val="24"/>
          <w:szCs w:val="24"/>
        </w:rPr>
        <w:t>745,5</w:t>
      </w:r>
      <w:r w:rsidR="007909EA">
        <w:rPr>
          <w:rFonts w:ascii="Times New Roman" w:hAnsi="Times New Roman"/>
          <w:sz w:val="24"/>
          <w:szCs w:val="24"/>
        </w:rPr>
        <w:t xml:space="preserve"> рублей.</w:t>
      </w:r>
    </w:p>
    <w:p w:rsidR="008874CD" w:rsidRPr="008874CD" w:rsidRDefault="008874CD" w:rsidP="008874C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874CD">
        <w:rPr>
          <w:rFonts w:ascii="Times New Roman" w:hAnsi="Times New Roman"/>
          <w:sz w:val="24"/>
          <w:szCs w:val="24"/>
        </w:rPr>
        <w:t>В настоящее время</w:t>
      </w:r>
      <w:r>
        <w:rPr>
          <w:rFonts w:ascii="Times New Roman" w:hAnsi="Times New Roman"/>
          <w:sz w:val="24"/>
          <w:szCs w:val="24"/>
        </w:rPr>
        <w:t xml:space="preserve"> на территории округа</w:t>
      </w:r>
      <w:r w:rsidRPr="008874CD">
        <w:rPr>
          <w:rFonts w:ascii="Times New Roman" w:hAnsi="Times New Roman"/>
          <w:sz w:val="24"/>
          <w:szCs w:val="24"/>
        </w:rPr>
        <w:t xml:space="preserve"> реализуется 18</w:t>
      </w:r>
      <w:r>
        <w:rPr>
          <w:rFonts w:ascii="Times New Roman" w:hAnsi="Times New Roman"/>
          <w:sz w:val="24"/>
          <w:szCs w:val="24"/>
        </w:rPr>
        <w:t xml:space="preserve"> частных</w:t>
      </w:r>
      <w:r w:rsidRPr="008874CD">
        <w:rPr>
          <w:rFonts w:ascii="Times New Roman" w:hAnsi="Times New Roman"/>
          <w:sz w:val="24"/>
          <w:szCs w:val="24"/>
        </w:rPr>
        <w:t xml:space="preserve"> инвестиционных проектов на общую сумму более 1 млрд. рублей, планируется создать 467 новых рабочих мест.</w:t>
      </w:r>
    </w:p>
    <w:p w:rsidR="008874CD" w:rsidRPr="002F49F9" w:rsidRDefault="008874CD" w:rsidP="008874C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874CD">
        <w:rPr>
          <w:rFonts w:ascii="Times New Roman" w:hAnsi="Times New Roman"/>
          <w:sz w:val="24"/>
          <w:szCs w:val="24"/>
        </w:rPr>
        <w:t xml:space="preserve"> Кроме того на стадии проектирования до 2025 года находятся 14 проектов общей стоимостью более 900 (девяти ста) млн. рублей, в рамках которых планируется создать до 70 новых рабочих мест.</w:t>
      </w:r>
    </w:p>
    <w:p w:rsidR="002F49F9" w:rsidRPr="002F49F9" w:rsidRDefault="000231F1" w:rsidP="000231F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E271F">
        <w:rPr>
          <w:rFonts w:ascii="Times New Roman" w:hAnsi="Times New Roman"/>
          <w:sz w:val="24"/>
          <w:szCs w:val="24"/>
        </w:rPr>
        <w:t>Доля площади земельных участков</w:t>
      </w:r>
      <w:r w:rsidR="002F49F9" w:rsidRPr="002F49F9">
        <w:rPr>
          <w:rFonts w:ascii="Times New Roman" w:hAnsi="Times New Roman"/>
          <w:sz w:val="24"/>
          <w:szCs w:val="24"/>
        </w:rPr>
        <w:t xml:space="preserve"> являющихся объектами налогообложения в 20</w:t>
      </w:r>
      <w:r w:rsidR="009C73C6">
        <w:rPr>
          <w:rFonts w:ascii="Times New Roman" w:hAnsi="Times New Roman"/>
          <w:sz w:val="24"/>
          <w:szCs w:val="24"/>
        </w:rPr>
        <w:t>2</w:t>
      </w:r>
      <w:r w:rsidR="00DE271F">
        <w:rPr>
          <w:rFonts w:ascii="Times New Roman" w:hAnsi="Times New Roman"/>
          <w:sz w:val="24"/>
          <w:szCs w:val="24"/>
        </w:rPr>
        <w:t>3</w:t>
      </w:r>
      <w:r w:rsidR="009C73C6">
        <w:rPr>
          <w:rFonts w:ascii="Times New Roman" w:hAnsi="Times New Roman"/>
          <w:sz w:val="24"/>
          <w:szCs w:val="24"/>
        </w:rPr>
        <w:t xml:space="preserve"> году составила</w:t>
      </w:r>
      <w:r w:rsidR="00DE271F">
        <w:rPr>
          <w:rFonts w:ascii="Times New Roman" w:hAnsi="Times New Roman"/>
          <w:sz w:val="24"/>
          <w:szCs w:val="24"/>
        </w:rPr>
        <w:t xml:space="preserve"> -</w:t>
      </w:r>
      <w:r w:rsidR="009C73C6">
        <w:rPr>
          <w:rFonts w:ascii="Times New Roman" w:hAnsi="Times New Roman"/>
          <w:sz w:val="24"/>
          <w:szCs w:val="24"/>
        </w:rPr>
        <w:t xml:space="preserve"> 87,1%.</w:t>
      </w:r>
      <w:r w:rsidR="00DE271F">
        <w:rPr>
          <w:rFonts w:ascii="Times New Roman" w:hAnsi="Times New Roman"/>
          <w:sz w:val="24"/>
          <w:szCs w:val="24"/>
        </w:rPr>
        <w:t xml:space="preserve"> К 2026</w:t>
      </w:r>
      <w:r w:rsidR="00941264">
        <w:rPr>
          <w:rFonts w:ascii="Times New Roman" w:hAnsi="Times New Roman"/>
          <w:sz w:val="24"/>
          <w:szCs w:val="24"/>
        </w:rPr>
        <w:t xml:space="preserve"> году останется на уровне.</w:t>
      </w:r>
    </w:p>
    <w:p w:rsidR="002F49F9" w:rsidRPr="002F49F9" w:rsidRDefault="00763E72" w:rsidP="00763E7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F49F9" w:rsidRPr="002F49F9">
        <w:rPr>
          <w:rFonts w:ascii="Times New Roman" w:hAnsi="Times New Roman"/>
          <w:sz w:val="24"/>
          <w:szCs w:val="24"/>
        </w:rPr>
        <w:t>В 20</w:t>
      </w:r>
      <w:r w:rsidR="007909EA">
        <w:rPr>
          <w:rFonts w:ascii="Times New Roman" w:hAnsi="Times New Roman"/>
          <w:sz w:val="24"/>
          <w:szCs w:val="24"/>
        </w:rPr>
        <w:t>2</w:t>
      </w:r>
      <w:r w:rsidR="0051137D">
        <w:rPr>
          <w:rFonts w:ascii="Times New Roman" w:hAnsi="Times New Roman"/>
          <w:sz w:val="24"/>
          <w:szCs w:val="24"/>
        </w:rPr>
        <w:t>3</w:t>
      </w:r>
      <w:r w:rsidR="002F49F9" w:rsidRPr="002F49F9">
        <w:rPr>
          <w:rFonts w:ascii="Times New Roman" w:hAnsi="Times New Roman"/>
          <w:sz w:val="24"/>
          <w:szCs w:val="24"/>
        </w:rPr>
        <w:t xml:space="preserve"> году </w:t>
      </w:r>
      <w:r w:rsidR="00A82EA0">
        <w:rPr>
          <w:rFonts w:ascii="Times New Roman" w:hAnsi="Times New Roman"/>
          <w:sz w:val="24"/>
          <w:szCs w:val="24"/>
        </w:rPr>
        <w:t>д</w:t>
      </w:r>
      <w:r w:rsidR="00A82EA0" w:rsidRPr="00A82EA0">
        <w:rPr>
          <w:rFonts w:ascii="Times New Roman" w:hAnsi="Times New Roman"/>
          <w:sz w:val="24"/>
          <w:szCs w:val="24"/>
        </w:rPr>
        <w:t>оля прибыльных сельскохозяйственных организаций в общем их числе</w:t>
      </w:r>
      <w:r w:rsidR="00A82EA0">
        <w:rPr>
          <w:rFonts w:ascii="Times New Roman" w:hAnsi="Times New Roman"/>
          <w:sz w:val="24"/>
          <w:szCs w:val="24"/>
        </w:rPr>
        <w:t xml:space="preserve"> составила – 89,47% (+13,2%)</w:t>
      </w:r>
      <w:r w:rsidR="00F236A7">
        <w:rPr>
          <w:rFonts w:ascii="Times New Roman" w:hAnsi="Times New Roman"/>
          <w:sz w:val="24"/>
          <w:szCs w:val="24"/>
        </w:rPr>
        <w:t xml:space="preserve">. </w:t>
      </w:r>
    </w:p>
    <w:p w:rsidR="002F49F9" w:rsidRPr="002F49F9" w:rsidRDefault="0046093A" w:rsidP="0046093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="002F49F9" w:rsidRPr="002F49F9">
        <w:rPr>
          <w:rFonts w:ascii="Times New Roman" w:hAnsi="Times New Roman"/>
          <w:sz w:val="24"/>
          <w:szCs w:val="24"/>
        </w:rPr>
        <w:t>Доля протяженности автомобильных дорог общего пользования местного значения, включая дороги в пределах населе</w:t>
      </w:r>
      <w:r w:rsidR="00A82EA0">
        <w:rPr>
          <w:rFonts w:ascii="Times New Roman" w:hAnsi="Times New Roman"/>
          <w:sz w:val="24"/>
          <w:szCs w:val="24"/>
        </w:rPr>
        <w:t>нных пунктов сельских поселений</w:t>
      </w:r>
      <w:r w:rsidR="002F49F9" w:rsidRPr="002F49F9">
        <w:rPr>
          <w:rFonts w:ascii="Times New Roman" w:hAnsi="Times New Roman"/>
          <w:sz w:val="24"/>
          <w:szCs w:val="24"/>
        </w:rPr>
        <w:t xml:space="preserve"> не отвечающих нормативным требованиям к концу 20</w:t>
      </w:r>
      <w:r w:rsidR="00384FE9">
        <w:rPr>
          <w:rFonts w:ascii="Times New Roman" w:hAnsi="Times New Roman"/>
          <w:sz w:val="24"/>
          <w:szCs w:val="24"/>
        </w:rPr>
        <w:t>2</w:t>
      </w:r>
      <w:r w:rsidR="00A82EA0">
        <w:rPr>
          <w:rFonts w:ascii="Times New Roman" w:hAnsi="Times New Roman"/>
          <w:sz w:val="24"/>
          <w:szCs w:val="24"/>
        </w:rPr>
        <w:t>3</w:t>
      </w:r>
      <w:r w:rsidR="002F49F9" w:rsidRPr="002F49F9">
        <w:rPr>
          <w:rFonts w:ascii="Times New Roman" w:hAnsi="Times New Roman"/>
          <w:sz w:val="24"/>
          <w:szCs w:val="24"/>
        </w:rPr>
        <w:t xml:space="preserve"> года составила</w:t>
      </w:r>
      <w:r w:rsidR="00A82EA0">
        <w:rPr>
          <w:rFonts w:ascii="Times New Roman" w:hAnsi="Times New Roman"/>
          <w:sz w:val="24"/>
          <w:szCs w:val="24"/>
        </w:rPr>
        <w:t xml:space="preserve"> -</w:t>
      </w:r>
      <w:r w:rsidR="002F49F9" w:rsidRPr="002F49F9">
        <w:rPr>
          <w:rFonts w:ascii="Times New Roman" w:hAnsi="Times New Roman"/>
          <w:sz w:val="24"/>
          <w:szCs w:val="24"/>
        </w:rPr>
        <w:t xml:space="preserve"> 5</w:t>
      </w:r>
      <w:r w:rsidR="00A82EA0">
        <w:rPr>
          <w:rFonts w:ascii="Times New Roman" w:hAnsi="Times New Roman"/>
          <w:sz w:val="24"/>
          <w:szCs w:val="24"/>
        </w:rPr>
        <w:t>6</w:t>
      </w:r>
      <w:r w:rsidR="002F49F9" w:rsidRPr="002F49F9">
        <w:rPr>
          <w:rFonts w:ascii="Times New Roman" w:hAnsi="Times New Roman"/>
          <w:sz w:val="24"/>
          <w:szCs w:val="24"/>
        </w:rPr>
        <w:t xml:space="preserve">,0 %. </w:t>
      </w:r>
    </w:p>
    <w:p w:rsidR="000E123A" w:rsidRDefault="000E123A" w:rsidP="000E123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>
        <w:rPr>
          <w:rFonts w:ascii="Times New Roman" w:hAnsi="Times New Roman"/>
          <w:sz w:val="24"/>
          <w:szCs w:val="24"/>
        </w:rPr>
        <w:tab/>
      </w:r>
      <w:r w:rsidR="002F49F9" w:rsidRPr="002F49F9">
        <w:rPr>
          <w:rFonts w:ascii="Times New Roman" w:hAnsi="Times New Roman"/>
          <w:sz w:val="24"/>
          <w:szCs w:val="24"/>
        </w:rPr>
        <w:t>В 20</w:t>
      </w:r>
      <w:r w:rsidR="00D20B99">
        <w:rPr>
          <w:rFonts w:ascii="Times New Roman" w:hAnsi="Times New Roman"/>
          <w:sz w:val="24"/>
          <w:szCs w:val="24"/>
        </w:rPr>
        <w:t>2</w:t>
      </w:r>
      <w:r w:rsidR="00A82EA0">
        <w:rPr>
          <w:rFonts w:ascii="Times New Roman" w:hAnsi="Times New Roman"/>
          <w:sz w:val="24"/>
          <w:szCs w:val="24"/>
        </w:rPr>
        <w:t>3</w:t>
      </w:r>
      <w:r w:rsidR="002F49F9" w:rsidRPr="002F49F9">
        <w:rPr>
          <w:rFonts w:ascii="Times New Roman" w:hAnsi="Times New Roman"/>
          <w:sz w:val="24"/>
          <w:szCs w:val="24"/>
        </w:rPr>
        <w:t xml:space="preserve"> году </w:t>
      </w:r>
      <w:r w:rsidR="00537FE6">
        <w:rPr>
          <w:rFonts w:ascii="Times New Roman" w:hAnsi="Times New Roman"/>
          <w:sz w:val="24"/>
          <w:szCs w:val="24"/>
        </w:rPr>
        <w:t>в округе</w:t>
      </w:r>
      <w:r w:rsidR="002F49F9" w:rsidRPr="002F49F9">
        <w:rPr>
          <w:rFonts w:ascii="Times New Roman" w:hAnsi="Times New Roman"/>
          <w:sz w:val="24"/>
          <w:szCs w:val="24"/>
        </w:rPr>
        <w:t xml:space="preserve"> организовано движение автобусов по 12 маршрутам до 54 населенных пунктов (из 56 населенных пунктов). В п. Ясная Поляна и д. Новые </w:t>
      </w:r>
      <w:proofErr w:type="spellStart"/>
      <w:r w:rsidR="002F49F9" w:rsidRPr="002F49F9">
        <w:rPr>
          <w:rFonts w:ascii="Times New Roman" w:hAnsi="Times New Roman"/>
          <w:sz w:val="24"/>
          <w:szCs w:val="24"/>
        </w:rPr>
        <w:t>Чепкасы</w:t>
      </w:r>
      <w:proofErr w:type="spellEnd"/>
      <w:r w:rsidR="002F49F9" w:rsidRPr="002F49F9">
        <w:rPr>
          <w:rFonts w:ascii="Times New Roman" w:hAnsi="Times New Roman"/>
          <w:sz w:val="24"/>
          <w:szCs w:val="24"/>
        </w:rPr>
        <w:t xml:space="preserve">, где проживают менее 40 человек открытие маршрута не целесообразно. </w:t>
      </w:r>
    </w:p>
    <w:p w:rsidR="005E7061" w:rsidRPr="008874CD" w:rsidRDefault="002F49F9" w:rsidP="005E706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874CD">
        <w:rPr>
          <w:rFonts w:ascii="Times New Roman" w:hAnsi="Times New Roman"/>
          <w:color w:val="000000" w:themeColor="text1"/>
          <w:sz w:val="24"/>
          <w:szCs w:val="24"/>
        </w:rPr>
        <w:t>8.</w:t>
      </w:r>
      <w:r w:rsidR="000E123A" w:rsidRPr="008874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874CD">
        <w:rPr>
          <w:rFonts w:ascii="Times New Roman" w:hAnsi="Times New Roman"/>
          <w:color w:val="000000" w:themeColor="text1"/>
          <w:sz w:val="24"/>
          <w:szCs w:val="24"/>
        </w:rPr>
        <w:t xml:space="preserve">Среднемесячная номинальная начисленная заработная плата работников крупных и средних предприятий и некоммерческих </w:t>
      </w:r>
      <w:r w:rsidR="004B5418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организаций </w:t>
      </w:r>
      <w:r w:rsidR="00DA2A4F" w:rsidRPr="008874CD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8874CD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D20B99" w:rsidRPr="008874CD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8874CD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4B5418">
        <w:rPr>
          <w:rFonts w:ascii="Times New Roman" w:hAnsi="Times New Roman"/>
          <w:color w:val="000000" w:themeColor="text1"/>
          <w:sz w:val="24"/>
          <w:szCs w:val="24"/>
        </w:rPr>
        <w:t xml:space="preserve">составила </w:t>
      </w:r>
      <w:r w:rsidR="00DA2A4F" w:rsidRPr="008874C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8874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0B99" w:rsidRPr="008874CD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2201FF" w:rsidRPr="008874CD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D20B99" w:rsidRPr="008874CD">
        <w:rPr>
          <w:rFonts w:ascii="Times New Roman" w:hAnsi="Times New Roman"/>
          <w:color w:val="000000" w:themeColor="text1"/>
          <w:sz w:val="24"/>
          <w:szCs w:val="24"/>
        </w:rPr>
        <w:t>251</w:t>
      </w:r>
      <w:r w:rsidR="00DA2A4F" w:rsidRPr="008874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874CD">
        <w:rPr>
          <w:rFonts w:ascii="Times New Roman" w:hAnsi="Times New Roman"/>
          <w:color w:val="000000" w:themeColor="text1"/>
          <w:sz w:val="24"/>
          <w:szCs w:val="24"/>
        </w:rPr>
        <w:t>рубл</w:t>
      </w:r>
      <w:r w:rsidR="00D20B99" w:rsidRPr="008874CD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050947" w:rsidRPr="008874CD">
        <w:rPr>
          <w:rFonts w:ascii="Times New Roman" w:hAnsi="Times New Roman"/>
          <w:color w:val="000000" w:themeColor="text1"/>
          <w:sz w:val="24"/>
          <w:szCs w:val="24"/>
        </w:rPr>
        <w:t xml:space="preserve"> (112,3%)</w:t>
      </w:r>
      <w:r w:rsidRPr="008874CD">
        <w:rPr>
          <w:rFonts w:ascii="Times New Roman" w:hAnsi="Times New Roman"/>
          <w:color w:val="000000" w:themeColor="text1"/>
          <w:sz w:val="24"/>
          <w:szCs w:val="24"/>
        </w:rPr>
        <w:t>, в 20</w:t>
      </w:r>
      <w:r w:rsidR="00F8417C" w:rsidRPr="008874C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20B99" w:rsidRPr="008874C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37FE6" w:rsidRPr="008874CD">
        <w:rPr>
          <w:rFonts w:ascii="Times New Roman" w:hAnsi="Times New Roman"/>
          <w:color w:val="000000" w:themeColor="text1"/>
          <w:sz w:val="24"/>
          <w:szCs w:val="24"/>
        </w:rPr>
        <w:t xml:space="preserve"> году</w:t>
      </w:r>
      <w:r w:rsidR="005366FA" w:rsidRPr="008874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20E1D" w:rsidRPr="008874C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8874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66FA" w:rsidRPr="008874CD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2201FF" w:rsidRPr="008874CD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5366FA" w:rsidRPr="008874CD">
        <w:rPr>
          <w:rFonts w:ascii="Times New Roman" w:hAnsi="Times New Roman"/>
          <w:color w:val="000000" w:themeColor="text1"/>
          <w:sz w:val="24"/>
          <w:szCs w:val="24"/>
        </w:rPr>
        <w:t>561 рубль</w:t>
      </w:r>
      <w:r w:rsidR="00DA2A4F" w:rsidRPr="008874C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37FE6" w:rsidRPr="008874CD">
        <w:rPr>
          <w:rFonts w:ascii="Times New Roman" w:hAnsi="Times New Roman"/>
          <w:color w:val="000000" w:themeColor="text1"/>
          <w:sz w:val="24"/>
          <w:szCs w:val="24"/>
        </w:rPr>
        <w:t xml:space="preserve">в 2022 году </w:t>
      </w:r>
      <w:r w:rsidR="005366FA" w:rsidRPr="008874C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537FE6" w:rsidRPr="008874C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66FA" w:rsidRPr="008874CD">
        <w:rPr>
          <w:rFonts w:ascii="Times New Roman" w:hAnsi="Times New Roman"/>
          <w:color w:val="000000" w:themeColor="text1"/>
          <w:sz w:val="24"/>
          <w:szCs w:val="24"/>
        </w:rPr>
        <w:t>30 тыс. 604,2 рубля (124%)</w:t>
      </w:r>
      <w:r w:rsidR="008874CD">
        <w:rPr>
          <w:rFonts w:ascii="Times New Roman" w:hAnsi="Times New Roman"/>
          <w:color w:val="000000" w:themeColor="text1"/>
          <w:sz w:val="24"/>
          <w:szCs w:val="24"/>
        </w:rPr>
        <w:t>, в 2023 году – 34 тыс. 229,3 рубля (111,8%)</w:t>
      </w:r>
      <w:r w:rsidR="005E7061" w:rsidRPr="008874C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F49F9" w:rsidRPr="00536065" w:rsidRDefault="002F49F9" w:rsidP="00797D4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6065">
        <w:rPr>
          <w:rFonts w:ascii="Times New Roman" w:hAnsi="Times New Roman"/>
          <w:color w:val="000000" w:themeColor="text1"/>
          <w:sz w:val="24"/>
          <w:szCs w:val="24"/>
        </w:rPr>
        <w:t xml:space="preserve">Среднемесячная номинальная начисленная заработная плата работников муниципальных дошкольных образовательных учреждений </w:t>
      </w:r>
      <w:r w:rsidR="00A84128" w:rsidRPr="00536065">
        <w:rPr>
          <w:rFonts w:ascii="Times New Roman" w:hAnsi="Times New Roman"/>
          <w:color w:val="000000" w:themeColor="text1"/>
          <w:sz w:val="24"/>
          <w:szCs w:val="24"/>
        </w:rPr>
        <w:t>в 2021 году</w:t>
      </w:r>
      <w:r w:rsidR="00536065" w:rsidRPr="00536065">
        <w:rPr>
          <w:rFonts w:ascii="Times New Roman" w:hAnsi="Times New Roman"/>
          <w:color w:val="000000" w:themeColor="text1"/>
          <w:sz w:val="24"/>
          <w:szCs w:val="24"/>
        </w:rPr>
        <w:t xml:space="preserve"> составила</w:t>
      </w:r>
      <w:r w:rsidR="00A84128" w:rsidRPr="00536065">
        <w:rPr>
          <w:rFonts w:ascii="Times New Roman" w:hAnsi="Times New Roman"/>
          <w:color w:val="000000" w:themeColor="text1"/>
          <w:sz w:val="24"/>
          <w:szCs w:val="24"/>
        </w:rPr>
        <w:t xml:space="preserve"> – 29 тыс. 359,9 рублей.</w:t>
      </w:r>
      <w:r w:rsidR="00BA04DF" w:rsidRPr="00536065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="00E407CA" w:rsidRPr="00536065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A84128" w:rsidRPr="0053606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407CA" w:rsidRPr="00536065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A84128" w:rsidRPr="00536065">
        <w:rPr>
          <w:rFonts w:ascii="Times New Roman" w:hAnsi="Times New Roman"/>
          <w:color w:val="000000" w:themeColor="text1"/>
          <w:sz w:val="24"/>
          <w:szCs w:val="24"/>
        </w:rPr>
        <w:t>составила</w:t>
      </w:r>
      <w:r w:rsidR="00E407CA" w:rsidRPr="005360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A04DF" w:rsidRPr="0053606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84128" w:rsidRPr="00536065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37682B" w:rsidRPr="00536065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A84128" w:rsidRPr="00536065">
        <w:rPr>
          <w:rFonts w:ascii="Times New Roman" w:hAnsi="Times New Roman"/>
          <w:color w:val="000000" w:themeColor="text1"/>
          <w:sz w:val="24"/>
          <w:szCs w:val="24"/>
        </w:rPr>
        <w:t>973,1</w:t>
      </w:r>
      <w:r w:rsidR="00BA04DF" w:rsidRPr="005360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07CA" w:rsidRPr="00536065">
        <w:rPr>
          <w:rFonts w:ascii="Times New Roman" w:hAnsi="Times New Roman"/>
          <w:color w:val="000000" w:themeColor="text1"/>
          <w:sz w:val="24"/>
          <w:szCs w:val="24"/>
        </w:rPr>
        <w:t>рубл</w:t>
      </w:r>
      <w:r w:rsidR="00A84128" w:rsidRPr="00536065">
        <w:rPr>
          <w:rFonts w:ascii="Times New Roman" w:hAnsi="Times New Roman"/>
          <w:color w:val="000000" w:themeColor="text1"/>
          <w:sz w:val="24"/>
          <w:szCs w:val="24"/>
        </w:rPr>
        <w:t>ь или 102,1%</w:t>
      </w:r>
      <w:r w:rsidRPr="0053606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84128" w:rsidRPr="005360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6065" w:rsidRPr="00536065">
        <w:rPr>
          <w:rFonts w:ascii="Times New Roman" w:hAnsi="Times New Roman"/>
          <w:color w:val="000000" w:themeColor="text1"/>
          <w:sz w:val="24"/>
          <w:szCs w:val="24"/>
        </w:rPr>
        <w:t xml:space="preserve">В 2023 году составила 30 тыс. 722,42 рубль или 102,5%. </w:t>
      </w:r>
      <w:r w:rsidR="00A84128" w:rsidRPr="00536065">
        <w:rPr>
          <w:rFonts w:ascii="Times New Roman" w:hAnsi="Times New Roman"/>
          <w:color w:val="000000" w:themeColor="text1"/>
          <w:sz w:val="24"/>
          <w:szCs w:val="24"/>
        </w:rPr>
        <w:t>К 202</w:t>
      </w:r>
      <w:r w:rsidR="00536065" w:rsidRPr="0053606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A84128" w:rsidRPr="00536065">
        <w:rPr>
          <w:rFonts w:ascii="Times New Roman" w:hAnsi="Times New Roman"/>
          <w:color w:val="000000" w:themeColor="text1"/>
          <w:sz w:val="24"/>
          <w:szCs w:val="24"/>
        </w:rPr>
        <w:t xml:space="preserve"> году планируется довести до </w:t>
      </w:r>
      <w:r w:rsidR="00536065" w:rsidRPr="00536065">
        <w:rPr>
          <w:rFonts w:ascii="Times New Roman" w:hAnsi="Times New Roman"/>
          <w:color w:val="000000" w:themeColor="text1"/>
          <w:sz w:val="24"/>
          <w:szCs w:val="24"/>
        </w:rPr>
        <w:t>33</w:t>
      </w:r>
      <w:r w:rsidR="00A84128" w:rsidRPr="00536065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536065" w:rsidRPr="00536065">
        <w:rPr>
          <w:rFonts w:ascii="Times New Roman" w:hAnsi="Times New Roman"/>
          <w:color w:val="000000" w:themeColor="text1"/>
          <w:sz w:val="24"/>
          <w:szCs w:val="24"/>
        </w:rPr>
        <w:t>767,11</w:t>
      </w:r>
      <w:r w:rsidR="00A84128" w:rsidRPr="00536065">
        <w:rPr>
          <w:rFonts w:ascii="Times New Roman" w:hAnsi="Times New Roman"/>
          <w:color w:val="000000" w:themeColor="text1"/>
          <w:sz w:val="24"/>
          <w:szCs w:val="24"/>
        </w:rPr>
        <w:t xml:space="preserve"> рублей.</w:t>
      </w:r>
    </w:p>
    <w:p w:rsidR="002F49F9" w:rsidRPr="00DC2B28" w:rsidRDefault="002F49F9" w:rsidP="002F49F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EA0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797D45" w:rsidRPr="00DC2B2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C2B28">
        <w:rPr>
          <w:rFonts w:ascii="Times New Roman" w:hAnsi="Times New Roman"/>
          <w:color w:val="000000" w:themeColor="text1"/>
          <w:sz w:val="24"/>
          <w:szCs w:val="24"/>
        </w:rPr>
        <w:t>Среднемесячная номинальная начисленная заработная плата работников муниципальных общеобразовательных учрежд</w:t>
      </w:r>
      <w:r w:rsidR="00797D45" w:rsidRPr="00DC2B28">
        <w:rPr>
          <w:rFonts w:ascii="Times New Roman" w:hAnsi="Times New Roman"/>
          <w:color w:val="000000" w:themeColor="text1"/>
          <w:sz w:val="24"/>
          <w:szCs w:val="24"/>
        </w:rPr>
        <w:t xml:space="preserve">ений составила </w:t>
      </w:r>
      <w:r w:rsidRPr="00DC2B28">
        <w:rPr>
          <w:rFonts w:ascii="Times New Roman" w:hAnsi="Times New Roman"/>
          <w:color w:val="000000" w:themeColor="text1"/>
          <w:sz w:val="24"/>
          <w:szCs w:val="24"/>
        </w:rPr>
        <w:t xml:space="preserve">в 2020 году – </w:t>
      </w:r>
      <w:r w:rsidR="00797D45" w:rsidRPr="00DC2B28">
        <w:rPr>
          <w:rFonts w:ascii="Times New Roman" w:hAnsi="Times New Roman"/>
          <w:color w:val="000000" w:themeColor="text1"/>
          <w:sz w:val="24"/>
          <w:szCs w:val="24"/>
        </w:rPr>
        <w:t>28529,55</w:t>
      </w:r>
      <w:r w:rsidR="005E2761" w:rsidRPr="00DC2B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C2B28">
        <w:rPr>
          <w:rFonts w:ascii="Times New Roman" w:hAnsi="Times New Roman"/>
          <w:color w:val="000000" w:themeColor="text1"/>
          <w:sz w:val="24"/>
          <w:szCs w:val="24"/>
        </w:rPr>
        <w:t>рублей</w:t>
      </w:r>
      <w:r w:rsidR="005E2761" w:rsidRPr="00DC2B28">
        <w:rPr>
          <w:rFonts w:ascii="Times New Roman" w:hAnsi="Times New Roman"/>
          <w:color w:val="000000" w:themeColor="text1"/>
          <w:sz w:val="24"/>
          <w:szCs w:val="24"/>
        </w:rPr>
        <w:t xml:space="preserve"> (112,2%)</w:t>
      </w:r>
      <w:r w:rsidR="00A84128" w:rsidRPr="00DC2B28">
        <w:rPr>
          <w:rFonts w:ascii="Times New Roman" w:hAnsi="Times New Roman"/>
          <w:color w:val="000000" w:themeColor="text1"/>
          <w:sz w:val="24"/>
          <w:szCs w:val="24"/>
        </w:rPr>
        <w:t>, в 2021 году – 32 тыс. 224,86 руб.</w:t>
      </w:r>
      <w:r w:rsidR="00797D45" w:rsidRPr="00DC2B2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84128" w:rsidRPr="00DC2B28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797D45" w:rsidRPr="00DC2B28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A84128" w:rsidRPr="00DC2B2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97D45" w:rsidRPr="00DC2B28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A84128" w:rsidRPr="00DC2B28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797D45" w:rsidRPr="00DC2B2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4128" w:rsidRPr="00DC2B28">
        <w:rPr>
          <w:rFonts w:ascii="Times New Roman" w:hAnsi="Times New Roman"/>
          <w:color w:val="000000" w:themeColor="text1"/>
          <w:sz w:val="24"/>
          <w:szCs w:val="24"/>
        </w:rPr>
        <w:t>34 тыс. 866,2</w:t>
      </w:r>
      <w:r w:rsidR="00797D45" w:rsidRPr="00DC2B28">
        <w:rPr>
          <w:rFonts w:ascii="Times New Roman" w:hAnsi="Times New Roman"/>
          <w:color w:val="000000" w:themeColor="text1"/>
          <w:sz w:val="24"/>
          <w:szCs w:val="24"/>
        </w:rPr>
        <w:t xml:space="preserve"> рубл</w:t>
      </w:r>
      <w:r w:rsidR="00A84128" w:rsidRPr="00DC2B28">
        <w:rPr>
          <w:rFonts w:ascii="Times New Roman" w:hAnsi="Times New Roman"/>
          <w:color w:val="000000" w:themeColor="text1"/>
          <w:sz w:val="24"/>
          <w:szCs w:val="24"/>
        </w:rPr>
        <w:t>я (108,19%)</w:t>
      </w:r>
      <w:r w:rsidR="00DC2B28">
        <w:rPr>
          <w:rFonts w:ascii="Times New Roman" w:hAnsi="Times New Roman"/>
          <w:color w:val="000000" w:themeColor="text1"/>
          <w:sz w:val="24"/>
          <w:szCs w:val="24"/>
        </w:rPr>
        <w:t>, в 2023 году – 37 тыс. 481,16 рублей (107,49%).</w:t>
      </w:r>
      <w:r w:rsidR="00A84128" w:rsidRPr="00DC2B28">
        <w:rPr>
          <w:rFonts w:ascii="Times New Roman" w:hAnsi="Times New Roman"/>
          <w:color w:val="000000" w:themeColor="text1"/>
          <w:sz w:val="24"/>
          <w:szCs w:val="24"/>
        </w:rPr>
        <w:t xml:space="preserve"> К 202</w:t>
      </w:r>
      <w:r w:rsidR="00DC2B2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A84128" w:rsidRPr="00DC2B28">
        <w:rPr>
          <w:rFonts w:ascii="Times New Roman" w:hAnsi="Times New Roman"/>
          <w:color w:val="000000" w:themeColor="text1"/>
          <w:sz w:val="24"/>
          <w:szCs w:val="24"/>
        </w:rPr>
        <w:t xml:space="preserve"> году планируется довести до </w:t>
      </w:r>
      <w:r w:rsidR="00DC2B28">
        <w:rPr>
          <w:rFonts w:ascii="Times New Roman" w:hAnsi="Times New Roman"/>
          <w:color w:val="000000" w:themeColor="text1"/>
          <w:sz w:val="24"/>
          <w:szCs w:val="24"/>
        </w:rPr>
        <w:t>42</w:t>
      </w:r>
      <w:r w:rsidR="00A84128" w:rsidRPr="00DC2B28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DC2B28">
        <w:rPr>
          <w:rFonts w:ascii="Times New Roman" w:hAnsi="Times New Roman"/>
          <w:color w:val="000000" w:themeColor="text1"/>
          <w:sz w:val="24"/>
          <w:szCs w:val="24"/>
        </w:rPr>
        <w:t>487,3</w:t>
      </w:r>
      <w:r w:rsidR="00A84128" w:rsidRPr="00DC2B28">
        <w:rPr>
          <w:rFonts w:ascii="Times New Roman" w:hAnsi="Times New Roman"/>
          <w:color w:val="000000" w:themeColor="text1"/>
          <w:sz w:val="24"/>
          <w:szCs w:val="24"/>
        </w:rPr>
        <w:t xml:space="preserve"> рублей.</w:t>
      </w:r>
    </w:p>
    <w:p w:rsidR="00C65EF4" w:rsidRPr="00632662" w:rsidRDefault="002F49F9" w:rsidP="00C65EF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EA0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797D45" w:rsidRPr="00A82EA0">
        <w:rPr>
          <w:rFonts w:ascii="Times New Roman" w:hAnsi="Times New Roman"/>
          <w:color w:val="FF0000"/>
          <w:sz w:val="24"/>
          <w:szCs w:val="24"/>
        </w:rPr>
        <w:tab/>
      </w:r>
      <w:r w:rsidRPr="00632662">
        <w:rPr>
          <w:rFonts w:ascii="Times New Roman" w:hAnsi="Times New Roman"/>
          <w:color w:val="000000" w:themeColor="text1"/>
          <w:sz w:val="24"/>
          <w:szCs w:val="24"/>
        </w:rPr>
        <w:t>Среднемесячная номинальная начисленная заработная плата учителей муниципальных общеобразовательных учреждений составила в 2020 году</w:t>
      </w:r>
      <w:r w:rsidR="00632662">
        <w:rPr>
          <w:rFonts w:ascii="Times New Roman" w:hAnsi="Times New Roman"/>
          <w:color w:val="000000" w:themeColor="text1"/>
          <w:sz w:val="24"/>
          <w:szCs w:val="24"/>
        </w:rPr>
        <w:t xml:space="preserve"> составила</w:t>
      </w:r>
      <w:r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2315D8" w:rsidRPr="0063266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311DD" w:rsidRPr="00632662">
        <w:rPr>
          <w:rFonts w:ascii="Times New Roman" w:hAnsi="Times New Roman"/>
          <w:color w:val="000000" w:themeColor="text1"/>
          <w:sz w:val="24"/>
          <w:szCs w:val="24"/>
        </w:rPr>
        <w:t>8832,53</w:t>
      </w:r>
      <w:r w:rsidR="002315D8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11DD" w:rsidRPr="00632662">
        <w:rPr>
          <w:rFonts w:ascii="Times New Roman" w:hAnsi="Times New Roman"/>
          <w:color w:val="000000" w:themeColor="text1"/>
          <w:sz w:val="24"/>
          <w:szCs w:val="24"/>
        </w:rPr>
        <w:t>рубля, в 2021 году – 32 тыс. 778,97 рублей, в 2022 году –</w:t>
      </w:r>
      <w:r w:rsidR="00632662">
        <w:rPr>
          <w:rFonts w:ascii="Times New Roman" w:hAnsi="Times New Roman"/>
          <w:color w:val="000000" w:themeColor="text1"/>
          <w:sz w:val="24"/>
          <w:szCs w:val="24"/>
        </w:rPr>
        <w:t xml:space="preserve"> 35 тыс. 102,93 рубля (107,08%), в 2023 году – 37 тыс. 560,13 рублей (106,9%).</w:t>
      </w:r>
      <w:r w:rsidR="00A311DD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>К 202</w:t>
      </w:r>
      <w:r w:rsidR="0063266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году планируется довести до </w:t>
      </w:r>
      <w:r w:rsidR="00632662">
        <w:rPr>
          <w:rFonts w:ascii="Times New Roman" w:hAnsi="Times New Roman"/>
          <w:color w:val="000000" w:themeColor="text1"/>
          <w:sz w:val="24"/>
          <w:szCs w:val="24"/>
        </w:rPr>
        <w:t>43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632662">
        <w:rPr>
          <w:rFonts w:ascii="Times New Roman" w:hAnsi="Times New Roman"/>
          <w:color w:val="000000" w:themeColor="text1"/>
          <w:sz w:val="24"/>
          <w:szCs w:val="24"/>
        </w:rPr>
        <w:t>245,21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рублей.</w:t>
      </w:r>
    </w:p>
    <w:p w:rsidR="00632662" w:rsidRDefault="002F49F9" w:rsidP="00C65EF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82EA0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="00140923" w:rsidRPr="00A82EA0">
        <w:rPr>
          <w:rFonts w:ascii="Times New Roman" w:hAnsi="Times New Roman"/>
          <w:color w:val="FF0000"/>
          <w:sz w:val="24"/>
          <w:szCs w:val="24"/>
        </w:rPr>
        <w:tab/>
      </w:r>
      <w:r w:rsidRPr="00632662">
        <w:rPr>
          <w:rFonts w:ascii="Times New Roman" w:hAnsi="Times New Roman"/>
          <w:color w:val="000000" w:themeColor="text1"/>
          <w:sz w:val="24"/>
          <w:szCs w:val="24"/>
        </w:rPr>
        <w:t>Среднемесячная номинальная начисленная заработная плата муниципальных учреждений культуры и искусства</w:t>
      </w:r>
      <w:r w:rsidR="002315D8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составила</w:t>
      </w:r>
      <w:r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в 2020 году</w:t>
      </w:r>
      <w:r w:rsidR="00632662">
        <w:rPr>
          <w:rFonts w:ascii="Times New Roman" w:hAnsi="Times New Roman"/>
          <w:color w:val="000000" w:themeColor="text1"/>
          <w:sz w:val="24"/>
          <w:szCs w:val="24"/>
        </w:rPr>
        <w:t xml:space="preserve"> составила</w:t>
      </w:r>
      <w:r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>25486,75</w:t>
      </w:r>
      <w:r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рубл</w:t>
      </w:r>
      <w:r w:rsidR="00940F3A" w:rsidRPr="00632662">
        <w:rPr>
          <w:rFonts w:ascii="Times New Roman" w:hAnsi="Times New Roman"/>
          <w:color w:val="000000" w:themeColor="text1"/>
          <w:sz w:val="24"/>
          <w:szCs w:val="24"/>
        </w:rPr>
        <w:t>ей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>, в 2021 году – 25984,7, в 2022 году – 28831,4 рубля (110,9%)</w:t>
      </w:r>
      <w:r w:rsidR="00632662">
        <w:rPr>
          <w:rFonts w:ascii="Times New Roman" w:hAnsi="Times New Roman"/>
          <w:color w:val="000000" w:themeColor="text1"/>
          <w:sz w:val="24"/>
          <w:szCs w:val="24"/>
        </w:rPr>
        <w:t>, в 2023 году – 30417,12 рублей (105,49%)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>. К 202</w:t>
      </w:r>
      <w:r w:rsidR="0063266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году планируется довести до </w:t>
      </w:r>
      <w:r w:rsidR="00632662">
        <w:rPr>
          <w:rFonts w:ascii="Times New Roman" w:hAnsi="Times New Roman"/>
          <w:color w:val="000000" w:themeColor="text1"/>
          <w:sz w:val="24"/>
          <w:szCs w:val="24"/>
        </w:rPr>
        <w:t>35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тыс. </w:t>
      </w:r>
      <w:r w:rsidR="00632662">
        <w:rPr>
          <w:rFonts w:ascii="Times New Roman" w:hAnsi="Times New Roman"/>
          <w:color w:val="000000" w:themeColor="text1"/>
          <w:sz w:val="24"/>
          <w:szCs w:val="24"/>
        </w:rPr>
        <w:t>378,37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рублей.</w:t>
      </w:r>
    </w:p>
    <w:p w:rsidR="002F49F9" w:rsidRPr="00632662" w:rsidRDefault="00632662" w:rsidP="0063266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32662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F49F9" w:rsidRPr="00632662">
        <w:rPr>
          <w:rFonts w:ascii="Times New Roman" w:hAnsi="Times New Roman"/>
          <w:color w:val="000000" w:themeColor="text1"/>
          <w:sz w:val="24"/>
          <w:szCs w:val="24"/>
        </w:rPr>
        <w:t>реднемесячная номинальная начисленная заработная плата муниципальных учреждений</w:t>
      </w:r>
      <w:r w:rsidR="006E4715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физической культуры и спорта </w:t>
      </w:r>
      <w:r w:rsidR="002F49F9" w:rsidRPr="00632662">
        <w:rPr>
          <w:rFonts w:ascii="Times New Roman" w:hAnsi="Times New Roman"/>
          <w:color w:val="000000" w:themeColor="text1"/>
          <w:sz w:val="24"/>
          <w:szCs w:val="24"/>
        </w:rPr>
        <w:t>в 202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F49F9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>составила</w:t>
      </w:r>
      <w:r w:rsidR="002F49F9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>31 тыс. 670,32</w:t>
      </w:r>
      <w:r w:rsidR="006E4715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рубл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>я,</w:t>
      </w:r>
      <w:r w:rsidR="006E4715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2D27" w:rsidRPr="00632662">
        <w:rPr>
          <w:rFonts w:ascii="Times New Roman" w:hAnsi="Times New Roman"/>
          <w:color w:val="000000" w:themeColor="text1"/>
          <w:sz w:val="24"/>
          <w:szCs w:val="24"/>
        </w:rPr>
        <w:t>в 202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72D27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F72D27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>33927,6</w:t>
      </w:r>
      <w:r w:rsidR="00F72D27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рублей</w:t>
      </w:r>
      <w:r w:rsidR="00C65EF4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(107,12%)</w:t>
      </w:r>
      <w:r w:rsidRPr="00632662">
        <w:rPr>
          <w:rFonts w:ascii="Times New Roman" w:hAnsi="Times New Roman"/>
          <w:color w:val="000000" w:themeColor="text1"/>
          <w:sz w:val="24"/>
          <w:szCs w:val="24"/>
        </w:rPr>
        <w:t>, в 2023 году – 35793,61 рубль (105,5%).</w:t>
      </w:r>
      <w:r w:rsidR="00F72D27"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326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F49F9" w:rsidRDefault="002F49F9" w:rsidP="002F49F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589B" w:rsidRDefault="00DC589B" w:rsidP="00DC58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Дошкольное образование</w:t>
      </w:r>
    </w:p>
    <w:p w:rsidR="00DC589B" w:rsidRDefault="00DC589B" w:rsidP="00DC58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B5418" w:rsidRDefault="004B5418" w:rsidP="00DC58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C360E4" w:rsidRDefault="00DC589B" w:rsidP="00DC58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DC589B">
        <w:rPr>
          <w:rFonts w:ascii="Times New Roman" w:hAnsi="Times New Roman"/>
          <w:sz w:val="24"/>
          <w:szCs w:val="24"/>
        </w:rPr>
        <w:t xml:space="preserve"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</w:t>
      </w:r>
      <w:r w:rsidR="0055044E">
        <w:rPr>
          <w:rFonts w:ascii="Times New Roman" w:hAnsi="Times New Roman"/>
          <w:sz w:val="24"/>
          <w:szCs w:val="24"/>
        </w:rPr>
        <w:t>в</w:t>
      </w:r>
      <w:r w:rsidR="000B4933">
        <w:rPr>
          <w:rFonts w:ascii="Times New Roman" w:hAnsi="Times New Roman"/>
          <w:sz w:val="24"/>
          <w:szCs w:val="24"/>
        </w:rPr>
        <w:t xml:space="preserve"> 20</w:t>
      </w:r>
      <w:r w:rsidR="00C850CF">
        <w:rPr>
          <w:rFonts w:ascii="Times New Roman" w:hAnsi="Times New Roman"/>
          <w:sz w:val="24"/>
          <w:szCs w:val="24"/>
        </w:rPr>
        <w:t>20</w:t>
      </w:r>
      <w:r w:rsidR="006F6C51">
        <w:rPr>
          <w:rFonts w:ascii="Times New Roman" w:hAnsi="Times New Roman"/>
          <w:sz w:val="24"/>
          <w:szCs w:val="24"/>
        </w:rPr>
        <w:t xml:space="preserve"> году – 94,9%,</w:t>
      </w:r>
      <w:r w:rsidR="00C360E4">
        <w:rPr>
          <w:rFonts w:ascii="Times New Roman" w:hAnsi="Times New Roman"/>
          <w:sz w:val="24"/>
          <w:szCs w:val="24"/>
        </w:rPr>
        <w:t xml:space="preserve"> в 2021 году – 95,1%, в 2022 году – 95,28%</w:t>
      </w:r>
      <w:r w:rsidR="004B5418">
        <w:rPr>
          <w:rFonts w:ascii="Times New Roman" w:hAnsi="Times New Roman"/>
          <w:sz w:val="24"/>
          <w:szCs w:val="24"/>
        </w:rPr>
        <w:t>, в 2023 году – 95,35</w:t>
      </w:r>
      <w:proofErr w:type="gramStart"/>
      <w:r w:rsidR="004B5418">
        <w:rPr>
          <w:rFonts w:ascii="Times New Roman" w:hAnsi="Times New Roman"/>
          <w:sz w:val="24"/>
          <w:szCs w:val="24"/>
        </w:rPr>
        <w:t>% .</w:t>
      </w:r>
      <w:proofErr w:type="gramEnd"/>
      <w:r w:rsidR="00C360E4">
        <w:rPr>
          <w:rFonts w:ascii="Times New Roman" w:hAnsi="Times New Roman"/>
          <w:sz w:val="24"/>
          <w:szCs w:val="24"/>
        </w:rPr>
        <w:t xml:space="preserve"> К 202</w:t>
      </w:r>
      <w:r w:rsidR="004B5418">
        <w:rPr>
          <w:rFonts w:ascii="Times New Roman" w:hAnsi="Times New Roman"/>
          <w:sz w:val="24"/>
          <w:szCs w:val="24"/>
        </w:rPr>
        <w:t>6</w:t>
      </w:r>
      <w:r w:rsidR="00C360E4">
        <w:rPr>
          <w:rFonts w:ascii="Times New Roman" w:hAnsi="Times New Roman"/>
          <w:sz w:val="24"/>
          <w:szCs w:val="24"/>
        </w:rPr>
        <w:t xml:space="preserve"> году составит </w:t>
      </w:r>
      <w:r w:rsidR="004B5418">
        <w:rPr>
          <w:rFonts w:ascii="Times New Roman" w:hAnsi="Times New Roman"/>
          <w:sz w:val="24"/>
          <w:szCs w:val="24"/>
        </w:rPr>
        <w:t>95,4</w:t>
      </w:r>
      <w:r w:rsidR="00C360E4">
        <w:rPr>
          <w:rFonts w:ascii="Times New Roman" w:hAnsi="Times New Roman"/>
          <w:sz w:val="24"/>
          <w:szCs w:val="24"/>
        </w:rPr>
        <w:t>%.</w:t>
      </w:r>
    </w:p>
    <w:p w:rsidR="009754A7" w:rsidRDefault="00DC589B" w:rsidP="00C360E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9754A7" w:rsidRPr="009754A7">
        <w:rPr>
          <w:rFonts w:ascii="Times New Roman" w:hAnsi="Times New Roman"/>
          <w:sz w:val="24"/>
          <w:szCs w:val="24"/>
        </w:rPr>
        <w:t xml:space="preserve">Все образовательные учреждения </w:t>
      </w:r>
      <w:r w:rsidR="00C360E4">
        <w:rPr>
          <w:rFonts w:ascii="Times New Roman" w:hAnsi="Times New Roman"/>
          <w:sz w:val="24"/>
          <w:szCs w:val="24"/>
        </w:rPr>
        <w:t>округа</w:t>
      </w:r>
      <w:r w:rsidR="009754A7" w:rsidRPr="009754A7">
        <w:rPr>
          <w:rFonts w:ascii="Times New Roman" w:hAnsi="Times New Roman"/>
          <w:sz w:val="24"/>
          <w:szCs w:val="24"/>
        </w:rPr>
        <w:t xml:space="preserve"> имеют лицензию на право ведения дошкольного образования.</w:t>
      </w:r>
    </w:p>
    <w:p w:rsidR="00A9764C" w:rsidRDefault="00DC589B" w:rsidP="009754A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C589B">
        <w:rPr>
          <w:rFonts w:ascii="Times New Roman" w:hAnsi="Times New Roman"/>
          <w:sz w:val="24"/>
          <w:szCs w:val="24"/>
        </w:rPr>
        <w:t>Доля детей в возрасте от 1 до 6 лет, состоящих на учёте для определения в муниципальные дошкольные образовательные учреждения, в общей численности д</w:t>
      </w:r>
      <w:r w:rsidR="009754A7">
        <w:rPr>
          <w:rFonts w:ascii="Times New Roman" w:hAnsi="Times New Roman"/>
          <w:sz w:val="24"/>
          <w:szCs w:val="24"/>
        </w:rPr>
        <w:t xml:space="preserve">етей в возрасте от 1 до 6 лет </w:t>
      </w:r>
      <w:r w:rsidR="00C360E4">
        <w:rPr>
          <w:rFonts w:ascii="Times New Roman" w:hAnsi="Times New Roman"/>
          <w:sz w:val="24"/>
          <w:szCs w:val="24"/>
        </w:rPr>
        <w:t>в</w:t>
      </w:r>
      <w:r w:rsidR="00A9764C">
        <w:rPr>
          <w:rFonts w:ascii="Times New Roman" w:hAnsi="Times New Roman"/>
          <w:sz w:val="24"/>
          <w:szCs w:val="24"/>
        </w:rPr>
        <w:t xml:space="preserve"> 20</w:t>
      </w:r>
      <w:r w:rsidR="00C850CF">
        <w:rPr>
          <w:rFonts w:ascii="Times New Roman" w:hAnsi="Times New Roman"/>
          <w:sz w:val="24"/>
          <w:szCs w:val="24"/>
        </w:rPr>
        <w:t>20</w:t>
      </w:r>
      <w:r w:rsidR="00C360E4">
        <w:rPr>
          <w:rFonts w:ascii="Times New Roman" w:hAnsi="Times New Roman"/>
          <w:sz w:val="24"/>
          <w:szCs w:val="24"/>
        </w:rPr>
        <w:t xml:space="preserve"> году – 1,25%, в 2021 году – 1,19%, в 2022 году – 1,14%</w:t>
      </w:r>
      <w:r w:rsidR="004B5418">
        <w:rPr>
          <w:rFonts w:ascii="Times New Roman" w:hAnsi="Times New Roman"/>
          <w:sz w:val="24"/>
          <w:szCs w:val="24"/>
        </w:rPr>
        <w:t>, в 2023 году – 1,13%</w:t>
      </w:r>
      <w:r w:rsidR="00C360E4">
        <w:rPr>
          <w:rFonts w:ascii="Times New Roman" w:hAnsi="Times New Roman"/>
          <w:sz w:val="24"/>
          <w:szCs w:val="24"/>
        </w:rPr>
        <w:t>.</w:t>
      </w:r>
      <w:r w:rsidR="009754A7">
        <w:rPr>
          <w:rFonts w:ascii="Times New Roman" w:hAnsi="Times New Roman"/>
          <w:sz w:val="24"/>
          <w:szCs w:val="24"/>
        </w:rPr>
        <w:t xml:space="preserve"> </w:t>
      </w:r>
    </w:p>
    <w:p w:rsidR="00DC589B" w:rsidRDefault="00DC589B" w:rsidP="00DC58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DC589B">
        <w:rPr>
          <w:rFonts w:ascii="Times New Roman" w:hAnsi="Times New Roman"/>
          <w:sz w:val="24"/>
          <w:szCs w:val="24"/>
        </w:rPr>
        <w:t>Количество муниципальных дошкольных образовательных учреждений, здания которых находятся в аварийном состоянии или</w:t>
      </w:r>
      <w:r w:rsidR="00BA2A38">
        <w:rPr>
          <w:rFonts w:ascii="Times New Roman" w:hAnsi="Times New Roman"/>
          <w:sz w:val="24"/>
          <w:szCs w:val="24"/>
        </w:rPr>
        <w:t xml:space="preserve"> требуют капитального ремонта </w:t>
      </w:r>
      <w:r w:rsidR="00A9764C">
        <w:rPr>
          <w:rFonts w:ascii="Times New Roman" w:hAnsi="Times New Roman"/>
          <w:sz w:val="24"/>
          <w:szCs w:val="24"/>
        </w:rPr>
        <w:t xml:space="preserve">в </w:t>
      </w:r>
      <w:r w:rsidR="00C850CF">
        <w:rPr>
          <w:rFonts w:ascii="Times New Roman" w:hAnsi="Times New Roman"/>
          <w:sz w:val="24"/>
          <w:szCs w:val="24"/>
        </w:rPr>
        <w:t>20</w:t>
      </w:r>
      <w:r w:rsidR="00C360E4">
        <w:rPr>
          <w:rFonts w:ascii="Times New Roman" w:hAnsi="Times New Roman"/>
          <w:sz w:val="24"/>
          <w:szCs w:val="24"/>
        </w:rPr>
        <w:t>21</w:t>
      </w:r>
      <w:r w:rsidR="00C850CF">
        <w:rPr>
          <w:rFonts w:ascii="Times New Roman" w:hAnsi="Times New Roman"/>
          <w:sz w:val="24"/>
          <w:szCs w:val="24"/>
        </w:rPr>
        <w:t xml:space="preserve"> году – </w:t>
      </w:r>
      <w:r w:rsidR="00C360E4">
        <w:rPr>
          <w:rFonts w:ascii="Times New Roman" w:hAnsi="Times New Roman"/>
          <w:sz w:val="24"/>
          <w:szCs w:val="24"/>
        </w:rPr>
        <w:t>18,2</w:t>
      </w:r>
      <w:r w:rsidR="00C850CF">
        <w:rPr>
          <w:rFonts w:ascii="Times New Roman" w:hAnsi="Times New Roman"/>
          <w:sz w:val="24"/>
          <w:szCs w:val="24"/>
        </w:rPr>
        <w:t>%,</w:t>
      </w:r>
      <w:r w:rsidR="00A9764C">
        <w:rPr>
          <w:rFonts w:ascii="Times New Roman" w:hAnsi="Times New Roman"/>
          <w:sz w:val="24"/>
          <w:szCs w:val="24"/>
        </w:rPr>
        <w:t xml:space="preserve"> в 20</w:t>
      </w:r>
      <w:r w:rsidR="00C850CF">
        <w:rPr>
          <w:rFonts w:ascii="Times New Roman" w:hAnsi="Times New Roman"/>
          <w:sz w:val="24"/>
          <w:szCs w:val="24"/>
        </w:rPr>
        <w:t>2</w:t>
      </w:r>
      <w:r w:rsidR="00C360E4">
        <w:rPr>
          <w:rFonts w:ascii="Times New Roman" w:hAnsi="Times New Roman"/>
          <w:sz w:val="24"/>
          <w:szCs w:val="24"/>
        </w:rPr>
        <w:t>2</w:t>
      </w:r>
      <w:r w:rsidR="009754A7">
        <w:rPr>
          <w:rFonts w:ascii="Times New Roman" w:hAnsi="Times New Roman"/>
          <w:sz w:val="24"/>
          <w:szCs w:val="24"/>
        </w:rPr>
        <w:t xml:space="preserve"> году – </w:t>
      </w:r>
      <w:r w:rsidR="00C360E4">
        <w:rPr>
          <w:rFonts w:ascii="Times New Roman" w:hAnsi="Times New Roman"/>
          <w:sz w:val="24"/>
          <w:szCs w:val="24"/>
        </w:rPr>
        <w:t>18,2%</w:t>
      </w:r>
      <w:r w:rsidR="009754A7">
        <w:rPr>
          <w:rFonts w:ascii="Times New Roman" w:hAnsi="Times New Roman"/>
          <w:sz w:val="24"/>
          <w:szCs w:val="24"/>
        </w:rPr>
        <w:t xml:space="preserve">, в </w:t>
      </w:r>
      <w:r w:rsidR="00C360E4">
        <w:rPr>
          <w:rFonts w:ascii="Times New Roman" w:hAnsi="Times New Roman"/>
          <w:sz w:val="24"/>
          <w:szCs w:val="24"/>
        </w:rPr>
        <w:t>2</w:t>
      </w:r>
      <w:r w:rsidRPr="00DC589B">
        <w:rPr>
          <w:rFonts w:ascii="Times New Roman" w:hAnsi="Times New Roman"/>
          <w:sz w:val="24"/>
          <w:szCs w:val="24"/>
        </w:rPr>
        <w:t>02</w:t>
      </w:r>
      <w:r w:rsidR="004B5418">
        <w:rPr>
          <w:rFonts w:ascii="Times New Roman" w:hAnsi="Times New Roman"/>
          <w:sz w:val="24"/>
          <w:szCs w:val="24"/>
        </w:rPr>
        <w:t>3</w:t>
      </w:r>
      <w:r w:rsidRPr="00DC589B">
        <w:rPr>
          <w:rFonts w:ascii="Times New Roman" w:hAnsi="Times New Roman"/>
          <w:sz w:val="24"/>
          <w:szCs w:val="24"/>
        </w:rPr>
        <w:t xml:space="preserve"> год</w:t>
      </w:r>
      <w:r w:rsidR="00C360E4">
        <w:rPr>
          <w:rFonts w:ascii="Times New Roman" w:hAnsi="Times New Roman"/>
          <w:sz w:val="24"/>
          <w:szCs w:val="24"/>
        </w:rPr>
        <w:t>у</w:t>
      </w:r>
      <w:r w:rsidRPr="00DC589B">
        <w:rPr>
          <w:rFonts w:ascii="Times New Roman" w:hAnsi="Times New Roman"/>
          <w:sz w:val="24"/>
          <w:szCs w:val="24"/>
        </w:rPr>
        <w:t xml:space="preserve"> – </w:t>
      </w:r>
      <w:r w:rsidR="004B5418">
        <w:rPr>
          <w:rFonts w:ascii="Times New Roman" w:hAnsi="Times New Roman"/>
          <w:sz w:val="24"/>
          <w:szCs w:val="24"/>
        </w:rPr>
        <w:t>18,1</w:t>
      </w:r>
      <w:r w:rsidRPr="00DC589B">
        <w:rPr>
          <w:rFonts w:ascii="Times New Roman" w:hAnsi="Times New Roman"/>
          <w:sz w:val="24"/>
          <w:szCs w:val="24"/>
        </w:rPr>
        <w:t xml:space="preserve">%. Ежегодно требуется капитальный ремонт в </w:t>
      </w:r>
      <w:r w:rsidR="00A9764C">
        <w:rPr>
          <w:rFonts w:ascii="Times New Roman" w:hAnsi="Times New Roman"/>
          <w:sz w:val="24"/>
          <w:szCs w:val="24"/>
        </w:rPr>
        <w:t>4</w:t>
      </w:r>
      <w:r w:rsidRPr="00DC589B">
        <w:rPr>
          <w:rFonts w:ascii="Times New Roman" w:hAnsi="Times New Roman"/>
          <w:sz w:val="24"/>
          <w:szCs w:val="24"/>
        </w:rPr>
        <w:t xml:space="preserve"> объектах учреждений дошкольного образования.</w:t>
      </w:r>
    </w:p>
    <w:p w:rsidR="000D565E" w:rsidRDefault="000D565E" w:rsidP="00DC589B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D565E" w:rsidRPr="000D565E" w:rsidRDefault="000D565E" w:rsidP="000D565E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D565E">
        <w:rPr>
          <w:rFonts w:ascii="Times New Roman" w:hAnsi="Times New Roman"/>
          <w:b/>
          <w:sz w:val="24"/>
          <w:szCs w:val="24"/>
        </w:rPr>
        <w:t>Общее и дополнительное образование</w:t>
      </w:r>
    </w:p>
    <w:p w:rsidR="004B5418" w:rsidRDefault="004B5418" w:rsidP="004B541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5418" w:rsidRPr="004B5418" w:rsidRDefault="004B5418" w:rsidP="004B54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5418">
        <w:rPr>
          <w:rFonts w:ascii="Times New Roman" w:hAnsi="Times New Roman"/>
          <w:color w:val="000000" w:themeColor="text1"/>
          <w:sz w:val="24"/>
          <w:szCs w:val="24"/>
        </w:rPr>
        <w:t>Одним из  наших приоритетов является обеспечение равного доступа детей к качественному образованию.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B5418">
        <w:rPr>
          <w:rFonts w:ascii="Times New Roman" w:hAnsi="Times New Roman"/>
          <w:color w:val="000000" w:themeColor="text1"/>
          <w:sz w:val="24"/>
          <w:szCs w:val="24"/>
        </w:rPr>
        <w:t xml:space="preserve">В рамках Года счастливого детства и реализации национального проекта «Образование» в 2023 году на реконструкцию, ремонт и </w:t>
      </w:r>
      <w:r w:rsidRPr="004B5418">
        <w:rPr>
          <w:rFonts w:ascii="Times New Roman" w:hAnsi="Times New Roman"/>
          <w:color w:val="000000" w:themeColor="text1"/>
          <w:sz w:val="24"/>
          <w:szCs w:val="24"/>
        </w:rPr>
        <w:lastRenderedPageBreak/>
        <w:t>укрепление материально-технической базы образовательных учреждений направлено  более 160 млн. рублей. Это позволило завершить:</w:t>
      </w:r>
    </w:p>
    <w:p w:rsidR="004B5418" w:rsidRPr="004B5418" w:rsidRDefault="004B5418" w:rsidP="004B541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5418">
        <w:rPr>
          <w:rFonts w:ascii="Times New Roman" w:hAnsi="Times New Roman"/>
          <w:color w:val="000000" w:themeColor="text1"/>
          <w:sz w:val="24"/>
          <w:szCs w:val="24"/>
        </w:rPr>
        <w:t xml:space="preserve">- благоустройство территории </w:t>
      </w:r>
      <w:proofErr w:type="spellStart"/>
      <w:r w:rsidRPr="004B5418">
        <w:rPr>
          <w:rFonts w:ascii="Times New Roman" w:hAnsi="Times New Roman"/>
          <w:color w:val="000000" w:themeColor="text1"/>
          <w:sz w:val="24"/>
          <w:szCs w:val="24"/>
        </w:rPr>
        <w:t>Полевобикшикской</w:t>
      </w:r>
      <w:proofErr w:type="spellEnd"/>
      <w:r w:rsidRPr="004B5418">
        <w:rPr>
          <w:rFonts w:ascii="Times New Roman" w:hAnsi="Times New Roman"/>
          <w:color w:val="000000" w:themeColor="text1"/>
          <w:sz w:val="24"/>
          <w:szCs w:val="24"/>
        </w:rPr>
        <w:t xml:space="preserve">  школы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4B541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4B5418" w:rsidRPr="004B5418" w:rsidRDefault="004B5418" w:rsidP="004B541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5418">
        <w:rPr>
          <w:rFonts w:ascii="Times New Roman" w:hAnsi="Times New Roman"/>
          <w:color w:val="000000" w:themeColor="text1"/>
          <w:sz w:val="24"/>
          <w:szCs w:val="24"/>
        </w:rPr>
        <w:t>- провести работы по повышению антитеррористической защищенности образовательных учреждений округа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B5418" w:rsidRPr="004B5418" w:rsidRDefault="004B5418" w:rsidP="004B541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5418">
        <w:rPr>
          <w:rFonts w:ascii="Times New Roman" w:hAnsi="Times New Roman"/>
          <w:color w:val="000000" w:themeColor="text1"/>
          <w:sz w:val="24"/>
          <w:szCs w:val="24"/>
        </w:rPr>
        <w:t xml:space="preserve">- оборудовать по федеральному  проекту  Демография «Спорт – норма жизни» в </w:t>
      </w:r>
      <w:proofErr w:type="spellStart"/>
      <w:r w:rsidRPr="004B5418">
        <w:rPr>
          <w:rFonts w:ascii="Times New Roman" w:hAnsi="Times New Roman"/>
          <w:color w:val="000000" w:themeColor="text1"/>
          <w:sz w:val="24"/>
          <w:szCs w:val="24"/>
        </w:rPr>
        <w:t>Батыревской</w:t>
      </w:r>
      <w:proofErr w:type="spellEnd"/>
      <w:r w:rsidRPr="004B5418">
        <w:rPr>
          <w:rFonts w:ascii="Times New Roman" w:hAnsi="Times New Roman"/>
          <w:color w:val="000000" w:themeColor="text1"/>
          <w:sz w:val="24"/>
          <w:szCs w:val="24"/>
        </w:rPr>
        <w:t xml:space="preserve"> школе  №2 физкультурно-спортивную зону; </w:t>
      </w:r>
    </w:p>
    <w:p w:rsidR="004B5418" w:rsidRPr="004B5418" w:rsidRDefault="004B5418" w:rsidP="004B541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5418">
        <w:rPr>
          <w:rFonts w:ascii="Times New Roman" w:hAnsi="Times New Roman"/>
          <w:color w:val="000000" w:themeColor="text1"/>
          <w:sz w:val="24"/>
          <w:szCs w:val="24"/>
        </w:rPr>
        <w:t xml:space="preserve">- для  военно-патриотического воспитания молодежи  на базе </w:t>
      </w:r>
      <w:proofErr w:type="spellStart"/>
      <w:r w:rsidRPr="004B5418">
        <w:rPr>
          <w:rFonts w:ascii="Times New Roman" w:hAnsi="Times New Roman"/>
          <w:color w:val="000000" w:themeColor="text1"/>
          <w:sz w:val="24"/>
          <w:szCs w:val="24"/>
        </w:rPr>
        <w:t>Батыревской</w:t>
      </w:r>
      <w:proofErr w:type="spellEnd"/>
      <w:r w:rsidRPr="004B5418">
        <w:rPr>
          <w:rFonts w:ascii="Times New Roman" w:hAnsi="Times New Roman"/>
          <w:color w:val="000000" w:themeColor="text1"/>
          <w:sz w:val="24"/>
          <w:szCs w:val="24"/>
        </w:rPr>
        <w:t xml:space="preserve">  школы №1  открыт  интерактивный лазерный тир.</w:t>
      </w:r>
    </w:p>
    <w:p w:rsidR="004B5418" w:rsidRDefault="004B5418" w:rsidP="004B541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5418">
        <w:rPr>
          <w:rFonts w:ascii="Times New Roman" w:hAnsi="Times New Roman"/>
          <w:color w:val="000000" w:themeColor="text1"/>
          <w:sz w:val="24"/>
          <w:szCs w:val="24"/>
        </w:rPr>
        <w:t>Ежегодно улучшаются условия обучения детей в образовательных учреждениях. В 2023 году  в  школы округа поступили 5 новых школьных автобусов на общую сумму 15 млн. рублей. Это обеспечивает безопасность и комфорт перевозки детей.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B5418" w:rsidRDefault="004B5418" w:rsidP="000674C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D565E" w:rsidRPr="00354F30" w:rsidRDefault="000674C8" w:rsidP="000674C8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54F30">
        <w:rPr>
          <w:rFonts w:ascii="Times New Roman" w:hAnsi="Times New Roman"/>
          <w:color w:val="000000" w:themeColor="text1"/>
          <w:sz w:val="24"/>
          <w:szCs w:val="24"/>
        </w:rPr>
        <w:t xml:space="preserve">13. В </w:t>
      </w:r>
      <w:r w:rsidRPr="00354F30">
        <w:rPr>
          <w:rFonts w:ascii="Times New Roman" w:hAnsi="Times New Roman"/>
          <w:sz w:val="24"/>
          <w:szCs w:val="24"/>
        </w:rPr>
        <w:t>20</w:t>
      </w:r>
      <w:r w:rsidR="005D2332" w:rsidRPr="00354F30">
        <w:rPr>
          <w:rFonts w:ascii="Times New Roman" w:hAnsi="Times New Roman"/>
          <w:sz w:val="24"/>
          <w:szCs w:val="24"/>
        </w:rPr>
        <w:t>2</w:t>
      </w:r>
      <w:r w:rsidR="00E36C4C">
        <w:rPr>
          <w:rFonts w:ascii="Times New Roman" w:hAnsi="Times New Roman"/>
          <w:sz w:val="24"/>
          <w:szCs w:val="24"/>
        </w:rPr>
        <w:t>3</w:t>
      </w:r>
      <w:r w:rsidRPr="00354F30">
        <w:rPr>
          <w:rFonts w:ascii="Times New Roman" w:hAnsi="Times New Roman"/>
          <w:sz w:val="24"/>
          <w:szCs w:val="24"/>
        </w:rPr>
        <w:t xml:space="preserve"> году </w:t>
      </w:r>
      <w:r w:rsidR="005D2332" w:rsidRPr="00354F30">
        <w:rPr>
          <w:rFonts w:ascii="Times New Roman" w:hAnsi="Times New Roman"/>
          <w:sz w:val="24"/>
          <w:szCs w:val="24"/>
        </w:rPr>
        <w:t>все</w:t>
      </w:r>
      <w:r w:rsidRPr="00354F30">
        <w:rPr>
          <w:rFonts w:ascii="Times New Roman" w:hAnsi="Times New Roman"/>
          <w:sz w:val="24"/>
          <w:szCs w:val="24"/>
        </w:rPr>
        <w:t xml:space="preserve"> выпускник</w:t>
      </w:r>
      <w:r w:rsidR="005D2332" w:rsidRPr="00354F30">
        <w:rPr>
          <w:rFonts w:ascii="Times New Roman" w:hAnsi="Times New Roman"/>
          <w:sz w:val="24"/>
          <w:szCs w:val="24"/>
        </w:rPr>
        <w:t xml:space="preserve">и муниципальных общеобразовательных учреждений </w:t>
      </w:r>
      <w:r w:rsidRPr="00354F30">
        <w:rPr>
          <w:rFonts w:ascii="Times New Roman" w:hAnsi="Times New Roman"/>
          <w:sz w:val="24"/>
          <w:szCs w:val="24"/>
        </w:rPr>
        <w:t xml:space="preserve">преодолели минимальный порог, ежегодно устанавливаемый </w:t>
      </w:r>
      <w:proofErr w:type="spellStart"/>
      <w:r w:rsidRPr="00354F30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Pr="00354F30">
        <w:rPr>
          <w:rFonts w:ascii="Times New Roman" w:hAnsi="Times New Roman"/>
          <w:sz w:val="24"/>
          <w:szCs w:val="24"/>
        </w:rPr>
        <w:t xml:space="preserve">. </w:t>
      </w:r>
    </w:p>
    <w:p w:rsidR="0026303F" w:rsidRPr="0026303F" w:rsidRDefault="003D57C2" w:rsidP="003D57C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6303F">
        <w:rPr>
          <w:rFonts w:ascii="Times New Roman" w:hAnsi="Times New Roman"/>
          <w:sz w:val="24"/>
          <w:szCs w:val="24"/>
        </w:rPr>
        <w:t>14.</w:t>
      </w:r>
      <w:r w:rsidRPr="0026303F">
        <w:rPr>
          <w:rFonts w:ascii="Times New Roman" w:hAnsi="Times New Roman"/>
          <w:sz w:val="24"/>
          <w:szCs w:val="24"/>
        </w:rPr>
        <w:tab/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</w:r>
      <w:r w:rsidR="00C37BC2" w:rsidRPr="0026303F">
        <w:rPr>
          <w:rFonts w:ascii="Times New Roman" w:hAnsi="Times New Roman"/>
          <w:sz w:val="24"/>
          <w:szCs w:val="24"/>
        </w:rPr>
        <w:t xml:space="preserve">в </w:t>
      </w:r>
      <w:r w:rsidRPr="0026303F">
        <w:rPr>
          <w:rFonts w:ascii="Times New Roman" w:hAnsi="Times New Roman"/>
          <w:sz w:val="24"/>
          <w:szCs w:val="24"/>
        </w:rPr>
        <w:t>202</w:t>
      </w:r>
      <w:r w:rsidR="00E36C4C">
        <w:rPr>
          <w:rFonts w:ascii="Times New Roman" w:hAnsi="Times New Roman"/>
          <w:sz w:val="24"/>
          <w:szCs w:val="24"/>
        </w:rPr>
        <w:t>3</w:t>
      </w:r>
      <w:r w:rsidR="0026303F" w:rsidRPr="0026303F">
        <w:rPr>
          <w:rFonts w:ascii="Times New Roman" w:hAnsi="Times New Roman"/>
          <w:sz w:val="24"/>
          <w:szCs w:val="24"/>
        </w:rPr>
        <w:t xml:space="preserve"> году – </w:t>
      </w:r>
      <w:r w:rsidR="00E36C4C">
        <w:rPr>
          <w:rFonts w:ascii="Times New Roman" w:hAnsi="Times New Roman"/>
          <w:sz w:val="24"/>
          <w:szCs w:val="24"/>
        </w:rPr>
        <w:t>90</w:t>
      </w:r>
      <w:r w:rsidR="00953962">
        <w:rPr>
          <w:rFonts w:ascii="Times New Roman" w:hAnsi="Times New Roman"/>
          <w:sz w:val="24"/>
          <w:szCs w:val="24"/>
        </w:rPr>
        <w:t>%</w:t>
      </w:r>
      <w:r w:rsidR="0026303F" w:rsidRPr="0026303F">
        <w:rPr>
          <w:rFonts w:ascii="Times New Roman" w:hAnsi="Times New Roman"/>
          <w:sz w:val="24"/>
          <w:szCs w:val="24"/>
        </w:rPr>
        <w:t>.</w:t>
      </w:r>
    </w:p>
    <w:p w:rsidR="0026303F" w:rsidRPr="0026303F" w:rsidRDefault="003D57C2" w:rsidP="003D57C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6303F">
        <w:rPr>
          <w:rFonts w:ascii="Times New Roman" w:hAnsi="Times New Roman"/>
          <w:sz w:val="24"/>
          <w:szCs w:val="24"/>
        </w:rPr>
        <w:t>15.</w:t>
      </w:r>
      <w:r w:rsidRPr="0026303F">
        <w:rPr>
          <w:rFonts w:ascii="Times New Roman" w:hAnsi="Times New Roman"/>
          <w:sz w:val="24"/>
          <w:szCs w:val="24"/>
        </w:rPr>
        <w:tab/>
      </w:r>
      <w:r w:rsidR="00720370" w:rsidRPr="0026303F">
        <w:rPr>
          <w:rFonts w:ascii="Times New Roman" w:hAnsi="Times New Roman"/>
          <w:sz w:val="24"/>
          <w:szCs w:val="24"/>
        </w:rPr>
        <w:t>Доля м</w:t>
      </w:r>
      <w:r w:rsidRPr="0026303F">
        <w:rPr>
          <w:rFonts w:ascii="Times New Roman" w:hAnsi="Times New Roman"/>
          <w:sz w:val="24"/>
          <w:szCs w:val="24"/>
        </w:rPr>
        <w:t xml:space="preserve">униципальных общеобразовательных учреждений, требующих капитального ремонта </w:t>
      </w:r>
      <w:r w:rsidR="00C37BC2" w:rsidRPr="0026303F">
        <w:rPr>
          <w:rFonts w:ascii="Times New Roman" w:hAnsi="Times New Roman"/>
          <w:sz w:val="24"/>
          <w:szCs w:val="24"/>
        </w:rPr>
        <w:t>в 20</w:t>
      </w:r>
      <w:r w:rsidR="00E36C4C">
        <w:rPr>
          <w:rFonts w:ascii="Times New Roman" w:hAnsi="Times New Roman"/>
          <w:sz w:val="24"/>
          <w:szCs w:val="24"/>
        </w:rPr>
        <w:t>23</w:t>
      </w:r>
      <w:r w:rsidR="00C37BC2" w:rsidRPr="0026303F">
        <w:rPr>
          <w:rFonts w:ascii="Times New Roman" w:hAnsi="Times New Roman"/>
          <w:sz w:val="24"/>
          <w:szCs w:val="24"/>
        </w:rPr>
        <w:t xml:space="preserve"> году – </w:t>
      </w:r>
      <w:r w:rsidR="00953962">
        <w:rPr>
          <w:rFonts w:ascii="Times New Roman" w:hAnsi="Times New Roman"/>
          <w:sz w:val="24"/>
          <w:szCs w:val="24"/>
        </w:rPr>
        <w:t>9,</w:t>
      </w:r>
      <w:r w:rsidR="00E36C4C">
        <w:rPr>
          <w:rFonts w:ascii="Times New Roman" w:hAnsi="Times New Roman"/>
          <w:sz w:val="24"/>
          <w:szCs w:val="24"/>
        </w:rPr>
        <w:t>4</w:t>
      </w:r>
      <w:r w:rsidR="00C37BC2" w:rsidRPr="0026303F">
        <w:rPr>
          <w:rFonts w:ascii="Times New Roman" w:hAnsi="Times New Roman"/>
          <w:sz w:val="24"/>
          <w:szCs w:val="24"/>
        </w:rPr>
        <w:t>%.</w:t>
      </w:r>
      <w:r w:rsidR="00720370" w:rsidRPr="0026303F">
        <w:rPr>
          <w:rFonts w:ascii="Times New Roman" w:hAnsi="Times New Roman"/>
          <w:sz w:val="24"/>
          <w:szCs w:val="24"/>
        </w:rPr>
        <w:t xml:space="preserve"> </w:t>
      </w:r>
    </w:p>
    <w:p w:rsidR="005C41B2" w:rsidRPr="00244DCF" w:rsidRDefault="003D57C2" w:rsidP="003D57C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44DCF">
        <w:rPr>
          <w:rFonts w:ascii="Times New Roman" w:hAnsi="Times New Roman"/>
          <w:sz w:val="24"/>
          <w:szCs w:val="24"/>
        </w:rPr>
        <w:t>16.</w:t>
      </w:r>
      <w:r w:rsidRPr="00244DCF">
        <w:rPr>
          <w:rFonts w:ascii="Times New Roman" w:hAnsi="Times New Roman"/>
          <w:sz w:val="24"/>
          <w:szCs w:val="24"/>
        </w:rPr>
        <w:tab/>
        <w:t xml:space="preserve">Доля детей первой и второй групп здоровья в общей численности обучающихся в муниципальных общеобразовательных учреждениях </w:t>
      </w:r>
      <w:r w:rsidR="00C37BC2" w:rsidRPr="00244DCF">
        <w:rPr>
          <w:rFonts w:ascii="Times New Roman" w:hAnsi="Times New Roman"/>
          <w:sz w:val="24"/>
          <w:szCs w:val="24"/>
        </w:rPr>
        <w:t>в 20</w:t>
      </w:r>
      <w:r w:rsidR="00953962">
        <w:rPr>
          <w:rFonts w:ascii="Times New Roman" w:hAnsi="Times New Roman"/>
          <w:sz w:val="24"/>
          <w:szCs w:val="24"/>
        </w:rPr>
        <w:t>21</w:t>
      </w:r>
      <w:r w:rsidR="00C37BC2" w:rsidRPr="00244DCF">
        <w:rPr>
          <w:rFonts w:ascii="Times New Roman" w:hAnsi="Times New Roman"/>
          <w:sz w:val="24"/>
          <w:szCs w:val="24"/>
        </w:rPr>
        <w:t xml:space="preserve"> году – </w:t>
      </w:r>
      <w:r w:rsidR="00953962">
        <w:rPr>
          <w:rFonts w:ascii="Times New Roman" w:hAnsi="Times New Roman"/>
          <w:sz w:val="24"/>
          <w:szCs w:val="24"/>
        </w:rPr>
        <w:t>88,6%</w:t>
      </w:r>
      <w:r w:rsidR="00AA757C">
        <w:rPr>
          <w:rFonts w:ascii="Times New Roman" w:hAnsi="Times New Roman"/>
          <w:sz w:val="24"/>
          <w:szCs w:val="24"/>
        </w:rPr>
        <w:t>, в 20</w:t>
      </w:r>
      <w:r w:rsidR="00E36C4C">
        <w:rPr>
          <w:rFonts w:ascii="Times New Roman" w:hAnsi="Times New Roman"/>
          <w:sz w:val="24"/>
          <w:szCs w:val="24"/>
        </w:rPr>
        <w:t>22 году – 88,6%, в 2023 году – 88,7%.</w:t>
      </w:r>
      <w:r w:rsidR="00953962">
        <w:rPr>
          <w:rFonts w:ascii="Times New Roman" w:hAnsi="Times New Roman"/>
          <w:sz w:val="24"/>
          <w:szCs w:val="24"/>
        </w:rPr>
        <w:t xml:space="preserve"> К 202</w:t>
      </w:r>
      <w:r w:rsidR="00E36C4C">
        <w:rPr>
          <w:rFonts w:ascii="Times New Roman" w:hAnsi="Times New Roman"/>
          <w:sz w:val="24"/>
          <w:szCs w:val="24"/>
        </w:rPr>
        <w:t>6</w:t>
      </w:r>
      <w:r w:rsidR="00953962">
        <w:rPr>
          <w:rFonts w:ascii="Times New Roman" w:hAnsi="Times New Roman"/>
          <w:sz w:val="24"/>
          <w:szCs w:val="24"/>
        </w:rPr>
        <w:t xml:space="preserve"> году планируется</w:t>
      </w:r>
      <w:r w:rsidR="00AA757C">
        <w:rPr>
          <w:rFonts w:ascii="Times New Roman" w:hAnsi="Times New Roman"/>
          <w:sz w:val="24"/>
          <w:szCs w:val="24"/>
        </w:rPr>
        <w:t xml:space="preserve"> – 88,</w:t>
      </w:r>
      <w:r w:rsidR="00E36C4C">
        <w:rPr>
          <w:rFonts w:ascii="Times New Roman" w:hAnsi="Times New Roman"/>
          <w:sz w:val="24"/>
          <w:szCs w:val="24"/>
        </w:rPr>
        <w:t>9</w:t>
      </w:r>
      <w:r w:rsidR="00AA757C">
        <w:rPr>
          <w:rFonts w:ascii="Times New Roman" w:hAnsi="Times New Roman"/>
          <w:sz w:val="24"/>
          <w:szCs w:val="24"/>
        </w:rPr>
        <w:t>%.</w:t>
      </w:r>
    </w:p>
    <w:p w:rsidR="003D57C2" w:rsidRPr="00244DCF" w:rsidRDefault="003D57C2" w:rsidP="003D57C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44DCF">
        <w:rPr>
          <w:rFonts w:ascii="Times New Roman" w:hAnsi="Times New Roman"/>
          <w:sz w:val="24"/>
          <w:szCs w:val="24"/>
        </w:rPr>
        <w:t xml:space="preserve"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учреждениях: </w:t>
      </w:r>
      <w:r w:rsidR="00AA757C">
        <w:rPr>
          <w:rFonts w:ascii="Times New Roman" w:hAnsi="Times New Roman"/>
          <w:sz w:val="24"/>
          <w:szCs w:val="24"/>
        </w:rPr>
        <w:t>в 20</w:t>
      </w:r>
      <w:r w:rsidR="006021BA">
        <w:rPr>
          <w:rFonts w:ascii="Times New Roman" w:hAnsi="Times New Roman"/>
          <w:sz w:val="24"/>
          <w:szCs w:val="24"/>
        </w:rPr>
        <w:t>2</w:t>
      </w:r>
      <w:r w:rsidR="00E36C4C">
        <w:rPr>
          <w:rFonts w:ascii="Times New Roman" w:hAnsi="Times New Roman"/>
          <w:sz w:val="24"/>
          <w:szCs w:val="24"/>
        </w:rPr>
        <w:t>3</w:t>
      </w:r>
      <w:r w:rsidR="00AA757C">
        <w:rPr>
          <w:rFonts w:ascii="Times New Roman" w:hAnsi="Times New Roman"/>
          <w:sz w:val="24"/>
          <w:szCs w:val="24"/>
        </w:rPr>
        <w:t xml:space="preserve"> году – </w:t>
      </w:r>
      <w:r w:rsidR="006021BA">
        <w:rPr>
          <w:rFonts w:ascii="Times New Roman" w:hAnsi="Times New Roman"/>
          <w:sz w:val="24"/>
          <w:szCs w:val="24"/>
        </w:rPr>
        <w:t>2,</w:t>
      </w:r>
      <w:r w:rsidR="00E36C4C">
        <w:rPr>
          <w:rFonts w:ascii="Times New Roman" w:hAnsi="Times New Roman"/>
          <w:sz w:val="24"/>
          <w:szCs w:val="24"/>
        </w:rPr>
        <w:t>2</w:t>
      </w:r>
      <w:r w:rsidR="006021BA">
        <w:rPr>
          <w:rFonts w:ascii="Times New Roman" w:hAnsi="Times New Roman"/>
          <w:sz w:val="24"/>
          <w:szCs w:val="24"/>
        </w:rPr>
        <w:t>%. К</w:t>
      </w:r>
      <w:r w:rsidR="00AA757C">
        <w:rPr>
          <w:rFonts w:ascii="Times New Roman" w:hAnsi="Times New Roman"/>
          <w:sz w:val="24"/>
          <w:szCs w:val="24"/>
        </w:rPr>
        <w:t xml:space="preserve"> 202</w:t>
      </w:r>
      <w:r w:rsidR="00E36C4C">
        <w:rPr>
          <w:rFonts w:ascii="Times New Roman" w:hAnsi="Times New Roman"/>
          <w:sz w:val="24"/>
          <w:szCs w:val="24"/>
        </w:rPr>
        <w:t>6</w:t>
      </w:r>
      <w:r w:rsidR="006021BA">
        <w:rPr>
          <w:rFonts w:ascii="Times New Roman" w:hAnsi="Times New Roman"/>
          <w:sz w:val="24"/>
          <w:szCs w:val="24"/>
        </w:rPr>
        <w:t xml:space="preserve"> году</w:t>
      </w:r>
      <w:r w:rsidR="00AA757C">
        <w:rPr>
          <w:rFonts w:ascii="Times New Roman" w:hAnsi="Times New Roman"/>
          <w:sz w:val="24"/>
          <w:szCs w:val="24"/>
        </w:rPr>
        <w:t xml:space="preserve"> – </w:t>
      </w:r>
      <w:r w:rsidR="00E36C4C">
        <w:rPr>
          <w:rFonts w:ascii="Times New Roman" w:hAnsi="Times New Roman"/>
          <w:sz w:val="24"/>
          <w:szCs w:val="24"/>
        </w:rPr>
        <w:t>1,9</w:t>
      </w:r>
      <w:r w:rsidR="00AA757C">
        <w:rPr>
          <w:rFonts w:ascii="Times New Roman" w:hAnsi="Times New Roman"/>
          <w:sz w:val="24"/>
          <w:szCs w:val="24"/>
        </w:rPr>
        <w:t>%.</w:t>
      </w:r>
    </w:p>
    <w:p w:rsidR="00012353" w:rsidRPr="00244DCF" w:rsidRDefault="003D57C2" w:rsidP="0001235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4DCF">
        <w:rPr>
          <w:rFonts w:ascii="Times New Roman" w:hAnsi="Times New Roman"/>
          <w:sz w:val="24"/>
          <w:szCs w:val="24"/>
        </w:rPr>
        <w:t>18. Расходы бюджета муниципального образования на общее образование в расчете на 1 обучающегося в муниципальных общеобразовательных</w:t>
      </w:r>
      <w:r w:rsidR="00E36C4C">
        <w:rPr>
          <w:rFonts w:ascii="Times New Roman" w:hAnsi="Times New Roman"/>
          <w:sz w:val="24"/>
          <w:szCs w:val="24"/>
        </w:rPr>
        <w:t xml:space="preserve"> учреждениях составили</w:t>
      </w:r>
      <w:r w:rsidRPr="00244DCF">
        <w:rPr>
          <w:rFonts w:ascii="Times New Roman" w:hAnsi="Times New Roman"/>
          <w:sz w:val="24"/>
          <w:szCs w:val="24"/>
        </w:rPr>
        <w:t xml:space="preserve"> </w:t>
      </w:r>
      <w:r w:rsidR="00127A1C" w:rsidRPr="00244DCF">
        <w:rPr>
          <w:rFonts w:ascii="Times New Roman" w:hAnsi="Times New Roman"/>
          <w:sz w:val="24"/>
          <w:szCs w:val="24"/>
        </w:rPr>
        <w:t>в 20</w:t>
      </w:r>
      <w:r w:rsidR="001D5EB8" w:rsidRPr="00244DCF">
        <w:rPr>
          <w:rFonts w:ascii="Times New Roman" w:hAnsi="Times New Roman"/>
          <w:sz w:val="24"/>
          <w:szCs w:val="24"/>
        </w:rPr>
        <w:t>2</w:t>
      </w:r>
      <w:r w:rsidR="00E36C4C">
        <w:rPr>
          <w:rFonts w:ascii="Times New Roman" w:hAnsi="Times New Roman"/>
          <w:sz w:val="24"/>
          <w:szCs w:val="24"/>
        </w:rPr>
        <w:t>3</w:t>
      </w:r>
      <w:r w:rsidR="00012848" w:rsidRPr="00244DCF">
        <w:rPr>
          <w:rFonts w:ascii="Times New Roman" w:hAnsi="Times New Roman"/>
          <w:sz w:val="24"/>
          <w:szCs w:val="24"/>
        </w:rPr>
        <w:t xml:space="preserve"> году – </w:t>
      </w:r>
      <w:r w:rsidR="000536BC">
        <w:rPr>
          <w:rFonts w:ascii="Times New Roman" w:hAnsi="Times New Roman"/>
          <w:sz w:val="24"/>
          <w:szCs w:val="24"/>
        </w:rPr>
        <w:t>9</w:t>
      </w:r>
      <w:r w:rsidR="00E36C4C">
        <w:rPr>
          <w:rFonts w:ascii="Times New Roman" w:hAnsi="Times New Roman"/>
          <w:sz w:val="24"/>
          <w:szCs w:val="24"/>
        </w:rPr>
        <w:t>1</w:t>
      </w:r>
      <w:r w:rsidR="000536BC">
        <w:rPr>
          <w:rFonts w:ascii="Times New Roman" w:hAnsi="Times New Roman"/>
          <w:sz w:val="24"/>
          <w:szCs w:val="24"/>
        </w:rPr>
        <w:t>,</w:t>
      </w:r>
      <w:r w:rsidR="00E36C4C">
        <w:rPr>
          <w:rFonts w:ascii="Times New Roman" w:hAnsi="Times New Roman"/>
          <w:sz w:val="24"/>
          <w:szCs w:val="24"/>
        </w:rPr>
        <w:t>8 тыс. руб</w:t>
      </w:r>
      <w:r w:rsidR="00012353" w:rsidRPr="00244DCF">
        <w:rPr>
          <w:rFonts w:ascii="Times New Roman" w:hAnsi="Times New Roman"/>
          <w:sz w:val="24"/>
          <w:szCs w:val="24"/>
        </w:rPr>
        <w:t>.</w:t>
      </w:r>
    </w:p>
    <w:p w:rsidR="003D57C2" w:rsidRPr="00244DCF" w:rsidRDefault="003D57C2" w:rsidP="0001235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244DCF">
        <w:rPr>
          <w:rFonts w:ascii="Times New Roman" w:hAnsi="Times New Roman"/>
          <w:sz w:val="24"/>
          <w:szCs w:val="24"/>
        </w:rPr>
        <w:t>19.</w:t>
      </w:r>
      <w:r w:rsidRPr="00244DCF">
        <w:rPr>
          <w:rFonts w:ascii="Times New Roman" w:hAnsi="Times New Roman"/>
          <w:sz w:val="24"/>
          <w:szCs w:val="24"/>
        </w:rPr>
        <w:tab/>
        <w:t>Детей в возрасте 5-18 лет, получающих услуги по дополнительному образованию в организациях различной организационно-правово</w:t>
      </w:r>
      <w:r w:rsidR="000536BC">
        <w:rPr>
          <w:rFonts w:ascii="Times New Roman" w:hAnsi="Times New Roman"/>
          <w:sz w:val="24"/>
          <w:szCs w:val="24"/>
        </w:rPr>
        <w:t>й формы и формы собственности в</w:t>
      </w:r>
      <w:r w:rsidRPr="00244DCF">
        <w:rPr>
          <w:rFonts w:ascii="Times New Roman" w:hAnsi="Times New Roman"/>
          <w:sz w:val="24"/>
          <w:szCs w:val="24"/>
        </w:rPr>
        <w:t xml:space="preserve"> 20</w:t>
      </w:r>
      <w:r w:rsidR="000536BC">
        <w:rPr>
          <w:rFonts w:ascii="Times New Roman" w:hAnsi="Times New Roman"/>
          <w:sz w:val="24"/>
          <w:szCs w:val="24"/>
        </w:rPr>
        <w:t>2</w:t>
      </w:r>
      <w:r w:rsidR="00E36C4C">
        <w:rPr>
          <w:rFonts w:ascii="Times New Roman" w:hAnsi="Times New Roman"/>
          <w:sz w:val="24"/>
          <w:szCs w:val="24"/>
        </w:rPr>
        <w:t>3</w:t>
      </w:r>
      <w:r w:rsidRPr="00244DCF">
        <w:rPr>
          <w:rFonts w:ascii="Times New Roman" w:hAnsi="Times New Roman"/>
          <w:sz w:val="24"/>
          <w:szCs w:val="24"/>
        </w:rPr>
        <w:t xml:space="preserve"> году </w:t>
      </w:r>
      <w:r w:rsidR="00012848" w:rsidRPr="00244DCF">
        <w:rPr>
          <w:rFonts w:ascii="Times New Roman" w:hAnsi="Times New Roman"/>
          <w:sz w:val="24"/>
          <w:szCs w:val="24"/>
        </w:rPr>
        <w:t>–</w:t>
      </w:r>
      <w:r w:rsidR="00EF7F10" w:rsidRPr="00244DCF">
        <w:rPr>
          <w:rFonts w:ascii="Times New Roman" w:hAnsi="Times New Roman"/>
          <w:sz w:val="24"/>
          <w:szCs w:val="24"/>
        </w:rPr>
        <w:t xml:space="preserve"> </w:t>
      </w:r>
      <w:r w:rsidR="000536BC">
        <w:rPr>
          <w:rFonts w:ascii="Times New Roman" w:hAnsi="Times New Roman"/>
          <w:sz w:val="24"/>
          <w:szCs w:val="24"/>
        </w:rPr>
        <w:t>8</w:t>
      </w:r>
      <w:r w:rsidR="00E36C4C">
        <w:rPr>
          <w:rFonts w:ascii="Times New Roman" w:hAnsi="Times New Roman"/>
          <w:sz w:val="24"/>
          <w:szCs w:val="24"/>
        </w:rPr>
        <w:t>3,1</w:t>
      </w:r>
      <w:r w:rsidRPr="00244DCF">
        <w:rPr>
          <w:rFonts w:ascii="Times New Roman" w:hAnsi="Times New Roman"/>
          <w:sz w:val="24"/>
          <w:szCs w:val="24"/>
        </w:rPr>
        <w:t xml:space="preserve">%, </w:t>
      </w:r>
      <w:r w:rsidR="000536BC">
        <w:rPr>
          <w:rFonts w:ascii="Times New Roman" w:hAnsi="Times New Roman"/>
          <w:sz w:val="24"/>
          <w:szCs w:val="24"/>
        </w:rPr>
        <w:t>к</w:t>
      </w:r>
      <w:r w:rsidRPr="00244DCF">
        <w:rPr>
          <w:rFonts w:ascii="Times New Roman" w:hAnsi="Times New Roman"/>
          <w:sz w:val="24"/>
          <w:szCs w:val="24"/>
        </w:rPr>
        <w:t xml:space="preserve"> </w:t>
      </w:r>
      <w:r w:rsidR="00AA757C">
        <w:rPr>
          <w:rFonts w:ascii="Times New Roman" w:hAnsi="Times New Roman"/>
          <w:sz w:val="24"/>
          <w:szCs w:val="24"/>
        </w:rPr>
        <w:t>202</w:t>
      </w:r>
      <w:r w:rsidR="00E36C4C">
        <w:rPr>
          <w:rFonts w:ascii="Times New Roman" w:hAnsi="Times New Roman"/>
          <w:sz w:val="24"/>
          <w:szCs w:val="24"/>
        </w:rPr>
        <w:t>6</w:t>
      </w:r>
      <w:r w:rsidR="00AA757C">
        <w:rPr>
          <w:rFonts w:ascii="Times New Roman" w:hAnsi="Times New Roman"/>
          <w:sz w:val="24"/>
          <w:szCs w:val="24"/>
        </w:rPr>
        <w:t xml:space="preserve"> году - </w:t>
      </w:r>
      <w:r w:rsidR="000536BC">
        <w:rPr>
          <w:rFonts w:ascii="Times New Roman" w:hAnsi="Times New Roman"/>
          <w:sz w:val="24"/>
          <w:szCs w:val="24"/>
        </w:rPr>
        <w:t>8</w:t>
      </w:r>
      <w:r w:rsidR="00E36C4C">
        <w:rPr>
          <w:rFonts w:ascii="Times New Roman" w:hAnsi="Times New Roman"/>
          <w:sz w:val="24"/>
          <w:szCs w:val="24"/>
        </w:rPr>
        <w:t>5</w:t>
      </w:r>
      <w:r w:rsidRPr="00244DCF">
        <w:rPr>
          <w:rFonts w:ascii="Times New Roman" w:hAnsi="Times New Roman"/>
          <w:sz w:val="24"/>
          <w:szCs w:val="24"/>
        </w:rPr>
        <w:t xml:space="preserve">%. </w:t>
      </w:r>
    </w:p>
    <w:p w:rsidR="003D57C2" w:rsidRPr="00244DCF" w:rsidRDefault="003D57C2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44DCF">
        <w:rPr>
          <w:rFonts w:ascii="Times New Roman" w:hAnsi="Times New Roman"/>
          <w:sz w:val="24"/>
          <w:szCs w:val="24"/>
        </w:rPr>
        <w:tab/>
      </w:r>
    </w:p>
    <w:p w:rsidR="003D57C2" w:rsidRPr="003D57C2" w:rsidRDefault="003D57C2" w:rsidP="003D57C2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44DCF">
        <w:rPr>
          <w:rFonts w:ascii="Times New Roman" w:hAnsi="Times New Roman"/>
          <w:b/>
          <w:sz w:val="24"/>
          <w:szCs w:val="24"/>
        </w:rPr>
        <w:t>Культура</w:t>
      </w:r>
    </w:p>
    <w:p w:rsidR="0088641D" w:rsidRDefault="0088641D" w:rsidP="0088641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641D" w:rsidRDefault="0088641D" w:rsidP="008864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8641D">
        <w:rPr>
          <w:rFonts w:ascii="Times New Roman" w:hAnsi="Times New Roman"/>
          <w:sz w:val="24"/>
          <w:szCs w:val="24"/>
        </w:rPr>
        <w:t>Сфера культуры</w:t>
      </w:r>
      <w:r>
        <w:rPr>
          <w:rFonts w:ascii="Times New Roman" w:hAnsi="Times New Roman"/>
          <w:sz w:val="24"/>
          <w:szCs w:val="24"/>
        </w:rPr>
        <w:t xml:space="preserve"> Батыревского</w:t>
      </w:r>
      <w:r w:rsidRPr="0088641D">
        <w:rPr>
          <w:rFonts w:ascii="Times New Roman" w:hAnsi="Times New Roman"/>
          <w:sz w:val="24"/>
          <w:szCs w:val="24"/>
        </w:rPr>
        <w:t xml:space="preserve"> муниципального округа - это достаточно многочисленная сеть муниципальных бюджетных учреждений, деятельность которых направлена на сохранение и развитие историко-культурного достояния, обеспечение условий для реализации прав каждого человека на свободу творчества, участие в культурной жизни, доступ к культурным ценностям.</w:t>
      </w:r>
    </w:p>
    <w:p w:rsidR="0088641D" w:rsidRDefault="0088641D" w:rsidP="008864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8641D">
        <w:rPr>
          <w:rFonts w:ascii="Times New Roman" w:hAnsi="Times New Roman"/>
          <w:sz w:val="24"/>
          <w:szCs w:val="24"/>
        </w:rPr>
        <w:t>На сегодняшний день на территории Батыревского муниципального округа функциониру</w:t>
      </w:r>
      <w:r>
        <w:rPr>
          <w:rFonts w:ascii="Times New Roman" w:hAnsi="Times New Roman"/>
          <w:sz w:val="24"/>
          <w:szCs w:val="24"/>
        </w:rPr>
        <w:t>е</w:t>
      </w:r>
      <w:r w:rsidRPr="0088641D">
        <w:rPr>
          <w:rFonts w:ascii="Times New Roman" w:hAnsi="Times New Roman"/>
          <w:sz w:val="24"/>
          <w:szCs w:val="24"/>
        </w:rPr>
        <w:t>т 4 юридических лиц</w:t>
      </w:r>
      <w:r>
        <w:rPr>
          <w:rFonts w:ascii="Times New Roman" w:hAnsi="Times New Roman"/>
          <w:sz w:val="24"/>
          <w:szCs w:val="24"/>
        </w:rPr>
        <w:t>а</w:t>
      </w:r>
      <w:r w:rsidRPr="0088641D">
        <w:rPr>
          <w:rFonts w:ascii="Times New Roman" w:hAnsi="Times New Roman"/>
          <w:sz w:val="24"/>
          <w:szCs w:val="24"/>
        </w:rPr>
        <w:t xml:space="preserve"> учреждений культуры. Из них: АУ «Централизованная клубная система» Батыревского муниципального округа Чувашской Республики (в составе: 19 сельских домов культуры и 28 сельских клубов); Муниципальное бюджетное учреждение культуры «Централизованная библиотечная система» Батыревского муниципального округа Чувашской Республики (в составе: 29 библиотек и 6 библиотечных пунктов); БУК историко-этнографический  музей «Хлеб» Батыревского муниципального округа (Народный краеведческий музей села </w:t>
      </w:r>
      <w:proofErr w:type="spellStart"/>
      <w:r w:rsidRPr="0088641D">
        <w:rPr>
          <w:rFonts w:ascii="Times New Roman" w:hAnsi="Times New Roman"/>
          <w:sz w:val="24"/>
          <w:szCs w:val="24"/>
        </w:rPr>
        <w:t>Алманчиково</w:t>
      </w:r>
      <w:proofErr w:type="spellEnd"/>
      <w:r w:rsidRPr="0088641D">
        <w:rPr>
          <w:rFonts w:ascii="Times New Roman" w:hAnsi="Times New Roman"/>
          <w:sz w:val="24"/>
          <w:szCs w:val="24"/>
        </w:rPr>
        <w:t xml:space="preserve"> и музей «Дом, в котором родился и вырос А.А. </w:t>
      </w:r>
      <w:proofErr w:type="spellStart"/>
      <w:r w:rsidRPr="0088641D">
        <w:rPr>
          <w:rFonts w:ascii="Times New Roman" w:hAnsi="Times New Roman"/>
          <w:sz w:val="24"/>
          <w:szCs w:val="24"/>
        </w:rPr>
        <w:t>Кокель</w:t>
      </w:r>
      <w:proofErr w:type="spellEnd"/>
      <w:r w:rsidRPr="0088641D">
        <w:rPr>
          <w:rFonts w:ascii="Times New Roman" w:hAnsi="Times New Roman"/>
          <w:sz w:val="24"/>
          <w:szCs w:val="24"/>
        </w:rPr>
        <w:t xml:space="preserve">, конец 19в.» села Тарханы); МБУ </w:t>
      </w:r>
      <w:r>
        <w:rPr>
          <w:rFonts w:ascii="Times New Roman" w:hAnsi="Times New Roman"/>
          <w:sz w:val="24"/>
          <w:szCs w:val="24"/>
        </w:rPr>
        <w:t>«</w:t>
      </w:r>
      <w:r w:rsidRPr="0088641D">
        <w:rPr>
          <w:rFonts w:ascii="Times New Roman" w:hAnsi="Times New Roman"/>
          <w:sz w:val="24"/>
          <w:szCs w:val="24"/>
        </w:rPr>
        <w:t>Архив Бат</w:t>
      </w:r>
      <w:r>
        <w:rPr>
          <w:rFonts w:ascii="Times New Roman" w:hAnsi="Times New Roman"/>
          <w:sz w:val="24"/>
          <w:szCs w:val="24"/>
        </w:rPr>
        <w:t>ыревского муниципального округа»</w:t>
      </w:r>
      <w:r w:rsidRPr="0088641D">
        <w:rPr>
          <w:rFonts w:ascii="Times New Roman" w:hAnsi="Times New Roman"/>
          <w:sz w:val="24"/>
          <w:szCs w:val="24"/>
        </w:rPr>
        <w:t>.</w:t>
      </w:r>
    </w:p>
    <w:p w:rsidR="00AA757C" w:rsidRPr="00D00022" w:rsidRDefault="003D57C2" w:rsidP="001B40A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lastRenderedPageBreak/>
        <w:t>20</w:t>
      </w:r>
      <w:r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</w:r>
      <w:r w:rsidR="00D00022" w:rsidRPr="00D00022">
        <w:rPr>
          <w:rFonts w:ascii="Times New Roman" w:hAnsi="Times New Roman"/>
          <w:sz w:val="24"/>
          <w:szCs w:val="24"/>
        </w:rPr>
        <w:t xml:space="preserve">Уровень фактической обеспеченности учреждениями культуры от нормативной потребности клубами и учреждениями клубного типа (по посадочным местам) </w:t>
      </w:r>
      <w:r w:rsidR="00D00022">
        <w:rPr>
          <w:rFonts w:ascii="Times New Roman" w:hAnsi="Times New Roman"/>
          <w:sz w:val="24"/>
          <w:szCs w:val="24"/>
        </w:rPr>
        <w:t>в 20</w:t>
      </w:r>
      <w:r w:rsidR="001B40AE">
        <w:rPr>
          <w:rFonts w:ascii="Times New Roman" w:hAnsi="Times New Roman"/>
          <w:sz w:val="24"/>
          <w:szCs w:val="24"/>
        </w:rPr>
        <w:t>2</w:t>
      </w:r>
      <w:r w:rsidR="0088641D">
        <w:rPr>
          <w:rFonts w:ascii="Times New Roman" w:hAnsi="Times New Roman"/>
          <w:sz w:val="24"/>
          <w:szCs w:val="24"/>
        </w:rPr>
        <w:t>3</w:t>
      </w:r>
      <w:r w:rsidR="00D00022">
        <w:rPr>
          <w:rFonts w:ascii="Times New Roman" w:hAnsi="Times New Roman"/>
          <w:sz w:val="24"/>
          <w:szCs w:val="24"/>
        </w:rPr>
        <w:t xml:space="preserve"> году составил </w:t>
      </w:r>
      <w:r w:rsidR="0088641D">
        <w:rPr>
          <w:rFonts w:ascii="Times New Roman" w:hAnsi="Times New Roman"/>
          <w:sz w:val="24"/>
          <w:szCs w:val="24"/>
        </w:rPr>
        <w:t>– 397,7% (+1,27%)</w:t>
      </w:r>
      <w:r w:rsidR="001B40AE">
        <w:rPr>
          <w:rFonts w:ascii="Times New Roman" w:hAnsi="Times New Roman"/>
          <w:sz w:val="24"/>
          <w:szCs w:val="24"/>
        </w:rPr>
        <w:t>.</w:t>
      </w:r>
    </w:p>
    <w:p w:rsidR="00012969" w:rsidRDefault="00D00022" w:rsidP="00D000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00022">
        <w:rPr>
          <w:rFonts w:ascii="Times New Roman" w:hAnsi="Times New Roman"/>
          <w:sz w:val="24"/>
          <w:szCs w:val="24"/>
        </w:rPr>
        <w:t>Уровень фактической обеспеченности учреждениями культуры от нормативной пот</w:t>
      </w:r>
      <w:r w:rsidR="00012969">
        <w:rPr>
          <w:rFonts w:ascii="Times New Roman" w:hAnsi="Times New Roman"/>
          <w:sz w:val="24"/>
          <w:szCs w:val="24"/>
        </w:rPr>
        <w:t>ребности библиотеками составил в 20</w:t>
      </w:r>
      <w:r w:rsidR="001B40AE">
        <w:rPr>
          <w:rFonts w:ascii="Times New Roman" w:hAnsi="Times New Roman"/>
          <w:sz w:val="24"/>
          <w:szCs w:val="24"/>
        </w:rPr>
        <w:t>2</w:t>
      </w:r>
      <w:r w:rsidR="0088641D">
        <w:rPr>
          <w:rFonts w:ascii="Times New Roman" w:hAnsi="Times New Roman"/>
          <w:sz w:val="24"/>
          <w:szCs w:val="24"/>
        </w:rPr>
        <w:t>3</w:t>
      </w:r>
      <w:r w:rsidR="00012969">
        <w:rPr>
          <w:rFonts w:ascii="Times New Roman" w:hAnsi="Times New Roman"/>
          <w:sz w:val="24"/>
          <w:szCs w:val="24"/>
        </w:rPr>
        <w:t xml:space="preserve"> году </w:t>
      </w:r>
      <w:r w:rsidR="001B40AE">
        <w:rPr>
          <w:rFonts w:ascii="Times New Roman" w:hAnsi="Times New Roman"/>
          <w:sz w:val="24"/>
          <w:szCs w:val="24"/>
        </w:rPr>
        <w:t>9</w:t>
      </w:r>
      <w:r w:rsidR="0088641D">
        <w:rPr>
          <w:rFonts w:ascii="Times New Roman" w:hAnsi="Times New Roman"/>
          <w:sz w:val="24"/>
          <w:szCs w:val="24"/>
        </w:rPr>
        <w:t>2</w:t>
      </w:r>
      <w:r w:rsidR="001B40AE">
        <w:rPr>
          <w:rFonts w:ascii="Times New Roman" w:hAnsi="Times New Roman"/>
          <w:sz w:val="24"/>
          <w:szCs w:val="24"/>
        </w:rPr>
        <w:t>,</w:t>
      </w:r>
      <w:r w:rsidR="0088641D">
        <w:rPr>
          <w:rFonts w:ascii="Times New Roman" w:hAnsi="Times New Roman"/>
          <w:sz w:val="24"/>
          <w:szCs w:val="24"/>
        </w:rPr>
        <w:t>9</w:t>
      </w:r>
      <w:r w:rsidR="00012969">
        <w:rPr>
          <w:rFonts w:ascii="Times New Roman" w:hAnsi="Times New Roman"/>
          <w:sz w:val="24"/>
          <w:szCs w:val="24"/>
        </w:rPr>
        <w:t>%</w:t>
      </w:r>
      <w:r w:rsidR="0088641D">
        <w:rPr>
          <w:rFonts w:ascii="Times New Roman" w:hAnsi="Times New Roman"/>
          <w:sz w:val="24"/>
          <w:szCs w:val="24"/>
        </w:rPr>
        <w:t xml:space="preserve"> (1,19%)</w:t>
      </w:r>
      <w:r w:rsidR="00012969">
        <w:rPr>
          <w:rFonts w:ascii="Times New Roman" w:hAnsi="Times New Roman"/>
          <w:sz w:val="24"/>
          <w:szCs w:val="24"/>
        </w:rPr>
        <w:t xml:space="preserve">, </w:t>
      </w:r>
      <w:r w:rsidRPr="00D00022">
        <w:rPr>
          <w:rFonts w:ascii="Times New Roman" w:hAnsi="Times New Roman"/>
          <w:sz w:val="24"/>
          <w:szCs w:val="24"/>
        </w:rPr>
        <w:t>парками и культуры отдыха - 100%.</w:t>
      </w:r>
    </w:p>
    <w:p w:rsidR="0088641D" w:rsidRPr="0088641D" w:rsidRDefault="0088641D" w:rsidP="008864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8641D">
        <w:rPr>
          <w:rFonts w:ascii="Times New Roman" w:hAnsi="Times New Roman"/>
          <w:sz w:val="24"/>
          <w:szCs w:val="24"/>
        </w:rPr>
        <w:t xml:space="preserve">Ежегодно в культурно-досуговых учреждениях </w:t>
      </w:r>
      <w:r>
        <w:rPr>
          <w:rFonts w:ascii="Times New Roman" w:hAnsi="Times New Roman"/>
          <w:sz w:val="24"/>
          <w:szCs w:val="24"/>
        </w:rPr>
        <w:t>округа</w:t>
      </w:r>
      <w:r w:rsidRPr="0088641D">
        <w:rPr>
          <w:rFonts w:ascii="Times New Roman" w:hAnsi="Times New Roman"/>
          <w:sz w:val="24"/>
          <w:szCs w:val="24"/>
        </w:rPr>
        <w:t xml:space="preserve"> проводятся фестивали, конкурсы, шоу по различным направлениям самодеятельного художественного творчества и досуговой деятельности. </w:t>
      </w:r>
    </w:p>
    <w:p w:rsidR="0088641D" w:rsidRDefault="0088641D" w:rsidP="0088641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8641D">
        <w:rPr>
          <w:rFonts w:ascii="Times New Roman" w:hAnsi="Times New Roman"/>
          <w:sz w:val="24"/>
          <w:szCs w:val="24"/>
        </w:rPr>
        <w:t>Наиболее масштабные и запоминающиеся мероприятия, проведенные в 2023 году на территории Батыревского</w:t>
      </w:r>
      <w:r>
        <w:rPr>
          <w:rFonts w:ascii="Times New Roman" w:hAnsi="Times New Roman"/>
          <w:sz w:val="24"/>
          <w:szCs w:val="24"/>
        </w:rPr>
        <w:t xml:space="preserve"> муниципального округа: это 71-</w:t>
      </w:r>
      <w:r w:rsidRPr="0088641D">
        <w:rPr>
          <w:rFonts w:ascii="Times New Roman" w:hAnsi="Times New Roman"/>
          <w:sz w:val="24"/>
          <w:szCs w:val="24"/>
        </w:rPr>
        <w:t>й традиционный праздник «</w:t>
      </w:r>
      <w:proofErr w:type="spellStart"/>
      <w:r w:rsidRPr="0088641D">
        <w:rPr>
          <w:rFonts w:ascii="Times New Roman" w:hAnsi="Times New Roman"/>
          <w:sz w:val="24"/>
          <w:szCs w:val="24"/>
        </w:rPr>
        <w:t>Акатуй</w:t>
      </w:r>
      <w:proofErr w:type="spellEnd"/>
      <w:r w:rsidRPr="0088641D">
        <w:rPr>
          <w:rFonts w:ascii="Times New Roman" w:hAnsi="Times New Roman"/>
          <w:sz w:val="24"/>
          <w:szCs w:val="24"/>
        </w:rPr>
        <w:t>-Сабантуй», 96-летие образования Батыревского района</w:t>
      </w:r>
      <w:r>
        <w:rPr>
          <w:rFonts w:ascii="Times New Roman" w:hAnsi="Times New Roman"/>
          <w:sz w:val="24"/>
          <w:szCs w:val="24"/>
        </w:rPr>
        <w:t xml:space="preserve"> (округа)</w:t>
      </w:r>
      <w:r w:rsidRPr="0088641D">
        <w:rPr>
          <w:rFonts w:ascii="Times New Roman" w:hAnsi="Times New Roman"/>
          <w:sz w:val="24"/>
          <w:szCs w:val="24"/>
        </w:rPr>
        <w:t>, торжественное мероприятие, посвященное открытию Года педагога и наставника в России и Года счастливого детства в Чувашии. Были значительно расширены формы проведения мероприятий. Привычными стали интернет-концерты, онлайн мастер-классы, викторины, познавательные и развлекательные видеоролики.</w:t>
      </w:r>
    </w:p>
    <w:p w:rsidR="00012353" w:rsidRDefault="003D57C2" w:rsidP="00D000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21</w:t>
      </w:r>
      <w:r w:rsidR="00012353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Доля муниципальных учреждений культуры, здания которых находятся в аварийном состоянии или требуют ремонта, в общем количестве муниципальных учреждений культуры в 20</w:t>
      </w:r>
      <w:r w:rsidR="00B14E88">
        <w:rPr>
          <w:rFonts w:ascii="Times New Roman" w:hAnsi="Times New Roman"/>
          <w:sz w:val="24"/>
          <w:szCs w:val="24"/>
        </w:rPr>
        <w:t>2</w:t>
      </w:r>
      <w:r w:rsidR="0088641D">
        <w:rPr>
          <w:rFonts w:ascii="Times New Roman" w:hAnsi="Times New Roman"/>
          <w:sz w:val="24"/>
          <w:szCs w:val="24"/>
        </w:rPr>
        <w:t>3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составила </w:t>
      </w:r>
      <w:r w:rsidR="00874BD0">
        <w:rPr>
          <w:rFonts w:ascii="Times New Roman" w:hAnsi="Times New Roman"/>
          <w:sz w:val="24"/>
          <w:szCs w:val="24"/>
        </w:rPr>
        <w:t>8</w:t>
      </w:r>
      <w:r w:rsidR="00022BE0">
        <w:rPr>
          <w:rFonts w:ascii="Times New Roman" w:hAnsi="Times New Roman"/>
          <w:sz w:val="24"/>
          <w:szCs w:val="24"/>
        </w:rPr>
        <w:t>,</w:t>
      </w:r>
      <w:r w:rsidR="0088641D">
        <w:rPr>
          <w:rFonts w:ascii="Times New Roman" w:hAnsi="Times New Roman"/>
          <w:sz w:val="24"/>
          <w:szCs w:val="24"/>
        </w:rPr>
        <w:t>3</w:t>
      </w:r>
      <w:r w:rsidR="00874BD0">
        <w:rPr>
          <w:rFonts w:ascii="Times New Roman" w:hAnsi="Times New Roman"/>
          <w:sz w:val="24"/>
          <w:szCs w:val="24"/>
        </w:rPr>
        <w:t>%</w:t>
      </w:r>
    </w:p>
    <w:p w:rsidR="00BE1DCD" w:rsidRDefault="003D57C2" w:rsidP="00B14E8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22</w:t>
      </w:r>
      <w:r w:rsidR="00012353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 xml:space="preserve">Объекты культурного наследия представляют собой уникальную ценность. </w:t>
      </w:r>
      <w:r w:rsidR="00BE1DCD" w:rsidRPr="00BE1DCD">
        <w:rPr>
          <w:rFonts w:ascii="Times New Roman" w:hAnsi="Times New Roman"/>
          <w:sz w:val="24"/>
          <w:szCs w:val="24"/>
        </w:rPr>
        <w:t xml:space="preserve">В Батыревском </w:t>
      </w:r>
      <w:r w:rsidR="00874BD0">
        <w:rPr>
          <w:rFonts w:ascii="Times New Roman" w:hAnsi="Times New Roman"/>
          <w:sz w:val="24"/>
          <w:szCs w:val="24"/>
        </w:rPr>
        <w:t>округе</w:t>
      </w:r>
      <w:r w:rsidR="00BE1DCD">
        <w:rPr>
          <w:rFonts w:ascii="Times New Roman" w:hAnsi="Times New Roman"/>
          <w:sz w:val="24"/>
          <w:szCs w:val="24"/>
        </w:rPr>
        <w:t xml:space="preserve"> находится</w:t>
      </w:r>
      <w:r w:rsidR="00BE1DCD" w:rsidRPr="00BE1DCD">
        <w:rPr>
          <w:rFonts w:ascii="Times New Roman" w:hAnsi="Times New Roman"/>
          <w:sz w:val="24"/>
          <w:szCs w:val="24"/>
        </w:rPr>
        <w:t xml:space="preserve"> 23 объекта культурного наследия, из них: 11 – федерального и 12 – регионального значения. </w:t>
      </w:r>
    </w:p>
    <w:p w:rsidR="00BE1DCD" w:rsidRDefault="00BE1DCD" w:rsidP="00BE1DC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E1DCD">
        <w:rPr>
          <w:rFonts w:ascii="Times New Roman" w:hAnsi="Times New Roman"/>
          <w:sz w:val="24"/>
          <w:szCs w:val="24"/>
        </w:rPr>
        <w:t>На государстве</w:t>
      </w:r>
      <w:r w:rsidR="00874BD0">
        <w:rPr>
          <w:rFonts w:ascii="Times New Roman" w:hAnsi="Times New Roman"/>
          <w:sz w:val="24"/>
          <w:szCs w:val="24"/>
        </w:rPr>
        <w:t>нной охране в Батыревском округе</w:t>
      </w:r>
      <w:r w:rsidRPr="00BE1DCD">
        <w:rPr>
          <w:rFonts w:ascii="Times New Roman" w:hAnsi="Times New Roman"/>
          <w:sz w:val="24"/>
          <w:szCs w:val="24"/>
        </w:rPr>
        <w:t xml:space="preserve"> состоит 12 памятников истории и археологии.</w:t>
      </w:r>
      <w:r w:rsidR="003D57C2" w:rsidRPr="003D57C2">
        <w:rPr>
          <w:rFonts w:ascii="Times New Roman" w:hAnsi="Times New Roman"/>
          <w:sz w:val="24"/>
          <w:szCs w:val="24"/>
        </w:rPr>
        <w:t xml:space="preserve">      </w:t>
      </w:r>
    </w:p>
    <w:p w:rsidR="003D57C2" w:rsidRDefault="003D57C2" w:rsidP="00BE1DC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в 20</w:t>
      </w:r>
      <w:r w:rsidR="00BE1DCD">
        <w:rPr>
          <w:rFonts w:ascii="Times New Roman" w:hAnsi="Times New Roman"/>
          <w:sz w:val="24"/>
          <w:szCs w:val="24"/>
        </w:rPr>
        <w:t>2</w:t>
      </w:r>
      <w:r w:rsidR="0088641D">
        <w:rPr>
          <w:rFonts w:ascii="Times New Roman" w:hAnsi="Times New Roman"/>
          <w:sz w:val="24"/>
          <w:szCs w:val="24"/>
        </w:rPr>
        <w:t>3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составила </w:t>
      </w:r>
      <w:r w:rsidR="00874BD0">
        <w:rPr>
          <w:rFonts w:ascii="Times New Roman" w:hAnsi="Times New Roman"/>
          <w:sz w:val="24"/>
          <w:szCs w:val="24"/>
        </w:rPr>
        <w:t>0</w:t>
      </w:r>
      <w:r w:rsidRPr="003D57C2">
        <w:rPr>
          <w:rFonts w:ascii="Times New Roman" w:hAnsi="Times New Roman"/>
          <w:sz w:val="24"/>
          <w:szCs w:val="24"/>
        </w:rPr>
        <w:t>%.</w:t>
      </w:r>
    </w:p>
    <w:p w:rsidR="00012353" w:rsidRPr="003D57C2" w:rsidRDefault="00012353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D57C2" w:rsidRPr="00012353" w:rsidRDefault="003D57C2" w:rsidP="00012353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2353">
        <w:rPr>
          <w:rFonts w:ascii="Times New Roman" w:hAnsi="Times New Roman"/>
          <w:b/>
          <w:sz w:val="24"/>
          <w:szCs w:val="24"/>
        </w:rPr>
        <w:t>Физическая культура и спорт</w:t>
      </w:r>
    </w:p>
    <w:p w:rsidR="002A18BF" w:rsidRDefault="002A18BF" w:rsidP="002A18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A18BF" w:rsidRPr="003D57C2" w:rsidRDefault="002A18BF" w:rsidP="002A18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A18BF">
        <w:rPr>
          <w:rFonts w:ascii="Times New Roman" w:hAnsi="Times New Roman"/>
          <w:sz w:val="24"/>
          <w:szCs w:val="24"/>
        </w:rPr>
        <w:t>Батыревский муниципальный округ  ведет последовательную работу по приобщению населения к систематическим занятиям физической культурой и спортом.</w:t>
      </w:r>
    </w:p>
    <w:p w:rsidR="003D57C2" w:rsidRPr="003D57C2" w:rsidRDefault="003D57C2" w:rsidP="0001235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23</w:t>
      </w:r>
      <w:r w:rsidR="00012353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</w:r>
      <w:r w:rsidR="002A18BF">
        <w:rPr>
          <w:rFonts w:ascii="Times New Roman" w:hAnsi="Times New Roman"/>
          <w:sz w:val="24"/>
          <w:szCs w:val="24"/>
        </w:rPr>
        <w:t xml:space="preserve">Доля населения </w:t>
      </w:r>
      <w:r w:rsidRPr="003D57C2">
        <w:rPr>
          <w:rFonts w:ascii="Times New Roman" w:hAnsi="Times New Roman"/>
          <w:sz w:val="24"/>
          <w:szCs w:val="24"/>
        </w:rPr>
        <w:t>Батыревско</w:t>
      </w:r>
      <w:r w:rsidR="002A18BF">
        <w:rPr>
          <w:rFonts w:ascii="Times New Roman" w:hAnsi="Times New Roman"/>
          <w:sz w:val="24"/>
          <w:szCs w:val="24"/>
        </w:rPr>
        <w:t>го</w:t>
      </w:r>
      <w:r w:rsidRPr="003D57C2">
        <w:rPr>
          <w:rFonts w:ascii="Times New Roman" w:hAnsi="Times New Roman"/>
          <w:sz w:val="24"/>
          <w:szCs w:val="24"/>
        </w:rPr>
        <w:t xml:space="preserve"> </w:t>
      </w:r>
      <w:r w:rsidR="002A18BF">
        <w:rPr>
          <w:rFonts w:ascii="Times New Roman" w:hAnsi="Times New Roman"/>
          <w:sz w:val="24"/>
          <w:szCs w:val="24"/>
        </w:rPr>
        <w:t xml:space="preserve">муниципального </w:t>
      </w:r>
      <w:r w:rsidR="009F32B5">
        <w:rPr>
          <w:rFonts w:ascii="Times New Roman" w:hAnsi="Times New Roman"/>
          <w:sz w:val="24"/>
          <w:szCs w:val="24"/>
        </w:rPr>
        <w:t>округ</w:t>
      </w:r>
      <w:r w:rsidR="002A18BF">
        <w:rPr>
          <w:rFonts w:ascii="Times New Roman" w:hAnsi="Times New Roman"/>
          <w:sz w:val="24"/>
          <w:szCs w:val="24"/>
        </w:rPr>
        <w:t>а</w:t>
      </w:r>
      <w:r w:rsidRPr="003D57C2">
        <w:rPr>
          <w:rFonts w:ascii="Times New Roman" w:hAnsi="Times New Roman"/>
          <w:sz w:val="24"/>
          <w:szCs w:val="24"/>
        </w:rPr>
        <w:t xml:space="preserve"> постоянно занимающ</w:t>
      </w:r>
      <w:r w:rsidR="002A18BF">
        <w:rPr>
          <w:rFonts w:ascii="Times New Roman" w:hAnsi="Times New Roman"/>
          <w:sz w:val="24"/>
          <w:szCs w:val="24"/>
        </w:rPr>
        <w:t>его</w:t>
      </w:r>
      <w:r w:rsidRPr="003D57C2">
        <w:rPr>
          <w:rFonts w:ascii="Times New Roman" w:hAnsi="Times New Roman"/>
          <w:sz w:val="24"/>
          <w:szCs w:val="24"/>
        </w:rPr>
        <w:t>ся ф</w:t>
      </w:r>
      <w:r w:rsidR="000808E9">
        <w:rPr>
          <w:rFonts w:ascii="Times New Roman" w:hAnsi="Times New Roman"/>
          <w:sz w:val="24"/>
          <w:szCs w:val="24"/>
        </w:rPr>
        <w:t>изической культурой и спортом</w:t>
      </w:r>
      <w:r w:rsidR="009F32B5">
        <w:rPr>
          <w:rFonts w:ascii="Times New Roman" w:hAnsi="Times New Roman"/>
          <w:sz w:val="24"/>
          <w:szCs w:val="24"/>
        </w:rPr>
        <w:t xml:space="preserve"> в</w:t>
      </w:r>
      <w:r w:rsidR="000808E9">
        <w:rPr>
          <w:rFonts w:ascii="Times New Roman" w:hAnsi="Times New Roman"/>
          <w:sz w:val="24"/>
          <w:szCs w:val="24"/>
        </w:rPr>
        <w:t xml:space="preserve"> 202</w:t>
      </w:r>
      <w:r w:rsidR="009F32B5">
        <w:rPr>
          <w:rFonts w:ascii="Times New Roman" w:hAnsi="Times New Roman"/>
          <w:sz w:val="24"/>
          <w:szCs w:val="24"/>
        </w:rPr>
        <w:t>1</w:t>
      </w:r>
      <w:r w:rsidR="000808E9">
        <w:rPr>
          <w:rFonts w:ascii="Times New Roman" w:hAnsi="Times New Roman"/>
          <w:sz w:val="24"/>
          <w:szCs w:val="24"/>
        </w:rPr>
        <w:t xml:space="preserve"> году</w:t>
      </w:r>
      <w:r w:rsidR="002A18BF">
        <w:rPr>
          <w:rFonts w:ascii="Times New Roman" w:hAnsi="Times New Roman"/>
          <w:sz w:val="24"/>
          <w:szCs w:val="24"/>
        </w:rPr>
        <w:t xml:space="preserve"> составило</w:t>
      </w:r>
      <w:r w:rsidR="000808E9">
        <w:rPr>
          <w:rFonts w:ascii="Times New Roman" w:hAnsi="Times New Roman"/>
          <w:sz w:val="24"/>
          <w:szCs w:val="24"/>
        </w:rPr>
        <w:t xml:space="preserve"> </w:t>
      </w:r>
      <w:r w:rsidR="009F32B5">
        <w:rPr>
          <w:rFonts w:ascii="Times New Roman" w:hAnsi="Times New Roman"/>
          <w:sz w:val="24"/>
          <w:szCs w:val="24"/>
        </w:rPr>
        <w:t>–</w:t>
      </w:r>
      <w:r w:rsidR="000808E9">
        <w:rPr>
          <w:rFonts w:ascii="Times New Roman" w:hAnsi="Times New Roman"/>
          <w:sz w:val="24"/>
          <w:szCs w:val="24"/>
        </w:rPr>
        <w:t xml:space="preserve"> </w:t>
      </w:r>
      <w:r w:rsidR="009F32B5">
        <w:rPr>
          <w:rFonts w:ascii="Times New Roman" w:hAnsi="Times New Roman"/>
          <w:sz w:val="24"/>
          <w:szCs w:val="24"/>
        </w:rPr>
        <w:t>46,8</w:t>
      </w:r>
      <w:r w:rsidR="000808E9">
        <w:rPr>
          <w:rFonts w:ascii="Times New Roman" w:hAnsi="Times New Roman"/>
          <w:sz w:val="24"/>
          <w:szCs w:val="24"/>
        </w:rPr>
        <w:t>%</w:t>
      </w:r>
      <w:r w:rsidR="009F32B5">
        <w:rPr>
          <w:rFonts w:ascii="Times New Roman" w:hAnsi="Times New Roman"/>
          <w:sz w:val="24"/>
          <w:szCs w:val="24"/>
        </w:rPr>
        <w:t>, в 2022</w:t>
      </w:r>
      <w:r w:rsidRPr="003D57C2">
        <w:rPr>
          <w:rFonts w:ascii="Times New Roman" w:hAnsi="Times New Roman"/>
          <w:sz w:val="24"/>
          <w:szCs w:val="24"/>
        </w:rPr>
        <w:t xml:space="preserve"> </w:t>
      </w:r>
      <w:r w:rsidR="009F32B5">
        <w:rPr>
          <w:rFonts w:ascii="Times New Roman" w:hAnsi="Times New Roman"/>
          <w:sz w:val="24"/>
          <w:szCs w:val="24"/>
        </w:rPr>
        <w:t>году – 59,5%</w:t>
      </w:r>
      <w:r w:rsidR="002A18BF">
        <w:rPr>
          <w:rFonts w:ascii="Times New Roman" w:hAnsi="Times New Roman"/>
          <w:sz w:val="24"/>
          <w:szCs w:val="24"/>
        </w:rPr>
        <w:t>, в 2023 году 62,2% (+4,5%)</w:t>
      </w:r>
      <w:r w:rsidR="009F32B5">
        <w:rPr>
          <w:rFonts w:ascii="Times New Roman" w:hAnsi="Times New Roman"/>
          <w:sz w:val="24"/>
          <w:szCs w:val="24"/>
        </w:rPr>
        <w:t>.</w:t>
      </w:r>
      <w:r w:rsidR="002A18BF">
        <w:rPr>
          <w:rFonts w:ascii="Times New Roman" w:hAnsi="Times New Roman"/>
          <w:sz w:val="24"/>
          <w:szCs w:val="24"/>
        </w:rPr>
        <w:t xml:space="preserve"> </w:t>
      </w:r>
    </w:p>
    <w:p w:rsidR="003D57C2" w:rsidRDefault="009F32B5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23.1. </w:t>
      </w:r>
      <w:r w:rsidR="003D57C2" w:rsidRPr="003D57C2">
        <w:rPr>
          <w:rFonts w:ascii="Times New Roman" w:hAnsi="Times New Roman"/>
          <w:sz w:val="24"/>
          <w:szCs w:val="24"/>
        </w:rPr>
        <w:t xml:space="preserve">Доля обучающихся, систематически занимающихся физической культурой и спортом, в общей численности обучающихся </w:t>
      </w:r>
      <w:r w:rsidR="00910ECF">
        <w:rPr>
          <w:rFonts w:ascii="Times New Roman" w:hAnsi="Times New Roman"/>
          <w:sz w:val="24"/>
          <w:szCs w:val="24"/>
        </w:rPr>
        <w:t xml:space="preserve">в </w:t>
      </w:r>
      <w:r w:rsidR="000808E9">
        <w:rPr>
          <w:rFonts w:ascii="Times New Roman" w:hAnsi="Times New Roman"/>
          <w:sz w:val="24"/>
          <w:szCs w:val="24"/>
        </w:rPr>
        <w:t>202</w:t>
      </w:r>
      <w:r w:rsidR="002A18BF">
        <w:rPr>
          <w:rFonts w:ascii="Times New Roman" w:hAnsi="Times New Roman"/>
          <w:sz w:val="24"/>
          <w:szCs w:val="24"/>
        </w:rPr>
        <w:t>3</w:t>
      </w:r>
      <w:r w:rsidR="000808E9">
        <w:rPr>
          <w:rFonts w:ascii="Times New Roman" w:hAnsi="Times New Roman"/>
          <w:sz w:val="24"/>
          <w:szCs w:val="24"/>
        </w:rPr>
        <w:t xml:space="preserve"> году – </w:t>
      </w:r>
      <w:r>
        <w:rPr>
          <w:rFonts w:ascii="Times New Roman" w:hAnsi="Times New Roman"/>
          <w:sz w:val="24"/>
          <w:szCs w:val="24"/>
        </w:rPr>
        <w:t>60,</w:t>
      </w:r>
      <w:r w:rsidR="002A18BF">
        <w:rPr>
          <w:rFonts w:ascii="Times New Roman" w:hAnsi="Times New Roman"/>
          <w:sz w:val="24"/>
          <w:szCs w:val="24"/>
        </w:rPr>
        <w:t>5</w:t>
      </w:r>
      <w:r w:rsidR="000808E9">
        <w:rPr>
          <w:rFonts w:ascii="Times New Roman" w:hAnsi="Times New Roman"/>
          <w:sz w:val="24"/>
          <w:szCs w:val="24"/>
        </w:rPr>
        <w:t>%</w:t>
      </w:r>
      <w:r w:rsidR="00C440D7">
        <w:rPr>
          <w:rFonts w:ascii="Times New Roman" w:hAnsi="Times New Roman"/>
          <w:sz w:val="24"/>
          <w:szCs w:val="24"/>
        </w:rPr>
        <w:t>.</w:t>
      </w:r>
    </w:p>
    <w:p w:rsidR="003374F0" w:rsidRPr="003D57C2" w:rsidRDefault="003374F0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D57C2" w:rsidRPr="003374F0" w:rsidRDefault="003D57C2" w:rsidP="003374F0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F0">
        <w:rPr>
          <w:rFonts w:ascii="Times New Roman" w:hAnsi="Times New Roman"/>
          <w:b/>
          <w:sz w:val="24"/>
          <w:szCs w:val="24"/>
        </w:rPr>
        <w:t>Жилищное строительство и обеспечение граждан жильем</w:t>
      </w:r>
    </w:p>
    <w:p w:rsidR="003374F0" w:rsidRDefault="003374F0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7B6C23" w:rsidRPr="00823784" w:rsidRDefault="007B6C23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B6C23">
        <w:rPr>
          <w:rFonts w:ascii="Times New Roman" w:hAnsi="Times New Roman"/>
          <w:sz w:val="24"/>
          <w:szCs w:val="24"/>
        </w:rPr>
        <w:t>В рамках реализации национального проекта «Жилье»</w:t>
      </w:r>
      <w:r>
        <w:rPr>
          <w:rFonts w:ascii="Times New Roman" w:hAnsi="Times New Roman"/>
          <w:sz w:val="24"/>
          <w:szCs w:val="24"/>
        </w:rPr>
        <w:t xml:space="preserve"> в 2023 году</w:t>
      </w:r>
      <w:r w:rsidRPr="007B6C23">
        <w:rPr>
          <w:rFonts w:ascii="Times New Roman" w:hAnsi="Times New Roman"/>
          <w:sz w:val="24"/>
          <w:szCs w:val="24"/>
        </w:rPr>
        <w:t xml:space="preserve"> улучшили свои жилищные условия: 5 молодых семей,   3 детей-сирот,   2 гражданина, работающих на селе,  4 многодетные семьи получили сертификат на единовременную денежную выплату на строительство и на приобретение жилья на общую сумму  более 23 млн.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6C23">
        <w:rPr>
          <w:rFonts w:ascii="Times New Roman" w:hAnsi="Times New Roman"/>
          <w:sz w:val="24"/>
          <w:szCs w:val="24"/>
        </w:rPr>
        <w:t>рублей.</w:t>
      </w:r>
    </w:p>
    <w:p w:rsidR="002D5A67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24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 xml:space="preserve">Общая площадь жилых помещений, приходящихся в среднем на одного жителя </w:t>
      </w:r>
      <w:r w:rsidR="00FB146E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FB146E">
        <w:rPr>
          <w:rFonts w:ascii="Times New Roman" w:hAnsi="Times New Roman"/>
          <w:sz w:val="24"/>
          <w:szCs w:val="24"/>
        </w:rPr>
        <w:t>на</w:t>
      </w:r>
      <w:proofErr w:type="spellEnd"/>
      <w:r w:rsidR="00FB146E">
        <w:rPr>
          <w:rFonts w:ascii="Times New Roman" w:hAnsi="Times New Roman"/>
          <w:sz w:val="24"/>
          <w:szCs w:val="24"/>
        </w:rPr>
        <w:t xml:space="preserve"> 01.01.202</w:t>
      </w:r>
      <w:r w:rsidR="007B6C23">
        <w:rPr>
          <w:rFonts w:ascii="Times New Roman" w:hAnsi="Times New Roman"/>
          <w:sz w:val="24"/>
          <w:szCs w:val="24"/>
        </w:rPr>
        <w:t>4</w:t>
      </w:r>
      <w:r w:rsidR="00FB146E">
        <w:rPr>
          <w:rFonts w:ascii="Times New Roman" w:hAnsi="Times New Roman"/>
          <w:sz w:val="24"/>
          <w:szCs w:val="24"/>
        </w:rPr>
        <w:t xml:space="preserve"> года – </w:t>
      </w:r>
      <w:r w:rsidR="008244E4">
        <w:rPr>
          <w:rFonts w:ascii="Times New Roman" w:hAnsi="Times New Roman"/>
          <w:sz w:val="24"/>
          <w:szCs w:val="24"/>
        </w:rPr>
        <w:t>33,</w:t>
      </w:r>
      <w:r w:rsidR="007B6C23">
        <w:rPr>
          <w:rFonts w:ascii="Times New Roman" w:hAnsi="Times New Roman"/>
          <w:sz w:val="24"/>
          <w:szCs w:val="24"/>
        </w:rPr>
        <w:t>9</w:t>
      </w:r>
      <w:r w:rsidR="00FB1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46E">
        <w:rPr>
          <w:rFonts w:ascii="Times New Roman" w:hAnsi="Times New Roman"/>
          <w:sz w:val="24"/>
          <w:szCs w:val="24"/>
        </w:rPr>
        <w:t>кв.м</w:t>
      </w:r>
      <w:proofErr w:type="spellEnd"/>
      <w:r w:rsidR="00FB146E">
        <w:rPr>
          <w:rFonts w:ascii="Times New Roman" w:hAnsi="Times New Roman"/>
          <w:sz w:val="24"/>
          <w:szCs w:val="24"/>
        </w:rPr>
        <w:t xml:space="preserve">., в </w:t>
      </w:r>
      <w:proofErr w:type="spellStart"/>
      <w:r w:rsidR="00FB146E">
        <w:rPr>
          <w:rFonts w:ascii="Times New Roman" w:hAnsi="Times New Roman"/>
          <w:sz w:val="24"/>
          <w:szCs w:val="24"/>
        </w:rPr>
        <w:t>т.ч</w:t>
      </w:r>
      <w:proofErr w:type="spellEnd"/>
      <w:r w:rsidR="00FB146E">
        <w:rPr>
          <w:rFonts w:ascii="Times New Roman" w:hAnsi="Times New Roman"/>
          <w:sz w:val="24"/>
          <w:szCs w:val="24"/>
        </w:rPr>
        <w:t>. введенная площадь за 202</w:t>
      </w:r>
      <w:r w:rsidR="007B6C23">
        <w:rPr>
          <w:rFonts w:ascii="Times New Roman" w:hAnsi="Times New Roman"/>
          <w:sz w:val="24"/>
          <w:szCs w:val="24"/>
        </w:rPr>
        <w:t>3</w:t>
      </w:r>
      <w:r w:rsidR="00FB146E">
        <w:rPr>
          <w:rFonts w:ascii="Times New Roman" w:hAnsi="Times New Roman"/>
          <w:sz w:val="24"/>
          <w:szCs w:val="24"/>
        </w:rPr>
        <w:t xml:space="preserve"> год – 0,</w:t>
      </w:r>
      <w:r w:rsidR="007B6C23">
        <w:rPr>
          <w:rFonts w:ascii="Times New Roman" w:hAnsi="Times New Roman"/>
          <w:sz w:val="24"/>
          <w:szCs w:val="24"/>
        </w:rPr>
        <w:t>46</w:t>
      </w:r>
      <w:r w:rsidR="00FB14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146E">
        <w:rPr>
          <w:rFonts w:ascii="Times New Roman" w:hAnsi="Times New Roman"/>
          <w:sz w:val="24"/>
          <w:szCs w:val="24"/>
        </w:rPr>
        <w:t>кв.м</w:t>
      </w:r>
      <w:proofErr w:type="spellEnd"/>
      <w:r w:rsidR="00FB146E">
        <w:rPr>
          <w:rFonts w:ascii="Times New Roman" w:hAnsi="Times New Roman"/>
          <w:sz w:val="24"/>
          <w:szCs w:val="24"/>
        </w:rPr>
        <w:t xml:space="preserve">. </w:t>
      </w:r>
    </w:p>
    <w:p w:rsidR="003D57C2" w:rsidRPr="003D57C2" w:rsidRDefault="00C440D7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7B6C23">
        <w:rPr>
          <w:rFonts w:ascii="Times New Roman" w:hAnsi="Times New Roman"/>
          <w:sz w:val="24"/>
          <w:szCs w:val="24"/>
        </w:rPr>
        <w:t>6</w:t>
      </w:r>
      <w:r w:rsidR="002D5A67">
        <w:rPr>
          <w:rFonts w:ascii="Times New Roman" w:hAnsi="Times New Roman"/>
          <w:sz w:val="24"/>
          <w:szCs w:val="24"/>
        </w:rPr>
        <w:t xml:space="preserve"> году </w:t>
      </w:r>
      <w:r w:rsidR="003D57C2" w:rsidRPr="003D57C2">
        <w:rPr>
          <w:rFonts w:ascii="Times New Roman" w:hAnsi="Times New Roman"/>
          <w:sz w:val="24"/>
          <w:szCs w:val="24"/>
        </w:rPr>
        <w:t xml:space="preserve">предусматривается довести общую площадь до </w:t>
      </w:r>
      <w:r w:rsidR="008244E4">
        <w:rPr>
          <w:rFonts w:ascii="Times New Roman" w:hAnsi="Times New Roman"/>
          <w:sz w:val="24"/>
          <w:szCs w:val="24"/>
        </w:rPr>
        <w:t>34</w:t>
      </w:r>
      <w:r w:rsidR="007B6C23">
        <w:rPr>
          <w:rFonts w:ascii="Times New Roman" w:hAnsi="Times New Roman"/>
          <w:sz w:val="24"/>
          <w:szCs w:val="24"/>
        </w:rPr>
        <w:t>,5</w:t>
      </w:r>
      <w:r w:rsidR="003D57C2" w:rsidRPr="003D5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57C2" w:rsidRPr="003D57C2">
        <w:rPr>
          <w:rFonts w:ascii="Times New Roman" w:hAnsi="Times New Roman"/>
          <w:sz w:val="24"/>
          <w:szCs w:val="24"/>
        </w:rPr>
        <w:t>кв.м</w:t>
      </w:r>
      <w:proofErr w:type="spellEnd"/>
      <w:r w:rsidR="003D57C2" w:rsidRPr="003D57C2">
        <w:rPr>
          <w:rFonts w:ascii="Times New Roman" w:hAnsi="Times New Roman"/>
          <w:sz w:val="24"/>
          <w:szCs w:val="24"/>
        </w:rPr>
        <w:t xml:space="preserve"> на одного жителя.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25</w:t>
      </w:r>
      <w:r w:rsidR="003374F0">
        <w:rPr>
          <w:rFonts w:ascii="Times New Roman" w:hAnsi="Times New Roman"/>
          <w:sz w:val="24"/>
          <w:szCs w:val="24"/>
        </w:rPr>
        <w:t>.</w:t>
      </w:r>
      <w:r w:rsidR="002D5A67">
        <w:rPr>
          <w:rFonts w:ascii="Times New Roman" w:hAnsi="Times New Roman"/>
          <w:sz w:val="24"/>
          <w:szCs w:val="24"/>
        </w:rPr>
        <w:tab/>
        <w:t>В 20</w:t>
      </w:r>
      <w:r w:rsidR="00FB146E">
        <w:rPr>
          <w:rFonts w:ascii="Times New Roman" w:hAnsi="Times New Roman"/>
          <w:sz w:val="24"/>
          <w:szCs w:val="24"/>
        </w:rPr>
        <w:t>2</w:t>
      </w:r>
      <w:r w:rsidR="007B6C23">
        <w:rPr>
          <w:rFonts w:ascii="Times New Roman" w:hAnsi="Times New Roman"/>
          <w:sz w:val="24"/>
          <w:szCs w:val="24"/>
        </w:rPr>
        <w:t>3</w:t>
      </w:r>
      <w:r w:rsidRPr="003D57C2">
        <w:rPr>
          <w:rFonts w:ascii="Times New Roman" w:hAnsi="Times New Roman"/>
          <w:sz w:val="24"/>
          <w:szCs w:val="24"/>
        </w:rPr>
        <w:t xml:space="preserve"> году для</w:t>
      </w:r>
      <w:r w:rsidR="008244E4">
        <w:rPr>
          <w:rFonts w:ascii="Times New Roman" w:hAnsi="Times New Roman"/>
          <w:sz w:val="24"/>
          <w:szCs w:val="24"/>
        </w:rPr>
        <w:t xml:space="preserve"> строительства предоставлено 1,95</w:t>
      </w:r>
      <w:r w:rsidRPr="003D57C2">
        <w:rPr>
          <w:rFonts w:ascii="Times New Roman" w:hAnsi="Times New Roman"/>
          <w:sz w:val="24"/>
          <w:szCs w:val="24"/>
        </w:rPr>
        <w:t xml:space="preserve"> га, из них 1,</w:t>
      </w:r>
      <w:r w:rsidR="008244E4">
        <w:rPr>
          <w:rFonts w:ascii="Times New Roman" w:hAnsi="Times New Roman"/>
          <w:sz w:val="24"/>
          <w:szCs w:val="24"/>
        </w:rPr>
        <w:t>95</w:t>
      </w:r>
      <w:r w:rsidRPr="003D57C2">
        <w:rPr>
          <w:rFonts w:ascii="Times New Roman" w:hAnsi="Times New Roman"/>
          <w:sz w:val="24"/>
          <w:szCs w:val="24"/>
        </w:rPr>
        <w:t xml:space="preserve"> га для жилищного строительства. 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26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 xml:space="preserve">В </w:t>
      </w:r>
      <w:r w:rsidR="008C6371">
        <w:rPr>
          <w:rFonts w:ascii="Times New Roman" w:hAnsi="Times New Roman"/>
          <w:sz w:val="24"/>
          <w:szCs w:val="24"/>
        </w:rPr>
        <w:t>округе</w:t>
      </w:r>
      <w:r w:rsidRPr="003D57C2">
        <w:rPr>
          <w:rFonts w:ascii="Times New Roman" w:hAnsi="Times New Roman"/>
          <w:sz w:val="24"/>
          <w:szCs w:val="24"/>
        </w:rPr>
        <w:t xml:space="preserve"> земельных участков, предоставленных для строительства, в отношении которых с даты принятия решения о предоставлении земельных участков или подписания протокола о результатах торгов (конкурсов, аукционов) не было получено разрешение на ввод в эксплуатацию не имеется.</w:t>
      </w:r>
    </w:p>
    <w:p w:rsidR="003D57C2" w:rsidRDefault="003D57C2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lastRenderedPageBreak/>
        <w:tab/>
      </w:r>
    </w:p>
    <w:p w:rsidR="003D57C2" w:rsidRPr="003374F0" w:rsidRDefault="003D57C2" w:rsidP="003374F0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374F0">
        <w:rPr>
          <w:rFonts w:ascii="Times New Roman" w:hAnsi="Times New Roman"/>
          <w:b/>
          <w:sz w:val="24"/>
          <w:szCs w:val="24"/>
        </w:rPr>
        <w:t>Жилищно</w:t>
      </w:r>
      <w:proofErr w:type="spellEnd"/>
      <w:r w:rsidRPr="003374F0">
        <w:rPr>
          <w:rFonts w:ascii="Times New Roman" w:hAnsi="Times New Roman"/>
          <w:b/>
          <w:sz w:val="24"/>
          <w:szCs w:val="24"/>
        </w:rPr>
        <w:t xml:space="preserve"> - коммунальное хозяйство</w:t>
      </w:r>
    </w:p>
    <w:p w:rsidR="003374F0" w:rsidRDefault="003374F0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374F0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27</w:t>
      </w:r>
      <w:r w:rsidR="003374F0">
        <w:rPr>
          <w:rFonts w:ascii="Times New Roman" w:hAnsi="Times New Roman"/>
          <w:sz w:val="24"/>
          <w:szCs w:val="24"/>
        </w:rPr>
        <w:t>.</w:t>
      </w:r>
      <w:r w:rsidR="008E46A5">
        <w:rPr>
          <w:rFonts w:ascii="Times New Roman" w:hAnsi="Times New Roman"/>
          <w:sz w:val="24"/>
          <w:szCs w:val="24"/>
        </w:rPr>
        <w:tab/>
      </w:r>
      <w:r w:rsidRPr="003D57C2">
        <w:rPr>
          <w:rFonts w:ascii="Times New Roman" w:hAnsi="Times New Roman"/>
          <w:sz w:val="24"/>
          <w:szCs w:val="24"/>
        </w:rPr>
        <w:t xml:space="preserve">Все собственники помещений многоквартирных домов выбрали и реализуют способ управления многоквартирными домами.  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28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 xml:space="preserve">На территории Батыревского </w:t>
      </w:r>
      <w:r w:rsidR="008C6371">
        <w:rPr>
          <w:rFonts w:ascii="Times New Roman" w:hAnsi="Times New Roman"/>
          <w:sz w:val="24"/>
          <w:szCs w:val="24"/>
        </w:rPr>
        <w:t>муниципального округа</w:t>
      </w:r>
      <w:r w:rsidR="009276D7">
        <w:rPr>
          <w:rFonts w:ascii="Times New Roman" w:hAnsi="Times New Roman"/>
          <w:sz w:val="24"/>
          <w:szCs w:val="24"/>
        </w:rPr>
        <w:t xml:space="preserve"> в 202</w:t>
      </w:r>
      <w:r w:rsidR="007B6C23">
        <w:rPr>
          <w:rFonts w:ascii="Times New Roman" w:hAnsi="Times New Roman"/>
          <w:sz w:val="24"/>
          <w:szCs w:val="24"/>
        </w:rPr>
        <w:t>3</w:t>
      </w:r>
      <w:r w:rsidR="009276D7">
        <w:rPr>
          <w:rFonts w:ascii="Times New Roman" w:hAnsi="Times New Roman"/>
          <w:sz w:val="24"/>
          <w:szCs w:val="24"/>
        </w:rPr>
        <w:t xml:space="preserve"> году</w:t>
      </w:r>
      <w:r w:rsidRPr="003D57C2">
        <w:rPr>
          <w:rFonts w:ascii="Times New Roman" w:hAnsi="Times New Roman"/>
          <w:sz w:val="24"/>
          <w:szCs w:val="24"/>
        </w:rPr>
        <w:t xml:space="preserve"> действ</w:t>
      </w:r>
      <w:r w:rsidR="009276D7">
        <w:rPr>
          <w:rFonts w:ascii="Times New Roman" w:hAnsi="Times New Roman"/>
          <w:sz w:val="24"/>
          <w:szCs w:val="24"/>
        </w:rPr>
        <w:t>овало</w:t>
      </w:r>
      <w:r w:rsidRPr="003D57C2">
        <w:rPr>
          <w:rFonts w:ascii="Times New Roman" w:hAnsi="Times New Roman"/>
          <w:sz w:val="24"/>
          <w:szCs w:val="24"/>
        </w:rPr>
        <w:t xml:space="preserve"> </w:t>
      </w:r>
      <w:r w:rsidR="00312372">
        <w:rPr>
          <w:rFonts w:ascii="Times New Roman" w:hAnsi="Times New Roman"/>
          <w:sz w:val="24"/>
          <w:szCs w:val="24"/>
        </w:rPr>
        <w:t>9</w:t>
      </w:r>
      <w:r w:rsidRPr="003D57C2">
        <w:rPr>
          <w:rFonts w:ascii="Times New Roman" w:hAnsi="Times New Roman"/>
          <w:sz w:val="24"/>
          <w:szCs w:val="24"/>
        </w:rPr>
        <w:t xml:space="preserve">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инфраструктуры: ОАО «</w:t>
      </w:r>
      <w:proofErr w:type="spellStart"/>
      <w:r w:rsidRPr="003D57C2">
        <w:rPr>
          <w:rFonts w:ascii="Times New Roman" w:hAnsi="Times New Roman"/>
          <w:sz w:val="24"/>
          <w:szCs w:val="24"/>
        </w:rPr>
        <w:t>Чувашэнерго</w:t>
      </w:r>
      <w:proofErr w:type="spellEnd"/>
      <w:r w:rsidRPr="003D57C2">
        <w:rPr>
          <w:rFonts w:ascii="Times New Roman" w:hAnsi="Times New Roman"/>
          <w:sz w:val="24"/>
          <w:szCs w:val="24"/>
        </w:rPr>
        <w:t>», ООО «</w:t>
      </w:r>
      <w:proofErr w:type="spellStart"/>
      <w:r w:rsidRPr="003D57C2">
        <w:rPr>
          <w:rFonts w:ascii="Times New Roman" w:hAnsi="Times New Roman"/>
          <w:sz w:val="24"/>
          <w:szCs w:val="24"/>
        </w:rPr>
        <w:t>НЕсК</w:t>
      </w:r>
      <w:proofErr w:type="spellEnd"/>
      <w:r w:rsidRPr="003D57C2">
        <w:rPr>
          <w:rFonts w:ascii="Times New Roman" w:hAnsi="Times New Roman"/>
          <w:sz w:val="24"/>
          <w:szCs w:val="24"/>
        </w:rPr>
        <w:t>»</w:t>
      </w:r>
      <w:r w:rsidR="00E210C2">
        <w:rPr>
          <w:rFonts w:ascii="Times New Roman" w:hAnsi="Times New Roman"/>
          <w:sz w:val="24"/>
          <w:szCs w:val="24"/>
        </w:rPr>
        <w:t>, ООО «Полигон»</w:t>
      </w:r>
      <w:r w:rsidRPr="003D57C2">
        <w:rPr>
          <w:rFonts w:ascii="Times New Roman" w:hAnsi="Times New Roman"/>
          <w:sz w:val="24"/>
          <w:szCs w:val="24"/>
        </w:rPr>
        <w:t xml:space="preserve">, МУП «Чистое село», ООО «Газпром </w:t>
      </w:r>
      <w:proofErr w:type="spellStart"/>
      <w:r w:rsidRPr="003D57C2">
        <w:rPr>
          <w:rFonts w:ascii="Times New Roman" w:hAnsi="Times New Roman"/>
          <w:sz w:val="24"/>
          <w:szCs w:val="24"/>
        </w:rPr>
        <w:t>межрегионгаз</w:t>
      </w:r>
      <w:proofErr w:type="spellEnd"/>
      <w:r w:rsidRPr="003D57C2">
        <w:rPr>
          <w:rFonts w:ascii="Times New Roman" w:hAnsi="Times New Roman"/>
          <w:sz w:val="24"/>
          <w:szCs w:val="24"/>
        </w:rPr>
        <w:t xml:space="preserve"> Чебоксары»</w:t>
      </w:r>
      <w:r w:rsidR="00AF3061">
        <w:rPr>
          <w:rFonts w:ascii="Times New Roman" w:hAnsi="Times New Roman"/>
          <w:sz w:val="24"/>
          <w:szCs w:val="24"/>
        </w:rPr>
        <w:t xml:space="preserve">, </w:t>
      </w:r>
      <w:r w:rsidR="005166EE">
        <w:rPr>
          <w:rFonts w:ascii="Times New Roman" w:hAnsi="Times New Roman"/>
          <w:sz w:val="24"/>
          <w:szCs w:val="24"/>
        </w:rPr>
        <w:t xml:space="preserve">Чувашия АО </w:t>
      </w:r>
      <w:r w:rsidR="008244E4">
        <w:rPr>
          <w:rFonts w:ascii="Times New Roman" w:hAnsi="Times New Roman"/>
          <w:sz w:val="24"/>
          <w:szCs w:val="24"/>
        </w:rPr>
        <w:t>«</w:t>
      </w:r>
      <w:proofErr w:type="spellStart"/>
      <w:r w:rsidR="008244E4">
        <w:rPr>
          <w:rFonts w:ascii="Times New Roman" w:hAnsi="Times New Roman"/>
          <w:sz w:val="24"/>
          <w:szCs w:val="24"/>
        </w:rPr>
        <w:t>Ситиматик</w:t>
      </w:r>
      <w:proofErr w:type="spellEnd"/>
      <w:r w:rsidR="00AF3061">
        <w:rPr>
          <w:rFonts w:ascii="Times New Roman" w:hAnsi="Times New Roman"/>
          <w:sz w:val="24"/>
          <w:szCs w:val="24"/>
        </w:rPr>
        <w:t>»</w:t>
      </w:r>
      <w:r w:rsidR="00312372">
        <w:rPr>
          <w:rFonts w:ascii="Times New Roman" w:hAnsi="Times New Roman"/>
          <w:sz w:val="24"/>
          <w:szCs w:val="24"/>
        </w:rPr>
        <w:t>, «Батыревское ЖКХ»</w:t>
      </w:r>
      <w:r w:rsidRPr="003D57C2">
        <w:rPr>
          <w:rFonts w:ascii="Times New Roman" w:hAnsi="Times New Roman"/>
          <w:sz w:val="24"/>
          <w:szCs w:val="24"/>
        </w:rPr>
        <w:t xml:space="preserve">. 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29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Доля многоквартирных домов, расположенных на земельных участках, в отношении которых осуществлен государственный кадастровый учет по состоянию на 31.12.20</w:t>
      </w:r>
      <w:r w:rsidR="008244E4">
        <w:rPr>
          <w:rFonts w:ascii="Times New Roman" w:hAnsi="Times New Roman"/>
          <w:sz w:val="24"/>
          <w:szCs w:val="24"/>
        </w:rPr>
        <w:t>2</w:t>
      </w:r>
      <w:r w:rsidR="007B6C23">
        <w:rPr>
          <w:rFonts w:ascii="Times New Roman" w:hAnsi="Times New Roman"/>
          <w:sz w:val="24"/>
          <w:szCs w:val="24"/>
        </w:rPr>
        <w:t>3</w:t>
      </w:r>
      <w:r w:rsidRPr="003D57C2">
        <w:rPr>
          <w:rFonts w:ascii="Times New Roman" w:hAnsi="Times New Roman"/>
          <w:sz w:val="24"/>
          <w:szCs w:val="24"/>
        </w:rPr>
        <w:t xml:space="preserve"> г. составляет 100%.</w:t>
      </w:r>
    </w:p>
    <w:p w:rsidR="00F50E09" w:rsidRDefault="003D57C2" w:rsidP="005166E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30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 xml:space="preserve"> </w:t>
      </w:r>
      <w:r w:rsidR="005166EE">
        <w:rPr>
          <w:rFonts w:ascii="Times New Roman" w:hAnsi="Times New Roman"/>
          <w:sz w:val="24"/>
          <w:szCs w:val="24"/>
        </w:rPr>
        <w:t xml:space="preserve">Доля населения </w:t>
      </w:r>
      <w:r w:rsidR="005166EE" w:rsidRPr="005166EE">
        <w:rPr>
          <w:rFonts w:ascii="Times New Roman" w:hAnsi="Times New Roman"/>
          <w:sz w:val="24"/>
          <w:szCs w:val="24"/>
        </w:rPr>
        <w:t>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="007B6C23">
        <w:rPr>
          <w:rFonts w:ascii="Times New Roman" w:hAnsi="Times New Roman"/>
          <w:sz w:val="24"/>
          <w:szCs w:val="24"/>
        </w:rPr>
        <w:t xml:space="preserve"> в 2023</w:t>
      </w:r>
      <w:r w:rsidR="005166EE">
        <w:rPr>
          <w:rFonts w:ascii="Times New Roman" w:hAnsi="Times New Roman"/>
          <w:sz w:val="24"/>
          <w:szCs w:val="24"/>
        </w:rPr>
        <w:t xml:space="preserve"> году составила – </w:t>
      </w:r>
      <w:r w:rsidR="007B6C23">
        <w:rPr>
          <w:rFonts w:ascii="Times New Roman" w:hAnsi="Times New Roman"/>
          <w:sz w:val="24"/>
          <w:szCs w:val="24"/>
        </w:rPr>
        <w:t>27,35</w:t>
      </w:r>
      <w:r w:rsidR="005166EE">
        <w:rPr>
          <w:rFonts w:ascii="Times New Roman" w:hAnsi="Times New Roman"/>
          <w:sz w:val="24"/>
          <w:szCs w:val="24"/>
        </w:rPr>
        <w:t>%</w:t>
      </w:r>
      <w:r w:rsidR="00F50E09" w:rsidRPr="00F50E09">
        <w:rPr>
          <w:rFonts w:ascii="Times New Roman" w:hAnsi="Times New Roman"/>
          <w:sz w:val="24"/>
          <w:szCs w:val="24"/>
        </w:rPr>
        <w:t>.</w:t>
      </w:r>
      <w:r w:rsidR="007B6C23">
        <w:rPr>
          <w:rFonts w:ascii="Times New Roman" w:hAnsi="Times New Roman"/>
          <w:sz w:val="24"/>
          <w:szCs w:val="24"/>
        </w:rPr>
        <w:t xml:space="preserve"> </w:t>
      </w:r>
    </w:p>
    <w:p w:rsidR="003D57C2" w:rsidRPr="003D57C2" w:rsidRDefault="003D57C2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D57C2" w:rsidRPr="003374F0" w:rsidRDefault="003D57C2" w:rsidP="003374F0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F0">
        <w:rPr>
          <w:rFonts w:ascii="Times New Roman" w:hAnsi="Times New Roman"/>
          <w:b/>
          <w:sz w:val="24"/>
          <w:szCs w:val="24"/>
        </w:rPr>
        <w:t>Организация муниципального управления</w:t>
      </w:r>
    </w:p>
    <w:p w:rsidR="003374F0" w:rsidRPr="003D57C2" w:rsidRDefault="003374F0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31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</w:t>
      </w:r>
      <w:r w:rsidR="00615CFB">
        <w:rPr>
          <w:rFonts w:ascii="Times New Roman" w:hAnsi="Times New Roman"/>
          <w:sz w:val="24"/>
          <w:szCs w:val="24"/>
        </w:rPr>
        <w:t>ния (без учета субвенций) в 20</w:t>
      </w:r>
      <w:r w:rsidR="007B6C23">
        <w:rPr>
          <w:rFonts w:ascii="Times New Roman" w:hAnsi="Times New Roman"/>
          <w:sz w:val="24"/>
          <w:szCs w:val="24"/>
        </w:rPr>
        <w:t>23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</w:t>
      </w:r>
      <w:r w:rsidR="00615CFB">
        <w:rPr>
          <w:rFonts w:ascii="Times New Roman" w:hAnsi="Times New Roman"/>
          <w:sz w:val="24"/>
          <w:szCs w:val="24"/>
        </w:rPr>
        <w:t>а</w:t>
      </w:r>
      <w:r w:rsidR="00BB4772">
        <w:rPr>
          <w:rFonts w:ascii="Times New Roman" w:hAnsi="Times New Roman"/>
          <w:sz w:val="24"/>
          <w:szCs w:val="24"/>
        </w:rPr>
        <w:t xml:space="preserve"> </w:t>
      </w:r>
      <w:r w:rsidR="007B6C23">
        <w:rPr>
          <w:rFonts w:ascii="Times New Roman" w:hAnsi="Times New Roman"/>
          <w:sz w:val="24"/>
          <w:szCs w:val="24"/>
        </w:rPr>
        <w:t>26,4</w:t>
      </w:r>
      <w:r w:rsidR="00293EA4">
        <w:rPr>
          <w:rFonts w:ascii="Times New Roman" w:hAnsi="Times New Roman"/>
          <w:sz w:val="24"/>
          <w:szCs w:val="24"/>
        </w:rPr>
        <w:t>%</w:t>
      </w:r>
      <w:r w:rsidRPr="003D57C2">
        <w:rPr>
          <w:rFonts w:ascii="Times New Roman" w:hAnsi="Times New Roman"/>
          <w:sz w:val="24"/>
          <w:szCs w:val="24"/>
        </w:rPr>
        <w:t>.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32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Организаций муниципальной формы собственности, находящихся в стадии банкротства, на территории Батыревского</w:t>
      </w:r>
      <w:r w:rsidR="00293EA4">
        <w:rPr>
          <w:rFonts w:ascii="Times New Roman" w:hAnsi="Times New Roman"/>
          <w:sz w:val="24"/>
          <w:szCs w:val="24"/>
        </w:rPr>
        <w:t xml:space="preserve"> муниципального</w:t>
      </w:r>
      <w:r w:rsidRPr="003D57C2">
        <w:rPr>
          <w:rFonts w:ascii="Times New Roman" w:hAnsi="Times New Roman"/>
          <w:sz w:val="24"/>
          <w:szCs w:val="24"/>
        </w:rPr>
        <w:t xml:space="preserve"> </w:t>
      </w:r>
      <w:r w:rsidR="00293EA4">
        <w:rPr>
          <w:rFonts w:ascii="Times New Roman" w:hAnsi="Times New Roman"/>
          <w:sz w:val="24"/>
          <w:szCs w:val="24"/>
        </w:rPr>
        <w:t>округа</w:t>
      </w:r>
      <w:r w:rsidRPr="003D57C2">
        <w:rPr>
          <w:rFonts w:ascii="Times New Roman" w:hAnsi="Times New Roman"/>
          <w:sz w:val="24"/>
          <w:szCs w:val="24"/>
        </w:rPr>
        <w:t xml:space="preserve"> не имеется.</w:t>
      </w:r>
    </w:p>
    <w:p w:rsidR="003D57C2" w:rsidRPr="00E70067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70067">
        <w:rPr>
          <w:rFonts w:ascii="Times New Roman" w:hAnsi="Times New Roman"/>
          <w:color w:val="000000" w:themeColor="text1"/>
          <w:sz w:val="24"/>
          <w:szCs w:val="24"/>
        </w:rPr>
        <w:t>33</w:t>
      </w:r>
      <w:r w:rsidR="003374F0" w:rsidRPr="00E7006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70067">
        <w:rPr>
          <w:rFonts w:ascii="Times New Roman" w:hAnsi="Times New Roman"/>
          <w:color w:val="000000" w:themeColor="text1"/>
          <w:sz w:val="24"/>
          <w:szCs w:val="24"/>
        </w:rPr>
        <w:tab/>
        <w:t>Не завершенн</w:t>
      </w:r>
      <w:r w:rsidR="00615CFB" w:rsidRPr="00E70067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E70067">
        <w:rPr>
          <w:rFonts w:ascii="Times New Roman" w:hAnsi="Times New Roman"/>
          <w:color w:val="000000" w:themeColor="text1"/>
          <w:sz w:val="24"/>
          <w:szCs w:val="24"/>
        </w:rPr>
        <w:t xml:space="preserve"> в установленные сроки строительства, осуществляемого за счет средств бюджета Батыревского </w:t>
      </w:r>
      <w:r w:rsidR="00293EA4" w:rsidRPr="00E70067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</w:t>
      </w:r>
      <w:r w:rsidR="00FE7E91" w:rsidRPr="00E70067">
        <w:rPr>
          <w:rFonts w:ascii="Times New Roman" w:hAnsi="Times New Roman"/>
          <w:color w:val="000000" w:themeColor="text1"/>
          <w:sz w:val="24"/>
          <w:szCs w:val="24"/>
        </w:rPr>
        <w:t>в 2023 году составил 83504,4 тыс. рублей и сократился по сравнению с предыдущим годом на 12,7%</w:t>
      </w:r>
      <w:r w:rsidRPr="00E7006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70067">
        <w:rPr>
          <w:rFonts w:ascii="Times New Roman" w:hAnsi="Times New Roman"/>
          <w:color w:val="000000" w:themeColor="text1"/>
          <w:sz w:val="24"/>
          <w:szCs w:val="24"/>
        </w:rPr>
        <w:t>34</w:t>
      </w:r>
      <w:r w:rsidR="003374F0" w:rsidRPr="00E7006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70067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Просроченной кредиторской задолженности по оплате труда </w:t>
      </w:r>
      <w:r w:rsidRPr="003D57C2">
        <w:rPr>
          <w:rFonts w:ascii="Times New Roman" w:hAnsi="Times New Roman"/>
          <w:sz w:val="24"/>
          <w:szCs w:val="24"/>
        </w:rPr>
        <w:t xml:space="preserve">муниципальных бюджетных учреждений </w:t>
      </w:r>
      <w:r w:rsidR="00293EA4">
        <w:rPr>
          <w:rFonts w:ascii="Times New Roman" w:hAnsi="Times New Roman"/>
          <w:sz w:val="24"/>
          <w:szCs w:val="24"/>
        </w:rPr>
        <w:t>округа</w:t>
      </w:r>
      <w:r w:rsidRPr="003D57C2">
        <w:rPr>
          <w:rFonts w:ascii="Times New Roman" w:hAnsi="Times New Roman"/>
          <w:sz w:val="24"/>
          <w:szCs w:val="24"/>
        </w:rPr>
        <w:t xml:space="preserve"> не имеется.</w:t>
      </w:r>
    </w:p>
    <w:p w:rsidR="00293EA4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35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Расходы бюджета на содержание работников</w:t>
      </w:r>
      <w:r w:rsidR="00293EA4">
        <w:rPr>
          <w:rFonts w:ascii="Times New Roman" w:hAnsi="Times New Roman"/>
          <w:sz w:val="24"/>
          <w:szCs w:val="24"/>
        </w:rPr>
        <w:t xml:space="preserve"> администрации</w:t>
      </w:r>
      <w:r w:rsidRPr="003D57C2">
        <w:rPr>
          <w:rFonts w:ascii="Times New Roman" w:hAnsi="Times New Roman"/>
          <w:sz w:val="24"/>
          <w:szCs w:val="24"/>
        </w:rPr>
        <w:t xml:space="preserve"> </w:t>
      </w:r>
      <w:r w:rsidR="00293EA4" w:rsidRPr="003D57C2">
        <w:rPr>
          <w:rFonts w:ascii="Times New Roman" w:hAnsi="Times New Roman"/>
          <w:sz w:val="24"/>
          <w:szCs w:val="24"/>
        </w:rPr>
        <w:t xml:space="preserve">Батыревского </w:t>
      </w:r>
      <w:r w:rsidR="00293EA4">
        <w:rPr>
          <w:rFonts w:ascii="Times New Roman" w:hAnsi="Times New Roman"/>
          <w:sz w:val="24"/>
          <w:szCs w:val="24"/>
        </w:rPr>
        <w:t>муниципального округа</w:t>
      </w:r>
      <w:r w:rsidR="00293EA4" w:rsidRPr="003D57C2">
        <w:rPr>
          <w:rFonts w:ascii="Times New Roman" w:hAnsi="Times New Roman"/>
          <w:sz w:val="24"/>
          <w:szCs w:val="24"/>
        </w:rPr>
        <w:t xml:space="preserve"> </w:t>
      </w:r>
      <w:r w:rsidRPr="003D57C2">
        <w:rPr>
          <w:rFonts w:ascii="Times New Roman" w:hAnsi="Times New Roman"/>
          <w:sz w:val="24"/>
          <w:szCs w:val="24"/>
        </w:rPr>
        <w:t>в расчете на одного жителя в 202</w:t>
      </w:r>
      <w:r w:rsidR="007B6C23">
        <w:rPr>
          <w:rFonts w:ascii="Times New Roman" w:hAnsi="Times New Roman"/>
          <w:sz w:val="24"/>
          <w:szCs w:val="24"/>
        </w:rPr>
        <w:t>3</w:t>
      </w:r>
      <w:r w:rsidRPr="003D57C2">
        <w:rPr>
          <w:rFonts w:ascii="Times New Roman" w:hAnsi="Times New Roman"/>
          <w:sz w:val="24"/>
          <w:szCs w:val="24"/>
        </w:rPr>
        <w:t xml:space="preserve"> году</w:t>
      </w:r>
      <w:r w:rsidR="00293EA4">
        <w:rPr>
          <w:rFonts w:ascii="Times New Roman" w:hAnsi="Times New Roman"/>
          <w:sz w:val="24"/>
          <w:szCs w:val="24"/>
        </w:rPr>
        <w:t xml:space="preserve"> составили</w:t>
      </w:r>
      <w:r w:rsidR="00D91699">
        <w:rPr>
          <w:rFonts w:ascii="Times New Roman" w:hAnsi="Times New Roman"/>
          <w:sz w:val="24"/>
          <w:szCs w:val="24"/>
        </w:rPr>
        <w:t xml:space="preserve"> </w:t>
      </w:r>
      <w:r w:rsidR="007B6C23">
        <w:rPr>
          <w:rFonts w:ascii="Times New Roman" w:hAnsi="Times New Roman"/>
          <w:sz w:val="24"/>
          <w:szCs w:val="24"/>
        </w:rPr>
        <w:t>874,9</w:t>
      </w:r>
      <w:r w:rsidR="00D91699">
        <w:rPr>
          <w:rFonts w:ascii="Times New Roman" w:hAnsi="Times New Roman"/>
          <w:sz w:val="24"/>
          <w:szCs w:val="24"/>
        </w:rPr>
        <w:t xml:space="preserve"> рублей.</w:t>
      </w:r>
      <w:r w:rsidRPr="003D57C2">
        <w:rPr>
          <w:rFonts w:ascii="Times New Roman" w:hAnsi="Times New Roman"/>
          <w:sz w:val="24"/>
          <w:szCs w:val="24"/>
        </w:rPr>
        <w:t xml:space="preserve"> 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36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</w:r>
      <w:r w:rsidR="00293EA4">
        <w:rPr>
          <w:rFonts w:ascii="Times New Roman" w:hAnsi="Times New Roman"/>
          <w:sz w:val="24"/>
          <w:szCs w:val="24"/>
        </w:rPr>
        <w:t>В Батыревском муниципальном округе имеется схема планирования</w:t>
      </w:r>
      <w:r w:rsidRPr="003D57C2">
        <w:rPr>
          <w:rFonts w:ascii="Times New Roman" w:hAnsi="Times New Roman"/>
          <w:sz w:val="24"/>
          <w:szCs w:val="24"/>
        </w:rPr>
        <w:t>.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37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 xml:space="preserve">Удовлетворенность населения деятельностью органов местного самоуправления Батыревского </w:t>
      </w:r>
      <w:r w:rsidR="005764B9">
        <w:rPr>
          <w:rFonts w:ascii="Times New Roman" w:hAnsi="Times New Roman"/>
          <w:sz w:val="24"/>
          <w:szCs w:val="24"/>
        </w:rPr>
        <w:t>муниципального округа</w:t>
      </w:r>
      <w:r w:rsidRPr="003D57C2">
        <w:rPr>
          <w:rFonts w:ascii="Times New Roman" w:hAnsi="Times New Roman"/>
          <w:sz w:val="24"/>
          <w:szCs w:val="24"/>
        </w:rPr>
        <w:t xml:space="preserve"> в 20</w:t>
      </w:r>
      <w:r w:rsidR="00E43AE8">
        <w:rPr>
          <w:rFonts w:ascii="Times New Roman" w:hAnsi="Times New Roman"/>
          <w:sz w:val="24"/>
          <w:szCs w:val="24"/>
        </w:rPr>
        <w:t>2</w:t>
      </w:r>
      <w:r w:rsidR="007B6C23">
        <w:rPr>
          <w:rFonts w:ascii="Times New Roman" w:hAnsi="Times New Roman"/>
          <w:sz w:val="24"/>
          <w:szCs w:val="24"/>
        </w:rPr>
        <w:t>3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составила </w:t>
      </w:r>
      <w:r w:rsidR="00293EA4">
        <w:rPr>
          <w:rFonts w:ascii="Times New Roman" w:hAnsi="Times New Roman"/>
          <w:sz w:val="24"/>
          <w:szCs w:val="24"/>
        </w:rPr>
        <w:t>100</w:t>
      </w:r>
      <w:r w:rsidRPr="003D57C2">
        <w:rPr>
          <w:rFonts w:ascii="Times New Roman" w:hAnsi="Times New Roman"/>
          <w:sz w:val="24"/>
          <w:szCs w:val="24"/>
        </w:rPr>
        <w:t xml:space="preserve">,0%. </w:t>
      </w:r>
    </w:p>
    <w:p w:rsidR="003D57C2" w:rsidRPr="003D57C2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38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Среднегодовая численность постоянного населения за 20</w:t>
      </w:r>
      <w:r w:rsidR="00E43AE8">
        <w:rPr>
          <w:rFonts w:ascii="Times New Roman" w:hAnsi="Times New Roman"/>
          <w:sz w:val="24"/>
          <w:szCs w:val="24"/>
        </w:rPr>
        <w:t>2</w:t>
      </w:r>
      <w:r w:rsidR="007B6C23">
        <w:rPr>
          <w:rFonts w:ascii="Times New Roman" w:hAnsi="Times New Roman"/>
          <w:sz w:val="24"/>
          <w:szCs w:val="24"/>
        </w:rPr>
        <w:t>3</w:t>
      </w:r>
      <w:r w:rsidR="00615CFB">
        <w:rPr>
          <w:rFonts w:ascii="Times New Roman" w:hAnsi="Times New Roman"/>
          <w:sz w:val="24"/>
          <w:szCs w:val="24"/>
        </w:rPr>
        <w:t xml:space="preserve"> год составила 3</w:t>
      </w:r>
      <w:r w:rsidR="007B6C23">
        <w:rPr>
          <w:rFonts w:ascii="Times New Roman" w:hAnsi="Times New Roman"/>
          <w:sz w:val="24"/>
          <w:szCs w:val="24"/>
        </w:rPr>
        <w:t>1</w:t>
      </w:r>
      <w:r w:rsidR="00293EA4">
        <w:rPr>
          <w:rFonts w:ascii="Times New Roman" w:hAnsi="Times New Roman"/>
          <w:sz w:val="24"/>
          <w:szCs w:val="24"/>
        </w:rPr>
        <w:t>,</w:t>
      </w:r>
      <w:r w:rsidR="007B6C23">
        <w:rPr>
          <w:rFonts w:ascii="Times New Roman" w:hAnsi="Times New Roman"/>
          <w:sz w:val="24"/>
          <w:szCs w:val="24"/>
        </w:rPr>
        <w:t>52</w:t>
      </w:r>
      <w:r w:rsidR="00E43AE8">
        <w:rPr>
          <w:rFonts w:ascii="Times New Roman" w:hAnsi="Times New Roman"/>
          <w:sz w:val="24"/>
          <w:szCs w:val="24"/>
        </w:rPr>
        <w:t xml:space="preserve"> тыс.</w:t>
      </w:r>
      <w:r w:rsidR="00293EA4">
        <w:rPr>
          <w:rFonts w:ascii="Times New Roman" w:hAnsi="Times New Roman"/>
          <w:sz w:val="24"/>
          <w:szCs w:val="24"/>
        </w:rPr>
        <w:t xml:space="preserve"> чел</w:t>
      </w:r>
      <w:r w:rsidRPr="003D57C2">
        <w:rPr>
          <w:rFonts w:ascii="Times New Roman" w:hAnsi="Times New Roman"/>
          <w:sz w:val="24"/>
          <w:szCs w:val="24"/>
        </w:rPr>
        <w:t>.</w:t>
      </w:r>
    </w:p>
    <w:p w:rsidR="003D57C2" w:rsidRPr="003D57C2" w:rsidRDefault="003D57C2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ab/>
      </w:r>
    </w:p>
    <w:p w:rsidR="003D57C2" w:rsidRPr="003374F0" w:rsidRDefault="003D57C2" w:rsidP="003374F0">
      <w:pPr>
        <w:spacing w:after="0"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374F0">
        <w:rPr>
          <w:rFonts w:ascii="Times New Roman" w:hAnsi="Times New Roman"/>
          <w:b/>
          <w:sz w:val="24"/>
          <w:szCs w:val="24"/>
        </w:rPr>
        <w:t>Энергосбережение и повышение энергетической эффективности</w:t>
      </w:r>
    </w:p>
    <w:p w:rsidR="003374F0" w:rsidRPr="003D57C2" w:rsidRDefault="003374F0" w:rsidP="003D57C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823784" w:rsidRDefault="003D57C2" w:rsidP="003374F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39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Удельная величина потребления энергетических ресурсов в многоквартирных домах в 20</w:t>
      </w:r>
      <w:r w:rsidR="00823784">
        <w:rPr>
          <w:rFonts w:ascii="Times New Roman" w:hAnsi="Times New Roman"/>
          <w:sz w:val="24"/>
          <w:szCs w:val="24"/>
        </w:rPr>
        <w:t>2</w:t>
      </w:r>
      <w:r w:rsidR="007B6C23">
        <w:rPr>
          <w:rFonts w:ascii="Times New Roman" w:hAnsi="Times New Roman"/>
          <w:sz w:val="24"/>
          <w:szCs w:val="24"/>
        </w:rPr>
        <w:t>3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составила: </w:t>
      </w:r>
    </w:p>
    <w:p w:rsidR="00823784" w:rsidRDefault="003D57C2" w:rsidP="0082378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 xml:space="preserve">электрической энергии </w:t>
      </w:r>
      <w:r w:rsidR="007B6C23">
        <w:rPr>
          <w:rFonts w:ascii="Times New Roman" w:hAnsi="Times New Roman"/>
          <w:sz w:val="24"/>
          <w:szCs w:val="24"/>
        </w:rPr>
        <w:t>799,3</w:t>
      </w:r>
      <w:r w:rsidRPr="003D57C2">
        <w:rPr>
          <w:rFonts w:ascii="Times New Roman" w:hAnsi="Times New Roman"/>
          <w:sz w:val="24"/>
          <w:szCs w:val="24"/>
        </w:rPr>
        <w:t xml:space="preserve"> квт/ч на 1 проживающего,</w:t>
      </w:r>
      <w:r w:rsidR="00823784">
        <w:rPr>
          <w:rFonts w:ascii="Times New Roman" w:hAnsi="Times New Roman"/>
          <w:sz w:val="24"/>
          <w:szCs w:val="24"/>
        </w:rPr>
        <w:t xml:space="preserve"> </w:t>
      </w:r>
      <w:r w:rsidR="007B6C23">
        <w:rPr>
          <w:rFonts w:ascii="Times New Roman" w:hAnsi="Times New Roman"/>
          <w:sz w:val="24"/>
          <w:szCs w:val="24"/>
        </w:rPr>
        <w:t>снижение</w:t>
      </w:r>
      <w:r w:rsidR="00C85BD8">
        <w:rPr>
          <w:rFonts w:ascii="Times New Roman" w:hAnsi="Times New Roman"/>
          <w:sz w:val="24"/>
          <w:szCs w:val="24"/>
        </w:rPr>
        <w:t xml:space="preserve"> </w:t>
      </w:r>
      <w:r w:rsidR="00823784">
        <w:rPr>
          <w:rFonts w:ascii="Times New Roman" w:hAnsi="Times New Roman"/>
          <w:sz w:val="24"/>
          <w:szCs w:val="24"/>
        </w:rPr>
        <w:t>к уровню 20</w:t>
      </w:r>
      <w:r w:rsidR="00C85BD8">
        <w:rPr>
          <w:rFonts w:ascii="Times New Roman" w:hAnsi="Times New Roman"/>
          <w:sz w:val="24"/>
          <w:szCs w:val="24"/>
        </w:rPr>
        <w:t>2</w:t>
      </w:r>
      <w:r w:rsidR="007B6C23">
        <w:rPr>
          <w:rFonts w:ascii="Times New Roman" w:hAnsi="Times New Roman"/>
          <w:sz w:val="24"/>
          <w:szCs w:val="24"/>
        </w:rPr>
        <w:t>2</w:t>
      </w:r>
      <w:r w:rsidR="00823784">
        <w:rPr>
          <w:rFonts w:ascii="Times New Roman" w:hAnsi="Times New Roman"/>
          <w:sz w:val="24"/>
          <w:szCs w:val="24"/>
        </w:rPr>
        <w:t xml:space="preserve"> года;</w:t>
      </w:r>
    </w:p>
    <w:p w:rsidR="00823784" w:rsidRDefault="003D57C2" w:rsidP="0082378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 xml:space="preserve">тепловой энергии нет, горячей воды – нет, </w:t>
      </w:r>
    </w:p>
    <w:p w:rsidR="00823784" w:rsidRDefault="003D57C2" w:rsidP="0082378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7C2">
        <w:rPr>
          <w:rFonts w:ascii="Times New Roman" w:hAnsi="Times New Roman"/>
          <w:sz w:val="24"/>
          <w:szCs w:val="24"/>
        </w:rPr>
        <w:t>холодной</w:t>
      </w:r>
      <w:proofErr w:type="gramEnd"/>
      <w:r w:rsidRPr="003D57C2">
        <w:rPr>
          <w:rFonts w:ascii="Times New Roman" w:hAnsi="Times New Roman"/>
          <w:sz w:val="24"/>
          <w:szCs w:val="24"/>
        </w:rPr>
        <w:t xml:space="preserve"> воды </w:t>
      </w:r>
      <w:r w:rsidR="00C85BD8">
        <w:rPr>
          <w:rFonts w:ascii="Times New Roman" w:hAnsi="Times New Roman"/>
          <w:sz w:val="24"/>
          <w:szCs w:val="24"/>
        </w:rPr>
        <w:t>2</w:t>
      </w:r>
      <w:r w:rsidR="007B6C23">
        <w:rPr>
          <w:rFonts w:ascii="Times New Roman" w:hAnsi="Times New Roman"/>
          <w:sz w:val="24"/>
          <w:szCs w:val="24"/>
        </w:rPr>
        <w:t>5</w:t>
      </w:r>
      <w:r w:rsidR="00C85BD8">
        <w:rPr>
          <w:rFonts w:ascii="Times New Roman" w:hAnsi="Times New Roman"/>
          <w:sz w:val="24"/>
          <w:szCs w:val="24"/>
        </w:rPr>
        <w:t>,</w:t>
      </w:r>
      <w:r w:rsidR="007B6C23">
        <w:rPr>
          <w:rFonts w:ascii="Times New Roman" w:hAnsi="Times New Roman"/>
          <w:sz w:val="24"/>
          <w:szCs w:val="24"/>
        </w:rPr>
        <w:t>5</w:t>
      </w:r>
      <w:r w:rsidRPr="003D5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7C2">
        <w:rPr>
          <w:rFonts w:ascii="Times New Roman" w:hAnsi="Times New Roman"/>
          <w:sz w:val="24"/>
          <w:szCs w:val="24"/>
        </w:rPr>
        <w:t>куб.м</w:t>
      </w:r>
      <w:proofErr w:type="spellEnd"/>
      <w:r w:rsidRPr="003D57C2">
        <w:rPr>
          <w:rFonts w:ascii="Times New Roman" w:hAnsi="Times New Roman"/>
          <w:sz w:val="24"/>
          <w:szCs w:val="24"/>
        </w:rPr>
        <w:t xml:space="preserve">. на 1 проживающего, </w:t>
      </w:r>
    </w:p>
    <w:p w:rsidR="003D57C2" w:rsidRPr="003D57C2" w:rsidRDefault="003D57C2" w:rsidP="0082378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7C2">
        <w:rPr>
          <w:rFonts w:ascii="Times New Roman" w:hAnsi="Times New Roman"/>
          <w:sz w:val="24"/>
          <w:szCs w:val="24"/>
        </w:rPr>
        <w:t>природного</w:t>
      </w:r>
      <w:proofErr w:type="gramEnd"/>
      <w:r w:rsidRPr="003D57C2">
        <w:rPr>
          <w:rFonts w:ascii="Times New Roman" w:hAnsi="Times New Roman"/>
          <w:sz w:val="24"/>
          <w:szCs w:val="24"/>
        </w:rPr>
        <w:t xml:space="preserve"> газа </w:t>
      </w:r>
      <w:r w:rsidR="007B6C23">
        <w:rPr>
          <w:rFonts w:ascii="Times New Roman" w:hAnsi="Times New Roman"/>
          <w:sz w:val="24"/>
          <w:szCs w:val="24"/>
        </w:rPr>
        <w:t>612,81</w:t>
      </w:r>
      <w:r w:rsidRPr="003D5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7C2">
        <w:rPr>
          <w:rFonts w:ascii="Times New Roman" w:hAnsi="Times New Roman"/>
          <w:sz w:val="24"/>
          <w:szCs w:val="24"/>
        </w:rPr>
        <w:t>куб.м</w:t>
      </w:r>
      <w:proofErr w:type="spellEnd"/>
      <w:r w:rsidRPr="003D57C2">
        <w:rPr>
          <w:rFonts w:ascii="Times New Roman" w:hAnsi="Times New Roman"/>
          <w:sz w:val="24"/>
          <w:szCs w:val="24"/>
        </w:rPr>
        <w:t xml:space="preserve"> на 1 проживающего</w:t>
      </w:r>
      <w:r w:rsidR="007B6C23">
        <w:rPr>
          <w:rFonts w:ascii="Times New Roman" w:hAnsi="Times New Roman"/>
          <w:sz w:val="24"/>
          <w:szCs w:val="24"/>
        </w:rPr>
        <w:t>.</w:t>
      </w:r>
      <w:r w:rsidR="00823784">
        <w:rPr>
          <w:rFonts w:ascii="Times New Roman" w:hAnsi="Times New Roman"/>
          <w:sz w:val="24"/>
          <w:szCs w:val="24"/>
        </w:rPr>
        <w:t xml:space="preserve"> </w:t>
      </w:r>
    </w:p>
    <w:p w:rsidR="003D57C2" w:rsidRPr="002F49F9" w:rsidRDefault="003D57C2" w:rsidP="00E7006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3D57C2">
        <w:rPr>
          <w:rFonts w:ascii="Times New Roman" w:hAnsi="Times New Roman"/>
          <w:sz w:val="24"/>
          <w:szCs w:val="24"/>
        </w:rPr>
        <w:t>40</w:t>
      </w:r>
      <w:r w:rsidR="003374F0">
        <w:rPr>
          <w:rFonts w:ascii="Times New Roman" w:hAnsi="Times New Roman"/>
          <w:sz w:val="24"/>
          <w:szCs w:val="24"/>
        </w:rPr>
        <w:t>.</w:t>
      </w:r>
      <w:r w:rsidRPr="003D57C2">
        <w:rPr>
          <w:rFonts w:ascii="Times New Roman" w:hAnsi="Times New Roman"/>
          <w:sz w:val="24"/>
          <w:szCs w:val="24"/>
        </w:rPr>
        <w:tab/>
        <w:t>Объем потребления энергетических ресурсов муниципальными бюджетными учреждениями в 20</w:t>
      </w:r>
      <w:r w:rsidR="007B6C23">
        <w:rPr>
          <w:rFonts w:ascii="Times New Roman" w:hAnsi="Times New Roman"/>
          <w:sz w:val="24"/>
          <w:szCs w:val="24"/>
        </w:rPr>
        <w:t>23</w:t>
      </w:r>
      <w:r w:rsidRPr="003D57C2">
        <w:rPr>
          <w:rFonts w:ascii="Times New Roman" w:hAnsi="Times New Roman"/>
          <w:sz w:val="24"/>
          <w:szCs w:val="24"/>
        </w:rPr>
        <w:t xml:space="preserve"> году составил: электрической энергии </w:t>
      </w:r>
      <w:r w:rsidR="007B6C23">
        <w:rPr>
          <w:rFonts w:ascii="Times New Roman" w:hAnsi="Times New Roman"/>
          <w:sz w:val="24"/>
          <w:szCs w:val="24"/>
        </w:rPr>
        <w:t>92,4</w:t>
      </w:r>
      <w:r w:rsidR="00901E59">
        <w:rPr>
          <w:rFonts w:ascii="Times New Roman" w:hAnsi="Times New Roman"/>
          <w:sz w:val="24"/>
          <w:szCs w:val="24"/>
        </w:rPr>
        <w:t xml:space="preserve"> квт/ч на 1 жителя</w:t>
      </w:r>
      <w:r w:rsidR="007B6C23">
        <w:rPr>
          <w:rFonts w:ascii="Times New Roman" w:hAnsi="Times New Roman"/>
          <w:sz w:val="24"/>
          <w:szCs w:val="24"/>
        </w:rPr>
        <w:t xml:space="preserve">, холодной воды – 0,72 куб. м. на 1 чел. населения, природного газа – 96,25 куб. м. на 1 чел. населения (снижение). </w:t>
      </w:r>
      <w:bookmarkStart w:id="0" w:name="_GoBack"/>
      <w:bookmarkEnd w:id="0"/>
    </w:p>
    <w:sectPr w:rsidR="003D57C2" w:rsidRPr="002F49F9" w:rsidSect="007B6C2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A624B"/>
    <w:multiLevelType w:val="hybridMultilevel"/>
    <w:tmpl w:val="1A4E83BE"/>
    <w:lvl w:ilvl="0" w:tplc="7AA0D5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97"/>
    <w:rsid w:val="00012353"/>
    <w:rsid w:val="00012848"/>
    <w:rsid w:val="00012969"/>
    <w:rsid w:val="00022BE0"/>
    <w:rsid w:val="000231F1"/>
    <w:rsid w:val="00031E7D"/>
    <w:rsid w:val="00050947"/>
    <w:rsid w:val="0005118A"/>
    <w:rsid w:val="000536BC"/>
    <w:rsid w:val="000674C8"/>
    <w:rsid w:val="00072F37"/>
    <w:rsid w:val="000808E9"/>
    <w:rsid w:val="000B4933"/>
    <w:rsid w:val="000D565E"/>
    <w:rsid w:val="000E123A"/>
    <w:rsid w:val="00124E86"/>
    <w:rsid w:val="0012779B"/>
    <w:rsid w:val="00127A1C"/>
    <w:rsid w:val="00140923"/>
    <w:rsid w:val="001A3946"/>
    <w:rsid w:val="001B40AE"/>
    <w:rsid w:val="001D5EB8"/>
    <w:rsid w:val="001F7326"/>
    <w:rsid w:val="002201FF"/>
    <w:rsid w:val="002315D8"/>
    <w:rsid w:val="00242E4F"/>
    <w:rsid w:val="00244DCF"/>
    <w:rsid w:val="0026303F"/>
    <w:rsid w:val="00273BC2"/>
    <w:rsid w:val="00293EA4"/>
    <w:rsid w:val="002A18BF"/>
    <w:rsid w:val="002D5A67"/>
    <w:rsid w:val="002F49F9"/>
    <w:rsid w:val="00312372"/>
    <w:rsid w:val="003374F0"/>
    <w:rsid w:val="00354F30"/>
    <w:rsid w:val="0037682B"/>
    <w:rsid w:val="00384FE9"/>
    <w:rsid w:val="00393923"/>
    <w:rsid w:val="003D57C2"/>
    <w:rsid w:val="0046093A"/>
    <w:rsid w:val="00484172"/>
    <w:rsid w:val="004A656A"/>
    <w:rsid w:val="004B5418"/>
    <w:rsid w:val="0051137D"/>
    <w:rsid w:val="005166EE"/>
    <w:rsid w:val="005255B1"/>
    <w:rsid w:val="00536065"/>
    <w:rsid w:val="005366FA"/>
    <w:rsid w:val="00537FE6"/>
    <w:rsid w:val="0055044E"/>
    <w:rsid w:val="00553499"/>
    <w:rsid w:val="0056683B"/>
    <w:rsid w:val="005756DC"/>
    <w:rsid w:val="005764B9"/>
    <w:rsid w:val="00596889"/>
    <w:rsid w:val="005B345E"/>
    <w:rsid w:val="005C41B2"/>
    <w:rsid w:val="005D2332"/>
    <w:rsid w:val="005E2761"/>
    <w:rsid w:val="005E7061"/>
    <w:rsid w:val="006021BA"/>
    <w:rsid w:val="00615CFB"/>
    <w:rsid w:val="00620E1D"/>
    <w:rsid w:val="00632662"/>
    <w:rsid w:val="006B2A52"/>
    <w:rsid w:val="006E4715"/>
    <w:rsid w:val="006F6C51"/>
    <w:rsid w:val="00720370"/>
    <w:rsid w:val="0072685A"/>
    <w:rsid w:val="00741FDA"/>
    <w:rsid w:val="00763E72"/>
    <w:rsid w:val="007909EA"/>
    <w:rsid w:val="00797D45"/>
    <w:rsid w:val="007B6005"/>
    <w:rsid w:val="007B6C23"/>
    <w:rsid w:val="007D061E"/>
    <w:rsid w:val="007E0FA2"/>
    <w:rsid w:val="00823784"/>
    <w:rsid w:val="008244E4"/>
    <w:rsid w:val="00874BD0"/>
    <w:rsid w:val="0088641D"/>
    <w:rsid w:val="008874CD"/>
    <w:rsid w:val="008C6371"/>
    <w:rsid w:val="008D559B"/>
    <w:rsid w:val="008E46A5"/>
    <w:rsid w:val="008E57B8"/>
    <w:rsid w:val="008F409C"/>
    <w:rsid w:val="00901E59"/>
    <w:rsid w:val="00910ECF"/>
    <w:rsid w:val="0092061D"/>
    <w:rsid w:val="009276D7"/>
    <w:rsid w:val="00940A33"/>
    <w:rsid w:val="00940F3A"/>
    <w:rsid w:val="00941264"/>
    <w:rsid w:val="00953962"/>
    <w:rsid w:val="009635F9"/>
    <w:rsid w:val="0096409F"/>
    <w:rsid w:val="009754A7"/>
    <w:rsid w:val="009A1A21"/>
    <w:rsid w:val="009B20CA"/>
    <w:rsid w:val="009C73C6"/>
    <w:rsid w:val="009F32B5"/>
    <w:rsid w:val="00A02196"/>
    <w:rsid w:val="00A311DD"/>
    <w:rsid w:val="00A40765"/>
    <w:rsid w:val="00A82EA0"/>
    <w:rsid w:val="00A84128"/>
    <w:rsid w:val="00A9764C"/>
    <w:rsid w:val="00AA5E21"/>
    <w:rsid w:val="00AA757C"/>
    <w:rsid w:val="00AF3061"/>
    <w:rsid w:val="00B14E88"/>
    <w:rsid w:val="00B75588"/>
    <w:rsid w:val="00BA04DF"/>
    <w:rsid w:val="00BA2A38"/>
    <w:rsid w:val="00BB4772"/>
    <w:rsid w:val="00BC014B"/>
    <w:rsid w:val="00BD563E"/>
    <w:rsid w:val="00BE1DCD"/>
    <w:rsid w:val="00C120A0"/>
    <w:rsid w:val="00C227C7"/>
    <w:rsid w:val="00C360E4"/>
    <w:rsid w:val="00C36D80"/>
    <w:rsid w:val="00C37BC2"/>
    <w:rsid w:val="00C42BA5"/>
    <w:rsid w:val="00C440D7"/>
    <w:rsid w:val="00C65EF4"/>
    <w:rsid w:val="00C850CF"/>
    <w:rsid w:val="00C85BD8"/>
    <w:rsid w:val="00C905AB"/>
    <w:rsid w:val="00C94513"/>
    <w:rsid w:val="00CC1581"/>
    <w:rsid w:val="00CD25D6"/>
    <w:rsid w:val="00D00022"/>
    <w:rsid w:val="00D07B97"/>
    <w:rsid w:val="00D20B99"/>
    <w:rsid w:val="00D9162E"/>
    <w:rsid w:val="00D91699"/>
    <w:rsid w:val="00DA2A4F"/>
    <w:rsid w:val="00DC2B28"/>
    <w:rsid w:val="00DC589B"/>
    <w:rsid w:val="00DE271F"/>
    <w:rsid w:val="00E1089B"/>
    <w:rsid w:val="00E210C2"/>
    <w:rsid w:val="00E36C4C"/>
    <w:rsid w:val="00E407CA"/>
    <w:rsid w:val="00E43AE8"/>
    <w:rsid w:val="00E67CD1"/>
    <w:rsid w:val="00E70067"/>
    <w:rsid w:val="00E87190"/>
    <w:rsid w:val="00E91533"/>
    <w:rsid w:val="00ED662F"/>
    <w:rsid w:val="00EF7F10"/>
    <w:rsid w:val="00F1572F"/>
    <w:rsid w:val="00F236A7"/>
    <w:rsid w:val="00F47CF2"/>
    <w:rsid w:val="00F50E09"/>
    <w:rsid w:val="00F70951"/>
    <w:rsid w:val="00F72D27"/>
    <w:rsid w:val="00F8417C"/>
    <w:rsid w:val="00F92F03"/>
    <w:rsid w:val="00FB146E"/>
    <w:rsid w:val="00FE0A98"/>
    <w:rsid w:val="00F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E1A85-AE14-414D-8BF3-43BDD734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3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2351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экономики, сельского хозяйства, земельных и имущественных отношений</dc:creator>
  <cp:keywords/>
  <dc:description/>
  <cp:lastModifiedBy>Отдел экономики, сельского хозяйства, земельных и имущественных отношений</cp:lastModifiedBy>
  <cp:revision>165</cp:revision>
  <cp:lastPrinted>2021-04-30T06:39:00Z</cp:lastPrinted>
  <dcterms:created xsi:type="dcterms:W3CDTF">2019-05-13T08:28:00Z</dcterms:created>
  <dcterms:modified xsi:type="dcterms:W3CDTF">2024-05-17T12:22:00Z</dcterms:modified>
</cp:coreProperties>
</file>