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5E" w:rsidRDefault="003B135E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CA7347" w:rsidRPr="006D2AF8" w:rsidTr="00AF126C">
        <w:tc>
          <w:tcPr>
            <w:tcW w:w="3369" w:type="dxa"/>
          </w:tcPr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proofErr w:type="spellStart"/>
            <w:r w:rsidRPr="006D2AF8">
              <w:rPr>
                <w:b/>
              </w:rPr>
              <w:t>Чаваш</w:t>
            </w:r>
            <w:proofErr w:type="spellEnd"/>
            <w:r w:rsidRPr="006D2AF8">
              <w:rPr>
                <w:b/>
              </w:rPr>
              <w:t xml:space="preserve"> Республики                                                          </w:t>
            </w:r>
            <w:proofErr w:type="spellStart"/>
            <w:r w:rsidRPr="006D2AF8">
              <w:rPr>
                <w:b/>
              </w:rPr>
              <w:t>Муркаш</w:t>
            </w:r>
            <w:proofErr w:type="spellEnd"/>
            <w:r w:rsidRPr="006D2AF8">
              <w:rPr>
                <w:b/>
              </w:rPr>
              <w:t xml:space="preserve"> </w:t>
            </w:r>
            <w:proofErr w:type="spellStart"/>
            <w:r w:rsidRPr="006D2AF8">
              <w:rPr>
                <w:b/>
              </w:rPr>
              <w:t>районен</w:t>
            </w:r>
            <w:proofErr w:type="spellEnd"/>
            <w:r w:rsidRPr="006D2AF8">
              <w:rPr>
                <w:b/>
              </w:rPr>
              <w:t xml:space="preserve"> 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proofErr w:type="spellStart"/>
            <w:r w:rsidRPr="006D2AF8">
              <w:rPr>
                <w:b/>
              </w:rPr>
              <w:t>Турай</w:t>
            </w:r>
            <w:proofErr w:type="spellEnd"/>
            <w:r w:rsidRPr="006D2AF8">
              <w:rPr>
                <w:b/>
              </w:rPr>
              <w:t xml:space="preserve"> ял 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proofErr w:type="spellStart"/>
            <w:r w:rsidRPr="006D2AF8">
              <w:rPr>
                <w:b/>
              </w:rPr>
              <w:t>поселенийен</w:t>
            </w:r>
            <w:proofErr w:type="spellEnd"/>
            <w:r w:rsidRPr="006D2AF8">
              <w:rPr>
                <w:b/>
              </w:rPr>
              <w:t xml:space="preserve">                                                             </w:t>
            </w:r>
            <w:proofErr w:type="spellStart"/>
            <w:r w:rsidRPr="006D2AF8">
              <w:rPr>
                <w:b/>
              </w:rPr>
              <w:t>депутачесен</w:t>
            </w:r>
            <w:proofErr w:type="spellEnd"/>
            <w:r w:rsidRPr="006D2AF8">
              <w:rPr>
                <w:b/>
              </w:rPr>
              <w:t xml:space="preserve"> </w:t>
            </w:r>
            <w:proofErr w:type="spellStart"/>
            <w:r w:rsidRPr="006D2AF8">
              <w:rPr>
                <w:b/>
              </w:rPr>
              <w:t>Пухаве</w:t>
            </w:r>
            <w:proofErr w:type="spellEnd"/>
            <w:r w:rsidRPr="006D2AF8">
              <w:rPr>
                <w:b/>
              </w:rPr>
              <w:t xml:space="preserve"> 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 xml:space="preserve">                                                        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>ЙЫШАНУ</w:t>
            </w:r>
          </w:p>
          <w:p w:rsidR="00CA7347" w:rsidRPr="006D2AF8" w:rsidRDefault="00CA7347" w:rsidP="00AF126C">
            <w:pPr>
              <w:pStyle w:val="ae"/>
              <w:rPr>
                <w:b/>
              </w:rPr>
            </w:pPr>
          </w:p>
          <w:p w:rsidR="00CA7347" w:rsidRPr="006D2AF8" w:rsidRDefault="00A52339" w:rsidP="00AF126C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28.04.2018 </w:t>
            </w:r>
            <w:proofErr w:type="spellStart"/>
            <w:r w:rsidRPr="00E13636">
              <w:rPr>
                <w:b/>
              </w:rPr>
              <w:t>ç</w:t>
            </w:r>
            <w:proofErr w:type="spellEnd"/>
            <w:r w:rsidRPr="00E13636">
              <w:rPr>
                <w:b/>
              </w:rPr>
              <w:t xml:space="preserve">. </w:t>
            </w:r>
            <w:r w:rsidR="00CA7347" w:rsidRPr="006D2AF8">
              <w:rPr>
                <w:b/>
              </w:rPr>
              <w:t>№ С-</w:t>
            </w:r>
            <w:r>
              <w:rPr>
                <w:b/>
              </w:rPr>
              <w:t>40/1</w:t>
            </w:r>
          </w:p>
          <w:p w:rsidR="00CA7347" w:rsidRPr="006D2AF8" w:rsidRDefault="00CA7347" w:rsidP="00AF126C">
            <w:pPr>
              <w:pStyle w:val="ae"/>
              <w:jc w:val="center"/>
            </w:pPr>
            <w:proofErr w:type="spellStart"/>
            <w:r w:rsidRPr="006D2AF8">
              <w:t>Турай</w:t>
            </w:r>
            <w:proofErr w:type="spellEnd"/>
            <w:r w:rsidRPr="006D2AF8">
              <w:t xml:space="preserve"> </w:t>
            </w:r>
            <w:proofErr w:type="gramStart"/>
            <w:r w:rsidRPr="006D2AF8">
              <w:t>яле</w:t>
            </w:r>
            <w:proofErr w:type="gramEnd"/>
          </w:p>
        </w:tc>
        <w:tc>
          <w:tcPr>
            <w:tcW w:w="3369" w:type="dxa"/>
          </w:tcPr>
          <w:p w:rsidR="00CA7347" w:rsidRPr="006D2AF8" w:rsidRDefault="00CA7347" w:rsidP="00AF126C">
            <w:pPr>
              <w:pStyle w:val="a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4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 xml:space="preserve">Чувашская Республика  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>Собрание депутатов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 xml:space="preserve">Тораевского 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 xml:space="preserve"> сельского поселения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>Моргаушского района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>РЕШЕНИЕ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</w:p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  <w:r w:rsidRPr="006D2AF8">
              <w:rPr>
                <w:b/>
              </w:rPr>
              <w:t xml:space="preserve">   </w:t>
            </w:r>
            <w:r w:rsidR="00A52339">
              <w:rPr>
                <w:b/>
              </w:rPr>
              <w:t>28.04.2018</w:t>
            </w:r>
            <w:r>
              <w:rPr>
                <w:b/>
              </w:rPr>
              <w:t xml:space="preserve"> г.</w:t>
            </w:r>
            <w:r w:rsidRPr="006D2AF8">
              <w:t xml:space="preserve"> </w:t>
            </w:r>
            <w:r w:rsidRPr="006D2AF8">
              <w:rPr>
                <w:b/>
              </w:rPr>
              <w:t>№ С-</w:t>
            </w:r>
            <w:r w:rsidR="00A52339">
              <w:rPr>
                <w:b/>
              </w:rPr>
              <w:t>40/1</w:t>
            </w:r>
          </w:p>
          <w:p w:rsidR="00CA7347" w:rsidRPr="006D2AF8" w:rsidRDefault="00CA7347" w:rsidP="00AF126C">
            <w:pPr>
              <w:pStyle w:val="ae"/>
              <w:jc w:val="center"/>
              <w:rPr>
                <w:bCs/>
              </w:rPr>
            </w:pPr>
            <w:proofErr w:type="spellStart"/>
            <w:r w:rsidRPr="006D2AF8">
              <w:rPr>
                <w:bCs/>
              </w:rPr>
              <w:t>с</w:t>
            </w:r>
            <w:proofErr w:type="gramStart"/>
            <w:r w:rsidRPr="006D2AF8">
              <w:rPr>
                <w:bCs/>
              </w:rPr>
              <w:t>.Т</w:t>
            </w:r>
            <w:proofErr w:type="gramEnd"/>
            <w:r w:rsidRPr="006D2AF8">
              <w:rPr>
                <w:bCs/>
              </w:rPr>
              <w:t>ораево</w:t>
            </w:r>
            <w:proofErr w:type="spellEnd"/>
          </w:p>
        </w:tc>
        <w:tc>
          <w:tcPr>
            <w:tcW w:w="3369" w:type="dxa"/>
          </w:tcPr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A7347" w:rsidRPr="006D2AF8" w:rsidRDefault="00CA7347" w:rsidP="00AF126C">
            <w:pPr>
              <w:pStyle w:val="ae"/>
              <w:jc w:val="center"/>
              <w:rPr>
                <w:b/>
              </w:rPr>
            </w:pPr>
          </w:p>
        </w:tc>
        <w:tc>
          <w:tcPr>
            <w:tcW w:w="3096" w:type="dxa"/>
          </w:tcPr>
          <w:p w:rsidR="00CA7347" w:rsidRPr="006D2AF8" w:rsidRDefault="00CA7347" w:rsidP="00AF126C">
            <w:pPr>
              <w:ind w:left="175" w:hanging="175"/>
              <w:jc w:val="center"/>
              <w:rPr>
                <w:b/>
                <w:bCs/>
              </w:rPr>
            </w:pPr>
          </w:p>
        </w:tc>
      </w:tr>
    </w:tbl>
    <w:p w:rsidR="00CA7347" w:rsidRDefault="00CA7347" w:rsidP="00317C8A">
      <w:pPr>
        <w:spacing w:line="276" w:lineRule="auto"/>
        <w:ind w:right="5103"/>
        <w:jc w:val="both"/>
        <w:rPr>
          <w:b/>
          <w:sz w:val="23"/>
          <w:szCs w:val="23"/>
        </w:rPr>
      </w:pPr>
    </w:p>
    <w:p w:rsidR="00317C8A" w:rsidRPr="00317C8A" w:rsidRDefault="00317C8A" w:rsidP="00317C8A">
      <w:pPr>
        <w:spacing w:line="276" w:lineRule="auto"/>
        <w:ind w:right="5103"/>
        <w:jc w:val="both"/>
        <w:rPr>
          <w:b/>
        </w:rPr>
      </w:pPr>
      <w:r w:rsidRPr="00317C8A">
        <w:rPr>
          <w:b/>
          <w:sz w:val="23"/>
          <w:szCs w:val="23"/>
        </w:rPr>
        <w:t>Об утверждении местных нормативов гра</w:t>
      </w:r>
      <w:r>
        <w:rPr>
          <w:b/>
          <w:sz w:val="23"/>
          <w:szCs w:val="23"/>
        </w:rPr>
        <w:t xml:space="preserve">достроительного проектирования </w:t>
      </w:r>
      <w:r w:rsidR="00C363DD">
        <w:rPr>
          <w:b/>
          <w:sz w:val="23"/>
          <w:szCs w:val="23"/>
        </w:rPr>
        <w:t>Тораевского</w:t>
      </w:r>
      <w:r>
        <w:rPr>
          <w:b/>
          <w:sz w:val="23"/>
          <w:szCs w:val="23"/>
        </w:rPr>
        <w:t xml:space="preserve"> </w:t>
      </w:r>
      <w:r w:rsidRPr="00317C8A">
        <w:rPr>
          <w:b/>
          <w:sz w:val="23"/>
          <w:szCs w:val="23"/>
        </w:rPr>
        <w:t xml:space="preserve"> сельского поселения </w:t>
      </w:r>
      <w:r w:rsidRPr="00317C8A">
        <w:rPr>
          <w:b/>
        </w:rPr>
        <w:t>Моргаушского района Чувашской Республики</w:t>
      </w:r>
    </w:p>
    <w:p w:rsidR="00317C8A" w:rsidRDefault="00317C8A" w:rsidP="007C5D00">
      <w:pPr>
        <w:spacing w:line="276" w:lineRule="auto"/>
        <w:ind w:firstLine="709"/>
        <w:jc w:val="both"/>
      </w:pPr>
    </w:p>
    <w:p w:rsidR="007C5D00" w:rsidRPr="007C5D00" w:rsidRDefault="007C5D00" w:rsidP="007C5D00">
      <w:pPr>
        <w:spacing w:line="276" w:lineRule="auto"/>
        <w:ind w:firstLine="709"/>
        <w:jc w:val="both"/>
      </w:pPr>
      <w:proofErr w:type="gramStart"/>
      <w:r w:rsidRPr="001420B0">
        <w:t>В соответствии со статьей</w:t>
      </w:r>
      <w:r>
        <w:t xml:space="preserve"> 14 и 16 Федерального закона от 6 октября 2003г №131-ФЗ «Об общих принципах организации местного самоуправления в Российской Федерации», статьей 8</w:t>
      </w:r>
      <w:r w:rsidRPr="001420B0">
        <w:t xml:space="preserve"> Градостроительного кодекса Российской Федерации, статьей </w:t>
      </w:r>
      <w:r>
        <w:t>4</w:t>
      </w:r>
      <w:r w:rsidRPr="001420B0">
        <w:t xml:space="preserve"> Закона Чувашской Республики</w:t>
      </w:r>
      <w:r>
        <w:t xml:space="preserve"> от 4 июня 2007г №11</w:t>
      </w:r>
      <w:r w:rsidRPr="001420B0">
        <w:t xml:space="preserve"> «О регулировании градострои</w:t>
      </w:r>
      <w:r w:rsidRPr="001420B0">
        <w:softHyphen/>
        <w:t>тельной деятельности в Чувашской Республике»</w:t>
      </w:r>
      <w:r>
        <w:t xml:space="preserve"> </w:t>
      </w:r>
      <w:r w:rsidRPr="007C5D00">
        <w:t xml:space="preserve">Собрание депутатов </w:t>
      </w:r>
      <w:r w:rsidR="00CA7347">
        <w:t>Тораевского</w:t>
      </w:r>
      <w:r w:rsidRPr="007C5D00">
        <w:t xml:space="preserve">  сельского поселения Моргаушского района Чувашской Республики решило:</w:t>
      </w:r>
      <w:proofErr w:type="gramEnd"/>
    </w:p>
    <w:p w:rsidR="007C5D00" w:rsidRPr="001420B0" w:rsidRDefault="007C5D00" w:rsidP="007C5D00">
      <w:pPr>
        <w:spacing w:line="276" w:lineRule="auto"/>
        <w:ind w:firstLine="709"/>
        <w:jc w:val="both"/>
      </w:pPr>
      <w:r w:rsidRPr="001420B0">
        <w:t xml:space="preserve">1. Утвердить прилагаемые </w:t>
      </w:r>
      <w:r>
        <w:rPr>
          <w:sz w:val="23"/>
          <w:szCs w:val="23"/>
        </w:rPr>
        <w:t>местные нормативы градостроительного проектирования</w:t>
      </w:r>
      <w:r w:rsidRPr="001420B0">
        <w:t xml:space="preserve"> </w:t>
      </w:r>
      <w:r w:rsidR="00CA7347">
        <w:t>Тораевского</w:t>
      </w:r>
      <w:r w:rsidR="00CA7347" w:rsidRPr="007C5D00">
        <w:t xml:space="preserve">  </w:t>
      </w:r>
      <w:r>
        <w:t>сельского поселения Моргаушского района</w:t>
      </w:r>
      <w:r w:rsidRPr="001420B0">
        <w:t xml:space="preserve"> Чувашской Республики.</w:t>
      </w:r>
    </w:p>
    <w:p w:rsidR="007C5D00" w:rsidRPr="001420B0" w:rsidRDefault="007C5D00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2.</w:t>
      </w:r>
      <w:r w:rsidRPr="001420B0">
        <w:t> </w:t>
      </w:r>
      <w:proofErr w:type="gramStart"/>
      <w:r w:rsidRPr="001420B0">
        <w:t>Конт</w:t>
      </w:r>
      <w:r>
        <w:t>роль за</w:t>
      </w:r>
      <w:proofErr w:type="gramEnd"/>
      <w:r>
        <w:t xml:space="preserve"> выполнением настоящего решения</w:t>
      </w:r>
      <w:r w:rsidRPr="001420B0">
        <w:t xml:space="preserve"> возложить на </w:t>
      </w:r>
      <w:r>
        <w:t xml:space="preserve">администрацию </w:t>
      </w:r>
      <w:r w:rsidR="00CA7347">
        <w:t>Тораевского</w:t>
      </w:r>
      <w:r w:rsidR="00CA7347" w:rsidRPr="007C5D00">
        <w:t xml:space="preserve">  </w:t>
      </w:r>
      <w:r>
        <w:t>сельского поселения Моргаушского района</w:t>
      </w:r>
      <w:r w:rsidRPr="001420B0">
        <w:t xml:space="preserve"> Чувашской Республики.</w:t>
      </w:r>
    </w:p>
    <w:p w:rsidR="007C5D00" w:rsidRDefault="00317C8A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</w:t>
      </w:r>
      <w:r w:rsidR="007C5D00">
        <w:t>. Настоящее решения</w:t>
      </w:r>
      <w:r w:rsidR="007C5D00" w:rsidRPr="001420B0">
        <w:t xml:space="preserve"> вступает после его официального опубликования.</w:t>
      </w:r>
    </w:p>
    <w:p w:rsidR="00317C8A" w:rsidRDefault="00317C8A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317C8A" w:rsidRDefault="00317C8A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317C8A" w:rsidRDefault="00317C8A" w:rsidP="00317C8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Глава </w:t>
      </w:r>
      <w:r w:rsidR="00CA7347">
        <w:t>Тораевского</w:t>
      </w:r>
      <w:r w:rsidR="00CA7347" w:rsidRPr="007C5D00">
        <w:t xml:space="preserve">  </w:t>
      </w:r>
      <w:r>
        <w:t>сельского поселения</w:t>
      </w:r>
    </w:p>
    <w:p w:rsidR="00317C8A" w:rsidRPr="001420B0" w:rsidRDefault="00317C8A" w:rsidP="00317C8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Моргаушского района Чувашской Республики                        </w:t>
      </w:r>
      <w:r w:rsidR="00CA7347">
        <w:t>Е.В. Орлов</w:t>
      </w:r>
      <w:r>
        <w:t xml:space="preserve"> </w:t>
      </w:r>
    </w:p>
    <w:p w:rsidR="007C5D00" w:rsidRDefault="007C5D00" w:rsidP="00317C8A">
      <w:pPr>
        <w:rPr>
          <w:caps/>
        </w:rPr>
      </w:pPr>
    </w:p>
    <w:p w:rsidR="007C5D00" w:rsidRDefault="007C5D00" w:rsidP="007C5D00">
      <w:pPr>
        <w:rPr>
          <w:caps/>
        </w:rPr>
      </w:pPr>
    </w:p>
    <w:p w:rsidR="007C5D00" w:rsidRDefault="007C5D00" w:rsidP="007C5D00">
      <w:pPr>
        <w:rPr>
          <w:caps/>
        </w:rPr>
      </w:pPr>
    </w:p>
    <w:p w:rsidR="007C5D00" w:rsidRDefault="007C5D00" w:rsidP="007C5D00">
      <w:pPr>
        <w:ind w:firstLine="709"/>
        <w:jc w:val="both"/>
      </w:pPr>
    </w:p>
    <w:p w:rsidR="00D90DBF" w:rsidRDefault="00D90DBF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7515A1" w:rsidRPr="009C5A3F" w:rsidRDefault="007515A1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9C5A3F">
        <w:rPr>
          <w:caps/>
          <w:sz w:val="26"/>
          <w:szCs w:val="26"/>
        </w:rPr>
        <w:lastRenderedPageBreak/>
        <w:t>УтвержденЫ</w:t>
      </w:r>
    </w:p>
    <w:p w:rsidR="007515A1" w:rsidRDefault="007515A1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Решением собрания депутатов </w:t>
      </w:r>
    </w:p>
    <w:p w:rsidR="007515A1" w:rsidRDefault="00CA7347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t>Тораевского</w:t>
      </w:r>
      <w:r w:rsidRPr="007C5D00">
        <w:t xml:space="preserve">  </w:t>
      </w:r>
      <w:r w:rsidR="000A3406">
        <w:rPr>
          <w:sz w:val="26"/>
          <w:szCs w:val="26"/>
        </w:rPr>
        <w:t>сельского поселения</w:t>
      </w:r>
    </w:p>
    <w:p w:rsidR="000A3406" w:rsidRDefault="000A3406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Моргаушского района </w:t>
      </w:r>
    </w:p>
    <w:p w:rsidR="000A3406" w:rsidRPr="009C5A3F" w:rsidRDefault="000A3406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7515A1" w:rsidRPr="009C5A3F" w:rsidRDefault="00317C8A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52339">
        <w:rPr>
          <w:sz w:val="26"/>
          <w:szCs w:val="26"/>
        </w:rPr>
        <w:t>28</w:t>
      </w:r>
      <w:r w:rsidR="007515A1">
        <w:rPr>
          <w:sz w:val="26"/>
          <w:szCs w:val="26"/>
        </w:rPr>
        <w:t xml:space="preserve">» </w:t>
      </w:r>
      <w:r w:rsidR="00A52339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2018 г.   №С-</w:t>
      </w:r>
      <w:r w:rsidR="00A52339">
        <w:rPr>
          <w:sz w:val="26"/>
          <w:szCs w:val="26"/>
        </w:rPr>
        <w:t>40/1</w:t>
      </w: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МЕСТНЫЕ </w:t>
      </w:r>
      <w:r w:rsidRPr="009C5A3F">
        <w:rPr>
          <w:b/>
          <w:sz w:val="26"/>
          <w:szCs w:val="26"/>
        </w:rPr>
        <w:t>НОРМАТИВЫ</w:t>
      </w:r>
    </w:p>
    <w:p w:rsidR="007515A1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градостроительного проектирования</w:t>
      </w:r>
    </w:p>
    <w:p w:rsidR="000A3406" w:rsidRPr="000A3406" w:rsidRDefault="00CA7347" w:rsidP="000A3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Тораевского</w:t>
      </w:r>
      <w:r w:rsidR="000A3406" w:rsidRPr="000A3406">
        <w:rPr>
          <w:b/>
          <w:sz w:val="26"/>
          <w:szCs w:val="26"/>
        </w:rPr>
        <w:t xml:space="preserve"> сельского поселения</w:t>
      </w:r>
    </w:p>
    <w:p w:rsidR="000A3406" w:rsidRPr="000A3406" w:rsidRDefault="000A3406" w:rsidP="000A3406">
      <w:pPr>
        <w:jc w:val="center"/>
        <w:rPr>
          <w:b/>
          <w:sz w:val="26"/>
          <w:szCs w:val="26"/>
        </w:rPr>
      </w:pPr>
      <w:r w:rsidRPr="000A3406">
        <w:rPr>
          <w:b/>
          <w:sz w:val="26"/>
          <w:szCs w:val="26"/>
        </w:rPr>
        <w:t xml:space="preserve">Моргаушского района </w:t>
      </w:r>
    </w:p>
    <w:p w:rsidR="000A3406" w:rsidRDefault="000A3406" w:rsidP="000A3406">
      <w:pPr>
        <w:jc w:val="center"/>
        <w:rPr>
          <w:b/>
          <w:sz w:val="26"/>
          <w:szCs w:val="26"/>
        </w:rPr>
      </w:pPr>
      <w:r w:rsidRPr="000A3406">
        <w:rPr>
          <w:b/>
          <w:sz w:val="26"/>
          <w:szCs w:val="26"/>
        </w:rPr>
        <w:t>Чувашской Республики</w:t>
      </w:r>
    </w:p>
    <w:p w:rsidR="007515A1" w:rsidRDefault="007515A1" w:rsidP="008E2324">
      <w:pPr>
        <w:rPr>
          <w:sz w:val="26"/>
          <w:szCs w:val="26"/>
        </w:rPr>
      </w:pPr>
    </w:p>
    <w:p w:rsidR="007515A1" w:rsidRPr="009C5A3F" w:rsidRDefault="007515A1" w:rsidP="008E2324">
      <w:pPr>
        <w:rPr>
          <w:sz w:val="26"/>
          <w:szCs w:val="26"/>
        </w:rPr>
      </w:pPr>
    </w:p>
    <w:p w:rsidR="007515A1" w:rsidRPr="009C5A3F" w:rsidRDefault="007515A1" w:rsidP="008E2324">
      <w:pPr>
        <w:pStyle w:val="5"/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 Основная часть</w:t>
      </w:r>
    </w:p>
    <w:p w:rsidR="007515A1" w:rsidRPr="009C5A3F" w:rsidRDefault="007515A1" w:rsidP="008E2324">
      <w:pPr>
        <w:jc w:val="both"/>
        <w:rPr>
          <w:b/>
          <w:sz w:val="26"/>
          <w:szCs w:val="26"/>
        </w:rPr>
      </w:pPr>
    </w:p>
    <w:p w:rsidR="007515A1" w:rsidRPr="009C5A3F" w:rsidRDefault="007515A1" w:rsidP="008E2324">
      <w:pPr>
        <w:ind w:firstLine="709"/>
        <w:jc w:val="both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1.</w:t>
      </w:r>
      <w:r w:rsidRPr="009C5A3F">
        <w:rPr>
          <w:b/>
          <w:sz w:val="26"/>
          <w:szCs w:val="26"/>
        </w:rPr>
        <w:t xml:space="preserve"> Предельные значения расчетных показателей минимально допустимого 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b/>
          <w:sz w:val="26"/>
          <w:szCs w:val="26"/>
        </w:rPr>
        <w:t>Тораевского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</w:t>
      </w:r>
    </w:p>
    <w:p w:rsidR="007515A1" w:rsidRPr="009C5A3F" w:rsidRDefault="007515A1" w:rsidP="008E2324">
      <w:pPr>
        <w:ind w:firstLine="851"/>
        <w:jc w:val="both"/>
        <w:rPr>
          <w:sz w:val="26"/>
          <w:szCs w:val="26"/>
        </w:rPr>
      </w:pPr>
    </w:p>
    <w:p w:rsidR="007515A1" w:rsidRPr="009C5A3F" w:rsidRDefault="007515A1" w:rsidP="008E2324">
      <w:pPr>
        <w:ind w:firstLine="720"/>
        <w:jc w:val="both"/>
        <w:rPr>
          <w:sz w:val="26"/>
          <w:szCs w:val="26"/>
        </w:rPr>
      </w:pPr>
      <w:proofErr w:type="gramStart"/>
      <w:r w:rsidRPr="009C5A3F">
        <w:rPr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CA7347">
        <w:t>Тораевского</w:t>
      </w:r>
      <w:r w:rsidR="00CA7347" w:rsidRPr="007C5D00">
        <w:t xml:space="preserve"> 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Pr="009C5A3F">
        <w:rPr>
          <w:sz w:val="26"/>
          <w:szCs w:val="26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t>Тораевского</w:t>
      </w:r>
      <w:r w:rsidR="00CA7347" w:rsidRPr="007C5D00">
        <w:t xml:space="preserve"> 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 xml:space="preserve">Чувашской Республики установлены исходя из текущей обеспеченности </w:t>
      </w:r>
      <w:r w:rsidR="00CA7347">
        <w:t>Тораевского</w:t>
      </w:r>
      <w:r w:rsidR="00CA7347" w:rsidRPr="007C5D00">
        <w:t xml:space="preserve"> 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Pr="009C5A3F">
        <w:rPr>
          <w:sz w:val="26"/>
          <w:szCs w:val="26"/>
        </w:rPr>
        <w:t xml:space="preserve"> Чувашской Республики объектами местного значения, фактической потребности населения в тех</w:t>
      </w:r>
      <w:proofErr w:type="gramEnd"/>
      <w:r w:rsidRPr="009C5A3F">
        <w:rPr>
          <w:sz w:val="26"/>
          <w:szCs w:val="26"/>
        </w:rPr>
        <w:t xml:space="preserve"> или иных услугах и объектах, с учетом динамики социально-экономичес</w:t>
      </w:r>
      <w:r w:rsidRPr="009C5A3F">
        <w:rPr>
          <w:sz w:val="26"/>
          <w:szCs w:val="26"/>
        </w:rPr>
        <w:softHyphen/>
        <w:t xml:space="preserve">кого развития, приоритетов градостроительного развития </w:t>
      </w:r>
      <w:r w:rsidR="00CA7347">
        <w:t>Тораевского</w:t>
      </w:r>
      <w:r w:rsidR="00CA7347" w:rsidRPr="007C5D00">
        <w:t xml:space="preserve"> 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>Чувашской Республики, демографической ситуации и уровня жизни населения.</w:t>
      </w:r>
    </w:p>
    <w:p w:rsidR="007515A1" w:rsidRPr="009C5A3F" w:rsidRDefault="007515A1" w:rsidP="000A3406">
      <w:pPr>
        <w:ind w:firstLine="720"/>
        <w:jc w:val="both"/>
        <w:rPr>
          <w:sz w:val="26"/>
          <w:szCs w:val="26"/>
        </w:rPr>
      </w:pPr>
      <w:r w:rsidRPr="009C5A3F">
        <w:rPr>
          <w:sz w:val="26"/>
          <w:szCs w:val="26"/>
        </w:rPr>
        <w:t xml:space="preserve">Обоснование предельных значений расчетных показателей, определенных в настоящем подразделе, приведено в разделе 2 настоящих </w:t>
      </w:r>
      <w:r>
        <w:rPr>
          <w:sz w:val="26"/>
          <w:szCs w:val="26"/>
        </w:rPr>
        <w:t xml:space="preserve">местных </w:t>
      </w:r>
      <w:r w:rsidRPr="009C5A3F">
        <w:rPr>
          <w:sz w:val="26"/>
          <w:szCs w:val="26"/>
        </w:rPr>
        <w:t xml:space="preserve">нормативов градостроительного проектирования </w:t>
      </w:r>
      <w:r w:rsidR="00CA7347">
        <w:t>Тораевского</w:t>
      </w:r>
      <w:r w:rsidR="00CA7347" w:rsidRPr="007C5D00">
        <w:t xml:space="preserve"> 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="009F564C" w:rsidRPr="009C5A3F"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 xml:space="preserve">(далее также – </w:t>
      </w:r>
      <w:r>
        <w:rPr>
          <w:bCs/>
          <w:sz w:val="26"/>
          <w:szCs w:val="26"/>
        </w:rPr>
        <w:t>местные</w:t>
      </w:r>
      <w:r w:rsidRPr="009C5A3F">
        <w:rPr>
          <w:bCs/>
          <w:sz w:val="26"/>
          <w:szCs w:val="26"/>
        </w:rPr>
        <w:t xml:space="preserve"> нормати</w:t>
      </w:r>
      <w:r>
        <w:rPr>
          <w:bCs/>
          <w:sz w:val="26"/>
          <w:szCs w:val="26"/>
        </w:rPr>
        <w:t>вы)</w:t>
      </w:r>
      <w:r w:rsidRPr="009C5A3F">
        <w:rPr>
          <w:sz w:val="26"/>
          <w:szCs w:val="26"/>
        </w:rPr>
        <w:t>.</w:t>
      </w:r>
    </w:p>
    <w:p w:rsidR="007515A1" w:rsidRPr="009C5A3F" w:rsidRDefault="007515A1" w:rsidP="009F564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.1. Предельные значения расчетных показателей минимально допустимого уровня обеспеченности населения</w:t>
      </w:r>
      <w:r w:rsidR="009F564C">
        <w:rPr>
          <w:rFonts w:ascii="Times New Roman" w:hAnsi="Times New Roman"/>
          <w:i w:val="0"/>
        </w:rPr>
        <w:t xml:space="preserve"> </w:t>
      </w:r>
      <w:r w:rsidR="00CA7347">
        <w:rPr>
          <w:rFonts w:ascii="Times New Roman" w:hAnsi="Times New Roman"/>
          <w:i w:val="0"/>
        </w:rPr>
        <w:t>Тораевского</w:t>
      </w:r>
      <w:r w:rsidRPr="000A3406">
        <w:rPr>
          <w:rFonts w:ascii="Times New Roman" w:hAnsi="Times New Roman"/>
          <w:i w:val="0"/>
        </w:rPr>
        <w:t xml:space="preserve"> </w:t>
      </w:r>
      <w:r w:rsidR="009F564C" w:rsidRPr="000A3406">
        <w:rPr>
          <w:rFonts w:ascii="Times New Roman" w:hAnsi="Times New Roman"/>
          <w:i w:val="0"/>
        </w:rPr>
        <w:t xml:space="preserve">сельского поселения Моргаушского района </w:t>
      </w:r>
      <w:r w:rsidRPr="000A3406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</w:t>
      </w:r>
      <w:proofErr w:type="spellStart"/>
      <w:r w:rsidRPr="000A3406">
        <w:rPr>
          <w:rFonts w:ascii="Times New Roman" w:hAnsi="Times New Roman"/>
          <w:i w:val="0"/>
        </w:rPr>
        <w:t>электро</w:t>
      </w:r>
      <w:proofErr w:type="spellEnd"/>
      <w:r w:rsidRPr="000A3406">
        <w:rPr>
          <w:rFonts w:ascii="Times New Roman" w:hAnsi="Times New Roman"/>
          <w:i w:val="0"/>
        </w:rPr>
        <w:t>-, тепл</w:t>
      </w:r>
      <w:proofErr w:type="gramStart"/>
      <w:r w:rsidRPr="000A3406">
        <w:rPr>
          <w:rFonts w:ascii="Times New Roman" w:hAnsi="Times New Roman"/>
          <w:i w:val="0"/>
        </w:rPr>
        <w:t>о-</w:t>
      </w:r>
      <w:proofErr w:type="gramEnd"/>
      <w:r w:rsidRPr="000A3406">
        <w:rPr>
          <w:rFonts w:ascii="Times New Roman" w:hAnsi="Times New Roman"/>
          <w:i w:val="0"/>
        </w:rPr>
        <w:t xml:space="preserve">, </w:t>
      </w:r>
      <w:proofErr w:type="spellStart"/>
      <w:r w:rsidRPr="000A3406">
        <w:rPr>
          <w:rFonts w:ascii="Times New Roman" w:hAnsi="Times New Roman"/>
          <w:i w:val="0"/>
        </w:rPr>
        <w:t>газо</w:t>
      </w:r>
      <w:proofErr w:type="spellEnd"/>
      <w:r w:rsidRPr="000A3406">
        <w:rPr>
          <w:rFonts w:ascii="Times New Roman" w:hAnsi="Times New Roman"/>
          <w:i w:val="0"/>
        </w:rPr>
        <w:t>-, водоснабжения</w:t>
      </w:r>
      <w:r w:rsidRPr="009C5A3F">
        <w:rPr>
          <w:rFonts w:ascii="Times New Roman" w:hAnsi="Times New Roman"/>
          <w:i w:val="0"/>
        </w:rPr>
        <w:t xml:space="preserve"> и водоотведения </w:t>
      </w:r>
    </w:p>
    <w:p w:rsidR="007515A1" w:rsidRPr="009C5A3F" w:rsidRDefault="007515A1" w:rsidP="008E2324"/>
    <w:p w:rsidR="007515A1" w:rsidRPr="009C5A3F" w:rsidRDefault="007515A1" w:rsidP="008E2324">
      <w:pPr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.1 (1)</w:t>
      </w:r>
    </w:p>
    <w:p w:rsidR="007515A1" w:rsidRPr="009C5A3F" w:rsidRDefault="007515A1" w:rsidP="008E2324">
      <w:pPr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proofErr w:type="gramStart"/>
      <w:r w:rsidRPr="009C5A3F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9C5A3F" w:rsidRDefault="007515A1" w:rsidP="000A3406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0A3406">
        <w:rPr>
          <w:b/>
          <w:sz w:val="26"/>
          <w:szCs w:val="26"/>
        </w:rPr>
        <w:t xml:space="preserve"> сельского поселения Моргаушского района </w:t>
      </w:r>
      <w:r w:rsidRPr="009C5A3F">
        <w:rPr>
          <w:b/>
          <w:sz w:val="26"/>
          <w:szCs w:val="26"/>
        </w:rPr>
        <w:t>Чувашской Республики объектами местного значения в области электроснабжения</w:t>
      </w:r>
    </w:p>
    <w:p w:rsidR="007515A1" w:rsidRPr="009C5A3F" w:rsidRDefault="007515A1" w:rsidP="008E2324">
      <w:pPr>
        <w:jc w:val="center"/>
        <w:rPr>
          <w:sz w:val="26"/>
          <w:szCs w:val="26"/>
        </w:rPr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1908"/>
        <w:gridCol w:w="2508"/>
        <w:gridCol w:w="1272"/>
        <w:gridCol w:w="3451"/>
      </w:tblGrid>
      <w:tr w:rsidR="007515A1" w:rsidRPr="009C5A3F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7515A1" w:rsidRPr="009C5A3F" w:rsidTr="004363A0">
        <w:tc>
          <w:tcPr>
            <w:tcW w:w="1044" w:type="pct"/>
            <w:vMerge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  <w:r w:rsidRPr="009C5A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1908"/>
        <w:gridCol w:w="2521"/>
        <w:gridCol w:w="1259"/>
        <w:gridCol w:w="970"/>
        <w:gridCol w:w="84"/>
        <w:gridCol w:w="568"/>
        <w:gridCol w:w="680"/>
        <w:gridCol w:w="559"/>
        <w:gridCol w:w="739"/>
      </w:tblGrid>
      <w:tr w:rsidR="007515A1" w:rsidRPr="009C5A3F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9C5A3F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 xml:space="preserve">Электростанции, подстанции, </w:t>
            </w:r>
            <w:proofErr w:type="spellStart"/>
            <w:proofErr w:type="gramStart"/>
            <w:r w:rsidRPr="009C5A3F">
              <w:rPr>
                <w:sz w:val="22"/>
                <w:szCs w:val="22"/>
              </w:rPr>
              <w:t>переключатель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,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25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84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90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>,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, 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101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131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148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160</w:t>
            </w:r>
          </w:p>
        </w:tc>
      </w:tr>
    </w:tbl>
    <w:p w:rsidR="007515A1" w:rsidRPr="009C5A3F" w:rsidRDefault="007515A1" w:rsidP="008E2324">
      <w:pPr>
        <w:spacing w:line="235" w:lineRule="auto"/>
        <w:contextualSpacing/>
        <w:jc w:val="both"/>
        <w:rPr>
          <w:b/>
          <w:i/>
          <w:sz w:val="16"/>
          <w:szCs w:val="16"/>
        </w:rPr>
      </w:pPr>
    </w:p>
    <w:p w:rsidR="007515A1" w:rsidRPr="009C5A3F" w:rsidRDefault="007515A1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  <w:r w:rsidRPr="009C5A3F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9C5A3F">
        <w:rPr>
          <w:color w:val="000000"/>
          <w:sz w:val="26"/>
          <w:szCs w:val="26"/>
        </w:rPr>
        <w:t>.1 (2)</w:t>
      </w: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right="-1"/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Размеры охранных зон</w:t>
      </w:r>
      <w:r w:rsidRPr="009C5A3F">
        <w:rPr>
          <w:b/>
          <w:sz w:val="26"/>
          <w:szCs w:val="26"/>
        </w:rPr>
        <w:t xml:space="preserve"> </w:t>
      </w:r>
      <w:r w:rsidRPr="009C5A3F">
        <w:rPr>
          <w:b/>
          <w:color w:val="000000"/>
          <w:sz w:val="26"/>
          <w:szCs w:val="26"/>
        </w:rPr>
        <w:t xml:space="preserve">объектов местного значения </w:t>
      </w:r>
    </w:p>
    <w:p w:rsidR="007515A1" w:rsidRPr="009C5A3F" w:rsidRDefault="007515A1" w:rsidP="008E2324">
      <w:pPr>
        <w:spacing w:line="235" w:lineRule="auto"/>
        <w:ind w:right="-1"/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в области электроснабжения</w:t>
      </w:r>
    </w:p>
    <w:p w:rsidR="007515A1" w:rsidRPr="009C5A3F" w:rsidRDefault="007515A1" w:rsidP="008E2324">
      <w:pPr>
        <w:spacing w:line="235" w:lineRule="auto"/>
        <w:ind w:right="-1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9"/>
        <w:gridCol w:w="4973"/>
        <w:gridCol w:w="2053"/>
        <w:gridCol w:w="1653"/>
      </w:tblGrid>
      <w:tr w:rsidR="007515A1" w:rsidRPr="009C5A3F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proofErr w:type="spellStart"/>
            <w:r w:rsidRPr="009C5A3F">
              <w:rPr>
                <w:color w:val="000000"/>
                <w:sz w:val="22"/>
                <w:szCs w:val="16"/>
              </w:rPr>
              <w:t>пп</w:t>
            </w:r>
            <w:proofErr w:type="spellEnd"/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7515A1" w:rsidRPr="009C5A3F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  <w:sz w:val="22"/>
          <w:szCs w:val="22"/>
        </w:rPr>
      </w:pPr>
      <w:r w:rsidRPr="009C5A3F">
        <w:rPr>
          <w:b/>
          <w:sz w:val="22"/>
          <w:szCs w:val="22"/>
        </w:rPr>
        <w:t>_______________</w:t>
      </w:r>
    </w:p>
    <w:p w:rsidR="007515A1" w:rsidRPr="009C5A3F" w:rsidRDefault="007515A1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  *</w:t>
      </w:r>
      <w:r w:rsidRPr="009C5A3F">
        <w:rPr>
          <w:sz w:val="22"/>
          <w:szCs w:val="22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7515A1" w:rsidRPr="009C5A3F" w:rsidRDefault="007515A1" w:rsidP="008E2324">
      <w:pPr>
        <w:spacing w:line="235" w:lineRule="auto"/>
        <w:ind w:left="264" w:hanging="264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**</w:t>
      </w:r>
      <w:r w:rsidRPr="009C5A3F">
        <w:rPr>
          <w:sz w:val="22"/>
          <w:szCs w:val="22"/>
        </w:rPr>
        <w:tab/>
        <w:t xml:space="preserve">Охранная зона </w:t>
      </w:r>
      <w:proofErr w:type="gramStart"/>
      <w:r w:rsidRPr="009C5A3F">
        <w:rPr>
          <w:sz w:val="22"/>
          <w:szCs w:val="22"/>
        </w:rPr>
        <w:t>ВЛ</w:t>
      </w:r>
      <w:proofErr w:type="gramEnd"/>
      <w:r w:rsidRPr="009C5A3F">
        <w:rPr>
          <w:sz w:val="22"/>
          <w:szCs w:val="22"/>
        </w:rPr>
        <w:t xml:space="preserve">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9C5A3F">
          <w:rPr>
            <w:sz w:val="22"/>
            <w:szCs w:val="22"/>
          </w:rPr>
          <w:t>5 м</w:t>
        </w:r>
      </w:smartTag>
      <w:r w:rsidRPr="009C5A3F">
        <w:rPr>
          <w:sz w:val="22"/>
          <w:szCs w:val="22"/>
        </w:rPr>
        <w:t xml:space="preserve"> для линий с самонесущими или изолированными проводами, размещенных в границах населенных пунктов.</w:t>
      </w:r>
    </w:p>
    <w:p w:rsidR="007515A1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.1 (3)</w:t>
      </w: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jc w:val="center"/>
        <w:rPr>
          <w:b/>
          <w:sz w:val="26"/>
          <w:szCs w:val="26"/>
        </w:rPr>
      </w:pPr>
      <w:proofErr w:type="gramStart"/>
      <w:r w:rsidRPr="009C5A3F">
        <w:rPr>
          <w:b/>
          <w:sz w:val="26"/>
          <w:szCs w:val="26"/>
        </w:rPr>
        <w:t>Предельные значения расчетных показателей минимально допустимого</w:t>
      </w:r>
      <w:proofErr w:type="gramEnd"/>
    </w:p>
    <w:p w:rsidR="007515A1" w:rsidRPr="009C5A3F" w:rsidRDefault="007515A1" w:rsidP="000A3406">
      <w:pPr>
        <w:spacing w:line="235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="000A3406">
        <w:rPr>
          <w:b/>
          <w:sz w:val="26"/>
          <w:szCs w:val="26"/>
        </w:rPr>
        <w:t xml:space="preserve"> </w:t>
      </w:r>
      <w:r w:rsidRPr="009C5A3F">
        <w:rPr>
          <w:b/>
          <w:sz w:val="26"/>
          <w:szCs w:val="26"/>
        </w:rPr>
        <w:t>Чувашской Республики объектами местного значения в области газоснабжения</w:t>
      </w:r>
    </w:p>
    <w:p w:rsidR="007515A1" w:rsidRPr="009C5A3F" w:rsidRDefault="007515A1" w:rsidP="008E2324">
      <w:pPr>
        <w:spacing w:line="235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9C5A3F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 местного значения</w:t>
            </w:r>
          </w:p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9C5A3F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7515A1" w:rsidRPr="009C5A3F" w:rsidTr="003E0553">
        <w:tc>
          <w:tcPr>
            <w:tcW w:w="1668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5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9C5A3F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7515A1" w:rsidRPr="009C5A3F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12</w:t>
            </w:r>
          </w:p>
        </w:tc>
      </w:tr>
      <w:tr w:rsidR="007515A1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31</w:t>
            </w:r>
          </w:p>
        </w:tc>
      </w:tr>
      <w:tr w:rsidR="007515A1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20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  <w:t>* Для определения в целях градостроительного проектирования мини</w:t>
      </w:r>
      <w:r w:rsidRPr="009C5A3F">
        <w:rPr>
          <w:sz w:val="22"/>
          <w:szCs w:val="22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2. ** Нормы расхода природного газа следует использовать в целях градо</w:t>
      </w:r>
      <w:r w:rsidRPr="009C5A3F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 xml:space="preserve"> (8000 ккал/м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>).</w:t>
      </w:r>
    </w:p>
    <w:p w:rsidR="007515A1" w:rsidRPr="009F564C" w:rsidRDefault="007515A1" w:rsidP="009F564C">
      <w:pPr>
        <w:pStyle w:val="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9C5A3F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5A1" w:rsidRPr="009C5A3F" w:rsidRDefault="007515A1" w:rsidP="008E2324">
      <w:pPr>
        <w:jc w:val="right"/>
        <w:rPr>
          <w:color w:val="000000"/>
          <w:sz w:val="26"/>
          <w:szCs w:val="26"/>
        </w:rPr>
      </w:pPr>
      <w:r w:rsidRPr="009C5A3F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9C5A3F">
        <w:rPr>
          <w:color w:val="000000"/>
          <w:sz w:val="26"/>
          <w:szCs w:val="26"/>
        </w:rPr>
        <w:t>.1 (4)</w:t>
      </w:r>
    </w:p>
    <w:p w:rsidR="007515A1" w:rsidRPr="009C5A3F" w:rsidRDefault="007515A1" w:rsidP="008E2324">
      <w:pPr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Размеры охранных зон</w:t>
      </w:r>
      <w:r w:rsidRPr="009C5A3F">
        <w:rPr>
          <w:b/>
          <w:sz w:val="26"/>
          <w:szCs w:val="26"/>
        </w:rPr>
        <w:t xml:space="preserve"> </w:t>
      </w:r>
      <w:r w:rsidRPr="009C5A3F">
        <w:rPr>
          <w:b/>
          <w:color w:val="000000"/>
          <w:sz w:val="26"/>
          <w:szCs w:val="26"/>
        </w:rPr>
        <w:t xml:space="preserve">объектов местного значения </w:t>
      </w:r>
    </w:p>
    <w:p w:rsidR="007515A1" w:rsidRPr="009C5A3F" w:rsidRDefault="007515A1" w:rsidP="008E2324">
      <w:pPr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в области газоснабжения</w:t>
      </w:r>
    </w:p>
    <w:p w:rsidR="007515A1" w:rsidRPr="009C5A3F" w:rsidRDefault="007515A1" w:rsidP="008E232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5"/>
        <w:gridCol w:w="4632"/>
        <w:gridCol w:w="2372"/>
        <w:gridCol w:w="1679"/>
      </w:tblGrid>
      <w:tr w:rsidR="007515A1" w:rsidRPr="009C5A3F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proofErr w:type="spellStart"/>
            <w:r w:rsidRPr="009C5A3F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7515A1" w:rsidRPr="009C5A3F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9C5A3F">
              <w:rPr>
                <w:iCs/>
                <w:sz w:val="22"/>
                <w:szCs w:val="22"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межпоселковых газопроводов</w:t>
            </w:r>
            <w:r w:rsidRPr="009C5A3F">
              <w:rPr>
                <w:sz w:val="22"/>
                <w:szCs w:val="22"/>
              </w:rPr>
              <w:t>, проходящих по лесам и древесно-кустар</w:t>
            </w:r>
            <w:r w:rsidRPr="009C5A3F">
              <w:rPr>
                <w:sz w:val="22"/>
                <w:szCs w:val="22"/>
              </w:rPr>
              <w:softHyphen/>
              <w:t>ни</w:t>
            </w:r>
            <w:r w:rsidRPr="009C5A3F">
              <w:rPr>
                <w:sz w:val="22"/>
                <w:szCs w:val="22"/>
              </w:rPr>
              <w:softHyphen/>
              <w:t>ко</w:t>
            </w:r>
            <w:r w:rsidRPr="009C5A3F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7515A1" w:rsidRPr="009C5A3F" w:rsidRDefault="007515A1" w:rsidP="008E2324">
      <w:pPr>
        <w:autoSpaceDE w:val="0"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autoSpaceDE w:val="0"/>
        <w:ind w:left="1542" w:hanging="1542"/>
        <w:jc w:val="both"/>
        <w:rPr>
          <w:sz w:val="22"/>
          <w:szCs w:val="22"/>
        </w:rPr>
      </w:pPr>
    </w:p>
    <w:p w:rsidR="007515A1" w:rsidRPr="009C5A3F" w:rsidRDefault="007515A1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</w:r>
      <w:r w:rsidRPr="009C5A3F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iCs/>
          <w:sz w:val="22"/>
          <w:szCs w:val="22"/>
        </w:rPr>
        <w:t>2.</w:t>
      </w:r>
      <w:r w:rsidRPr="009C5A3F">
        <w:rPr>
          <w:i/>
          <w:iCs/>
          <w:color w:val="000000"/>
          <w:sz w:val="22"/>
          <w:szCs w:val="22"/>
          <w:shd w:val="clear" w:color="auto" w:fill="FFFFFF"/>
        </w:rPr>
        <w:tab/>
      </w:r>
      <w:r w:rsidRPr="009C5A3F">
        <w:rPr>
          <w:iCs/>
          <w:sz w:val="22"/>
          <w:szCs w:val="22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</w:t>
      </w:r>
      <w:proofErr w:type="gramStart"/>
      <w:r w:rsidRPr="009C5A3F">
        <w:rPr>
          <w:iCs/>
          <w:sz w:val="22"/>
          <w:szCs w:val="22"/>
        </w:rPr>
        <w:t>менее указанных</w:t>
      </w:r>
      <w:proofErr w:type="gramEnd"/>
      <w:r w:rsidRPr="009C5A3F">
        <w:rPr>
          <w:iCs/>
          <w:sz w:val="22"/>
          <w:szCs w:val="22"/>
        </w:rPr>
        <w:t xml:space="preserve"> в таблице.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 xml:space="preserve">* </w:t>
      </w:r>
      <w:r w:rsidRPr="009C5A3F">
        <w:rPr>
          <w:bCs/>
          <w:sz w:val="22"/>
          <w:szCs w:val="22"/>
        </w:rPr>
        <w:t>3 м</w:t>
      </w:r>
      <w:r w:rsidRPr="009C5A3F">
        <w:rPr>
          <w:sz w:val="22"/>
          <w:szCs w:val="22"/>
        </w:rPr>
        <w:t xml:space="preserve"> от газопровода со стороны провода и </w:t>
      </w:r>
      <w:r w:rsidRPr="009C5A3F">
        <w:rPr>
          <w:bCs/>
          <w:sz w:val="22"/>
          <w:szCs w:val="22"/>
        </w:rPr>
        <w:t>2 м</w:t>
      </w:r>
      <w:r w:rsidRPr="009C5A3F">
        <w:rPr>
          <w:sz w:val="22"/>
          <w:szCs w:val="22"/>
        </w:rPr>
        <w:t xml:space="preserve"> – с противоположной стороны.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 xml:space="preserve">** Для </w:t>
      </w:r>
      <w:r w:rsidRPr="009C5A3F">
        <w:rPr>
          <w:iCs/>
          <w:sz w:val="22"/>
          <w:szCs w:val="22"/>
        </w:rPr>
        <w:t>надземных участков газопроводов</w:t>
      </w:r>
      <w:r w:rsidRPr="009C5A3F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7515A1" w:rsidRPr="009C5A3F" w:rsidRDefault="007515A1" w:rsidP="008E2324">
      <w:pPr>
        <w:autoSpaceDE w:val="0"/>
        <w:ind w:firstLine="851"/>
        <w:jc w:val="right"/>
        <w:rPr>
          <w:sz w:val="20"/>
          <w:szCs w:val="20"/>
        </w:rPr>
      </w:pP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  <w:r w:rsidRPr="00DE6B69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DE6B69">
        <w:rPr>
          <w:color w:val="000000"/>
          <w:sz w:val="26"/>
          <w:szCs w:val="26"/>
        </w:rPr>
        <w:t>.1 (5)</w:t>
      </w: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proofErr w:type="gramStart"/>
      <w:r w:rsidRPr="00DE6B69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DE6B69" w:rsidRDefault="007515A1" w:rsidP="008E2324">
      <w:pPr>
        <w:spacing w:line="230" w:lineRule="auto"/>
        <w:jc w:val="center"/>
        <w:rPr>
          <w:b/>
          <w:bCs/>
          <w:color w:val="000000"/>
          <w:sz w:val="26"/>
          <w:szCs w:val="26"/>
        </w:rPr>
      </w:pPr>
      <w:r w:rsidRPr="00DE6B69">
        <w:rPr>
          <w:b/>
          <w:sz w:val="26"/>
          <w:szCs w:val="26"/>
        </w:rPr>
        <w:t xml:space="preserve">уровня обеспеченности населения </w:t>
      </w:r>
      <w:r w:rsidR="000A3406">
        <w:rPr>
          <w:b/>
          <w:sz w:val="26"/>
          <w:szCs w:val="26"/>
        </w:rPr>
        <w:t xml:space="preserve"> </w:t>
      </w:r>
      <w:r w:rsidR="00CA7347">
        <w:rPr>
          <w:b/>
          <w:sz w:val="26"/>
          <w:szCs w:val="26"/>
        </w:rPr>
        <w:t>Тораевского</w:t>
      </w:r>
      <w:r w:rsidR="000A3406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 xml:space="preserve">сельского поселения Моргаушского района </w:t>
      </w:r>
      <w:r w:rsidRPr="00DE6B69">
        <w:rPr>
          <w:b/>
          <w:sz w:val="26"/>
          <w:szCs w:val="26"/>
        </w:rPr>
        <w:t>Чувашской Республики объектами местного значения в области теплоснабжения для</w:t>
      </w:r>
      <w:r w:rsidRPr="00DE6B69">
        <w:rPr>
          <w:b/>
          <w:bCs/>
          <w:color w:val="000000"/>
        </w:rPr>
        <w:t xml:space="preserve"> </w:t>
      </w:r>
      <w:r w:rsidRPr="00DE6B69">
        <w:rPr>
          <w:b/>
          <w:bCs/>
          <w:color w:val="000000"/>
          <w:sz w:val="26"/>
          <w:szCs w:val="26"/>
        </w:rPr>
        <w:t>жилых домов одноквартирных отдельно стоящих и блокированных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2619"/>
        <w:gridCol w:w="916"/>
        <w:gridCol w:w="916"/>
        <w:gridCol w:w="983"/>
        <w:gridCol w:w="1047"/>
      </w:tblGrid>
      <w:tr w:rsidR="007515A1" w:rsidRPr="00DE6B69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proofErr w:type="gramStart"/>
            <w:r w:rsidRPr="00DE6B69">
              <w:rPr>
                <w:sz w:val="22"/>
                <w:szCs w:val="22"/>
              </w:rPr>
              <w:t>обеспеченности (удельная характеристика расхода</w:t>
            </w:r>
            <w:proofErr w:type="gramEnd"/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малоэтажных жилых одноквартирных зданий, </w:t>
            </w:r>
            <w:proofErr w:type="gramStart"/>
            <w:r w:rsidRPr="00DE6B69">
              <w:rPr>
                <w:sz w:val="22"/>
                <w:szCs w:val="22"/>
              </w:rPr>
              <w:t>Вт</w:t>
            </w:r>
            <w:proofErr w:type="gramEnd"/>
            <w:r w:rsidRPr="00DE6B69">
              <w:rPr>
                <w:sz w:val="22"/>
                <w:szCs w:val="22"/>
              </w:rPr>
              <w:t>/(м</w:t>
            </w:r>
            <w:r w:rsidRPr="00DE6B69">
              <w:rPr>
                <w:sz w:val="22"/>
                <w:szCs w:val="22"/>
                <w:vertAlign w:val="superscript"/>
              </w:rPr>
              <w:t>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7515A1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bookmarkStart w:id="0" w:name="i222626"/>
            <w:r w:rsidRPr="00DE6B69">
              <w:rPr>
                <w:sz w:val="22"/>
                <w:szCs w:val="22"/>
              </w:rPr>
              <w:t>отапливаемая площадь домов, м</w:t>
            </w:r>
            <w:proofErr w:type="gramStart"/>
            <w:r w:rsidRPr="00DE6B69">
              <w:rPr>
                <w:sz w:val="22"/>
                <w:szCs w:val="22"/>
                <w:vertAlign w:val="superscript"/>
              </w:rPr>
              <w:t>2</w:t>
            </w:r>
            <w:bookmarkEnd w:id="0"/>
            <w:proofErr w:type="gramEnd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с числом этажей</w:t>
            </w:r>
          </w:p>
        </w:tc>
      </w:tr>
      <w:tr w:rsidR="007515A1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4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  <w:ind w:left="125" w:right="97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0,476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0,414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0,372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0,336</w:t>
            </w:r>
          </w:p>
        </w:tc>
      </w:tr>
    </w:tbl>
    <w:p w:rsidR="007515A1" w:rsidRDefault="007515A1" w:rsidP="009F564C">
      <w:pPr>
        <w:spacing w:line="230" w:lineRule="auto"/>
        <w:ind w:right="-1"/>
        <w:rPr>
          <w:color w:val="000000"/>
          <w:sz w:val="26"/>
          <w:szCs w:val="26"/>
        </w:rPr>
      </w:pPr>
    </w:p>
    <w:p w:rsidR="007515A1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  <w:r w:rsidRPr="00DE6B69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DE6B69">
        <w:rPr>
          <w:color w:val="000000"/>
          <w:sz w:val="26"/>
          <w:szCs w:val="26"/>
        </w:rPr>
        <w:t>.1 (6)</w:t>
      </w: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0"/>
          <w:szCs w:val="20"/>
        </w:rPr>
      </w:pP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proofErr w:type="gramStart"/>
      <w:r w:rsidRPr="00DE6B69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r w:rsidRPr="00DE6B69">
        <w:rPr>
          <w:b/>
          <w:sz w:val="26"/>
          <w:szCs w:val="26"/>
        </w:rPr>
        <w:t xml:space="preserve">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0A3406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DE6B69">
        <w:rPr>
          <w:b/>
          <w:sz w:val="26"/>
          <w:szCs w:val="26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0"/>
          <w:szCs w:val="20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706"/>
        <w:gridCol w:w="708"/>
        <w:gridCol w:w="710"/>
        <w:gridCol w:w="710"/>
        <w:gridCol w:w="710"/>
        <w:gridCol w:w="710"/>
        <w:gridCol w:w="710"/>
        <w:gridCol w:w="708"/>
      </w:tblGrid>
      <w:tr w:rsidR="007515A1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proofErr w:type="gramStart"/>
            <w:r w:rsidRPr="00DE6B69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  <w:proofErr w:type="gramEnd"/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Этажность здания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12 и выше</w:t>
            </w:r>
          </w:p>
        </w:tc>
      </w:tr>
      <w:tr w:rsidR="007515A1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0,290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2. </w:t>
            </w:r>
            <w:proofErr w:type="gramStart"/>
            <w:r w:rsidRPr="00DE6B69">
              <w:rPr>
                <w:sz w:val="22"/>
                <w:szCs w:val="22"/>
              </w:rPr>
              <w:t>Общественные</w:t>
            </w:r>
            <w:proofErr w:type="gramEnd"/>
            <w:r w:rsidRPr="00DE6B69">
              <w:rPr>
                <w:sz w:val="22"/>
                <w:szCs w:val="22"/>
              </w:rPr>
              <w:t xml:space="preserve">, кроме перечисленных в строках </w:t>
            </w:r>
            <w:hyperlink w:anchor="Par28" w:history="1">
              <w:r w:rsidRPr="00DE6B69">
                <w:rPr>
                  <w:sz w:val="22"/>
                  <w:szCs w:val="22"/>
                </w:rPr>
                <w:t>3</w:t>
              </w:r>
            </w:hyperlink>
            <w:r w:rsidRPr="00DE6B69">
              <w:rPr>
                <w:sz w:val="22"/>
                <w:szCs w:val="22"/>
              </w:rPr>
              <w:t>–</w:t>
            </w:r>
            <w:hyperlink w:anchor="Par53" w:history="1">
              <w:r w:rsidRPr="00DE6B69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3. Лечебно-профи</w:t>
            </w:r>
            <w:r w:rsidRPr="00DE6B69">
              <w:rPr>
                <w:sz w:val="22"/>
                <w:szCs w:val="22"/>
              </w:rPr>
              <w:softHyphen/>
              <w:t>лак</w:t>
            </w:r>
            <w:r w:rsidRPr="00DE6B69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DE6B69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5. Сервисного обслуживания, </w:t>
            </w:r>
            <w:proofErr w:type="spellStart"/>
            <w:r w:rsidRPr="00DE6B69">
              <w:rPr>
                <w:sz w:val="22"/>
                <w:szCs w:val="22"/>
              </w:rPr>
              <w:t>культурно-досуговой</w:t>
            </w:r>
            <w:proofErr w:type="spellEnd"/>
            <w:r w:rsidRPr="00DE6B69">
              <w:rPr>
                <w:sz w:val="22"/>
                <w:szCs w:val="22"/>
              </w:rPr>
              <w:t xml:space="preserve"> деятельности, технопарки, склады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9C5A3F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6. Административ</w:t>
            </w:r>
            <w:r w:rsidRPr="00DE6B69">
              <w:rPr>
                <w:sz w:val="22"/>
                <w:szCs w:val="22"/>
              </w:rPr>
              <w:softHyphen/>
              <w:t>ного назначения (офи</w:t>
            </w:r>
            <w:r w:rsidRPr="00DE6B69">
              <w:rPr>
                <w:sz w:val="22"/>
                <w:szCs w:val="22"/>
              </w:rPr>
              <w:softHyphen/>
            </w:r>
            <w:r w:rsidRPr="00DE6B69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</w:tr>
    </w:tbl>
    <w:p w:rsidR="007515A1" w:rsidRPr="009C5A3F" w:rsidRDefault="007515A1" w:rsidP="008E2324">
      <w:pPr>
        <w:spacing w:line="235" w:lineRule="auto"/>
        <w:rPr>
          <w:sz w:val="2"/>
          <w:szCs w:val="2"/>
        </w:rPr>
      </w:pPr>
    </w:p>
    <w:p w:rsidR="007515A1" w:rsidRDefault="007515A1" w:rsidP="008E2324">
      <w:pPr>
        <w:jc w:val="right"/>
        <w:rPr>
          <w:sz w:val="26"/>
          <w:szCs w:val="26"/>
        </w:rPr>
      </w:pPr>
    </w:p>
    <w:p w:rsidR="007515A1" w:rsidRPr="009C5A3F" w:rsidRDefault="007515A1" w:rsidP="008E2324">
      <w:pPr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 xml:space="preserve">.1 (7) </w:t>
      </w:r>
    </w:p>
    <w:p w:rsidR="007515A1" w:rsidRPr="009C5A3F" w:rsidRDefault="007515A1" w:rsidP="008E2324">
      <w:pPr>
        <w:jc w:val="right"/>
        <w:rPr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0A3406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 xml:space="preserve">сельского поселения Моргаушского района </w:t>
      </w:r>
      <w:r w:rsidRPr="009C5A3F">
        <w:rPr>
          <w:b/>
          <w:sz w:val="26"/>
          <w:szCs w:val="26"/>
        </w:rPr>
        <w:t xml:space="preserve"> Чувашской Республики объектами местного значения в области водоснабжения и водоотведения </w:t>
      </w:r>
    </w:p>
    <w:p w:rsidR="007515A1" w:rsidRPr="004D77BC" w:rsidRDefault="00ED4A9F" w:rsidP="009F564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tbl>
      <w:tblPr>
        <w:tblW w:w="5123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682"/>
        <w:gridCol w:w="3599"/>
        <w:gridCol w:w="1082"/>
        <w:gridCol w:w="1080"/>
        <w:gridCol w:w="899"/>
        <w:gridCol w:w="1080"/>
      </w:tblGrid>
      <w:tr w:rsidR="005A56C5" w:rsidRPr="005A56C5" w:rsidTr="003B135E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 xml:space="preserve">Наименование </w:t>
            </w:r>
          </w:p>
          <w:p w:rsidR="005A56C5" w:rsidRPr="005A56C5" w:rsidRDefault="005A56C5" w:rsidP="003B135E">
            <w:r w:rsidRPr="005A56C5">
              <w:rPr>
                <w:sz w:val="22"/>
                <w:szCs w:val="22"/>
              </w:rPr>
              <w:t>объекта</w:t>
            </w:r>
          </w:p>
          <w:p w:rsidR="005A56C5" w:rsidRPr="005A56C5" w:rsidRDefault="005A56C5" w:rsidP="003B135E">
            <w:r w:rsidRPr="005A56C5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5A56C5" w:rsidRPr="005A56C5" w:rsidRDefault="005A56C5" w:rsidP="003B135E">
            <w:pPr>
              <w:rPr>
                <w:color w:val="000000"/>
              </w:rPr>
            </w:pPr>
            <w:r w:rsidRPr="005A56C5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5A56C5" w:rsidRPr="005A56C5" w:rsidRDefault="005A56C5" w:rsidP="003B135E">
            <w:proofErr w:type="gramStart"/>
            <w:r w:rsidRPr="005A56C5">
              <w:rPr>
                <w:color w:val="000000"/>
                <w:sz w:val="22"/>
                <w:szCs w:val="22"/>
              </w:rPr>
              <w:t xml:space="preserve">обеспеченности </w:t>
            </w:r>
            <w:r w:rsidRPr="005A56C5">
              <w:rPr>
                <w:sz w:val="22"/>
                <w:szCs w:val="22"/>
              </w:rPr>
              <w:t xml:space="preserve">(норматив потребления коммунальной услуги </w:t>
            </w:r>
            <w:proofErr w:type="gramEnd"/>
          </w:p>
          <w:p w:rsidR="005A56C5" w:rsidRPr="005A56C5" w:rsidRDefault="005A56C5" w:rsidP="003B135E">
            <w:r w:rsidRPr="005A56C5">
              <w:rPr>
                <w:sz w:val="22"/>
                <w:szCs w:val="22"/>
              </w:rPr>
              <w:t>в жилых помещениях, м</w:t>
            </w:r>
            <w:r w:rsidRPr="005A56C5">
              <w:rPr>
                <w:sz w:val="22"/>
                <w:szCs w:val="22"/>
                <w:vertAlign w:val="superscript"/>
              </w:rPr>
              <w:t>3</w:t>
            </w:r>
            <w:r w:rsidRPr="005A56C5">
              <w:rPr>
                <w:sz w:val="22"/>
                <w:szCs w:val="22"/>
              </w:rPr>
              <w:t xml:space="preserve"> в месяц на 1 человека)</w:t>
            </w:r>
          </w:p>
        </w:tc>
      </w:tr>
      <w:tr w:rsidR="005A56C5" w:rsidRPr="005A56C5" w:rsidTr="003B135E">
        <w:tc>
          <w:tcPr>
            <w:tcW w:w="893" w:type="pct"/>
            <w:vMerge/>
          </w:tcPr>
          <w:p w:rsidR="005A56C5" w:rsidRPr="005A56C5" w:rsidRDefault="005A56C5" w:rsidP="003B135E"/>
        </w:tc>
        <w:tc>
          <w:tcPr>
            <w:tcW w:w="1910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холодное водоснабжение (ХВС)</w:t>
            </w:r>
          </w:p>
        </w:tc>
        <w:tc>
          <w:tcPr>
            <w:tcW w:w="477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горячее водоснабжение (ГВС)</w:t>
            </w:r>
          </w:p>
        </w:tc>
        <w:tc>
          <w:tcPr>
            <w:tcW w:w="573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водоотведение</w:t>
            </w:r>
          </w:p>
        </w:tc>
      </w:tr>
    </w:tbl>
    <w:p w:rsidR="005A56C5" w:rsidRPr="005A56C5" w:rsidRDefault="005A56C5" w:rsidP="005A56C5">
      <w:pPr>
        <w:widowControl w:val="0"/>
        <w:suppressAutoHyphens/>
        <w:rPr>
          <w:sz w:val="2"/>
        </w:rPr>
      </w:pP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685"/>
        <w:gridCol w:w="3599"/>
        <w:gridCol w:w="1080"/>
        <w:gridCol w:w="1078"/>
        <w:gridCol w:w="929"/>
        <w:gridCol w:w="1051"/>
      </w:tblGrid>
      <w:tr w:rsidR="005A56C5" w:rsidRPr="009C5A3F" w:rsidTr="003B135E">
        <w:trPr>
          <w:tblHeader/>
        </w:trPr>
        <w:tc>
          <w:tcPr>
            <w:tcW w:w="8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pPr>
              <w:ind w:left="28" w:right="28"/>
            </w:pPr>
            <w:r w:rsidRPr="005A56C5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5A56C5" w:rsidRPr="009C5A3F" w:rsidRDefault="005A56C5" w:rsidP="003B135E">
            <w:r w:rsidRPr="005A56C5">
              <w:rPr>
                <w:sz w:val="22"/>
                <w:szCs w:val="22"/>
              </w:rPr>
              <w:t>6</w:t>
            </w:r>
          </w:p>
        </w:tc>
      </w:tr>
    </w:tbl>
    <w:p w:rsidR="007515A1" w:rsidRPr="009C5A3F" w:rsidRDefault="007515A1" w:rsidP="008E2324">
      <w:pPr>
        <w:ind w:firstLine="851"/>
        <w:jc w:val="center"/>
        <w:rPr>
          <w:sz w:val="26"/>
          <w:szCs w:val="26"/>
        </w:rPr>
      </w:pPr>
    </w:p>
    <w:tbl>
      <w:tblPr>
        <w:tblW w:w="50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686"/>
        <w:gridCol w:w="3598"/>
        <w:gridCol w:w="1081"/>
        <w:gridCol w:w="1079"/>
        <w:gridCol w:w="929"/>
        <w:gridCol w:w="948"/>
        <w:gridCol w:w="11"/>
      </w:tblGrid>
      <w:tr w:rsidR="007515A1" w:rsidRPr="009C5A3F" w:rsidTr="00ED4A9F">
        <w:trPr>
          <w:gridAfter w:val="1"/>
          <w:wAfter w:w="6" w:type="pct"/>
        </w:trPr>
        <w:tc>
          <w:tcPr>
            <w:tcW w:w="903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1515"/>
              </w:tabs>
              <w:jc w:val="both"/>
            </w:pPr>
            <w:r w:rsidRPr="009C5A3F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91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ED4A9F" w:rsidRDefault="007515A1" w:rsidP="003E0553">
            <w:pPr>
              <w:ind w:left="28" w:right="28"/>
            </w:pPr>
            <w:proofErr w:type="gramStart"/>
            <w:r w:rsidRPr="00ED4A9F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</w:t>
            </w:r>
            <w:proofErr w:type="spellStart"/>
            <w:r w:rsidRPr="00ED4A9F">
              <w:rPr>
                <w:sz w:val="22"/>
                <w:szCs w:val="22"/>
              </w:rPr>
              <w:t>Красночетайский</w:t>
            </w:r>
            <w:proofErr w:type="spellEnd"/>
            <w:r w:rsidRPr="00ED4A9F">
              <w:rPr>
                <w:sz w:val="22"/>
                <w:szCs w:val="22"/>
              </w:rPr>
              <w:t xml:space="preserve">, </w:t>
            </w:r>
            <w:proofErr w:type="spellStart"/>
            <w:r w:rsidRPr="00ED4A9F">
              <w:rPr>
                <w:sz w:val="22"/>
                <w:szCs w:val="22"/>
              </w:rPr>
              <w:t>Мариинско-Посадский</w:t>
            </w:r>
            <w:proofErr w:type="spellEnd"/>
            <w:r w:rsidRPr="00ED4A9F">
              <w:rPr>
                <w:sz w:val="22"/>
                <w:szCs w:val="22"/>
              </w:rPr>
              <w:t xml:space="preserve">, </w:t>
            </w:r>
            <w:proofErr w:type="gramEnd"/>
          </w:p>
          <w:p w:rsidR="007515A1" w:rsidRPr="009C5A3F" w:rsidRDefault="007515A1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 xml:space="preserve">Моргаушский, </w:t>
            </w:r>
            <w:proofErr w:type="spellStart"/>
            <w:r w:rsidRPr="00ED4A9F">
              <w:rPr>
                <w:sz w:val="22"/>
                <w:szCs w:val="22"/>
              </w:rPr>
              <w:t>Цивильский</w:t>
            </w:r>
            <w:proofErr w:type="spellEnd"/>
            <w:r w:rsidRPr="00ED4A9F">
              <w:rPr>
                <w:sz w:val="22"/>
                <w:szCs w:val="22"/>
              </w:rPr>
              <w:t xml:space="preserve">, Чебоксарский и </w:t>
            </w:r>
            <w:proofErr w:type="spellStart"/>
            <w:r w:rsidRPr="00ED4A9F">
              <w:rPr>
                <w:sz w:val="22"/>
                <w:szCs w:val="22"/>
              </w:rPr>
              <w:t>Ядринский</w:t>
            </w:r>
            <w:proofErr w:type="spellEnd"/>
            <w:r w:rsidRPr="00ED4A9F">
              <w:rPr>
                <w:sz w:val="22"/>
                <w:szCs w:val="22"/>
              </w:rPr>
              <w:t xml:space="preserve"> районы)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0A3406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0A3406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7. В жилых домах и многоквартирных домах с водопроводом, душами без ванн,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душем без ванн,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47" w:lineRule="auto"/>
            </w:pPr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47" w:lineRule="auto"/>
            </w:pPr>
            <w:r w:rsidRPr="000A3406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47" w:lineRule="auto"/>
            </w:pPr>
            <w:r w:rsidRPr="000A3406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2,600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2,600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11. В многоквартирных домах коммунального типа с водопроводом, общими душевыми,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4,571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ind w:left="28" w:right="28"/>
              <w:jc w:val="both"/>
            </w:pPr>
            <w:r w:rsidRPr="000A3406">
              <w:rPr>
                <w:sz w:val="22"/>
                <w:szCs w:val="22"/>
              </w:rPr>
              <w:t>12. В многоквартирных домах коммунального типа с водопроводом, централизованным ГВС, общими душевыми, столовыми и прачечными,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2,923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1,741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4,664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13.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F564C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14. В многоквартирных домах коммунального типа с водопроводом, с общими кухнями и общими душевыми,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5,298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5,298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15.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16.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блоками душевых на этажах при жилых комнатах в каждой секции, с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  <w:ind w:left="28" w:right="28"/>
              <w:jc w:val="both"/>
            </w:pPr>
            <w:r w:rsidRPr="000A3406">
              <w:rPr>
                <w:sz w:val="22"/>
                <w:szCs w:val="22"/>
              </w:rPr>
              <w:t>17. В многоквартирных домах коммунального типа с водопроводом, централизованным ГВС, с общими кухнями, с душевыми при всех жилых комнатах, с канализацией (ХВС и ГВС, с душевыми при всех жилых комнатах,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30" w:lineRule="auto"/>
            </w:pPr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30" w:lineRule="auto"/>
            </w:pPr>
            <w:r w:rsidRPr="000A3406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30" w:lineRule="auto"/>
            </w:pPr>
            <w:r w:rsidRPr="000A3406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18. В многоквартирных домах коммунального типа с водопроводом, с общими кухнями, с душевыми при всех жилых комнатах,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душевыми при всех жилых комнатах, с мойкой кухонной, раковиной,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7515A1" w:rsidRPr="009C5A3F" w:rsidRDefault="007515A1" w:rsidP="008E2324">
      <w:pPr>
        <w:spacing w:line="230" w:lineRule="auto"/>
        <w:rPr>
          <w:sz w:val="16"/>
          <w:szCs w:val="1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</w:p>
    <w:p w:rsidR="007515A1" w:rsidRPr="000A3406" w:rsidRDefault="007515A1" w:rsidP="000A3406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Указанные нормы следует применять с учетом требований табл. 1 СП 31.13330. 2012.</w:t>
      </w:r>
    </w:p>
    <w:p w:rsidR="007515A1" w:rsidRPr="009C5A3F" w:rsidRDefault="007515A1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7515A1" w:rsidRPr="000A3406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.2</w:t>
      </w:r>
      <w:r w:rsidRPr="000A3406">
        <w:rPr>
          <w:rFonts w:ascii="Times New Roman" w:hAnsi="Times New Roman"/>
          <w:i w:val="0"/>
        </w:rPr>
        <w:t>. Предельные значения расчетных показателей минимально допустимого уровня обеспеченности</w:t>
      </w:r>
      <w:r w:rsidRPr="000A3406">
        <w:rPr>
          <w:rFonts w:ascii="Times New Roman" w:hAnsi="Times New Roman"/>
        </w:rPr>
        <w:t xml:space="preserve"> </w:t>
      </w:r>
      <w:r w:rsidRPr="000A3406">
        <w:rPr>
          <w:rFonts w:ascii="Times New Roman" w:hAnsi="Times New Roman"/>
          <w:i w:val="0"/>
        </w:rPr>
        <w:t xml:space="preserve">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 w:rsidRPr="000A3406">
        <w:rPr>
          <w:rFonts w:ascii="Times New Roman" w:hAnsi="Times New Roman"/>
          <w:i w:val="0"/>
        </w:rPr>
        <w:t xml:space="preserve"> </w:t>
      </w:r>
      <w:r w:rsidR="00ED4A9F" w:rsidRPr="000A3406">
        <w:rPr>
          <w:rFonts w:ascii="Times New Roman" w:hAnsi="Times New Roman"/>
          <w:i w:val="0"/>
        </w:rPr>
        <w:t>сельского поселения Моргаушского района</w:t>
      </w:r>
      <w:r w:rsidRPr="000A3406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 w:rsidRPr="000A3406">
        <w:rPr>
          <w:rFonts w:ascii="Times New Roman" w:hAnsi="Times New Roman"/>
          <w:i w:val="0"/>
        </w:rPr>
        <w:t xml:space="preserve"> </w:t>
      </w:r>
      <w:r w:rsidR="009F564C" w:rsidRPr="000A3406">
        <w:rPr>
          <w:rFonts w:ascii="Times New Roman" w:hAnsi="Times New Roman"/>
          <w:i w:val="0"/>
        </w:rPr>
        <w:t>сельского поселения Моргаушского района</w:t>
      </w:r>
      <w:r w:rsidRPr="000A3406">
        <w:rPr>
          <w:rFonts w:ascii="Times New Roman" w:hAnsi="Times New Roman"/>
          <w:i w:val="0"/>
        </w:rPr>
        <w:t xml:space="preserve"> Чувашской Республики</w:t>
      </w:r>
    </w:p>
    <w:p w:rsidR="007515A1" w:rsidRDefault="007515A1" w:rsidP="008E2324">
      <w:pPr>
        <w:spacing w:line="230" w:lineRule="auto"/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(1)</w:t>
      </w:r>
    </w:p>
    <w:p w:rsidR="007515A1" w:rsidRPr="000A3406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p w:rsidR="007515A1" w:rsidRPr="000A3406" w:rsidRDefault="007515A1" w:rsidP="008E2324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6"/>
          <w:szCs w:val="26"/>
        </w:rPr>
      </w:pPr>
      <w:proofErr w:type="gramStart"/>
      <w:r w:rsidRPr="000A3406">
        <w:rPr>
          <w:b/>
          <w:sz w:val="26"/>
          <w:szCs w:val="26"/>
        </w:rPr>
        <w:t>Предельные значения расчетных показателей</w:t>
      </w:r>
      <w:r w:rsidRPr="000A3406">
        <w:rPr>
          <w:b/>
          <w:i/>
          <w:sz w:val="26"/>
          <w:szCs w:val="26"/>
        </w:rPr>
        <w:t xml:space="preserve"> </w:t>
      </w:r>
      <w:r w:rsidRPr="000A3406">
        <w:rPr>
          <w:b/>
          <w:sz w:val="26"/>
          <w:szCs w:val="26"/>
        </w:rPr>
        <w:t xml:space="preserve">минимально допустимого </w:t>
      </w:r>
      <w:proofErr w:type="gramEnd"/>
    </w:p>
    <w:p w:rsidR="007515A1" w:rsidRPr="000A3406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6"/>
          <w:szCs w:val="26"/>
        </w:rPr>
      </w:pPr>
      <w:r w:rsidRPr="000A3406">
        <w:rPr>
          <w:b/>
          <w:sz w:val="26"/>
          <w:szCs w:val="26"/>
        </w:rPr>
        <w:t xml:space="preserve">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ED4A9F" w:rsidRPr="000A3406">
        <w:rPr>
          <w:i/>
          <w:sz w:val="26"/>
          <w:szCs w:val="26"/>
        </w:rPr>
        <w:t xml:space="preserve"> </w:t>
      </w:r>
      <w:r w:rsidR="00ED4A9F" w:rsidRPr="000A3406">
        <w:rPr>
          <w:b/>
          <w:sz w:val="26"/>
          <w:szCs w:val="26"/>
        </w:rPr>
        <w:t>сельского поселения Моргаушского района</w:t>
      </w:r>
      <w:r w:rsidRPr="000A3406">
        <w:rPr>
          <w:b/>
          <w:sz w:val="26"/>
          <w:szCs w:val="26"/>
        </w:rPr>
        <w:t xml:space="preserve"> Чувашской Республики</w:t>
      </w:r>
      <w:r w:rsidRPr="000A3406">
        <w:rPr>
          <w:b/>
          <w:i/>
          <w:sz w:val="26"/>
          <w:szCs w:val="26"/>
        </w:rPr>
        <w:t xml:space="preserve"> </w:t>
      </w:r>
      <w:r w:rsidRPr="000A3406">
        <w:rPr>
          <w:b/>
          <w:sz w:val="26"/>
          <w:szCs w:val="26"/>
        </w:rPr>
        <w:t xml:space="preserve">местами хранения личного автотранспорта населения </w:t>
      </w:r>
      <w:r w:rsidR="00CA7347">
        <w:rPr>
          <w:b/>
          <w:sz w:val="26"/>
          <w:szCs w:val="26"/>
        </w:rPr>
        <w:t>Тораевского</w:t>
      </w:r>
      <w:r w:rsidR="00ED4A9F" w:rsidRPr="000A3406">
        <w:rPr>
          <w:i/>
          <w:sz w:val="26"/>
          <w:szCs w:val="26"/>
        </w:rPr>
        <w:t xml:space="preserve"> </w:t>
      </w:r>
      <w:r w:rsidR="00ED4A9F" w:rsidRPr="000A3406">
        <w:rPr>
          <w:b/>
          <w:sz w:val="26"/>
          <w:szCs w:val="26"/>
        </w:rPr>
        <w:t>сельского поселения Моргаушского района</w:t>
      </w:r>
      <w:r w:rsidRPr="000A3406">
        <w:rPr>
          <w:b/>
          <w:sz w:val="26"/>
          <w:szCs w:val="26"/>
        </w:rPr>
        <w:t xml:space="preserve">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19"/>
        <w:gridCol w:w="1441"/>
        <w:gridCol w:w="1080"/>
        <w:gridCol w:w="1619"/>
        <w:gridCol w:w="1223"/>
      </w:tblGrid>
      <w:tr w:rsidR="007515A1" w:rsidRPr="009C5A3F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№ </w:t>
            </w:r>
            <w:r w:rsidRPr="009C5A3F">
              <w:rPr>
                <w:sz w:val="22"/>
                <w:szCs w:val="22"/>
              </w:rPr>
              <w:br/>
            </w: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1319"/>
        <w:gridCol w:w="2117"/>
        <w:gridCol w:w="1441"/>
        <w:gridCol w:w="1081"/>
        <w:gridCol w:w="1619"/>
        <w:gridCol w:w="1220"/>
      </w:tblGrid>
      <w:tr w:rsidR="007515A1" w:rsidRPr="009C5A3F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</w:p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800–1000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r w:rsidRPr="009C5A3F">
              <w:rPr>
                <w:sz w:val="22"/>
                <w:szCs w:val="22"/>
              </w:rPr>
              <w:t>Экономкласс</w:t>
            </w:r>
            <w:proofErr w:type="spell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Специализирован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  <w:p w:rsidR="007515A1" w:rsidRPr="009C5A3F" w:rsidRDefault="007515A1" w:rsidP="003E0553"/>
          <w:p w:rsidR="007515A1" w:rsidRPr="009C5A3F" w:rsidRDefault="007515A1" w:rsidP="003E0553"/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b/>
              </w:rPr>
            </w:pPr>
          </w:p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Открытые </w:t>
            </w:r>
            <w:proofErr w:type="spellStart"/>
            <w:r w:rsidRPr="009C5A3F">
              <w:rPr>
                <w:b/>
                <w:sz w:val="22"/>
                <w:szCs w:val="22"/>
              </w:rPr>
              <w:t>приобъектные</w:t>
            </w:r>
            <w:proofErr w:type="spellEnd"/>
            <w:r w:rsidRPr="009C5A3F">
              <w:rPr>
                <w:b/>
                <w:sz w:val="22"/>
                <w:szCs w:val="22"/>
              </w:rPr>
              <w:t xml:space="preserve"> стоянки у общественных зданий, </w:t>
            </w:r>
          </w:p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учреждений, предприятий, торговых </w:t>
            </w:r>
            <w:r w:rsidR="00ED4A9F">
              <w:rPr>
                <w:b/>
                <w:sz w:val="22"/>
                <w:szCs w:val="22"/>
              </w:rPr>
              <w:t xml:space="preserve">центров </w:t>
            </w:r>
            <w:r w:rsidRPr="009C5A3F">
              <w:rPr>
                <w:b/>
                <w:sz w:val="22"/>
                <w:szCs w:val="22"/>
              </w:rPr>
              <w:t>и т.д.</w:t>
            </w:r>
          </w:p>
          <w:p w:rsidR="007515A1" w:rsidRPr="009C5A3F" w:rsidRDefault="007515A1" w:rsidP="003E0553">
            <w:pPr>
              <w:rPr>
                <w:b/>
              </w:rPr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ED4A9F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200–220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ED4A9F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100–120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50–60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30–35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55–60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20–25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pPr>
              <w:rPr>
                <w:vertAlign w:val="superscript"/>
              </w:rPr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keepNext/>
            </w:pPr>
            <w:r>
              <w:rPr>
                <w:sz w:val="22"/>
                <w:szCs w:val="22"/>
              </w:rPr>
              <w:t>7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  <w:jc w:val="both"/>
            </w:pPr>
            <w:r w:rsidRPr="009C5A3F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8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Магазины-склады (мел</w:t>
            </w:r>
            <w:r w:rsidR="00AB062F">
              <w:rPr>
                <w:sz w:val="22"/>
                <w:szCs w:val="22"/>
              </w:rPr>
              <w:t>кооптовой и розничной торговли</w:t>
            </w:r>
            <w:r w:rsidRPr="009C5A3F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30–35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9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40–50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10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 w:rsidR="00AB062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60–70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11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30–40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40–50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r w:rsidRPr="009C5A3F">
              <w:rPr>
                <w:sz w:val="22"/>
                <w:szCs w:val="22"/>
              </w:rPr>
              <w:t>1</w:t>
            </w:r>
            <w:r w:rsidR="00AB062F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на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13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5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10–15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20–25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14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AB062F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 xml:space="preserve"> М</w:t>
            </w:r>
            <w:r w:rsidR="007515A1" w:rsidRPr="009C5A3F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Объекты </w:t>
            </w:r>
            <w:proofErr w:type="gramStart"/>
            <w:r w:rsidRPr="009C5A3F">
              <w:rPr>
                <w:sz w:val="22"/>
                <w:szCs w:val="22"/>
              </w:rPr>
              <w:t>религиозных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  <w:proofErr w:type="spellStart"/>
            <w:r w:rsidRPr="009C5A3F">
              <w:rPr>
                <w:sz w:val="22"/>
                <w:szCs w:val="22"/>
              </w:rPr>
              <w:t>конфессий</w:t>
            </w:r>
            <w:proofErr w:type="spellEnd"/>
            <w:r w:rsidRPr="009C5A3F">
              <w:rPr>
                <w:sz w:val="22"/>
                <w:szCs w:val="22"/>
              </w:rPr>
              <w:t xml:space="preserve">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17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proofErr w:type="spellStart"/>
            <w:r w:rsidRPr="009C5A3F">
              <w:rPr>
                <w:sz w:val="22"/>
                <w:szCs w:val="22"/>
              </w:rPr>
              <w:t>Досугово-развлекательные</w:t>
            </w:r>
            <w:proofErr w:type="spellEnd"/>
            <w:r w:rsidRPr="009C5A3F">
              <w:rPr>
                <w:sz w:val="22"/>
                <w:szCs w:val="22"/>
              </w:rPr>
              <w:t xml:space="preserve">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18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Медицинские организации </w:t>
            </w:r>
            <w:r w:rsidR="00AB062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районного, участ</w:t>
            </w:r>
            <w:r w:rsidRPr="009C5A3F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C5A3F">
              <w:rPr>
                <w:sz w:val="22"/>
                <w:szCs w:val="22"/>
              </w:rPr>
              <w:softHyphen/>
              <w:t>ционарных условиях (боль</w:t>
            </w:r>
            <w:r w:rsidRPr="009C5A3F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19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20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="007515A1" w:rsidRPr="009C5A3F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  <w:r w:rsidR="00AB062F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Оздоровительные комплексы (</w:t>
            </w:r>
            <w:proofErr w:type="spellStart"/>
            <w:proofErr w:type="gramStart"/>
            <w:r w:rsidRPr="009C5A3F">
              <w:rPr>
                <w:sz w:val="22"/>
                <w:szCs w:val="22"/>
              </w:rPr>
              <w:t>фитнес-клубы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>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25–55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22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Тренажерные залы площадью 150–500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 w:rsidR="00B574D6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33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34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 xml:space="preserve"> </w:t>
            </w:r>
            <w:r w:rsidR="007515A1"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</w:tbl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0"/>
          <w:szCs w:val="2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Примечания: Размещение требуемого количества </w:t>
      </w:r>
      <w:proofErr w:type="spellStart"/>
      <w:r w:rsidRPr="009C5A3F">
        <w:rPr>
          <w:sz w:val="22"/>
          <w:szCs w:val="22"/>
        </w:rPr>
        <w:t>машино-мест</w:t>
      </w:r>
      <w:proofErr w:type="spellEnd"/>
      <w:r w:rsidRPr="009C5A3F">
        <w:rPr>
          <w:sz w:val="22"/>
          <w:szCs w:val="22"/>
        </w:rPr>
        <w:t xml:space="preserve"> может быть обеспечено в подземных охраняемых автостоянках на придомовой территории многоквартирных жилых домов с соблю</w:t>
      </w:r>
      <w:r w:rsidRPr="009C5A3F">
        <w:rPr>
          <w:sz w:val="22"/>
          <w:szCs w:val="22"/>
        </w:rPr>
        <w:softHyphen/>
        <w:t>дением нормативного уровня благоустройства.</w:t>
      </w:r>
    </w:p>
    <w:p w:rsidR="007515A1" w:rsidRPr="009C5A3F" w:rsidRDefault="007515A1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В зонах жилой застройки следует предусматривать стоянки для хранения легко</w:t>
      </w:r>
      <w:r w:rsidRPr="009C5A3F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9C5A3F">
        <w:rPr>
          <w:sz w:val="22"/>
          <w:szCs w:val="22"/>
        </w:rPr>
        <w:softHyphen/>
        <w:t>конструкции – не более 1000 м.</w:t>
      </w:r>
    </w:p>
    <w:p w:rsidR="007515A1" w:rsidRPr="009C5A3F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9C5A3F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7515A1" w:rsidRPr="009C5A3F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9C5A3F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="007515A1" w:rsidRPr="009C5A3F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="007515A1" w:rsidRPr="009C5A3F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7515A1" w:rsidRPr="00B574D6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B574D6"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B574D6">
        <w:rPr>
          <w:rFonts w:ascii="Times New Roman" w:hAnsi="Times New Roman" w:cs="Times New Roman"/>
          <w:sz w:val="22"/>
          <w:szCs w:val="22"/>
        </w:rPr>
        <w:t>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="007515A1" w:rsidRPr="00B574D6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7515A1" w:rsidRPr="009C5A3F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 xml:space="preserve">Число </w:t>
      </w:r>
      <w:proofErr w:type="spellStart"/>
      <w:r w:rsidRPr="009C5A3F">
        <w:rPr>
          <w:rFonts w:ascii="Times New Roman" w:hAnsi="Times New Roman" w:cs="Times New Roman"/>
          <w:sz w:val="22"/>
          <w:szCs w:val="22"/>
        </w:rPr>
        <w:t>машино-мест</w:t>
      </w:r>
      <w:proofErr w:type="spellEnd"/>
      <w:r w:rsidRPr="009C5A3F">
        <w:rPr>
          <w:rFonts w:ascii="Times New Roman" w:hAnsi="Times New Roman" w:cs="Times New Roman"/>
          <w:sz w:val="22"/>
          <w:szCs w:val="22"/>
        </w:rPr>
        <w:t xml:space="preserve"> следует принимать при уровнях автомобилизации, определен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9C5A3F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9C5A3F">
        <w:rPr>
          <w:sz w:val="22"/>
          <w:szCs w:val="22"/>
        </w:rPr>
        <w:softHyphen/>
        <w:t>ных для стоянок.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0"/>
          <w:szCs w:val="1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(2)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4"/>
        <w:gridCol w:w="2435"/>
        <w:gridCol w:w="2030"/>
        <w:gridCol w:w="2163"/>
      </w:tblGrid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Тип жилого дома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Норма площади квартир в расчете на одного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человека,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Формула заселения жилого дома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Доля в общем объеме жилищного строительства, %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+ 1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10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Экономкласс</w:t>
            </w:r>
            <w:proofErr w:type="spellEnd"/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25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50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– 1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60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– 2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>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7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  <w:sz w:val="22"/>
          <w:szCs w:val="22"/>
        </w:rPr>
      </w:pPr>
    </w:p>
    <w:p w:rsidR="007515A1" w:rsidRPr="009C5A3F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9C5A3F">
        <w:rPr>
          <w:bCs/>
          <w:sz w:val="22"/>
          <w:szCs w:val="22"/>
        </w:rPr>
        <w:t>Примечания:</w:t>
      </w:r>
      <w:r w:rsidRPr="009C5A3F">
        <w:rPr>
          <w:bCs/>
          <w:sz w:val="22"/>
          <w:szCs w:val="22"/>
        </w:rPr>
        <w:tab/>
      </w:r>
      <w:r w:rsidRPr="009C5A3F">
        <w:rPr>
          <w:sz w:val="22"/>
          <w:szCs w:val="22"/>
        </w:rPr>
        <w:t>1.</w:t>
      </w:r>
      <w:r w:rsidRPr="009C5A3F">
        <w:rPr>
          <w:sz w:val="16"/>
          <w:szCs w:val="16"/>
        </w:rPr>
        <w:t xml:space="preserve"> </w:t>
      </w:r>
      <w:r w:rsidRPr="009C5A3F">
        <w:rPr>
          <w:sz w:val="22"/>
          <w:szCs w:val="22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2.</w:t>
      </w:r>
      <w:r w:rsidRPr="009C5A3F">
        <w:rPr>
          <w:sz w:val="22"/>
          <w:szCs w:val="22"/>
        </w:rPr>
        <w:tab/>
      </w:r>
      <w:proofErr w:type="spellStart"/>
      <w:r w:rsidRPr="009C5A3F">
        <w:rPr>
          <w:sz w:val="22"/>
          <w:szCs w:val="22"/>
        </w:rPr>
        <w:t>k</w:t>
      </w:r>
      <w:proofErr w:type="spellEnd"/>
      <w:r w:rsidRPr="009C5A3F">
        <w:rPr>
          <w:sz w:val="22"/>
          <w:szCs w:val="22"/>
        </w:rPr>
        <w:t xml:space="preserve"> – общее число жилых комнат в квартире или доме; </w:t>
      </w:r>
      <w:proofErr w:type="spellStart"/>
      <w:r w:rsidRPr="009C5A3F">
        <w:rPr>
          <w:sz w:val="22"/>
          <w:szCs w:val="22"/>
        </w:rPr>
        <w:t>n</w:t>
      </w:r>
      <w:proofErr w:type="spellEnd"/>
      <w:r w:rsidRPr="009C5A3F">
        <w:rPr>
          <w:sz w:val="22"/>
          <w:szCs w:val="22"/>
        </w:rPr>
        <w:t xml:space="preserve"> – численность проживающих людей.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3. В числителе – на первую очередь, в знаменателе – на расчетный срок.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14"/>
          <w:szCs w:val="14"/>
        </w:rPr>
      </w:pPr>
      <w:r w:rsidRPr="009C5A3F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(3)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7515A1" w:rsidRPr="009C5A3F" w:rsidRDefault="007515A1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</w:rPr>
      </w:pPr>
      <w:proofErr w:type="gramStart"/>
      <w:r w:rsidRPr="009C5A3F">
        <w:rPr>
          <w:rFonts w:ascii="Times New Roman" w:hAnsi="Times New Roman"/>
          <w:i w:val="0"/>
        </w:rPr>
        <w:t>Предельные значения расчетных показателей минимально допустимого</w:t>
      </w:r>
      <w:proofErr w:type="gramEnd"/>
    </w:p>
    <w:p w:rsidR="007515A1" w:rsidRPr="009C5A3F" w:rsidRDefault="007515A1" w:rsidP="008E2324">
      <w:pPr>
        <w:pStyle w:val="5"/>
        <w:spacing w:before="0" w:after="0" w:line="230" w:lineRule="auto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уровня обеспеченности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sz w:val="30"/>
          <w:szCs w:val="3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69"/>
        <w:gridCol w:w="3071"/>
        <w:gridCol w:w="1598"/>
        <w:gridCol w:w="1096"/>
        <w:gridCol w:w="2954"/>
      </w:tblGrid>
      <w:tr w:rsidR="007515A1" w:rsidRPr="009C5A3F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Pr>
              <w:spacing w:line="230" w:lineRule="auto"/>
            </w:pP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</w:tr>
      <w:tr w:rsidR="007515A1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Колонка /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t>-</w:t>
            </w:r>
          </w:p>
        </w:tc>
      </w:tr>
      <w:tr w:rsidR="007515A1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Пост на </w:t>
            </w:r>
            <w:r w:rsidRPr="009C5A3F">
              <w:rPr>
                <w:sz w:val="22"/>
                <w:szCs w:val="22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t>-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</w:t>
      </w:r>
      <w:r w:rsidRPr="009C5A3F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 xml:space="preserve">Классификация приводится в соответствии с санитарной классификацией предприятий, производств и объектов </w:t>
      </w:r>
      <w:proofErr w:type="spellStart"/>
      <w:r w:rsidRPr="009C5A3F">
        <w:rPr>
          <w:sz w:val="22"/>
          <w:szCs w:val="22"/>
        </w:rPr>
        <w:t>СанПиН</w:t>
      </w:r>
      <w:proofErr w:type="spellEnd"/>
      <w:r w:rsidRPr="009C5A3F">
        <w:rPr>
          <w:sz w:val="22"/>
          <w:szCs w:val="22"/>
        </w:rPr>
        <w:t xml:space="preserve"> 2.2.1/2.1.1.1200-03.</w:t>
      </w:r>
    </w:p>
    <w:p w:rsidR="007515A1" w:rsidRPr="009C5A3F" w:rsidRDefault="00B574D6" w:rsidP="00523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.3. Предельные значения расчетных показателей минимально допустимого уровня обеспеченности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с</w:t>
      </w:r>
      <w:r w:rsidR="00B574D6">
        <w:rPr>
          <w:rFonts w:ascii="Times New Roman" w:hAnsi="Times New Roman"/>
          <w:i w:val="0"/>
        </w:rPr>
        <w:t>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FE7132" w:rsidRPr="00FE7132">
        <w:rPr>
          <w:b w:val="0"/>
        </w:rPr>
        <w:t xml:space="preserve"> </w:t>
      </w:r>
      <w:r w:rsidR="00FE7132" w:rsidRPr="00FE7132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.3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муниципального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образования </w:t>
            </w:r>
          </w:p>
          <w:p w:rsidR="007515A1" w:rsidRPr="009C5A3F" w:rsidRDefault="007515A1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291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379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273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7515A1" w:rsidRPr="009C5A3F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E7132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7515A1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1500</w:t>
            </w:r>
          </w:p>
        </w:tc>
      </w:tr>
      <w:tr w:rsidR="007515A1" w:rsidRPr="009C5A3F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837B92" w:rsidRDefault="007515A1" w:rsidP="003E0553">
            <w:pPr>
              <w:spacing w:line="235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E7132" w:rsidRDefault="00B574D6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</w:t>
            </w:r>
            <w:r w:rsidR="007515A1" w:rsidRPr="00FE7132">
              <w:rPr>
                <w:sz w:val="22"/>
                <w:szCs w:val="22"/>
              </w:rPr>
              <w:t xml:space="preserve"> сельское по</w:t>
            </w:r>
            <w:r w:rsidR="007515A1"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20</w:t>
            </w:r>
          </w:p>
        </w:tc>
      </w:tr>
      <w:tr w:rsidR="007515A1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500</w:t>
            </w:r>
          </w:p>
        </w:tc>
      </w:tr>
    </w:tbl>
    <w:p w:rsidR="007515A1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.4. Предельные значения расчетных показателей минимально допустимого уровня обеспеченности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/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.4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71"/>
        <w:gridCol w:w="2876"/>
        <w:gridCol w:w="1802"/>
        <w:gridCol w:w="1208"/>
        <w:gridCol w:w="1672"/>
        <w:gridCol w:w="1166"/>
      </w:tblGrid>
      <w:tr w:rsidR="007515A1" w:rsidRPr="009C5A3F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7515A1" w:rsidRPr="009C5A3F" w:rsidRDefault="007515A1" w:rsidP="003E0553">
            <w:r w:rsidRPr="009C5A3F">
              <w:rPr>
                <w:color w:val="000000"/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минимально допустимого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C5A3F" w:rsidTr="0087647F">
        <w:tc>
          <w:tcPr>
            <w:tcW w:w="256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564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980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69"/>
        <w:gridCol w:w="2881"/>
        <w:gridCol w:w="1798"/>
        <w:gridCol w:w="1259"/>
        <w:gridCol w:w="1622"/>
        <w:gridCol w:w="1259"/>
      </w:tblGrid>
      <w:tr w:rsidR="007515A1" w:rsidRPr="009C5A3F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500</w:t>
            </w:r>
          </w:p>
        </w:tc>
      </w:tr>
      <w:tr w:rsidR="007515A1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</w:t>
            </w:r>
            <w:proofErr w:type="gramStart"/>
            <w:r w:rsidRPr="009C5A3F">
              <w:rPr>
                <w:sz w:val="22"/>
                <w:szCs w:val="22"/>
              </w:rPr>
              <w:t>в</w:t>
            </w:r>
            <w:proofErr w:type="gramEnd"/>
            <w:r w:rsidRPr="009C5A3F">
              <w:rPr>
                <w:sz w:val="22"/>
                <w:szCs w:val="22"/>
              </w:rPr>
              <w:t xml:space="preserve"> общеобразовательных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proofErr w:type="gramStart"/>
            <w:r w:rsidRPr="009C5A3F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7515A1" w:rsidRPr="00E83AEE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E83AEE">
        <w:rPr>
          <w:bCs/>
          <w:sz w:val="22"/>
          <w:szCs w:val="22"/>
        </w:rPr>
        <w:t>Примечания:</w:t>
      </w:r>
      <w:r w:rsidRPr="00E83AEE">
        <w:rPr>
          <w:bCs/>
          <w:sz w:val="22"/>
          <w:szCs w:val="22"/>
        </w:rPr>
        <w:tab/>
        <w:t>1.</w:t>
      </w:r>
      <w:r w:rsidRPr="00E83AEE">
        <w:rPr>
          <w:bCs/>
          <w:sz w:val="22"/>
          <w:szCs w:val="22"/>
        </w:rPr>
        <w:tab/>
      </w:r>
      <w:r w:rsidRPr="009C5A3F">
        <w:rPr>
          <w:bCs/>
          <w:sz w:val="22"/>
          <w:szCs w:val="22"/>
        </w:rPr>
        <w:t>Д</w:t>
      </w:r>
      <w:r w:rsidRPr="00E83AEE">
        <w:rPr>
          <w:bCs/>
          <w:sz w:val="22"/>
          <w:szCs w:val="22"/>
        </w:rPr>
        <w:t>ошкольными образовательными организациями</w:t>
      </w:r>
      <w:r w:rsidRPr="009C5A3F">
        <w:rPr>
          <w:bCs/>
          <w:sz w:val="22"/>
          <w:szCs w:val="22"/>
        </w:rPr>
        <w:t xml:space="preserve"> должны быть обеспечены 84% чис</w:t>
      </w:r>
      <w:r w:rsidRPr="009C5A3F">
        <w:rPr>
          <w:bCs/>
          <w:sz w:val="22"/>
          <w:szCs w:val="22"/>
        </w:rPr>
        <w:softHyphen/>
        <w:t>ленности детей дошкольного возраста.</w:t>
      </w:r>
    </w:p>
    <w:p w:rsidR="007515A1" w:rsidRPr="00E04C6B" w:rsidRDefault="007515A1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83AEE">
        <w:rPr>
          <w:bCs/>
          <w:sz w:val="22"/>
          <w:szCs w:val="22"/>
        </w:rPr>
        <w:t>2.</w:t>
      </w:r>
      <w:r w:rsidRPr="00E83AEE">
        <w:rPr>
          <w:bCs/>
          <w:sz w:val="22"/>
          <w:szCs w:val="22"/>
        </w:rPr>
        <w:tab/>
        <w:t>В районах одно- и двухэтажной застройки допускается увеличение максимально до</w:t>
      </w:r>
      <w:r w:rsidRPr="00E83AEE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9C5A3F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9C5A3F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9C5A3F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7515A1" w:rsidRPr="009C5A3F" w:rsidRDefault="007515A1" w:rsidP="008E2324">
      <w:pPr>
        <w:pStyle w:val="5"/>
        <w:spacing w:before="0" w:after="0" w:line="230" w:lineRule="auto"/>
        <w:rPr>
          <w:rFonts w:ascii="Times New Roman" w:hAnsi="Times New Roman"/>
          <w:i w:val="0"/>
        </w:rPr>
      </w:pPr>
    </w:p>
    <w:p w:rsidR="007515A1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.5. Предельные значения расчетных показателей минимально допустимого уровня обеспеченности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Default="007515A1" w:rsidP="008E2324">
      <w:pPr>
        <w:spacing w:line="230" w:lineRule="auto"/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.5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4"/>
        <w:gridCol w:w="2976"/>
        <w:gridCol w:w="1811"/>
        <w:gridCol w:w="1589"/>
        <w:gridCol w:w="1418"/>
        <w:gridCol w:w="908"/>
      </w:tblGrid>
      <w:tr w:rsidR="007515A1" w:rsidRPr="009C5A3F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Pr>
              <w:spacing w:line="230" w:lineRule="auto"/>
            </w:pP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5819E8">
        <w:tc>
          <w:tcPr>
            <w:tcW w:w="263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9"/>
        <w:gridCol w:w="2960"/>
        <w:gridCol w:w="1852"/>
        <w:gridCol w:w="1562"/>
        <w:gridCol w:w="1422"/>
        <w:gridCol w:w="891"/>
      </w:tblGrid>
      <w:tr w:rsidR="007515A1" w:rsidRPr="009C5A3F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rPr>
                <w:color w:val="FF0000"/>
              </w:rPr>
            </w:pPr>
            <w:r w:rsidRPr="009C5A3F">
              <w:rPr>
                <w:sz w:val="22"/>
                <w:szCs w:val="22"/>
              </w:rPr>
              <w:t>1.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B574D6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15A1" w:rsidRPr="009C5A3F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5819E8"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Кинозал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C5A3F">
              <w:rPr>
                <w:sz w:val="22"/>
                <w:szCs w:val="22"/>
              </w:rPr>
              <w:t>на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FE7132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515A1" w:rsidRPr="009C5A3F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FE7132" w:rsidP="00B574D6">
            <w:r>
              <w:rPr>
                <w:sz w:val="22"/>
                <w:szCs w:val="22"/>
              </w:rPr>
              <w:t>3</w:t>
            </w:r>
            <w:r w:rsidR="007515A1">
              <w:rPr>
                <w:sz w:val="22"/>
                <w:szCs w:val="22"/>
              </w:rPr>
              <w:t>.</w:t>
            </w:r>
            <w:r w:rsidR="00B574D6">
              <w:rPr>
                <w:sz w:val="22"/>
                <w:szCs w:val="22"/>
              </w:rPr>
              <w:t>1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Дом культуры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на 1000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.6. Предельные значения расчетных показателей минимально допустимого уровня обеспеченности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 xml:space="preserve">сельского поселения Моргаушского района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B574D6" w:rsidRPr="00B574D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 xml:space="preserve">.6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93"/>
        <w:gridCol w:w="13"/>
        <w:gridCol w:w="3212"/>
        <w:gridCol w:w="7"/>
        <w:gridCol w:w="1594"/>
        <w:gridCol w:w="1089"/>
        <w:gridCol w:w="1791"/>
        <w:gridCol w:w="1089"/>
      </w:tblGrid>
      <w:tr w:rsidR="007515A1" w:rsidRPr="009C5A3F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B478A6">
        <w:tc>
          <w:tcPr>
            <w:tcW w:w="272" w:type="pct"/>
            <w:gridSpan w:val="2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85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  <w:tr w:rsidR="007515A1" w:rsidRPr="009C5A3F" w:rsidTr="00B478A6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2785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7515A1" w:rsidRPr="009C5A3F" w:rsidRDefault="00B574D6" w:rsidP="003E0553">
            <w:pPr>
              <w:ind w:left="1450" w:firstLine="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Для сельского поселения:</w:t>
            </w:r>
          </w:p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Площадь помещений,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Default="007515A1" w:rsidP="003E0553"/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доступность в пределах населенных пунктов, </w:t>
            </w:r>
            <w:proofErr w:type="gramStart"/>
            <w:r w:rsidRPr="009C5A3F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  <w:tr w:rsidR="007515A1" w:rsidRPr="009C5A3F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Муниципальный архив*:</w:t>
            </w:r>
          </w:p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Читальный зал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Площадь помещений,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2,7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доступность в пределах населенных пунктов, </w:t>
            </w:r>
            <w:proofErr w:type="gramStart"/>
            <w:r w:rsidRPr="009C5A3F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7515A1" w:rsidRPr="009C5A3F" w:rsidRDefault="007515A1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  <w:r w:rsidRPr="009C5A3F">
        <w:rPr>
          <w:sz w:val="22"/>
          <w:szCs w:val="22"/>
        </w:rPr>
        <w:t>* Площадь хранилища документов определяется в задании на проектирование.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7</w:t>
      </w:r>
      <w:r w:rsidRPr="009C5A3F">
        <w:rPr>
          <w:rFonts w:ascii="Times New Roman" w:hAnsi="Times New Roman"/>
          <w:i w:val="0"/>
        </w:rPr>
        <w:t xml:space="preserve">. Предельные значения расчетных показателей минимально допустимого уровня обеспеченности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0A340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="00B574D6" w:rsidRPr="009C5A3F"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CA7347">
        <w:rPr>
          <w:rFonts w:ascii="Times New Roman" w:hAnsi="Times New Roman"/>
          <w:i w:val="0"/>
        </w:rPr>
        <w:t>Тораевского</w:t>
      </w:r>
      <w:r w:rsidR="00D009D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</w:t>
      </w:r>
      <w:r>
        <w:rPr>
          <w:sz w:val="26"/>
          <w:szCs w:val="26"/>
        </w:rPr>
        <w:t>7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C5A3F" w:rsidRDefault="007515A1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294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503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8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A24EA4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9C5A3F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6</w:t>
            </w:r>
          </w:p>
        </w:tc>
      </w:tr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 xml:space="preserve">Количество (объект) на 150000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100</w:t>
            </w:r>
          </w:p>
        </w:tc>
      </w:tr>
      <w:tr w:rsidR="007515A1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30</w:t>
            </w:r>
          </w:p>
        </w:tc>
      </w:tr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Кладбища традиционного захоронения:</w:t>
            </w:r>
          </w:p>
          <w:p w:rsidR="007515A1" w:rsidRPr="009C5A3F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20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Площадь, </w:t>
            </w:r>
            <w:proofErr w:type="gramStart"/>
            <w:r w:rsidRPr="009C5A3F">
              <w:rPr>
                <w:sz w:val="22"/>
                <w:szCs w:val="22"/>
              </w:rPr>
              <w:t>га</w:t>
            </w:r>
            <w:proofErr w:type="gramEnd"/>
            <w:r w:rsidRPr="009C5A3F">
              <w:rPr>
                <w:sz w:val="22"/>
                <w:szCs w:val="22"/>
              </w:rPr>
              <w:t xml:space="preserve">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  <w:tr w:rsidR="007515A1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  <w:tr w:rsidR="007515A1" w:rsidRPr="009C5A3F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</w:rPr>
              <w:t xml:space="preserve">Площадь, </w:t>
            </w:r>
            <w:proofErr w:type="gramStart"/>
            <w:r w:rsidRPr="009C5A3F">
              <w:rPr>
                <w:sz w:val="22"/>
              </w:rPr>
              <w:t>га</w:t>
            </w:r>
            <w:proofErr w:type="gramEnd"/>
            <w:r w:rsidRPr="009C5A3F">
              <w:rPr>
                <w:sz w:val="22"/>
              </w:rPr>
              <w:t xml:space="preserve"> на 1000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2. Материалы по обоснованию расчетных показателей, </w:t>
      </w: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содержащихся в основной части </w:t>
      </w:r>
      <w:r>
        <w:rPr>
          <w:rFonts w:ascii="Times New Roman" w:hAnsi="Times New Roman"/>
          <w:i w:val="0"/>
        </w:rPr>
        <w:t xml:space="preserve">местных </w:t>
      </w:r>
      <w:r w:rsidRPr="009C5A3F">
        <w:rPr>
          <w:rFonts w:ascii="Times New Roman" w:hAnsi="Times New Roman"/>
          <w:i w:val="0"/>
        </w:rPr>
        <w:t xml:space="preserve">нормативов </w:t>
      </w: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lang w:eastAsia="en-US"/>
        </w:rPr>
      </w:pPr>
      <w:r w:rsidRPr="009C5A3F">
        <w:rPr>
          <w:rFonts w:ascii="Times New Roman" w:hAnsi="Times New Roman"/>
          <w:i w:val="0"/>
        </w:rPr>
        <w:t>градостроительного проектирования</w:t>
      </w:r>
      <w:r>
        <w:rPr>
          <w:rFonts w:ascii="Times New Roman" w:hAnsi="Times New Roman"/>
          <w:i w:val="0"/>
        </w:rPr>
        <w:t xml:space="preserve"> </w:t>
      </w:r>
      <w:r w:rsidR="00CA7347">
        <w:rPr>
          <w:rFonts w:ascii="Times New Roman" w:hAnsi="Times New Roman"/>
          <w:i w:val="0"/>
        </w:rPr>
        <w:t>Тораевского</w:t>
      </w:r>
      <w:r w:rsidR="00B574D6" w:rsidRPr="00B574D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>Чувашской Республики</w:t>
      </w:r>
    </w:p>
    <w:p w:rsidR="007515A1" w:rsidRPr="008908B8" w:rsidRDefault="007515A1" w:rsidP="008E2324">
      <w:pPr>
        <w:ind w:firstLine="851"/>
        <w:jc w:val="both"/>
        <w:rPr>
          <w:sz w:val="28"/>
          <w:szCs w:val="28"/>
        </w:rPr>
      </w:pPr>
    </w:p>
    <w:p w:rsidR="007515A1" w:rsidRPr="008D21B1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</w:rPr>
      </w:pPr>
      <w:r w:rsidRPr="009C5A3F">
        <w:rPr>
          <w:b/>
          <w:sz w:val="26"/>
          <w:szCs w:val="26"/>
        </w:rPr>
        <w:t>Обоснование предельных значений расчетных показателей мини</w:t>
      </w:r>
      <w:r w:rsidRPr="009C5A3F">
        <w:rPr>
          <w:b/>
          <w:sz w:val="26"/>
          <w:szCs w:val="26"/>
        </w:rPr>
        <w:softHyphen/>
        <w:t xml:space="preserve">мально допустимого уровня обеспеченности населения </w:t>
      </w:r>
      <w:r w:rsidR="00CA7347">
        <w:rPr>
          <w:b/>
          <w:sz w:val="26"/>
          <w:szCs w:val="26"/>
        </w:rPr>
        <w:t>Тораевского</w:t>
      </w:r>
      <w:r w:rsidR="00135EE6" w:rsidRPr="00135EE6">
        <w:rPr>
          <w:i/>
        </w:rPr>
        <w:t xml:space="preserve"> </w:t>
      </w:r>
      <w:r w:rsidR="00135EE6" w:rsidRPr="00CA7347">
        <w:rPr>
          <w:b/>
        </w:rPr>
        <w:t>сельского поселения</w:t>
      </w:r>
      <w:r w:rsidR="00135EE6" w:rsidRPr="00135EE6">
        <w:rPr>
          <w:b/>
          <w:sz w:val="28"/>
          <w:szCs w:val="28"/>
        </w:rPr>
        <w:t xml:space="preserve"> </w:t>
      </w:r>
      <w:r w:rsidR="00135EE6" w:rsidRPr="00CA7347">
        <w:rPr>
          <w:b/>
        </w:rPr>
        <w:t>Моргаушского района</w:t>
      </w:r>
      <w:r w:rsidRPr="00135EE6">
        <w:rPr>
          <w:b/>
          <w:sz w:val="28"/>
          <w:szCs w:val="28"/>
        </w:rPr>
        <w:t xml:space="preserve"> </w:t>
      </w:r>
      <w:r w:rsidRPr="009C5A3F">
        <w:rPr>
          <w:b/>
          <w:sz w:val="26"/>
          <w:szCs w:val="26"/>
        </w:rPr>
        <w:t xml:space="preserve">Чувашской Республики объектами </w:t>
      </w:r>
      <w:r w:rsidRPr="008D21B1">
        <w:rPr>
          <w:b/>
        </w:rPr>
        <w:t>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8D21B1">
        <w:rPr>
          <w:b/>
        </w:rPr>
        <w:softHyphen/>
        <w:t xml:space="preserve">тов для населения </w:t>
      </w:r>
      <w:r w:rsidR="00CA7347" w:rsidRPr="008D21B1">
        <w:rPr>
          <w:b/>
        </w:rPr>
        <w:t>Тораевского</w:t>
      </w:r>
      <w:r w:rsidR="00135EE6" w:rsidRPr="008D21B1">
        <w:rPr>
          <w:i/>
        </w:rPr>
        <w:t xml:space="preserve"> </w:t>
      </w:r>
      <w:r w:rsidR="00135EE6" w:rsidRPr="008D21B1">
        <w:rPr>
          <w:b/>
        </w:rPr>
        <w:t>сельского поселения Моргаушского района</w:t>
      </w:r>
      <w:r w:rsidRPr="008D21B1">
        <w:rPr>
          <w:b/>
        </w:rPr>
        <w:t xml:space="preserve"> Чувашской Республики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spacing w:line="247" w:lineRule="auto"/>
        <w:rPr>
          <w:b/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  <w:sz w:val="26"/>
          <w:szCs w:val="26"/>
        </w:rPr>
      </w:pPr>
      <w:proofErr w:type="gramStart"/>
      <w:r w:rsidRPr="009C5A3F">
        <w:rPr>
          <w:bCs/>
          <w:sz w:val="26"/>
          <w:szCs w:val="26"/>
        </w:rPr>
        <w:t>Обоснование предельных значений расчетных показателей мини</w:t>
      </w:r>
      <w:r w:rsidRPr="009C5A3F">
        <w:rPr>
          <w:bCs/>
          <w:sz w:val="26"/>
          <w:szCs w:val="26"/>
        </w:rPr>
        <w:softHyphen/>
        <w:t xml:space="preserve">мально допустимого уровня обеспеченности населения </w:t>
      </w:r>
      <w:r w:rsidR="00CA7347">
        <w:rPr>
          <w:bCs/>
          <w:sz w:val="26"/>
          <w:szCs w:val="26"/>
        </w:rPr>
        <w:t>Тораевского</w:t>
      </w:r>
      <w:r w:rsidR="00D009D2" w:rsidRPr="00D009D2">
        <w:rPr>
          <w:bCs/>
          <w:sz w:val="26"/>
          <w:szCs w:val="26"/>
        </w:rPr>
        <w:t xml:space="preserve"> </w:t>
      </w:r>
      <w:r w:rsidR="00135EE6">
        <w:rPr>
          <w:bCs/>
          <w:sz w:val="26"/>
          <w:szCs w:val="26"/>
        </w:rPr>
        <w:t>сельского поселения Моргаушского района</w:t>
      </w:r>
      <w:r w:rsidRPr="009C5A3F">
        <w:rPr>
          <w:bCs/>
          <w:sz w:val="26"/>
          <w:szCs w:val="26"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9C5A3F">
        <w:rPr>
          <w:bCs/>
          <w:sz w:val="26"/>
          <w:szCs w:val="26"/>
        </w:rPr>
        <w:softHyphen/>
        <w:t xml:space="preserve">тов для населения </w:t>
      </w:r>
      <w:r w:rsidR="00CA7347">
        <w:rPr>
          <w:bCs/>
          <w:sz w:val="26"/>
          <w:szCs w:val="26"/>
        </w:rPr>
        <w:t>Тораевского</w:t>
      </w:r>
      <w:r w:rsidR="00135EE6" w:rsidRPr="00135EE6">
        <w:rPr>
          <w:bCs/>
          <w:sz w:val="26"/>
          <w:szCs w:val="26"/>
        </w:rPr>
        <w:t xml:space="preserve"> </w:t>
      </w:r>
      <w:r w:rsidR="00135EE6">
        <w:rPr>
          <w:bCs/>
          <w:sz w:val="26"/>
          <w:szCs w:val="26"/>
        </w:rPr>
        <w:t>сельского поселения Моргаушского района</w:t>
      </w:r>
      <w:r w:rsidRPr="009C5A3F">
        <w:rPr>
          <w:bCs/>
          <w:sz w:val="26"/>
          <w:szCs w:val="26"/>
        </w:rPr>
        <w:t xml:space="preserve"> Чувашской Республики, содержащихся в основной части настоящих </w:t>
      </w:r>
      <w:r>
        <w:rPr>
          <w:bCs/>
          <w:sz w:val="26"/>
          <w:szCs w:val="26"/>
        </w:rPr>
        <w:t>местных</w:t>
      </w:r>
      <w:r w:rsidRPr="009C5A3F">
        <w:rPr>
          <w:bCs/>
          <w:sz w:val="26"/>
          <w:szCs w:val="26"/>
        </w:rPr>
        <w:t xml:space="preserve"> нормативов, представлено в табл. 2.</w:t>
      </w:r>
      <w:r>
        <w:rPr>
          <w:bCs/>
          <w:sz w:val="26"/>
          <w:szCs w:val="26"/>
        </w:rPr>
        <w:t>1</w:t>
      </w:r>
      <w:r w:rsidRPr="009C5A3F">
        <w:rPr>
          <w:bCs/>
          <w:sz w:val="26"/>
          <w:szCs w:val="26"/>
        </w:rPr>
        <w:t>.</w:t>
      </w:r>
      <w:proofErr w:type="gramEnd"/>
    </w:p>
    <w:p w:rsidR="007515A1" w:rsidRPr="005E6E10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26"/>
          <w:szCs w:val="26"/>
        </w:rPr>
      </w:pPr>
      <w:r w:rsidRPr="009C5A3F">
        <w:rPr>
          <w:bCs/>
          <w:sz w:val="26"/>
          <w:szCs w:val="26"/>
        </w:rPr>
        <w:t>Таблица 2.</w:t>
      </w:r>
      <w:r>
        <w:rPr>
          <w:bCs/>
          <w:sz w:val="26"/>
          <w:szCs w:val="26"/>
        </w:rPr>
        <w:t>1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177"/>
        <w:gridCol w:w="2079"/>
        <w:gridCol w:w="4456"/>
      </w:tblGrid>
      <w:tr w:rsidR="007515A1" w:rsidRPr="009C5A3F" w:rsidTr="003E0553">
        <w:tc>
          <w:tcPr>
            <w:tcW w:w="310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 xml:space="preserve">№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72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Предельные значения </w:t>
            </w:r>
            <w:proofErr w:type="gramStart"/>
            <w:r w:rsidRPr="009C5A3F">
              <w:rPr>
                <w:sz w:val="22"/>
                <w:szCs w:val="22"/>
              </w:rPr>
              <w:t>расчетных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7515A1" w:rsidRPr="009C5A3F" w:rsidRDefault="007515A1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518"/>
        <w:gridCol w:w="2350"/>
        <w:gridCol w:w="2023"/>
        <w:gridCol w:w="4397"/>
      </w:tblGrid>
      <w:tr w:rsidR="007515A1" w:rsidRPr="009C5A3F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Объекты местного значения в области </w:t>
            </w:r>
            <w:proofErr w:type="spellStart"/>
            <w:r w:rsidRPr="009C5A3F">
              <w:rPr>
                <w:b/>
                <w:sz w:val="22"/>
                <w:szCs w:val="22"/>
              </w:rPr>
              <w:t>электро</w:t>
            </w:r>
            <w:proofErr w:type="spellEnd"/>
            <w:r w:rsidRPr="009C5A3F">
              <w:rPr>
                <w:b/>
                <w:sz w:val="22"/>
                <w:szCs w:val="22"/>
              </w:rPr>
              <w:t>-, тепл</w:t>
            </w:r>
            <w:proofErr w:type="gramStart"/>
            <w:r w:rsidRPr="009C5A3F">
              <w:rPr>
                <w:b/>
                <w:sz w:val="22"/>
                <w:szCs w:val="22"/>
              </w:rPr>
              <w:t>о-</w:t>
            </w:r>
            <w:proofErr w:type="gramEnd"/>
            <w:r w:rsidRPr="009C5A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C5A3F">
              <w:rPr>
                <w:b/>
                <w:sz w:val="22"/>
                <w:szCs w:val="22"/>
              </w:rPr>
              <w:t>газо</w:t>
            </w:r>
            <w:proofErr w:type="spellEnd"/>
            <w:r w:rsidRPr="009C5A3F">
              <w:rPr>
                <w:b/>
                <w:sz w:val="22"/>
                <w:szCs w:val="22"/>
              </w:rPr>
              <w:t>-, водоснабжения и водоотведения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</w:t>
            </w:r>
            <w:r>
              <w:rPr>
                <w:sz w:val="22"/>
                <w:szCs w:val="22"/>
              </w:rPr>
              <w:t>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31 мая 2017 г</w:t>
            </w:r>
            <w:r>
              <w:rPr>
                <w:sz w:val="22"/>
                <w:szCs w:val="22"/>
              </w:rPr>
              <w:t xml:space="preserve">. </w:t>
            </w:r>
            <w:r w:rsidRPr="009C5A3F">
              <w:rPr>
                <w:sz w:val="22"/>
                <w:szCs w:val="22"/>
              </w:rPr>
              <w:t>№ 215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</w:t>
            </w:r>
            <w:r>
              <w:rPr>
                <w:sz w:val="22"/>
                <w:szCs w:val="22"/>
              </w:rPr>
              <w:t>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15 сентября </w:t>
            </w:r>
            <w:r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t>2006 г. № 228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требованиями </w:t>
            </w:r>
            <w:r w:rsidRPr="000A1783">
              <w:rPr>
                <w:sz w:val="22"/>
                <w:szCs w:val="22"/>
              </w:rPr>
              <w:t>СП 50.13330.2012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 xml:space="preserve">), утвержденными постановлением </w:t>
            </w:r>
            <w:r>
              <w:rPr>
                <w:sz w:val="22"/>
                <w:szCs w:val="22"/>
              </w:rPr>
              <w:t>Кабинета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4 сентября 2012 г. № 370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 w:rsidR="00135EE6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 w:rsidRPr="009C5A3F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</w:t>
            </w:r>
            <w:r>
              <w:rPr>
                <w:sz w:val="22"/>
                <w:szCs w:val="22"/>
              </w:rPr>
              <w:t xml:space="preserve">. составляет </w:t>
            </w:r>
            <w:r w:rsidRPr="009C5A3F">
              <w:rPr>
                <w:sz w:val="22"/>
                <w:szCs w:val="22"/>
              </w:rPr>
              <w:t>212 автомобилей на 1000 человек.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260 </w:t>
            </w:r>
            <w:r w:rsidRPr="009C5A3F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C5A3F">
              <w:rPr>
                <w:sz w:val="22"/>
                <w:szCs w:val="22"/>
              </w:rPr>
              <w:t xml:space="preserve"> 0,25 = </w:t>
            </w:r>
            <w:r w:rsidRPr="009C5A3F">
              <w:rPr>
                <w:b/>
                <w:sz w:val="22"/>
                <w:szCs w:val="22"/>
              </w:rPr>
              <w:t xml:space="preserve">65 </w:t>
            </w:r>
            <w:proofErr w:type="spellStart"/>
            <w:r w:rsidRPr="009C5A3F">
              <w:rPr>
                <w:b/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>, где: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contextualSpacing/>
              <w:jc w:val="both"/>
              <w:rPr>
                <w:b/>
                <w:bCs/>
              </w:rPr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  <w:r w:rsidRPr="009C5A3F">
              <w:rPr>
                <w:sz w:val="22"/>
                <w:szCs w:val="22"/>
              </w:rPr>
              <w:t>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</w:t>
            </w:r>
            <w:r w:rsidRPr="009C5A3F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Расчетные показатели минимально допустимого уровня обеспеченности: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2) 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 2016.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C5A3F">
              <w:rPr>
                <w:sz w:val="22"/>
                <w:szCs w:val="22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Обоснование: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4D77B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  <w:r>
              <w:rPr>
                <w:sz w:val="22"/>
                <w:szCs w:val="22"/>
              </w:rPr>
              <w:t xml:space="preserve">, приказа </w:t>
            </w:r>
            <w:proofErr w:type="spellStart"/>
            <w:r>
              <w:rPr>
                <w:sz w:val="22"/>
                <w:szCs w:val="22"/>
              </w:rPr>
              <w:t>Минспорта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  <w: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C5A3F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C5A3F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</w:t>
            </w:r>
            <w:r w:rsidRPr="009C5A3F">
              <w:rPr>
                <w:sz w:val="22"/>
                <w:szCs w:val="22"/>
              </w:rPr>
              <w:t xml:space="preserve">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</w:t>
            </w:r>
            <w:r>
              <w:rPr>
                <w:sz w:val="22"/>
                <w:szCs w:val="22"/>
              </w:rPr>
              <w:t xml:space="preserve">фраструктуры муниципального образования исходя </w:t>
            </w:r>
            <w:r w:rsidRPr="009C5A3F">
              <w:rPr>
                <w:sz w:val="22"/>
                <w:szCs w:val="22"/>
              </w:rPr>
              <w:t xml:space="preserve">из текущего состояния и перспектив развития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7515A1" w:rsidRPr="009C5A3F" w:rsidTr="004D77BC">
        <w:trPr>
          <w:trHeight w:val="4216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proofErr w:type="gramStart"/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</w:t>
            </w:r>
            <w:proofErr w:type="gramEnd"/>
            <w:r w:rsidRPr="009C5A3F">
              <w:rPr>
                <w:sz w:val="22"/>
                <w:szCs w:val="22"/>
              </w:rPr>
              <w:t xml:space="preserve">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C5A3F">
              <w:rPr>
                <w:bCs/>
                <w:sz w:val="22"/>
                <w:szCs w:val="22"/>
              </w:rPr>
              <w:br/>
              <w:t>№ АК-950/02).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в сельской местности: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proofErr w:type="gramStart"/>
            <w:r w:rsidRPr="009C5A3F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</w:t>
            </w:r>
            <w:proofErr w:type="gramEnd"/>
            <w:r w:rsidRPr="009C5A3F">
              <w:rPr>
                <w:sz w:val="22"/>
                <w:szCs w:val="22"/>
              </w:rPr>
              <w:t xml:space="preserve">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C5A3F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</w:p>
          <w:p w:rsidR="007515A1" w:rsidRPr="004D77BC" w:rsidRDefault="00135EE6" w:rsidP="004D77BC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515A1" w:rsidRPr="009C5A3F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</w:t>
            </w:r>
            <w:proofErr w:type="gramEnd"/>
            <w:r w:rsidRPr="009C5A3F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</w:t>
            </w:r>
            <w:r w:rsidRPr="009C5A3F">
              <w:rPr>
                <w:bCs/>
                <w:sz w:val="22"/>
                <w:szCs w:val="22"/>
              </w:rPr>
              <w:br/>
              <w:t xml:space="preserve">2016 г. № АК-950/02), требованиями </w:t>
            </w:r>
            <w:r w:rsidRPr="009C5A3F">
              <w:rPr>
                <w:bCs/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1438F1" w:rsidRDefault="007515A1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>
              <w:rPr>
                <w:sz w:val="22"/>
                <w:szCs w:val="22"/>
              </w:rPr>
              <w:t xml:space="preserve">с учетом </w:t>
            </w:r>
            <w:r w:rsidRPr="009C5A3F">
              <w:rPr>
                <w:sz w:val="22"/>
                <w:szCs w:val="22"/>
              </w:rPr>
              <w:t>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</w:t>
            </w:r>
            <w:proofErr w:type="gramEnd"/>
            <w:r w:rsidRPr="009C5A3F">
              <w:rPr>
                <w:sz w:val="22"/>
                <w:szCs w:val="22"/>
              </w:rPr>
              <w:t xml:space="preserve">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</w:t>
            </w:r>
            <w:r>
              <w:rPr>
                <w:bCs/>
                <w:sz w:val="22"/>
                <w:szCs w:val="22"/>
              </w:rPr>
              <w:t>. № АК-950/02),</w:t>
            </w:r>
            <w:r w:rsidRPr="009C5A3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</w:t>
            </w:r>
            <w:proofErr w:type="gramEnd"/>
            <w:r w:rsidRPr="009C5A3F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  <w:proofErr w:type="gramStart"/>
            <w:r w:rsidRPr="009C5A3F">
              <w:rPr>
                <w:sz w:val="22"/>
                <w:szCs w:val="22"/>
              </w:rPr>
              <w:t>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</w:t>
            </w:r>
            <w:r>
              <w:rPr>
                <w:bCs/>
                <w:sz w:val="22"/>
                <w:szCs w:val="22"/>
              </w:rPr>
              <w:t>сийской Федерации от 4 мая 2016</w:t>
            </w:r>
            <w:r w:rsidRPr="009C5A3F">
              <w:rPr>
                <w:bCs/>
                <w:sz w:val="22"/>
                <w:szCs w:val="22"/>
              </w:rPr>
              <w:t>г.</w:t>
            </w:r>
            <w:proofErr w:type="gramEnd"/>
            <w:r w:rsidRPr="009C5A3F">
              <w:rPr>
                <w:bCs/>
                <w:sz w:val="22"/>
                <w:szCs w:val="22"/>
              </w:rPr>
              <w:t xml:space="preserve"> № </w:t>
            </w:r>
            <w:proofErr w:type="gramStart"/>
            <w:r w:rsidRPr="009C5A3F">
              <w:rPr>
                <w:bCs/>
                <w:sz w:val="22"/>
                <w:szCs w:val="22"/>
              </w:rPr>
              <w:t xml:space="preserve">АК-950/02) </w:t>
            </w:r>
            <w:proofErr w:type="gramEnd"/>
          </w:p>
        </w:tc>
      </w:tr>
      <w:tr w:rsidR="007515A1" w:rsidRPr="009C5A3F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</w:t>
            </w:r>
            <w:proofErr w:type="gramEnd"/>
            <w:r w:rsidRPr="009C5A3F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</w:t>
            </w:r>
            <w:r>
              <w:rPr>
                <w:bCs/>
                <w:sz w:val="22"/>
                <w:szCs w:val="22"/>
              </w:rPr>
              <w:t xml:space="preserve">рации от 4 мая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7515A1" w:rsidRPr="00F3199E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F3199E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 w:rsidR="00135EE6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 w:rsidR="00135EE6"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5A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</w:t>
            </w:r>
            <w:proofErr w:type="gramEnd"/>
            <w:r w:rsidRPr="009C5A3F">
              <w:rPr>
                <w:sz w:val="22"/>
                <w:szCs w:val="22"/>
              </w:rPr>
              <w:t xml:space="preserve"> с учетом требований </w:t>
            </w:r>
            <w:proofErr w:type="spellStart"/>
            <w:r w:rsidRPr="009C5A3F">
              <w:rPr>
                <w:sz w:val="22"/>
                <w:szCs w:val="22"/>
              </w:rPr>
              <w:t>СанПиН</w:t>
            </w:r>
            <w:proofErr w:type="spellEnd"/>
            <w:r w:rsidRPr="009C5A3F">
              <w:rPr>
                <w:sz w:val="22"/>
                <w:szCs w:val="22"/>
              </w:rPr>
              <w:t xml:space="preserve"> 2.1.2882-11.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 xml:space="preserve">Закрытые кладбища и </w:t>
            </w:r>
            <w:r w:rsidR="00135EE6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7515A1" w:rsidRPr="009C5A3F" w:rsidRDefault="007515A1" w:rsidP="008E232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C5A3F">
        <w:rPr>
          <w:rFonts w:ascii="Times New Roman" w:hAnsi="Times New Roman"/>
          <w:sz w:val="26"/>
          <w:szCs w:val="26"/>
        </w:rPr>
        <w:t xml:space="preserve">3. Правила и область применения расчетных показателей, </w:t>
      </w: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C5A3F">
        <w:rPr>
          <w:rFonts w:ascii="Times New Roman" w:hAnsi="Times New Roman"/>
          <w:sz w:val="26"/>
          <w:szCs w:val="26"/>
        </w:rPr>
        <w:t xml:space="preserve">содержащихся в основной части </w:t>
      </w:r>
      <w:r>
        <w:rPr>
          <w:rFonts w:ascii="Times New Roman" w:hAnsi="Times New Roman"/>
          <w:sz w:val="26"/>
          <w:szCs w:val="26"/>
        </w:rPr>
        <w:t>местных</w:t>
      </w:r>
      <w:r w:rsidRPr="009C5A3F">
        <w:rPr>
          <w:rFonts w:ascii="Times New Roman" w:hAnsi="Times New Roman"/>
          <w:sz w:val="26"/>
          <w:szCs w:val="26"/>
        </w:rPr>
        <w:t xml:space="preserve"> нормативов </w:t>
      </w: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9C5A3F">
        <w:rPr>
          <w:rFonts w:ascii="Times New Roman" w:hAnsi="Times New Roman"/>
          <w:sz w:val="26"/>
          <w:szCs w:val="26"/>
        </w:rPr>
        <w:t xml:space="preserve">градостроительного проектирования </w:t>
      </w:r>
      <w:r w:rsidR="008D21B1">
        <w:rPr>
          <w:rFonts w:ascii="Times New Roman" w:hAnsi="Times New Roman"/>
          <w:sz w:val="26"/>
          <w:szCs w:val="26"/>
        </w:rPr>
        <w:t>Тораевского</w:t>
      </w:r>
      <w:r w:rsidR="00D009D2" w:rsidRPr="00D009D2">
        <w:rPr>
          <w:rFonts w:ascii="Times New Roman" w:hAnsi="Times New Roman"/>
          <w:sz w:val="26"/>
          <w:szCs w:val="26"/>
        </w:rPr>
        <w:t xml:space="preserve"> </w:t>
      </w:r>
      <w:r w:rsidR="00135EE6" w:rsidRPr="00D009D2">
        <w:rPr>
          <w:rFonts w:ascii="Times New Roman" w:hAnsi="Times New Roman"/>
          <w:sz w:val="26"/>
          <w:szCs w:val="26"/>
        </w:rPr>
        <w:t xml:space="preserve">сельского </w:t>
      </w:r>
      <w:r w:rsidRPr="00D009D2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35EE6">
        <w:rPr>
          <w:rFonts w:ascii="Times New Roman" w:hAnsi="Times New Roman"/>
          <w:sz w:val="26"/>
          <w:szCs w:val="26"/>
        </w:rPr>
        <w:t xml:space="preserve">Моргаушского района </w:t>
      </w:r>
      <w:r w:rsidRPr="009C5A3F">
        <w:rPr>
          <w:rFonts w:ascii="Times New Roman" w:hAnsi="Times New Roman"/>
          <w:sz w:val="26"/>
          <w:szCs w:val="26"/>
        </w:rPr>
        <w:t>Чувашской Республики</w:t>
      </w:r>
    </w:p>
    <w:p w:rsidR="007515A1" w:rsidRPr="009C5A3F" w:rsidRDefault="007515A1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:rsidR="007515A1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</w:t>
      </w:r>
      <w:r>
        <w:rPr>
          <w:sz w:val="26"/>
          <w:szCs w:val="26"/>
        </w:rPr>
        <w:t>устанавливают совокупность расчет</w:t>
      </w:r>
      <w:r>
        <w:rPr>
          <w:sz w:val="26"/>
          <w:szCs w:val="26"/>
        </w:rPr>
        <w:softHyphen/>
        <w:t>ных показателей минимально допустимого уровня обеспеченности объек</w:t>
      </w:r>
      <w:r>
        <w:rPr>
          <w:sz w:val="26"/>
          <w:szCs w:val="26"/>
        </w:rPr>
        <w:softHyphen/>
        <w:t>тами местного значения населения муниципального образования и расчетных показателей максимально допусти</w:t>
      </w:r>
      <w:r>
        <w:rPr>
          <w:sz w:val="26"/>
          <w:szCs w:val="26"/>
        </w:rPr>
        <w:softHyphen/>
        <w:t>мого уровня территориальной доступности таких объектов для населения муниципального образования.</w:t>
      </w:r>
    </w:p>
    <w:p w:rsidR="007515A1" w:rsidRPr="00223143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установлены с уч</w:t>
      </w:r>
      <w:r>
        <w:rPr>
          <w:sz w:val="26"/>
          <w:szCs w:val="26"/>
        </w:rPr>
        <w:t>е</w:t>
      </w:r>
      <w:r w:rsidRPr="00B22553">
        <w:rPr>
          <w:sz w:val="26"/>
          <w:szCs w:val="26"/>
        </w:rPr>
        <w:t>том административно-терри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ториального устройства Чувашской Республики,</w:t>
      </w:r>
      <w:r w:rsidRPr="00B22553">
        <w:rPr>
          <w:color w:val="2D2D2D"/>
          <w:sz w:val="26"/>
          <w:szCs w:val="26"/>
          <w:shd w:val="clear" w:color="auto" w:fill="FFFFFF"/>
        </w:rPr>
        <w:t xml:space="preserve"> </w:t>
      </w:r>
      <w:r w:rsidRPr="00B22553">
        <w:rPr>
          <w:sz w:val="26"/>
          <w:szCs w:val="26"/>
        </w:rPr>
        <w:t>социально-демографи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чес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кого со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става и плотности населения муниципальных образований, природно-кли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матических условий Чувашской Республики,</w:t>
      </w:r>
      <w:r w:rsidRPr="00B22553">
        <w:rPr>
          <w:color w:val="2D2D2D"/>
          <w:sz w:val="26"/>
          <w:szCs w:val="26"/>
          <w:shd w:val="clear" w:color="auto" w:fill="FFFFFF"/>
        </w:rPr>
        <w:t xml:space="preserve"> </w:t>
      </w:r>
      <w:r w:rsidRPr="00B22553">
        <w:rPr>
          <w:sz w:val="26"/>
          <w:szCs w:val="26"/>
        </w:rPr>
        <w:t>стратегии социально-экономи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чес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кого развития Чувашской Республики</w:t>
      </w:r>
      <w:r>
        <w:rPr>
          <w:sz w:val="26"/>
          <w:szCs w:val="26"/>
        </w:rPr>
        <w:t xml:space="preserve">, </w:t>
      </w:r>
      <w:r w:rsidRPr="00794088">
        <w:rPr>
          <w:sz w:val="26"/>
          <w:szCs w:val="26"/>
        </w:rPr>
        <w:t>предложений органов исполнительной власти Чуваш</w:t>
      </w:r>
      <w:r>
        <w:rPr>
          <w:sz w:val="26"/>
          <w:szCs w:val="26"/>
        </w:rPr>
        <w:softHyphen/>
      </w:r>
      <w:r w:rsidRPr="00794088">
        <w:rPr>
          <w:sz w:val="26"/>
          <w:szCs w:val="26"/>
        </w:rPr>
        <w:t>ской Республики</w:t>
      </w:r>
      <w:r>
        <w:rPr>
          <w:sz w:val="26"/>
          <w:szCs w:val="26"/>
        </w:rPr>
        <w:t>,</w:t>
      </w:r>
      <w:r w:rsidRPr="00794088">
        <w:rPr>
          <w:sz w:val="26"/>
          <w:szCs w:val="26"/>
        </w:rPr>
        <w:t xml:space="preserve"> органов местного самоуправления</w:t>
      </w:r>
      <w:r>
        <w:rPr>
          <w:sz w:val="26"/>
          <w:szCs w:val="26"/>
        </w:rPr>
        <w:t>.</w:t>
      </w:r>
    </w:p>
    <w:p w:rsidR="007515A1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</w:t>
      </w:r>
      <w:r w:rsidRPr="00FE780E">
        <w:rPr>
          <w:spacing w:val="2"/>
          <w:sz w:val="26"/>
          <w:szCs w:val="26"/>
          <w:shd w:val="clear" w:color="auto" w:fill="FFFFFF"/>
        </w:rPr>
        <w:t>распространя</w:t>
      </w:r>
      <w:r>
        <w:rPr>
          <w:spacing w:val="2"/>
          <w:sz w:val="26"/>
          <w:szCs w:val="26"/>
          <w:shd w:val="clear" w:color="auto" w:fill="FFFFFF"/>
        </w:rPr>
        <w:t>ю</w:t>
      </w:r>
      <w:r w:rsidRPr="00FE780E">
        <w:rPr>
          <w:spacing w:val="2"/>
          <w:sz w:val="26"/>
          <w:szCs w:val="26"/>
          <w:shd w:val="clear" w:color="auto" w:fill="FFFFFF"/>
        </w:rPr>
        <w:t xml:space="preserve">тся на проектирование новых и реконструкцию существующих </w:t>
      </w:r>
      <w:r>
        <w:rPr>
          <w:spacing w:val="2"/>
          <w:sz w:val="26"/>
          <w:szCs w:val="26"/>
          <w:shd w:val="clear" w:color="auto" w:fill="FFFFFF"/>
        </w:rPr>
        <w:t xml:space="preserve">объектов </w:t>
      </w:r>
      <w:r w:rsidRPr="00FE780E">
        <w:rPr>
          <w:spacing w:val="2"/>
          <w:sz w:val="26"/>
          <w:szCs w:val="26"/>
          <w:shd w:val="clear" w:color="auto" w:fill="FFFFFF"/>
        </w:rPr>
        <w:t>муниципальн</w:t>
      </w:r>
      <w:r>
        <w:rPr>
          <w:spacing w:val="2"/>
          <w:sz w:val="26"/>
          <w:szCs w:val="26"/>
          <w:shd w:val="clear" w:color="auto" w:fill="FFFFFF"/>
        </w:rPr>
        <w:t>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образовани</w:t>
      </w:r>
      <w:r>
        <w:rPr>
          <w:spacing w:val="2"/>
          <w:sz w:val="26"/>
          <w:szCs w:val="26"/>
          <w:shd w:val="clear" w:color="auto" w:fill="FFFFFF"/>
        </w:rPr>
        <w:t>я и н</w:t>
      </w:r>
      <w:r w:rsidRPr="00FE780E">
        <w:rPr>
          <w:spacing w:val="2"/>
          <w:sz w:val="26"/>
          <w:szCs w:val="26"/>
          <w:shd w:val="clear" w:color="auto" w:fill="FFFFFF"/>
        </w:rPr>
        <w:t>аправлен</w:t>
      </w:r>
      <w:r>
        <w:rPr>
          <w:spacing w:val="2"/>
          <w:sz w:val="26"/>
          <w:szCs w:val="26"/>
          <w:shd w:val="clear" w:color="auto" w:fill="FFFFFF"/>
        </w:rPr>
        <w:t>ы</w:t>
      </w:r>
      <w:r w:rsidRPr="00FE780E">
        <w:rPr>
          <w:spacing w:val="2"/>
          <w:sz w:val="26"/>
          <w:szCs w:val="26"/>
          <w:shd w:val="clear" w:color="auto" w:fill="FFFFFF"/>
        </w:rPr>
        <w:t xml:space="preserve"> на обеспечение градостроительными средствами безо</w:t>
      </w:r>
      <w:r>
        <w:rPr>
          <w:spacing w:val="2"/>
          <w:sz w:val="26"/>
          <w:szCs w:val="26"/>
          <w:shd w:val="clear" w:color="auto" w:fill="FFFFFF"/>
        </w:rPr>
        <w:t>пасности и устойчивого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развития муниципальн</w:t>
      </w:r>
      <w:r>
        <w:rPr>
          <w:spacing w:val="2"/>
          <w:sz w:val="26"/>
          <w:szCs w:val="26"/>
          <w:shd w:val="clear" w:color="auto" w:fill="FFFFFF"/>
        </w:rPr>
        <w:t>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образовани</w:t>
      </w:r>
      <w:r>
        <w:rPr>
          <w:spacing w:val="2"/>
          <w:sz w:val="26"/>
          <w:szCs w:val="26"/>
          <w:shd w:val="clear" w:color="auto" w:fill="FFFFFF"/>
        </w:rPr>
        <w:t>я</w:t>
      </w:r>
      <w:r w:rsidRPr="00FE780E">
        <w:rPr>
          <w:spacing w:val="2"/>
          <w:sz w:val="26"/>
          <w:szCs w:val="26"/>
          <w:shd w:val="clear" w:color="auto" w:fill="FFFFFF"/>
        </w:rPr>
        <w:t>, охрану здоровья населения, а также на создание условий для реализации определенных законодательством Российской Федерации соци</w:t>
      </w:r>
      <w:r>
        <w:rPr>
          <w:spacing w:val="2"/>
          <w:sz w:val="26"/>
          <w:szCs w:val="26"/>
          <w:shd w:val="clear" w:color="auto" w:fill="FFFFFF"/>
        </w:rPr>
        <w:softHyphen/>
      </w:r>
      <w:r w:rsidRPr="00FE780E">
        <w:rPr>
          <w:spacing w:val="2"/>
          <w:sz w:val="26"/>
          <w:szCs w:val="26"/>
          <w:shd w:val="clear" w:color="auto" w:fill="FFFFFF"/>
        </w:rPr>
        <w:t xml:space="preserve">альных гарантий граждан, включая </w:t>
      </w:r>
      <w:proofErr w:type="spellStart"/>
      <w:r w:rsidRPr="00FE780E">
        <w:rPr>
          <w:spacing w:val="2"/>
          <w:sz w:val="26"/>
          <w:szCs w:val="26"/>
          <w:shd w:val="clear" w:color="auto" w:fill="FFFFFF"/>
        </w:rPr>
        <w:t>маломобильные</w:t>
      </w:r>
      <w:proofErr w:type="spellEnd"/>
      <w:r w:rsidRPr="00FE780E">
        <w:rPr>
          <w:spacing w:val="2"/>
          <w:sz w:val="26"/>
          <w:szCs w:val="26"/>
          <w:shd w:val="clear" w:color="auto" w:fill="FFFFFF"/>
        </w:rPr>
        <w:t xml:space="preserve"> группы нас</w:t>
      </w:r>
      <w:r>
        <w:rPr>
          <w:spacing w:val="2"/>
          <w:sz w:val="26"/>
          <w:szCs w:val="26"/>
          <w:shd w:val="clear" w:color="auto" w:fill="FFFFFF"/>
        </w:rPr>
        <w:t xml:space="preserve">еления, </w:t>
      </w:r>
      <w:r w:rsidRPr="00FE780E">
        <w:rPr>
          <w:spacing w:val="2"/>
          <w:sz w:val="26"/>
          <w:szCs w:val="26"/>
          <w:shd w:val="clear" w:color="auto" w:fill="FFFFFF"/>
        </w:rPr>
        <w:t>в части обеспечения объектами</w:t>
      </w:r>
      <w:r>
        <w:rPr>
          <w:spacing w:val="2"/>
          <w:sz w:val="26"/>
          <w:szCs w:val="26"/>
          <w:shd w:val="clear" w:color="auto" w:fill="FFFFFF"/>
        </w:rPr>
        <w:t xml:space="preserve"> местного значения </w:t>
      </w:r>
      <w:r w:rsidRPr="009740BA">
        <w:rPr>
          <w:sz w:val="26"/>
          <w:szCs w:val="26"/>
        </w:rPr>
        <w:t xml:space="preserve">в области транспорта, автомобильных дорог </w:t>
      </w:r>
      <w:r>
        <w:rPr>
          <w:sz w:val="26"/>
          <w:szCs w:val="26"/>
        </w:rPr>
        <w:t>местного значения,</w:t>
      </w:r>
      <w:r w:rsidRPr="009740BA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softHyphen/>
      </w:r>
      <w:r w:rsidRPr="009740BA">
        <w:rPr>
          <w:sz w:val="26"/>
          <w:szCs w:val="26"/>
        </w:rPr>
        <w:t>ния, здравоохранения</w:t>
      </w:r>
      <w:proofErr w:type="gramEnd"/>
      <w:r w:rsidRPr="009740BA">
        <w:rPr>
          <w:sz w:val="26"/>
          <w:szCs w:val="26"/>
        </w:rPr>
        <w:t>, физической культуры и спорта и иных областях в соответст</w:t>
      </w:r>
      <w:r>
        <w:rPr>
          <w:sz w:val="26"/>
          <w:szCs w:val="26"/>
        </w:rPr>
        <w:softHyphen/>
      </w:r>
      <w:r w:rsidRPr="009740BA">
        <w:rPr>
          <w:sz w:val="26"/>
          <w:szCs w:val="26"/>
        </w:rPr>
        <w:t xml:space="preserve">вии с полномочиями </w:t>
      </w:r>
      <w:r>
        <w:rPr>
          <w:sz w:val="26"/>
          <w:szCs w:val="26"/>
        </w:rPr>
        <w:t>муниципального образования</w:t>
      </w:r>
      <w:r w:rsidRPr="00B22553">
        <w:rPr>
          <w:sz w:val="26"/>
          <w:szCs w:val="26"/>
        </w:rPr>
        <w:t>.</w:t>
      </w:r>
    </w:p>
    <w:p w:rsidR="007515A1" w:rsidRPr="004E5B99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4E5B99">
        <w:rPr>
          <w:spacing w:val="2"/>
          <w:sz w:val="26"/>
          <w:szCs w:val="26"/>
          <w:shd w:val="clear" w:color="auto" w:fill="FFFFFF"/>
        </w:rPr>
        <w:t xml:space="preserve">Требования </w:t>
      </w:r>
      <w:r>
        <w:rPr>
          <w:spacing w:val="2"/>
          <w:sz w:val="26"/>
          <w:szCs w:val="26"/>
          <w:shd w:val="clear" w:color="auto" w:fill="FFFFFF"/>
        </w:rPr>
        <w:t>местных нормативов</w:t>
      </w:r>
      <w:r w:rsidRPr="004E5B99">
        <w:rPr>
          <w:spacing w:val="2"/>
          <w:sz w:val="26"/>
          <w:szCs w:val="26"/>
          <w:shd w:val="clear" w:color="auto" w:fill="FFFFFF"/>
        </w:rPr>
        <w:t xml:space="preserve"> с момента </w:t>
      </w:r>
      <w:r>
        <w:rPr>
          <w:spacing w:val="2"/>
          <w:sz w:val="26"/>
          <w:szCs w:val="26"/>
          <w:shd w:val="clear" w:color="auto" w:fill="FFFFFF"/>
        </w:rPr>
        <w:t>вступления их в силу</w:t>
      </w:r>
      <w:r w:rsidRPr="004E5B99">
        <w:rPr>
          <w:spacing w:val="2"/>
          <w:sz w:val="26"/>
          <w:szCs w:val="26"/>
          <w:shd w:val="clear" w:color="auto" w:fill="FFFFFF"/>
        </w:rPr>
        <w:t xml:space="preserve"> предъявляются к вновь разрабатываемой </w:t>
      </w:r>
      <w:r>
        <w:rPr>
          <w:spacing w:val="2"/>
          <w:sz w:val="26"/>
          <w:szCs w:val="26"/>
          <w:shd w:val="clear" w:color="auto" w:fill="FFFFFF"/>
        </w:rPr>
        <w:t>документации территориального пла</w:t>
      </w:r>
      <w:r>
        <w:rPr>
          <w:spacing w:val="2"/>
          <w:sz w:val="26"/>
          <w:szCs w:val="26"/>
          <w:shd w:val="clear" w:color="auto" w:fill="FFFFFF"/>
        </w:rPr>
        <w:softHyphen/>
        <w:t xml:space="preserve">нирования муниципального образования, документации по планировке территории </w:t>
      </w:r>
      <w:r w:rsidRPr="004E5B99">
        <w:rPr>
          <w:spacing w:val="2"/>
          <w:sz w:val="26"/>
          <w:szCs w:val="26"/>
          <w:shd w:val="clear" w:color="auto" w:fill="FFFFFF"/>
        </w:rPr>
        <w:t>и проектной документации, а также к иным видам деятельности, приводящим к изменению сложившегося со</w:t>
      </w:r>
      <w:r>
        <w:rPr>
          <w:spacing w:val="2"/>
          <w:sz w:val="26"/>
          <w:szCs w:val="26"/>
          <w:shd w:val="clear" w:color="auto" w:fill="FFFFFF"/>
        </w:rPr>
        <w:softHyphen/>
      </w:r>
      <w:r w:rsidRPr="004E5B99">
        <w:rPr>
          <w:spacing w:val="2"/>
          <w:sz w:val="26"/>
          <w:szCs w:val="26"/>
          <w:shd w:val="clear" w:color="auto" w:fill="FFFFFF"/>
        </w:rPr>
        <w:t>стояния территории, недвижимости и среды проживания.</w:t>
      </w:r>
    </w:p>
    <w:p w:rsidR="007515A1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Местные нормативы </w:t>
      </w:r>
      <w:r w:rsidRPr="00B22553">
        <w:rPr>
          <w:sz w:val="26"/>
          <w:szCs w:val="26"/>
        </w:rPr>
        <w:t>применяются при подготовке проект</w:t>
      </w:r>
      <w:r>
        <w:rPr>
          <w:sz w:val="26"/>
          <w:szCs w:val="26"/>
        </w:rPr>
        <w:t>а</w:t>
      </w:r>
      <w:r w:rsidRPr="00B22553">
        <w:rPr>
          <w:sz w:val="26"/>
          <w:szCs w:val="26"/>
        </w:rPr>
        <w:t xml:space="preserve"> генеральн</w:t>
      </w:r>
      <w:r>
        <w:rPr>
          <w:sz w:val="26"/>
          <w:szCs w:val="26"/>
        </w:rPr>
        <w:t>ого</w:t>
      </w:r>
      <w:r w:rsidRPr="00B22553">
        <w:rPr>
          <w:sz w:val="26"/>
          <w:szCs w:val="26"/>
        </w:rPr>
        <w:t xml:space="preserve"> план</w:t>
      </w:r>
      <w:r>
        <w:rPr>
          <w:sz w:val="26"/>
          <w:szCs w:val="26"/>
        </w:rPr>
        <w:t xml:space="preserve">а </w:t>
      </w:r>
      <w:r w:rsidRPr="00B22553">
        <w:rPr>
          <w:sz w:val="26"/>
          <w:szCs w:val="26"/>
        </w:rPr>
        <w:t>поселени</w:t>
      </w:r>
      <w:r>
        <w:rPr>
          <w:sz w:val="26"/>
          <w:szCs w:val="26"/>
        </w:rPr>
        <w:t>я,</w:t>
      </w:r>
      <w:r w:rsidRPr="00B22553">
        <w:rPr>
          <w:sz w:val="26"/>
          <w:szCs w:val="26"/>
        </w:rPr>
        <w:t xml:space="preserve"> документации по планировке терри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 xml:space="preserve">торий в части размещения объектов </w:t>
      </w:r>
      <w:r>
        <w:rPr>
          <w:sz w:val="26"/>
          <w:szCs w:val="26"/>
        </w:rPr>
        <w:t>местного</w:t>
      </w:r>
      <w:r w:rsidRPr="00B22553">
        <w:rPr>
          <w:sz w:val="26"/>
          <w:szCs w:val="26"/>
        </w:rPr>
        <w:t xml:space="preserve"> значения.</w:t>
      </w:r>
    </w:p>
    <w:p w:rsidR="007515A1" w:rsidRPr="009C5A3F" w:rsidRDefault="007515A1" w:rsidP="0029446A">
      <w:pPr>
        <w:rPr>
          <w:sz w:val="26"/>
        </w:rPr>
      </w:pPr>
    </w:p>
    <w:p w:rsidR="007515A1" w:rsidRDefault="007515A1" w:rsidP="0029446A">
      <w:pPr>
        <w:pStyle w:val="6"/>
        <w:spacing w:before="0" w:after="0"/>
        <w:jc w:val="center"/>
      </w:pPr>
    </w:p>
    <w:sectPr w:rsidR="007515A1" w:rsidSect="003B135E">
      <w:headerReference w:type="even" r:id="rId9"/>
      <w:pgSz w:w="11906" w:h="16838"/>
      <w:pgMar w:top="28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69" w:rsidRDefault="00067A69" w:rsidP="006C3996">
      <w:r>
        <w:separator/>
      </w:r>
    </w:p>
  </w:endnote>
  <w:endnote w:type="continuationSeparator" w:id="0">
    <w:p w:rsidR="00067A69" w:rsidRDefault="00067A69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69" w:rsidRDefault="00067A69" w:rsidP="006C3996">
      <w:r>
        <w:separator/>
      </w:r>
    </w:p>
  </w:footnote>
  <w:footnote w:type="continuationSeparator" w:id="0">
    <w:p w:rsidR="00067A69" w:rsidRDefault="00067A69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DD" w:rsidRDefault="00181B90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C363D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363DD" w:rsidRDefault="00C363D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67A69"/>
    <w:rsid w:val="000A1783"/>
    <w:rsid w:val="000A3406"/>
    <w:rsid w:val="000F1189"/>
    <w:rsid w:val="00121433"/>
    <w:rsid w:val="00121A67"/>
    <w:rsid w:val="0012354E"/>
    <w:rsid w:val="00135EE6"/>
    <w:rsid w:val="001438F1"/>
    <w:rsid w:val="00181B90"/>
    <w:rsid w:val="00185104"/>
    <w:rsid w:val="00187482"/>
    <w:rsid w:val="001D3237"/>
    <w:rsid w:val="001E4110"/>
    <w:rsid w:val="00223143"/>
    <w:rsid w:val="002530A2"/>
    <w:rsid w:val="00255C30"/>
    <w:rsid w:val="0029446A"/>
    <w:rsid w:val="002A1B75"/>
    <w:rsid w:val="002E5FCA"/>
    <w:rsid w:val="00317BCC"/>
    <w:rsid w:val="00317C8A"/>
    <w:rsid w:val="0034552C"/>
    <w:rsid w:val="00345626"/>
    <w:rsid w:val="003578FD"/>
    <w:rsid w:val="00380BF3"/>
    <w:rsid w:val="00392DA5"/>
    <w:rsid w:val="003B135E"/>
    <w:rsid w:val="003B3EA2"/>
    <w:rsid w:val="003C4622"/>
    <w:rsid w:val="003E0553"/>
    <w:rsid w:val="00400424"/>
    <w:rsid w:val="0040247F"/>
    <w:rsid w:val="00414DFE"/>
    <w:rsid w:val="00420337"/>
    <w:rsid w:val="004363A0"/>
    <w:rsid w:val="0045251B"/>
    <w:rsid w:val="00464561"/>
    <w:rsid w:val="00476EBD"/>
    <w:rsid w:val="00481949"/>
    <w:rsid w:val="004838DD"/>
    <w:rsid w:val="004B6523"/>
    <w:rsid w:val="004C47F7"/>
    <w:rsid w:val="004D77BC"/>
    <w:rsid w:val="004E5B99"/>
    <w:rsid w:val="00503F28"/>
    <w:rsid w:val="0051719B"/>
    <w:rsid w:val="005204A5"/>
    <w:rsid w:val="00523095"/>
    <w:rsid w:val="00543156"/>
    <w:rsid w:val="0055774E"/>
    <w:rsid w:val="0056210D"/>
    <w:rsid w:val="005819E8"/>
    <w:rsid w:val="005A56C5"/>
    <w:rsid w:val="005C062F"/>
    <w:rsid w:val="005E23DC"/>
    <w:rsid w:val="005E6E10"/>
    <w:rsid w:val="005F0626"/>
    <w:rsid w:val="006148EF"/>
    <w:rsid w:val="00684970"/>
    <w:rsid w:val="006A2D35"/>
    <w:rsid w:val="006C1530"/>
    <w:rsid w:val="006C3996"/>
    <w:rsid w:val="00726467"/>
    <w:rsid w:val="00737EEB"/>
    <w:rsid w:val="00745369"/>
    <w:rsid w:val="007515A1"/>
    <w:rsid w:val="00754EC4"/>
    <w:rsid w:val="00791E9A"/>
    <w:rsid w:val="00794088"/>
    <w:rsid w:val="007A56AD"/>
    <w:rsid w:val="007C5D00"/>
    <w:rsid w:val="00832395"/>
    <w:rsid w:val="00837B92"/>
    <w:rsid w:val="00843719"/>
    <w:rsid w:val="00855070"/>
    <w:rsid w:val="00870D12"/>
    <w:rsid w:val="0087647F"/>
    <w:rsid w:val="00877AEB"/>
    <w:rsid w:val="00885DEF"/>
    <w:rsid w:val="008908B8"/>
    <w:rsid w:val="008A33BC"/>
    <w:rsid w:val="008B2EF4"/>
    <w:rsid w:val="008D21B1"/>
    <w:rsid w:val="008E2324"/>
    <w:rsid w:val="008E7C19"/>
    <w:rsid w:val="0090173B"/>
    <w:rsid w:val="00934B35"/>
    <w:rsid w:val="0094131C"/>
    <w:rsid w:val="0094285A"/>
    <w:rsid w:val="00942E96"/>
    <w:rsid w:val="009740BA"/>
    <w:rsid w:val="00985C6E"/>
    <w:rsid w:val="009A6B8E"/>
    <w:rsid w:val="009B2850"/>
    <w:rsid w:val="009B2EE8"/>
    <w:rsid w:val="009C09EE"/>
    <w:rsid w:val="009C3297"/>
    <w:rsid w:val="009C5A3F"/>
    <w:rsid w:val="009F564C"/>
    <w:rsid w:val="00A24EA4"/>
    <w:rsid w:val="00A35264"/>
    <w:rsid w:val="00A370C1"/>
    <w:rsid w:val="00A37686"/>
    <w:rsid w:val="00A52339"/>
    <w:rsid w:val="00AA71E6"/>
    <w:rsid w:val="00AB062F"/>
    <w:rsid w:val="00AD7069"/>
    <w:rsid w:val="00AF6292"/>
    <w:rsid w:val="00B00B65"/>
    <w:rsid w:val="00B01190"/>
    <w:rsid w:val="00B11569"/>
    <w:rsid w:val="00B20E02"/>
    <w:rsid w:val="00B21DB1"/>
    <w:rsid w:val="00B22553"/>
    <w:rsid w:val="00B478A6"/>
    <w:rsid w:val="00B574D6"/>
    <w:rsid w:val="00B73E68"/>
    <w:rsid w:val="00B76DE4"/>
    <w:rsid w:val="00B8036D"/>
    <w:rsid w:val="00BA182B"/>
    <w:rsid w:val="00BA7D7C"/>
    <w:rsid w:val="00BB575D"/>
    <w:rsid w:val="00BD6F58"/>
    <w:rsid w:val="00BF38E8"/>
    <w:rsid w:val="00BF593C"/>
    <w:rsid w:val="00BF6476"/>
    <w:rsid w:val="00C0094C"/>
    <w:rsid w:val="00C13208"/>
    <w:rsid w:val="00C2312F"/>
    <w:rsid w:val="00C26967"/>
    <w:rsid w:val="00C363DD"/>
    <w:rsid w:val="00C37529"/>
    <w:rsid w:val="00CA4489"/>
    <w:rsid w:val="00CA7347"/>
    <w:rsid w:val="00CB52C8"/>
    <w:rsid w:val="00CC02B1"/>
    <w:rsid w:val="00CC3584"/>
    <w:rsid w:val="00CD7494"/>
    <w:rsid w:val="00CE622E"/>
    <w:rsid w:val="00CE644D"/>
    <w:rsid w:val="00CF6D84"/>
    <w:rsid w:val="00D009D2"/>
    <w:rsid w:val="00D062EF"/>
    <w:rsid w:val="00D361F8"/>
    <w:rsid w:val="00D369E6"/>
    <w:rsid w:val="00D55F7E"/>
    <w:rsid w:val="00D833B0"/>
    <w:rsid w:val="00D90DBF"/>
    <w:rsid w:val="00DB480E"/>
    <w:rsid w:val="00DE6B69"/>
    <w:rsid w:val="00E04C6B"/>
    <w:rsid w:val="00E83AEE"/>
    <w:rsid w:val="00E9218A"/>
    <w:rsid w:val="00EB61B3"/>
    <w:rsid w:val="00ED4A9F"/>
    <w:rsid w:val="00EE4FAC"/>
    <w:rsid w:val="00EF4437"/>
    <w:rsid w:val="00F1473D"/>
    <w:rsid w:val="00F20886"/>
    <w:rsid w:val="00F3199E"/>
    <w:rsid w:val="00F50F4B"/>
    <w:rsid w:val="00FC44F7"/>
    <w:rsid w:val="00FE7132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eastAsia="Times New Roman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rFonts w:eastAsia="Times New Roman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rFonts w:eastAsia="Times New Roman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rFonts w:eastAsia="Times New Roman"/>
      <w:b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55F62-80D5-483C-9D45-22369B9C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8555</Words>
  <Characters>48767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Указанные нормы следует применять с учетом требований СП 62.13330.2011. </vt:lpstr>
    </vt:vector>
  </TitlesOfParts>
  <Company/>
  <LinksUpToDate>false</LinksUpToDate>
  <CharactersWithSpaces>57208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1</cp:lastModifiedBy>
  <cp:revision>4</cp:revision>
  <cp:lastPrinted>2018-05-10T06:23:00Z</cp:lastPrinted>
  <dcterms:created xsi:type="dcterms:W3CDTF">2018-04-27T05:43:00Z</dcterms:created>
  <dcterms:modified xsi:type="dcterms:W3CDTF">2018-05-10T06:23:00Z</dcterms:modified>
</cp:coreProperties>
</file>