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E54943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207D30" w:rsidRDefault="00207D3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30">
              <w:rPr>
                <w:rFonts w:ascii="Times New Roman" w:hAnsi="Times New Roman" w:cs="Times New Roman"/>
                <w:b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207D30">
              <w:rPr>
                <w:rFonts w:ascii="Times New Roman" w:hAnsi="Times New Roman" w:cs="Times New Roman"/>
                <w:b/>
                <w:color w:val="000000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207D30">
              <w:rPr>
                <w:rFonts w:ascii="Times New Roman" w:hAnsi="Times New Roman" w:cs="Times New Roman"/>
                <w:b/>
                <w:color w:val="000000"/>
              </w:rPr>
              <w:t>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 w:rsidRPr="00207D30">
              <w:rPr>
                <w:rFonts w:ascii="Times New Roman" w:hAnsi="Times New Roman" w:cs="Times New Roman"/>
                <w:b/>
                <w:color w:val="000000"/>
              </w:rPr>
              <w:t>1416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804478" w:rsidRPr="00804478" w:rsidRDefault="00804478" w:rsidP="00804478">
      <w:pPr>
        <w:widowControl/>
        <w:tabs>
          <w:tab w:val="left" w:pos="2694"/>
          <w:tab w:val="left" w:pos="3828"/>
          <w:tab w:val="left" w:pos="4820"/>
          <w:tab w:val="left" w:pos="4962"/>
          <w:tab w:val="left" w:pos="5387"/>
        </w:tabs>
        <w:suppressAutoHyphens/>
        <w:autoSpaceDE/>
        <w:autoSpaceDN/>
        <w:adjustRightInd/>
        <w:ind w:right="5102" w:firstLine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Pr="000A41AF">
        <w:rPr>
          <w:rFonts w:ascii="Times New Roman" w:hAnsi="Times New Roman" w:cs="Times New Roman"/>
          <w:b/>
          <w:sz w:val="26"/>
          <w:szCs w:val="26"/>
          <w:lang w:eastAsia="ar-SA"/>
        </w:rPr>
        <w:t>Мариинско-Посадского</w:t>
      </w: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муниципального округа Чувашской Республики</w:t>
      </w:r>
    </w:p>
    <w:p w:rsidR="00804478" w:rsidRDefault="00804478" w:rsidP="00804478">
      <w:pPr>
        <w:widowControl/>
        <w:tabs>
          <w:tab w:val="left" w:pos="2694"/>
          <w:tab w:val="left" w:pos="3828"/>
          <w:tab w:val="left" w:pos="4820"/>
          <w:tab w:val="left" w:pos="4962"/>
          <w:tab w:val="left" w:pos="5387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4478" w:rsidRPr="00804478" w:rsidRDefault="00804478" w:rsidP="00804478">
      <w:pPr>
        <w:widowControl/>
        <w:tabs>
          <w:tab w:val="left" w:pos="2694"/>
          <w:tab w:val="left" w:pos="3828"/>
          <w:tab w:val="left" w:pos="4820"/>
          <w:tab w:val="left" w:pos="4962"/>
          <w:tab w:val="left" w:pos="5387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04478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Федеральными законами от 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декабря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>1994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от 06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октября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>2003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№ 131 - ФЗ «Об общих принципах организации местного самоуправления в Российской Федерации» и постановлениями Кабинета Министров Чувашской Республики от 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декабря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>2009 № 438 «О порядке сбора и обмена информацией в области защиты населения и территорий Чувашской Республики от чрезвычайных ситуаций природного и техногенного характера» и от 12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декабря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1997 № 269-ДСП «Об утверждении положения о единой–диспетчерской службе органов управления Чувашской Республики», в целях оперативного принятия мер по предупреждению и ликвидации чрезвычайных ситуаций природного и техногенного характера, своевременному оповещению населения о прогнозируемых и возникших чрезвычайных ситуациях,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 </w:t>
      </w:r>
      <w:r w:rsidRPr="008044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л я е т:</w:t>
      </w:r>
    </w:p>
    <w:p w:rsidR="00804478" w:rsidRDefault="00804478" w:rsidP="00E54943">
      <w:pPr>
        <w:pStyle w:val="af6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54943">
        <w:rPr>
          <w:rFonts w:ascii="Times New Roman" w:hAnsi="Times New Roman" w:cs="Times New Roman"/>
          <w:color w:val="000000"/>
          <w:sz w:val="26"/>
          <w:szCs w:val="26"/>
        </w:rPr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Мариинско-Посадского муниципального округа Чувашской Республики (</w:t>
      </w:r>
      <w:hyperlink w:anchor="sub_1000" w:history="1">
        <w:r w:rsidRPr="00E54943">
          <w:rPr>
            <w:rFonts w:ascii="Times New Roman" w:hAnsi="Times New Roman" w:cs="Times New Roman"/>
            <w:color w:val="000000"/>
            <w:sz w:val="26"/>
            <w:szCs w:val="26"/>
          </w:rPr>
          <w:t>Приложение</w:t>
        </w:r>
      </w:hyperlink>
      <w:r w:rsidRPr="00E54943">
        <w:rPr>
          <w:rFonts w:ascii="Times New Roman" w:hAnsi="Times New Roman" w:cs="Times New Roman"/>
          <w:color w:val="000000"/>
          <w:sz w:val="26"/>
          <w:szCs w:val="26"/>
        </w:rPr>
        <w:t xml:space="preserve"> № 1).</w:t>
      </w:r>
    </w:p>
    <w:p w:rsidR="00DC7AA9" w:rsidRPr="00E54943" w:rsidRDefault="00DC7AA9" w:rsidP="00E54943">
      <w:pPr>
        <w:pStyle w:val="af6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C7AA9">
        <w:rPr>
          <w:rFonts w:ascii="Times New Roman" w:hAnsi="Times New Roman" w:cs="Times New Roman"/>
          <w:color w:val="000000"/>
          <w:sz w:val="26"/>
          <w:szCs w:val="26"/>
        </w:rPr>
        <w:t>Утвердить перечень, сроки и формы представления плановой информации (Приложение №2).</w:t>
      </w:r>
    </w:p>
    <w:p w:rsidR="00E54943" w:rsidRDefault="00E54943" w:rsidP="00E54943">
      <w:pPr>
        <w:pStyle w:val="af6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Руководителям предприятий, организаций и учреждений всех форм собственности:</w:t>
      </w:r>
    </w:p>
    <w:p w:rsidR="00E54943" w:rsidRDefault="00F852C1" w:rsidP="00E54943">
      <w:pPr>
        <w:pStyle w:val="af6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>воевременно оповещать своих работников об угрозе или возникновении чрезвычайной ситуации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852C1" w:rsidRDefault="00F852C1" w:rsidP="00E54943">
      <w:pPr>
        <w:pStyle w:val="af6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852C1" w:rsidRPr="00E54943" w:rsidRDefault="00F852C1" w:rsidP="00E54943">
      <w:pPr>
        <w:pStyle w:val="af6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наиболее серьезных происшествиях или при возникновении чрезвычайных ситуаций, в результате которых имеются  пострадавшие, либо нарушена инфраструктура жизнедеятельности людей, причинен значительный материальный ущерб, незамедлительно информировать сектор гражданской обороны и чрезвычайных ситуаций администрации Мариинско-Посадского муниципального округа Чувашской Республики</w:t>
      </w:r>
      <w:r w:rsidR="005F41AB">
        <w:rPr>
          <w:rFonts w:ascii="Times New Roman" w:hAnsi="Times New Roman" w:cs="Times New Roman"/>
          <w:color w:val="000000"/>
          <w:sz w:val="26"/>
          <w:szCs w:val="26"/>
        </w:rPr>
        <w:t xml:space="preserve"> и начальников </w:t>
      </w:r>
      <w:r w:rsidR="005F41AB" w:rsidRPr="005F41AB">
        <w:rPr>
          <w:rFonts w:ascii="Times New Roman" w:hAnsi="Times New Roman" w:cs="Times New Roman"/>
          <w:color w:val="000000"/>
          <w:sz w:val="26"/>
          <w:szCs w:val="26"/>
        </w:rPr>
        <w:t>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</w:t>
      </w:r>
      <w:r w:rsidR="005F41AB">
        <w:rPr>
          <w:rFonts w:ascii="Times New Roman" w:hAnsi="Times New Roman" w:cs="Times New Roman"/>
          <w:color w:val="000000"/>
          <w:sz w:val="26"/>
          <w:szCs w:val="26"/>
        </w:rPr>
        <w:t>, на территории которых возникла чрезвычайная ситуация или происшествие, и до ликвидации чрезвычайной  ситуации или происшествия поддерживать с ними связь.</w:t>
      </w:r>
    </w:p>
    <w:p w:rsidR="00804478" w:rsidRPr="00804478" w:rsidRDefault="001645C3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. Рекомендовать начальникам </w:t>
      </w:r>
      <w:bookmarkStart w:id="0" w:name="_Hlk171064838"/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территориальных отделов Управления по благоустройству и развитию территорий администрации </w:t>
      </w:r>
      <w:r w:rsidR="00804478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 муниципального округа Чувашской Республики</w:t>
      </w:r>
      <w:bookmarkEnd w:id="0"/>
      <w:r w:rsidR="0080447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04478" w:rsidRPr="00804478" w:rsidRDefault="00804478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своевременное представление в сектор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гражданской обороны и чрезвычайных ситуаций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>информации о чрезвычайных ситуациях природного и техногенного характера в сроки, установленные табелем срочных донесений МЧС России;</w:t>
      </w:r>
    </w:p>
    <w:p w:rsidR="00804478" w:rsidRPr="00804478" w:rsidRDefault="001645C3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. Возложить на сектор </w:t>
      </w:r>
      <w:r w:rsidR="00804478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гражданской обороны и чрезвычайных ситуаций 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804478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организацию сбора и обмена информацией в области защиты населения и территории </w:t>
      </w:r>
      <w:r w:rsidR="00156D97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>от чрезвычайных ситуаций природного и техногенного характера, представление в ГКЧС Чувашии и ГУ МЧС России по Чувашской Республике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>-Чувашии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информации о чрезвычайных ситуациях в соответствии с классификацией, установленной законодательством Российской Федерации  и  принимаемых мерах,  по ликвидации чрезвычайных ситуаций.</w:t>
      </w:r>
    </w:p>
    <w:p w:rsidR="00804478" w:rsidRPr="00804478" w:rsidRDefault="001645C3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. Признать утратившим силу постановление администрации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 xml:space="preserve">Мариинско-Посадского 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района Чувашской Республики от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>18 февраля 2008 г. №124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="00E54943">
        <w:rPr>
          <w:rFonts w:ascii="Times New Roman" w:hAnsi="Times New Roman" w:cs="Times New Roman"/>
          <w:color w:val="000000"/>
          <w:sz w:val="26"/>
          <w:szCs w:val="26"/>
        </w:rPr>
        <w:t>порядке сбора и обмена информацией в области защиты населения и территории Мариинско-Посадского района от чрезвычайных ситуаций  природного и техногенного характера»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04478" w:rsidRPr="00804478" w:rsidRDefault="001645C3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F41AB" w:rsidRPr="005F41AB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подписания и подлежит официальному опубликованию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04478" w:rsidRPr="00804478" w:rsidRDefault="001645C3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04478" w:rsidRPr="00804478">
        <w:rPr>
          <w:rFonts w:ascii="Times New Roman" w:hAnsi="Times New Roman" w:cs="Times New Roman"/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804478" w:rsidRPr="00804478" w:rsidRDefault="00804478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5F41AB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447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                                         </w:t>
      </w:r>
      <w:r w:rsidR="000A41AF">
        <w:rPr>
          <w:rFonts w:ascii="Times New Roman" w:hAnsi="Times New Roman" w:cs="Times New Roman"/>
          <w:color w:val="000000"/>
          <w:sz w:val="26"/>
          <w:szCs w:val="26"/>
        </w:rPr>
        <w:t>В.В. Петров</w:t>
      </w: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804478" w:rsidRPr="00804478" w:rsidRDefault="00804478" w:rsidP="008044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804478" w:rsidRPr="00804478" w:rsidRDefault="00804478" w:rsidP="001645C3">
      <w:pPr>
        <w:widowControl/>
        <w:autoSpaceDE/>
        <w:autoSpaceDN/>
        <w:adjustRightInd/>
        <w:ind w:right="282" w:firstLine="0"/>
        <w:rPr>
          <w:rFonts w:ascii="Times New Roman" w:hAnsi="Times New Roman" w:cs="Times New Roman"/>
        </w:rPr>
      </w:pPr>
    </w:p>
    <w:p w:rsidR="00804478" w:rsidRPr="00804478" w:rsidRDefault="00804478" w:rsidP="00804478">
      <w:pPr>
        <w:widowControl/>
        <w:autoSpaceDE/>
        <w:autoSpaceDN/>
        <w:adjustRightInd/>
        <w:ind w:right="282" w:firstLine="0"/>
        <w:jc w:val="right"/>
        <w:rPr>
          <w:rFonts w:ascii="Times New Roman" w:hAnsi="Times New Roman" w:cs="Times New Roman"/>
        </w:rPr>
      </w:pPr>
      <w:r w:rsidRPr="00804478">
        <w:rPr>
          <w:rFonts w:ascii="Times New Roman" w:hAnsi="Times New Roman" w:cs="Times New Roman"/>
        </w:rPr>
        <w:lastRenderedPageBreak/>
        <w:t xml:space="preserve">Приложение </w:t>
      </w:r>
      <w:r w:rsidR="001645C3">
        <w:rPr>
          <w:rFonts w:ascii="Times New Roman" w:hAnsi="Times New Roman" w:cs="Times New Roman"/>
        </w:rPr>
        <w:t>№1</w:t>
      </w:r>
    </w:p>
    <w:p w:rsidR="00804478" w:rsidRPr="00804478" w:rsidRDefault="00804478" w:rsidP="00804478">
      <w:pPr>
        <w:widowControl/>
        <w:autoSpaceDE/>
        <w:autoSpaceDN/>
        <w:adjustRightInd/>
        <w:ind w:right="282" w:firstLine="4395"/>
        <w:jc w:val="right"/>
        <w:rPr>
          <w:rFonts w:ascii="Times New Roman" w:hAnsi="Times New Roman" w:cs="Times New Roman"/>
        </w:rPr>
      </w:pPr>
      <w:r w:rsidRPr="00804478">
        <w:rPr>
          <w:rFonts w:ascii="Times New Roman" w:hAnsi="Times New Roman" w:cs="Times New Roman"/>
        </w:rPr>
        <w:t xml:space="preserve">к постановлению администрации </w:t>
      </w:r>
    </w:p>
    <w:p w:rsidR="000A41AF" w:rsidRDefault="000A41AF" w:rsidP="00804478">
      <w:pPr>
        <w:widowControl/>
        <w:autoSpaceDE/>
        <w:autoSpaceDN/>
        <w:adjustRightInd/>
        <w:ind w:right="282"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Мариинско-Посадского</w:t>
      </w:r>
    </w:p>
    <w:p w:rsidR="00804478" w:rsidRPr="00804478" w:rsidRDefault="000A41AF" w:rsidP="00804478">
      <w:pPr>
        <w:widowControl/>
        <w:autoSpaceDE/>
        <w:autoSpaceDN/>
        <w:adjustRightInd/>
        <w:ind w:right="282"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</w:t>
      </w:r>
      <w:r w:rsidR="00804478" w:rsidRPr="00804478">
        <w:rPr>
          <w:rFonts w:ascii="Times New Roman" w:hAnsi="Times New Roman" w:cs="Times New Roman"/>
        </w:rPr>
        <w:t>иципального округа</w:t>
      </w:r>
    </w:p>
    <w:p w:rsidR="00804478" w:rsidRPr="00804478" w:rsidRDefault="00804478" w:rsidP="00804478">
      <w:pPr>
        <w:widowControl/>
        <w:autoSpaceDE/>
        <w:autoSpaceDN/>
        <w:adjustRightInd/>
        <w:ind w:right="282" w:firstLine="4395"/>
        <w:jc w:val="right"/>
        <w:rPr>
          <w:rFonts w:ascii="Times New Roman" w:hAnsi="Times New Roman" w:cs="Times New Roman"/>
        </w:rPr>
      </w:pPr>
      <w:r w:rsidRPr="00804478">
        <w:rPr>
          <w:rFonts w:ascii="Times New Roman" w:hAnsi="Times New Roman" w:cs="Times New Roman"/>
        </w:rPr>
        <w:t>Чувашской Республики</w:t>
      </w:r>
    </w:p>
    <w:p w:rsidR="00804478" w:rsidRPr="00804478" w:rsidRDefault="00804478" w:rsidP="00804478">
      <w:pPr>
        <w:widowControl/>
        <w:autoSpaceDE/>
        <w:autoSpaceDN/>
        <w:adjustRightInd/>
        <w:ind w:right="282" w:firstLine="0"/>
        <w:jc w:val="right"/>
        <w:rPr>
          <w:rFonts w:ascii="Times New Roman" w:hAnsi="Times New Roman" w:cs="Times New Roman"/>
        </w:rPr>
      </w:pPr>
      <w:r w:rsidRPr="00804478">
        <w:rPr>
          <w:rFonts w:ascii="Times New Roman" w:hAnsi="Times New Roman" w:cs="Times New Roman"/>
        </w:rPr>
        <w:t xml:space="preserve">                                                                                                 от </w:t>
      </w:r>
      <w:r w:rsidR="000A41AF">
        <w:rPr>
          <w:rFonts w:ascii="Times New Roman" w:hAnsi="Times New Roman" w:cs="Times New Roman"/>
        </w:rPr>
        <w:t>«</w:t>
      </w:r>
      <w:r w:rsidR="00207D30">
        <w:rPr>
          <w:rFonts w:ascii="Times New Roman" w:hAnsi="Times New Roman" w:cs="Times New Roman"/>
        </w:rPr>
        <w:t>08</w:t>
      </w:r>
      <w:r w:rsidR="000A41AF">
        <w:rPr>
          <w:rFonts w:ascii="Times New Roman" w:hAnsi="Times New Roman" w:cs="Times New Roman"/>
        </w:rPr>
        <w:t xml:space="preserve">» </w:t>
      </w:r>
      <w:r w:rsidR="00207D30">
        <w:rPr>
          <w:rFonts w:ascii="Times New Roman" w:hAnsi="Times New Roman" w:cs="Times New Roman"/>
        </w:rPr>
        <w:t xml:space="preserve">июля </w:t>
      </w:r>
      <w:r w:rsidRPr="00804478">
        <w:rPr>
          <w:rFonts w:ascii="Times New Roman" w:hAnsi="Times New Roman" w:cs="Times New Roman"/>
        </w:rPr>
        <w:t>202</w:t>
      </w:r>
      <w:r w:rsidR="000A41AF">
        <w:rPr>
          <w:rFonts w:ascii="Times New Roman" w:hAnsi="Times New Roman" w:cs="Times New Roman"/>
        </w:rPr>
        <w:t>4 г.</w:t>
      </w:r>
      <w:r w:rsidRPr="00804478">
        <w:rPr>
          <w:rFonts w:ascii="Times New Roman" w:hAnsi="Times New Roman" w:cs="Times New Roman"/>
        </w:rPr>
        <w:t xml:space="preserve"> № </w:t>
      </w:r>
      <w:r w:rsidR="00207D30">
        <w:rPr>
          <w:rFonts w:ascii="Times New Roman" w:hAnsi="Times New Roman" w:cs="Times New Roman"/>
        </w:rPr>
        <w:t>1416</w:t>
      </w:r>
    </w:p>
    <w:p w:rsidR="00804478" w:rsidRPr="00804478" w:rsidRDefault="00804478" w:rsidP="00804478">
      <w:pPr>
        <w:widowControl/>
        <w:suppressAutoHyphens/>
        <w:autoSpaceDE/>
        <w:autoSpaceDN/>
        <w:adjustRightInd/>
        <w:ind w:firstLine="576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bookmarkStart w:id="1" w:name="P32"/>
      <w:bookmarkEnd w:id="1"/>
    </w:p>
    <w:p w:rsidR="00804478" w:rsidRPr="00804478" w:rsidRDefault="00804478" w:rsidP="008044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0A41AF" w:rsidRDefault="00804478" w:rsidP="00804478">
      <w:pPr>
        <w:widowControl/>
        <w:suppressAutoHyphens/>
        <w:autoSpaceDE/>
        <w:autoSpaceDN/>
        <w:adjustRightInd/>
        <w:ind w:right="283"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0A41AF">
        <w:rPr>
          <w:rFonts w:ascii="Times New Roman" w:hAnsi="Times New Roman" w:cs="Times New Roman"/>
          <w:b/>
          <w:sz w:val="26"/>
          <w:szCs w:val="26"/>
          <w:lang w:eastAsia="ar-SA"/>
        </w:rPr>
        <w:t>Мариинско-Посадского</w:t>
      </w: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муниципального округа </w:t>
      </w:r>
    </w:p>
    <w:p w:rsidR="00804478" w:rsidRPr="00804478" w:rsidRDefault="00804478" w:rsidP="00804478">
      <w:pPr>
        <w:widowControl/>
        <w:suppressAutoHyphens/>
        <w:autoSpaceDE/>
        <w:autoSpaceDN/>
        <w:adjustRightInd/>
        <w:ind w:right="283"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04478">
        <w:rPr>
          <w:rFonts w:ascii="Times New Roman" w:hAnsi="Times New Roman" w:cs="Times New Roman"/>
          <w:b/>
          <w:sz w:val="26"/>
          <w:szCs w:val="26"/>
          <w:lang w:eastAsia="ar-SA"/>
        </w:rPr>
        <w:t>Чувашской Республики</w:t>
      </w:r>
    </w:p>
    <w:p w:rsidR="00804478" w:rsidRPr="00804478" w:rsidRDefault="00804478" w:rsidP="00804478">
      <w:pPr>
        <w:widowControl/>
        <w:suppressAutoHyphens/>
        <w:autoSpaceDE/>
        <w:autoSpaceDN/>
        <w:adjustRightInd/>
        <w:ind w:right="283" w:firstLine="576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4478" w:rsidRPr="00804478" w:rsidRDefault="00804478" w:rsidP="00A813C3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Настоящее Положение разработано в соответствии с требованиями Федерального закона</w:t>
      </w:r>
      <w:r w:rsidRPr="00804478">
        <w:rPr>
          <w:rFonts w:ascii="Times New Roman" w:hAnsi="Times New Roman" w:cs="Times New Roman"/>
          <w:lang w:eastAsia="ar-SA"/>
        </w:rPr>
        <w:t xml:space="preserve"> от 21</w:t>
      </w:r>
      <w:r w:rsidR="00A813C3">
        <w:rPr>
          <w:rFonts w:ascii="Times New Roman" w:hAnsi="Times New Roman" w:cs="Times New Roman"/>
          <w:lang w:eastAsia="ar-SA"/>
        </w:rPr>
        <w:t xml:space="preserve"> декабря </w:t>
      </w:r>
      <w:r w:rsidRPr="00804478">
        <w:rPr>
          <w:rFonts w:ascii="Times New Roman" w:hAnsi="Times New Roman" w:cs="Times New Roman"/>
          <w:lang w:eastAsia="ar-SA"/>
        </w:rPr>
        <w:t>1994</w:t>
      </w:r>
      <w:r w:rsidR="00A813C3">
        <w:rPr>
          <w:rFonts w:ascii="Times New Roman" w:hAnsi="Times New Roman" w:cs="Times New Roman"/>
          <w:lang w:eastAsia="ar-SA"/>
        </w:rPr>
        <w:t xml:space="preserve"> г.</w:t>
      </w:r>
      <w:r w:rsidRPr="00804478">
        <w:rPr>
          <w:rFonts w:ascii="Times New Roman" w:hAnsi="Times New Roman" w:cs="Times New Roman"/>
          <w:lang w:eastAsia="ar-SA"/>
        </w:rPr>
        <w:t xml:space="preserve"> № 68-ФЗ «О защите населения и территорий от чрезвычайных ситуаций природного и техногенного характера», от 06</w:t>
      </w:r>
      <w:r w:rsidR="00A813C3">
        <w:rPr>
          <w:rFonts w:ascii="Times New Roman" w:hAnsi="Times New Roman" w:cs="Times New Roman"/>
          <w:lang w:eastAsia="ar-SA"/>
        </w:rPr>
        <w:t xml:space="preserve"> октября </w:t>
      </w:r>
      <w:r w:rsidRPr="00804478">
        <w:rPr>
          <w:rFonts w:ascii="Times New Roman" w:hAnsi="Times New Roman" w:cs="Times New Roman"/>
          <w:lang w:eastAsia="ar-SA"/>
        </w:rPr>
        <w:t>2003</w:t>
      </w:r>
      <w:r w:rsidR="00A813C3">
        <w:rPr>
          <w:rFonts w:ascii="Times New Roman" w:hAnsi="Times New Roman" w:cs="Times New Roman"/>
          <w:lang w:eastAsia="ar-SA"/>
        </w:rPr>
        <w:t xml:space="preserve"> г.</w:t>
      </w:r>
      <w:r w:rsidRPr="00804478">
        <w:rPr>
          <w:rFonts w:ascii="Times New Roman" w:hAnsi="Times New Roman" w:cs="Times New Roman"/>
          <w:lang w:eastAsia="ar-SA"/>
        </w:rPr>
        <w:t xml:space="preserve"> № 131-ФЗ «Об общих принципах организации местного самоуправления в Российской Федерации» и постановлений Кабинета Министров Чувашской Республики от 25</w:t>
      </w:r>
      <w:r w:rsidR="00A813C3">
        <w:rPr>
          <w:rFonts w:ascii="Times New Roman" w:hAnsi="Times New Roman" w:cs="Times New Roman"/>
          <w:lang w:eastAsia="ar-SA"/>
        </w:rPr>
        <w:t xml:space="preserve"> декабря </w:t>
      </w:r>
      <w:r w:rsidRPr="00804478">
        <w:rPr>
          <w:rFonts w:ascii="Times New Roman" w:hAnsi="Times New Roman" w:cs="Times New Roman"/>
          <w:lang w:eastAsia="ar-SA"/>
        </w:rPr>
        <w:t xml:space="preserve">2009 </w:t>
      </w:r>
      <w:r w:rsidR="00A813C3">
        <w:rPr>
          <w:rFonts w:ascii="Times New Roman" w:hAnsi="Times New Roman" w:cs="Times New Roman"/>
          <w:lang w:eastAsia="ar-SA"/>
        </w:rPr>
        <w:t xml:space="preserve"> г. </w:t>
      </w:r>
      <w:r w:rsidRPr="00804478">
        <w:rPr>
          <w:rFonts w:ascii="Times New Roman" w:hAnsi="Times New Roman" w:cs="Times New Roman"/>
          <w:lang w:eastAsia="ar-SA"/>
        </w:rPr>
        <w:t>№ 438 «О порядке сбора и обмена информацией в области защиты населения и территорий Чувашской Республики от  чрезвычайных ситуаций природного и техногенного характера» и от 12</w:t>
      </w:r>
      <w:r w:rsidR="00A813C3">
        <w:rPr>
          <w:rFonts w:ascii="Times New Roman" w:hAnsi="Times New Roman" w:cs="Times New Roman"/>
          <w:lang w:eastAsia="ar-SA"/>
        </w:rPr>
        <w:t xml:space="preserve"> декабря </w:t>
      </w:r>
      <w:r w:rsidRPr="00804478">
        <w:rPr>
          <w:rFonts w:ascii="Times New Roman" w:hAnsi="Times New Roman" w:cs="Times New Roman"/>
          <w:lang w:eastAsia="ar-SA"/>
        </w:rPr>
        <w:t>1997 № 269-ДСП «Об утверждении положения о единой – диспетчерской службе органов управления Чувашской Республики»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, постановления администрации </w:t>
      </w:r>
      <w:r w:rsidR="00A813C3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 от </w:t>
      </w:r>
      <w:r w:rsidR="00A813C3">
        <w:rPr>
          <w:rFonts w:ascii="Times New Roman" w:eastAsia="DejaVu Sans" w:hAnsi="Times New Roman" w:cs="Times New Roman"/>
          <w:kern w:val="2"/>
          <w:lang w:eastAsia="en-US"/>
        </w:rPr>
        <w:t xml:space="preserve">01 марта 2024 г.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№</w:t>
      </w:r>
      <w:r w:rsidR="00A813C3">
        <w:rPr>
          <w:rFonts w:ascii="Times New Roman" w:eastAsia="DejaVu Sans" w:hAnsi="Times New Roman" w:cs="Times New Roman"/>
          <w:kern w:val="2"/>
          <w:lang w:eastAsia="en-US"/>
        </w:rPr>
        <w:t xml:space="preserve"> 259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«</w:t>
      </w:r>
      <w:r w:rsidR="00A813C3" w:rsidRPr="00A813C3">
        <w:rPr>
          <w:rFonts w:ascii="Times New Roman" w:eastAsia="DejaVu Sans" w:hAnsi="Times New Roman" w:cs="Times New Roman"/>
          <w:kern w:val="2"/>
          <w:lang w:eastAsia="en-US"/>
        </w:rPr>
        <w:t>О Мариинско - Посадском муниципальном звене территориальной подсистемы единой государственной системы предупреждения и ликвидации чрезвычайных ситуаций Чувашской Республики</w:t>
      </w:r>
      <w:r w:rsidR="00A813C3">
        <w:rPr>
          <w:rFonts w:ascii="Times New Roman" w:eastAsia="DejaVu Sans" w:hAnsi="Times New Roman" w:cs="Times New Roman"/>
          <w:kern w:val="2"/>
          <w:lang w:eastAsia="en-US"/>
        </w:rPr>
        <w:t>»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и определяет организацию сбора и обмена информацией в области защиты населения и территорий в</w:t>
      </w:r>
      <w:r w:rsidR="00D52C53">
        <w:rPr>
          <w:rFonts w:ascii="Times New Roman" w:eastAsia="DejaVu Sans" w:hAnsi="Times New Roman" w:cs="Times New Roman"/>
          <w:kern w:val="2"/>
          <w:lang w:eastAsia="en-US"/>
        </w:rPr>
        <w:t xml:space="preserve"> Мариинско-Посадском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муниципальном округе Чувашской Республики.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Сбор и обмен информацией осуществляется организациями, органами местного самоуправления </w:t>
      </w:r>
      <w:r w:rsidR="00D52C53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 в целях: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принятия мер по предупреждению, оперативному реагированию и ликвидации чрезвычайных ситуаций природного и техногенного характера (далее – чрезвычайные ситуации);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hAnsi="Times New Roman" w:cs="Times New Roman"/>
          <w:color w:val="000000"/>
          <w:kern w:val="2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совершенствования взаимодействия с органами исполнительной власти Чувашской Республики с территориальными органами федеральных органов исполнительной власти, органами местного самоуправления и организациями при сборе и обмене информацией в области защиты населения и территорий от чрезвычайных ситуаций,</w:t>
      </w:r>
      <w:r w:rsidRPr="00804478">
        <w:rPr>
          <w:rFonts w:ascii="Times New Roman" w:hAnsi="Times New Roman" w:cs="Times New Roman"/>
          <w:color w:val="000000"/>
          <w:kern w:val="2"/>
        </w:rPr>
        <w:t xml:space="preserve"> оперативного реагирования при угрозе возникновения или возникновении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hAnsi="Times New Roman" w:cs="Times New Roman"/>
          <w:color w:val="000000"/>
          <w:kern w:val="2"/>
        </w:rPr>
      </w:pPr>
      <w:r w:rsidRPr="00804478">
        <w:rPr>
          <w:rFonts w:ascii="Times New Roman" w:hAnsi="Times New Roman" w:cs="Times New Roman"/>
          <w:color w:val="000000"/>
          <w:kern w:val="2"/>
        </w:rPr>
        <w:t>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hAnsi="Times New Roman" w:cs="Times New Roman"/>
          <w:color w:val="000000"/>
          <w:kern w:val="2"/>
        </w:rPr>
      </w:pPr>
      <w:r w:rsidRPr="00804478">
        <w:rPr>
          <w:rFonts w:ascii="Times New Roman" w:hAnsi="Times New Roman" w:cs="Times New Roman"/>
          <w:color w:val="000000"/>
          <w:kern w:val="2"/>
        </w:rPr>
        <w:t>принятия решений о введении режима повышенной готовности и режима чрезвычайной ситуации, а также об организации и о проведении эвакуационных мероприятий, аварийно-спасательных, аварийно-восстановительных и других неотложных работ в зонах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hAnsi="Times New Roman" w:cs="Times New Roman"/>
          <w:color w:val="000000"/>
          <w:kern w:val="2"/>
        </w:rPr>
      </w:pPr>
      <w:r w:rsidRPr="00804478">
        <w:rPr>
          <w:rFonts w:ascii="Times New Roman" w:hAnsi="Times New Roman" w:cs="Times New Roman"/>
          <w:color w:val="000000"/>
          <w:kern w:val="2"/>
        </w:rPr>
        <w:t>своевременного оповещения и информирования населения,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и организаций, а также взаимодействующих органов управления по делам гражданской обороны и чрезвычайным ситуациям об угрозах возникновения и о возникновении чрезвычайных ситуаций.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В соответствии с законодательством Российской Федерации организации </w:t>
      </w:r>
      <w:r w:rsidR="00053D35">
        <w:rPr>
          <w:rFonts w:ascii="Times New Roman" w:eastAsia="DejaVu Sans" w:hAnsi="Times New Roman" w:cs="Times New Roman"/>
          <w:kern w:val="2"/>
          <w:lang w:eastAsia="en-US"/>
        </w:rPr>
        <w:lastRenderedPageBreak/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 представляют информацию в области защиты населения и территорий от чрезвычайных ситуаций в органы местного самоуправления </w:t>
      </w:r>
      <w:r w:rsidR="006F4A8F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муниципального округа через единую дежурно-диспетчерскую службу </w:t>
      </w:r>
      <w:r w:rsidR="006F4A8F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 </w:t>
      </w:r>
      <w:r w:rsidR="006F4A8F">
        <w:rPr>
          <w:rFonts w:ascii="Times New Roman" w:eastAsia="DejaVu Sans" w:hAnsi="Times New Roman" w:cs="Times New Roman"/>
          <w:kern w:val="2"/>
          <w:lang w:eastAsia="en-US"/>
        </w:rPr>
        <w:t xml:space="preserve">Чувашской Республики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(далее - ЕДДС).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Информация должна содержать сведения о прогнозируемых и возникших чрезвычайных ситуациях и их последствиях, а также о радиационной, химической, медико-биологической, взрывопожарной и экономической опасности, возможной на территории </w:t>
      </w:r>
      <w:r w:rsidR="006F4A8F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округа, а также сведения о деятельности предприятий, учреждений и организаций на территории </w:t>
      </w:r>
      <w:r w:rsidR="006F4A8F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 независимо от их организационно-правовых форм (далее - организации), территориальных отделов Управления по благоустройству и развитию территорий администрации </w:t>
      </w:r>
      <w:bookmarkStart w:id="2" w:name="_Hlk171066132"/>
      <w:r w:rsidR="006F4A8F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bookmarkEnd w:id="2"/>
      <w:r w:rsidRPr="00804478">
        <w:rPr>
          <w:rFonts w:ascii="Times New Roman" w:eastAsia="DejaVu Sans" w:hAnsi="Times New Roman" w:cs="Times New Roman"/>
          <w:kern w:val="2"/>
          <w:lang w:eastAsia="en-US"/>
        </w:rPr>
        <w:t>муниципального округа в области защиты населения и территорий от чрезвычайных ситуаций.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В соответствии с законодательством Российской Федерации федеральные органы исполнительной власти, которые осуществляют наблюдение и контроль за состоянием окружающей природной среды на территории </w:t>
      </w:r>
      <w:r w:rsidR="00CB59E0" w:rsidRPr="00CB59E0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округа,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самоуправления.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Органы местного самоуправления </w:t>
      </w:r>
      <w:r w:rsidR="00CB59E0" w:rsidRPr="00CB59E0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муниципального округа самостоятельно:</w:t>
      </w:r>
    </w:p>
    <w:p w:rsidR="00804478" w:rsidRPr="00804478" w:rsidRDefault="00804478" w:rsidP="00804478">
      <w:pPr>
        <w:autoSpaceDE/>
        <w:autoSpaceDN/>
        <w:adjustRightInd/>
        <w:ind w:right="283" w:firstLine="708"/>
        <w:contextualSpacing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осуществляют подготовку и содержание в готовности необходимых сил и средств для защиты населения, и территорий от чрезвычайных ситуаций, а также подготовку населения в области защиты от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принимают решения об отнесении возникших чрезвычайных ситуаций к чрезвычайным ситуациям муниципального характера, организуют, и осуществляют проведение эвакуационных мероприятий при угрозе возникновения или возникновении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осуществляют информирование населения о чрезвычайных ситуациях;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осуществляют финансирование мероприятий в области защиты населения и территорий от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создают резервы финансовых и материальных ресурсов для ликвидации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- организуют, и проводят аварийно-спасательные и другие неотложные работы, а также поддерживают общественный порядок при их проведении; 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содействуют устойчивому функционированию организаций в чрезвычайных ситуациях;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-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</w:t>
      </w:r>
      <w:r w:rsidR="00CB59E0" w:rsidRPr="00CB59E0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муниципального округа</w:t>
      </w:r>
      <w:r w:rsidR="00CB59E0">
        <w:rPr>
          <w:rFonts w:ascii="Times New Roman" w:eastAsia="DejaVu Sans" w:hAnsi="Times New Roman" w:cs="Times New Roman"/>
          <w:kern w:val="2"/>
          <w:lang w:eastAsia="en-US"/>
        </w:rPr>
        <w:t xml:space="preserve"> Чувашской Республики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устанавливают местный уровень реагирования в порядке, установленном </w:t>
      </w:r>
      <w:hyperlink r:id="rId8" w:anchor="dst132" w:history="1">
        <w:r w:rsidRPr="00804478">
          <w:rPr>
            <w:rFonts w:ascii="Times New Roman" w:eastAsia="DejaVu Sans" w:hAnsi="Times New Roman" w:cs="Times New Roman"/>
            <w:kern w:val="2"/>
            <w:lang w:eastAsia="en-US"/>
          </w:rPr>
          <w:t>статьей 4.1</w:t>
        </w:r>
      </w:hyperlink>
      <w:r w:rsidRPr="00804478">
        <w:rPr>
          <w:rFonts w:ascii="Times New Roman" w:eastAsia="DejaVu Sans" w:hAnsi="Times New Roman" w:cs="Times New Roman"/>
          <w:kern w:val="2"/>
          <w:lang w:eastAsia="en-US"/>
        </w:rPr>
        <w:t> Федерального закона от 21</w:t>
      </w:r>
      <w:r w:rsidR="00CB59E0">
        <w:rPr>
          <w:rFonts w:ascii="Times New Roman" w:eastAsia="DejaVu Sans" w:hAnsi="Times New Roman" w:cs="Times New Roman"/>
          <w:kern w:val="2"/>
          <w:lang w:eastAsia="en-US"/>
        </w:rPr>
        <w:t xml:space="preserve"> декабря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1994 № 68-ФЗ «О защите населения и территорий от чрезвычайных ситуаций природного и техногенного характера»;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участвуют в создании, эксплуатации и развитии </w:t>
      </w:r>
      <w:hyperlink r:id="rId9" w:history="1">
        <w:r w:rsidRPr="00804478">
          <w:rPr>
            <w:rFonts w:ascii="Times New Roman" w:eastAsia="DejaVu Sans" w:hAnsi="Times New Roman" w:cs="Times New Roman"/>
            <w:kern w:val="2"/>
            <w:lang w:eastAsia="en-US"/>
          </w:rPr>
          <w:t>системы</w:t>
        </w:r>
      </w:hyperlink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 обеспечения вызова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lastRenderedPageBreak/>
        <w:t>экстренных оперативных служб по единому номеру «112»;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создают,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 </w:t>
      </w:r>
      <w:hyperlink r:id="rId10" w:anchor="dst100002" w:history="1">
        <w:r w:rsidRPr="00804478">
          <w:rPr>
            <w:rFonts w:ascii="Times New Roman" w:eastAsia="DejaVu Sans" w:hAnsi="Times New Roman" w:cs="Times New Roman"/>
            <w:kern w:val="2"/>
            <w:lang w:eastAsia="en-US"/>
          </w:rPr>
          <w:t>комплексной системы</w:t>
        </w:r>
      </w:hyperlink>
      <w:r w:rsidRPr="00804478">
        <w:rPr>
          <w:rFonts w:ascii="Times New Roman" w:eastAsia="DejaVu Sans" w:hAnsi="Times New Roman" w:cs="Times New Roman"/>
          <w:kern w:val="2"/>
          <w:lang w:eastAsia="en-US"/>
        </w:rPr>
        <w:t> экстренного оповещения населения об угрозе возникновения, или о возникновении чрезвычайных ситуаций, своевременное оповещение населения об угрозе возникновения, или о возникновении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разрабатывают,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 </w:t>
      </w:r>
      <w:hyperlink r:id="rId11" w:history="1">
        <w:r w:rsidRPr="00804478">
          <w:rPr>
            <w:rFonts w:ascii="Times New Roman" w:eastAsia="DejaVu Sans" w:hAnsi="Times New Roman" w:cs="Times New Roman"/>
            <w:kern w:val="2"/>
            <w:lang w:eastAsia="en-US"/>
          </w:rPr>
          <w:t>устанавливают</w:t>
        </w:r>
      </w:hyperlink>
      <w:r w:rsidRPr="00804478">
        <w:rPr>
          <w:rFonts w:ascii="Times New Roman" w:eastAsia="DejaVu Sans" w:hAnsi="Times New Roman" w:cs="Times New Roman"/>
          <w:kern w:val="2"/>
          <w:lang w:eastAsia="en-US"/>
        </w:rPr>
        <w:t> 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 Органы местного самоуправления </w:t>
      </w:r>
      <w:r w:rsidR="00CB59E0" w:rsidRPr="00CB59E0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муниципального округа осуществляют сбор и обмен информацией через ЕДДС и постоянно действующие органы управления </w:t>
      </w:r>
      <w:r w:rsidR="00CB59E0" w:rsidRPr="00CB59E0">
        <w:rPr>
          <w:rFonts w:ascii="Times New Roman" w:eastAsia="DejaVu Sans" w:hAnsi="Times New Roman" w:cs="Times New Roman"/>
          <w:kern w:val="2"/>
          <w:lang w:eastAsia="en-US"/>
        </w:rPr>
        <w:t>Мариинско-Посадского</w:t>
      </w:r>
      <w:r w:rsidR="00CB59E0">
        <w:rPr>
          <w:rFonts w:ascii="Times New Roman" w:eastAsia="DejaVu Sans" w:hAnsi="Times New Roman" w:cs="Times New Roman"/>
          <w:kern w:val="2"/>
          <w:lang w:eastAsia="en-US"/>
        </w:rPr>
        <w:t xml:space="preserve">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ЕДДС </w:t>
      </w:r>
      <w:r w:rsidR="00306230" w:rsidRPr="00306230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муниципального округа </w:t>
      </w:r>
      <w:r w:rsidR="00306230">
        <w:rPr>
          <w:rFonts w:ascii="Times New Roman" w:eastAsia="DejaVu Sans" w:hAnsi="Times New Roman" w:cs="Times New Roman"/>
          <w:kern w:val="2"/>
          <w:lang w:eastAsia="en-US"/>
        </w:rPr>
        <w:t xml:space="preserve">Чувашской Республики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является вышестоящим органом управления для всех дежурно-диспетчерских служб оперативных служб на территории </w:t>
      </w:r>
      <w:r w:rsidR="00306230" w:rsidRPr="00306230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муниципального округа </w:t>
      </w:r>
      <w:r w:rsidR="00306230">
        <w:rPr>
          <w:rFonts w:ascii="Times New Roman" w:eastAsia="DejaVu Sans" w:hAnsi="Times New Roman" w:cs="Times New Roman"/>
          <w:kern w:val="2"/>
          <w:lang w:eastAsia="en-US"/>
        </w:rPr>
        <w:t xml:space="preserve">Чувашской Республики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по вопросам сбора, обработки и обмена информацией о чрезвычайных ситуациях природного и техногенного характера.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ЕДДС </w:t>
      </w:r>
      <w:r w:rsidR="008E1A23" w:rsidRPr="008E1A23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муниципального округа </w:t>
      </w:r>
      <w:r w:rsidR="008E1A23">
        <w:rPr>
          <w:rFonts w:ascii="Times New Roman" w:eastAsia="DejaVu Sans" w:hAnsi="Times New Roman" w:cs="Times New Roman"/>
          <w:kern w:val="2"/>
          <w:lang w:eastAsia="en-US"/>
        </w:rPr>
        <w:t xml:space="preserve">Чувашской Республики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в соответствии с законодательством Российской Федерации: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осуществляет круглосуточный прием от населения и организаций сообщений об авариях, происшествиях, пожарах, катастрофах, стихийных и иных бедствий, несущих информацию об угрозе возникновении или возникновении чрезвычайных ситуаций по единому номеру «112» и доводят эту информацию до соответствующих оперативных служб;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>- осуществляют сбор, обработку и обмен информацией об авариях, происшествиях, пожарах, катастрофах, стихийных и иных бедствий, несущих информацию об угрозе возникновения, или о возникновении чрезвычайных ситуаций;</w:t>
      </w:r>
    </w:p>
    <w:p w:rsidR="00804478" w:rsidRPr="00804478" w:rsidRDefault="00804478" w:rsidP="00804478">
      <w:pPr>
        <w:autoSpaceDE/>
        <w:autoSpaceDN/>
        <w:adjustRightInd/>
        <w:ind w:right="283" w:firstLine="708"/>
        <w:rPr>
          <w:rFonts w:ascii="Times New Roman" w:eastAsia="DejaVu Sans" w:hAnsi="Times New Roman" w:cs="Times New Roman"/>
          <w:kern w:val="2"/>
          <w:lang w:eastAsia="en-US"/>
        </w:rPr>
      </w:pPr>
      <w:r w:rsidRPr="00804478">
        <w:rPr>
          <w:rFonts w:ascii="Times New Roman" w:eastAsia="DejaVu Sans" w:hAnsi="Times New Roman" w:cs="Times New Roman"/>
          <w:kern w:val="2"/>
          <w:lang w:eastAsia="en-US"/>
        </w:rPr>
        <w:t xml:space="preserve">- доводят полученную информацию до органов управления и сил </w:t>
      </w:r>
      <w:r w:rsidR="008E1A23" w:rsidRPr="008E1A23">
        <w:rPr>
          <w:rFonts w:ascii="Times New Roman" w:eastAsia="DejaVu Sans" w:hAnsi="Times New Roman" w:cs="Times New Roman"/>
          <w:kern w:val="2"/>
          <w:lang w:eastAsia="en-US"/>
        </w:rPr>
        <w:t xml:space="preserve">Мариинско-Посадского </w:t>
      </w:r>
      <w:r w:rsidRPr="00804478">
        <w:rPr>
          <w:rFonts w:ascii="Times New Roman" w:eastAsia="DejaVu Sans" w:hAnsi="Times New Roman" w:cs="Times New Roman"/>
          <w:kern w:val="2"/>
          <w:lang w:eastAsia="en-US"/>
        </w:rPr>
        <w:t>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804478" w:rsidRPr="00804478" w:rsidRDefault="00804478" w:rsidP="00804478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</w:p>
    <w:p w:rsidR="00804478" w:rsidRDefault="008044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Pr="001645C3" w:rsidRDefault="001645C3" w:rsidP="001645C3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  <w:r w:rsidRPr="001645C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1645C3">
        <w:rPr>
          <w:rFonts w:ascii="Times New Roman" w:hAnsi="Times New Roman" w:cs="Times New Roman"/>
        </w:rPr>
        <w:t xml:space="preserve"> </w:t>
      </w:r>
    </w:p>
    <w:p w:rsidR="001645C3" w:rsidRPr="001645C3" w:rsidRDefault="001645C3" w:rsidP="001645C3">
      <w:pPr>
        <w:widowControl/>
        <w:autoSpaceDE/>
        <w:autoSpaceDN/>
        <w:adjustRightInd/>
        <w:ind w:right="-1" w:firstLine="4395"/>
        <w:jc w:val="right"/>
        <w:rPr>
          <w:rFonts w:ascii="Times New Roman" w:hAnsi="Times New Roman" w:cs="Times New Roman"/>
        </w:rPr>
      </w:pPr>
      <w:r w:rsidRPr="001645C3">
        <w:rPr>
          <w:rFonts w:ascii="Times New Roman" w:hAnsi="Times New Roman" w:cs="Times New Roman"/>
        </w:rPr>
        <w:t xml:space="preserve">к постановлению администрации </w:t>
      </w:r>
    </w:p>
    <w:p w:rsidR="001645C3" w:rsidRDefault="001645C3" w:rsidP="001645C3">
      <w:pPr>
        <w:widowControl/>
        <w:autoSpaceDE/>
        <w:autoSpaceDN/>
        <w:adjustRightInd/>
        <w:ind w:right="-2" w:firstLine="4395"/>
        <w:jc w:val="right"/>
        <w:rPr>
          <w:rFonts w:ascii="Times New Roman" w:hAnsi="Times New Roman" w:cs="Times New Roman"/>
        </w:rPr>
      </w:pPr>
      <w:r w:rsidRPr="001645C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Мариинско-Посадского</w:t>
      </w:r>
      <w:r w:rsidRPr="001645C3">
        <w:rPr>
          <w:rFonts w:ascii="Times New Roman" w:hAnsi="Times New Roman" w:cs="Times New Roman"/>
        </w:rPr>
        <w:t xml:space="preserve"> муниципального округа </w:t>
      </w:r>
    </w:p>
    <w:p w:rsidR="001645C3" w:rsidRPr="001645C3" w:rsidRDefault="001645C3" w:rsidP="001645C3">
      <w:pPr>
        <w:widowControl/>
        <w:autoSpaceDE/>
        <w:autoSpaceDN/>
        <w:adjustRightInd/>
        <w:ind w:right="-2" w:firstLine="4395"/>
        <w:jc w:val="right"/>
        <w:rPr>
          <w:rFonts w:ascii="Times New Roman" w:hAnsi="Times New Roman" w:cs="Times New Roman"/>
        </w:rPr>
      </w:pPr>
      <w:r w:rsidRPr="001645C3">
        <w:rPr>
          <w:rFonts w:ascii="Times New Roman" w:hAnsi="Times New Roman" w:cs="Times New Roman"/>
        </w:rPr>
        <w:t>Чувашской Республики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right="-1" w:firstLine="576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1645C3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207D30">
        <w:rPr>
          <w:rFonts w:ascii="Times New Roman" w:hAnsi="Times New Roman" w:cs="Times New Roman"/>
          <w:sz w:val="26"/>
          <w:szCs w:val="26"/>
          <w:lang w:eastAsia="ar-SA"/>
        </w:rPr>
        <w:t>08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» </w:t>
      </w:r>
      <w:r w:rsidR="00207D30">
        <w:rPr>
          <w:rFonts w:ascii="Times New Roman" w:hAnsi="Times New Roman" w:cs="Times New Roman"/>
          <w:sz w:val="26"/>
          <w:szCs w:val="26"/>
          <w:lang w:eastAsia="ar-SA"/>
        </w:rPr>
        <w:t xml:space="preserve">июля </w:t>
      </w:r>
      <w:r w:rsidRPr="001645C3">
        <w:rPr>
          <w:rFonts w:ascii="Times New Roman" w:hAnsi="Times New Roman" w:cs="Times New Roman"/>
          <w:sz w:val="26"/>
          <w:szCs w:val="26"/>
          <w:lang w:eastAsia="ar-SA"/>
        </w:rPr>
        <w:t xml:space="preserve">2024 № </w:t>
      </w:r>
      <w:r w:rsidR="00207D30">
        <w:rPr>
          <w:rFonts w:ascii="Times New Roman" w:hAnsi="Times New Roman" w:cs="Times New Roman"/>
          <w:sz w:val="26"/>
          <w:szCs w:val="26"/>
          <w:lang w:eastAsia="ar-SA"/>
        </w:rPr>
        <w:t>1416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firstLine="576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645C3" w:rsidRPr="001645C3" w:rsidRDefault="001645C3" w:rsidP="001645C3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645C3">
        <w:rPr>
          <w:rFonts w:ascii="Times New Roman" w:hAnsi="Times New Roman" w:cs="Times New Roman"/>
          <w:b/>
          <w:sz w:val="26"/>
          <w:szCs w:val="26"/>
          <w:lang w:eastAsia="ar-SA"/>
        </w:rPr>
        <w:t>ПЕРЕЧЕНЬ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645C3">
        <w:rPr>
          <w:rFonts w:ascii="Times New Roman" w:hAnsi="Times New Roman" w:cs="Times New Roman"/>
          <w:b/>
          <w:sz w:val="26"/>
          <w:szCs w:val="26"/>
          <w:lang w:eastAsia="ar-SA"/>
        </w:rPr>
        <w:t>плановой информации в области защиты населения и территории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645C3">
        <w:rPr>
          <w:rFonts w:ascii="Times New Roman" w:hAnsi="Times New Roman" w:cs="Times New Roman"/>
          <w:b/>
          <w:sz w:val="26"/>
          <w:szCs w:val="26"/>
          <w:lang w:eastAsia="ar-SA"/>
        </w:rPr>
        <w:t>от чрезвычайных ситуаций природного и техногенного характера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right="283"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645C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Мариинско-Посадского</w:t>
      </w:r>
      <w:r w:rsidRPr="001645C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муниципального округа </w:t>
      </w:r>
    </w:p>
    <w:p w:rsidR="001645C3" w:rsidRPr="001645C3" w:rsidRDefault="001645C3" w:rsidP="001645C3">
      <w:pPr>
        <w:widowControl/>
        <w:suppressAutoHyphens/>
        <w:autoSpaceDE/>
        <w:autoSpaceDN/>
        <w:adjustRightInd/>
        <w:ind w:right="283" w:firstLine="0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418"/>
        <w:gridCol w:w="1701"/>
        <w:gridCol w:w="1611"/>
        <w:gridCol w:w="1303"/>
        <w:gridCol w:w="1479"/>
      </w:tblGrid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42" w:right="-111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№п/п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Передаваемые данные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Периодичность передачи данных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Форма и формат данных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Способ передачи данных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Отправитель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Получатель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45C3">
              <w:rPr>
                <w:rFonts w:ascii="Times New Roman" w:hAnsi="Times New Roman" w:cs="Times New Roman"/>
                <w:b/>
                <w:lang w:eastAsia="ar-SA"/>
              </w:rPr>
              <w:t>7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Состав оперативной дежурной смены (далее ОДС) ГУ МЧС России по ЧР-Чувашии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ежедневно </w:t>
            </w:r>
          </w:p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 8.30 до 9.00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по электронной 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почте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55" w:right="-2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Единые дежурно-диспетчерские службы МО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13" w:right="-108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Параметры оперативной обстановки за сутки и задачи на предстоящие сутки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ежедневно </w:t>
            </w:r>
          </w:p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 8.30 до 9.00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видеоконференцсвязи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55" w:right="-2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84" w:right="-11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ЕДДС МО, должностные лица ОМС, организаций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spacing w:after="240"/>
              <w:ind w:left="-113" w:right="-108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Протокол подведения итогов деятельности, оперативного реагирования функциональных и территориальных подсистем Чувашской Республики единой государственной системы предупреждения и ликвидации чрезвычайных ситуаций (далее-ФП и ТП РСЧС) за сутки (отчетный период)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 9.00 до 9.30 суток, следующих за днем подведения итогов деятельности, оперативного реагирования ФП и ТП РСЧС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по электронной 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почте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55" w:right="-2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ЕДДС МО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13" w:right="-108" w:firstLine="11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Информация о режимах 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функционирования органов управления и сил муниципальных звеньев территориальной подсистемы Чувашской Республики единой государственной системы предупреждения и ликвидации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 xml:space="preserve">ежедневно с 11.30 до 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12.00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 xml:space="preserve">по форме и в формате, 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 xml:space="preserve">которые установлены Главным управлением 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по видеоконфере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нцсвязи, по электронной почте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ЕДДС МО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ОДС Главного 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управления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13" w:right="-108" w:firstLine="11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Сведения о силах и средствах постоянной готовности ФП И ТП РСЧС, расположенных на территориях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ежедневно с 09.30 до 10.00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по электронной 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почте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ЕДДС МО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</w:tr>
      <w:tr w:rsidR="001645C3" w:rsidRPr="001645C3" w:rsidTr="002A53C3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Сведения о ЕДДС МО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01" w:right="-109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ежеквартально до 25 числа последнего месяца квартала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по электронной 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почте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ЕДДС МО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13" w:right="-108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Сведения об административных образованиях, населенных пунктах и организациях (объектах) в автоматизированной информационно-управляющей системе единой государственной системы предупреждения и ликвидации чрезвычайных ситуаций (далее-АИУС РСЧС) паспорта территорий и </w:t>
            </w: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01" w:right="-109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ежеквартально до 25 числа последнего месяца квартала по запросу Главного управления</w:t>
            </w: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pBdr>
                <w:bottom w:val="single" w:sz="12" w:space="1" w:color="auto"/>
              </w:pBdr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 форме и в формате, которые установлены Главным управлением</w:t>
            </w:r>
          </w:p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-10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веб-интерфейс</w:t>
            </w: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 xml:space="preserve">по электронной 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почте</w:t>
            </w: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645C3" w:rsidRPr="001645C3" w:rsidRDefault="001645C3" w:rsidP="001645C3">
            <w:pPr>
              <w:widowControl/>
              <w:pBdr>
                <w:bottom w:val="single" w:sz="12" w:space="1" w:color="auto"/>
              </w:pBdr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доступ к АИУС РСЧС через веб-сервис</w:t>
            </w: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ЕДДС МО</w:t>
            </w: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ОДС Главного управления</w:t>
            </w:r>
          </w:p>
        </w:tc>
      </w:tr>
      <w:tr w:rsidR="001645C3" w:rsidRPr="001645C3" w:rsidTr="00F26220">
        <w:tc>
          <w:tcPr>
            <w:tcW w:w="53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bookmarkStart w:id="3" w:name="_GoBack"/>
            <w:r w:rsidRPr="001645C3">
              <w:rPr>
                <w:rFonts w:ascii="Times New Roman" w:hAnsi="Times New Roman" w:cs="Times New Roman"/>
                <w:lang w:eastAsia="ar-SA"/>
              </w:rPr>
              <w:lastRenderedPageBreak/>
              <w:t>8.</w:t>
            </w:r>
          </w:p>
        </w:tc>
        <w:tc>
          <w:tcPr>
            <w:tcW w:w="1984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left="-113" w:right="-108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45C3">
              <w:rPr>
                <w:rFonts w:ascii="Times New Roman" w:hAnsi="Times New Roman" w:cs="Times New Roman"/>
                <w:lang w:eastAsia="ar-SA"/>
              </w:rPr>
              <w:t>Справочно-аналитические материалы о происшествиях и чрезвычайных ситуациях в заданные отчетные периоды</w:t>
            </w:r>
          </w:p>
        </w:tc>
        <w:tc>
          <w:tcPr>
            <w:tcW w:w="1418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11" w:type="dxa"/>
            <w:shd w:val="clear" w:color="auto" w:fill="auto"/>
          </w:tcPr>
          <w:p w:rsidR="001645C3" w:rsidRPr="001645C3" w:rsidRDefault="001645C3" w:rsidP="001645C3">
            <w:pPr>
              <w:widowControl/>
              <w:tabs>
                <w:tab w:val="left" w:pos="883"/>
              </w:tabs>
              <w:suppressAutoHyphens/>
              <w:autoSpaceDE/>
              <w:autoSpaceDN/>
              <w:adjustRightInd/>
              <w:ind w:right="-5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79" w:type="dxa"/>
            <w:shd w:val="clear" w:color="auto" w:fill="auto"/>
          </w:tcPr>
          <w:p w:rsidR="001645C3" w:rsidRPr="001645C3" w:rsidRDefault="001645C3" w:rsidP="001645C3">
            <w:pPr>
              <w:widowControl/>
              <w:suppressAutoHyphens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bookmarkEnd w:id="3"/>
    </w:tbl>
    <w:p w:rsidR="001645C3" w:rsidRPr="001645C3" w:rsidRDefault="001645C3" w:rsidP="001645C3">
      <w:pPr>
        <w:widowControl/>
        <w:suppressAutoHyphens/>
        <w:autoSpaceDE/>
        <w:autoSpaceDN/>
        <w:adjustRightInd/>
        <w:ind w:right="283"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1645C3" w:rsidRPr="001645C3" w:rsidRDefault="001645C3" w:rsidP="001645C3">
      <w:pPr>
        <w:widowControl/>
        <w:suppressAutoHyphens/>
        <w:autoSpaceDE/>
        <w:autoSpaceDN/>
        <w:adjustRightInd/>
        <w:ind w:firstLine="5760"/>
        <w:jc w:val="center"/>
        <w:rPr>
          <w:rFonts w:ascii="Times New Roman" w:hAnsi="Times New Roman" w:cs="Times New Roman"/>
          <w:lang w:eastAsia="ar-SA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1645C3" w:rsidRPr="00E22F72" w:rsidRDefault="001645C3" w:rsidP="008E1A23">
      <w:pPr>
        <w:ind w:firstLine="0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8E1A23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4" w:name="sub_1000"/>
      <w:bookmarkEnd w:id="4"/>
    </w:p>
    <w:sectPr w:rsidR="00FE6550" w:rsidRPr="00E22F72" w:rsidSect="00804478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D5" w:rsidRDefault="00241BD5" w:rsidP="00957F23">
      <w:r>
        <w:separator/>
      </w:r>
    </w:p>
  </w:endnote>
  <w:endnote w:type="continuationSeparator" w:id="0">
    <w:p w:rsidR="00241BD5" w:rsidRDefault="00241BD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D5" w:rsidRDefault="00241BD5" w:rsidP="00957F23">
      <w:r>
        <w:separator/>
      </w:r>
    </w:p>
  </w:footnote>
  <w:footnote w:type="continuationSeparator" w:id="0">
    <w:p w:rsidR="00241BD5" w:rsidRDefault="00241BD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579D"/>
    <w:multiLevelType w:val="hybridMultilevel"/>
    <w:tmpl w:val="A08E023C"/>
    <w:lvl w:ilvl="0" w:tplc="EAA2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53D35"/>
    <w:rsid w:val="00083499"/>
    <w:rsid w:val="000922CD"/>
    <w:rsid w:val="000A41AF"/>
    <w:rsid w:val="000B576E"/>
    <w:rsid w:val="000D1F3E"/>
    <w:rsid w:val="00106B78"/>
    <w:rsid w:val="00111F35"/>
    <w:rsid w:val="00133015"/>
    <w:rsid w:val="00135A85"/>
    <w:rsid w:val="00156D97"/>
    <w:rsid w:val="001645C3"/>
    <w:rsid w:val="001758F9"/>
    <w:rsid w:val="00181EFB"/>
    <w:rsid w:val="001836A9"/>
    <w:rsid w:val="001962E8"/>
    <w:rsid w:val="00207D30"/>
    <w:rsid w:val="00241BD5"/>
    <w:rsid w:val="002466E1"/>
    <w:rsid w:val="00261F89"/>
    <w:rsid w:val="00296034"/>
    <w:rsid w:val="002A1577"/>
    <w:rsid w:val="002A53C3"/>
    <w:rsid w:val="002F71C1"/>
    <w:rsid w:val="00306230"/>
    <w:rsid w:val="003E3F41"/>
    <w:rsid w:val="0040195C"/>
    <w:rsid w:val="004179D3"/>
    <w:rsid w:val="004952CB"/>
    <w:rsid w:val="004A240B"/>
    <w:rsid w:val="0053102A"/>
    <w:rsid w:val="00540BFF"/>
    <w:rsid w:val="00540D54"/>
    <w:rsid w:val="00563A29"/>
    <w:rsid w:val="005F41AB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6F4A8F"/>
    <w:rsid w:val="00703A8A"/>
    <w:rsid w:val="007117D3"/>
    <w:rsid w:val="00716C88"/>
    <w:rsid w:val="007411B8"/>
    <w:rsid w:val="00742930"/>
    <w:rsid w:val="007667D3"/>
    <w:rsid w:val="007A4887"/>
    <w:rsid w:val="007C09DD"/>
    <w:rsid w:val="007C6CB1"/>
    <w:rsid w:val="007E34C4"/>
    <w:rsid w:val="00804478"/>
    <w:rsid w:val="00835AE2"/>
    <w:rsid w:val="00842F68"/>
    <w:rsid w:val="008437E3"/>
    <w:rsid w:val="008613F3"/>
    <w:rsid w:val="00881D44"/>
    <w:rsid w:val="008E1A23"/>
    <w:rsid w:val="008E459C"/>
    <w:rsid w:val="00933219"/>
    <w:rsid w:val="009362B2"/>
    <w:rsid w:val="0094359E"/>
    <w:rsid w:val="00957F23"/>
    <w:rsid w:val="00970646"/>
    <w:rsid w:val="00991C16"/>
    <w:rsid w:val="009A15EE"/>
    <w:rsid w:val="009E6543"/>
    <w:rsid w:val="00A456DF"/>
    <w:rsid w:val="00A813C3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B59E0"/>
    <w:rsid w:val="00CC14BC"/>
    <w:rsid w:val="00D06380"/>
    <w:rsid w:val="00D17934"/>
    <w:rsid w:val="00D52C53"/>
    <w:rsid w:val="00D6693A"/>
    <w:rsid w:val="00D84268"/>
    <w:rsid w:val="00D848E1"/>
    <w:rsid w:val="00DC7AA9"/>
    <w:rsid w:val="00E22F72"/>
    <w:rsid w:val="00E32EC0"/>
    <w:rsid w:val="00E5471E"/>
    <w:rsid w:val="00E54943"/>
    <w:rsid w:val="00E70841"/>
    <w:rsid w:val="00E7327D"/>
    <w:rsid w:val="00E95988"/>
    <w:rsid w:val="00F303D3"/>
    <w:rsid w:val="00F37316"/>
    <w:rsid w:val="00F554C0"/>
    <w:rsid w:val="00F852C1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5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748/6ff5e98fee989a34bd9ce012f4b62cfa4d8ed1d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5295/cf148e8662eafdb9539fb6f19024dfdb5c33aaa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157081/82f465df6c960d6c500a8707442c101389e44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295/cf148e8662eafdb9539fb6f19024dfdb5c33aa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17193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2022-12-21T11:36:00Z</cp:lastPrinted>
  <dcterms:created xsi:type="dcterms:W3CDTF">2024-07-08T07:05:00Z</dcterms:created>
  <dcterms:modified xsi:type="dcterms:W3CDTF">2024-07-08T07:05:00Z</dcterms:modified>
</cp:coreProperties>
</file>