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39269F" w:rsidRPr="00B657BD" w:rsidTr="00B363DA">
        <w:trPr>
          <w:trHeight w:val="980"/>
        </w:trPr>
        <w:tc>
          <w:tcPr>
            <w:tcW w:w="3970" w:type="dxa"/>
          </w:tcPr>
          <w:p w:rsidR="0039269F" w:rsidRPr="00B657BD" w:rsidRDefault="0039269F" w:rsidP="00B363DA">
            <w:pPr>
              <w:suppressAutoHyphens/>
              <w:adjustRightInd w:val="0"/>
              <w:ind w:left="-4962" w:right="2359" w:firstLine="4962"/>
              <w:jc w:val="both"/>
              <w:rPr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39269F" w:rsidRPr="00B657BD" w:rsidRDefault="0039269F" w:rsidP="00B363DA">
            <w:pPr>
              <w:suppressAutoHyphens/>
              <w:adjustRightInd w:val="0"/>
              <w:jc w:val="center"/>
              <w:rPr>
                <w:kern w:val="1"/>
                <w:sz w:val="24"/>
                <w:szCs w:val="20"/>
              </w:rPr>
            </w:pPr>
            <w:r w:rsidRPr="00B657BD">
              <w:rPr>
                <w:b/>
                <w:bCs/>
                <w:noProof/>
                <w:color w:val="000000"/>
                <w:kern w:val="1"/>
                <w:sz w:val="24"/>
                <w:szCs w:val="20"/>
                <w:lang w:eastAsia="ru-RU"/>
              </w:rPr>
              <w:drawing>
                <wp:inline distT="0" distB="0" distL="0" distR="0">
                  <wp:extent cx="733425" cy="681355"/>
                  <wp:effectExtent l="19050" t="0" r="9525" b="0"/>
                  <wp:docPr id="1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39269F" w:rsidRPr="00B657BD" w:rsidRDefault="0039269F" w:rsidP="00B363DA">
            <w:pPr>
              <w:suppressAutoHyphens/>
              <w:adjustRightInd w:val="0"/>
              <w:jc w:val="both"/>
              <w:rPr>
                <w:kern w:val="1"/>
                <w:sz w:val="24"/>
                <w:szCs w:val="24"/>
              </w:rPr>
            </w:pPr>
          </w:p>
        </w:tc>
      </w:tr>
      <w:tr w:rsidR="0039269F" w:rsidRPr="005C3489" w:rsidTr="00B363DA">
        <w:tc>
          <w:tcPr>
            <w:tcW w:w="3970" w:type="dxa"/>
          </w:tcPr>
          <w:p w:rsidR="00F23945" w:rsidRPr="005C3489" w:rsidRDefault="0039269F" w:rsidP="00B363DA">
            <w:pPr>
              <w:suppressAutoHyphens/>
              <w:adjustRightInd w:val="0"/>
              <w:ind w:left="34"/>
              <w:jc w:val="center"/>
              <w:rPr>
                <w:kern w:val="1"/>
                <w:sz w:val="24"/>
                <w:szCs w:val="28"/>
              </w:rPr>
            </w:pPr>
            <w:r w:rsidRPr="005C3489">
              <w:rPr>
                <w:kern w:val="1"/>
                <w:sz w:val="24"/>
                <w:szCs w:val="28"/>
              </w:rPr>
              <w:t xml:space="preserve">Администрация Порецкого муниципального округа </w:t>
            </w:r>
          </w:p>
          <w:p w:rsidR="0039269F" w:rsidRPr="005C3489" w:rsidRDefault="0039269F" w:rsidP="00B363DA">
            <w:pPr>
              <w:suppressAutoHyphens/>
              <w:adjustRightInd w:val="0"/>
              <w:ind w:left="34"/>
              <w:jc w:val="center"/>
              <w:rPr>
                <w:kern w:val="1"/>
                <w:sz w:val="24"/>
                <w:szCs w:val="28"/>
              </w:rPr>
            </w:pPr>
            <w:r w:rsidRPr="005C3489">
              <w:rPr>
                <w:kern w:val="1"/>
                <w:sz w:val="24"/>
                <w:szCs w:val="28"/>
              </w:rPr>
              <w:t>Чувашской Республики</w:t>
            </w:r>
          </w:p>
          <w:p w:rsidR="0039269F" w:rsidRPr="005C3489" w:rsidRDefault="0039269F" w:rsidP="00B363DA">
            <w:pPr>
              <w:suppressAutoHyphens/>
              <w:adjustRightInd w:val="0"/>
              <w:ind w:left="34" w:right="317"/>
              <w:jc w:val="center"/>
              <w:rPr>
                <w:kern w:val="1"/>
                <w:sz w:val="24"/>
                <w:szCs w:val="28"/>
              </w:rPr>
            </w:pPr>
            <w:r w:rsidRPr="005C3489">
              <w:rPr>
                <w:kern w:val="1"/>
                <w:sz w:val="24"/>
                <w:szCs w:val="28"/>
              </w:rPr>
              <w:t>ПОСТАНОВЛЕНИЕ</w:t>
            </w:r>
          </w:p>
          <w:p w:rsidR="0039269F" w:rsidRPr="005C3489" w:rsidRDefault="0039269F" w:rsidP="00B363DA">
            <w:pPr>
              <w:suppressAutoHyphens/>
              <w:adjustRightInd w:val="0"/>
              <w:ind w:left="34" w:right="317"/>
              <w:jc w:val="center"/>
              <w:rPr>
                <w:kern w:val="1"/>
                <w:sz w:val="24"/>
                <w:szCs w:val="28"/>
              </w:rPr>
            </w:pPr>
          </w:p>
          <w:p w:rsidR="0039269F" w:rsidRPr="005C3489" w:rsidRDefault="00067954" w:rsidP="00B363DA">
            <w:pPr>
              <w:suppressAutoHyphens/>
              <w:adjustRightInd w:val="0"/>
              <w:ind w:left="34" w:right="317"/>
              <w:jc w:val="center"/>
              <w:rPr>
                <w:kern w:val="1"/>
                <w:sz w:val="24"/>
                <w:szCs w:val="28"/>
              </w:rPr>
            </w:pPr>
            <w:r>
              <w:rPr>
                <w:kern w:val="1"/>
                <w:sz w:val="24"/>
                <w:szCs w:val="28"/>
              </w:rPr>
              <w:t>12.11.2025</w:t>
            </w:r>
            <w:r w:rsidR="0039269F" w:rsidRPr="005C3489">
              <w:rPr>
                <w:kern w:val="1"/>
                <w:sz w:val="24"/>
                <w:szCs w:val="28"/>
              </w:rPr>
              <w:t xml:space="preserve">№ </w:t>
            </w:r>
            <w:r>
              <w:rPr>
                <w:kern w:val="1"/>
                <w:sz w:val="24"/>
                <w:szCs w:val="28"/>
              </w:rPr>
              <w:t>529</w:t>
            </w:r>
          </w:p>
          <w:p w:rsidR="0039269F" w:rsidRPr="005C3489" w:rsidRDefault="0039269F" w:rsidP="00B363DA">
            <w:pPr>
              <w:suppressAutoHyphens/>
              <w:adjustRightInd w:val="0"/>
              <w:ind w:left="34" w:right="34"/>
              <w:jc w:val="center"/>
              <w:rPr>
                <w:kern w:val="1"/>
                <w:sz w:val="24"/>
                <w:szCs w:val="28"/>
              </w:rPr>
            </w:pPr>
            <w:r w:rsidRPr="005C3489">
              <w:rPr>
                <w:kern w:val="1"/>
                <w:sz w:val="24"/>
                <w:szCs w:val="28"/>
              </w:rPr>
              <w:t>с. Порецкое</w:t>
            </w:r>
          </w:p>
          <w:p w:rsidR="0039269F" w:rsidRPr="005C3489" w:rsidRDefault="0039269F" w:rsidP="00B363DA">
            <w:pPr>
              <w:suppressAutoHyphens/>
              <w:adjustRightInd w:val="0"/>
              <w:ind w:left="-4962" w:right="317" w:firstLine="4962"/>
              <w:jc w:val="both"/>
              <w:rPr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39269F" w:rsidRPr="005C3489" w:rsidRDefault="0039269F" w:rsidP="00B363DA">
            <w:pPr>
              <w:suppressAutoHyphens/>
              <w:adjustRightInd w:val="0"/>
              <w:jc w:val="both"/>
              <w:rPr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39269F" w:rsidRPr="005C3489" w:rsidRDefault="0039269F" w:rsidP="00B363DA">
            <w:pPr>
              <w:suppressAutoHyphens/>
              <w:adjustRightInd w:val="0"/>
              <w:ind w:firstLine="459"/>
              <w:jc w:val="both"/>
              <w:rPr>
                <w:bCs/>
                <w:kern w:val="1"/>
                <w:sz w:val="24"/>
                <w:szCs w:val="28"/>
                <w:lang w:eastAsia="ar-SA"/>
              </w:rPr>
            </w:pP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Чăваш</w:t>
            </w:r>
            <w:proofErr w:type="spellEnd"/>
            <w:r w:rsidR="00C46BAA">
              <w:rPr>
                <w:bCs/>
                <w:kern w:val="1"/>
                <w:sz w:val="24"/>
                <w:szCs w:val="28"/>
                <w:lang w:eastAsia="ar-SA"/>
              </w:rPr>
              <w:t xml:space="preserve"> </w:t>
            </w: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Республикин</w:t>
            </w:r>
            <w:proofErr w:type="spellEnd"/>
          </w:p>
          <w:p w:rsidR="0039269F" w:rsidRPr="005C3489" w:rsidRDefault="0039269F" w:rsidP="00B363DA">
            <w:pPr>
              <w:suppressAutoHyphens/>
              <w:adjustRightInd w:val="0"/>
              <w:jc w:val="center"/>
              <w:rPr>
                <w:kern w:val="1"/>
                <w:sz w:val="24"/>
                <w:szCs w:val="28"/>
                <w:lang w:eastAsia="ar-SA"/>
              </w:rPr>
            </w:pP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Пăрачкав</w:t>
            </w:r>
            <w:proofErr w:type="spellEnd"/>
            <w:r w:rsidR="00C46BAA">
              <w:rPr>
                <w:bCs/>
                <w:kern w:val="1"/>
                <w:sz w:val="24"/>
                <w:szCs w:val="28"/>
                <w:lang w:eastAsia="ar-SA"/>
              </w:rPr>
              <w:t xml:space="preserve"> </w:t>
            </w: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муниципаллӑ</w:t>
            </w:r>
            <w:proofErr w:type="spellEnd"/>
            <w:r w:rsidR="00C46BAA">
              <w:rPr>
                <w:bCs/>
                <w:kern w:val="1"/>
                <w:sz w:val="24"/>
                <w:szCs w:val="28"/>
                <w:lang w:eastAsia="ar-SA"/>
              </w:rPr>
              <w:t xml:space="preserve"> </w:t>
            </w: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округӗн</w:t>
            </w:r>
            <w:proofErr w:type="spellEnd"/>
            <w:r w:rsidR="00C46BAA">
              <w:rPr>
                <w:bCs/>
                <w:kern w:val="1"/>
                <w:sz w:val="24"/>
                <w:szCs w:val="28"/>
                <w:lang w:eastAsia="ar-SA"/>
              </w:rPr>
              <w:t xml:space="preserve"> </w:t>
            </w:r>
            <w:proofErr w:type="spellStart"/>
            <w:r w:rsidRPr="005C3489">
              <w:rPr>
                <w:kern w:val="1"/>
                <w:sz w:val="24"/>
                <w:szCs w:val="28"/>
                <w:lang w:eastAsia="ar-SA"/>
              </w:rPr>
              <w:t>администрацийĕ</w:t>
            </w:r>
            <w:proofErr w:type="spellEnd"/>
          </w:p>
          <w:p w:rsidR="0039269F" w:rsidRPr="005C3489" w:rsidRDefault="0039269F" w:rsidP="00B363DA">
            <w:pPr>
              <w:tabs>
                <w:tab w:val="left" w:pos="4285"/>
              </w:tabs>
              <w:suppressAutoHyphens/>
              <w:adjustRightInd w:val="0"/>
              <w:jc w:val="center"/>
              <w:rPr>
                <w:bCs/>
                <w:noProof/>
                <w:color w:val="000000"/>
                <w:kern w:val="1"/>
                <w:sz w:val="24"/>
                <w:szCs w:val="28"/>
              </w:rPr>
            </w:pPr>
            <w:r w:rsidRPr="005C3489">
              <w:rPr>
                <w:bCs/>
                <w:noProof/>
                <w:color w:val="000000"/>
                <w:kern w:val="1"/>
                <w:sz w:val="24"/>
                <w:szCs w:val="28"/>
              </w:rPr>
              <w:t>ЙЫШĂНУ</w:t>
            </w:r>
          </w:p>
          <w:p w:rsidR="0039269F" w:rsidRPr="005C3489" w:rsidRDefault="0039269F" w:rsidP="00B363DA">
            <w:pPr>
              <w:suppressAutoHyphens/>
              <w:adjustRightInd w:val="0"/>
              <w:ind w:firstLine="709"/>
              <w:jc w:val="both"/>
              <w:rPr>
                <w:kern w:val="1"/>
                <w:sz w:val="24"/>
                <w:szCs w:val="28"/>
                <w:lang w:eastAsia="ar-SA"/>
              </w:rPr>
            </w:pPr>
          </w:p>
          <w:p w:rsidR="0039269F" w:rsidRPr="005C3489" w:rsidRDefault="0039269F" w:rsidP="00B363DA">
            <w:pPr>
              <w:suppressAutoHyphens/>
              <w:adjustRightInd w:val="0"/>
              <w:jc w:val="center"/>
              <w:rPr>
                <w:kern w:val="1"/>
                <w:sz w:val="24"/>
                <w:szCs w:val="28"/>
              </w:rPr>
            </w:pPr>
            <w:r w:rsidRPr="005C3489">
              <w:rPr>
                <w:kern w:val="1"/>
                <w:sz w:val="24"/>
                <w:szCs w:val="28"/>
              </w:rPr>
              <w:t>________  № _____</w:t>
            </w:r>
          </w:p>
          <w:p w:rsidR="0039269F" w:rsidRPr="005C3489" w:rsidRDefault="0039269F" w:rsidP="00B363DA">
            <w:pPr>
              <w:suppressAutoHyphens/>
              <w:adjustRightInd w:val="0"/>
              <w:jc w:val="center"/>
              <w:rPr>
                <w:kern w:val="1"/>
                <w:sz w:val="24"/>
                <w:szCs w:val="28"/>
              </w:rPr>
            </w:pP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Пăрачкав</w:t>
            </w:r>
            <w:proofErr w:type="spellEnd"/>
            <w:r w:rsidR="00C46BAA">
              <w:rPr>
                <w:bCs/>
                <w:kern w:val="1"/>
                <w:sz w:val="24"/>
                <w:szCs w:val="28"/>
                <w:lang w:eastAsia="ar-SA"/>
              </w:rPr>
              <w:t xml:space="preserve"> </w:t>
            </w:r>
            <w:proofErr w:type="spellStart"/>
            <w:r w:rsidRPr="005C3489">
              <w:rPr>
                <w:bCs/>
                <w:kern w:val="1"/>
                <w:sz w:val="24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BB52E6" w:rsidRPr="005C3489" w:rsidRDefault="00BB52E6" w:rsidP="005655D4">
      <w:pPr>
        <w:pStyle w:val="a3"/>
        <w:spacing w:before="104"/>
        <w:ind w:left="0"/>
        <w:jc w:val="left"/>
        <w:rPr>
          <w:b/>
          <w:sz w:val="24"/>
        </w:rPr>
      </w:pPr>
    </w:p>
    <w:p w:rsidR="00DD4E76" w:rsidRPr="005C3489" w:rsidRDefault="00DD4E76" w:rsidP="00570B25">
      <w:pPr>
        <w:pStyle w:val="a3"/>
        <w:spacing w:line="0" w:lineRule="atLeast"/>
        <w:ind w:left="0"/>
        <w:jc w:val="left"/>
        <w:rPr>
          <w:b/>
          <w:sz w:val="24"/>
        </w:rPr>
      </w:pPr>
      <w:r w:rsidRPr="005C3489">
        <w:rPr>
          <w:b/>
          <w:sz w:val="24"/>
        </w:rPr>
        <w:t xml:space="preserve">Об утверждении Порядка оказания </w:t>
      </w:r>
    </w:p>
    <w:p w:rsidR="00DD4E76" w:rsidRPr="005C3489" w:rsidRDefault="00680CAB" w:rsidP="00570B25">
      <w:pPr>
        <w:pStyle w:val="a3"/>
        <w:spacing w:line="0" w:lineRule="atLeast"/>
        <w:ind w:left="0"/>
        <w:jc w:val="left"/>
        <w:rPr>
          <w:b/>
          <w:sz w:val="24"/>
        </w:rPr>
      </w:pPr>
      <w:r w:rsidRPr="005C3489">
        <w:rPr>
          <w:b/>
          <w:sz w:val="24"/>
        </w:rPr>
        <w:t>и</w:t>
      </w:r>
      <w:r w:rsidR="00DD4E76" w:rsidRPr="005C3489">
        <w:rPr>
          <w:b/>
          <w:sz w:val="24"/>
        </w:rPr>
        <w:t>нформационной поддержки социально</w:t>
      </w:r>
    </w:p>
    <w:p w:rsidR="00DD4E76" w:rsidRPr="005C3489" w:rsidRDefault="00680CAB" w:rsidP="00570B25">
      <w:pPr>
        <w:pStyle w:val="a3"/>
        <w:spacing w:line="0" w:lineRule="atLeast"/>
        <w:ind w:left="0"/>
        <w:jc w:val="left"/>
        <w:rPr>
          <w:b/>
          <w:sz w:val="24"/>
        </w:rPr>
      </w:pPr>
      <w:r w:rsidRPr="005C3489">
        <w:rPr>
          <w:b/>
          <w:sz w:val="24"/>
        </w:rPr>
        <w:t>о</w:t>
      </w:r>
      <w:r w:rsidR="00DD4E76" w:rsidRPr="005C3489">
        <w:rPr>
          <w:b/>
          <w:sz w:val="24"/>
        </w:rPr>
        <w:t>риентированным некоммерческим организациям</w:t>
      </w:r>
    </w:p>
    <w:p w:rsidR="00DD4E76" w:rsidRPr="005C3489" w:rsidRDefault="00DD4E76" w:rsidP="00570B25">
      <w:pPr>
        <w:pStyle w:val="a3"/>
        <w:spacing w:line="0" w:lineRule="atLeast"/>
        <w:ind w:left="0"/>
        <w:jc w:val="left"/>
        <w:rPr>
          <w:b/>
          <w:sz w:val="24"/>
        </w:rPr>
      </w:pPr>
      <w:r w:rsidRPr="005C3489">
        <w:rPr>
          <w:b/>
          <w:sz w:val="24"/>
        </w:rPr>
        <w:t xml:space="preserve">в Порецком муниципальном округе </w:t>
      </w:r>
    </w:p>
    <w:p w:rsidR="00DD4E76" w:rsidRPr="005C3489" w:rsidRDefault="00DD4E76" w:rsidP="00570B25">
      <w:pPr>
        <w:pStyle w:val="a3"/>
        <w:spacing w:line="0" w:lineRule="atLeast"/>
        <w:ind w:left="0"/>
        <w:jc w:val="left"/>
        <w:rPr>
          <w:b/>
          <w:sz w:val="24"/>
        </w:rPr>
      </w:pPr>
      <w:r w:rsidRPr="005C3489">
        <w:rPr>
          <w:b/>
          <w:sz w:val="24"/>
        </w:rPr>
        <w:t>Чувашской Республики</w:t>
      </w:r>
    </w:p>
    <w:p w:rsidR="00F60E37" w:rsidRPr="005C3489" w:rsidRDefault="00F60E37" w:rsidP="00BB52E6">
      <w:pPr>
        <w:pStyle w:val="a3"/>
        <w:spacing w:before="104"/>
        <w:ind w:left="0"/>
        <w:jc w:val="left"/>
        <w:rPr>
          <w:b/>
          <w:sz w:val="24"/>
        </w:rPr>
      </w:pPr>
    </w:p>
    <w:p w:rsidR="00BB52E6" w:rsidRPr="005C3489" w:rsidRDefault="00BB52E6" w:rsidP="00DA0B35">
      <w:pPr>
        <w:pStyle w:val="a3"/>
        <w:ind w:right="3" w:firstLine="709"/>
        <w:rPr>
          <w:sz w:val="24"/>
          <w:szCs w:val="24"/>
        </w:rPr>
      </w:pPr>
      <w:r w:rsidRPr="005C3489">
        <w:rPr>
          <w:sz w:val="24"/>
          <w:szCs w:val="24"/>
        </w:rPr>
        <w:t xml:space="preserve">В соответствии со </w:t>
      </w:r>
      <w:hyperlink r:id="rId9" w:history="1">
        <w:r w:rsidRPr="005C3489">
          <w:rPr>
            <w:rStyle w:val="a6"/>
            <w:color w:val="auto"/>
            <w:sz w:val="24"/>
            <w:szCs w:val="24"/>
            <w:u w:val="none"/>
          </w:rPr>
          <w:t>статьей 31.1</w:t>
        </w:r>
      </w:hyperlink>
      <w:r w:rsidRPr="005C3489">
        <w:rPr>
          <w:sz w:val="24"/>
          <w:szCs w:val="24"/>
        </w:rPr>
        <w:t>Федеральног</w:t>
      </w:r>
      <w:r w:rsidR="00680CAB" w:rsidRPr="005C3489">
        <w:rPr>
          <w:sz w:val="24"/>
          <w:szCs w:val="24"/>
        </w:rPr>
        <w:t>о закона от 12 января 1996 г. №</w:t>
      </w:r>
      <w:r w:rsidR="00103388" w:rsidRPr="005C3489">
        <w:rPr>
          <w:sz w:val="24"/>
          <w:szCs w:val="24"/>
        </w:rPr>
        <w:t>7-ФЗ «</w:t>
      </w:r>
      <w:r w:rsidRPr="005C3489">
        <w:rPr>
          <w:sz w:val="24"/>
          <w:szCs w:val="24"/>
        </w:rPr>
        <w:t>О некоммерческих</w:t>
      </w:r>
      <w:r w:rsidR="002C2A5B">
        <w:rPr>
          <w:sz w:val="24"/>
          <w:szCs w:val="24"/>
        </w:rPr>
        <w:t xml:space="preserve"> </w:t>
      </w:r>
      <w:r w:rsidR="00103388" w:rsidRPr="005C3489">
        <w:rPr>
          <w:sz w:val="24"/>
          <w:szCs w:val="24"/>
        </w:rPr>
        <w:t>организациях»</w:t>
      </w:r>
      <w:r w:rsidRPr="005C3489">
        <w:rPr>
          <w:sz w:val="24"/>
          <w:szCs w:val="24"/>
        </w:rPr>
        <w:t xml:space="preserve">, </w:t>
      </w:r>
      <w:hyperlink r:id="rId10" w:history="1">
        <w:r w:rsidRPr="005C3489">
          <w:rPr>
            <w:rStyle w:val="a6"/>
            <w:color w:val="000000" w:themeColor="text1"/>
            <w:sz w:val="24"/>
            <w:szCs w:val="24"/>
            <w:u w:val="none"/>
          </w:rPr>
          <w:t>статьей 5</w:t>
        </w:r>
      </w:hyperlink>
      <w:r w:rsidR="002C2A5B">
        <w:t xml:space="preserve"> </w:t>
      </w:r>
      <w:r w:rsidRPr="005C3489">
        <w:rPr>
          <w:sz w:val="24"/>
          <w:szCs w:val="24"/>
        </w:rPr>
        <w:t xml:space="preserve">Закона Чувашской Республики от 15 сентября 2011 г. </w:t>
      </w:r>
      <w:r w:rsidR="0058344F" w:rsidRPr="005C3489">
        <w:rPr>
          <w:sz w:val="24"/>
          <w:szCs w:val="24"/>
        </w:rPr>
        <w:t>№</w:t>
      </w:r>
      <w:r w:rsidRPr="005C3489">
        <w:rPr>
          <w:sz w:val="24"/>
          <w:szCs w:val="24"/>
        </w:rPr>
        <w:t xml:space="preserve"> 61 </w:t>
      </w:r>
      <w:r w:rsidR="0058344F" w:rsidRPr="005C3489">
        <w:rPr>
          <w:sz w:val="24"/>
          <w:szCs w:val="24"/>
        </w:rPr>
        <w:t>«</w:t>
      </w:r>
      <w:r w:rsidRPr="005C3489">
        <w:rPr>
          <w:sz w:val="24"/>
          <w:szCs w:val="24"/>
        </w:rPr>
        <w:t>О поддержке социально ориентированных некоммерческих организаций в Чувашской Республике</w:t>
      </w:r>
      <w:r w:rsidR="00433C78" w:rsidRPr="005C3489">
        <w:rPr>
          <w:sz w:val="24"/>
          <w:szCs w:val="24"/>
        </w:rPr>
        <w:t>»</w:t>
      </w:r>
      <w:r w:rsidRPr="005C3489">
        <w:rPr>
          <w:sz w:val="24"/>
          <w:szCs w:val="24"/>
        </w:rPr>
        <w:t>,</w:t>
      </w:r>
      <w:r w:rsidR="00153972">
        <w:rPr>
          <w:sz w:val="24"/>
          <w:szCs w:val="24"/>
        </w:rPr>
        <w:t xml:space="preserve"> Постановлением Кабинета Министров Чувашской Республ</w:t>
      </w:r>
      <w:r w:rsidR="0026772E">
        <w:rPr>
          <w:sz w:val="24"/>
          <w:szCs w:val="24"/>
        </w:rPr>
        <w:t>ики от 27 марта 2013 г. № 113 «</w:t>
      </w:r>
      <w:r w:rsidR="00153972">
        <w:rPr>
          <w:sz w:val="24"/>
          <w:szCs w:val="24"/>
        </w:rPr>
        <w:t>Об утверждении Порядка оказания информационной поддержки социально ориентированным некоммерческим организациям в Чувашской Республике»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в целях оказания информационной поддержки социально ориентированн</w:t>
      </w:r>
      <w:r w:rsidR="00873E41" w:rsidRPr="005C3489">
        <w:rPr>
          <w:sz w:val="24"/>
          <w:szCs w:val="24"/>
        </w:rPr>
        <w:t xml:space="preserve">ым некоммерческим организациям, </w:t>
      </w:r>
      <w:r w:rsidR="00E0216A">
        <w:rPr>
          <w:sz w:val="24"/>
          <w:szCs w:val="24"/>
        </w:rPr>
        <w:t>а</w:t>
      </w:r>
      <w:r w:rsidRPr="005C3489">
        <w:rPr>
          <w:sz w:val="24"/>
          <w:szCs w:val="24"/>
        </w:rPr>
        <w:t xml:space="preserve">дминистрация </w:t>
      </w:r>
      <w:r w:rsidR="00886C58" w:rsidRPr="005C3489">
        <w:rPr>
          <w:sz w:val="24"/>
          <w:szCs w:val="24"/>
        </w:rPr>
        <w:t>Порецкого</w:t>
      </w:r>
      <w:r w:rsidRPr="005C3489">
        <w:rPr>
          <w:sz w:val="24"/>
          <w:szCs w:val="24"/>
        </w:rPr>
        <w:t xml:space="preserve"> муниципального округа Чувашской Республики </w:t>
      </w:r>
      <w:r w:rsidRPr="005C3489">
        <w:rPr>
          <w:spacing w:val="-2"/>
          <w:sz w:val="24"/>
          <w:szCs w:val="24"/>
        </w:rPr>
        <w:t>постановляет</w:t>
      </w:r>
      <w:r w:rsidR="00DA0DE5" w:rsidRPr="005C3489">
        <w:rPr>
          <w:spacing w:val="-2"/>
          <w:sz w:val="24"/>
          <w:szCs w:val="24"/>
        </w:rPr>
        <w:t>:</w:t>
      </w:r>
    </w:p>
    <w:p w:rsidR="00BB52E6" w:rsidRPr="005C3489" w:rsidRDefault="00BB52E6" w:rsidP="00481710">
      <w:pPr>
        <w:pStyle w:val="a5"/>
        <w:numPr>
          <w:ilvl w:val="0"/>
          <w:numId w:val="2"/>
        </w:numPr>
        <w:tabs>
          <w:tab w:val="left" w:pos="851"/>
        </w:tabs>
        <w:ind w:left="7" w:right="5" w:firstLine="560"/>
        <w:rPr>
          <w:sz w:val="24"/>
          <w:szCs w:val="24"/>
        </w:rPr>
      </w:pPr>
      <w:bookmarkStart w:id="0" w:name="Пункт_1"/>
      <w:bookmarkEnd w:id="0"/>
      <w:r w:rsidRPr="005C3489">
        <w:rPr>
          <w:sz w:val="24"/>
          <w:szCs w:val="24"/>
        </w:rPr>
        <w:t xml:space="preserve">Утвердить прилагаемый </w:t>
      </w:r>
      <w:hyperlink r:id="rId11" w:anchor="_bookmark0" w:history="1">
        <w:r w:rsidRPr="005C3489">
          <w:rPr>
            <w:rStyle w:val="a6"/>
            <w:color w:val="auto"/>
            <w:sz w:val="24"/>
            <w:szCs w:val="24"/>
            <w:u w:val="none"/>
          </w:rPr>
          <w:t>Порядок</w:t>
        </w:r>
      </w:hyperlink>
      <w:r w:rsidR="002C2A5B">
        <w:t xml:space="preserve"> </w:t>
      </w:r>
      <w:r w:rsidRPr="005C3489">
        <w:rPr>
          <w:sz w:val="24"/>
          <w:szCs w:val="24"/>
        </w:rPr>
        <w:t xml:space="preserve">оказания информационной поддержки социально ориентированным некоммерческим организациям в </w:t>
      </w:r>
      <w:r w:rsidR="00886C58" w:rsidRPr="005C3489">
        <w:rPr>
          <w:sz w:val="24"/>
          <w:szCs w:val="24"/>
        </w:rPr>
        <w:t>Порецком</w:t>
      </w:r>
      <w:r w:rsidRPr="005C3489">
        <w:rPr>
          <w:sz w:val="24"/>
          <w:szCs w:val="24"/>
        </w:rPr>
        <w:t xml:space="preserve"> муниципальном округе Чувашской </w:t>
      </w:r>
      <w:r w:rsidRPr="005C3489">
        <w:rPr>
          <w:spacing w:val="-2"/>
          <w:sz w:val="24"/>
          <w:szCs w:val="24"/>
        </w:rPr>
        <w:t>Республики.</w:t>
      </w:r>
    </w:p>
    <w:p w:rsidR="00BB52E6" w:rsidRPr="005C3489" w:rsidRDefault="00BB52E6" w:rsidP="00481710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Пункт_2"/>
      <w:bookmarkEnd w:id="1"/>
      <w:r w:rsidRPr="005C3489">
        <w:rPr>
          <w:sz w:val="24"/>
          <w:szCs w:val="24"/>
        </w:rPr>
        <w:t>Настоящее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постановление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вступает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в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силу</w:t>
      </w:r>
      <w:r w:rsidR="002C2A5B">
        <w:rPr>
          <w:sz w:val="24"/>
          <w:szCs w:val="24"/>
        </w:rPr>
        <w:t xml:space="preserve"> </w:t>
      </w:r>
      <w:r w:rsidR="005745AC" w:rsidRPr="005C3489">
        <w:rPr>
          <w:sz w:val="24"/>
          <w:szCs w:val="24"/>
        </w:rPr>
        <w:t>со дня</w:t>
      </w:r>
      <w:r w:rsidR="002C2A5B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его</w:t>
      </w:r>
      <w:r w:rsidR="002C2A5B">
        <w:rPr>
          <w:sz w:val="24"/>
          <w:szCs w:val="24"/>
        </w:rPr>
        <w:t xml:space="preserve"> </w:t>
      </w:r>
      <w:hyperlink r:id="rId12" w:history="1">
        <w:r w:rsidRPr="005C3489">
          <w:rPr>
            <w:rStyle w:val="a6"/>
            <w:color w:val="auto"/>
            <w:sz w:val="24"/>
            <w:szCs w:val="24"/>
            <w:u w:val="none"/>
          </w:rPr>
          <w:t>официального</w:t>
        </w:r>
        <w:r w:rsidR="002C2A5B">
          <w:rPr>
            <w:rStyle w:val="a6"/>
            <w:color w:val="auto"/>
            <w:sz w:val="24"/>
            <w:szCs w:val="24"/>
            <w:u w:val="none"/>
          </w:rPr>
          <w:t xml:space="preserve"> </w:t>
        </w:r>
        <w:r w:rsidRPr="005C3489">
          <w:rPr>
            <w:rStyle w:val="a6"/>
            <w:color w:val="auto"/>
            <w:spacing w:val="-2"/>
            <w:sz w:val="24"/>
            <w:szCs w:val="24"/>
            <w:u w:val="none"/>
          </w:rPr>
          <w:t>опубликования</w:t>
        </w:r>
      </w:hyperlink>
      <w:r w:rsidR="005745AC" w:rsidRPr="005C3489">
        <w:rPr>
          <w:sz w:val="24"/>
        </w:rPr>
        <w:t xml:space="preserve"> в издании «Вестник </w:t>
      </w:r>
      <w:r w:rsidR="00803A05" w:rsidRPr="005C3489">
        <w:rPr>
          <w:sz w:val="24"/>
        </w:rPr>
        <w:t>Поречья» и подлежит</w:t>
      </w:r>
      <w:r w:rsidR="005745AC" w:rsidRPr="005C3489">
        <w:rPr>
          <w:sz w:val="24"/>
        </w:rPr>
        <w:t xml:space="preserve"> опубликованию на </w:t>
      </w:r>
      <w:r w:rsidR="00803A05" w:rsidRPr="005C3489">
        <w:rPr>
          <w:sz w:val="24"/>
        </w:rPr>
        <w:t xml:space="preserve">официальном </w:t>
      </w:r>
      <w:r w:rsidR="005745AC" w:rsidRPr="005C3489">
        <w:rPr>
          <w:sz w:val="24"/>
        </w:rPr>
        <w:t>сайте Порецкого муниципального округа»</w:t>
      </w:r>
      <w:r w:rsidR="00A678E9" w:rsidRPr="005C3489">
        <w:rPr>
          <w:sz w:val="24"/>
        </w:rPr>
        <w:t xml:space="preserve"> Чувашской Республики</w:t>
      </w:r>
      <w:r w:rsidR="005745AC" w:rsidRPr="005C3489">
        <w:rPr>
          <w:sz w:val="24"/>
        </w:rPr>
        <w:t>.</w:t>
      </w:r>
    </w:p>
    <w:p w:rsidR="00BB52E6" w:rsidRPr="005C3489" w:rsidRDefault="00BB52E6" w:rsidP="00BB52E6">
      <w:pPr>
        <w:pStyle w:val="a3"/>
        <w:spacing w:before="103"/>
        <w:ind w:left="0"/>
        <w:jc w:val="left"/>
        <w:rPr>
          <w:sz w:val="24"/>
        </w:rPr>
      </w:pPr>
    </w:p>
    <w:p w:rsidR="00DE3F5A" w:rsidRPr="005C3489" w:rsidRDefault="00DE3F5A" w:rsidP="00BB52E6">
      <w:pPr>
        <w:pStyle w:val="a3"/>
        <w:spacing w:before="103"/>
        <w:ind w:left="0"/>
        <w:jc w:val="left"/>
        <w:rPr>
          <w:sz w:val="24"/>
        </w:rPr>
      </w:pPr>
    </w:p>
    <w:p w:rsidR="00DE3F5A" w:rsidRPr="005C3489" w:rsidRDefault="00DE3F5A" w:rsidP="002A79CB">
      <w:pPr>
        <w:pStyle w:val="a3"/>
        <w:spacing w:before="103"/>
        <w:ind w:left="0"/>
        <w:jc w:val="center"/>
        <w:rPr>
          <w:sz w:val="24"/>
        </w:rPr>
      </w:pPr>
    </w:p>
    <w:p w:rsidR="00103388" w:rsidRPr="005C3489" w:rsidRDefault="00103388" w:rsidP="00A73A0C">
      <w:pPr>
        <w:pStyle w:val="a3"/>
        <w:tabs>
          <w:tab w:val="left" w:pos="8235"/>
        </w:tabs>
        <w:spacing w:line="221" w:lineRule="exact"/>
        <w:jc w:val="left"/>
        <w:rPr>
          <w:sz w:val="24"/>
          <w:szCs w:val="24"/>
        </w:rPr>
      </w:pPr>
      <w:bookmarkStart w:id="2" w:name="Порядок_оказания_информационной_поддержк"/>
      <w:bookmarkStart w:id="3" w:name="_bookmark0"/>
      <w:bookmarkEnd w:id="2"/>
      <w:bookmarkEnd w:id="3"/>
      <w:r w:rsidRPr="005C3489">
        <w:rPr>
          <w:sz w:val="24"/>
          <w:szCs w:val="24"/>
        </w:rPr>
        <w:t>Глава Порецкого</w:t>
      </w:r>
      <w:r w:rsidRPr="005C3489">
        <w:rPr>
          <w:spacing w:val="-2"/>
          <w:sz w:val="24"/>
          <w:szCs w:val="24"/>
        </w:rPr>
        <w:t xml:space="preserve"> муниципального</w:t>
      </w:r>
      <w:r w:rsidR="002C2A5B">
        <w:rPr>
          <w:spacing w:val="-2"/>
          <w:sz w:val="24"/>
          <w:szCs w:val="24"/>
        </w:rPr>
        <w:t xml:space="preserve"> </w:t>
      </w:r>
      <w:r w:rsidR="00A73A0C" w:rsidRPr="005C3489">
        <w:rPr>
          <w:spacing w:val="-2"/>
          <w:sz w:val="24"/>
          <w:szCs w:val="24"/>
        </w:rPr>
        <w:t xml:space="preserve">округа                                                        </w:t>
      </w:r>
      <w:r w:rsidR="00DC69D9">
        <w:rPr>
          <w:spacing w:val="-2"/>
          <w:sz w:val="24"/>
          <w:szCs w:val="24"/>
        </w:rPr>
        <w:t xml:space="preserve">       </w:t>
      </w:r>
      <w:r w:rsidR="00A73A0C" w:rsidRPr="005C3489">
        <w:rPr>
          <w:spacing w:val="-2"/>
          <w:sz w:val="24"/>
          <w:szCs w:val="24"/>
        </w:rPr>
        <w:t xml:space="preserve"> </w:t>
      </w:r>
      <w:proofErr w:type="spellStart"/>
      <w:r w:rsidR="00A73A0C" w:rsidRPr="005C3489">
        <w:rPr>
          <w:spacing w:val="-2"/>
          <w:sz w:val="24"/>
          <w:szCs w:val="24"/>
        </w:rPr>
        <w:t>Е.В.Лебедев</w:t>
      </w:r>
      <w:proofErr w:type="spellEnd"/>
    </w:p>
    <w:p w:rsidR="00BB52E6" w:rsidRPr="005C3489" w:rsidRDefault="00BB52E6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E56307" w:rsidRPr="005C3489" w:rsidRDefault="00E56307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E56307" w:rsidRPr="005C3489" w:rsidRDefault="00E56307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5C3489" w:rsidRDefault="0039269F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5C3489" w:rsidRDefault="0039269F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5C3489" w:rsidRDefault="0039269F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5C3489" w:rsidRDefault="0039269F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433C78" w:rsidRPr="005C3489" w:rsidRDefault="00433C78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5C3489" w:rsidRDefault="0039269F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AB6803" w:rsidRPr="005C3489" w:rsidRDefault="00AB6803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B657BD" w:rsidRPr="005C3489" w:rsidRDefault="00B657BD" w:rsidP="00BB52E6">
      <w:pPr>
        <w:pStyle w:val="a3"/>
        <w:spacing w:before="103"/>
        <w:ind w:left="0"/>
        <w:jc w:val="left"/>
        <w:rPr>
          <w:rFonts w:ascii="Arial"/>
          <w:b/>
          <w:sz w:val="24"/>
        </w:rPr>
      </w:pPr>
    </w:p>
    <w:p w:rsidR="0039269F" w:rsidRPr="00067954" w:rsidRDefault="00B657BD" w:rsidP="005745AC">
      <w:pPr>
        <w:pStyle w:val="a3"/>
        <w:spacing w:before="103"/>
        <w:ind w:left="0"/>
        <w:jc w:val="right"/>
        <w:rPr>
          <w:b/>
          <w:sz w:val="24"/>
        </w:rPr>
      </w:pPr>
      <w:r w:rsidRPr="00067954">
        <w:rPr>
          <w:b/>
          <w:sz w:val="24"/>
        </w:rPr>
        <w:t>УТВЕРЖДЕН</w:t>
      </w:r>
      <w:bookmarkStart w:id="4" w:name="_GoBack"/>
      <w:bookmarkEnd w:id="4"/>
      <w:r w:rsidR="005745AC" w:rsidRPr="00067954">
        <w:rPr>
          <w:b/>
          <w:sz w:val="24"/>
        </w:rPr>
        <w:br/>
        <w:t>постановлением</w:t>
      </w:r>
      <w:r w:rsidR="002C2A5B" w:rsidRPr="00067954">
        <w:rPr>
          <w:b/>
          <w:sz w:val="24"/>
        </w:rPr>
        <w:t xml:space="preserve"> </w:t>
      </w:r>
      <w:r w:rsidR="005745AC" w:rsidRPr="00067954">
        <w:rPr>
          <w:b/>
          <w:sz w:val="24"/>
        </w:rPr>
        <w:t>администрации</w:t>
      </w:r>
      <w:r w:rsidR="005745AC" w:rsidRPr="00067954">
        <w:rPr>
          <w:b/>
          <w:sz w:val="24"/>
        </w:rPr>
        <w:br/>
        <w:t>Порецкого</w:t>
      </w:r>
      <w:r w:rsidR="002C2A5B" w:rsidRPr="00067954">
        <w:rPr>
          <w:b/>
          <w:sz w:val="24"/>
        </w:rPr>
        <w:t xml:space="preserve"> </w:t>
      </w:r>
      <w:r w:rsidR="005745AC" w:rsidRPr="00067954">
        <w:rPr>
          <w:b/>
          <w:sz w:val="24"/>
        </w:rPr>
        <w:t>муниципального</w:t>
      </w:r>
      <w:r w:rsidR="002C2A5B" w:rsidRPr="00067954">
        <w:rPr>
          <w:b/>
          <w:sz w:val="24"/>
        </w:rPr>
        <w:t xml:space="preserve"> </w:t>
      </w:r>
      <w:r w:rsidR="005745AC" w:rsidRPr="00067954">
        <w:rPr>
          <w:b/>
          <w:sz w:val="24"/>
        </w:rPr>
        <w:t>округа</w:t>
      </w:r>
      <w:r w:rsidR="005745AC" w:rsidRPr="00067954">
        <w:rPr>
          <w:b/>
          <w:sz w:val="24"/>
        </w:rPr>
        <w:br/>
        <w:t>Чувашской</w:t>
      </w:r>
      <w:r w:rsidR="002C2A5B" w:rsidRPr="00067954">
        <w:rPr>
          <w:b/>
          <w:sz w:val="24"/>
        </w:rPr>
        <w:t xml:space="preserve"> </w:t>
      </w:r>
      <w:r w:rsidR="005745AC" w:rsidRPr="00067954">
        <w:rPr>
          <w:b/>
          <w:sz w:val="24"/>
        </w:rPr>
        <w:t>Республики</w:t>
      </w:r>
      <w:r w:rsidR="005745AC" w:rsidRPr="00067954">
        <w:rPr>
          <w:b/>
          <w:sz w:val="24"/>
        </w:rPr>
        <w:br/>
        <w:t>от</w:t>
      </w:r>
      <w:r w:rsidR="00F61064" w:rsidRPr="00067954">
        <w:rPr>
          <w:b/>
          <w:sz w:val="24"/>
        </w:rPr>
        <w:t xml:space="preserve"> </w:t>
      </w:r>
      <w:r w:rsidR="00067954" w:rsidRPr="00067954">
        <w:rPr>
          <w:b/>
          <w:sz w:val="24"/>
        </w:rPr>
        <w:t xml:space="preserve">12.11.2025 </w:t>
      </w:r>
      <w:r w:rsidR="005745AC" w:rsidRPr="00067954">
        <w:rPr>
          <w:b/>
          <w:sz w:val="24"/>
        </w:rPr>
        <w:t xml:space="preserve">№ </w:t>
      </w:r>
      <w:r w:rsidR="00067954" w:rsidRPr="00067954">
        <w:rPr>
          <w:b/>
          <w:sz w:val="24"/>
        </w:rPr>
        <w:t>529</w:t>
      </w:r>
    </w:p>
    <w:p w:rsidR="005745AC" w:rsidRPr="005C3489" w:rsidRDefault="005745AC" w:rsidP="00BB52E6">
      <w:pPr>
        <w:spacing w:line="251" w:lineRule="exact"/>
        <w:ind w:left="4" w:right="4"/>
        <w:jc w:val="center"/>
        <w:rPr>
          <w:b/>
          <w:color w:val="26282D"/>
          <w:spacing w:val="-2"/>
          <w:sz w:val="24"/>
        </w:rPr>
      </w:pPr>
    </w:p>
    <w:p w:rsidR="005745AC" w:rsidRPr="005C3489" w:rsidRDefault="005745AC" w:rsidP="00BB52E6">
      <w:pPr>
        <w:spacing w:line="251" w:lineRule="exact"/>
        <w:ind w:left="4" w:right="4"/>
        <w:jc w:val="center"/>
        <w:rPr>
          <w:b/>
          <w:color w:val="26282D"/>
          <w:spacing w:val="-2"/>
          <w:sz w:val="24"/>
        </w:rPr>
      </w:pPr>
    </w:p>
    <w:p w:rsidR="00BB52E6" w:rsidRPr="005C3489" w:rsidRDefault="00BB52E6" w:rsidP="00BB52E6">
      <w:pPr>
        <w:spacing w:line="251" w:lineRule="exact"/>
        <w:ind w:left="4" w:right="4"/>
        <w:jc w:val="center"/>
        <w:rPr>
          <w:b/>
          <w:sz w:val="24"/>
        </w:rPr>
      </w:pPr>
      <w:r w:rsidRPr="005C3489">
        <w:rPr>
          <w:b/>
          <w:color w:val="26282D"/>
          <w:spacing w:val="-2"/>
          <w:sz w:val="24"/>
        </w:rPr>
        <w:t>Порядок</w:t>
      </w:r>
    </w:p>
    <w:p w:rsidR="00BB52E6" w:rsidRPr="005C3489" w:rsidRDefault="00E63A75" w:rsidP="00821BFD">
      <w:pPr>
        <w:spacing w:before="1" w:line="235" w:lineRule="auto"/>
        <w:ind w:left="6" w:firstLine="709"/>
        <w:jc w:val="center"/>
        <w:rPr>
          <w:b/>
          <w:sz w:val="24"/>
        </w:rPr>
      </w:pPr>
      <w:r w:rsidRPr="005C3489">
        <w:rPr>
          <w:b/>
          <w:color w:val="26282D"/>
          <w:sz w:val="24"/>
        </w:rPr>
        <w:t>О</w:t>
      </w:r>
      <w:r w:rsidR="00BB52E6" w:rsidRPr="005C3489">
        <w:rPr>
          <w:b/>
          <w:color w:val="26282D"/>
          <w:sz w:val="24"/>
        </w:rPr>
        <w:t>казания</w:t>
      </w:r>
      <w:r>
        <w:rPr>
          <w:b/>
          <w:color w:val="26282D"/>
          <w:sz w:val="24"/>
        </w:rPr>
        <w:t xml:space="preserve"> </w:t>
      </w:r>
      <w:r w:rsidR="00BB52E6" w:rsidRPr="005C3489">
        <w:rPr>
          <w:b/>
          <w:color w:val="26282D"/>
          <w:sz w:val="24"/>
        </w:rPr>
        <w:t>информационной</w:t>
      </w:r>
      <w:r>
        <w:rPr>
          <w:b/>
          <w:color w:val="26282D"/>
          <w:sz w:val="24"/>
        </w:rPr>
        <w:t xml:space="preserve"> </w:t>
      </w:r>
      <w:r w:rsidR="00BB52E6" w:rsidRPr="005C3489">
        <w:rPr>
          <w:b/>
          <w:color w:val="26282D"/>
          <w:sz w:val="24"/>
        </w:rPr>
        <w:t>поддержки</w:t>
      </w:r>
      <w:r>
        <w:rPr>
          <w:b/>
          <w:color w:val="26282D"/>
          <w:sz w:val="24"/>
        </w:rPr>
        <w:t xml:space="preserve"> </w:t>
      </w:r>
      <w:r w:rsidR="00BB52E6" w:rsidRPr="005C3489">
        <w:rPr>
          <w:b/>
          <w:color w:val="26282D"/>
          <w:sz w:val="24"/>
        </w:rPr>
        <w:t>социально</w:t>
      </w:r>
      <w:r>
        <w:rPr>
          <w:b/>
          <w:color w:val="26282D"/>
          <w:sz w:val="24"/>
        </w:rPr>
        <w:t xml:space="preserve"> </w:t>
      </w:r>
      <w:r w:rsidR="00BB52E6" w:rsidRPr="005C3489">
        <w:rPr>
          <w:b/>
          <w:color w:val="26282D"/>
          <w:sz w:val="24"/>
        </w:rPr>
        <w:t>ориентированным</w:t>
      </w:r>
      <w:r>
        <w:rPr>
          <w:b/>
          <w:color w:val="26282D"/>
          <w:sz w:val="24"/>
        </w:rPr>
        <w:t xml:space="preserve"> </w:t>
      </w:r>
      <w:r w:rsidR="00BB52E6" w:rsidRPr="005C3489">
        <w:rPr>
          <w:b/>
          <w:color w:val="26282D"/>
          <w:sz w:val="24"/>
        </w:rPr>
        <w:t xml:space="preserve">некоммерческим организациям в </w:t>
      </w:r>
      <w:r w:rsidR="00886C58" w:rsidRPr="005C3489">
        <w:rPr>
          <w:b/>
          <w:color w:val="26282D"/>
          <w:sz w:val="24"/>
        </w:rPr>
        <w:t>Порецком</w:t>
      </w:r>
      <w:r w:rsidR="00BB52E6" w:rsidRPr="005C3489">
        <w:rPr>
          <w:b/>
          <w:color w:val="26282D"/>
          <w:sz w:val="24"/>
        </w:rPr>
        <w:t xml:space="preserve"> муниципальном округе Чувашской Республики</w:t>
      </w:r>
    </w:p>
    <w:p w:rsidR="00BB52E6" w:rsidRPr="005C3489" w:rsidRDefault="00BB52E6" w:rsidP="00BB52E6">
      <w:pPr>
        <w:pStyle w:val="a3"/>
        <w:spacing w:before="210"/>
        <w:ind w:left="0"/>
        <w:jc w:val="left"/>
        <w:rPr>
          <w:b/>
          <w:sz w:val="24"/>
        </w:rPr>
      </w:pPr>
    </w:p>
    <w:p w:rsidR="00BB52E6" w:rsidRPr="005C3489" w:rsidRDefault="00BB52E6" w:rsidP="00BB52E6">
      <w:pPr>
        <w:pStyle w:val="a5"/>
        <w:numPr>
          <w:ilvl w:val="1"/>
          <w:numId w:val="2"/>
        </w:numPr>
        <w:tabs>
          <w:tab w:val="left" w:pos="4145"/>
        </w:tabs>
        <w:jc w:val="left"/>
        <w:rPr>
          <w:b/>
          <w:sz w:val="24"/>
        </w:rPr>
      </w:pPr>
      <w:bookmarkStart w:id="5" w:name="1._Общие_положения"/>
      <w:bookmarkEnd w:id="5"/>
      <w:r w:rsidRPr="005C3489">
        <w:rPr>
          <w:b/>
          <w:color w:val="26282D"/>
          <w:sz w:val="24"/>
        </w:rPr>
        <w:t>Общие</w:t>
      </w:r>
      <w:r w:rsidR="00742DE2">
        <w:rPr>
          <w:b/>
          <w:color w:val="26282D"/>
          <w:sz w:val="24"/>
        </w:rPr>
        <w:t xml:space="preserve"> </w:t>
      </w:r>
      <w:r w:rsidRPr="005C3489">
        <w:rPr>
          <w:b/>
          <w:color w:val="26282D"/>
          <w:spacing w:val="-2"/>
          <w:sz w:val="24"/>
        </w:rPr>
        <w:t>положения</w:t>
      </w:r>
    </w:p>
    <w:p w:rsidR="00BB52E6" w:rsidRPr="005C3489" w:rsidRDefault="00BB52E6" w:rsidP="00BB52E6">
      <w:pPr>
        <w:pStyle w:val="a3"/>
        <w:spacing w:before="104"/>
        <w:ind w:left="0"/>
        <w:jc w:val="left"/>
        <w:rPr>
          <w:b/>
          <w:sz w:val="24"/>
        </w:rPr>
      </w:pPr>
    </w:p>
    <w:p w:rsidR="00BB52E6" w:rsidRPr="005C3489" w:rsidRDefault="00EF0957" w:rsidP="00A678E9">
      <w:pPr>
        <w:pStyle w:val="a5"/>
        <w:numPr>
          <w:ilvl w:val="2"/>
          <w:numId w:val="2"/>
        </w:numPr>
        <w:tabs>
          <w:tab w:val="clear" w:pos="360"/>
          <w:tab w:val="num" w:pos="0"/>
          <w:tab w:val="left" w:pos="709"/>
        </w:tabs>
        <w:ind w:firstLine="709"/>
        <w:rPr>
          <w:sz w:val="24"/>
        </w:rPr>
      </w:pPr>
      <w:bookmarkStart w:id="6" w:name="Пункт_1.1"/>
      <w:bookmarkEnd w:id="6"/>
      <w:r>
        <w:rPr>
          <w:sz w:val="24"/>
        </w:rPr>
        <w:t xml:space="preserve">1.1. </w:t>
      </w:r>
      <w:r w:rsidR="00BB52E6" w:rsidRPr="005C3489">
        <w:rPr>
          <w:sz w:val="24"/>
        </w:rPr>
        <w:t>Настоящий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Порядок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разработан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в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соответствии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с</w:t>
      </w:r>
      <w:r w:rsidR="00C46BAA">
        <w:rPr>
          <w:sz w:val="24"/>
        </w:rPr>
        <w:t xml:space="preserve"> </w:t>
      </w:r>
      <w:r w:rsidR="00F87E8C">
        <w:rPr>
          <w:sz w:val="24"/>
        </w:rPr>
        <w:t>Ф</w:t>
      </w:r>
      <w:r w:rsidR="00103388" w:rsidRPr="005C3489">
        <w:rPr>
          <w:sz w:val="24"/>
        </w:rPr>
        <w:t>едеральным законом</w:t>
      </w:r>
      <w:r w:rsidR="00C46BAA">
        <w:rPr>
          <w:sz w:val="24"/>
        </w:rPr>
        <w:t xml:space="preserve"> </w:t>
      </w:r>
      <w:hyperlink r:id="rId13" w:history="1"/>
      <w:r w:rsidR="00BB52E6" w:rsidRPr="005C3489">
        <w:rPr>
          <w:sz w:val="24"/>
        </w:rPr>
        <w:t>от</w:t>
      </w:r>
      <w:r w:rsidR="00C46BAA">
        <w:rPr>
          <w:sz w:val="24"/>
        </w:rPr>
        <w:t xml:space="preserve"> </w:t>
      </w:r>
      <w:r w:rsidR="00DD4E76" w:rsidRPr="005C3489">
        <w:rPr>
          <w:sz w:val="24"/>
        </w:rPr>
        <w:t>12.01.1996 №7-ФЗ</w:t>
      </w:r>
      <w:r w:rsidR="00C46BAA">
        <w:rPr>
          <w:sz w:val="24"/>
        </w:rPr>
        <w:t xml:space="preserve"> </w:t>
      </w:r>
      <w:r w:rsidR="00DD4E76" w:rsidRPr="005C3489">
        <w:rPr>
          <w:sz w:val="24"/>
        </w:rPr>
        <w:t>«</w:t>
      </w:r>
      <w:r w:rsidR="00BB52E6" w:rsidRPr="005C3489">
        <w:rPr>
          <w:sz w:val="24"/>
        </w:rPr>
        <w:t>О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некоммерческих</w:t>
      </w:r>
      <w:r w:rsidR="00C46BAA">
        <w:rPr>
          <w:sz w:val="24"/>
        </w:rPr>
        <w:t xml:space="preserve"> </w:t>
      </w:r>
      <w:r w:rsidR="00DD4E76" w:rsidRPr="005C3489">
        <w:rPr>
          <w:sz w:val="24"/>
        </w:rPr>
        <w:t>организациях»</w:t>
      </w:r>
      <w:r w:rsidR="00BB52E6" w:rsidRPr="005C3489">
        <w:rPr>
          <w:sz w:val="24"/>
        </w:rPr>
        <w:t>,</w:t>
      </w:r>
      <w:r w:rsidR="00C46BAA">
        <w:rPr>
          <w:sz w:val="24"/>
        </w:rPr>
        <w:t xml:space="preserve"> </w:t>
      </w:r>
      <w:hyperlink r:id="rId14" w:history="1">
        <w:r w:rsidR="00BB52E6" w:rsidRPr="005C3489">
          <w:rPr>
            <w:rStyle w:val="a6"/>
            <w:color w:val="000000" w:themeColor="text1"/>
            <w:sz w:val="24"/>
            <w:u w:val="none"/>
          </w:rPr>
          <w:t>Законом</w:t>
        </w:r>
      </w:hyperlink>
      <w:r w:rsidR="00C46BAA">
        <w:t xml:space="preserve"> </w:t>
      </w:r>
      <w:r w:rsidR="00BB52E6" w:rsidRPr="005C3489">
        <w:rPr>
          <w:sz w:val="24"/>
        </w:rPr>
        <w:t>Чувашской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Республики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от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15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сентября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2011г.</w:t>
      </w:r>
      <w:r w:rsidR="00C46BAA">
        <w:rPr>
          <w:sz w:val="24"/>
        </w:rPr>
        <w:t xml:space="preserve"> </w:t>
      </w:r>
      <w:r w:rsidR="00DD4E76" w:rsidRPr="005C3489">
        <w:rPr>
          <w:sz w:val="24"/>
        </w:rPr>
        <w:t xml:space="preserve">№ </w:t>
      </w:r>
      <w:r w:rsidR="001F26B3" w:rsidRPr="005C3489">
        <w:rPr>
          <w:sz w:val="24"/>
        </w:rPr>
        <w:t>61 «</w:t>
      </w:r>
      <w:r w:rsidR="00BB52E6" w:rsidRPr="005C3489">
        <w:rPr>
          <w:sz w:val="24"/>
        </w:rPr>
        <w:t>О поддержке социально ориентированных некоммерческих орг</w:t>
      </w:r>
      <w:r w:rsidR="001F26B3" w:rsidRPr="005C3489">
        <w:rPr>
          <w:sz w:val="24"/>
        </w:rPr>
        <w:t>анизаций в Чувашской Республике»</w:t>
      </w:r>
      <w:r w:rsidR="00BB52E6" w:rsidRPr="005C3489">
        <w:rPr>
          <w:sz w:val="24"/>
        </w:rPr>
        <w:t xml:space="preserve"> и определяет принципы и формы оказания информационной поддержки социально ориентированным некоммерческим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организациям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(далее</w:t>
      </w:r>
      <w:r w:rsidR="00552EC3">
        <w:rPr>
          <w:sz w:val="24"/>
        </w:rPr>
        <w:t>–</w:t>
      </w:r>
      <w:r w:rsidR="00BB52E6" w:rsidRPr="005C3489">
        <w:rPr>
          <w:sz w:val="24"/>
        </w:rPr>
        <w:t>СОНКО),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зарегистрированными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>осуществляющим</w:t>
      </w:r>
      <w:r w:rsidR="00C46BAA">
        <w:rPr>
          <w:sz w:val="24"/>
        </w:rPr>
        <w:t xml:space="preserve"> </w:t>
      </w:r>
      <w:r w:rsidR="00BB52E6" w:rsidRPr="005C3489">
        <w:rPr>
          <w:sz w:val="24"/>
        </w:rPr>
        <w:t xml:space="preserve">деятельность на территории </w:t>
      </w:r>
      <w:r w:rsidR="00886C58" w:rsidRPr="005C3489">
        <w:rPr>
          <w:sz w:val="24"/>
        </w:rPr>
        <w:t>Порецкого</w:t>
      </w:r>
      <w:r w:rsidR="00BB52E6" w:rsidRPr="005C3489">
        <w:rPr>
          <w:sz w:val="24"/>
        </w:rPr>
        <w:t xml:space="preserve"> муниципального округа Чувашской Республики.</w:t>
      </w:r>
    </w:p>
    <w:p w:rsidR="00BB52E6" w:rsidRPr="005C3489" w:rsidRDefault="00BB52E6" w:rsidP="00BB52E6">
      <w:pPr>
        <w:pStyle w:val="a3"/>
        <w:spacing w:before="100"/>
        <w:ind w:left="0"/>
        <w:jc w:val="left"/>
        <w:rPr>
          <w:sz w:val="24"/>
        </w:rPr>
      </w:pPr>
    </w:p>
    <w:p w:rsidR="00BB52E6" w:rsidRPr="005C3489" w:rsidRDefault="00BB52E6" w:rsidP="00BB52E6">
      <w:pPr>
        <w:pStyle w:val="a5"/>
        <w:numPr>
          <w:ilvl w:val="1"/>
          <w:numId w:val="2"/>
        </w:numPr>
        <w:tabs>
          <w:tab w:val="left" w:pos="2227"/>
        </w:tabs>
        <w:ind w:left="2227"/>
        <w:jc w:val="left"/>
        <w:rPr>
          <w:b/>
          <w:sz w:val="24"/>
        </w:rPr>
      </w:pPr>
      <w:bookmarkStart w:id="7" w:name="2._Порядок_оказания_информационной_подде"/>
      <w:bookmarkEnd w:id="7"/>
      <w:r w:rsidRPr="005C3489">
        <w:rPr>
          <w:b/>
          <w:color w:val="26282D"/>
          <w:sz w:val="24"/>
        </w:rPr>
        <w:t>Порядок</w:t>
      </w:r>
      <w:r w:rsidR="00742DE2">
        <w:rPr>
          <w:b/>
          <w:color w:val="26282D"/>
          <w:sz w:val="24"/>
        </w:rPr>
        <w:t xml:space="preserve"> </w:t>
      </w:r>
      <w:r w:rsidRPr="005C3489">
        <w:rPr>
          <w:b/>
          <w:color w:val="26282D"/>
          <w:sz w:val="24"/>
        </w:rPr>
        <w:t>оказания</w:t>
      </w:r>
      <w:r w:rsidR="00742DE2">
        <w:rPr>
          <w:b/>
          <w:color w:val="26282D"/>
          <w:sz w:val="24"/>
        </w:rPr>
        <w:t xml:space="preserve"> </w:t>
      </w:r>
      <w:r w:rsidRPr="005C3489">
        <w:rPr>
          <w:b/>
          <w:color w:val="26282D"/>
          <w:sz w:val="24"/>
        </w:rPr>
        <w:t>информационной</w:t>
      </w:r>
      <w:r w:rsidR="00742DE2">
        <w:rPr>
          <w:b/>
          <w:color w:val="26282D"/>
          <w:sz w:val="24"/>
        </w:rPr>
        <w:t xml:space="preserve"> </w:t>
      </w:r>
      <w:r w:rsidRPr="005C3489">
        <w:rPr>
          <w:b/>
          <w:color w:val="26282D"/>
          <w:sz w:val="24"/>
        </w:rPr>
        <w:t>поддержки</w:t>
      </w:r>
      <w:r w:rsidR="00742DE2">
        <w:rPr>
          <w:b/>
          <w:color w:val="26282D"/>
          <w:sz w:val="24"/>
        </w:rPr>
        <w:t xml:space="preserve"> </w:t>
      </w:r>
      <w:r w:rsidRPr="005C3489">
        <w:rPr>
          <w:b/>
          <w:color w:val="26282D"/>
          <w:spacing w:val="-2"/>
          <w:sz w:val="24"/>
        </w:rPr>
        <w:t>СОНКО</w:t>
      </w:r>
    </w:p>
    <w:p w:rsidR="00BB52E6" w:rsidRPr="005C3489" w:rsidRDefault="00BB52E6" w:rsidP="00BB52E6">
      <w:pPr>
        <w:pStyle w:val="a3"/>
        <w:spacing w:before="104"/>
        <w:ind w:left="0"/>
        <w:jc w:val="left"/>
        <w:rPr>
          <w:b/>
          <w:sz w:val="24"/>
        </w:rPr>
      </w:pPr>
    </w:p>
    <w:p w:rsidR="00BB52E6" w:rsidRPr="005C3489" w:rsidRDefault="00552EC3" w:rsidP="00445873">
      <w:pPr>
        <w:pStyle w:val="a5"/>
        <w:numPr>
          <w:ilvl w:val="2"/>
          <w:numId w:val="2"/>
        </w:numPr>
        <w:tabs>
          <w:tab w:val="clear" w:pos="360"/>
          <w:tab w:val="num" w:pos="142"/>
          <w:tab w:val="left" w:pos="567"/>
          <w:tab w:val="left" w:pos="709"/>
        </w:tabs>
        <w:ind w:firstLine="709"/>
        <w:rPr>
          <w:sz w:val="24"/>
        </w:rPr>
      </w:pPr>
      <w:bookmarkStart w:id="8" w:name="Пункт_2.1"/>
      <w:bookmarkEnd w:id="8"/>
      <w:r>
        <w:rPr>
          <w:sz w:val="24"/>
        </w:rPr>
        <w:t xml:space="preserve">2.1. </w:t>
      </w:r>
      <w:r w:rsidR="00BB52E6" w:rsidRPr="005C3489">
        <w:rPr>
          <w:sz w:val="24"/>
        </w:rPr>
        <w:t xml:space="preserve">Информационная поддержка социально ориентированным некоммерческим организациям в </w:t>
      </w:r>
      <w:r w:rsidR="00052084" w:rsidRPr="005C3489">
        <w:rPr>
          <w:sz w:val="24"/>
        </w:rPr>
        <w:t>Порецком</w:t>
      </w:r>
      <w:r w:rsidR="00BB52E6" w:rsidRPr="005C3489">
        <w:rPr>
          <w:sz w:val="24"/>
        </w:rPr>
        <w:t xml:space="preserve"> муниципальном округе Чувашской Республики реализуется в целях популяризации их деятельности, формирования гражданского общества в </w:t>
      </w:r>
      <w:r w:rsidR="00052084" w:rsidRPr="005C3489">
        <w:rPr>
          <w:sz w:val="24"/>
        </w:rPr>
        <w:t>Порецком</w:t>
      </w:r>
      <w:r w:rsidR="00BB52E6" w:rsidRPr="005C3489">
        <w:rPr>
          <w:sz w:val="24"/>
        </w:rPr>
        <w:t xml:space="preserve"> муниципальном округе Чувашской Республики, повышения уровня информированности населения</w:t>
      </w:r>
      <w:r w:rsidR="00052084" w:rsidRPr="005C3489">
        <w:rPr>
          <w:sz w:val="24"/>
        </w:rPr>
        <w:t xml:space="preserve"> Порецкого</w:t>
      </w:r>
      <w:r w:rsidR="00BB52E6" w:rsidRPr="005C3489">
        <w:rPr>
          <w:sz w:val="24"/>
        </w:rPr>
        <w:t xml:space="preserve"> муниципального округа Чувашской</w:t>
      </w:r>
      <w:r w:rsidR="00742DE2">
        <w:rPr>
          <w:sz w:val="24"/>
        </w:rPr>
        <w:t xml:space="preserve"> </w:t>
      </w:r>
      <w:r w:rsidR="00BB52E6" w:rsidRPr="005C3489">
        <w:rPr>
          <w:sz w:val="24"/>
        </w:rPr>
        <w:t>Республики о деятельности СОНКО.</w:t>
      </w:r>
    </w:p>
    <w:p w:rsidR="00BB52E6" w:rsidRPr="005C3489" w:rsidRDefault="00552EC3" w:rsidP="00445873">
      <w:pPr>
        <w:pStyle w:val="a5"/>
        <w:numPr>
          <w:ilvl w:val="2"/>
          <w:numId w:val="2"/>
        </w:numPr>
        <w:tabs>
          <w:tab w:val="left" w:pos="284"/>
          <w:tab w:val="left" w:pos="709"/>
        </w:tabs>
        <w:ind w:firstLine="709"/>
        <w:rPr>
          <w:sz w:val="24"/>
        </w:rPr>
      </w:pPr>
      <w:bookmarkStart w:id="9" w:name="Пункт_2.2"/>
      <w:bookmarkEnd w:id="9"/>
      <w:r>
        <w:rPr>
          <w:sz w:val="24"/>
        </w:rPr>
        <w:t>2.2.</w:t>
      </w:r>
      <w:r w:rsidR="00530A48">
        <w:rPr>
          <w:sz w:val="24"/>
        </w:rPr>
        <w:t xml:space="preserve"> </w:t>
      </w:r>
      <w:r w:rsidR="00BB52E6" w:rsidRPr="005C3489">
        <w:rPr>
          <w:sz w:val="24"/>
        </w:rPr>
        <w:t>Информационная</w:t>
      </w:r>
      <w:r w:rsidR="0039248D">
        <w:rPr>
          <w:sz w:val="24"/>
        </w:rPr>
        <w:t xml:space="preserve"> </w:t>
      </w:r>
      <w:r w:rsidR="00BB52E6" w:rsidRPr="005C3489">
        <w:rPr>
          <w:sz w:val="24"/>
        </w:rPr>
        <w:t>поддержка в соответствии с настоящим Порядком оказыв</w:t>
      </w:r>
      <w:r w:rsidR="00052084" w:rsidRPr="005C3489">
        <w:rPr>
          <w:sz w:val="24"/>
        </w:rPr>
        <w:t xml:space="preserve">ается социально ориентированным </w:t>
      </w:r>
      <w:r w:rsidR="00BB52E6" w:rsidRPr="005C3489">
        <w:rPr>
          <w:sz w:val="24"/>
        </w:rPr>
        <w:t>некоммерческим организациям, осуществляющим виды деятельности, предусмотренные</w:t>
      </w:r>
      <w:r w:rsidR="00103388" w:rsidRPr="005C3489">
        <w:rPr>
          <w:sz w:val="24"/>
        </w:rPr>
        <w:t xml:space="preserve"> статьей 6 </w:t>
      </w:r>
      <w:r w:rsidR="00BB52E6" w:rsidRPr="005C3489">
        <w:rPr>
          <w:sz w:val="24"/>
        </w:rPr>
        <w:t>Закона Чувашской Рес</w:t>
      </w:r>
      <w:r w:rsidR="00DD4E76" w:rsidRPr="005C3489">
        <w:rPr>
          <w:sz w:val="24"/>
        </w:rPr>
        <w:t>публ</w:t>
      </w:r>
      <w:r w:rsidR="00530A48">
        <w:rPr>
          <w:sz w:val="24"/>
        </w:rPr>
        <w:t xml:space="preserve">ики от 15 сентября 2011 г. № 61 </w:t>
      </w:r>
      <w:r w:rsidR="00DD4E76" w:rsidRPr="005C3489">
        <w:rPr>
          <w:sz w:val="24"/>
        </w:rPr>
        <w:t>«</w:t>
      </w:r>
      <w:r w:rsidR="00BB52E6" w:rsidRPr="005C3489">
        <w:rPr>
          <w:sz w:val="24"/>
        </w:rPr>
        <w:t>О поддержке социально ориентированных некоммерческих орган</w:t>
      </w:r>
      <w:r w:rsidR="00DD4E76" w:rsidRPr="005C3489">
        <w:rPr>
          <w:sz w:val="24"/>
        </w:rPr>
        <w:t>изаций в Чувашской Республике»</w:t>
      </w:r>
      <w:r w:rsidR="00BB52E6" w:rsidRPr="005C3489">
        <w:rPr>
          <w:sz w:val="24"/>
        </w:rPr>
        <w:t xml:space="preserve">, путем содействия в размещении информационных материалов социально ориентированных некоммерческих организаций на </w:t>
      </w:r>
      <w:r w:rsidR="00103388" w:rsidRPr="005C3489">
        <w:rPr>
          <w:sz w:val="24"/>
        </w:rPr>
        <w:t xml:space="preserve">официальном сайте </w:t>
      </w:r>
      <w:r w:rsidR="00D26B54" w:rsidRPr="005C3489">
        <w:rPr>
          <w:sz w:val="24"/>
        </w:rPr>
        <w:t>Порецкого</w:t>
      </w:r>
      <w:r w:rsidR="00BB52E6" w:rsidRPr="005C3489">
        <w:rPr>
          <w:sz w:val="24"/>
        </w:rPr>
        <w:t xml:space="preserve"> муниципального округа Чувашской Республики в информационно</w:t>
      </w:r>
      <w:r w:rsidR="00DC69D9">
        <w:rPr>
          <w:sz w:val="24"/>
        </w:rPr>
        <w:t xml:space="preserve"> </w:t>
      </w:r>
      <w:r w:rsidR="00BB52E6" w:rsidRPr="005C3489">
        <w:rPr>
          <w:sz w:val="24"/>
        </w:rPr>
        <w:t>-</w:t>
      </w:r>
      <w:r w:rsidR="00DC69D9">
        <w:rPr>
          <w:sz w:val="24"/>
        </w:rPr>
        <w:t xml:space="preserve"> </w:t>
      </w:r>
      <w:r w:rsidR="00BB52E6" w:rsidRPr="005C3489">
        <w:rPr>
          <w:sz w:val="24"/>
        </w:rPr>
        <w:t xml:space="preserve">телекоммуникационной сети </w:t>
      </w:r>
      <w:r w:rsidR="00DD4E76" w:rsidRPr="005C3489">
        <w:rPr>
          <w:sz w:val="24"/>
        </w:rPr>
        <w:t>«Интернет»</w:t>
      </w:r>
      <w:r w:rsidR="00BB52E6" w:rsidRPr="005C3489">
        <w:rPr>
          <w:sz w:val="24"/>
        </w:rPr>
        <w:t xml:space="preserve"> (далее - официальный сайт).</w:t>
      </w:r>
    </w:p>
    <w:p w:rsidR="00BB52E6" w:rsidRPr="005C3489" w:rsidRDefault="00D43B65" w:rsidP="008673C6">
      <w:pPr>
        <w:pStyle w:val="a5"/>
        <w:tabs>
          <w:tab w:val="left" w:pos="709"/>
          <w:tab w:val="left" w:pos="1150"/>
        </w:tabs>
        <w:ind w:left="0" w:firstLine="709"/>
        <w:rPr>
          <w:sz w:val="24"/>
        </w:rPr>
      </w:pPr>
      <w:bookmarkStart w:id="10" w:name="Пункт_2.3"/>
      <w:bookmarkStart w:id="11" w:name="_bookmark1"/>
      <w:bookmarkEnd w:id="10"/>
      <w:bookmarkEnd w:id="11"/>
      <w:r>
        <w:rPr>
          <w:sz w:val="24"/>
        </w:rPr>
        <w:t xml:space="preserve">2.3. </w:t>
      </w:r>
      <w:r w:rsidR="00BB52E6" w:rsidRPr="005C3489">
        <w:rPr>
          <w:sz w:val="24"/>
        </w:rPr>
        <w:t>Информационная поддержка СОНКО оказывается в соответствии с данным Порядком на следующих условиях:</w:t>
      </w:r>
    </w:p>
    <w:p w:rsidR="00BB52E6" w:rsidRPr="005C3489" w:rsidRDefault="00BB52E6" w:rsidP="0039248D">
      <w:pPr>
        <w:pStyle w:val="a3"/>
        <w:tabs>
          <w:tab w:val="left" w:pos="0"/>
          <w:tab w:val="left" w:pos="1276"/>
        </w:tabs>
        <w:ind w:left="0" w:firstLine="709"/>
        <w:rPr>
          <w:sz w:val="24"/>
        </w:rPr>
      </w:pPr>
      <w:r w:rsidRPr="005C3489">
        <w:rPr>
          <w:sz w:val="24"/>
        </w:rPr>
        <w:t>а)</w:t>
      </w:r>
      <w:r w:rsidR="0039248D">
        <w:rPr>
          <w:sz w:val="24"/>
        </w:rPr>
        <w:t xml:space="preserve"> </w:t>
      </w:r>
      <w:r w:rsidR="00153972">
        <w:rPr>
          <w:sz w:val="24"/>
        </w:rPr>
        <w:t xml:space="preserve">государственная </w:t>
      </w:r>
      <w:r w:rsidRPr="005C3489">
        <w:rPr>
          <w:sz w:val="24"/>
        </w:rPr>
        <w:t>регистрация</w:t>
      </w:r>
      <w:r w:rsidR="0039248D">
        <w:rPr>
          <w:sz w:val="24"/>
        </w:rPr>
        <w:t xml:space="preserve"> </w:t>
      </w:r>
      <w:r w:rsidRPr="005C3489">
        <w:rPr>
          <w:sz w:val="24"/>
        </w:rPr>
        <w:t>в</w:t>
      </w:r>
      <w:r w:rsidR="0039248D">
        <w:rPr>
          <w:sz w:val="24"/>
        </w:rPr>
        <w:t xml:space="preserve"> </w:t>
      </w:r>
      <w:r w:rsidRPr="005C3489">
        <w:rPr>
          <w:sz w:val="24"/>
        </w:rPr>
        <w:t>качестве</w:t>
      </w:r>
      <w:r w:rsidR="0039248D">
        <w:rPr>
          <w:sz w:val="24"/>
        </w:rPr>
        <w:t xml:space="preserve"> </w:t>
      </w:r>
      <w:r w:rsidRPr="005C3489">
        <w:rPr>
          <w:sz w:val="24"/>
        </w:rPr>
        <w:t>юридического</w:t>
      </w:r>
      <w:r w:rsidR="0039248D">
        <w:rPr>
          <w:sz w:val="24"/>
        </w:rPr>
        <w:t xml:space="preserve"> </w:t>
      </w:r>
      <w:r w:rsidRPr="005C3489">
        <w:rPr>
          <w:sz w:val="24"/>
        </w:rPr>
        <w:t>лица</w:t>
      </w:r>
      <w:r w:rsidR="00153972">
        <w:rPr>
          <w:sz w:val="24"/>
        </w:rPr>
        <w:t xml:space="preserve"> в соответствии </w:t>
      </w:r>
      <w:r w:rsidR="00B405FC">
        <w:rPr>
          <w:sz w:val="24"/>
        </w:rPr>
        <w:t xml:space="preserve">с </w:t>
      </w:r>
      <w:r w:rsidR="00153972">
        <w:rPr>
          <w:sz w:val="24"/>
        </w:rPr>
        <w:t>законодательством Российской Федерации и осуществление деятельности</w:t>
      </w:r>
      <w:r w:rsidR="0039248D">
        <w:rPr>
          <w:sz w:val="24"/>
        </w:rPr>
        <w:t xml:space="preserve"> </w:t>
      </w:r>
      <w:r w:rsidRPr="005C3489">
        <w:rPr>
          <w:sz w:val="24"/>
        </w:rPr>
        <w:t>на</w:t>
      </w:r>
      <w:r w:rsidR="0039248D">
        <w:rPr>
          <w:sz w:val="24"/>
        </w:rPr>
        <w:t xml:space="preserve"> </w:t>
      </w:r>
      <w:r w:rsidRPr="005C3489">
        <w:rPr>
          <w:sz w:val="24"/>
        </w:rPr>
        <w:t>территории</w:t>
      </w:r>
      <w:r w:rsidR="002A4C8F" w:rsidRPr="005C3489">
        <w:rPr>
          <w:sz w:val="24"/>
        </w:rPr>
        <w:t xml:space="preserve"> Порецкого </w:t>
      </w:r>
      <w:r w:rsidRPr="005C3489">
        <w:rPr>
          <w:spacing w:val="-2"/>
          <w:sz w:val="24"/>
        </w:rPr>
        <w:t>муниципального</w:t>
      </w:r>
      <w:r w:rsidR="0039248D">
        <w:rPr>
          <w:spacing w:val="-2"/>
          <w:sz w:val="24"/>
        </w:rPr>
        <w:t xml:space="preserve"> </w:t>
      </w:r>
      <w:r w:rsidRPr="005C3489">
        <w:rPr>
          <w:sz w:val="24"/>
        </w:rPr>
        <w:t>округа</w:t>
      </w:r>
      <w:r w:rsidR="0039248D">
        <w:rPr>
          <w:sz w:val="24"/>
        </w:rPr>
        <w:t xml:space="preserve"> </w:t>
      </w:r>
      <w:r w:rsidRPr="005C3489">
        <w:rPr>
          <w:sz w:val="24"/>
        </w:rPr>
        <w:t>Чувашской</w:t>
      </w:r>
      <w:r w:rsidR="0039248D">
        <w:rPr>
          <w:sz w:val="24"/>
        </w:rPr>
        <w:t xml:space="preserve"> </w:t>
      </w:r>
      <w:r w:rsidRPr="005C3489">
        <w:rPr>
          <w:spacing w:val="-2"/>
          <w:sz w:val="24"/>
        </w:rPr>
        <w:t>Республики;</w:t>
      </w:r>
    </w:p>
    <w:p w:rsidR="00BB52E6" w:rsidRPr="005C3489" w:rsidRDefault="00D43B65" w:rsidP="008673C6">
      <w:pPr>
        <w:pStyle w:val="a3"/>
        <w:tabs>
          <w:tab w:val="left" w:pos="709"/>
        </w:tabs>
        <w:ind w:left="0" w:firstLine="709"/>
        <w:rPr>
          <w:sz w:val="24"/>
        </w:rPr>
      </w:pPr>
      <w:r>
        <w:rPr>
          <w:sz w:val="24"/>
        </w:rPr>
        <w:t>б</w:t>
      </w:r>
      <w:r w:rsidR="00BB52E6" w:rsidRPr="005C3489">
        <w:rPr>
          <w:sz w:val="24"/>
        </w:rPr>
        <w:t>) отсутствие в составе учредителей социально ориентированной некоммерческой организации политической партии.</w:t>
      </w:r>
    </w:p>
    <w:p w:rsidR="00BB52E6" w:rsidRPr="005C3489" w:rsidRDefault="00BB52E6" w:rsidP="00445873">
      <w:pPr>
        <w:pStyle w:val="a3"/>
        <w:tabs>
          <w:tab w:val="left" w:pos="709"/>
          <w:tab w:val="left" w:pos="1418"/>
        </w:tabs>
        <w:ind w:left="0" w:firstLine="709"/>
        <w:rPr>
          <w:sz w:val="24"/>
        </w:rPr>
      </w:pPr>
      <w:r w:rsidRPr="005C3489">
        <w:rPr>
          <w:sz w:val="24"/>
        </w:rPr>
        <w:t>Ответственность за соблюдение указанных условий несет социально ориентированная некоммерческая организация.</w:t>
      </w:r>
    </w:p>
    <w:p w:rsidR="00BB52E6" w:rsidRPr="005C3489" w:rsidRDefault="000608B3" w:rsidP="0036362A">
      <w:pPr>
        <w:pStyle w:val="a5"/>
        <w:numPr>
          <w:ilvl w:val="2"/>
          <w:numId w:val="2"/>
        </w:numPr>
        <w:tabs>
          <w:tab w:val="left" w:pos="709"/>
        </w:tabs>
        <w:ind w:firstLine="709"/>
        <w:rPr>
          <w:color w:val="000000" w:themeColor="text1"/>
          <w:sz w:val="24"/>
          <w:szCs w:val="24"/>
        </w:rPr>
      </w:pPr>
      <w:bookmarkStart w:id="12" w:name="Пункт_2.4"/>
      <w:bookmarkEnd w:id="12"/>
      <w:r>
        <w:rPr>
          <w:sz w:val="24"/>
        </w:rPr>
        <w:t xml:space="preserve">2.4. </w:t>
      </w:r>
      <w:r w:rsidR="00BB52E6" w:rsidRPr="005C3489">
        <w:rPr>
          <w:sz w:val="24"/>
        </w:rPr>
        <w:t xml:space="preserve">Уполномоченными органами администрации </w:t>
      </w:r>
      <w:r w:rsidR="00D26B54" w:rsidRPr="005C3489">
        <w:rPr>
          <w:sz w:val="24"/>
        </w:rPr>
        <w:t>Порецкого</w:t>
      </w:r>
      <w:r w:rsidR="00BB52E6" w:rsidRPr="005C3489">
        <w:rPr>
          <w:sz w:val="24"/>
        </w:rPr>
        <w:t xml:space="preserve"> муниципального </w:t>
      </w:r>
      <w:r w:rsidR="00BB52E6" w:rsidRPr="005C3489">
        <w:rPr>
          <w:sz w:val="24"/>
        </w:rPr>
        <w:lastRenderedPageBreak/>
        <w:t xml:space="preserve">округа Чувашской Республики на оказание информационной поддержки (далее - уполномоченные органы) являются </w:t>
      </w:r>
      <w:r w:rsidR="000D2A25" w:rsidRPr="005C3489">
        <w:rPr>
          <w:sz w:val="24"/>
        </w:rPr>
        <w:t xml:space="preserve">сектор информатизации </w:t>
      </w:r>
      <w:r w:rsidR="00BB52E6" w:rsidRPr="005C3489">
        <w:rPr>
          <w:sz w:val="24"/>
        </w:rPr>
        <w:t xml:space="preserve">администрации </w:t>
      </w:r>
      <w:r w:rsidR="00D26B54" w:rsidRPr="005C3489">
        <w:rPr>
          <w:sz w:val="24"/>
        </w:rPr>
        <w:t>Порецкого</w:t>
      </w:r>
      <w:r w:rsidR="00BB52E6" w:rsidRPr="005C3489">
        <w:rPr>
          <w:sz w:val="24"/>
        </w:rPr>
        <w:t xml:space="preserve"> муниципального округа Чувашской Республики, </w:t>
      </w:r>
      <w:r w:rsidR="00BB52E6" w:rsidRPr="005C3489">
        <w:rPr>
          <w:sz w:val="24"/>
          <w:szCs w:val="24"/>
        </w:rPr>
        <w:t>отдел культуры</w:t>
      </w:r>
      <w:r w:rsidR="00C23515">
        <w:rPr>
          <w:sz w:val="24"/>
          <w:szCs w:val="24"/>
        </w:rPr>
        <w:t xml:space="preserve"> и архивного дела</w:t>
      </w:r>
      <w:r w:rsidR="00BB52E6" w:rsidRPr="005C3489">
        <w:rPr>
          <w:sz w:val="24"/>
          <w:szCs w:val="24"/>
        </w:rPr>
        <w:t xml:space="preserve">, </w:t>
      </w:r>
      <w:r w:rsidR="00C23515">
        <w:rPr>
          <w:sz w:val="24"/>
          <w:szCs w:val="24"/>
        </w:rPr>
        <w:t>отдел образования, молодежной политики и спорта</w:t>
      </w:r>
      <w:r w:rsidR="00BB52E6" w:rsidRPr="005C3489">
        <w:rPr>
          <w:sz w:val="24"/>
          <w:szCs w:val="24"/>
        </w:rPr>
        <w:t xml:space="preserve"> администрации </w:t>
      </w:r>
      <w:r w:rsidR="00D26B54" w:rsidRPr="005C3489">
        <w:rPr>
          <w:sz w:val="24"/>
          <w:szCs w:val="24"/>
        </w:rPr>
        <w:t>Порецкого</w:t>
      </w:r>
      <w:r w:rsidR="00BB52E6" w:rsidRPr="005C3489">
        <w:rPr>
          <w:sz w:val="24"/>
          <w:szCs w:val="24"/>
        </w:rPr>
        <w:t xml:space="preserve"> муниципального округа Чувашской Республики, </w:t>
      </w:r>
      <w:r w:rsidR="000D2A25" w:rsidRPr="005C3489">
        <w:rPr>
          <w:sz w:val="24"/>
          <w:szCs w:val="24"/>
        </w:rPr>
        <w:t>управлени</w:t>
      </w:r>
      <w:r w:rsidR="00C23515">
        <w:rPr>
          <w:sz w:val="24"/>
          <w:szCs w:val="24"/>
        </w:rPr>
        <w:t>е</w:t>
      </w:r>
      <w:r w:rsidR="000D2A25" w:rsidRPr="005C3489">
        <w:rPr>
          <w:sz w:val="24"/>
          <w:szCs w:val="24"/>
        </w:rPr>
        <w:t xml:space="preserve"> сельского хозяйства,</w:t>
      </w:r>
      <w:r w:rsidR="00530A48">
        <w:rPr>
          <w:sz w:val="24"/>
          <w:szCs w:val="24"/>
        </w:rPr>
        <w:t xml:space="preserve"> </w:t>
      </w:r>
      <w:r w:rsidR="00F81901" w:rsidRPr="005C3489">
        <w:rPr>
          <w:sz w:val="24"/>
          <w:szCs w:val="24"/>
        </w:rPr>
        <w:t xml:space="preserve">экономики и </w:t>
      </w:r>
      <w:r w:rsidR="000D2A25" w:rsidRPr="005C3489">
        <w:rPr>
          <w:sz w:val="24"/>
          <w:szCs w:val="24"/>
        </w:rPr>
        <w:t xml:space="preserve">инвестиционной деятельности </w:t>
      </w:r>
      <w:r w:rsidR="00BB52E6" w:rsidRPr="005C3489">
        <w:rPr>
          <w:sz w:val="24"/>
          <w:szCs w:val="24"/>
        </w:rPr>
        <w:t xml:space="preserve">администрации </w:t>
      </w:r>
      <w:r w:rsidR="00D26B54" w:rsidRPr="005C3489">
        <w:rPr>
          <w:sz w:val="24"/>
          <w:szCs w:val="24"/>
        </w:rPr>
        <w:t>Порецкого</w:t>
      </w:r>
      <w:r w:rsidR="00742DE2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 xml:space="preserve">муниципального округа </w:t>
      </w:r>
      <w:r w:rsidR="00BB52E6" w:rsidRPr="005C3489">
        <w:rPr>
          <w:color w:val="000000" w:themeColor="text1"/>
          <w:sz w:val="24"/>
          <w:szCs w:val="24"/>
        </w:rPr>
        <w:t>Чувашской Республики.</w:t>
      </w:r>
    </w:p>
    <w:p w:rsidR="00445873" w:rsidRPr="005C3489" w:rsidRDefault="000608B3" w:rsidP="00445873">
      <w:pPr>
        <w:pStyle w:val="a5"/>
        <w:tabs>
          <w:tab w:val="left" w:pos="0"/>
        </w:tabs>
        <w:ind w:left="0" w:firstLine="709"/>
        <w:rPr>
          <w:sz w:val="24"/>
          <w:szCs w:val="24"/>
        </w:rPr>
      </w:pPr>
      <w:bookmarkStart w:id="13" w:name="Пункт_2.5"/>
      <w:bookmarkStart w:id="14" w:name="_bookmark2"/>
      <w:bookmarkEnd w:id="13"/>
      <w:bookmarkEnd w:id="14"/>
      <w:r>
        <w:rPr>
          <w:color w:val="000000" w:themeColor="text1"/>
          <w:sz w:val="24"/>
          <w:szCs w:val="24"/>
        </w:rPr>
        <w:t xml:space="preserve">2.5. </w:t>
      </w:r>
      <w:r w:rsidR="00BB52E6" w:rsidRPr="005C3489">
        <w:rPr>
          <w:color w:val="000000" w:themeColor="text1"/>
          <w:sz w:val="24"/>
          <w:szCs w:val="24"/>
        </w:rPr>
        <w:t>Для</w:t>
      </w:r>
      <w:r w:rsidR="00530A48">
        <w:rPr>
          <w:color w:val="000000" w:themeColor="text1"/>
          <w:sz w:val="24"/>
          <w:szCs w:val="24"/>
        </w:rPr>
        <w:t xml:space="preserve"> </w:t>
      </w:r>
      <w:r w:rsidR="00BB52E6" w:rsidRPr="005C3489">
        <w:rPr>
          <w:color w:val="000000" w:themeColor="text1"/>
          <w:sz w:val="24"/>
          <w:szCs w:val="24"/>
        </w:rPr>
        <w:t>размещения</w:t>
      </w:r>
      <w:r w:rsidR="00530A48">
        <w:rPr>
          <w:color w:val="000000" w:themeColor="text1"/>
          <w:sz w:val="24"/>
          <w:szCs w:val="24"/>
        </w:rPr>
        <w:t xml:space="preserve"> </w:t>
      </w:r>
      <w:r w:rsidR="00BB52E6" w:rsidRPr="005C3489">
        <w:rPr>
          <w:color w:val="000000" w:themeColor="text1"/>
          <w:sz w:val="24"/>
          <w:szCs w:val="24"/>
        </w:rPr>
        <w:t>информационных</w:t>
      </w:r>
      <w:r w:rsidR="00530A48">
        <w:rPr>
          <w:color w:val="000000" w:themeColor="text1"/>
          <w:sz w:val="24"/>
          <w:szCs w:val="24"/>
        </w:rPr>
        <w:t xml:space="preserve"> </w:t>
      </w:r>
      <w:r w:rsidR="00BB52E6" w:rsidRPr="005C3489">
        <w:rPr>
          <w:color w:val="000000" w:themeColor="text1"/>
          <w:sz w:val="24"/>
          <w:szCs w:val="24"/>
        </w:rPr>
        <w:t>материалов</w:t>
      </w:r>
      <w:r w:rsidR="00530A48">
        <w:rPr>
          <w:color w:val="000000" w:themeColor="text1"/>
          <w:sz w:val="24"/>
          <w:szCs w:val="24"/>
        </w:rPr>
        <w:t xml:space="preserve"> </w:t>
      </w:r>
      <w:r w:rsidR="00BB52E6" w:rsidRPr="005C3489">
        <w:rPr>
          <w:color w:val="000000" w:themeColor="text1"/>
          <w:sz w:val="24"/>
          <w:szCs w:val="24"/>
        </w:rPr>
        <w:t>на</w:t>
      </w:r>
      <w:r w:rsidR="00C95CF7" w:rsidRPr="005C3489">
        <w:rPr>
          <w:color w:val="000000" w:themeColor="text1"/>
          <w:sz w:val="24"/>
          <w:szCs w:val="24"/>
        </w:rPr>
        <w:t xml:space="preserve"> официальном сайте </w:t>
      </w:r>
      <w:r w:rsidR="00BB52E6" w:rsidRPr="005C3489">
        <w:rPr>
          <w:sz w:val="24"/>
          <w:szCs w:val="24"/>
        </w:rPr>
        <w:t>в</w:t>
      </w:r>
      <w:r w:rsidR="00530A48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разделе</w:t>
      </w:r>
      <w:r w:rsidR="00530A48">
        <w:rPr>
          <w:sz w:val="24"/>
          <w:szCs w:val="24"/>
        </w:rPr>
        <w:t xml:space="preserve"> </w:t>
      </w:r>
      <w:r w:rsidR="00DD4E76" w:rsidRPr="005C3489">
        <w:rPr>
          <w:sz w:val="24"/>
          <w:szCs w:val="24"/>
        </w:rPr>
        <w:t>«Новости»</w:t>
      </w:r>
      <w:r w:rsidR="00BB52E6" w:rsidRPr="005C3489">
        <w:rPr>
          <w:sz w:val="24"/>
          <w:szCs w:val="24"/>
        </w:rPr>
        <w:t xml:space="preserve"> СОНКО представляет в уполномоченные органы администрации </w:t>
      </w:r>
      <w:r w:rsidR="00D26B54" w:rsidRPr="005C3489">
        <w:rPr>
          <w:sz w:val="24"/>
          <w:szCs w:val="24"/>
        </w:rPr>
        <w:t>Порецкого</w:t>
      </w:r>
      <w:r w:rsidR="00BB52E6" w:rsidRPr="005C3489">
        <w:rPr>
          <w:sz w:val="24"/>
          <w:szCs w:val="24"/>
        </w:rPr>
        <w:t xml:space="preserve"> муниципального округа Чувашской Республики заявку о</w:t>
      </w:r>
      <w:r w:rsidR="00413A89" w:rsidRPr="005C3489">
        <w:rPr>
          <w:sz w:val="24"/>
          <w:szCs w:val="24"/>
        </w:rPr>
        <w:t xml:space="preserve"> размещении </w:t>
      </w:r>
      <w:r w:rsidR="00BB52E6" w:rsidRPr="005C3489">
        <w:rPr>
          <w:sz w:val="24"/>
          <w:szCs w:val="24"/>
        </w:rPr>
        <w:t>информации, в которой указывается:</w:t>
      </w:r>
    </w:p>
    <w:p w:rsidR="008F5578" w:rsidRPr="005C3489" w:rsidRDefault="00BB52E6" w:rsidP="00445873">
      <w:pPr>
        <w:pStyle w:val="a5"/>
        <w:tabs>
          <w:tab w:val="left" w:pos="0"/>
        </w:tabs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 xml:space="preserve">наименование, </w:t>
      </w:r>
      <w:r w:rsidR="009A203E" w:rsidRPr="005C3489">
        <w:rPr>
          <w:sz w:val="24"/>
          <w:szCs w:val="24"/>
        </w:rPr>
        <w:t xml:space="preserve">ИНН </w:t>
      </w:r>
      <w:r w:rsidRPr="005C3489">
        <w:rPr>
          <w:sz w:val="24"/>
          <w:szCs w:val="24"/>
        </w:rPr>
        <w:t xml:space="preserve">и место нахождения социально ориентированной некоммерческой организации, дата начала осуществления деятельности на территории </w:t>
      </w:r>
      <w:r w:rsidR="00D26B54" w:rsidRPr="005C3489">
        <w:rPr>
          <w:sz w:val="24"/>
          <w:szCs w:val="24"/>
        </w:rPr>
        <w:t xml:space="preserve">Порецкого </w:t>
      </w:r>
      <w:r w:rsidRPr="005C3489">
        <w:rPr>
          <w:sz w:val="24"/>
          <w:szCs w:val="24"/>
        </w:rPr>
        <w:t>муниципального округа Чувашской Республики;</w:t>
      </w:r>
    </w:p>
    <w:p w:rsidR="00BB52E6" w:rsidRPr="005C3489" w:rsidRDefault="00BB52E6" w:rsidP="0036362A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предполагаемая</w:t>
      </w:r>
      <w:r w:rsidR="00383FBA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дата</w:t>
      </w:r>
      <w:r w:rsidR="00383FBA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размещения</w:t>
      </w:r>
      <w:r w:rsidR="00383FBA">
        <w:rPr>
          <w:sz w:val="24"/>
          <w:szCs w:val="24"/>
        </w:rPr>
        <w:t xml:space="preserve"> </w:t>
      </w:r>
      <w:r w:rsidRPr="005C3489">
        <w:rPr>
          <w:spacing w:val="-2"/>
          <w:sz w:val="24"/>
          <w:szCs w:val="24"/>
        </w:rPr>
        <w:t>материала.</w:t>
      </w:r>
    </w:p>
    <w:p w:rsidR="00BB52E6" w:rsidRPr="005C3489" w:rsidRDefault="00BB52E6" w:rsidP="0036362A">
      <w:pPr>
        <w:pStyle w:val="a3"/>
        <w:tabs>
          <w:tab w:val="left" w:pos="709"/>
        </w:tabs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Заявка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подписывается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руководителем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социально</w:t>
      </w:r>
      <w:r w:rsidR="00E63A75">
        <w:rPr>
          <w:sz w:val="24"/>
          <w:szCs w:val="24"/>
        </w:rPr>
        <w:t xml:space="preserve"> ориентированной </w:t>
      </w:r>
      <w:r w:rsidRPr="005C3489">
        <w:rPr>
          <w:sz w:val="24"/>
          <w:szCs w:val="24"/>
        </w:rPr>
        <w:t>некоммерческой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организации и заверяется печатью указанной организации.</w:t>
      </w:r>
    </w:p>
    <w:p w:rsidR="00BB52E6" w:rsidRPr="005C3489" w:rsidRDefault="00BB52E6" w:rsidP="00445873">
      <w:pPr>
        <w:pStyle w:val="a3"/>
        <w:tabs>
          <w:tab w:val="left" w:pos="709"/>
        </w:tabs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К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заявке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прикладывается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информационный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материал,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предлагаемый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к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размещению</w:t>
      </w:r>
      <w:r w:rsidR="0039248D">
        <w:rPr>
          <w:sz w:val="24"/>
          <w:szCs w:val="24"/>
        </w:rPr>
        <w:t xml:space="preserve"> </w:t>
      </w:r>
      <w:r w:rsidRPr="005C3489">
        <w:rPr>
          <w:spacing w:val="-5"/>
          <w:sz w:val="24"/>
          <w:szCs w:val="24"/>
        </w:rPr>
        <w:t>на</w:t>
      </w:r>
      <w:r w:rsidR="0039248D">
        <w:rPr>
          <w:spacing w:val="-5"/>
          <w:sz w:val="24"/>
          <w:szCs w:val="24"/>
        </w:rPr>
        <w:t xml:space="preserve"> </w:t>
      </w:r>
      <w:r w:rsidR="009A203E" w:rsidRPr="005C3489">
        <w:rPr>
          <w:sz w:val="24"/>
        </w:rPr>
        <w:t>официальном сайте</w:t>
      </w:r>
      <w:r w:rsidRPr="005C3489">
        <w:rPr>
          <w:color w:val="000000" w:themeColor="text1"/>
          <w:spacing w:val="-2"/>
          <w:sz w:val="24"/>
          <w:szCs w:val="24"/>
        </w:rPr>
        <w:t>.</w:t>
      </w:r>
    </w:p>
    <w:p w:rsidR="00BB52E6" w:rsidRPr="005C3489" w:rsidRDefault="00BB52E6" w:rsidP="0036362A">
      <w:pPr>
        <w:pStyle w:val="a3"/>
        <w:ind w:left="0" w:firstLine="709"/>
        <w:rPr>
          <w:sz w:val="24"/>
          <w:szCs w:val="24"/>
        </w:rPr>
      </w:pPr>
      <w:r w:rsidRPr="005C3489">
        <w:rPr>
          <w:color w:val="000000" w:themeColor="text1"/>
          <w:sz w:val="24"/>
          <w:szCs w:val="24"/>
        </w:rPr>
        <w:t>Ин</w:t>
      </w:r>
      <w:r w:rsidRPr="005C3489">
        <w:rPr>
          <w:sz w:val="24"/>
          <w:szCs w:val="24"/>
        </w:rPr>
        <w:t>формационный материал, предлагаемый к размещению, предоставляется на бумажном и электронном носителях.</w:t>
      </w:r>
    </w:p>
    <w:p w:rsidR="00BB52E6" w:rsidRPr="005C3489" w:rsidRDefault="00BB52E6" w:rsidP="0036362A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Информационный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материал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размещается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на</w:t>
      </w:r>
      <w:r w:rsidR="00C95CF7" w:rsidRPr="005C3489">
        <w:rPr>
          <w:sz w:val="24"/>
          <w:szCs w:val="24"/>
        </w:rPr>
        <w:t xml:space="preserve"> официальном сайте </w:t>
      </w:r>
      <w:r w:rsidRPr="005C3489">
        <w:rPr>
          <w:sz w:val="24"/>
          <w:szCs w:val="24"/>
        </w:rPr>
        <w:t>в</w:t>
      </w:r>
      <w:r w:rsidR="00530A48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срок,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не</w:t>
      </w:r>
      <w:r w:rsidR="00530A48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превышающий</w:t>
      </w:r>
      <w:r w:rsidR="00E63A75">
        <w:rPr>
          <w:sz w:val="24"/>
          <w:szCs w:val="24"/>
        </w:rPr>
        <w:t xml:space="preserve"> </w:t>
      </w:r>
      <w:r w:rsidRPr="005C3489">
        <w:rPr>
          <w:spacing w:val="-5"/>
          <w:sz w:val="24"/>
          <w:szCs w:val="24"/>
        </w:rPr>
        <w:t>30</w:t>
      </w:r>
      <w:r w:rsidR="00E63A75">
        <w:rPr>
          <w:spacing w:val="-5"/>
          <w:sz w:val="24"/>
          <w:szCs w:val="24"/>
        </w:rPr>
        <w:t xml:space="preserve"> </w:t>
      </w:r>
      <w:r w:rsidR="00D26B54" w:rsidRPr="005C3489">
        <w:rPr>
          <w:sz w:val="24"/>
          <w:szCs w:val="24"/>
        </w:rPr>
        <w:t>к</w:t>
      </w:r>
      <w:r w:rsidRPr="005C3489">
        <w:rPr>
          <w:sz w:val="24"/>
          <w:szCs w:val="24"/>
        </w:rPr>
        <w:t>алендарных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дней</w:t>
      </w:r>
      <w:r w:rsidR="00E63A7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</w:t>
      </w:r>
      <w:r w:rsidR="0022686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даты</w:t>
      </w:r>
      <w:r w:rsidR="00226865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подачи</w:t>
      </w:r>
      <w:r w:rsidR="00E63A75">
        <w:rPr>
          <w:sz w:val="24"/>
          <w:szCs w:val="24"/>
        </w:rPr>
        <w:t xml:space="preserve"> </w:t>
      </w:r>
      <w:r w:rsidRPr="005C3489">
        <w:rPr>
          <w:spacing w:val="-2"/>
          <w:sz w:val="24"/>
          <w:szCs w:val="24"/>
        </w:rPr>
        <w:t>заявки.</w:t>
      </w:r>
    </w:p>
    <w:p w:rsidR="00BB52E6" w:rsidRPr="005C3489" w:rsidRDefault="00BB52E6" w:rsidP="0036362A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Уполномоченные органы получают сведения о социально ориентированной некоммерческой организации, содержащиеся в Едином государст</w:t>
      </w:r>
      <w:r w:rsidR="00D26B54" w:rsidRPr="005C3489">
        <w:rPr>
          <w:sz w:val="24"/>
          <w:szCs w:val="24"/>
        </w:rPr>
        <w:t xml:space="preserve">венном реестре юридических лиц, в </w:t>
      </w:r>
      <w:r w:rsidRPr="005C3489">
        <w:rPr>
          <w:sz w:val="24"/>
          <w:szCs w:val="24"/>
        </w:rPr>
        <w:t>том числе путем обращения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к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официальному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сайту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Федеральной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налоговой</w:t>
      </w:r>
      <w:r w:rsidR="0039248D">
        <w:rPr>
          <w:sz w:val="24"/>
          <w:szCs w:val="24"/>
        </w:rPr>
        <w:t xml:space="preserve"> </w:t>
      </w:r>
      <w:r w:rsidRPr="005C3489">
        <w:rPr>
          <w:sz w:val="24"/>
          <w:szCs w:val="24"/>
        </w:rPr>
        <w:t>службы</w:t>
      </w:r>
      <w:r w:rsidR="00EC508A" w:rsidRPr="005C3489">
        <w:rPr>
          <w:color w:val="000000" w:themeColor="text1"/>
          <w:sz w:val="24"/>
          <w:szCs w:val="24"/>
        </w:rPr>
        <w:t>(</w:t>
      </w:r>
      <w:r w:rsidR="00EC508A" w:rsidRPr="005C3489">
        <w:rPr>
          <w:color w:val="000000" w:themeColor="text1"/>
          <w:sz w:val="24"/>
          <w:szCs w:val="24"/>
          <w:lang w:val="en-US"/>
        </w:rPr>
        <w:t>www</w:t>
      </w:r>
      <w:r w:rsidR="00EC508A" w:rsidRPr="005C3489">
        <w:rPr>
          <w:color w:val="000000" w:themeColor="text1"/>
          <w:sz w:val="24"/>
          <w:szCs w:val="24"/>
        </w:rPr>
        <w:t>.</w:t>
      </w:r>
      <w:proofErr w:type="spellStart"/>
      <w:r w:rsidR="00EC508A" w:rsidRPr="005C3489">
        <w:rPr>
          <w:color w:val="000000" w:themeColor="text1"/>
          <w:sz w:val="24"/>
          <w:szCs w:val="24"/>
          <w:lang w:val="en-US"/>
        </w:rPr>
        <w:t>nalog</w:t>
      </w:r>
      <w:proofErr w:type="spellEnd"/>
      <w:r w:rsidR="00EC508A" w:rsidRPr="005C3489">
        <w:rPr>
          <w:color w:val="000000" w:themeColor="text1"/>
          <w:sz w:val="24"/>
          <w:szCs w:val="24"/>
        </w:rPr>
        <w:t>.</w:t>
      </w:r>
      <w:proofErr w:type="spellStart"/>
      <w:r w:rsidR="00EC508A" w:rsidRPr="005C3489">
        <w:rPr>
          <w:color w:val="000000" w:themeColor="text1"/>
          <w:sz w:val="24"/>
          <w:szCs w:val="24"/>
          <w:lang w:val="en-US"/>
        </w:rPr>
        <w:t>ru</w:t>
      </w:r>
      <w:proofErr w:type="spellEnd"/>
      <w:r w:rsidR="00EC508A" w:rsidRPr="005C3489">
        <w:rPr>
          <w:color w:val="000000" w:themeColor="text1"/>
          <w:sz w:val="24"/>
          <w:szCs w:val="24"/>
        </w:rPr>
        <w:t xml:space="preserve">) </w:t>
      </w:r>
      <w:r w:rsidRPr="005C3489">
        <w:rPr>
          <w:sz w:val="24"/>
          <w:szCs w:val="24"/>
        </w:rPr>
        <w:t>в информаци</w:t>
      </w:r>
      <w:r w:rsidR="00DD4E76" w:rsidRPr="005C3489">
        <w:rPr>
          <w:sz w:val="24"/>
          <w:szCs w:val="24"/>
        </w:rPr>
        <w:t>онно</w:t>
      </w:r>
      <w:r w:rsidR="00E63A75">
        <w:rPr>
          <w:sz w:val="24"/>
          <w:szCs w:val="24"/>
        </w:rPr>
        <w:t xml:space="preserve"> </w:t>
      </w:r>
      <w:r w:rsidR="00DD4E76" w:rsidRPr="005C3489">
        <w:rPr>
          <w:sz w:val="24"/>
          <w:szCs w:val="24"/>
        </w:rPr>
        <w:t>-</w:t>
      </w:r>
      <w:r w:rsidR="00E63A75">
        <w:rPr>
          <w:sz w:val="24"/>
          <w:szCs w:val="24"/>
        </w:rPr>
        <w:t xml:space="preserve"> </w:t>
      </w:r>
      <w:r w:rsidR="00DD4E76" w:rsidRPr="005C3489">
        <w:rPr>
          <w:sz w:val="24"/>
          <w:szCs w:val="24"/>
        </w:rPr>
        <w:t>телекоммуникационной сети «Интернет»</w:t>
      </w:r>
      <w:r w:rsidRPr="005C3489">
        <w:rPr>
          <w:sz w:val="24"/>
          <w:szCs w:val="24"/>
        </w:rPr>
        <w:t>.</w:t>
      </w:r>
    </w:p>
    <w:p w:rsidR="00BB52E6" w:rsidRPr="005C3489" w:rsidRDefault="00BB52E6" w:rsidP="000A1D71">
      <w:pPr>
        <w:tabs>
          <w:tab w:val="left" w:pos="1142"/>
        </w:tabs>
        <w:ind w:firstLine="709"/>
        <w:jc w:val="both"/>
        <w:rPr>
          <w:sz w:val="24"/>
          <w:szCs w:val="24"/>
        </w:rPr>
      </w:pPr>
      <w:bookmarkStart w:id="15" w:name="Пункт_2.6"/>
      <w:bookmarkStart w:id="16" w:name="_bookmark3"/>
      <w:bookmarkEnd w:id="15"/>
      <w:bookmarkEnd w:id="16"/>
      <w:r w:rsidRPr="005C3489">
        <w:rPr>
          <w:sz w:val="24"/>
          <w:szCs w:val="24"/>
        </w:rPr>
        <w:t xml:space="preserve">Информационные материалы, представляемые СОНКО для размещения на </w:t>
      </w:r>
      <w:r w:rsidR="009A203E" w:rsidRPr="005C3489">
        <w:rPr>
          <w:sz w:val="24"/>
        </w:rPr>
        <w:t>официальном сайте</w:t>
      </w:r>
      <w:r w:rsidRPr="005C3489">
        <w:rPr>
          <w:color w:val="000000" w:themeColor="text1"/>
          <w:sz w:val="24"/>
          <w:szCs w:val="24"/>
        </w:rPr>
        <w:t xml:space="preserve">, </w:t>
      </w:r>
      <w:r w:rsidRPr="005C3489">
        <w:rPr>
          <w:sz w:val="24"/>
          <w:szCs w:val="24"/>
        </w:rPr>
        <w:t>должны быть социально значимыми, освещать деятельность СОНКО по реализации проектов организации и не носить коммерческий характер.</w:t>
      </w:r>
    </w:p>
    <w:p w:rsidR="00BB52E6" w:rsidRPr="005C3489" w:rsidRDefault="00BB52E6" w:rsidP="000A1D71">
      <w:pPr>
        <w:tabs>
          <w:tab w:val="left" w:pos="1306"/>
        </w:tabs>
        <w:ind w:firstLine="709"/>
        <w:jc w:val="both"/>
        <w:rPr>
          <w:sz w:val="24"/>
          <w:szCs w:val="24"/>
        </w:rPr>
      </w:pPr>
      <w:bookmarkStart w:id="17" w:name="Пункт_2.7"/>
      <w:bookmarkEnd w:id="17"/>
      <w:r w:rsidRPr="005C3489">
        <w:rPr>
          <w:sz w:val="24"/>
          <w:szCs w:val="24"/>
        </w:rPr>
        <w:t xml:space="preserve">Уполномоченные органы и СОНКО совместно определяют дату размещения информационного материала, вырабатывают приемлемое содержание и форму подачи размещаемого на </w:t>
      </w:r>
      <w:r w:rsidR="009A203E" w:rsidRPr="005C3489">
        <w:rPr>
          <w:sz w:val="24"/>
        </w:rPr>
        <w:t xml:space="preserve">официальном сайте </w:t>
      </w:r>
      <w:r w:rsidRPr="005C3489">
        <w:rPr>
          <w:sz w:val="24"/>
          <w:szCs w:val="24"/>
        </w:rPr>
        <w:t>материала в соответствии с требованиями законодательства Российской Федерации и законодательства Чувашской Республики.</w:t>
      </w:r>
    </w:p>
    <w:p w:rsidR="00BB52E6" w:rsidRPr="005C3489" w:rsidRDefault="00CC5C71" w:rsidP="000A1D71">
      <w:pPr>
        <w:tabs>
          <w:tab w:val="left" w:pos="1219"/>
        </w:tabs>
        <w:ind w:firstLine="709"/>
        <w:jc w:val="both"/>
        <w:rPr>
          <w:sz w:val="24"/>
          <w:szCs w:val="24"/>
        </w:rPr>
      </w:pPr>
      <w:bookmarkStart w:id="18" w:name="Пункт_2.8"/>
      <w:bookmarkEnd w:id="18"/>
      <w:r>
        <w:rPr>
          <w:sz w:val="24"/>
          <w:szCs w:val="24"/>
        </w:rPr>
        <w:t xml:space="preserve">2.6. </w:t>
      </w:r>
      <w:r w:rsidR="00BB52E6" w:rsidRPr="005C3489">
        <w:rPr>
          <w:sz w:val="24"/>
          <w:szCs w:val="24"/>
        </w:rPr>
        <w:t>Уполномоченные органы имеют право отказать в опубликовании информационного материала в следующих случаях:</w:t>
      </w:r>
    </w:p>
    <w:p w:rsidR="00BB52E6" w:rsidRPr="005C3489" w:rsidRDefault="00D26B54" w:rsidP="000A1D71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Н</w:t>
      </w:r>
      <w:r w:rsidR="00BB52E6" w:rsidRPr="005C3489">
        <w:rPr>
          <w:sz w:val="24"/>
          <w:szCs w:val="24"/>
        </w:rPr>
        <w:t>едостоверность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сведений,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содержащихся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в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pacing w:val="-2"/>
          <w:sz w:val="24"/>
          <w:szCs w:val="24"/>
        </w:rPr>
        <w:t>заявке;</w:t>
      </w:r>
    </w:p>
    <w:p w:rsidR="00BB52E6" w:rsidRPr="005C3489" w:rsidRDefault="00364138" w:rsidP="000A1D71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Несоответстви</w:t>
      </w:r>
      <w:r w:rsidR="00BB52E6" w:rsidRPr="005C3489">
        <w:rPr>
          <w:sz w:val="24"/>
          <w:szCs w:val="24"/>
        </w:rPr>
        <w:t>е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информационного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материала,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прилагаемого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к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заявке,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требованиям,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z w:val="24"/>
          <w:szCs w:val="24"/>
        </w:rPr>
        <w:t>указанным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pacing w:val="-10"/>
          <w:sz w:val="24"/>
          <w:szCs w:val="24"/>
        </w:rPr>
        <w:t>в</w:t>
      </w:r>
      <w:r w:rsidR="009A203E" w:rsidRPr="005C3489">
        <w:rPr>
          <w:sz w:val="24"/>
        </w:rPr>
        <w:t xml:space="preserve"> пунктах 2.5 </w:t>
      </w:r>
      <w:r w:rsidR="00BB52E6" w:rsidRPr="005C3489">
        <w:rPr>
          <w:color w:val="000000" w:themeColor="text1"/>
          <w:sz w:val="24"/>
          <w:szCs w:val="24"/>
        </w:rPr>
        <w:t>и</w:t>
      </w:r>
      <w:r w:rsidR="0039248D">
        <w:rPr>
          <w:color w:val="000000" w:themeColor="text1"/>
          <w:sz w:val="24"/>
          <w:szCs w:val="24"/>
        </w:rPr>
        <w:t xml:space="preserve"> </w:t>
      </w:r>
      <w:r w:rsidR="009A203E" w:rsidRPr="005C3489">
        <w:rPr>
          <w:sz w:val="24"/>
        </w:rPr>
        <w:t>2.6</w:t>
      </w:r>
      <w:r w:rsidR="0039248D">
        <w:rPr>
          <w:sz w:val="24"/>
        </w:rPr>
        <w:t xml:space="preserve"> </w:t>
      </w:r>
      <w:r w:rsidR="00BB52E6" w:rsidRPr="005C3489">
        <w:rPr>
          <w:color w:val="000000" w:themeColor="text1"/>
          <w:sz w:val="24"/>
          <w:szCs w:val="24"/>
        </w:rPr>
        <w:t>н</w:t>
      </w:r>
      <w:r w:rsidR="00BB52E6" w:rsidRPr="005C3489">
        <w:rPr>
          <w:sz w:val="24"/>
          <w:szCs w:val="24"/>
        </w:rPr>
        <w:t>астоящего</w:t>
      </w:r>
      <w:r w:rsidR="0039248D">
        <w:rPr>
          <w:sz w:val="24"/>
          <w:szCs w:val="24"/>
        </w:rPr>
        <w:t xml:space="preserve"> </w:t>
      </w:r>
      <w:r w:rsidR="00BB52E6" w:rsidRPr="005C3489">
        <w:rPr>
          <w:spacing w:val="-2"/>
          <w:sz w:val="24"/>
          <w:szCs w:val="24"/>
        </w:rPr>
        <w:t>Порядка;</w:t>
      </w:r>
    </w:p>
    <w:p w:rsidR="00BB52E6" w:rsidRPr="005C3489" w:rsidRDefault="008673C6" w:rsidP="000A1D71">
      <w:pPr>
        <w:pStyle w:val="a3"/>
        <w:ind w:left="0" w:firstLine="709"/>
        <w:rPr>
          <w:sz w:val="24"/>
          <w:szCs w:val="24"/>
        </w:rPr>
      </w:pPr>
      <w:r w:rsidRPr="005C3489">
        <w:rPr>
          <w:sz w:val="24"/>
          <w:szCs w:val="24"/>
        </w:rPr>
        <w:t>Н</w:t>
      </w:r>
      <w:r w:rsidR="00BB52E6" w:rsidRPr="005C3489">
        <w:rPr>
          <w:sz w:val="24"/>
          <w:szCs w:val="24"/>
        </w:rPr>
        <w:t xml:space="preserve">есоответствие социально ориентированной некоммерческой организации условиям, указанным </w:t>
      </w:r>
      <w:r w:rsidR="00BB52E6" w:rsidRPr="005C3489">
        <w:rPr>
          <w:color w:val="000000" w:themeColor="text1"/>
          <w:sz w:val="24"/>
          <w:szCs w:val="24"/>
        </w:rPr>
        <w:t>в</w:t>
      </w:r>
      <w:r w:rsidR="007A06DD">
        <w:rPr>
          <w:color w:val="000000" w:themeColor="text1"/>
          <w:sz w:val="24"/>
          <w:szCs w:val="24"/>
        </w:rPr>
        <w:t xml:space="preserve"> </w:t>
      </w:r>
      <w:r w:rsidR="009A203E" w:rsidRPr="005C3489">
        <w:rPr>
          <w:color w:val="000000" w:themeColor="text1"/>
          <w:sz w:val="24"/>
          <w:szCs w:val="24"/>
        </w:rPr>
        <w:t xml:space="preserve">пункте 2.3 </w:t>
      </w:r>
      <w:r w:rsidR="00BB52E6" w:rsidRPr="005C3489">
        <w:rPr>
          <w:color w:val="000000" w:themeColor="text1"/>
          <w:sz w:val="24"/>
          <w:szCs w:val="24"/>
        </w:rPr>
        <w:t>настоящего</w:t>
      </w:r>
      <w:r w:rsidR="00BB52E6" w:rsidRPr="005C3489">
        <w:rPr>
          <w:sz w:val="24"/>
          <w:szCs w:val="24"/>
        </w:rPr>
        <w:t xml:space="preserve"> Порядка.</w:t>
      </w:r>
    </w:p>
    <w:p w:rsidR="00445873" w:rsidRPr="005C3489" w:rsidRDefault="00BB52E6" w:rsidP="000A1D71">
      <w:pPr>
        <w:pStyle w:val="a5"/>
        <w:numPr>
          <w:ilvl w:val="2"/>
          <w:numId w:val="2"/>
        </w:numPr>
        <w:tabs>
          <w:tab w:val="left" w:pos="709"/>
          <w:tab w:val="left" w:pos="1121"/>
        </w:tabs>
        <w:ind w:firstLine="709"/>
        <w:rPr>
          <w:sz w:val="24"/>
          <w:szCs w:val="24"/>
        </w:rPr>
      </w:pPr>
      <w:bookmarkStart w:id="19" w:name="Пункт_2.9"/>
      <w:bookmarkEnd w:id="19"/>
      <w:r w:rsidRPr="005C3489">
        <w:rPr>
          <w:sz w:val="24"/>
          <w:szCs w:val="24"/>
        </w:rPr>
        <w:t>Социально ориентированная некоммерческая организация имеет право на информационную поддержку в соответствии с настоящим Порядком не более трех раз в год.</w:t>
      </w:r>
      <w:bookmarkStart w:id="20" w:name="Пункт_2.10"/>
      <w:bookmarkEnd w:id="20"/>
    </w:p>
    <w:p w:rsidR="00BB52E6" w:rsidRPr="005C3489" w:rsidRDefault="00BB52E6" w:rsidP="000A1D71">
      <w:pPr>
        <w:tabs>
          <w:tab w:val="left" w:pos="709"/>
          <w:tab w:val="left" w:pos="1121"/>
        </w:tabs>
        <w:ind w:firstLine="709"/>
        <w:jc w:val="both"/>
        <w:rPr>
          <w:sz w:val="24"/>
          <w:szCs w:val="24"/>
        </w:rPr>
      </w:pPr>
      <w:r w:rsidRPr="005C3489">
        <w:rPr>
          <w:sz w:val="24"/>
          <w:szCs w:val="24"/>
        </w:rPr>
        <w:t>Ответственность за достоверность предоставляемых для размещения на</w:t>
      </w:r>
      <w:r w:rsidR="00E63A75">
        <w:rPr>
          <w:sz w:val="24"/>
          <w:szCs w:val="24"/>
        </w:rPr>
        <w:t xml:space="preserve"> </w:t>
      </w:r>
      <w:r w:rsidR="009A203E" w:rsidRPr="005C3489">
        <w:rPr>
          <w:sz w:val="24"/>
        </w:rPr>
        <w:t>официальном сайте</w:t>
      </w:r>
      <w:r w:rsidR="00E63A75">
        <w:rPr>
          <w:sz w:val="24"/>
        </w:rPr>
        <w:t xml:space="preserve"> </w:t>
      </w:r>
      <w:r w:rsidRPr="005C3489">
        <w:rPr>
          <w:sz w:val="24"/>
          <w:szCs w:val="24"/>
        </w:rPr>
        <w:t>сведений</w:t>
      </w:r>
      <w:r w:rsidR="00364138" w:rsidRPr="005C3489">
        <w:rPr>
          <w:sz w:val="24"/>
          <w:szCs w:val="24"/>
        </w:rPr>
        <w:t xml:space="preserve"> несет </w:t>
      </w:r>
      <w:r w:rsidRPr="005C3489">
        <w:rPr>
          <w:sz w:val="24"/>
          <w:szCs w:val="24"/>
        </w:rPr>
        <w:t>СОНКО.</w:t>
      </w:r>
    </w:p>
    <w:p w:rsidR="00E71510" w:rsidRPr="005C3489" w:rsidRDefault="00E71510" w:rsidP="000A1D71">
      <w:pPr>
        <w:ind w:firstLine="709"/>
        <w:jc w:val="both"/>
        <w:rPr>
          <w:sz w:val="24"/>
          <w:szCs w:val="24"/>
        </w:rPr>
      </w:pPr>
    </w:p>
    <w:p w:rsidR="006F239E" w:rsidRPr="005C3489" w:rsidRDefault="006F239E" w:rsidP="00DA0B35">
      <w:pPr>
        <w:ind w:firstLine="709"/>
        <w:rPr>
          <w:sz w:val="24"/>
          <w:szCs w:val="24"/>
        </w:rPr>
      </w:pPr>
    </w:p>
    <w:p w:rsidR="006F239E" w:rsidRPr="005C3489" w:rsidRDefault="006F239E" w:rsidP="00DA0B35">
      <w:pPr>
        <w:ind w:firstLine="709"/>
        <w:rPr>
          <w:sz w:val="24"/>
          <w:szCs w:val="24"/>
        </w:rPr>
      </w:pPr>
    </w:p>
    <w:p w:rsidR="006F239E" w:rsidRPr="005C3489" w:rsidRDefault="006F239E" w:rsidP="00F25D9A">
      <w:pPr>
        <w:rPr>
          <w:sz w:val="24"/>
          <w:szCs w:val="24"/>
        </w:rPr>
      </w:pPr>
    </w:p>
    <w:p w:rsidR="006F239E" w:rsidRPr="005C3489" w:rsidRDefault="006F239E" w:rsidP="006F239E">
      <w:pPr>
        <w:rPr>
          <w:sz w:val="24"/>
          <w:szCs w:val="24"/>
        </w:rPr>
      </w:pPr>
    </w:p>
    <w:sectPr w:rsidR="006F239E" w:rsidRPr="005C3489" w:rsidSect="009C081A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6AE" w:rsidRDefault="00F346AE" w:rsidP="00E56307">
      <w:r>
        <w:separator/>
      </w:r>
    </w:p>
  </w:endnote>
  <w:endnote w:type="continuationSeparator" w:id="0">
    <w:p w:rsidR="00F346AE" w:rsidRDefault="00F346AE" w:rsidP="00E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BB1" w:rsidRDefault="00D20BB1" w:rsidP="00103388">
    <w:pPr>
      <w:jc w:val="both"/>
      <w:rPr>
        <w:kern w:val="2"/>
        <w:sz w:val="24"/>
        <w:szCs w:val="24"/>
      </w:rPr>
    </w:pPr>
  </w:p>
  <w:p w:rsidR="00D20BB1" w:rsidRDefault="00D20BB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6AE" w:rsidRDefault="00F346AE" w:rsidP="00E56307">
      <w:r>
        <w:separator/>
      </w:r>
    </w:p>
  </w:footnote>
  <w:footnote w:type="continuationSeparator" w:id="0">
    <w:p w:rsidR="00F346AE" w:rsidRDefault="00F346AE" w:rsidP="00E56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B85A8C"/>
    <w:multiLevelType w:val="hybridMultilevel"/>
    <w:tmpl w:val="1AFA36F6"/>
    <w:lvl w:ilvl="0" w:tplc="0E8EB516">
      <w:start w:val="1"/>
      <w:numFmt w:val="decimal"/>
      <w:lvlText w:val="%1."/>
      <w:lvlJc w:val="left"/>
      <w:pPr>
        <w:ind w:left="8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13">
      <w:start w:val="1"/>
      <w:numFmt w:val="upperRoman"/>
      <w:lvlText w:val="%2."/>
      <w:lvlJc w:val="right"/>
      <w:pPr>
        <w:ind w:left="4145" w:hanging="220"/>
      </w:pPr>
      <w:rPr>
        <w:rFonts w:hint="default"/>
        <w:b/>
        <w:bCs/>
        <w:i w:val="0"/>
        <w:iCs w:val="0"/>
        <w:color w:val="26282D"/>
        <w:spacing w:val="0"/>
        <w:w w:val="100"/>
        <w:sz w:val="22"/>
        <w:szCs w:val="22"/>
        <w:lang w:val="ru-RU" w:eastAsia="en-US" w:bidi="ar-SA"/>
      </w:rPr>
    </w:lvl>
    <w:lvl w:ilvl="2" w:tplc="CC7899D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5362A2A">
      <w:numFmt w:val="bullet"/>
      <w:lvlText w:val="•"/>
      <w:lvlJc w:val="left"/>
      <w:pPr>
        <w:ind w:left="5423" w:hanging="430"/>
      </w:pPr>
      <w:rPr>
        <w:lang w:val="ru-RU" w:eastAsia="en-US" w:bidi="ar-SA"/>
      </w:rPr>
    </w:lvl>
    <w:lvl w:ilvl="4" w:tplc="F3F0CFCE">
      <w:numFmt w:val="bullet"/>
      <w:lvlText w:val="•"/>
      <w:lvlJc w:val="left"/>
      <w:pPr>
        <w:ind w:left="6065" w:hanging="430"/>
      </w:pPr>
      <w:rPr>
        <w:lang w:val="ru-RU" w:eastAsia="en-US" w:bidi="ar-SA"/>
      </w:rPr>
    </w:lvl>
    <w:lvl w:ilvl="5" w:tplc="C002B42E">
      <w:numFmt w:val="bullet"/>
      <w:lvlText w:val="•"/>
      <w:lvlJc w:val="left"/>
      <w:pPr>
        <w:ind w:left="6707" w:hanging="430"/>
      </w:pPr>
      <w:rPr>
        <w:lang w:val="ru-RU" w:eastAsia="en-US" w:bidi="ar-SA"/>
      </w:rPr>
    </w:lvl>
    <w:lvl w:ilvl="6" w:tplc="DE00592E">
      <w:numFmt w:val="bullet"/>
      <w:lvlText w:val="•"/>
      <w:lvlJc w:val="left"/>
      <w:pPr>
        <w:ind w:left="7348" w:hanging="430"/>
      </w:pPr>
      <w:rPr>
        <w:lang w:val="ru-RU" w:eastAsia="en-US" w:bidi="ar-SA"/>
      </w:rPr>
    </w:lvl>
    <w:lvl w:ilvl="7" w:tplc="BE3A3CDE">
      <w:numFmt w:val="bullet"/>
      <w:lvlText w:val="•"/>
      <w:lvlJc w:val="left"/>
      <w:pPr>
        <w:ind w:left="7990" w:hanging="430"/>
      </w:pPr>
      <w:rPr>
        <w:lang w:val="ru-RU" w:eastAsia="en-US" w:bidi="ar-SA"/>
      </w:rPr>
    </w:lvl>
    <w:lvl w:ilvl="8" w:tplc="6D7EFCAA">
      <w:numFmt w:val="bullet"/>
      <w:lvlText w:val="•"/>
      <w:lvlJc w:val="left"/>
      <w:pPr>
        <w:ind w:left="8632" w:hanging="430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2E6"/>
    <w:rsid w:val="000169CF"/>
    <w:rsid w:val="00052084"/>
    <w:rsid w:val="00054B90"/>
    <w:rsid w:val="000608B3"/>
    <w:rsid w:val="00061392"/>
    <w:rsid w:val="00067954"/>
    <w:rsid w:val="0008366E"/>
    <w:rsid w:val="000A1D71"/>
    <w:rsid w:val="000B5347"/>
    <w:rsid w:val="000D2A25"/>
    <w:rsid w:val="000F28F5"/>
    <w:rsid w:val="00103388"/>
    <w:rsid w:val="00117151"/>
    <w:rsid w:val="00153972"/>
    <w:rsid w:val="00157D3B"/>
    <w:rsid w:val="001A4E74"/>
    <w:rsid w:val="001B5E09"/>
    <w:rsid w:val="001C3466"/>
    <w:rsid w:val="001D28BE"/>
    <w:rsid w:val="001F233C"/>
    <w:rsid w:val="001F26B3"/>
    <w:rsid w:val="00206109"/>
    <w:rsid w:val="002076A5"/>
    <w:rsid w:val="00217218"/>
    <w:rsid w:val="00226865"/>
    <w:rsid w:val="0026772E"/>
    <w:rsid w:val="002A4C8F"/>
    <w:rsid w:val="002A79CB"/>
    <w:rsid w:val="002C2A5B"/>
    <w:rsid w:val="00331265"/>
    <w:rsid w:val="00331E28"/>
    <w:rsid w:val="00333D02"/>
    <w:rsid w:val="003358F9"/>
    <w:rsid w:val="00361478"/>
    <w:rsid w:val="0036362A"/>
    <w:rsid w:val="00364138"/>
    <w:rsid w:val="00383FBA"/>
    <w:rsid w:val="0039248D"/>
    <w:rsid w:val="0039269F"/>
    <w:rsid w:val="003F46AC"/>
    <w:rsid w:val="00413A89"/>
    <w:rsid w:val="00433C78"/>
    <w:rsid w:val="00445873"/>
    <w:rsid w:val="00447253"/>
    <w:rsid w:val="00477A11"/>
    <w:rsid w:val="00481710"/>
    <w:rsid w:val="00481E7B"/>
    <w:rsid w:val="00493EBD"/>
    <w:rsid w:val="004A15B0"/>
    <w:rsid w:val="004C6A28"/>
    <w:rsid w:val="0050427A"/>
    <w:rsid w:val="00530A48"/>
    <w:rsid w:val="00552EC3"/>
    <w:rsid w:val="005655D4"/>
    <w:rsid w:val="00570B25"/>
    <w:rsid w:val="005745AC"/>
    <w:rsid w:val="0058344F"/>
    <w:rsid w:val="005C3489"/>
    <w:rsid w:val="0062033C"/>
    <w:rsid w:val="0064066C"/>
    <w:rsid w:val="00680CAB"/>
    <w:rsid w:val="00681A47"/>
    <w:rsid w:val="00687A31"/>
    <w:rsid w:val="00693C48"/>
    <w:rsid w:val="006A0254"/>
    <w:rsid w:val="006B2A9D"/>
    <w:rsid w:val="006F239E"/>
    <w:rsid w:val="00742DE2"/>
    <w:rsid w:val="00744CCB"/>
    <w:rsid w:val="0078196A"/>
    <w:rsid w:val="007A06DD"/>
    <w:rsid w:val="007C1DAD"/>
    <w:rsid w:val="007D5895"/>
    <w:rsid w:val="00803A05"/>
    <w:rsid w:val="00813E2C"/>
    <w:rsid w:val="00821BFD"/>
    <w:rsid w:val="00837E32"/>
    <w:rsid w:val="00864804"/>
    <w:rsid w:val="008673C6"/>
    <w:rsid w:val="00867613"/>
    <w:rsid w:val="00873E41"/>
    <w:rsid w:val="00882D5E"/>
    <w:rsid w:val="00886C58"/>
    <w:rsid w:val="008A7C57"/>
    <w:rsid w:val="008D23F7"/>
    <w:rsid w:val="008E6892"/>
    <w:rsid w:val="008F5578"/>
    <w:rsid w:val="009429F6"/>
    <w:rsid w:val="009A0FE9"/>
    <w:rsid w:val="009A203E"/>
    <w:rsid w:val="009B2FA4"/>
    <w:rsid w:val="009C081A"/>
    <w:rsid w:val="009C0917"/>
    <w:rsid w:val="009C7FDD"/>
    <w:rsid w:val="00A1732F"/>
    <w:rsid w:val="00A4477B"/>
    <w:rsid w:val="00A678E9"/>
    <w:rsid w:val="00A73A0C"/>
    <w:rsid w:val="00A84F95"/>
    <w:rsid w:val="00AA5FB0"/>
    <w:rsid w:val="00AB4E91"/>
    <w:rsid w:val="00AB6803"/>
    <w:rsid w:val="00B17BA3"/>
    <w:rsid w:val="00B405FC"/>
    <w:rsid w:val="00B52E60"/>
    <w:rsid w:val="00B657BD"/>
    <w:rsid w:val="00B9507A"/>
    <w:rsid w:val="00BB52E6"/>
    <w:rsid w:val="00C23515"/>
    <w:rsid w:val="00C46BAA"/>
    <w:rsid w:val="00C87C94"/>
    <w:rsid w:val="00C94994"/>
    <w:rsid w:val="00C95CF7"/>
    <w:rsid w:val="00CA2DAE"/>
    <w:rsid w:val="00CB7D1D"/>
    <w:rsid w:val="00CC5C71"/>
    <w:rsid w:val="00D0730B"/>
    <w:rsid w:val="00D20BB1"/>
    <w:rsid w:val="00D26B54"/>
    <w:rsid w:val="00D27F74"/>
    <w:rsid w:val="00D43B65"/>
    <w:rsid w:val="00DA0B35"/>
    <w:rsid w:val="00DA0DE5"/>
    <w:rsid w:val="00DC69D9"/>
    <w:rsid w:val="00DD4E76"/>
    <w:rsid w:val="00DE3F5A"/>
    <w:rsid w:val="00E0216A"/>
    <w:rsid w:val="00E123B3"/>
    <w:rsid w:val="00E27732"/>
    <w:rsid w:val="00E56307"/>
    <w:rsid w:val="00E6120A"/>
    <w:rsid w:val="00E63A75"/>
    <w:rsid w:val="00E678B8"/>
    <w:rsid w:val="00E71510"/>
    <w:rsid w:val="00E7477B"/>
    <w:rsid w:val="00E918A1"/>
    <w:rsid w:val="00E944BF"/>
    <w:rsid w:val="00EB29BF"/>
    <w:rsid w:val="00EB3A04"/>
    <w:rsid w:val="00EC1630"/>
    <w:rsid w:val="00EC508A"/>
    <w:rsid w:val="00EC6A48"/>
    <w:rsid w:val="00EC7DA8"/>
    <w:rsid w:val="00EE30E6"/>
    <w:rsid w:val="00EF0957"/>
    <w:rsid w:val="00F07212"/>
    <w:rsid w:val="00F20DBA"/>
    <w:rsid w:val="00F23945"/>
    <w:rsid w:val="00F25D9A"/>
    <w:rsid w:val="00F31926"/>
    <w:rsid w:val="00F346AE"/>
    <w:rsid w:val="00F37C41"/>
    <w:rsid w:val="00F53BB8"/>
    <w:rsid w:val="00F60E37"/>
    <w:rsid w:val="00F61064"/>
    <w:rsid w:val="00F81901"/>
    <w:rsid w:val="00F8373C"/>
    <w:rsid w:val="00F87E8C"/>
    <w:rsid w:val="00FA4518"/>
    <w:rsid w:val="00FB79D8"/>
    <w:rsid w:val="00FC576A"/>
    <w:rsid w:val="00FE3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F955"/>
  <w15:docId w15:val="{436C295D-AD6F-45C4-88BA-5A08D051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B52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D27F74"/>
    <w:pPr>
      <w:ind w:left="7"/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D27F74"/>
    <w:rPr>
      <w:rFonts w:ascii="Times New Roman" w:eastAsia="Times New Roman" w:hAnsi="Times New Roman" w:cs="Times New Roman"/>
      <w:lang w:eastAsia="en-US"/>
    </w:rPr>
  </w:style>
  <w:style w:type="paragraph" w:styleId="a5">
    <w:name w:val="List Paragraph"/>
    <w:basedOn w:val="a"/>
    <w:uiPriority w:val="1"/>
    <w:qFormat/>
    <w:rsid w:val="00D27F74"/>
    <w:pPr>
      <w:ind w:left="7" w:firstLine="720"/>
      <w:jc w:val="both"/>
    </w:pPr>
  </w:style>
  <w:style w:type="character" w:styleId="a6">
    <w:name w:val="Hyperlink"/>
    <w:basedOn w:val="a0"/>
    <w:uiPriority w:val="99"/>
    <w:semiHidden/>
    <w:unhideWhenUsed/>
    <w:rsid w:val="00D27F7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926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269F"/>
    <w:rPr>
      <w:rFonts w:ascii="Tahoma" w:eastAsia="Times New Roman" w:hAnsi="Tahoma" w:cs="Tahoma"/>
      <w:sz w:val="16"/>
      <w:szCs w:val="16"/>
      <w:lang w:eastAsia="en-US"/>
    </w:rPr>
  </w:style>
  <w:style w:type="character" w:styleId="a9">
    <w:name w:val="FollowedHyperlink"/>
    <w:basedOn w:val="a0"/>
    <w:uiPriority w:val="99"/>
    <w:semiHidden/>
    <w:unhideWhenUsed/>
    <w:rsid w:val="00DE3F5A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E563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56307"/>
    <w:rPr>
      <w:rFonts w:ascii="Times New Roman" w:eastAsia="Times New Roman" w:hAnsi="Times New Roman" w:cs="Times New Roman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E563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56307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105879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12440791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Sport\Desktop\&#1055;&#1086;&#1089;&#1090;&#1072;&#1085;&#1086;&#1074;&#1083;&#1077;&#1085;&#1080;&#1077;%20&#1072;&#1076;&#1084;&#1080;&#1085;&#1080;&#1089;&#1090;&#1088;&#1072;&#1094;&#1080;&#1080;%20&#1064;&#1091;&#1084;&#1077;&#1088;&#1083;&#1080;&#1085;&#1089;&#1082;&#1086;&#1075;&#1086;%20&#1084;&#1091;&#1085;&#1080;&#1094;&#1080;&#1087;&#1072;&#1083;&#1100;&#1085;&#1086;&#1075;&#1086;%20&#1086;&#1082;&#1088;&#1091;&#1075;&#1072;%20&#1063;&#1091;&#1074;&#1072;&#1096;&#1089;&#1082;&#1086;&#1081;%20&#1056;&#1077;&#1089;&#1087;&#1091;&#1073;%20(2)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7542917/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5879/311" TargetMode="External"/><Relationship Id="rId14" Type="http://schemas.openxmlformats.org/officeDocument/2006/relationships/hyperlink" Target="https://internet.garant.ru/document/redirect/17542917/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ort\Desktop\&#1084;&#1086;&#1080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D845C-08E6-4C6E-AE82-8578D59B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55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Inform4</cp:lastModifiedBy>
  <cp:revision>21</cp:revision>
  <cp:lastPrinted>2025-10-14T13:48:00Z</cp:lastPrinted>
  <dcterms:created xsi:type="dcterms:W3CDTF">2025-09-17T05:24:00Z</dcterms:created>
  <dcterms:modified xsi:type="dcterms:W3CDTF">2025-11-24T08:19:00Z</dcterms:modified>
</cp:coreProperties>
</file>