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61521A" w:rsidRDefault="00F30540" w:rsidP="0061521A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61521A">
              <w:rPr>
                <w:color w:val="000000"/>
                <w:sz w:val="24"/>
                <w:szCs w:val="24"/>
                <w:lang w:eastAsia="ar-SA"/>
              </w:rPr>
              <w:t>29</w:t>
            </w:r>
            <w:r w:rsidR="009721D4" w:rsidRPr="009721D4">
              <w:rPr>
                <w:color w:val="000000"/>
                <w:sz w:val="24"/>
                <w:szCs w:val="24"/>
                <w:lang w:eastAsia="ar-SA"/>
              </w:rPr>
              <w:t>.</w:t>
            </w:r>
            <w:r w:rsidR="0061521A">
              <w:rPr>
                <w:color w:val="000000"/>
                <w:sz w:val="24"/>
                <w:szCs w:val="24"/>
                <w:lang w:eastAsia="ar-SA"/>
              </w:rPr>
              <w:t>09</w:t>
            </w:r>
            <w:r w:rsidR="009721D4" w:rsidRPr="009721D4">
              <w:rPr>
                <w:color w:val="000000"/>
                <w:sz w:val="24"/>
                <w:szCs w:val="24"/>
                <w:lang w:eastAsia="ar-SA"/>
              </w:rPr>
              <w:t xml:space="preserve">.2025 № </w:t>
            </w:r>
            <w:r w:rsidR="0061521A">
              <w:rPr>
                <w:color w:val="000000"/>
                <w:sz w:val="24"/>
                <w:szCs w:val="24"/>
                <w:lang w:eastAsia="ar-SA"/>
              </w:rPr>
              <w:t>1197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9D458B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СОБСТВЕННОСТИ ЯДРИНСК</w:t>
      </w:r>
      <w:r w:rsidR="009D458B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МУНИЦИПАЛЬН</w:t>
      </w:r>
      <w:r w:rsidR="001C628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ОКРУГ</w:t>
      </w:r>
      <w:r w:rsidR="001C6285">
        <w:rPr>
          <w:b/>
          <w:sz w:val="28"/>
          <w:szCs w:val="28"/>
        </w:rPr>
        <w:t>А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9721D4">
        <w:rPr>
          <w:b/>
          <w:sz w:val="28"/>
          <w:szCs w:val="28"/>
        </w:rPr>
        <w:t>1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D13441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 xml:space="preserve">г. </w:t>
      </w:r>
      <w:r w:rsidR="00535365"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AB6E61">
        <w:rPr>
          <w:rFonts w:eastAsia="SimSun"/>
          <w:iCs/>
          <w:kern w:val="1"/>
          <w:sz w:val="24"/>
          <w:szCs w:val="22"/>
          <w:lang w:eastAsia="ar-SA"/>
        </w:rPr>
        <w:t>5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 w:rsidRPr="009D458B">
        <w:rPr>
          <w:rStyle w:val="afd"/>
          <w:rFonts w:ascii="Times New Roman" w:hAnsi="Times New Roman"/>
          <w:szCs w:val="24"/>
        </w:rPr>
        <w:t>муниципальной</w:t>
      </w:r>
      <w:r w:rsidRPr="009D458B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 w:rsidRPr="009D458B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9D458B">
        <w:rPr>
          <w:rStyle w:val="afd"/>
          <w:rFonts w:ascii="Times New Roman" w:hAnsi="Times New Roman"/>
          <w:szCs w:val="24"/>
        </w:rPr>
        <w:t>Чувашской Республики</w:t>
      </w:r>
      <w:r w:rsidR="002008F5" w:rsidRPr="009D458B">
        <w:rPr>
          <w:rStyle w:val="afd"/>
          <w:rFonts w:ascii="Times New Roman" w:hAnsi="Times New Roman"/>
          <w:szCs w:val="24"/>
        </w:rPr>
        <w:t>,</w:t>
      </w:r>
      <w:r w:rsidRPr="009D458B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AB6E61">
        <w:rPr>
          <w:rStyle w:val="afd"/>
          <w:rFonts w:ascii="Times New Roman" w:hAnsi="Times New Roman"/>
          <w:szCs w:val="24"/>
        </w:rPr>
        <w:t xml:space="preserve"> </w:t>
      </w:r>
      <w:r w:rsidRPr="009D458B">
        <w:rPr>
          <w:szCs w:val="24"/>
        </w:rPr>
        <w:t>в соответствии с Гражданским кодексом Российской Федерации, Федеральным законом от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21 декабря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2001 г. № 178-ФЗ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1C6285" w:rsidRPr="009D458B">
        <w:rPr>
          <w:szCs w:val="24"/>
        </w:rPr>
        <w:t xml:space="preserve"> </w:t>
      </w:r>
      <w:r w:rsidRPr="009D458B">
        <w:rPr>
          <w:szCs w:val="24"/>
        </w:rPr>
        <w:t xml:space="preserve">№ 860 «Об организации и проведении продажи государственного или муниципального имущества в электронной форме» и </w:t>
      </w:r>
      <w:r w:rsidR="002027DE" w:rsidRPr="009D458B">
        <w:rPr>
          <w:szCs w:val="24"/>
        </w:rPr>
        <w:t xml:space="preserve">постановлением администрации Ядринского муниципального округа </w:t>
      </w:r>
      <w:r w:rsidR="007F5BDC" w:rsidRPr="009D458B">
        <w:rPr>
          <w:szCs w:val="24"/>
        </w:rPr>
        <w:t>Чувашской Республики от</w:t>
      </w:r>
      <w:r w:rsidR="00715D69" w:rsidRPr="009D458B">
        <w:rPr>
          <w:szCs w:val="24"/>
        </w:rPr>
        <w:t xml:space="preserve"> </w:t>
      </w:r>
      <w:r w:rsidR="0061521A">
        <w:rPr>
          <w:color w:val="000000"/>
          <w:szCs w:val="24"/>
          <w:lang w:eastAsia="ar-SA"/>
        </w:rPr>
        <w:t>29</w:t>
      </w:r>
      <w:r w:rsidR="0061521A" w:rsidRPr="009721D4">
        <w:rPr>
          <w:color w:val="000000"/>
          <w:szCs w:val="24"/>
          <w:lang w:eastAsia="ar-SA"/>
        </w:rPr>
        <w:t>.</w:t>
      </w:r>
      <w:r w:rsidR="0061521A">
        <w:rPr>
          <w:color w:val="000000"/>
          <w:szCs w:val="24"/>
          <w:lang w:eastAsia="ar-SA"/>
        </w:rPr>
        <w:t>09</w:t>
      </w:r>
      <w:r w:rsidR="0061521A" w:rsidRPr="009721D4">
        <w:rPr>
          <w:color w:val="000000"/>
          <w:szCs w:val="24"/>
          <w:lang w:eastAsia="ar-SA"/>
        </w:rPr>
        <w:t xml:space="preserve">.2025 № </w:t>
      </w:r>
      <w:r w:rsidR="0061521A">
        <w:rPr>
          <w:color w:val="000000"/>
          <w:szCs w:val="24"/>
          <w:lang w:eastAsia="ar-SA"/>
        </w:rPr>
        <w:t>1197</w:t>
      </w:r>
      <w:r w:rsidR="009D458B" w:rsidRPr="009721D4">
        <w:rPr>
          <w:szCs w:val="24"/>
        </w:rPr>
        <w:t>.</w:t>
      </w:r>
    </w:p>
    <w:p w:rsidR="005D019C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b/>
          <w:szCs w:val="24"/>
        </w:rPr>
        <w:t>Сайт</w:t>
      </w:r>
      <w:r w:rsidRPr="009D458B">
        <w:rPr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9D458B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9D458B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9D458B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 w:rsidRPr="009D458B">
        <w:rPr>
          <w:rFonts w:ascii="Times New Roman" w:hAnsi="Times New Roman"/>
          <w:sz w:val="24"/>
          <w:szCs w:val="24"/>
          <w:lang w:eastAsia="ru-RU"/>
        </w:rPr>
        <w:t xml:space="preserve">имущества, </w:t>
      </w:r>
      <w:r w:rsidR="006D48F7" w:rsidRPr="009D458B">
        <w:rPr>
          <w:rFonts w:ascii="Times New Roman" w:hAnsi="Times New Roman"/>
          <w:sz w:val="24"/>
          <w:szCs w:val="24"/>
        </w:rPr>
        <w:t>находящего</w:t>
      </w:r>
      <w:r w:rsidRPr="009D458B">
        <w:rPr>
          <w:rFonts w:ascii="Times New Roman" w:hAnsi="Times New Roman"/>
          <w:sz w:val="24"/>
          <w:szCs w:val="24"/>
        </w:rPr>
        <w:t xml:space="preserve">ся в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9D458B">
        <w:rPr>
          <w:rFonts w:ascii="Times New Roman" w:hAnsi="Times New Roman"/>
          <w:sz w:val="24"/>
          <w:szCs w:val="24"/>
        </w:rPr>
        <w:t xml:space="preserve">собственности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>Ядринского муниципального округа Чувашской Республики</w:t>
      </w:r>
      <w:r w:rsidRPr="009D458B">
        <w:rPr>
          <w:rFonts w:ascii="Times New Roman" w:hAnsi="Times New Roman"/>
          <w:sz w:val="24"/>
          <w:szCs w:val="24"/>
        </w:rPr>
        <w:t>.</w:t>
      </w:r>
    </w:p>
    <w:p w:rsidR="005D019C" w:rsidRPr="009D458B" w:rsidRDefault="005D019C" w:rsidP="00B541B9">
      <w:pPr>
        <w:ind w:firstLine="709"/>
        <w:jc w:val="both"/>
        <w:rPr>
          <w:sz w:val="24"/>
          <w:szCs w:val="24"/>
        </w:rPr>
      </w:pPr>
      <w:r w:rsidRPr="009D458B">
        <w:rPr>
          <w:b/>
          <w:sz w:val="24"/>
          <w:szCs w:val="24"/>
        </w:rPr>
        <w:t>Продавец –</w:t>
      </w:r>
      <w:r w:rsidR="00715D69" w:rsidRPr="009D458B">
        <w:rPr>
          <w:sz w:val="24"/>
          <w:szCs w:val="24"/>
        </w:rPr>
        <w:t xml:space="preserve"> Администрация Ядринского муниципального округа</w:t>
      </w:r>
      <w:r w:rsidR="00DD4F63" w:rsidRPr="009D458B">
        <w:rPr>
          <w:sz w:val="24"/>
          <w:szCs w:val="24"/>
        </w:rPr>
        <w:t xml:space="preserve"> Чувашской Республики</w:t>
      </w:r>
      <w:r w:rsidR="0004593E" w:rsidRPr="009D458B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1B5274">
        <w:rPr>
          <w:sz w:val="24"/>
          <w:szCs w:val="24"/>
        </w:rPr>
        <w:t>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9721D4">
        <w:rPr>
          <w:rFonts w:ascii="Times New Roman" w:hAnsi="Times New Roman"/>
          <w:b/>
          <w:sz w:val="24"/>
          <w:szCs w:val="24"/>
        </w:rPr>
        <w:t>30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9721D4">
        <w:rPr>
          <w:rFonts w:ascii="Times New Roman" w:hAnsi="Times New Roman"/>
          <w:b/>
          <w:sz w:val="24"/>
          <w:szCs w:val="24"/>
        </w:rPr>
        <w:t>ОКТЯ</w:t>
      </w:r>
      <w:r w:rsidR="00AB6E61">
        <w:rPr>
          <w:rFonts w:ascii="Times New Roman" w:hAnsi="Times New Roman"/>
          <w:b/>
          <w:sz w:val="24"/>
          <w:szCs w:val="24"/>
        </w:rPr>
        <w:t>БРЯ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</w:t>
      </w:r>
      <w:r w:rsidR="00B06EDD">
        <w:rPr>
          <w:rFonts w:ascii="Times New Roman" w:hAnsi="Times New Roman"/>
          <w:b/>
          <w:sz w:val="24"/>
          <w:szCs w:val="24"/>
        </w:rPr>
        <w:t>2</w:t>
      </w:r>
      <w:r w:rsidR="00CA6F58">
        <w:rPr>
          <w:rFonts w:ascii="Times New Roman" w:hAnsi="Times New Roman"/>
          <w:b/>
          <w:sz w:val="24"/>
          <w:szCs w:val="24"/>
        </w:rPr>
        <w:t>5</w:t>
      </w:r>
      <w:r w:rsidR="0067689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Г.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D13441">
        <w:rPr>
          <w:rFonts w:ascii="Times New Roman" w:hAnsi="Times New Roman"/>
          <w:b/>
          <w:sz w:val="24"/>
          <w:szCs w:val="24"/>
        </w:rPr>
        <w:t xml:space="preserve"> </w:t>
      </w:r>
      <w:r w:rsidR="00F55A21" w:rsidRPr="0065221F">
        <w:rPr>
          <w:rFonts w:ascii="Times New Roman" w:hAnsi="Times New Roman"/>
          <w:b/>
          <w:sz w:val="24"/>
          <w:szCs w:val="24"/>
        </w:rPr>
        <w:t>ИМУЩЕСТВА</w:t>
      </w:r>
      <w:r w:rsidR="00D13441">
        <w:rPr>
          <w:rFonts w:ascii="Times New Roman" w:hAnsi="Times New Roman"/>
          <w:b/>
          <w:sz w:val="24"/>
          <w:szCs w:val="24"/>
        </w:rPr>
        <w:t xml:space="preserve"> ЯДРИНСКОГО МУНИТЦИПРАЛЬНОГО ОКРУГА 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Pr="00F55A21" w:rsidRDefault="00307A9E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 администрации Ядринского муниципального округа Чувашской Республики от </w:t>
      </w:r>
      <w:r w:rsidR="0061521A">
        <w:rPr>
          <w:color w:val="000000"/>
          <w:sz w:val="24"/>
          <w:szCs w:val="24"/>
          <w:lang w:eastAsia="ar-SA"/>
        </w:rPr>
        <w:t>29</w:t>
      </w:r>
      <w:r w:rsidR="0061521A" w:rsidRPr="009721D4">
        <w:rPr>
          <w:color w:val="000000"/>
          <w:sz w:val="24"/>
          <w:szCs w:val="24"/>
          <w:lang w:eastAsia="ar-SA"/>
        </w:rPr>
        <w:t>.</w:t>
      </w:r>
      <w:r w:rsidR="0061521A">
        <w:rPr>
          <w:color w:val="000000"/>
          <w:sz w:val="24"/>
          <w:szCs w:val="24"/>
          <w:lang w:eastAsia="ar-SA"/>
        </w:rPr>
        <w:t>09</w:t>
      </w:r>
      <w:r w:rsidR="0061521A" w:rsidRPr="009721D4">
        <w:rPr>
          <w:color w:val="000000"/>
          <w:sz w:val="24"/>
          <w:szCs w:val="24"/>
          <w:lang w:eastAsia="ar-SA"/>
        </w:rPr>
        <w:t xml:space="preserve">.2025 № </w:t>
      </w:r>
      <w:r w:rsidR="0061521A">
        <w:rPr>
          <w:color w:val="000000"/>
          <w:sz w:val="24"/>
          <w:szCs w:val="24"/>
          <w:lang w:eastAsia="ar-SA"/>
        </w:rPr>
        <w:t>1197</w:t>
      </w:r>
      <w:r w:rsidR="009D458B" w:rsidRPr="009721D4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9D458B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9D458B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9D458B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9D458B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740" w:rsidRPr="003E6740" w:rsidRDefault="00BA7FCB" w:rsidP="001C6285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7B71F0" w:rsidRDefault="003E6740" w:rsidP="007C7058">
      <w:pPr>
        <w:widowControl/>
        <w:spacing w:line="100" w:lineRule="atLeast"/>
        <w:jc w:val="both"/>
        <w:rPr>
          <w:sz w:val="24"/>
          <w:szCs w:val="24"/>
        </w:rPr>
      </w:pPr>
      <w:r w:rsidRPr="007B71F0">
        <w:rPr>
          <w:b/>
          <w:sz w:val="24"/>
          <w:szCs w:val="24"/>
        </w:rPr>
        <w:t>Лот №</w:t>
      </w:r>
      <w:r w:rsidR="001C6285" w:rsidRPr="007B71F0">
        <w:rPr>
          <w:b/>
          <w:sz w:val="24"/>
          <w:szCs w:val="24"/>
        </w:rPr>
        <w:t>1</w:t>
      </w:r>
      <w:r w:rsidRPr="007B71F0">
        <w:rPr>
          <w:b/>
          <w:sz w:val="24"/>
          <w:szCs w:val="24"/>
        </w:rPr>
        <w:t>.</w:t>
      </w:r>
      <w:r w:rsidRPr="007B71F0">
        <w:rPr>
          <w:sz w:val="24"/>
          <w:szCs w:val="24"/>
        </w:rPr>
        <w:t xml:space="preserve"> </w:t>
      </w:r>
      <w:r w:rsidR="000B5260" w:rsidRPr="007B71F0">
        <w:rPr>
          <w:sz w:val="24"/>
          <w:szCs w:val="24"/>
        </w:rPr>
        <w:t>Муниципальное имущество Ядринского муниципального округа Чувашской Республики</w:t>
      </w:r>
      <w:r w:rsidRPr="007B71F0">
        <w:rPr>
          <w:sz w:val="24"/>
          <w:szCs w:val="24"/>
        </w:rPr>
        <w:t xml:space="preserve">, расположенное по адресу: </w:t>
      </w:r>
      <w:r w:rsidR="00AB6E61" w:rsidRPr="007B71F0">
        <w:rPr>
          <w:sz w:val="24"/>
          <w:szCs w:val="24"/>
        </w:rPr>
        <w:t>Чувашская Республика, р-н. Ядринский, д. Средние Ирзеи, ул. Школьная, д. 1</w:t>
      </w:r>
      <w:r w:rsidRPr="007B71F0">
        <w:rPr>
          <w:sz w:val="24"/>
          <w:szCs w:val="24"/>
        </w:rPr>
        <w:t>, в том числе:</w:t>
      </w:r>
    </w:p>
    <w:p w:rsidR="007C7058" w:rsidRPr="007B71F0" w:rsidRDefault="00D13441" w:rsidP="007C7058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ab/>
      </w:r>
      <w:r w:rsidR="007C7058" w:rsidRPr="007B71F0">
        <w:rPr>
          <w:bCs/>
          <w:color w:val="auto"/>
          <w:sz w:val="24"/>
          <w:szCs w:val="24"/>
        </w:rPr>
        <w:t>- земельный участок, категории земель «земли населенных пунктов» с кадастровым номером 21:24:020402:46, площадью 2883 кв.м;</w:t>
      </w:r>
    </w:p>
    <w:p w:rsidR="007C7058" w:rsidRPr="007B71F0" w:rsidRDefault="00D13441" w:rsidP="007C7058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 w:rsidR="007C7058" w:rsidRPr="007B71F0">
        <w:rPr>
          <w:color w:val="auto"/>
          <w:sz w:val="24"/>
          <w:szCs w:val="24"/>
        </w:rPr>
        <w:t>- нежилое здание, одноэтажное кирпичное здание, назначение: нежилое, с кадастровым номером 21:24:020402:72, год завершения строительства: 1963, площадью 223,6 кв.м</w:t>
      </w:r>
      <w:r w:rsidR="007C7058" w:rsidRPr="007B71F0">
        <w:rPr>
          <w:bCs/>
          <w:color w:val="auto"/>
          <w:sz w:val="24"/>
          <w:szCs w:val="24"/>
        </w:rPr>
        <w:t>;</w:t>
      </w:r>
    </w:p>
    <w:p w:rsidR="003E6740" w:rsidRPr="007B71F0" w:rsidRDefault="00D13441" w:rsidP="007C7058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ab/>
      </w:r>
      <w:r w:rsidR="007C7058" w:rsidRPr="007B71F0">
        <w:rPr>
          <w:color w:val="auto"/>
          <w:sz w:val="24"/>
          <w:szCs w:val="24"/>
        </w:rPr>
        <w:t>- нежилое здание, одноэтажное кирпичное здание, назначение: нежилое, с кадастровым номером 21:24:020402:73, год завершения строительства: 2005, площадью 11,2 кв.м</w:t>
      </w:r>
      <w:r w:rsidR="007C7058" w:rsidRPr="007B71F0">
        <w:rPr>
          <w:bCs/>
          <w:color w:val="auto"/>
          <w:sz w:val="24"/>
          <w:szCs w:val="24"/>
        </w:rPr>
        <w:t>.</w:t>
      </w:r>
    </w:p>
    <w:p w:rsidR="003E6740" w:rsidRPr="007B71F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tabs>
          <w:tab w:val="left" w:pos="0"/>
          <w:tab w:val="left" w:pos="720"/>
        </w:tabs>
        <w:spacing w:line="100" w:lineRule="atLeast"/>
        <w:ind w:firstLine="737"/>
        <w:jc w:val="both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>Вышеуказанный земельный участок имеет следующие ограничения:</w:t>
      </w:r>
    </w:p>
    <w:p w:rsidR="007C7058" w:rsidRPr="007C7058" w:rsidRDefault="003E6740" w:rsidP="007C7058">
      <w:pPr>
        <w:jc w:val="both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ab/>
      </w:r>
      <w:r w:rsidRPr="007C7058">
        <w:rPr>
          <w:sz w:val="24"/>
          <w:szCs w:val="24"/>
        </w:rPr>
        <w:t xml:space="preserve">на части участка (учетный номер части </w:t>
      </w:r>
      <w:r w:rsidR="007C7058" w:rsidRPr="007C7058">
        <w:rPr>
          <w:sz w:val="24"/>
          <w:szCs w:val="24"/>
        </w:rPr>
        <w:t>21:24:020402:46/1</w:t>
      </w:r>
      <w:r w:rsidRPr="007C7058">
        <w:rPr>
          <w:sz w:val="24"/>
          <w:szCs w:val="24"/>
        </w:rPr>
        <w:t xml:space="preserve"> площадью </w:t>
      </w:r>
      <w:r w:rsidR="007C7058" w:rsidRPr="007C7058">
        <w:rPr>
          <w:sz w:val="24"/>
          <w:szCs w:val="24"/>
        </w:rPr>
        <w:t>31</w:t>
      </w:r>
      <w:r w:rsidRPr="007C7058">
        <w:rPr>
          <w:sz w:val="24"/>
          <w:szCs w:val="24"/>
        </w:rPr>
        <w:t xml:space="preserve"> кв.м, вид ограничения (обременения): </w:t>
      </w:r>
      <w:r w:rsidR="007C7058" w:rsidRPr="007C7058">
        <w:rPr>
          <w:sz w:val="24"/>
          <w:szCs w:val="24"/>
        </w:rPr>
        <w:t>ограничения прав на земельный участок, предусмотренные статьей 56 Земельного кодекса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Российской Федерации; Срок действия: не установлен; реквизиты документа-основания: постановление “О порядке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установления охранных зон объектов электросетевого хозяйства и особых условий использования земельных участков,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расположенных в границах таких зон” от 24.02.2009 № 160 выдан: Правительство Российской Федерации; Содержание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ограничения (обременения): В охранных зонах запрещается осуществлять любые действия, которые могут нарушить безопасную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работу объектов электросетевого хозяйства, в том числе привести к их повреждению или уничтожению, и (или) повлечь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причинение вреда жизни, здоровью граждан и имуществу физических или юридических лиц, а также повлечь нанесение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экологического ущерба и возникновение пожаров, в том числе: а) набрасывать на провода и опоры воздушных линий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электропередачи посторонние предметы, а также подниматься на опоры воздушных линий электропередачи; б) размещать любые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объекты и предметы (материалы) в пределах созданных в соответствии с требованиями нормативно-технических документов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проходов и подъездов для доступа к объектам электросетевого хозяйства, а также проводить любые работы и возводить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сооружения, которые могут препятствовать доступу к объектам электросетевого хозяйства, без создания необходимых для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 xml:space="preserve">такого доступа проходов и подъездов; в) находиться в пределах огороженной </w:t>
      </w:r>
      <w:r w:rsidR="007C7058" w:rsidRPr="007C7058">
        <w:rPr>
          <w:sz w:val="24"/>
          <w:szCs w:val="24"/>
        </w:rPr>
        <w:lastRenderedPageBreak/>
        <w:t>территории и помещениях распределительных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устройств и подстанций, открывать двери и люки распределительных устройств и подстанций, производить переключения и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подключения в электрических сетях (указанное требование не распространяется на работников, занятых выполнением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разрешенных в установленном порядке работ), разводить огонь в пределах охранных зон вводных и распределительных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устройств, подстанций, воздушных линий электропередачи, а также в охранных зонах кабельных линий электропередачи; г)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размещать свалки; д) производить работы ударными механизмами, сбрасывать тяжести массой свыше 5 тонн, производить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сброс и слив едких и коррозионных веществ и горюче-смазочных материалов (в охранных зонах подземных кабельных линий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электропередачи); Реестровый номер границы: 21.24.2.87</w:t>
      </w:r>
      <w:r w:rsidR="007C7058">
        <w:rPr>
          <w:sz w:val="24"/>
          <w:szCs w:val="24"/>
        </w:rPr>
        <w:t>.</w:t>
      </w:r>
    </w:p>
    <w:p w:rsidR="007B71F0" w:rsidRPr="007B71F0" w:rsidRDefault="003E6740" w:rsidP="007B71F0">
      <w:pPr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</w:r>
      <w:r w:rsidRPr="007B71F0">
        <w:rPr>
          <w:sz w:val="24"/>
          <w:szCs w:val="24"/>
        </w:rPr>
        <w:t xml:space="preserve">на части участка (учетный номер части </w:t>
      </w:r>
      <w:r w:rsidR="007B71F0" w:rsidRPr="007B71F0">
        <w:rPr>
          <w:sz w:val="24"/>
          <w:szCs w:val="24"/>
        </w:rPr>
        <w:t>21:24:020402:46/2</w:t>
      </w:r>
      <w:r w:rsidRPr="007B71F0">
        <w:rPr>
          <w:sz w:val="24"/>
          <w:szCs w:val="24"/>
        </w:rPr>
        <w:t xml:space="preserve"> площадью </w:t>
      </w:r>
      <w:r w:rsidR="007B71F0" w:rsidRPr="007B71F0">
        <w:rPr>
          <w:sz w:val="24"/>
          <w:szCs w:val="24"/>
        </w:rPr>
        <w:t>378</w:t>
      </w:r>
      <w:r w:rsidRPr="007B71F0">
        <w:rPr>
          <w:sz w:val="24"/>
          <w:szCs w:val="24"/>
        </w:rPr>
        <w:t xml:space="preserve"> кв.м, вид ограничения (обременения): </w:t>
      </w:r>
      <w:r w:rsidR="007B71F0" w:rsidRPr="007B71F0">
        <w:rPr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правительства РФ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 Российской Федерации;</w:t>
      </w:r>
      <w:r w:rsidR="007B71F0" w:rsidRPr="007B71F0">
        <w:rPr>
          <w:rStyle w:val="10"/>
          <w:sz w:val="24"/>
          <w:szCs w:val="24"/>
        </w:rPr>
        <w:t xml:space="preserve"> </w:t>
      </w:r>
      <w:r w:rsidR="007B71F0" w:rsidRPr="007B71F0">
        <w:rPr>
          <w:sz w:val="24"/>
          <w:szCs w:val="24"/>
        </w:rPr>
        <w:t>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электропередачи).; Реестровый номер границы: 21.00.2.24.</w:t>
      </w:r>
    </w:p>
    <w:p w:rsidR="007B71F0" w:rsidRDefault="007B71F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b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7B71F0">
        <w:rPr>
          <w:b/>
          <w:bCs/>
          <w:sz w:val="24"/>
          <w:szCs w:val="24"/>
        </w:rPr>
        <w:t>1 770 00</w:t>
      </w:r>
      <w:r w:rsidR="001C6285"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(</w:t>
      </w:r>
      <w:r w:rsidR="007B71F0">
        <w:rPr>
          <w:b/>
          <w:sz w:val="24"/>
          <w:szCs w:val="24"/>
        </w:rPr>
        <w:t>Один миллион семьсот семьдесят тысяч</w:t>
      </w:r>
      <w:r w:rsidRPr="003E6740">
        <w:rPr>
          <w:b/>
          <w:sz w:val="24"/>
          <w:szCs w:val="24"/>
        </w:rPr>
        <w:t>) рубл</w:t>
      </w:r>
      <w:r w:rsidR="001C6285">
        <w:rPr>
          <w:b/>
          <w:sz w:val="24"/>
          <w:szCs w:val="24"/>
        </w:rPr>
        <w:t>ей</w:t>
      </w:r>
      <w:r w:rsidRPr="003E6740">
        <w:rPr>
          <w:b/>
          <w:sz w:val="24"/>
          <w:szCs w:val="24"/>
        </w:rPr>
        <w:t xml:space="preserve"> </w:t>
      </w:r>
      <w:r w:rsidR="001C6285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DD765E">
        <w:rPr>
          <w:sz w:val="24"/>
          <w:szCs w:val="24"/>
        </w:rPr>
        <w:t>(10</w:t>
      </w:r>
      <w:r w:rsidRPr="003E6740">
        <w:rPr>
          <w:sz w:val="24"/>
          <w:szCs w:val="24"/>
        </w:rPr>
        <w:t xml:space="preserve">% от начальной цены имущества) – </w:t>
      </w:r>
      <w:r w:rsidR="007B71F0">
        <w:rPr>
          <w:b/>
          <w:bCs/>
          <w:sz w:val="24"/>
          <w:szCs w:val="24"/>
        </w:rPr>
        <w:t>177 000</w:t>
      </w:r>
      <w:r w:rsidRPr="003E6740">
        <w:rPr>
          <w:b/>
          <w:sz w:val="24"/>
          <w:szCs w:val="24"/>
        </w:rPr>
        <w:t xml:space="preserve"> (</w:t>
      </w:r>
      <w:r w:rsidR="007B71F0">
        <w:rPr>
          <w:b/>
          <w:sz w:val="24"/>
          <w:szCs w:val="24"/>
        </w:rPr>
        <w:t>Сто семьдесят семь тысяч</w:t>
      </w:r>
      <w:r w:rsidRPr="003E6740">
        <w:rPr>
          <w:b/>
          <w:sz w:val="24"/>
          <w:szCs w:val="24"/>
        </w:rPr>
        <w:t xml:space="preserve">) рублей </w:t>
      </w:r>
      <w:r w:rsidR="001C6285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7B71F0">
        <w:rPr>
          <w:b/>
          <w:bCs/>
          <w:sz w:val="24"/>
          <w:szCs w:val="24"/>
        </w:rPr>
        <w:t>88 500</w:t>
      </w:r>
      <w:r w:rsidR="007B71F0" w:rsidRPr="003E6740">
        <w:rPr>
          <w:b/>
          <w:sz w:val="24"/>
          <w:szCs w:val="24"/>
        </w:rPr>
        <w:t xml:space="preserve"> (</w:t>
      </w:r>
      <w:r w:rsidR="007B71F0">
        <w:rPr>
          <w:b/>
          <w:sz w:val="24"/>
          <w:szCs w:val="24"/>
        </w:rPr>
        <w:t>Восемьдесят восемь тысяч пятьсот</w:t>
      </w:r>
      <w:r w:rsidR="007B71F0" w:rsidRPr="003E6740">
        <w:rPr>
          <w:b/>
          <w:sz w:val="24"/>
          <w:szCs w:val="24"/>
        </w:rPr>
        <w:t xml:space="preserve">) рублей </w:t>
      </w:r>
      <w:r w:rsidR="007B71F0">
        <w:rPr>
          <w:b/>
          <w:sz w:val="24"/>
          <w:szCs w:val="24"/>
        </w:rPr>
        <w:t>00</w:t>
      </w:r>
      <w:r w:rsidR="007B71F0" w:rsidRPr="003E6740">
        <w:rPr>
          <w:b/>
          <w:sz w:val="24"/>
          <w:szCs w:val="24"/>
        </w:rPr>
        <w:t xml:space="preserve"> коп.</w:t>
      </w:r>
    </w:p>
    <w:p w:rsid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 w:rsidR="007B71F0"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 xml:space="preserve">. </w:t>
      </w:r>
    </w:p>
    <w:p w:rsidR="00CD7817" w:rsidRPr="003E6740" w:rsidRDefault="00CD7817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lastRenderedPageBreak/>
        <w:t xml:space="preserve">Начало приема заявок на участие в аукционе – </w:t>
      </w:r>
      <w:r w:rsidR="009721D4">
        <w:rPr>
          <w:b/>
          <w:color w:val="000000"/>
          <w:sz w:val="24"/>
          <w:szCs w:val="24"/>
        </w:rPr>
        <w:t>01</w:t>
      </w:r>
      <w:r w:rsidRPr="00957D8B">
        <w:rPr>
          <w:b/>
          <w:color w:val="000000"/>
          <w:sz w:val="24"/>
          <w:szCs w:val="24"/>
        </w:rPr>
        <w:t xml:space="preserve"> </w:t>
      </w:r>
      <w:r w:rsidR="009721D4">
        <w:rPr>
          <w:b/>
          <w:color w:val="000000"/>
          <w:sz w:val="24"/>
          <w:szCs w:val="24"/>
        </w:rPr>
        <w:t>октября</w:t>
      </w:r>
      <w:r w:rsidR="00A65AAA">
        <w:rPr>
          <w:b/>
          <w:color w:val="000000"/>
          <w:sz w:val="24"/>
          <w:szCs w:val="24"/>
        </w:rPr>
        <w:t xml:space="preserve"> 202</w:t>
      </w:r>
      <w:r w:rsidR="00D13441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</w:t>
      </w:r>
      <w:r w:rsidR="009D458B">
        <w:rPr>
          <w:b/>
          <w:color w:val="000000"/>
          <w:sz w:val="24"/>
          <w:szCs w:val="24"/>
        </w:rPr>
        <w:t>с</w:t>
      </w:r>
      <w:r w:rsidRPr="00957D8B">
        <w:rPr>
          <w:b/>
          <w:color w:val="000000"/>
          <w:sz w:val="24"/>
          <w:szCs w:val="24"/>
        </w:rPr>
        <w:t xml:space="preserve"> </w:t>
      </w:r>
      <w:r w:rsidR="00670D91" w:rsidRPr="00670D91">
        <w:rPr>
          <w:b/>
          <w:color w:val="000000"/>
          <w:sz w:val="24"/>
          <w:szCs w:val="24"/>
        </w:rPr>
        <w:t>08</w:t>
      </w:r>
      <w:r w:rsidRPr="00957D8B">
        <w:rPr>
          <w:b/>
          <w:color w:val="000000"/>
          <w:sz w:val="24"/>
          <w:szCs w:val="24"/>
        </w:rPr>
        <w:t>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9721D4">
        <w:rPr>
          <w:b/>
          <w:color w:val="000000"/>
          <w:sz w:val="24"/>
          <w:szCs w:val="24"/>
        </w:rPr>
        <w:t>26</w:t>
      </w:r>
      <w:r w:rsidRPr="00957D8B">
        <w:rPr>
          <w:b/>
          <w:color w:val="000000"/>
          <w:sz w:val="24"/>
          <w:szCs w:val="24"/>
        </w:rPr>
        <w:t xml:space="preserve"> </w:t>
      </w:r>
      <w:r w:rsidR="009721D4">
        <w:rPr>
          <w:b/>
          <w:color w:val="000000"/>
          <w:sz w:val="24"/>
          <w:szCs w:val="24"/>
        </w:rPr>
        <w:t>октября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CA6F58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9721D4">
        <w:rPr>
          <w:b/>
          <w:color w:val="000000"/>
          <w:sz w:val="24"/>
          <w:szCs w:val="24"/>
        </w:rPr>
        <w:t>28</w:t>
      </w:r>
      <w:r w:rsidRPr="00957D8B">
        <w:rPr>
          <w:b/>
          <w:color w:val="000000"/>
          <w:sz w:val="24"/>
          <w:szCs w:val="24"/>
        </w:rPr>
        <w:t xml:space="preserve"> </w:t>
      </w:r>
      <w:r w:rsidR="009721D4">
        <w:rPr>
          <w:b/>
          <w:color w:val="000000"/>
          <w:sz w:val="24"/>
          <w:szCs w:val="24"/>
        </w:rPr>
        <w:t>октября</w:t>
      </w:r>
      <w:r w:rsidR="009721D4" w:rsidRPr="00957D8B">
        <w:rPr>
          <w:b/>
          <w:color w:val="000000"/>
          <w:sz w:val="24"/>
          <w:szCs w:val="24"/>
        </w:rPr>
        <w:t xml:space="preserve"> </w:t>
      </w:r>
      <w:r w:rsidRPr="00957D8B">
        <w:rPr>
          <w:b/>
          <w:color w:val="000000"/>
          <w:sz w:val="24"/>
          <w:szCs w:val="24"/>
        </w:rPr>
        <w:t>202</w:t>
      </w:r>
      <w:r w:rsidR="00CA6F58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9721D4">
        <w:rPr>
          <w:b/>
          <w:color w:val="000000"/>
          <w:sz w:val="24"/>
          <w:szCs w:val="24"/>
        </w:rPr>
        <w:t>30</w:t>
      </w:r>
      <w:r w:rsidR="00683864">
        <w:rPr>
          <w:b/>
          <w:color w:val="000000"/>
          <w:sz w:val="24"/>
          <w:szCs w:val="24"/>
        </w:rPr>
        <w:t xml:space="preserve"> </w:t>
      </w:r>
      <w:r w:rsidR="009721D4">
        <w:rPr>
          <w:b/>
          <w:color w:val="000000"/>
          <w:sz w:val="24"/>
          <w:szCs w:val="24"/>
        </w:rPr>
        <w:t>октября</w:t>
      </w:r>
      <w:r w:rsidR="009721D4" w:rsidRPr="00957D8B">
        <w:rPr>
          <w:b/>
          <w:color w:val="000000"/>
          <w:sz w:val="24"/>
          <w:szCs w:val="24"/>
        </w:rPr>
        <w:t xml:space="preserve"> </w:t>
      </w:r>
      <w:r w:rsidRPr="00957D8B">
        <w:rPr>
          <w:b/>
          <w:color w:val="000000"/>
          <w:sz w:val="24"/>
          <w:szCs w:val="24"/>
        </w:rPr>
        <w:t>202</w:t>
      </w:r>
      <w:r w:rsidR="00E34646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</w:t>
      </w:r>
      <w:r w:rsidRPr="00F867EB">
        <w:rPr>
          <w:sz w:val="24"/>
          <w:szCs w:val="24"/>
        </w:rPr>
        <w:lastRenderedPageBreak/>
        <w:t xml:space="preserve">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 xml:space="preserve">аукционе </w:t>
      </w:r>
      <w:r w:rsidRPr="007F221B">
        <w:rPr>
          <w:sz w:val="24"/>
          <w:szCs w:val="24"/>
        </w:rPr>
        <w:t>(17.00 часов</w:t>
      </w:r>
      <w:r w:rsidR="009D14F9">
        <w:rPr>
          <w:sz w:val="24"/>
          <w:szCs w:val="24"/>
        </w:rPr>
        <w:t xml:space="preserve"> </w:t>
      </w:r>
      <w:r w:rsidR="009721D4">
        <w:rPr>
          <w:sz w:val="24"/>
          <w:szCs w:val="24"/>
        </w:rPr>
        <w:t>26</w:t>
      </w:r>
      <w:r w:rsidR="00CA2B59">
        <w:rPr>
          <w:sz w:val="24"/>
          <w:szCs w:val="24"/>
        </w:rPr>
        <w:t xml:space="preserve"> </w:t>
      </w:r>
      <w:bookmarkStart w:id="0" w:name="_GoBack"/>
      <w:bookmarkEnd w:id="0"/>
      <w:r w:rsidR="009721D4" w:rsidRPr="009721D4">
        <w:rPr>
          <w:sz w:val="24"/>
          <w:szCs w:val="24"/>
        </w:rPr>
        <w:t>октября</w:t>
      </w:r>
      <w:r w:rsidR="009721D4" w:rsidRPr="00957D8B">
        <w:rPr>
          <w:b/>
          <w:sz w:val="24"/>
          <w:szCs w:val="24"/>
        </w:rPr>
        <w:t xml:space="preserve"> </w:t>
      </w:r>
      <w:r w:rsidRPr="007F221B">
        <w:rPr>
          <w:sz w:val="24"/>
          <w:szCs w:val="24"/>
        </w:rPr>
        <w:t>202</w:t>
      </w:r>
      <w:r w:rsidR="001E5C07">
        <w:rPr>
          <w:sz w:val="24"/>
          <w:szCs w:val="24"/>
        </w:rPr>
        <w:t>5</w:t>
      </w:r>
      <w:r w:rsidRPr="007F221B">
        <w:rPr>
          <w:sz w:val="24"/>
          <w:szCs w:val="24"/>
        </w:rPr>
        <w:t xml:space="preserve"> года).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 xml:space="preserve"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</w:t>
      </w:r>
      <w:r w:rsidRPr="00E46C18">
        <w:rPr>
          <w:sz w:val="24"/>
          <w:szCs w:val="24"/>
        </w:rPr>
        <w:lastRenderedPageBreak/>
        <w:t>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 xml:space="preserve">Администрации Ядринского </w:t>
      </w:r>
      <w:r w:rsidR="00C55916">
        <w:rPr>
          <w:sz w:val="24"/>
        </w:rPr>
        <w:lastRenderedPageBreak/>
        <w:t>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9D458B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частникам предлагается заявить о приобретении имущества по начальной цене. В случае </w:t>
      </w:r>
      <w:r w:rsidRPr="001B5274">
        <w:rPr>
          <w:rFonts w:eastAsia="Calibri"/>
          <w:sz w:val="24"/>
          <w:szCs w:val="24"/>
        </w:rPr>
        <w:lastRenderedPageBreak/>
        <w:t>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lastRenderedPageBreak/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</w:t>
      </w:r>
      <w:r w:rsidR="00937B26">
        <w:rPr>
          <w:rFonts w:eastAsia="Times New Roman"/>
          <w:lang w:eastAsia="en-US"/>
        </w:rPr>
        <w:lastRenderedPageBreak/>
        <w:t>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D13441">
        <w:rPr>
          <w:sz w:val="22"/>
          <w:szCs w:val="22"/>
        </w:rPr>
        <w:t xml:space="preserve"> 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8848D8">
        <w:rPr>
          <w:sz w:val="22"/>
          <w:szCs w:val="22"/>
        </w:rPr>
        <w:t>23</w:t>
      </w:r>
      <w:r w:rsidR="00CB3D38" w:rsidRPr="00CB3D38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октября</w:t>
      </w:r>
      <w:r w:rsidR="00896F6A" w:rsidRPr="00896F6A">
        <w:rPr>
          <w:sz w:val="22"/>
          <w:szCs w:val="22"/>
        </w:rPr>
        <w:t xml:space="preserve"> 2023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8848D8">
        <w:rPr>
          <w:sz w:val="22"/>
          <w:szCs w:val="22"/>
        </w:rPr>
        <w:t>1216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AD0EFD"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</w:t>
      </w:r>
      <w:r w:rsidRPr="00590BE6">
        <w:rPr>
          <w:sz w:val="22"/>
          <w:szCs w:val="22"/>
        </w:rPr>
        <w:t>40102810945370000084</w:t>
      </w:r>
      <w:r w:rsidR="00AD0EFD" w:rsidRPr="00590BE6">
        <w:rPr>
          <w:sz w:val="22"/>
          <w:szCs w:val="22"/>
        </w:rPr>
        <w:t xml:space="preserve">, БИК 019706900,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</w:t>
            </w:r>
            <w:r w:rsidR="00D13441">
              <w:t>. Ядрин, ул. 30 лет Победы,  д.</w:t>
            </w:r>
            <w:r w:rsidRPr="00391A41">
              <w:t xml:space="preserve">429060, </w:t>
            </w:r>
            <w:r w:rsidR="003D64BC" w:rsidRPr="00391A41">
              <w:rPr>
                <w:color w:val="000000"/>
              </w:rPr>
              <w:t xml:space="preserve">ИНН </w:t>
            </w:r>
            <w:r w:rsidRPr="00391A41">
              <w:t>2100002196</w:t>
            </w:r>
            <w:r w:rsidR="003D64BC" w:rsidRPr="00391A41">
              <w:rPr>
                <w:color w:val="000000"/>
              </w:rPr>
              <w:t xml:space="preserve">, КПП </w:t>
            </w:r>
            <w:r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8A5DD6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76E" w:rsidRDefault="0048576E">
      <w:r>
        <w:separator/>
      </w:r>
    </w:p>
  </w:endnote>
  <w:endnote w:type="continuationSeparator" w:id="1">
    <w:p w:rsidR="0048576E" w:rsidRDefault="004857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AB6E61" w:rsidRDefault="00307A9E">
        <w:pPr>
          <w:pStyle w:val="af7"/>
          <w:jc w:val="center"/>
        </w:pPr>
        <w:fldSimple w:instr="PAGE   \* MERGEFORMAT">
          <w:r w:rsidR="0061521A">
            <w:rPr>
              <w:noProof/>
            </w:rPr>
            <w:t>6</w:t>
          </w:r>
        </w:fldSimple>
      </w:p>
    </w:sdtContent>
  </w:sdt>
  <w:p w:rsidR="00AB6E61" w:rsidRDefault="00AB6E61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76E" w:rsidRDefault="0048576E">
      <w:r>
        <w:separator/>
      </w:r>
    </w:p>
  </w:footnote>
  <w:footnote w:type="continuationSeparator" w:id="1">
    <w:p w:rsidR="0048576E" w:rsidRDefault="004857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61" w:rsidRDefault="00307A9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AB6E61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AB6E61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AB6E61" w:rsidRDefault="00AB6E61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61" w:rsidRDefault="00AB6E61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61" w:rsidRDefault="00AB6E61">
    <w:pPr>
      <w:pStyle w:val="a9"/>
      <w:jc w:val="center"/>
    </w:pPr>
  </w:p>
  <w:p w:rsidR="00AB6E61" w:rsidRDefault="00AB6E61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2593"/>
    <w:rsid w:val="00024CA9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53B8"/>
    <w:rsid w:val="00056A62"/>
    <w:rsid w:val="00056C39"/>
    <w:rsid w:val="0006271E"/>
    <w:rsid w:val="000667EE"/>
    <w:rsid w:val="00066908"/>
    <w:rsid w:val="00067329"/>
    <w:rsid w:val="00074A40"/>
    <w:rsid w:val="00080154"/>
    <w:rsid w:val="0008152B"/>
    <w:rsid w:val="000877D5"/>
    <w:rsid w:val="00090D57"/>
    <w:rsid w:val="00091D0A"/>
    <w:rsid w:val="000920FE"/>
    <w:rsid w:val="00094ACD"/>
    <w:rsid w:val="00094F56"/>
    <w:rsid w:val="00096220"/>
    <w:rsid w:val="00096C33"/>
    <w:rsid w:val="000A7E39"/>
    <w:rsid w:val="000B168C"/>
    <w:rsid w:val="000B5260"/>
    <w:rsid w:val="000B6F72"/>
    <w:rsid w:val="000C21D1"/>
    <w:rsid w:val="000C4E39"/>
    <w:rsid w:val="000D3382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4DA5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C6285"/>
    <w:rsid w:val="001D228A"/>
    <w:rsid w:val="001D2626"/>
    <w:rsid w:val="001D26CE"/>
    <w:rsid w:val="001E0F32"/>
    <w:rsid w:val="001E17C6"/>
    <w:rsid w:val="001E3484"/>
    <w:rsid w:val="001E3CD5"/>
    <w:rsid w:val="001E4F81"/>
    <w:rsid w:val="001E5C07"/>
    <w:rsid w:val="001E64C5"/>
    <w:rsid w:val="001F2359"/>
    <w:rsid w:val="001F258D"/>
    <w:rsid w:val="001F3F54"/>
    <w:rsid w:val="002008F5"/>
    <w:rsid w:val="002027DE"/>
    <w:rsid w:val="00205641"/>
    <w:rsid w:val="0020753C"/>
    <w:rsid w:val="0021303E"/>
    <w:rsid w:val="002133D9"/>
    <w:rsid w:val="00223D32"/>
    <w:rsid w:val="0022418D"/>
    <w:rsid w:val="0023264F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07A9E"/>
    <w:rsid w:val="00312599"/>
    <w:rsid w:val="00312A5E"/>
    <w:rsid w:val="00313B1C"/>
    <w:rsid w:val="003152F6"/>
    <w:rsid w:val="00316786"/>
    <w:rsid w:val="00331B6B"/>
    <w:rsid w:val="003338F0"/>
    <w:rsid w:val="00335974"/>
    <w:rsid w:val="00346658"/>
    <w:rsid w:val="00354E1E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97DAC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2CC3"/>
    <w:rsid w:val="00453B6C"/>
    <w:rsid w:val="00460840"/>
    <w:rsid w:val="004610D0"/>
    <w:rsid w:val="004646AF"/>
    <w:rsid w:val="00465CB0"/>
    <w:rsid w:val="004727B1"/>
    <w:rsid w:val="00474E48"/>
    <w:rsid w:val="00476FB8"/>
    <w:rsid w:val="00480B48"/>
    <w:rsid w:val="0048462E"/>
    <w:rsid w:val="0048576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5A67"/>
    <w:rsid w:val="00501080"/>
    <w:rsid w:val="00501160"/>
    <w:rsid w:val="00502531"/>
    <w:rsid w:val="005102B1"/>
    <w:rsid w:val="00510D72"/>
    <w:rsid w:val="00512B83"/>
    <w:rsid w:val="005135A3"/>
    <w:rsid w:val="00515031"/>
    <w:rsid w:val="005203E2"/>
    <w:rsid w:val="00520899"/>
    <w:rsid w:val="0052412F"/>
    <w:rsid w:val="00526FBD"/>
    <w:rsid w:val="0053477D"/>
    <w:rsid w:val="00535365"/>
    <w:rsid w:val="005427B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2E7"/>
    <w:rsid w:val="005C4B8D"/>
    <w:rsid w:val="005D019C"/>
    <w:rsid w:val="005D06A0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1521A"/>
    <w:rsid w:val="006213FB"/>
    <w:rsid w:val="00621609"/>
    <w:rsid w:val="006234DF"/>
    <w:rsid w:val="00625F03"/>
    <w:rsid w:val="0062623B"/>
    <w:rsid w:val="00631961"/>
    <w:rsid w:val="00632A14"/>
    <w:rsid w:val="006359A6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0D91"/>
    <w:rsid w:val="00673813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C7137"/>
    <w:rsid w:val="006D073C"/>
    <w:rsid w:val="006D349C"/>
    <w:rsid w:val="006D48F7"/>
    <w:rsid w:val="006D4FF1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59D7"/>
    <w:rsid w:val="00774193"/>
    <w:rsid w:val="00782052"/>
    <w:rsid w:val="00782943"/>
    <w:rsid w:val="00784A54"/>
    <w:rsid w:val="00784CCE"/>
    <w:rsid w:val="0079194C"/>
    <w:rsid w:val="007933EA"/>
    <w:rsid w:val="007A1B60"/>
    <w:rsid w:val="007A29F7"/>
    <w:rsid w:val="007A3ADF"/>
    <w:rsid w:val="007A764A"/>
    <w:rsid w:val="007A7E02"/>
    <w:rsid w:val="007B71F0"/>
    <w:rsid w:val="007C11B4"/>
    <w:rsid w:val="007C3087"/>
    <w:rsid w:val="007C3272"/>
    <w:rsid w:val="007C450E"/>
    <w:rsid w:val="007C7058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5B24"/>
    <w:rsid w:val="00856321"/>
    <w:rsid w:val="00857D52"/>
    <w:rsid w:val="0086032B"/>
    <w:rsid w:val="00862071"/>
    <w:rsid w:val="00862249"/>
    <w:rsid w:val="00864FE7"/>
    <w:rsid w:val="00870033"/>
    <w:rsid w:val="00870A9B"/>
    <w:rsid w:val="00871EAD"/>
    <w:rsid w:val="00873B90"/>
    <w:rsid w:val="008812AE"/>
    <w:rsid w:val="00882231"/>
    <w:rsid w:val="0088488A"/>
    <w:rsid w:val="008848D8"/>
    <w:rsid w:val="00885157"/>
    <w:rsid w:val="008852AA"/>
    <w:rsid w:val="00885911"/>
    <w:rsid w:val="00890952"/>
    <w:rsid w:val="008911F8"/>
    <w:rsid w:val="00893D3C"/>
    <w:rsid w:val="00896F6A"/>
    <w:rsid w:val="008A0CAA"/>
    <w:rsid w:val="008A5DD6"/>
    <w:rsid w:val="008A799A"/>
    <w:rsid w:val="008B274C"/>
    <w:rsid w:val="008B5907"/>
    <w:rsid w:val="008B7A39"/>
    <w:rsid w:val="008D6975"/>
    <w:rsid w:val="008E1B46"/>
    <w:rsid w:val="008E3C69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21D4"/>
    <w:rsid w:val="00974846"/>
    <w:rsid w:val="00977491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58B"/>
    <w:rsid w:val="009D4CB3"/>
    <w:rsid w:val="009D5623"/>
    <w:rsid w:val="009D69C2"/>
    <w:rsid w:val="009D7F5A"/>
    <w:rsid w:val="009E12F2"/>
    <w:rsid w:val="009E154F"/>
    <w:rsid w:val="009E382F"/>
    <w:rsid w:val="009E536C"/>
    <w:rsid w:val="009E55DB"/>
    <w:rsid w:val="009E592A"/>
    <w:rsid w:val="009E5C6A"/>
    <w:rsid w:val="009E67AC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4AD"/>
    <w:rsid w:val="00A337BD"/>
    <w:rsid w:val="00A40717"/>
    <w:rsid w:val="00A50BBA"/>
    <w:rsid w:val="00A5312C"/>
    <w:rsid w:val="00A54744"/>
    <w:rsid w:val="00A61008"/>
    <w:rsid w:val="00A6359B"/>
    <w:rsid w:val="00A65AAA"/>
    <w:rsid w:val="00A74547"/>
    <w:rsid w:val="00A76698"/>
    <w:rsid w:val="00A7751C"/>
    <w:rsid w:val="00A77D42"/>
    <w:rsid w:val="00A80485"/>
    <w:rsid w:val="00A81764"/>
    <w:rsid w:val="00A81D22"/>
    <w:rsid w:val="00A93C0F"/>
    <w:rsid w:val="00A97125"/>
    <w:rsid w:val="00A97965"/>
    <w:rsid w:val="00AA0CBF"/>
    <w:rsid w:val="00AA1B8E"/>
    <w:rsid w:val="00AA61E8"/>
    <w:rsid w:val="00AA62D4"/>
    <w:rsid w:val="00AB22E2"/>
    <w:rsid w:val="00AB242A"/>
    <w:rsid w:val="00AB44D8"/>
    <w:rsid w:val="00AB6E61"/>
    <w:rsid w:val="00AC3361"/>
    <w:rsid w:val="00AC7EFD"/>
    <w:rsid w:val="00AD0EFD"/>
    <w:rsid w:val="00AD1D97"/>
    <w:rsid w:val="00AD2110"/>
    <w:rsid w:val="00AE0185"/>
    <w:rsid w:val="00AE4B15"/>
    <w:rsid w:val="00AE5F05"/>
    <w:rsid w:val="00AF3A58"/>
    <w:rsid w:val="00AF4FD9"/>
    <w:rsid w:val="00B0291D"/>
    <w:rsid w:val="00B02CED"/>
    <w:rsid w:val="00B04766"/>
    <w:rsid w:val="00B06EDD"/>
    <w:rsid w:val="00B11755"/>
    <w:rsid w:val="00B146F6"/>
    <w:rsid w:val="00B27B56"/>
    <w:rsid w:val="00B30300"/>
    <w:rsid w:val="00B317D8"/>
    <w:rsid w:val="00B321FC"/>
    <w:rsid w:val="00B36D0F"/>
    <w:rsid w:val="00B4070E"/>
    <w:rsid w:val="00B430C7"/>
    <w:rsid w:val="00B43672"/>
    <w:rsid w:val="00B43DD3"/>
    <w:rsid w:val="00B43E4E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20D8"/>
    <w:rsid w:val="00BE26F6"/>
    <w:rsid w:val="00BE3204"/>
    <w:rsid w:val="00BE34B1"/>
    <w:rsid w:val="00BE5035"/>
    <w:rsid w:val="00BF393A"/>
    <w:rsid w:val="00BF7051"/>
    <w:rsid w:val="00C0254D"/>
    <w:rsid w:val="00C05238"/>
    <w:rsid w:val="00C12361"/>
    <w:rsid w:val="00C12766"/>
    <w:rsid w:val="00C13251"/>
    <w:rsid w:val="00C2245D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A6F58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817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101BE"/>
    <w:rsid w:val="00D10AC3"/>
    <w:rsid w:val="00D1127F"/>
    <w:rsid w:val="00D11305"/>
    <w:rsid w:val="00D11A90"/>
    <w:rsid w:val="00D13441"/>
    <w:rsid w:val="00D168C3"/>
    <w:rsid w:val="00D23D09"/>
    <w:rsid w:val="00D25B30"/>
    <w:rsid w:val="00D26E9D"/>
    <w:rsid w:val="00D2771C"/>
    <w:rsid w:val="00D435C0"/>
    <w:rsid w:val="00D43D20"/>
    <w:rsid w:val="00D46AB7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CB3"/>
    <w:rsid w:val="00DD4F63"/>
    <w:rsid w:val="00DD5DDD"/>
    <w:rsid w:val="00DD6AC7"/>
    <w:rsid w:val="00DD765E"/>
    <w:rsid w:val="00DD7FBE"/>
    <w:rsid w:val="00DE0842"/>
    <w:rsid w:val="00DE346F"/>
    <w:rsid w:val="00DE53B6"/>
    <w:rsid w:val="00DE5DBF"/>
    <w:rsid w:val="00DF2343"/>
    <w:rsid w:val="00DF4CA2"/>
    <w:rsid w:val="00DF5DFB"/>
    <w:rsid w:val="00DF6AD5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34646"/>
    <w:rsid w:val="00E433C3"/>
    <w:rsid w:val="00E445C9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2A7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1BB3"/>
    <w:rsid w:val="00FC2490"/>
    <w:rsid w:val="00FC378A"/>
    <w:rsid w:val="00FC4B0C"/>
    <w:rsid w:val="00FC70EB"/>
    <w:rsid w:val="00FE0C22"/>
    <w:rsid w:val="00FE3216"/>
    <w:rsid w:val="00FE660E"/>
    <w:rsid w:val="00FE783F"/>
    <w:rsid w:val="00FE7AD7"/>
    <w:rsid w:val="00FF1966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3z3">
    <w:name w:val="WW8Num3z3"/>
    <w:rsid w:val="00A979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9628</Words>
  <Characters>54880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3</cp:revision>
  <cp:lastPrinted>2024-11-07T08:55:00Z</cp:lastPrinted>
  <dcterms:created xsi:type="dcterms:W3CDTF">2025-09-29T11:46:00Z</dcterms:created>
  <dcterms:modified xsi:type="dcterms:W3CDTF">2025-09-30T12:27:00Z</dcterms:modified>
</cp:coreProperties>
</file>