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420" w:rsidRPr="00B74420" w:rsidRDefault="00B74420">
      <w:pPr>
        <w:rPr>
          <w:b/>
          <w:i/>
          <w:color w:val="1F497D" w:themeColor="text2"/>
          <w:u w:val="single"/>
        </w:rPr>
      </w:pPr>
      <w:r>
        <w:t xml:space="preserve">                                                                                                </w:t>
      </w:r>
      <w:r w:rsidRPr="00B74420">
        <w:rPr>
          <w:b/>
          <w:i/>
          <w:color w:val="1F497D" w:themeColor="text2"/>
          <w:u w:val="single"/>
        </w:rPr>
        <w:t>ПРОЕКТ ПОСТАНОВЛЕНИЯ</w:t>
      </w:r>
    </w:p>
    <w:p w:rsidR="00B74420" w:rsidRDefault="00B74420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CB384A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A3387B">
        <w:rPr>
          <w:sz w:val="28"/>
          <w:szCs w:val="28"/>
        </w:rPr>
        <w:t>о</w:t>
      </w:r>
      <w:r w:rsidR="00523E1B">
        <w:rPr>
          <w:sz w:val="28"/>
          <w:szCs w:val="28"/>
        </w:rPr>
        <w:t>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5A4362">
        <w:rPr>
          <w:sz w:val="28"/>
          <w:szCs w:val="28"/>
        </w:rPr>
        <w:t>2</w:t>
      </w:r>
      <w:r w:rsidR="00A3387B">
        <w:rPr>
          <w:sz w:val="28"/>
          <w:szCs w:val="28"/>
        </w:rPr>
        <w:t>7</w:t>
      </w:r>
      <w:r w:rsidR="003468BB">
        <w:rPr>
          <w:sz w:val="28"/>
          <w:szCs w:val="28"/>
        </w:rPr>
        <w:t>.0</w:t>
      </w:r>
      <w:r w:rsidR="005A4362">
        <w:rPr>
          <w:sz w:val="28"/>
          <w:szCs w:val="28"/>
        </w:rPr>
        <w:t>8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92C26" w:rsidRPr="00C92C26">
        <w:rPr>
          <w:sz w:val="28"/>
          <w:szCs w:val="28"/>
        </w:rPr>
        <w:t xml:space="preserve"> от</w:t>
      </w:r>
      <w:r w:rsidR="00A3387B">
        <w:rPr>
          <w:sz w:val="28"/>
          <w:szCs w:val="28"/>
        </w:rPr>
        <w:t xml:space="preserve"> </w:t>
      </w:r>
      <w:r w:rsidR="00A3387B" w:rsidRPr="00A3387B">
        <w:rPr>
          <w:sz w:val="28"/>
          <w:szCs w:val="28"/>
        </w:rPr>
        <w:t>25.08.2025 № 1352 (вх. адм. № 17650 от 26.08.2025)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F63E2D" w:rsidRDefault="00F11C46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>оказания услуг электроснабжения объектов э</w:t>
      </w:r>
      <w:r w:rsidR="00E444B7">
        <w:rPr>
          <w:sz w:val="28"/>
          <w:szCs w:val="28"/>
        </w:rPr>
        <w:t>лектросетевого хозяйства</w:t>
      </w:r>
      <w:r w:rsidR="00A3387B">
        <w:rPr>
          <w:sz w:val="28"/>
          <w:szCs w:val="28"/>
        </w:rPr>
        <w:t xml:space="preserve"> </w:t>
      </w:r>
      <w:r w:rsidR="00A20D75">
        <w:rPr>
          <w:sz w:val="28"/>
          <w:szCs w:val="28"/>
        </w:rPr>
        <w:t xml:space="preserve">«ВЛИ-0,4 кВ </w:t>
      </w:r>
      <w:r w:rsidR="00A3387B" w:rsidRPr="00A3387B">
        <w:rPr>
          <w:sz w:val="28"/>
          <w:szCs w:val="28"/>
        </w:rPr>
        <w:t>(</w:t>
      </w:r>
      <w:proofErr w:type="spellStart"/>
      <w:r w:rsidR="003F1ED8">
        <w:rPr>
          <w:sz w:val="28"/>
          <w:szCs w:val="28"/>
        </w:rPr>
        <w:t>Ф</w:t>
      </w:r>
      <w:r w:rsidR="00A20D75">
        <w:rPr>
          <w:sz w:val="28"/>
          <w:szCs w:val="28"/>
        </w:rPr>
        <w:t>-б</w:t>
      </w:r>
      <w:proofErr w:type="spellEnd"/>
      <w:r w:rsidR="00A20D75">
        <w:rPr>
          <w:sz w:val="28"/>
          <w:szCs w:val="28"/>
        </w:rPr>
        <w:t>/</w:t>
      </w:r>
      <w:proofErr w:type="spellStart"/>
      <w:r w:rsidR="00A20D75">
        <w:rPr>
          <w:sz w:val="28"/>
          <w:szCs w:val="28"/>
        </w:rPr>
        <w:t>н</w:t>
      </w:r>
      <w:proofErr w:type="spellEnd"/>
      <w:r w:rsidR="00A20D75">
        <w:rPr>
          <w:sz w:val="28"/>
          <w:szCs w:val="28"/>
        </w:rPr>
        <w:t xml:space="preserve"> от КТП № б/</w:t>
      </w:r>
      <w:proofErr w:type="spellStart"/>
      <w:r w:rsidR="00A20D75">
        <w:rPr>
          <w:sz w:val="28"/>
          <w:szCs w:val="28"/>
        </w:rPr>
        <w:t>н</w:t>
      </w:r>
      <w:proofErr w:type="spellEnd"/>
      <w:r w:rsidR="00A20D75">
        <w:rPr>
          <w:sz w:val="28"/>
          <w:szCs w:val="28"/>
        </w:rPr>
        <w:t>/</w:t>
      </w:r>
      <w:r w:rsidR="00A3387B" w:rsidRPr="00A3387B">
        <w:rPr>
          <w:sz w:val="28"/>
          <w:szCs w:val="28"/>
        </w:rPr>
        <w:t>100</w:t>
      </w:r>
      <w:r w:rsidR="00A20D75">
        <w:rPr>
          <w:sz w:val="28"/>
          <w:szCs w:val="28"/>
        </w:rPr>
        <w:t xml:space="preserve"> </w:t>
      </w:r>
      <w:r w:rsidR="00A3387B" w:rsidRPr="00A3387B">
        <w:rPr>
          <w:sz w:val="28"/>
          <w:szCs w:val="28"/>
        </w:rPr>
        <w:t xml:space="preserve">кВА СНТ «Заря», </w:t>
      </w:r>
      <w:proofErr w:type="spellStart"/>
      <w:r w:rsidR="00A3387B" w:rsidRPr="00A3387B">
        <w:rPr>
          <w:sz w:val="28"/>
          <w:szCs w:val="28"/>
        </w:rPr>
        <w:t>уч</w:t>
      </w:r>
      <w:proofErr w:type="spellEnd"/>
      <w:r w:rsidR="00A3387B" w:rsidRPr="00A3387B">
        <w:rPr>
          <w:sz w:val="28"/>
          <w:szCs w:val="28"/>
        </w:rPr>
        <w:t>.</w:t>
      </w:r>
      <w:r w:rsidR="00A20D75">
        <w:rPr>
          <w:sz w:val="28"/>
          <w:szCs w:val="28"/>
        </w:rPr>
        <w:t xml:space="preserve"> </w:t>
      </w:r>
      <w:r w:rsidR="00A3387B" w:rsidRPr="00A3387B">
        <w:rPr>
          <w:sz w:val="28"/>
          <w:szCs w:val="28"/>
        </w:rPr>
        <w:t>235) от оп</w:t>
      </w:r>
      <w:proofErr w:type="gramStart"/>
      <w:r w:rsidR="00A3387B" w:rsidRPr="00A3387B">
        <w:rPr>
          <w:sz w:val="28"/>
          <w:szCs w:val="28"/>
        </w:rPr>
        <w:t>.</w:t>
      </w:r>
      <w:proofErr w:type="gramEnd"/>
      <w:r w:rsidR="00A3387B" w:rsidRPr="00A3387B">
        <w:rPr>
          <w:sz w:val="28"/>
          <w:szCs w:val="28"/>
        </w:rPr>
        <w:t xml:space="preserve"> </w:t>
      </w:r>
      <w:proofErr w:type="spellStart"/>
      <w:proofErr w:type="gramStart"/>
      <w:r w:rsidR="00A3387B" w:rsidRPr="00A3387B">
        <w:rPr>
          <w:sz w:val="28"/>
          <w:szCs w:val="28"/>
        </w:rPr>
        <w:t>б</w:t>
      </w:r>
      <w:proofErr w:type="gramEnd"/>
      <w:r w:rsidR="00A3387B" w:rsidRPr="00A3387B">
        <w:rPr>
          <w:sz w:val="28"/>
          <w:szCs w:val="28"/>
        </w:rPr>
        <w:t>н</w:t>
      </w:r>
      <w:proofErr w:type="spellEnd"/>
      <w:r w:rsidR="00A3387B" w:rsidRPr="00A3387B">
        <w:rPr>
          <w:sz w:val="28"/>
          <w:szCs w:val="28"/>
        </w:rPr>
        <w:t xml:space="preserve"> до оп. </w:t>
      </w:r>
      <w:proofErr w:type="spellStart"/>
      <w:r w:rsidR="00A3387B" w:rsidRPr="00A3387B">
        <w:rPr>
          <w:sz w:val="28"/>
          <w:szCs w:val="28"/>
        </w:rPr>
        <w:t>бн</w:t>
      </w:r>
      <w:proofErr w:type="spellEnd"/>
      <w:r w:rsidR="00A3387B" w:rsidRPr="00A3387B">
        <w:rPr>
          <w:sz w:val="28"/>
          <w:szCs w:val="28"/>
        </w:rPr>
        <w:t>» инвентарный номер 2122-00-000000200491 и их неотъемлемых технологических частей, необходимых для организации электроснабжения населения, подключения (технологического присоединения) к сетям инженерно-технического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</w:t>
      </w:r>
      <w:r w:rsidR="00A3387B">
        <w:rPr>
          <w:sz w:val="28"/>
          <w:szCs w:val="28"/>
        </w:rPr>
        <w:t>ей</w:t>
      </w:r>
      <w:r w:rsidR="00B609E2">
        <w:rPr>
          <w:sz w:val="28"/>
          <w:szCs w:val="28"/>
        </w:rPr>
        <w:t xml:space="preserve"> земельн</w:t>
      </w:r>
      <w:r w:rsidR="00A3387B">
        <w:rPr>
          <w:sz w:val="28"/>
          <w:szCs w:val="28"/>
        </w:rPr>
        <w:t>ых</w:t>
      </w:r>
      <w:r w:rsidR="00B609E2">
        <w:rPr>
          <w:sz w:val="28"/>
          <w:szCs w:val="28"/>
        </w:rPr>
        <w:t xml:space="preserve"> участк</w:t>
      </w:r>
      <w:r w:rsidR="00A3387B">
        <w:rPr>
          <w:sz w:val="28"/>
          <w:szCs w:val="28"/>
        </w:rPr>
        <w:t>ов</w:t>
      </w:r>
      <w:r w:rsidR="00E444B7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E444B7">
        <w:rPr>
          <w:sz w:val="28"/>
          <w:szCs w:val="28"/>
        </w:rPr>
        <w:t>,</w:t>
      </w:r>
      <w:r w:rsidR="00B82D51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A3387B">
        <w:rPr>
          <w:sz w:val="28"/>
          <w:szCs w:val="28"/>
        </w:rPr>
        <w:t>и</w:t>
      </w:r>
      <w:r w:rsidR="00B609E2">
        <w:rPr>
          <w:sz w:val="28"/>
          <w:szCs w:val="28"/>
        </w:rPr>
        <w:t xml:space="preserve"> номер</w:t>
      </w:r>
      <w:r w:rsidR="00A3387B">
        <w:rPr>
          <w:sz w:val="28"/>
          <w:szCs w:val="28"/>
        </w:rPr>
        <w:t>а</w:t>
      </w:r>
      <w:r w:rsidR="00B609E2">
        <w:rPr>
          <w:sz w:val="28"/>
          <w:szCs w:val="28"/>
        </w:rPr>
        <w:t>м</w:t>
      </w:r>
      <w:r w:rsidR="00A3387B">
        <w:rPr>
          <w:sz w:val="28"/>
          <w:szCs w:val="28"/>
        </w:rPr>
        <w:t>и</w:t>
      </w:r>
      <w:r w:rsidR="00F63E2D">
        <w:rPr>
          <w:sz w:val="28"/>
          <w:szCs w:val="28"/>
        </w:rPr>
        <w:t>:</w:t>
      </w:r>
    </w:p>
    <w:p w:rsidR="00F63E2D" w:rsidRPr="00F63E2D" w:rsidRDefault="00F63E2D" w:rsidP="00F63E2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63E2D">
        <w:rPr>
          <w:sz w:val="28"/>
          <w:szCs w:val="28"/>
        </w:rPr>
        <w:t>21:01:021003:110 площадью 6 кв</w:t>
      </w:r>
      <w:proofErr w:type="gramStart"/>
      <w:r w:rsidRPr="00F63E2D">
        <w:rPr>
          <w:sz w:val="28"/>
          <w:szCs w:val="28"/>
        </w:rPr>
        <w:t>.м</w:t>
      </w:r>
      <w:proofErr w:type="gramEnd"/>
      <w:r w:rsidRPr="00F63E2D">
        <w:rPr>
          <w:sz w:val="28"/>
          <w:szCs w:val="28"/>
        </w:rPr>
        <w:t xml:space="preserve"> в составе земельного участка площадью 602 кв.м</w:t>
      </w:r>
      <w:r w:rsidR="00A20D75">
        <w:rPr>
          <w:sz w:val="28"/>
          <w:szCs w:val="28"/>
        </w:rPr>
        <w:t>,</w:t>
      </w:r>
      <w:r w:rsidRPr="00F63E2D">
        <w:rPr>
          <w:sz w:val="28"/>
          <w:szCs w:val="28"/>
        </w:rPr>
        <w:t xml:space="preserve"> местоположение</w:t>
      </w:r>
      <w:r>
        <w:rPr>
          <w:sz w:val="28"/>
          <w:szCs w:val="28"/>
        </w:rPr>
        <w:t xml:space="preserve"> </w:t>
      </w:r>
      <w:r w:rsidRPr="00F63E2D">
        <w:rPr>
          <w:sz w:val="28"/>
          <w:szCs w:val="28"/>
        </w:rPr>
        <w:t>установлено относительно ориентира, расположенного</w:t>
      </w:r>
      <w:r>
        <w:rPr>
          <w:sz w:val="28"/>
          <w:szCs w:val="28"/>
        </w:rPr>
        <w:t xml:space="preserve"> </w:t>
      </w:r>
      <w:r w:rsidRPr="00F63E2D">
        <w:rPr>
          <w:sz w:val="28"/>
          <w:szCs w:val="28"/>
        </w:rPr>
        <w:t>в границах участка. Почтовый адрес ориентира: Чувашская Республика - Чувашия, г. Чебоксары,</w:t>
      </w:r>
      <w:r>
        <w:rPr>
          <w:sz w:val="28"/>
          <w:szCs w:val="28"/>
        </w:rPr>
        <w:t xml:space="preserve"> р-н Ленинский,</w:t>
      </w:r>
      <w:r w:rsidRPr="00F63E2D">
        <w:rPr>
          <w:sz w:val="28"/>
          <w:szCs w:val="28"/>
        </w:rPr>
        <w:t xml:space="preserve"> Садоводческое некоммерческое товарищество «Заря», </w:t>
      </w:r>
      <w:proofErr w:type="spellStart"/>
      <w:r w:rsidRPr="00F63E2D">
        <w:rPr>
          <w:sz w:val="28"/>
          <w:szCs w:val="28"/>
        </w:rPr>
        <w:t>уч-к</w:t>
      </w:r>
      <w:proofErr w:type="spellEnd"/>
      <w:r w:rsidRPr="00F63E2D">
        <w:rPr>
          <w:sz w:val="28"/>
          <w:szCs w:val="28"/>
        </w:rPr>
        <w:t xml:space="preserve"> 215</w:t>
      </w:r>
      <w:r>
        <w:rPr>
          <w:sz w:val="28"/>
          <w:szCs w:val="28"/>
        </w:rPr>
        <w:t>,</w:t>
      </w:r>
      <w:r w:rsidRPr="00F63E2D">
        <w:rPr>
          <w:sz w:val="28"/>
          <w:szCs w:val="28"/>
        </w:rPr>
        <w:t xml:space="preserve"> с видом разрешенного использования «для садоводства»;</w:t>
      </w:r>
    </w:p>
    <w:p w:rsidR="00F63E2D" w:rsidRPr="00F63E2D" w:rsidRDefault="00A20D75" w:rsidP="00F63E2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- 21:01:021003:121 площадью 27</w:t>
      </w:r>
      <w:r w:rsidR="00F63E2D" w:rsidRPr="00F63E2D">
        <w:rPr>
          <w:sz w:val="28"/>
          <w:szCs w:val="28"/>
        </w:rPr>
        <w:t> кв</w:t>
      </w:r>
      <w:proofErr w:type="gramStart"/>
      <w:r w:rsidR="00F63E2D" w:rsidRPr="00F63E2D">
        <w:rPr>
          <w:sz w:val="28"/>
          <w:szCs w:val="28"/>
        </w:rPr>
        <w:t>.м</w:t>
      </w:r>
      <w:proofErr w:type="gramEnd"/>
      <w:r w:rsidR="00F63E2D" w:rsidRPr="00F63E2D">
        <w:rPr>
          <w:sz w:val="28"/>
          <w:szCs w:val="28"/>
        </w:rPr>
        <w:t xml:space="preserve"> в составе земельного участка площадью 267 кв.м</w:t>
      </w:r>
      <w:r>
        <w:rPr>
          <w:sz w:val="28"/>
          <w:szCs w:val="28"/>
        </w:rPr>
        <w:t>.</w:t>
      </w:r>
      <w:r w:rsidR="00F63E2D" w:rsidRPr="00F63E2D">
        <w:rPr>
          <w:sz w:val="28"/>
          <w:szCs w:val="28"/>
        </w:rPr>
        <w:t xml:space="preserve"> местоположение</w:t>
      </w:r>
      <w:r w:rsidR="00F63E2D">
        <w:rPr>
          <w:sz w:val="28"/>
          <w:szCs w:val="28"/>
        </w:rPr>
        <w:t xml:space="preserve"> </w:t>
      </w:r>
      <w:r w:rsidR="00F63E2D" w:rsidRPr="00F63E2D">
        <w:rPr>
          <w:sz w:val="28"/>
          <w:szCs w:val="28"/>
        </w:rPr>
        <w:t>установлено относительно ориентира, расположенного</w:t>
      </w:r>
      <w:r w:rsidR="00F63E2D">
        <w:rPr>
          <w:sz w:val="28"/>
          <w:szCs w:val="28"/>
        </w:rPr>
        <w:t xml:space="preserve"> </w:t>
      </w:r>
      <w:r w:rsidR="00F63E2D" w:rsidRPr="00F63E2D">
        <w:rPr>
          <w:sz w:val="28"/>
          <w:szCs w:val="28"/>
        </w:rPr>
        <w:t xml:space="preserve">в границах участка. Почтовый адрес ориентира: Чувашская Республика - Чувашия, г. Чебоксары, Садоводческое некоммерческое товарищество «Заря», </w:t>
      </w:r>
      <w:proofErr w:type="spellStart"/>
      <w:r w:rsidR="00F63E2D" w:rsidRPr="00F63E2D">
        <w:rPr>
          <w:sz w:val="28"/>
          <w:szCs w:val="28"/>
        </w:rPr>
        <w:t>уч-к</w:t>
      </w:r>
      <w:proofErr w:type="spellEnd"/>
      <w:r w:rsidR="00F63E2D" w:rsidRPr="00F63E2D">
        <w:rPr>
          <w:sz w:val="28"/>
          <w:szCs w:val="28"/>
        </w:rPr>
        <w:t xml:space="preserve"> 214а, с видом разрешенного использования «для садоводства»;</w:t>
      </w:r>
    </w:p>
    <w:p w:rsidR="00F63E2D" w:rsidRPr="00F63E2D" w:rsidRDefault="00F63E2D" w:rsidP="00F63E2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F63E2D">
        <w:rPr>
          <w:sz w:val="28"/>
          <w:szCs w:val="28"/>
        </w:rPr>
        <w:t>- 21:01:021003:127 площадью 29 кв</w:t>
      </w:r>
      <w:proofErr w:type="gramStart"/>
      <w:r w:rsidRPr="00F63E2D">
        <w:rPr>
          <w:sz w:val="28"/>
          <w:szCs w:val="28"/>
        </w:rPr>
        <w:t>.м</w:t>
      </w:r>
      <w:proofErr w:type="gramEnd"/>
      <w:r w:rsidR="00A20D75">
        <w:rPr>
          <w:sz w:val="28"/>
          <w:szCs w:val="28"/>
        </w:rPr>
        <w:t xml:space="preserve"> </w:t>
      </w:r>
      <w:r w:rsidRPr="00F63E2D">
        <w:rPr>
          <w:sz w:val="28"/>
          <w:szCs w:val="28"/>
        </w:rPr>
        <w:t>в составе земел</w:t>
      </w:r>
      <w:r w:rsidR="00A20D75">
        <w:rPr>
          <w:sz w:val="28"/>
          <w:szCs w:val="28"/>
        </w:rPr>
        <w:t>ьного участка площадью 267 кв.м,</w:t>
      </w:r>
      <w:r w:rsidRPr="00F63E2D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местоположение</w:t>
      </w:r>
      <w:r w:rsid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 xml:space="preserve">установлено относительно ориентира, </w:t>
      </w:r>
      <w:r w:rsidR="009C5A0A" w:rsidRPr="00F63E2D">
        <w:rPr>
          <w:sz w:val="28"/>
          <w:szCs w:val="28"/>
        </w:rPr>
        <w:lastRenderedPageBreak/>
        <w:t>расположенного</w:t>
      </w:r>
      <w:r w:rsid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в границах участка. Почтовый адрес ориентира: Чувашская Республика - Чувашия, г. Чебоксары,</w:t>
      </w:r>
      <w:r w:rsidRPr="00F63E2D">
        <w:rPr>
          <w:sz w:val="28"/>
          <w:szCs w:val="28"/>
        </w:rPr>
        <w:t xml:space="preserve"> Садоводческое некоммерческое товарищество «Заря», </w:t>
      </w:r>
      <w:proofErr w:type="spellStart"/>
      <w:r w:rsidRPr="00F63E2D">
        <w:rPr>
          <w:sz w:val="28"/>
          <w:szCs w:val="28"/>
        </w:rPr>
        <w:t>уч-к</w:t>
      </w:r>
      <w:proofErr w:type="spellEnd"/>
      <w:r w:rsidRPr="00F63E2D">
        <w:rPr>
          <w:sz w:val="28"/>
          <w:szCs w:val="28"/>
        </w:rPr>
        <w:t xml:space="preserve"> 214</w:t>
      </w:r>
      <w:r w:rsidR="009C5A0A">
        <w:rPr>
          <w:sz w:val="28"/>
          <w:szCs w:val="28"/>
        </w:rPr>
        <w:t>,</w:t>
      </w:r>
      <w:r w:rsidRPr="00F63E2D">
        <w:rPr>
          <w:sz w:val="28"/>
          <w:szCs w:val="28"/>
        </w:rPr>
        <w:t xml:space="preserve"> с видом разрешенного использования «для садоводства»;</w:t>
      </w:r>
    </w:p>
    <w:p w:rsidR="00F63E2D" w:rsidRPr="00F63E2D" w:rsidRDefault="00F63E2D" w:rsidP="00F63E2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F63E2D">
        <w:rPr>
          <w:sz w:val="28"/>
          <w:szCs w:val="28"/>
        </w:rPr>
        <w:t>- 21:01:021003:723 площадью 28 кв</w:t>
      </w:r>
      <w:proofErr w:type="gramStart"/>
      <w:r w:rsidRPr="00F63E2D">
        <w:rPr>
          <w:sz w:val="28"/>
          <w:szCs w:val="28"/>
        </w:rPr>
        <w:t>.м</w:t>
      </w:r>
      <w:proofErr w:type="gramEnd"/>
      <w:r w:rsidRPr="00F63E2D">
        <w:rPr>
          <w:sz w:val="28"/>
          <w:szCs w:val="28"/>
        </w:rPr>
        <w:t xml:space="preserve"> в составе земельного участка площадью 577 кв.м</w:t>
      </w:r>
      <w:r w:rsidR="00A20D75">
        <w:rPr>
          <w:sz w:val="28"/>
          <w:szCs w:val="28"/>
        </w:rPr>
        <w:t>,</w:t>
      </w:r>
      <w:r w:rsidR="009C5A0A" w:rsidRP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местоположение</w:t>
      </w:r>
      <w:r w:rsid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установлено относительно ориентира, расположенного</w:t>
      </w:r>
      <w:r w:rsid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в границах участка. Почтовый адрес ориентира: Чувашская Рес</w:t>
      </w:r>
      <w:r w:rsidR="00A20D75">
        <w:rPr>
          <w:sz w:val="28"/>
          <w:szCs w:val="28"/>
        </w:rPr>
        <w:t>публика - Чувашия, г. Чебоксары</w:t>
      </w:r>
      <w:r w:rsidR="009C5A0A">
        <w:rPr>
          <w:sz w:val="28"/>
          <w:szCs w:val="28"/>
        </w:rPr>
        <w:t>,</w:t>
      </w:r>
      <w:r w:rsidRPr="00F63E2D">
        <w:rPr>
          <w:sz w:val="28"/>
          <w:szCs w:val="28"/>
        </w:rPr>
        <w:t xml:space="preserve"> Садоводческое некоммерческое товарищество «Заря», </w:t>
      </w:r>
      <w:proofErr w:type="spellStart"/>
      <w:r w:rsidRPr="00F63E2D">
        <w:rPr>
          <w:sz w:val="28"/>
          <w:szCs w:val="28"/>
        </w:rPr>
        <w:t>уч-к</w:t>
      </w:r>
      <w:proofErr w:type="spellEnd"/>
      <w:r w:rsidRPr="00F63E2D">
        <w:rPr>
          <w:sz w:val="28"/>
          <w:szCs w:val="28"/>
        </w:rPr>
        <w:t xml:space="preserve"> 213</w:t>
      </w:r>
      <w:r w:rsidR="00A20D75">
        <w:rPr>
          <w:sz w:val="28"/>
          <w:szCs w:val="28"/>
        </w:rPr>
        <w:t>,</w:t>
      </w:r>
      <w:r w:rsidRPr="00F63E2D">
        <w:rPr>
          <w:sz w:val="28"/>
          <w:szCs w:val="28"/>
        </w:rPr>
        <w:t xml:space="preserve"> с видом разрешенного использования «для садоводства»;</w:t>
      </w:r>
    </w:p>
    <w:p w:rsidR="009C5A0A" w:rsidRDefault="00F63E2D" w:rsidP="00F63E2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F63E2D">
        <w:rPr>
          <w:sz w:val="28"/>
          <w:szCs w:val="28"/>
        </w:rPr>
        <w:t>- 21:</w:t>
      </w:r>
      <w:r w:rsidR="00A20D75">
        <w:rPr>
          <w:sz w:val="28"/>
          <w:szCs w:val="28"/>
        </w:rPr>
        <w:t>01:021003:237 площадью 92 кв</w:t>
      </w:r>
      <w:proofErr w:type="gramStart"/>
      <w:r w:rsidR="00A20D75">
        <w:rPr>
          <w:sz w:val="28"/>
          <w:szCs w:val="28"/>
        </w:rPr>
        <w:t>.м</w:t>
      </w:r>
      <w:proofErr w:type="gramEnd"/>
      <w:r w:rsidR="00A20D75">
        <w:rPr>
          <w:sz w:val="28"/>
          <w:szCs w:val="28"/>
        </w:rPr>
        <w:t xml:space="preserve"> </w:t>
      </w:r>
      <w:r w:rsidRPr="00F63E2D">
        <w:rPr>
          <w:sz w:val="28"/>
          <w:szCs w:val="28"/>
        </w:rPr>
        <w:t>в составе земельного учас</w:t>
      </w:r>
      <w:r w:rsidR="00A20D75">
        <w:rPr>
          <w:sz w:val="28"/>
          <w:szCs w:val="28"/>
        </w:rPr>
        <w:t>тка площадью 121844 кв.м,</w:t>
      </w:r>
      <w:r w:rsidR="009C5A0A" w:rsidRP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местоположение</w:t>
      </w:r>
      <w:r w:rsid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установлено относительно ориентира, расположенного</w:t>
      </w:r>
      <w:r w:rsid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 xml:space="preserve">в границах участка. Почтовый адрес ориентира: Чувашская Республика - Чувашия, </w:t>
      </w:r>
      <w:proofErr w:type="gramStart"/>
      <w:r w:rsidR="009C5A0A" w:rsidRPr="00F63E2D">
        <w:rPr>
          <w:sz w:val="28"/>
          <w:szCs w:val="28"/>
        </w:rPr>
        <w:t>г</w:t>
      </w:r>
      <w:proofErr w:type="gramEnd"/>
      <w:r w:rsidR="009C5A0A" w:rsidRPr="00F63E2D">
        <w:rPr>
          <w:sz w:val="28"/>
          <w:szCs w:val="28"/>
        </w:rPr>
        <w:t>. Чебоксары,</w:t>
      </w:r>
      <w:r w:rsidR="009C5A0A">
        <w:rPr>
          <w:sz w:val="28"/>
          <w:szCs w:val="28"/>
        </w:rPr>
        <w:t xml:space="preserve"> р-н Ленинский</w:t>
      </w:r>
      <w:r w:rsidRPr="00F63E2D">
        <w:rPr>
          <w:sz w:val="28"/>
          <w:szCs w:val="28"/>
        </w:rPr>
        <w:t>, Садоводческое некоммерческое товарищество «Заря», с видом разрешенного использования «земли коллективного сада подъездные пути»</w:t>
      </w:r>
      <w:r w:rsidR="00A20D75">
        <w:rPr>
          <w:sz w:val="28"/>
          <w:szCs w:val="28"/>
        </w:rPr>
        <w:t>.</w:t>
      </w:r>
      <w:r w:rsidRPr="00F63E2D">
        <w:rPr>
          <w:sz w:val="28"/>
          <w:szCs w:val="28"/>
        </w:rPr>
        <w:t xml:space="preserve"> </w:t>
      </w:r>
    </w:p>
    <w:p w:rsidR="005141E0" w:rsidRPr="00EB7FDE" w:rsidRDefault="005141E0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F63E2D">
        <w:rPr>
          <w:sz w:val="28"/>
          <w:szCs w:val="28"/>
        </w:rPr>
        <w:t xml:space="preserve">сроком на </w:t>
      </w:r>
      <w:r w:rsidR="000E4C46" w:rsidRPr="00F63E2D">
        <w:rPr>
          <w:sz w:val="28"/>
          <w:szCs w:val="28"/>
        </w:rPr>
        <w:t>49</w:t>
      </w:r>
      <w:r w:rsidR="00986275" w:rsidRPr="00F63E2D">
        <w:rPr>
          <w:sz w:val="28"/>
          <w:szCs w:val="28"/>
        </w:rPr>
        <w:t> (</w:t>
      </w:r>
      <w:r w:rsidR="005F7DD3" w:rsidRPr="00F63E2D">
        <w:rPr>
          <w:sz w:val="28"/>
          <w:szCs w:val="28"/>
        </w:rPr>
        <w:t>Сорок девять</w:t>
      </w:r>
      <w:r w:rsidRPr="00F63E2D">
        <w:rPr>
          <w:sz w:val="28"/>
          <w:szCs w:val="28"/>
        </w:rPr>
        <w:t>)</w:t>
      </w:r>
      <w:r w:rsidRPr="00EB7FDE">
        <w:rPr>
          <w:color w:val="000000"/>
          <w:sz w:val="28"/>
          <w:szCs w:val="28"/>
        </w:rPr>
        <w:t xml:space="preserve"> лет.</w:t>
      </w:r>
    </w:p>
    <w:p w:rsidR="008F2566" w:rsidRPr="00EB7FDE" w:rsidRDefault="005141E0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№ 1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986275" w:rsidRPr="00EB7FDE" w:rsidRDefault="00720E3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86275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="00986275" w:rsidRPr="00EB7FDE">
        <w:rPr>
          <w:color w:val="000000"/>
          <w:sz w:val="28"/>
          <w:szCs w:val="28"/>
        </w:rPr>
        <w:t>.</w:t>
      </w:r>
    </w:p>
    <w:p w:rsidR="00772A8D" w:rsidRPr="00EB7FDE" w:rsidRDefault="00720E35" w:rsidP="00A20D75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A20D75">
        <w:rPr>
          <w:sz w:val="28"/>
          <w:szCs w:val="28"/>
        </w:rPr>
        <w:t>)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720E3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720E3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</w:t>
      </w:r>
      <w:r w:rsidR="004F4703">
        <w:rPr>
          <w:sz w:val="28"/>
          <w:szCs w:val="28"/>
        </w:rPr>
        <w:lastRenderedPageBreak/>
        <w:t xml:space="preserve">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720E3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720E35" w:rsidP="00CB384A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</w:t>
      </w:r>
      <w:r w:rsidR="00CB384A">
        <w:rPr>
          <w:sz w:val="28"/>
          <w:szCs w:val="28"/>
        </w:rPr>
        <w:t>ственным и земельным отношениям.</w:t>
      </w:r>
    </w:p>
    <w:p w:rsidR="00A20D75" w:rsidRDefault="00A20D75" w:rsidP="00CB384A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CB384A">
      <w:pPr>
        <w:spacing w:line="312" w:lineRule="auto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CB384A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CB384A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CB384A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CB384A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B74420">
      <w:pgSz w:w="11907" w:h="16840"/>
      <w:pgMar w:top="709" w:right="1134" w:bottom="426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2B6B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27B2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D6DA7"/>
    <w:rsid w:val="001E0A0B"/>
    <w:rsid w:val="001E300D"/>
    <w:rsid w:val="001E51E2"/>
    <w:rsid w:val="001E5660"/>
    <w:rsid w:val="001E5C74"/>
    <w:rsid w:val="001E5FF5"/>
    <w:rsid w:val="001E62C6"/>
    <w:rsid w:val="001E75FF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1ED8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587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36CB6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0E35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3F2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C682C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2843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45C53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2248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5A0A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380F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0D75"/>
    <w:rsid w:val="00A21AAB"/>
    <w:rsid w:val="00A23309"/>
    <w:rsid w:val="00A23DF1"/>
    <w:rsid w:val="00A245C5"/>
    <w:rsid w:val="00A27714"/>
    <w:rsid w:val="00A30F23"/>
    <w:rsid w:val="00A3387B"/>
    <w:rsid w:val="00A348EF"/>
    <w:rsid w:val="00A35670"/>
    <w:rsid w:val="00A36679"/>
    <w:rsid w:val="00A3681E"/>
    <w:rsid w:val="00A4180F"/>
    <w:rsid w:val="00A41CA7"/>
    <w:rsid w:val="00A42D81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42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3E2D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13</cp:revision>
  <cp:lastPrinted>2025-08-28T09:19:00Z</cp:lastPrinted>
  <dcterms:created xsi:type="dcterms:W3CDTF">2025-08-27T11:00:00Z</dcterms:created>
  <dcterms:modified xsi:type="dcterms:W3CDTF">2025-09-09T12:20:00Z</dcterms:modified>
</cp:coreProperties>
</file>