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BA980AF" w:rsidR="009A3F0A" w:rsidRPr="005B03ED" w:rsidRDefault="00404B3D" w:rsidP="00EE4895">
                            <w:pPr>
                              <w:spacing w:after="0" w:line="240" w:lineRule="auto"/>
                              <w:jc w:val="center"/>
                              <w:rPr>
                                <w:rFonts w:ascii="Times New Roman" w:eastAsia="Times New Roman" w:hAnsi="Times New Roman" w:cs="Times New Roman"/>
                                <w:sz w:val="24"/>
                                <w:szCs w:val="20"/>
                                <w:u w:val="single"/>
                                <w:lang w:val="en-US" w:eastAsia="ru-RU"/>
                              </w:rPr>
                            </w:pPr>
                            <w:proofErr w:type="gramStart"/>
                            <w:r>
                              <w:rPr>
                                <w:rFonts w:ascii="Times New Roman" w:eastAsia="Times New Roman" w:hAnsi="Times New Roman" w:cs="Times New Roman"/>
                                <w:sz w:val="24"/>
                                <w:szCs w:val="20"/>
                                <w:u w:val="single"/>
                                <w:lang w:val="en-US" w:eastAsia="ru-RU"/>
                              </w:rPr>
                              <w:t>1</w:t>
                            </w:r>
                            <w:r w:rsidR="005B03ED">
                              <w:rPr>
                                <w:rFonts w:ascii="Times New Roman" w:eastAsia="Times New Roman" w:hAnsi="Times New Roman" w:cs="Times New Roman"/>
                                <w:sz w:val="24"/>
                                <w:szCs w:val="20"/>
                                <w:u w:val="single"/>
                                <w:lang w:val="en-US"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B03ED">
                              <w:rPr>
                                <w:rFonts w:ascii="Times New Roman" w:eastAsia="Times New Roman" w:hAnsi="Times New Roman" w:cs="Times New Roman"/>
                                <w:sz w:val="24"/>
                                <w:szCs w:val="20"/>
                                <w:u w:val="single"/>
                                <w:lang w:val="en-US" w:eastAsia="ru-RU"/>
                              </w:rPr>
                              <w:t>30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BA980AF" w:rsidR="009A3F0A" w:rsidRPr="005B03ED" w:rsidRDefault="00404B3D" w:rsidP="00EE4895">
                      <w:pPr>
                        <w:spacing w:after="0" w:line="240" w:lineRule="auto"/>
                        <w:jc w:val="center"/>
                        <w:rPr>
                          <w:rFonts w:ascii="Times New Roman" w:eastAsia="Times New Roman" w:hAnsi="Times New Roman" w:cs="Times New Roman"/>
                          <w:sz w:val="24"/>
                          <w:szCs w:val="20"/>
                          <w:u w:val="single"/>
                          <w:lang w:val="en-US" w:eastAsia="ru-RU"/>
                        </w:rPr>
                      </w:pPr>
                      <w:proofErr w:type="gramStart"/>
                      <w:r>
                        <w:rPr>
                          <w:rFonts w:ascii="Times New Roman" w:eastAsia="Times New Roman" w:hAnsi="Times New Roman" w:cs="Times New Roman"/>
                          <w:sz w:val="24"/>
                          <w:szCs w:val="20"/>
                          <w:u w:val="single"/>
                          <w:lang w:val="en-US" w:eastAsia="ru-RU"/>
                        </w:rPr>
                        <w:t>1</w:t>
                      </w:r>
                      <w:r w:rsidR="005B03ED">
                        <w:rPr>
                          <w:rFonts w:ascii="Times New Roman" w:eastAsia="Times New Roman" w:hAnsi="Times New Roman" w:cs="Times New Roman"/>
                          <w:sz w:val="24"/>
                          <w:szCs w:val="20"/>
                          <w:u w:val="single"/>
                          <w:lang w:val="en-US"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B03ED">
                        <w:rPr>
                          <w:rFonts w:ascii="Times New Roman" w:eastAsia="Times New Roman" w:hAnsi="Times New Roman" w:cs="Times New Roman"/>
                          <w:sz w:val="24"/>
                          <w:szCs w:val="20"/>
                          <w:u w:val="single"/>
                          <w:lang w:val="en-US" w:eastAsia="ru-RU"/>
                        </w:rPr>
                        <w:t>30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97D6006"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5B03ED">
                              <w:rPr>
                                <w:rFonts w:ascii="Times New Roman" w:eastAsia="Times New Roman" w:hAnsi="Times New Roman" w:cs="Times New Roman"/>
                                <w:sz w:val="24"/>
                                <w:szCs w:val="24"/>
                                <w:u w:val="single"/>
                                <w:lang w:val="en-US" w:eastAsia="ru-RU"/>
                              </w:rPr>
                              <w:t>4</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5B03ED">
                              <w:rPr>
                                <w:rFonts w:ascii="Times New Roman" w:eastAsia="Times New Roman" w:hAnsi="Times New Roman" w:cs="Times New Roman"/>
                                <w:sz w:val="24"/>
                                <w:szCs w:val="24"/>
                                <w:u w:val="single"/>
                                <w:lang w:val="en-US" w:eastAsia="ru-RU"/>
                              </w:rPr>
                              <w:t>30</w:t>
                            </w:r>
                            <w:r w:rsidR="00732BF6">
                              <w:rPr>
                                <w:rFonts w:ascii="Times New Roman" w:eastAsia="Times New Roman" w:hAnsi="Times New Roman" w:cs="Times New Roman"/>
                                <w:sz w:val="24"/>
                                <w:szCs w:val="24"/>
                                <w:u w:val="single"/>
                                <w:lang w:eastAsia="ru-RU"/>
                              </w:rPr>
                              <w:t xml:space="preserve"> </w:t>
                            </w:r>
                            <w:r w:rsidR="0094633D">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97D6006"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5B03ED">
                        <w:rPr>
                          <w:rFonts w:ascii="Times New Roman" w:eastAsia="Times New Roman" w:hAnsi="Times New Roman" w:cs="Times New Roman"/>
                          <w:sz w:val="24"/>
                          <w:szCs w:val="24"/>
                          <w:u w:val="single"/>
                          <w:lang w:val="en-US" w:eastAsia="ru-RU"/>
                        </w:rPr>
                        <w:t>4</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5B03ED">
                        <w:rPr>
                          <w:rFonts w:ascii="Times New Roman" w:eastAsia="Times New Roman" w:hAnsi="Times New Roman" w:cs="Times New Roman"/>
                          <w:sz w:val="24"/>
                          <w:szCs w:val="24"/>
                          <w:u w:val="single"/>
                          <w:lang w:val="en-US" w:eastAsia="ru-RU"/>
                        </w:rPr>
                        <w:t>30</w:t>
                      </w:r>
                      <w:r w:rsidR="00732BF6">
                        <w:rPr>
                          <w:rFonts w:ascii="Times New Roman" w:eastAsia="Times New Roman" w:hAnsi="Times New Roman" w:cs="Times New Roman"/>
                          <w:sz w:val="24"/>
                          <w:szCs w:val="24"/>
                          <w:u w:val="single"/>
                          <w:lang w:eastAsia="ru-RU"/>
                        </w:rPr>
                        <w:t xml:space="preserve"> </w:t>
                      </w:r>
                      <w:r w:rsidR="0094633D">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F9E2267" w14:textId="77777777" w:rsidR="00AD0B44" w:rsidRDefault="00AD0B44" w:rsidP="005465B2">
      <w:pPr>
        <w:spacing w:after="0" w:line="240" w:lineRule="auto"/>
        <w:ind w:right="4820"/>
        <w:jc w:val="both"/>
        <w:rPr>
          <w:rFonts w:ascii="Times New Roman" w:eastAsia="Times New Roman" w:hAnsi="Times New Roman" w:cs="Times New Roman"/>
          <w:sz w:val="24"/>
          <w:szCs w:val="24"/>
          <w:lang w:eastAsia="ru-RU"/>
        </w:rPr>
      </w:pPr>
    </w:p>
    <w:p w14:paraId="610CCE84" w14:textId="77777777" w:rsidR="00AD0B44" w:rsidRDefault="00AD0B44" w:rsidP="005465B2">
      <w:pPr>
        <w:spacing w:after="0" w:line="240" w:lineRule="auto"/>
        <w:ind w:right="4820"/>
        <w:jc w:val="both"/>
        <w:rPr>
          <w:rFonts w:ascii="Times New Roman" w:eastAsia="Times New Roman" w:hAnsi="Times New Roman" w:cs="Times New Roman"/>
          <w:sz w:val="24"/>
          <w:szCs w:val="24"/>
          <w:lang w:eastAsia="ru-RU"/>
        </w:rPr>
      </w:pPr>
    </w:p>
    <w:p w14:paraId="756B1339" w14:textId="77777777" w:rsidR="005B03ED" w:rsidRPr="005B03ED" w:rsidRDefault="005B03ED" w:rsidP="005B03ED">
      <w:pPr>
        <w:shd w:val="clear" w:color="auto" w:fill="FFFFFF"/>
        <w:spacing w:after="0" w:line="240" w:lineRule="auto"/>
        <w:ind w:right="1701"/>
        <w:rPr>
          <w:rStyle w:val="afffffffff4"/>
          <w:rFonts w:ascii="Times New Roman" w:hAnsi="Times New Roman"/>
          <w:b w:val="0"/>
          <w:bCs w:val="0"/>
          <w:sz w:val="24"/>
          <w:szCs w:val="24"/>
          <w:bdr w:val="none" w:sz="0" w:space="0" w:color="auto" w:frame="1"/>
        </w:rPr>
      </w:pPr>
      <w:r w:rsidRPr="005B03ED">
        <w:rPr>
          <w:rStyle w:val="afffffffff4"/>
          <w:rFonts w:ascii="Times New Roman" w:hAnsi="Times New Roman"/>
          <w:b w:val="0"/>
          <w:sz w:val="24"/>
          <w:szCs w:val="24"/>
          <w:bdr w:val="none" w:sz="0" w:space="0" w:color="auto" w:frame="1"/>
        </w:rPr>
        <w:t>Об актуализации схемы теплоснабжения</w:t>
      </w:r>
    </w:p>
    <w:p w14:paraId="27CD6FAA" w14:textId="77777777" w:rsidR="005B03ED" w:rsidRPr="005B03ED" w:rsidRDefault="005B03ED" w:rsidP="005B03ED">
      <w:pPr>
        <w:shd w:val="clear" w:color="auto" w:fill="FFFFFF"/>
        <w:spacing w:after="0" w:line="240" w:lineRule="auto"/>
        <w:ind w:right="1701"/>
        <w:rPr>
          <w:rStyle w:val="afffffffff4"/>
          <w:rFonts w:ascii="Times New Roman" w:hAnsi="Times New Roman"/>
          <w:b w:val="0"/>
          <w:bCs w:val="0"/>
          <w:sz w:val="24"/>
          <w:szCs w:val="24"/>
          <w:bdr w:val="none" w:sz="0" w:space="0" w:color="auto" w:frame="1"/>
        </w:rPr>
      </w:pPr>
      <w:r w:rsidRPr="005B03ED">
        <w:rPr>
          <w:rStyle w:val="afffffffff4"/>
          <w:rFonts w:ascii="Times New Roman" w:hAnsi="Times New Roman"/>
          <w:b w:val="0"/>
          <w:sz w:val="24"/>
          <w:szCs w:val="24"/>
          <w:bdr w:val="none" w:sz="0" w:space="0" w:color="auto" w:frame="1"/>
        </w:rPr>
        <w:t>Урмарского муниципального округа</w:t>
      </w:r>
    </w:p>
    <w:p w14:paraId="0F418D46" w14:textId="542726E9" w:rsidR="005B03ED" w:rsidRPr="005B03ED" w:rsidRDefault="005B03ED" w:rsidP="005B03ED">
      <w:pPr>
        <w:shd w:val="clear" w:color="auto" w:fill="FFFFFF"/>
        <w:spacing w:after="0" w:line="240" w:lineRule="auto"/>
        <w:ind w:right="1701"/>
        <w:rPr>
          <w:rStyle w:val="afffffffff4"/>
          <w:rFonts w:ascii="Times New Roman" w:hAnsi="Times New Roman"/>
          <w:b w:val="0"/>
          <w:bCs w:val="0"/>
          <w:sz w:val="24"/>
          <w:szCs w:val="24"/>
          <w:bdr w:val="none" w:sz="0" w:space="0" w:color="auto" w:frame="1"/>
        </w:rPr>
      </w:pPr>
      <w:r w:rsidRPr="005B03ED">
        <w:rPr>
          <w:rStyle w:val="afffffffff4"/>
          <w:rFonts w:ascii="Times New Roman" w:hAnsi="Times New Roman"/>
          <w:b w:val="0"/>
          <w:sz w:val="24"/>
          <w:szCs w:val="24"/>
          <w:bdr w:val="none" w:sz="0" w:space="0" w:color="auto" w:frame="1"/>
        </w:rPr>
        <w:t>Чувашской Республики на 202</w:t>
      </w:r>
      <w:r w:rsidR="002B3AE3">
        <w:rPr>
          <w:rStyle w:val="afffffffff4"/>
          <w:rFonts w:ascii="Times New Roman" w:hAnsi="Times New Roman"/>
          <w:b w:val="0"/>
          <w:sz w:val="24"/>
          <w:szCs w:val="24"/>
          <w:bdr w:val="none" w:sz="0" w:space="0" w:color="auto" w:frame="1"/>
        </w:rPr>
        <w:t>7</w:t>
      </w:r>
      <w:r w:rsidRPr="005B03ED">
        <w:rPr>
          <w:rStyle w:val="afffffffff4"/>
          <w:rFonts w:ascii="Times New Roman" w:hAnsi="Times New Roman"/>
          <w:b w:val="0"/>
          <w:sz w:val="24"/>
          <w:szCs w:val="24"/>
          <w:bdr w:val="none" w:sz="0" w:space="0" w:color="auto" w:frame="1"/>
        </w:rPr>
        <w:t xml:space="preserve"> год</w:t>
      </w:r>
    </w:p>
    <w:p w14:paraId="60D578F7" w14:textId="77777777" w:rsidR="005B03ED" w:rsidRPr="005B03ED" w:rsidRDefault="005B03ED" w:rsidP="005B03ED">
      <w:pPr>
        <w:shd w:val="clear" w:color="auto" w:fill="FFFFFF"/>
        <w:spacing w:after="0" w:line="240" w:lineRule="auto"/>
        <w:ind w:right="1701"/>
        <w:jc w:val="both"/>
        <w:rPr>
          <w:rFonts w:ascii="Times New Roman" w:hAnsi="Times New Roman" w:cs="Times New Roman"/>
          <w:iCs/>
          <w:sz w:val="24"/>
          <w:szCs w:val="24"/>
        </w:rPr>
      </w:pPr>
    </w:p>
    <w:p w14:paraId="788E80F5" w14:textId="77777777" w:rsidR="005B03ED" w:rsidRPr="005B03ED" w:rsidRDefault="005B03ED" w:rsidP="005B03ED">
      <w:pPr>
        <w:pStyle w:val="af"/>
        <w:jc w:val="both"/>
        <w:rPr>
          <w:rFonts w:ascii="Times New Roman" w:hAnsi="Times New Roman"/>
          <w:sz w:val="24"/>
          <w:szCs w:val="24"/>
        </w:rPr>
      </w:pPr>
    </w:p>
    <w:p w14:paraId="0DF6200F" w14:textId="360129D5" w:rsidR="005B03ED" w:rsidRPr="005B03ED" w:rsidRDefault="005B03ED" w:rsidP="005B03ED">
      <w:pPr>
        <w:pStyle w:val="af"/>
        <w:jc w:val="both"/>
        <w:rPr>
          <w:rFonts w:ascii="Times New Roman" w:eastAsia="Times New Roman" w:hAnsi="Times New Roman"/>
          <w:sz w:val="24"/>
          <w:szCs w:val="24"/>
          <w:lang w:eastAsia="ar-SA"/>
        </w:rPr>
      </w:pPr>
      <w:r w:rsidRPr="005B03ED">
        <w:rPr>
          <w:rFonts w:ascii="Times New Roman" w:hAnsi="Times New Roman"/>
          <w:sz w:val="24"/>
          <w:szCs w:val="24"/>
        </w:rPr>
        <w:t xml:space="preserve">             </w:t>
      </w:r>
      <w:r>
        <w:rPr>
          <w:rFonts w:ascii="Times New Roman" w:hAnsi="Times New Roman"/>
          <w:sz w:val="24"/>
          <w:szCs w:val="24"/>
        </w:rPr>
        <w:t>Руководствуясь Федеральным законам</w:t>
      </w:r>
      <w:r w:rsidRPr="006F7044">
        <w:rPr>
          <w:rFonts w:ascii="Times New Roman" w:hAnsi="Times New Roman"/>
          <w:sz w:val="24"/>
          <w:szCs w:val="24"/>
        </w:rPr>
        <w:t xml:space="preserve"> от 06.10.2003 № 131-ФЗ «Об общих </w:t>
      </w:r>
      <w:r w:rsidRPr="005B03ED">
        <w:rPr>
          <w:rFonts w:ascii="Times New Roman" w:hAnsi="Times New Roman"/>
          <w:sz w:val="24"/>
          <w:szCs w:val="24"/>
        </w:rPr>
        <w:t xml:space="preserve">принципах организации местного самоуправления в Российской Федерации», в соответствии с  Федеральным законом от 27.07.2010 № 190-ФЗ «О теплоснабжении», постановлением Правительства Российской Федерации от 22.02.2012 №154 «О требованиях к схемам теплоснабжения, порядку их разработки и утверждения», администрация </w:t>
      </w:r>
      <w:r w:rsidRPr="005B03ED">
        <w:rPr>
          <w:rFonts w:ascii="Times New Roman" w:eastAsia="Courier New" w:hAnsi="Times New Roman"/>
          <w:sz w:val="24"/>
          <w:szCs w:val="24"/>
        </w:rPr>
        <w:t xml:space="preserve">Урмарского муниципального округа Чувашской </w:t>
      </w:r>
      <w:r w:rsidRPr="005B03ED">
        <w:rPr>
          <w:rFonts w:ascii="Times New Roman" w:eastAsia="Times New Roman" w:hAnsi="Times New Roman"/>
          <w:sz w:val="24"/>
          <w:szCs w:val="24"/>
          <w:lang w:eastAsia="ar-SA"/>
        </w:rPr>
        <w:t>Республики   п о с т а н о в л я е т:</w:t>
      </w:r>
    </w:p>
    <w:p w14:paraId="3638860A" w14:textId="6650F13C" w:rsidR="005B03ED" w:rsidRPr="005B03ED" w:rsidRDefault="005B03ED" w:rsidP="005B03ED">
      <w:pPr>
        <w:pStyle w:val="af"/>
        <w:ind w:firstLine="709"/>
        <w:jc w:val="both"/>
        <w:rPr>
          <w:rStyle w:val="afffffffff4"/>
          <w:rFonts w:ascii="Times New Roman" w:hAnsi="Times New Roman"/>
          <w:b w:val="0"/>
          <w:bCs w:val="0"/>
          <w:sz w:val="24"/>
          <w:szCs w:val="24"/>
          <w:bdr w:val="none" w:sz="0" w:space="0" w:color="auto" w:frame="1"/>
        </w:rPr>
      </w:pPr>
      <w:r w:rsidRPr="005B03ED">
        <w:rPr>
          <w:rStyle w:val="afffffffff4"/>
          <w:rFonts w:ascii="Times New Roman" w:hAnsi="Times New Roman"/>
          <w:b w:val="0"/>
          <w:sz w:val="24"/>
          <w:szCs w:val="24"/>
          <w:bdr w:val="none" w:sz="0" w:space="0" w:color="auto" w:frame="1"/>
        </w:rPr>
        <w:t>1. Начать разработку проекта актуализированной схемы теплоснабжения Урмарского муниципального округа Чувашской Республики на 202</w:t>
      </w:r>
      <w:r w:rsidR="002B3AE3">
        <w:rPr>
          <w:rStyle w:val="afffffffff4"/>
          <w:rFonts w:ascii="Times New Roman" w:hAnsi="Times New Roman"/>
          <w:b w:val="0"/>
          <w:sz w:val="24"/>
          <w:szCs w:val="24"/>
          <w:bdr w:val="none" w:sz="0" w:space="0" w:color="auto" w:frame="1"/>
        </w:rPr>
        <w:t>7</w:t>
      </w:r>
      <w:r w:rsidRPr="005B03ED">
        <w:rPr>
          <w:rStyle w:val="afffffffff4"/>
          <w:rFonts w:ascii="Times New Roman" w:hAnsi="Times New Roman"/>
          <w:b w:val="0"/>
          <w:sz w:val="24"/>
          <w:szCs w:val="24"/>
          <w:bdr w:val="none" w:sz="0" w:space="0" w:color="auto" w:frame="1"/>
        </w:rPr>
        <w:t xml:space="preserve"> год.</w:t>
      </w:r>
    </w:p>
    <w:p w14:paraId="317AF604" w14:textId="18E576F4" w:rsidR="005B03ED" w:rsidRPr="005B03ED" w:rsidRDefault="005B03ED" w:rsidP="005B03ED">
      <w:pPr>
        <w:pStyle w:val="af"/>
        <w:ind w:firstLine="709"/>
        <w:jc w:val="both"/>
        <w:rPr>
          <w:rStyle w:val="afffffffff4"/>
          <w:rFonts w:ascii="Times New Roman" w:hAnsi="Times New Roman"/>
          <w:b w:val="0"/>
          <w:bCs w:val="0"/>
          <w:sz w:val="24"/>
          <w:szCs w:val="24"/>
          <w:bdr w:val="none" w:sz="0" w:space="0" w:color="auto" w:frame="1"/>
        </w:rPr>
      </w:pPr>
      <w:r w:rsidRPr="005B03ED">
        <w:rPr>
          <w:rStyle w:val="afffffffff4"/>
          <w:rFonts w:ascii="Times New Roman" w:hAnsi="Times New Roman"/>
          <w:b w:val="0"/>
          <w:sz w:val="24"/>
          <w:szCs w:val="24"/>
          <w:bdr w:val="none" w:sz="0" w:space="0" w:color="auto" w:frame="1"/>
        </w:rPr>
        <w:t>2. В течение трех дней со дня принятия настоящего постановления разместить на официальном сайте администрации Урмарского муниципального округа Чувашской Республики в информационно-коммуникационной сети «Интернет» уведомление о начале разработки проекта актуализированной схемы теплоснабжения Урмарского муниципального округа Чувашской Республики на 202</w:t>
      </w:r>
      <w:r w:rsidR="002B3AE3">
        <w:rPr>
          <w:rStyle w:val="afffffffff4"/>
          <w:rFonts w:ascii="Times New Roman" w:hAnsi="Times New Roman"/>
          <w:b w:val="0"/>
          <w:sz w:val="24"/>
          <w:szCs w:val="24"/>
          <w:bdr w:val="none" w:sz="0" w:space="0" w:color="auto" w:frame="1"/>
        </w:rPr>
        <w:t>7</w:t>
      </w:r>
      <w:r w:rsidRPr="005B03ED">
        <w:rPr>
          <w:rStyle w:val="afffffffff4"/>
          <w:rFonts w:ascii="Times New Roman" w:hAnsi="Times New Roman"/>
          <w:b w:val="0"/>
          <w:sz w:val="24"/>
          <w:szCs w:val="24"/>
          <w:bdr w:val="none" w:sz="0" w:space="0" w:color="auto" w:frame="1"/>
        </w:rPr>
        <w:t xml:space="preserve"> год.</w:t>
      </w:r>
    </w:p>
    <w:p w14:paraId="553CBCC3" w14:textId="47B0C181" w:rsidR="005B03ED" w:rsidRPr="005B03ED" w:rsidRDefault="005B03ED" w:rsidP="005B03ED">
      <w:pPr>
        <w:tabs>
          <w:tab w:val="left" w:pos="1440"/>
        </w:tabs>
        <w:spacing w:after="0" w:line="240" w:lineRule="auto"/>
        <w:ind w:right="-5" w:firstLine="709"/>
        <w:jc w:val="both"/>
        <w:rPr>
          <w:rFonts w:ascii="Times New Roman" w:eastAsia="Times New Roman" w:hAnsi="Times New Roman" w:cs="Times New Roman"/>
          <w:sz w:val="24"/>
          <w:szCs w:val="24"/>
          <w:lang w:eastAsia="ru-RU"/>
        </w:rPr>
      </w:pPr>
      <w:r w:rsidRPr="005B03ED">
        <w:rPr>
          <w:rFonts w:ascii="Times New Roman" w:eastAsia="Times New Roman" w:hAnsi="Times New Roman" w:cs="Times New Roman"/>
          <w:sz w:val="24"/>
          <w:szCs w:val="24"/>
          <w:lang w:eastAsia="ru-RU"/>
        </w:rPr>
        <w:t xml:space="preserve">3. </w:t>
      </w:r>
      <w:proofErr w:type="gramStart"/>
      <w:r w:rsidRPr="005B03ED">
        <w:rPr>
          <w:rFonts w:ascii="Times New Roman" w:eastAsia="Times New Roman" w:hAnsi="Times New Roman" w:cs="Times New Roman"/>
          <w:sz w:val="24"/>
          <w:szCs w:val="24"/>
          <w:lang w:eastAsia="ru-RU"/>
        </w:rPr>
        <w:t>Контроль  за</w:t>
      </w:r>
      <w:proofErr w:type="gramEnd"/>
      <w:r w:rsidRPr="005B03ED">
        <w:rPr>
          <w:rFonts w:ascii="Times New Roman" w:eastAsia="Times New Roman" w:hAnsi="Times New Roman" w:cs="Times New Roman"/>
          <w:sz w:val="24"/>
          <w:szCs w:val="24"/>
          <w:lang w:eastAsia="ru-RU"/>
        </w:rPr>
        <w:t xml:space="preserve">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16225F5B" w14:textId="283603C5" w:rsidR="005B03ED" w:rsidRPr="005B03ED" w:rsidRDefault="005B03ED" w:rsidP="005B03ED">
      <w:pPr>
        <w:tabs>
          <w:tab w:val="left" w:pos="709"/>
        </w:tabs>
        <w:spacing w:after="0" w:line="240" w:lineRule="auto"/>
        <w:ind w:firstLine="709"/>
        <w:jc w:val="both"/>
        <w:rPr>
          <w:rFonts w:ascii="Times New Roman" w:eastAsia="Calibri" w:hAnsi="Times New Roman" w:cs="Times New Roman"/>
          <w:sz w:val="24"/>
          <w:szCs w:val="24"/>
        </w:rPr>
      </w:pPr>
      <w:r w:rsidRPr="005B03ED">
        <w:rPr>
          <w:rFonts w:ascii="Times New Roman" w:eastAsia="Calibri" w:hAnsi="Times New Roman" w:cs="Times New Roman"/>
          <w:color w:val="000000"/>
          <w:sz w:val="24"/>
          <w:szCs w:val="24"/>
        </w:rPr>
        <w:t xml:space="preserve">4. </w:t>
      </w:r>
      <w:r w:rsidRPr="005B03ED">
        <w:rPr>
          <w:rFonts w:ascii="Times New Roman" w:eastAsia="Calibri" w:hAnsi="Times New Roman" w:cs="Times New Roman"/>
          <w:sz w:val="24"/>
          <w:szCs w:val="24"/>
        </w:rPr>
        <w:t>Настоящее постановление вступает в силу после его официального опубликования.</w:t>
      </w:r>
    </w:p>
    <w:p w14:paraId="3FB0E9B8" w14:textId="77777777" w:rsidR="005B03ED" w:rsidRPr="00BA0933" w:rsidRDefault="005B03ED" w:rsidP="005B03ED">
      <w:pPr>
        <w:pStyle w:val="ac"/>
        <w:ind w:left="0" w:firstLine="567"/>
        <w:jc w:val="both"/>
      </w:pPr>
    </w:p>
    <w:p w14:paraId="01031283" w14:textId="77777777" w:rsidR="005B03ED" w:rsidRPr="00602924" w:rsidRDefault="005B03ED" w:rsidP="005B03ED">
      <w:pPr>
        <w:pStyle w:val="af"/>
        <w:ind w:firstLine="567"/>
        <w:jc w:val="both"/>
        <w:rPr>
          <w:rFonts w:ascii="Times New Roman" w:hAnsi="Times New Roman"/>
          <w:sz w:val="24"/>
          <w:szCs w:val="24"/>
        </w:rPr>
      </w:pPr>
    </w:p>
    <w:p w14:paraId="6DE9D6D2" w14:textId="77777777" w:rsidR="005B03ED" w:rsidRPr="00602924" w:rsidRDefault="005B03ED" w:rsidP="005B03ED">
      <w:pPr>
        <w:pStyle w:val="af"/>
        <w:jc w:val="both"/>
        <w:rPr>
          <w:rFonts w:ascii="Times New Roman" w:hAnsi="Times New Roman"/>
          <w:sz w:val="24"/>
          <w:szCs w:val="24"/>
        </w:rPr>
      </w:pPr>
    </w:p>
    <w:p w14:paraId="3EE32F13" w14:textId="77777777" w:rsidR="005B03ED" w:rsidRDefault="005B03ED" w:rsidP="005B03ED">
      <w:pPr>
        <w:pStyle w:val="af"/>
        <w:jc w:val="both"/>
        <w:rPr>
          <w:rFonts w:ascii="Times New Roman" w:hAnsi="Times New Roman"/>
          <w:sz w:val="24"/>
          <w:szCs w:val="24"/>
        </w:rPr>
      </w:pPr>
      <w:r>
        <w:rPr>
          <w:rFonts w:ascii="Times New Roman" w:hAnsi="Times New Roman"/>
          <w:sz w:val="24"/>
          <w:szCs w:val="24"/>
        </w:rPr>
        <w:t>Г</w:t>
      </w:r>
      <w:r w:rsidRPr="00602924">
        <w:rPr>
          <w:rFonts w:ascii="Times New Roman" w:hAnsi="Times New Roman"/>
          <w:sz w:val="24"/>
          <w:szCs w:val="24"/>
        </w:rPr>
        <w:t>лав</w:t>
      </w:r>
      <w:r>
        <w:rPr>
          <w:rFonts w:ascii="Times New Roman" w:hAnsi="Times New Roman"/>
          <w:sz w:val="24"/>
          <w:szCs w:val="24"/>
        </w:rPr>
        <w:t>а</w:t>
      </w:r>
      <w:r w:rsidRPr="00602924">
        <w:rPr>
          <w:rFonts w:ascii="Times New Roman" w:hAnsi="Times New Roman"/>
          <w:sz w:val="24"/>
          <w:szCs w:val="24"/>
        </w:rPr>
        <w:t xml:space="preserve"> </w:t>
      </w:r>
      <w:r>
        <w:rPr>
          <w:rFonts w:ascii="Times New Roman" w:hAnsi="Times New Roman"/>
          <w:sz w:val="24"/>
          <w:szCs w:val="24"/>
        </w:rPr>
        <w:t xml:space="preserve">Урмарского </w:t>
      </w:r>
    </w:p>
    <w:p w14:paraId="2C91C9CA" w14:textId="2DCF6AEF" w:rsidR="005B03ED" w:rsidRDefault="005B03ED" w:rsidP="005B03ED">
      <w:pPr>
        <w:pStyle w:val="af"/>
        <w:jc w:val="both"/>
        <w:rPr>
          <w:rFonts w:ascii="Times New Roman" w:hAnsi="Times New Roman"/>
          <w:sz w:val="24"/>
          <w:szCs w:val="24"/>
        </w:rPr>
      </w:pPr>
      <w:r>
        <w:rPr>
          <w:rFonts w:ascii="Times New Roman" w:hAnsi="Times New Roman"/>
          <w:sz w:val="24"/>
          <w:szCs w:val="24"/>
        </w:rPr>
        <w:t>муниципального округа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50735B">
        <w:rPr>
          <w:rFonts w:ascii="Times New Roman" w:hAnsi="Times New Roman"/>
          <w:sz w:val="24"/>
          <w:szCs w:val="24"/>
        </w:rPr>
        <w:t xml:space="preserve">         </w:t>
      </w:r>
      <w:r>
        <w:rPr>
          <w:rFonts w:ascii="Times New Roman" w:hAnsi="Times New Roman"/>
          <w:sz w:val="24"/>
          <w:szCs w:val="24"/>
        </w:rPr>
        <w:t>В.В.</w:t>
      </w:r>
      <w:r w:rsidR="0050735B">
        <w:rPr>
          <w:rFonts w:ascii="Times New Roman" w:hAnsi="Times New Roman"/>
          <w:sz w:val="24"/>
          <w:szCs w:val="24"/>
        </w:rPr>
        <w:t xml:space="preserve"> </w:t>
      </w:r>
      <w:r>
        <w:rPr>
          <w:rFonts w:ascii="Times New Roman" w:hAnsi="Times New Roman"/>
          <w:sz w:val="24"/>
          <w:szCs w:val="24"/>
        </w:rPr>
        <w:t>Шигильдеев</w:t>
      </w:r>
    </w:p>
    <w:p w14:paraId="6FF714B6" w14:textId="77777777" w:rsidR="005B03ED" w:rsidRDefault="005B03ED" w:rsidP="005B03ED">
      <w:pPr>
        <w:pStyle w:val="af"/>
        <w:jc w:val="both"/>
        <w:rPr>
          <w:rFonts w:ascii="Times New Roman" w:hAnsi="Times New Roman"/>
          <w:sz w:val="24"/>
          <w:szCs w:val="24"/>
        </w:rPr>
      </w:pPr>
    </w:p>
    <w:p w14:paraId="74E26B25" w14:textId="77777777" w:rsidR="005B03ED" w:rsidRDefault="005B03ED" w:rsidP="005B03ED">
      <w:pPr>
        <w:pStyle w:val="af"/>
        <w:jc w:val="both"/>
        <w:rPr>
          <w:rFonts w:ascii="Times New Roman" w:hAnsi="Times New Roman"/>
          <w:sz w:val="24"/>
          <w:szCs w:val="24"/>
        </w:rPr>
      </w:pPr>
    </w:p>
    <w:p w14:paraId="09055A7E" w14:textId="77777777" w:rsidR="005B03ED" w:rsidRDefault="005B03ED" w:rsidP="005B03ED">
      <w:pPr>
        <w:pStyle w:val="af"/>
        <w:jc w:val="both"/>
        <w:rPr>
          <w:rFonts w:ascii="Times New Roman" w:hAnsi="Times New Roman"/>
          <w:sz w:val="24"/>
          <w:szCs w:val="24"/>
        </w:rPr>
      </w:pPr>
    </w:p>
    <w:p w14:paraId="2D6D3C9C" w14:textId="77777777" w:rsidR="005B03ED" w:rsidRDefault="005B03ED" w:rsidP="005B03ED">
      <w:pPr>
        <w:pStyle w:val="af"/>
        <w:jc w:val="both"/>
        <w:rPr>
          <w:rFonts w:ascii="Times New Roman" w:hAnsi="Times New Roman"/>
          <w:sz w:val="24"/>
          <w:szCs w:val="24"/>
        </w:rPr>
      </w:pPr>
    </w:p>
    <w:p w14:paraId="52BB0649" w14:textId="77777777" w:rsidR="005B03ED" w:rsidRDefault="005B03ED" w:rsidP="005B03ED">
      <w:pPr>
        <w:pStyle w:val="af"/>
        <w:jc w:val="both"/>
        <w:rPr>
          <w:rFonts w:ascii="Times New Roman" w:hAnsi="Times New Roman"/>
          <w:sz w:val="24"/>
          <w:szCs w:val="24"/>
        </w:rPr>
      </w:pPr>
    </w:p>
    <w:p w14:paraId="6BED01A6" w14:textId="77777777" w:rsidR="005B03ED" w:rsidRDefault="005B03ED" w:rsidP="005B03ED">
      <w:pPr>
        <w:pStyle w:val="af"/>
        <w:jc w:val="both"/>
        <w:rPr>
          <w:rFonts w:ascii="Times New Roman" w:hAnsi="Times New Roman"/>
          <w:sz w:val="24"/>
          <w:szCs w:val="24"/>
        </w:rPr>
      </w:pPr>
    </w:p>
    <w:p w14:paraId="7E65230E" w14:textId="77777777" w:rsidR="005B03ED" w:rsidRDefault="005B03ED" w:rsidP="005B03ED">
      <w:pPr>
        <w:pStyle w:val="af"/>
        <w:jc w:val="both"/>
        <w:rPr>
          <w:rFonts w:ascii="Times New Roman" w:hAnsi="Times New Roman"/>
          <w:sz w:val="24"/>
          <w:szCs w:val="24"/>
        </w:rPr>
      </w:pPr>
    </w:p>
    <w:p w14:paraId="08FEC3B4" w14:textId="77777777" w:rsidR="005B03ED" w:rsidRDefault="005B03ED" w:rsidP="005B03ED">
      <w:pPr>
        <w:pStyle w:val="af"/>
        <w:jc w:val="both"/>
        <w:rPr>
          <w:rFonts w:ascii="Times New Roman" w:hAnsi="Times New Roman"/>
          <w:sz w:val="24"/>
          <w:szCs w:val="24"/>
        </w:rPr>
      </w:pPr>
    </w:p>
    <w:p w14:paraId="30A68E5C" w14:textId="77777777" w:rsidR="005B03ED" w:rsidRDefault="005B03ED" w:rsidP="005B03ED">
      <w:pPr>
        <w:pStyle w:val="af"/>
        <w:jc w:val="both"/>
        <w:rPr>
          <w:rFonts w:ascii="Times New Roman" w:hAnsi="Times New Roman"/>
          <w:sz w:val="24"/>
          <w:szCs w:val="24"/>
        </w:rPr>
      </w:pPr>
    </w:p>
    <w:p w14:paraId="00B01B38" w14:textId="77777777" w:rsidR="005B03ED" w:rsidRDefault="005B03ED" w:rsidP="005B03ED">
      <w:pPr>
        <w:pStyle w:val="af"/>
        <w:jc w:val="both"/>
        <w:rPr>
          <w:rFonts w:ascii="Times New Roman" w:hAnsi="Times New Roman"/>
          <w:sz w:val="24"/>
          <w:szCs w:val="24"/>
        </w:rPr>
      </w:pPr>
    </w:p>
    <w:p w14:paraId="7F10E4DE" w14:textId="77777777" w:rsidR="005B03ED" w:rsidRDefault="005B03ED" w:rsidP="005B03ED">
      <w:pPr>
        <w:pStyle w:val="af"/>
        <w:jc w:val="both"/>
        <w:rPr>
          <w:rFonts w:ascii="Times New Roman" w:hAnsi="Times New Roman"/>
          <w:sz w:val="24"/>
          <w:szCs w:val="24"/>
        </w:rPr>
      </w:pPr>
    </w:p>
    <w:p w14:paraId="320A1C24" w14:textId="3FC55114" w:rsidR="005B03ED" w:rsidRDefault="005B03ED" w:rsidP="005B03ED">
      <w:pPr>
        <w:widowControl w:val="0"/>
        <w:spacing w:after="0" w:line="240" w:lineRule="auto"/>
        <w:rPr>
          <w:rFonts w:ascii="Times New Roman" w:eastAsia="Courier New" w:hAnsi="Times New Roman" w:cs="Times New Roman"/>
          <w:color w:val="000000"/>
          <w:sz w:val="20"/>
          <w:szCs w:val="28"/>
          <w:lang w:eastAsia="ru-RU"/>
        </w:rPr>
      </w:pPr>
      <w:r>
        <w:rPr>
          <w:rFonts w:ascii="Times New Roman" w:eastAsia="Courier New" w:hAnsi="Times New Roman" w:cs="Times New Roman"/>
          <w:color w:val="000000"/>
          <w:sz w:val="20"/>
          <w:szCs w:val="28"/>
          <w:lang w:eastAsia="ru-RU"/>
        </w:rPr>
        <w:t>Иванова Наталия Геннадьевна</w:t>
      </w:r>
    </w:p>
    <w:p w14:paraId="48E65483" w14:textId="15DFB5C3" w:rsidR="005B03ED" w:rsidRPr="005B03ED" w:rsidRDefault="005B03ED" w:rsidP="005B03ED">
      <w:pPr>
        <w:widowControl w:val="0"/>
        <w:spacing w:after="0" w:line="240" w:lineRule="auto"/>
        <w:rPr>
          <w:rFonts w:ascii="Times New Roman" w:eastAsia="Courier New" w:hAnsi="Times New Roman" w:cs="Times New Roman"/>
          <w:color w:val="000000"/>
          <w:sz w:val="20"/>
          <w:szCs w:val="28"/>
          <w:lang w:val="en-US" w:eastAsia="ru-RU"/>
        </w:rPr>
      </w:pPr>
      <w:r>
        <w:rPr>
          <w:rFonts w:ascii="Times New Roman" w:eastAsia="Courier New" w:hAnsi="Times New Roman" w:cs="Times New Roman"/>
          <w:color w:val="000000"/>
          <w:sz w:val="20"/>
          <w:szCs w:val="28"/>
          <w:lang w:val="en-US" w:eastAsia="ru-RU"/>
        </w:rPr>
        <w:t>8(835-44) 2-10-02</w:t>
      </w:r>
    </w:p>
    <w:p w14:paraId="34AA25BD" w14:textId="36ABBC7F" w:rsidR="0016787D" w:rsidRPr="00AD0B44" w:rsidRDefault="0016787D" w:rsidP="005B03ED">
      <w:pPr>
        <w:spacing w:after="0" w:line="240" w:lineRule="auto"/>
        <w:ind w:right="4820"/>
        <w:jc w:val="both"/>
        <w:rPr>
          <w:rFonts w:ascii="Times New Roman" w:hAnsi="Times New Roman" w:cs="Times New Roman"/>
          <w:sz w:val="20"/>
          <w:szCs w:val="20"/>
        </w:rPr>
      </w:pPr>
    </w:p>
    <w:sectPr w:rsidR="0016787D" w:rsidRPr="00AD0B44" w:rsidSect="00AD0B44">
      <w:headerReference w:type="default" r:id="rId9"/>
      <w:pgSz w:w="11900" w:h="16800"/>
      <w:pgMar w:top="567" w:right="799" w:bottom="210"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CA6A8" w14:textId="77777777" w:rsidR="00716D6E" w:rsidRDefault="00716D6E" w:rsidP="00C65999">
      <w:pPr>
        <w:spacing w:after="0" w:line="240" w:lineRule="auto"/>
      </w:pPr>
      <w:r>
        <w:separator/>
      </w:r>
    </w:p>
  </w:endnote>
  <w:endnote w:type="continuationSeparator" w:id="0">
    <w:p w14:paraId="393B9445" w14:textId="77777777" w:rsidR="00716D6E" w:rsidRDefault="00716D6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4847" w14:textId="77777777" w:rsidR="00716D6E" w:rsidRDefault="00716D6E" w:rsidP="00C65999">
      <w:pPr>
        <w:spacing w:after="0" w:line="240" w:lineRule="auto"/>
      </w:pPr>
      <w:r>
        <w:separator/>
      </w:r>
    </w:p>
  </w:footnote>
  <w:footnote w:type="continuationSeparator" w:id="0">
    <w:p w14:paraId="4AA54D00" w14:textId="77777777" w:rsidR="00716D6E" w:rsidRDefault="00716D6E"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1"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2" w15:restartNumberingAfterBreak="0">
    <w:nsid w:val="608D21FC"/>
    <w:multiLevelType w:val="singleLevel"/>
    <w:tmpl w:val="608D21FC"/>
    <w:lvl w:ilvl="0">
      <w:start w:val="1"/>
      <w:numFmt w:val="decimal"/>
      <w:suff w:val="space"/>
      <w:lvlText w:val="%1."/>
      <w:lvlJc w:val="left"/>
      <w:pPr>
        <w:ind w:left="0" w:firstLine="0"/>
      </w:pPr>
    </w:lvl>
  </w:abstractNum>
  <w:abstractNum w:abstractNumId="2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4"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5"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1573127097">
    <w:abstractNumId w:val="0"/>
  </w:num>
  <w:num w:numId="2" w16cid:durableId="1195193259">
    <w:abstractNumId w:val="21"/>
  </w:num>
  <w:num w:numId="3" w16cid:durableId="2001544598">
    <w:abstractNumId w:val="20"/>
  </w:num>
  <w:num w:numId="4" w16cid:durableId="2108383062">
    <w:abstractNumId w:val="11"/>
  </w:num>
  <w:num w:numId="5" w16cid:durableId="275254313">
    <w:abstractNumId w:val="19"/>
  </w:num>
  <w:num w:numId="6" w16cid:durableId="231622213">
    <w:abstractNumId w:val="13"/>
  </w:num>
  <w:num w:numId="7" w16cid:durableId="348262969">
    <w:abstractNumId w:val="5"/>
  </w:num>
  <w:num w:numId="8" w16cid:durableId="947006548">
    <w:abstractNumId w:val="14"/>
  </w:num>
  <w:num w:numId="9" w16cid:durableId="7716335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36163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9912123">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930117905">
    <w:abstractNumId w:val="7"/>
  </w:num>
  <w:num w:numId="13" w16cid:durableId="2004233942">
    <w:abstractNumId w:val="2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784810928">
    <w:abstractNumId w:val="8"/>
  </w:num>
  <w:num w:numId="15" w16cid:durableId="1822379444">
    <w:abstractNumId w:val="17"/>
    <w:lvlOverride w:ilvl="0">
      <w:startOverride w:val="1"/>
    </w:lvlOverride>
    <w:lvlOverride w:ilvl="1"/>
    <w:lvlOverride w:ilvl="2"/>
    <w:lvlOverride w:ilvl="3"/>
    <w:lvlOverride w:ilvl="4"/>
    <w:lvlOverride w:ilvl="5"/>
    <w:lvlOverride w:ilvl="6"/>
    <w:lvlOverride w:ilvl="7"/>
    <w:lvlOverride w:ilvl="8"/>
  </w:num>
  <w:num w:numId="16" w16cid:durableId="1025210298">
    <w:abstractNumId w:val="24"/>
  </w:num>
  <w:num w:numId="17" w16cid:durableId="79445505">
    <w:abstractNumId w:val="22"/>
    <w:lvlOverride w:ilvl="0">
      <w:startOverride w:val="1"/>
    </w:lvlOverride>
  </w:num>
  <w:num w:numId="18" w16cid:durableId="995665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37394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19547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6670864">
    <w:abstractNumId w:val="9"/>
  </w:num>
  <w:num w:numId="22" w16cid:durableId="629480925">
    <w:abstractNumId w:val="16"/>
  </w:num>
  <w:num w:numId="23" w16cid:durableId="982269050">
    <w:abstractNumId w:val="1"/>
  </w:num>
  <w:num w:numId="24" w16cid:durableId="1731730951">
    <w:abstractNumId w:val="23"/>
  </w:num>
  <w:num w:numId="25" w16cid:durableId="20698992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3AE3"/>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0735B"/>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5B2"/>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3ED"/>
    <w:rsid w:val="005B06E9"/>
    <w:rsid w:val="005B1A12"/>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6EAE"/>
    <w:rsid w:val="007073C9"/>
    <w:rsid w:val="00707646"/>
    <w:rsid w:val="00707CCF"/>
    <w:rsid w:val="00711C6C"/>
    <w:rsid w:val="007122CC"/>
    <w:rsid w:val="0071264D"/>
    <w:rsid w:val="00712C4F"/>
    <w:rsid w:val="00712EB2"/>
    <w:rsid w:val="00713AC5"/>
    <w:rsid w:val="00713BEE"/>
    <w:rsid w:val="00715325"/>
    <w:rsid w:val="00715633"/>
    <w:rsid w:val="00716D6E"/>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633D"/>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0B44"/>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2BAC88B3-5A43-4192-B6E1-106381329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75208-418A-4B4D-9B0E-1F00221C3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4</cp:revision>
  <cp:lastPrinted>2026-02-04T08:19:00Z</cp:lastPrinted>
  <dcterms:created xsi:type="dcterms:W3CDTF">2026-01-16T10:22:00Z</dcterms:created>
  <dcterms:modified xsi:type="dcterms:W3CDTF">2026-02-04T08:19:00Z</dcterms:modified>
</cp:coreProperties>
</file>